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440" w:rsidRDefault="00FD3440">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FD3440" w:rsidRDefault="00FD3440">
      <w:pPr>
        <w:pStyle w:val="ConsPlusNormal"/>
        <w:jc w:val="both"/>
        <w:outlineLvl w:val="0"/>
      </w:pPr>
    </w:p>
    <w:p w:rsidR="00FD3440" w:rsidRDefault="00FD3440">
      <w:pPr>
        <w:pStyle w:val="ConsPlusTitle"/>
        <w:jc w:val="center"/>
        <w:outlineLvl w:val="0"/>
      </w:pPr>
      <w:r>
        <w:t>ПРАВИТЕЛЬСТВО ПРИМОРСКОГО КРАЯ</w:t>
      </w:r>
    </w:p>
    <w:p w:rsidR="00FD3440" w:rsidRDefault="00FD3440">
      <w:pPr>
        <w:pStyle w:val="ConsPlusTitle"/>
        <w:jc w:val="center"/>
      </w:pPr>
    </w:p>
    <w:p w:rsidR="00FD3440" w:rsidRDefault="00FD3440">
      <w:pPr>
        <w:pStyle w:val="ConsPlusTitle"/>
        <w:jc w:val="center"/>
      </w:pPr>
      <w:r>
        <w:t>ПОСТАНОВЛЕНИЕ</w:t>
      </w:r>
    </w:p>
    <w:p w:rsidR="00FD3440" w:rsidRDefault="00FD3440">
      <w:pPr>
        <w:pStyle w:val="ConsPlusTitle"/>
        <w:jc w:val="center"/>
      </w:pPr>
      <w:r>
        <w:t>от 29 апреля 2022 г. N 280-пп</w:t>
      </w:r>
    </w:p>
    <w:p w:rsidR="00FD3440" w:rsidRDefault="00FD3440">
      <w:pPr>
        <w:pStyle w:val="ConsPlusTitle"/>
        <w:jc w:val="center"/>
      </w:pPr>
    </w:p>
    <w:p w:rsidR="00FD3440" w:rsidRDefault="00FD3440">
      <w:pPr>
        <w:pStyle w:val="ConsPlusTitle"/>
        <w:jc w:val="center"/>
      </w:pPr>
      <w:r>
        <w:t>ОБ УТВЕРЖДЕНИИ ПОРЯДКА ПРЕДОСТАВЛЕНИЯ ИЗ КРАЕВОГО</w:t>
      </w:r>
    </w:p>
    <w:p w:rsidR="00FD3440" w:rsidRDefault="00FD3440">
      <w:pPr>
        <w:pStyle w:val="ConsPlusTitle"/>
        <w:jc w:val="center"/>
      </w:pPr>
      <w:r>
        <w:t>БЮДЖЕТА СУБСИДИЙ ПРЕДПРИЯТИЯМ ХЛЕБОПЕКАРНОЙ ПРОМЫШЛЕННОСТИ</w:t>
      </w:r>
    </w:p>
    <w:p w:rsidR="00FD3440" w:rsidRDefault="00FD3440">
      <w:pPr>
        <w:pStyle w:val="ConsPlusTitle"/>
        <w:jc w:val="center"/>
      </w:pPr>
      <w:r>
        <w:t>НА КОМПЕНСАЦИЮ ЧАСТИ ЗАТРАТ НА ПРОИЗВОДСТВО И РЕАЛИЗАЦИЮ</w:t>
      </w:r>
    </w:p>
    <w:p w:rsidR="00FD3440" w:rsidRDefault="00FD3440">
      <w:pPr>
        <w:pStyle w:val="ConsPlusTitle"/>
        <w:jc w:val="center"/>
      </w:pPr>
      <w:r>
        <w:t>ПРОИЗВЕДЕННЫХ И РЕАЛИЗОВАННЫХ ХЛЕБА И ХЛЕБОБУЛОЧНЫХ ИЗДЕЛИЙ</w:t>
      </w:r>
    </w:p>
    <w:p w:rsidR="00FD3440" w:rsidRDefault="00FD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440" w:rsidRDefault="00FD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440" w:rsidRDefault="00FD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440" w:rsidRDefault="00FD3440">
            <w:pPr>
              <w:pStyle w:val="ConsPlusNormal"/>
              <w:jc w:val="center"/>
            </w:pPr>
            <w:r>
              <w:rPr>
                <w:color w:val="392C69"/>
              </w:rPr>
              <w:t>Список изменяющих документов</w:t>
            </w:r>
          </w:p>
          <w:p w:rsidR="00FD3440" w:rsidRDefault="00FD3440">
            <w:pPr>
              <w:pStyle w:val="ConsPlusNormal"/>
              <w:jc w:val="center"/>
            </w:pPr>
            <w:r>
              <w:rPr>
                <w:color w:val="392C69"/>
              </w:rPr>
              <w:t>(в ред. Постановлений Правительства Приморского края</w:t>
            </w:r>
          </w:p>
          <w:p w:rsidR="00FD3440" w:rsidRDefault="00FD3440">
            <w:pPr>
              <w:pStyle w:val="ConsPlusNormal"/>
              <w:jc w:val="center"/>
            </w:pPr>
            <w:r>
              <w:rPr>
                <w:color w:val="392C69"/>
              </w:rPr>
              <w:t xml:space="preserve">от 11.07.2022 </w:t>
            </w:r>
            <w:hyperlink r:id="rId6">
              <w:r>
                <w:rPr>
                  <w:color w:val="0000FF"/>
                </w:rPr>
                <w:t>N 478-пп</w:t>
              </w:r>
            </w:hyperlink>
            <w:r>
              <w:rPr>
                <w:color w:val="392C69"/>
              </w:rPr>
              <w:t xml:space="preserve">, от 17.08.2022 </w:t>
            </w:r>
            <w:hyperlink r:id="rId7">
              <w:r>
                <w:rPr>
                  <w:color w:val="0000FF"/>
                </w:rPr>
                <w:t>N 559-пп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440" w:rsidRDefault="00FD3440">
            <w:pPr>
              <w:pStyle w:val="ConsPlusNormal"/>
            </w:pPr>
          </w:p>
        </w:tc>
      </w:tr>
    </w:tbl>
    <w:p w:rsidR="00FD3440" w:rsidRDefault="00FD3440">
      <w:pPr>
        <w:pStyle w:val="ConsPlusNormal"/>
        <w:jc w:val="both"/>
      </w:pPr>
    </w:p>
    <w:p w:rsidR="00FD3440" w:rsidRDefault="00FD3440">
      <w:pPr>
        <w:pStyle w:val="ConsPlusNormal"/>
        <w:ind w:firstLine="540"/>
        <w:jc w:val="both"/>
      </w:pPr>
      <w:r>
        <w:t xml:space="preserve">В соответствии с постановлениями Правительства Российской Федерации от 18 сентября 2020 года </w:t>
      </w:r>
      <w:hyperlink r:id="rId8">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от 17 декабря 2020 года </w:t>
      </w:r>
      <w:hyperlink r:id="rId9">
        <w:r>
          <w:rPr>
            <w:color w:val="0000FF"/>
          </w:rPr>
          <w:t>N 2140</w:t>
        </w:r>
      </w:hyperlink>
      <w:r>
        <w:t xml:space="preserve"> "Об утверждении Правил предоставления и распределения </w:t>
      </w:r>
      <w:bookmarkStart w:id="0" w:name="_GoBack"/>
      <w:bookmarkEnd w:id="0"/>
      <w:r>
        <w:t xml:space="preserve">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на основании </w:t>
      </w:r>
      <w:hyperlink r:id="rId10">
        <w:r>
          <w:rPr>
            <w:color w:val="0000FF"/>
          </w:rPr>
          <w:t>Устава</w:t>
        </w:r>
      </w:hyperlink>
      <w:r>
        <w:t xml:space="preserve"> Приморского края Правительство Приморского края постановляет:</w:t>
      </w:r>
    </w:p>
    <w:p w:rsidR="00FD3440" w:rsidRDefault="00FD3440">
      <w:pPr>
        <w:pStyle w:val="ConsPlusNormal"/>
        <w:spacing w:before="200"/>
        <w:ind w:firstLine="540"/>
        <w:jc w:val="both"/>
      </w:pPr>
      <w:r>
        <w:t xml:space="preserve">1. Утвердить прилагаемый </w:t>
      </w:r>
      <w:hyperlink w:anchor="P34">
        <w:r>
          <w:rPr>
            <w:color w:val="0000FF"/>
          </w:rPr>
          <w:t>Порядок</w:t>
        </w:r>
      </w:hyperlink>
      <w:r>
        <w:t xml:space="preserve"> предоставления из краевого бюджета субсидий предприятиям хлебопекарной промышленности на компенсацию части затрат на производство и реализацию произведенных и реализованных хлеба и хлебобулочных изделий.</w:t>
      </w:r>
    </w:p>
    <w:p w:rsidR="00FD3440" w:rsidRDefault="00FD3440">
      <w:pPr>
        <w:pStyle w:val="ConsPlusNormal"/>
        <w:spacing w:before="200"/>
        <w:ind w:firstLine="540"/>
        <w:jc w:val="both"/>
      </w:pPr>
      <w:r>
        <w:t>2. Департаменту информационной политики Приморского края обеспечить официальное опубликование настоящего постановления.</w:t>
      </w:r>
    </w:p>
    <w:p w:rsidR="00FD3440" w:rsidRDefault="00FD3440">
      <w:pPr>
        <w:pStyle w:val="ConsPlusNormal"/>
        <w:jc w:val="both"/>
      </w:pPr>
    </w:p>
    <w:p w:rsidR="00FD3440" w:rsidRDefault="00FD3440">
      <w:pPr>
        <w:pStyle w:val="ConsPlusNormal"/>
        <w:jc w:val="right"/>
      </w:pPr>
      <w:r>
        <w:t>Первый вице-губернатор</w:t>
      </w:r>
    </w:p>
    <w:p w:rsidR="00FD3440" w:rsidRDefault="00FD3440">
      <w:pPr>
        <w:pStyle w:val="ConsPlusNormal"/>
        <w:jc w:val="right"/>
      </w:pPr>
      <w:r>
        <w:t>Приморского края -</w:t>
      </w:r>
    </w:p>
    <w:p w:rsidR="00FD3440" w:rsidRDefault="00FD3440">
      <w:pPr>
        <w:pStyle w:val="ConsPlusNormal"/>
        <w:jc w:val="right"/>
      </w:pPr>
      <w:r>
        <w:t>председатель Правительства</w:t>
      </w:r>
    </w:p>
    <w:p w:rsidR="00FD3440" w:rsidRDefault="00FD3440">
      <w:pPr>
        <w:pStyle w:val="ConsPlusNormal"/>
        <w:jc w:val="right"/>
      </w:pPr>
      <w:r>
        <w:t>Приморского края</w:t>
      </w:r>
    </w:p>
    <w:p w:rsidR="00FD3440" w:rsidRDefault="00FD3440">
      <w:pPr>
        <w:pStyle w:val="ConsPlusNormal"/>
        <w:jc w:val="right"/>
      </w:pPr>
      <w:r>
        <w:t>В.Г.ЩЕРБИНА</w:t>
      </w:r>
    </w:p>
    <w:p w:rsidR="00FD3440" w:rsidRDefault="00FD3440">
      <w:pPr>
        <w:pStyle w:val="ConsPlusNormal"/>
        <w:jc w:val="both"/>
      </w:pPr>
    </w:p>
    <w:p w:rsidR="00FD3440" w:rsidRDefault="00FD3440">
      <w:pPr>
        <w:pStyle w:val="ConsPlusNormal"/>
        <w:jc w:val="both"/>
      </w:pPr>
    </w:p>
    <w:p w:rsidR="00FD3440" w:rsidRDefault="00FD3440">
      <w:pPr>
        <w:pStyle w:val="ConsPlusNormal"/>
        <w:jc w:val="both"/>
      </w:pPr>
    </w:p>
    <w:p w:rsidR="00FD3440" w:rsidRDefault="00FD3440">
      <w:pPr>
        <w:pStyle w:val="ConsPlusNormal"/>
        <w:jc w:val="both"/>
      </w:pPr>
    </w:p>
    <w:p w:rsidR="00FD3440" w:rsidRDefault="00FD3440">
      <w:pPr>
        <w:pStyle w:val="ConsPlusNormal"/>
        <w:jc w:val="both"/>
      </w:pPr>
    </w:p>
    <w:p w:rsidR="00FD3440" w:rsidRDefault="00FD3440">
      <w:pPr>
        <w:pStyle w:val="ConsPlusNormal"/>
        <w:jc w:val="right"/>
        <w:outlineLvl w:val="0"/>
      </w:pPr>
      <w:r>
        <w:t>Утвержден</w:t>
      </w:r>
    </w:p>
    <w:p w:rsidR="00FD3440" w:rsidRDefault="00FD3440">
      <w:pPr>
        <w:pStyle w:val="ConsPlusNormal"/>
        <w:jc w:val="right"/>
      </w:pPr>
      <w:r>
        <w:t>постановлением</w:t>
      </w:r>
    </w:p>
    <w:p w:rsidR="00FD3440" w:rsidRDefault="00FD3440">
      <w:pPr>
        <w:pStyle w:val="ConsPlusNormal"/>
        <w:jc w:val="right"/>
      </w:pPr>
      <w:r>
        <w:t>Правительства</w:t>
      </w:r>
    </w:p>
    <w:p w:rsidR="00FD3440" w:rsidRDefault="00FD3440">
      <w:pPr>
        <w:pStyle w:val="ConsPlusNormal"/>
        <w:jc w:val="right"/>
      </w:pPr>
      <w:r>
        <w:t>Приморского края</w:t>
      </w:r>
    </w:p>
    <w:p w:rsidR="00FD3440" w:rsidRDefault="00FD3440">
      <w:pPr>
        <w:pStyle w:val="ConsPlusNormal"/>
        <w:jc w:val="right"/>
      </w:pPr>
      <w:r>
        <w:t>от 29.04.2022 N 280-пп</w:t>
      </w:r>
    </w:p>
    <w:p w:rsidR="00FD3440" w:rsidRDefault="00FD3440">
      <w:pPr>
        <w:pStyle w:val="ConsPlusNormal"/>
        <w:jc w:val="both"/>
      </w:pPr>
    </w:p>
    <w:p w:rsidR="00FD3440" w:rsidRDefault="00FD3440">
      <w:pPr>
        <w:pStyle w:val="ConsPlusTitle"/>
        <w:jc w:val="center"/>
      </w:pPr>
      <w:bookmarkStart w:id="1" w:name="P34"/>
      <w:bookmarkEnd w:id="1"/>
      <w:r>
        <w:t>ПОРЯДОК</w:t>
      </w:r>
    </w:p>
    <w:p w:rsidR="00FD3440" w:rsidRDefault="00FD3440">
      <w:pPr>
        <w:pStyle w:val="ConsPlusTitle"/>
        <w:jc w:val="center"/>
      </w:pPr>
      <w:r>
        <w:t>ПРЕДОСТАВЛЕНИЯ ИЗ КРАЕВОГО БЮДЖЕТА СУБСИДИЙ ПРЕДПРИЯТИЯМ</w:t>
      </w:r>
    </w:p>
    <w:p w:rsidR="00FD3440" w:rsidRDefault="00FD3440">
      <w:pPr>
        <w:pStyle w:val="ConsPlusTitle"/>
        <w:jc w:val="center"/>
      </w:pPr>
      <w:r>
        <w:t>ХЛЕБОПЕКАРНОЙ ПРОМЫШЛЕННОСТИ НА КОМПЕНСАЦИЮ ЧАСТИ ЗАТРАТ</w:t>
      </w:r>
    </w:p>
    <w:p w:rsidR="00FD3440" w:rsidRDefault="00FD3440">
      <w:pPr>
        <w:pStyle w:val="ConsPlusTitle"/>
        <w:jc w:val="center"/>
      </w:pPr>
      <w:r>
        <w:t>НА ПРОИЗВОДСТВО И РЕАЛИЗАЦИЮ ПРОИЗВЕДЕННЫХ И РЕАЛИЗОВАННЫХ</w:t>
      </w:r>
    </w:p>
    <w:p w:rsidR="00FD3440" w:rsidRDefault="00FD3440">
      <w:pPr>
        <w:pStyle w:val="ConsPlusTitle"/>
        <w:jc w:val="center"/>
      </w:pPr>
      <w:r>
        <w:t>ХЛЕБА И ХЛЕБОБУЛОЧНЫХ ИЗДЕЛИЙ</w:t>
      </w:r>
    </w:p>
    <w:p w:rsidR="00FD3440" w:rsidRDefault="00FD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440" w:rsidRDefault="00FD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440" w:rsidRDefault="00FD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440" w:rsidRDefault="00FD3440">
            <w:pPr>
              <w:pStyle w:val="ConsPlusNormal"/>
              <w:jc w:val="center"/>
            </w:pPr>
            <w:r>
              <w:rPr>
                <w:color w:val="392C69"/>
              </w:rPr>
              <w:t>Список изменяющих документов</w:t>
            </w:r>
          </w:p>
          <w:p w:rsidR="00FD3440" w:rsidRDefault="00FD3440">
            <w:pPr>
              <w:pStyle w:val="ConsPlusNormal"/>
              <w:jc w:val="center"/>
            </w:pPr>
            <w:r>
              <w:rPr>
                <w:color w:val="392C69"/>
              </w:rPr>
              <w:lastRenderedPageBreak/>
              <w:t>(в ред. Постановлений Правительства Приморского края</w:t>
            </w:r>
          </w:p>
          <w:p w:rsidR="00FD3440" w:rsidRDefault="00FD3440">
            <w:pPr>
              <w:pStyle w:val="ConsPlusNormal"/>
              <w:jc w:val="center"/>
            </w:pPr>
            <w:r>
              <w:rPr>
                <w:color w:val="392C69"/>
              </w:rPr>
              <w:t xml:space="preserve">от 11.07.2022 </w:t>
            </w:r>
            <w:hyperlink r:id="rId11">
              <w:r>
                <w:rPr>
                  <w:color w:val="0000FF"/>
                </w:rPr>
                <w:t>N 478-пп</w:t>
              </w:r>
            </w:hyperlink>
            <w:r>
              <w:rPr>
                <w:color w:val="392C69"/>
              </w:rPr>
              <w:t xml:space="preserve">, от 17.08.2022 </w:t>
            </w:r>
            <w:hyperlink r:id="rId12">
              <w:r>
                <w:rPr>
                  <w:color w:val="0000FF"/>
                </w:rPr>
                <w:t>N 559-пп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440" w:rsidRDefault="00FD3440">
            <w:pPr>
              <w:pStyle w:val="ConsPlusNormal"/>
            </w:pPr>
          </w:p>
        </w:tc>
      </w:tr>
    </w:tbl>
    <w:p w:rsidR="00FD3440" w:rsidRDefault="00FD3440">
      <w:pPr>
        <w:pStyle w:val="ConsPlusNormal"/>
        <w:jc w:val="both"/>
      </w:pPr>
    </w:p>
    <w:p w:rsidR="00FD3440" w:rsidRDefault="00FD3440">
      <w:pPr>
        <w:pStyle w:val="ConsPlusNormal"/>
        <w:ind w:firstLine="540"/>
        <w:jc w:val="both"/>
      </w:pPr>
      <w:r>
        <w:t>1. Настоящий Порядок определяет цели, условия и порядок предоставления субсидий из краевого бюджета предприятиям хлебопекарной промышленности на компенсацию части затрат на производство и реализацию хлеба и хлебобулочных изделий, источником финансового обеспечения которых являются, в том числе иные межбюджетные трансферты из федерального бюджета (далее - субсидии), категорию и критерии отбора предприятий хлебопекарной промышленности Приморского края, имеющих право на получение субсидий, а также порядок возврата субсидий в краевой бюджет в случае нарушения условий и порядка, установленных при их предоставлении.</w:t>
      </w:r>
    </w:p>
    <w:p w:rsidR="00FD3440" w:rsidRDefault="00FD3440">
      <w:pPr>
        <w:pStyle w:val="ConsPlusNormal"/>
        <w:jc w:val="both"/>
      </w:pPr>
      <w:r>
        <w:t xml:space="preserve">(в ред. </w:t>
      </w:r>
      <w:hyperlink r:id="rId13">
        <w:r>
          <w:rPr>
            <w:color w:val="0000FF"/>
          </w:rPr>
          <w:t>Постановления</w:t>
        </w:r>
      </w:hyperlink>
      <w:r>
        <w:t xml:space="preserve"> Правительства Приморского края от 11.07.2022 N 478-пп)</w:t>
      </w:r>
    </w:p>
    <w:p w:rsidR="00FD3440" w:rsidRDefault="00FD3440">
      <w:pPr>
        <w:pStyle w:val="ConsPlusNormal"/>
        <w:spacing w:before="200"/>
        <w:ind w:firstLine="540"/>
        <w:jc w:val="both"/>
      </w:pPr>
      <w:r>
        <w:t xml:space="preserve">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предусмотренных министерству на указанные цели в текущем финансовом году, в целях реализации государственной </w:t>
      </w:r>
      <w:hyperlink r:id="rId14">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(далее - государственная программа Приморского края).</w:t>
      </w:r>
    </w:p>
    <w:p w:rsidR="00FD3440" w:rsidRDefault="00FD3440">
      <w:pPr>
        <w:pStyle w:val="ConsPlusNormal"/>
        <w:spacing w:before="20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Приморского края о краевом бюджете (проекта закона Приморского края о внесении изменений в закон Приморского края о краевом бюджете).</w:t>
      </w:r>
    </w:p>
    <w:p w:rsidR="00FD3440" w:rsidRDefault="00FD3440">
      <w:pPr>
        <w:pStyle w:val="ConsPlusNormal"/>
        <w:spacing w:before="200"/>
        <w:ind w:firstLine="540"/>
        <w:jc w:val="both"/>
      </w:pPr>
      <w:bookmarkStart w:id="2" w:name="P47"/>
      <w:bookmarkEnd w:id="2"/>
      <w:r>
        <w:t xml:space="preserve">2. Субсидии предоставляются предприятиям хлебопекарной промышленности Приморского края -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а именно организациям и индивидуальным предпринимателям, занимающимся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5">
        <w:r>
          <w:rPr>
            <w:color w:val="0000FF"/>
          </w:rPr>
          <w:t>10.71.1</w:t>
        </w:r>
      </w:hyperlink>
      <w:r>
        <w:t>) (далее - хозяйствующие субъекты), в целях компенсации части затрат (без учета налога на добавленную стоимость) на производство и реализацию хлеба и хлебобулочных изделий.</w:t>
      </w:r>
    </w:p>
    <w:p w:rsidR="00FD3440" w:rsidRDefault="00FD3440">
      <w:pPr>
        <w:pStyle w:val="ConsPlusNormal"/>
        <w:jc w:val="both"/>
      </w:pPr>
      <w:r>
        <w:t xml:space="preserve">(в ред. </w:t>
      </w:r>
      <w:hyperlink r:id="rId16">
        <w:r>
          <w:rPr>
            <w:color w:val="0000FF"/>
          </w:rPr>
          <w:t>Постановления</w:t>
        </w:r>
      </w:hyperlink>
      <w:r>
        <w:t xml:space="preserve"> Правительства Приморского края от 11.07.2022 N 478-пп)</w:t>
      </w:r>
    </w:p>
    <w:p w:rsidR="00FD3440" w:rsidRDefault="00FD3440">
      <w:pPr>
        <w:pStyle w:val="ConsPlusNormal"/>
        <w:spacing w:before="200"/>
        <w:ind w:firstLine="540"/>
        <w:jc w:val="both"/>
      </w:pPr>
      <w:bookmarkStart w:id="3" w:name="P49"/>
      <w:bookmarkEnd w:id="3"/>
      <w:r>
        <w:t xml:space="preserve">В настоящем Порядке под хлебом и хлебобулочными изделиями понимаются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 034-2014 (КПЕС 2008) - </w:t>
      </w:r>
      <w:hyperlink r:id="rId17">
        <w:r>
          <w:rPr>
            <w:color w:val="0000FF"/>
          </w:rPr>
          <w:t>10.71.11.110</w:t>
        </w:r>
      </w:hyperlink>
      <w:r>
        <w:t xml:space="preserve"> и </w:t>
      </w:r>
      <w:hyperlink r:id="rId18">
        <w:r>
          <w:rPr>
            <w:color w:val="0000FF"/>
          </w:rPr>
          <w:t>10.71.11.120</w:t>
        </w:r>
      </w:hyperlink>
      <w:r>
        <w:t>).</w:t>
      </w:r>
    </w:p>
    <w:p w:rsidR="00FD3440" w:rsidRDefault="00FD3440">
      <w:pPr>
        <w:pStyle w:val="ConsPlusNormal"/>
        <w:spacing w:before="200"/>
        <w:ind w:firstLine="540"/>
        <w:jc w:val="both"/>
      </w:pPr>
      <w:r>
        <w:t xml:space="preserve">Абзац исключен. - </w:t>
      </w:r>
      <w:hyperlink r:id="rId19">
        <w:r>
          <w:rPr>
            <w:color w:val="0000FF"/>
          </w:rPr>
          <w:t>Постановление</w:t>
        </w:r>
      </w:hyperlink>
      <w:r>
        <w:t xml:space="preserve"> Правительства Приморского края от 11.07.2022 N 478-пп.</w:t>
      </w:r>
    </w:p>
    <w:p w:rsidR="00FD3440" w:rsidRDefault="00FD3440">
      <w:pPr>
        <w:pStyle w:val="ConsPlusNormal"/>
        <w:spacing w:before="200"/>
        <w:ind w:firstLine="540"/>
        <w:jc w:val="both"/>
      </w:pPr>
      <w:bookmarkStart w:id="4" w:name="P51"/>
      <w:bookmarkEnd w:id="4"/>
      <w:r>
        <w:t>3. Критериями отбора хозяйствующих субъектов являются:</w:t>
      </w:r>
    </w:p>
    <w:p w:rsidR="00FD3440" w:rsidRDefault="00FD3440">
      <w:pPr>
        <w:pStyle w:val="ConsPlusNormal"/>
        <w:spacing w:before="200"/>
        <w:ind w:firstLine="540"/>
        <w:jc w:val="both"/>
      </w:pPr>
      <w:r>
        <w:t xml:space="preserve">государственная регистрация хозяйствующего субъекта в качестве юридического лица (индивидуального предпринимателя) и осуществление деятельности на территории Приморского края не менее одного года до дня подачи документов, предусмотренных </w:t>
      </w:r>
      <w:hyperlink w:anchor="P87">
        <w:r>
          <w:rPr>
            <w:color w:val="0000FF"/>
          </w:rPr>
          <w:t>пунктом 7</w:t>
        </w:r>
      </w:hyperlink>
      <w:r>
        <w:t xml:space="preserve"> настоящего Порядка;</w:t>
      </w:r>
    </w:p>
    <w:p w:rsidR="00FD3440" w:rsidRDefault="00FD3440">
      <w:pPr>
        <w:pStyle w:val="ConsPlusNormal"/>
        <w:spacing w:before="200"/>
        <w:ind w:firstLine="540"/>
        <w:jc w:val="both"/>
      </w:pPr>
      <w:r>
        <w:t xml:space="preserve">осуществление первичной и (или) последующей (промышленной) переработки сельскохозяйственной продукции, а именно производство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
        <w:r>
          <w:rPr>
            <w:color w:val="0000FF"/>
          </w:rPr>
          <w:t>10.71.1</w:t>
        </w:r>
      </w:hyperlink>
      <w:r>
        <w:t>);</w:t>
      </w:r>
    </w:p>
    <w:p w:rsidR="00FD3440" w:rsidRDefault="00FD3440">
      <w:pPr>
        <w:pStyle w:val="ConsPlusNormal"/>
        <w:spacing w:before="200"/>
        <w:ind w:firstLine="540"/>
        <w:jc w:val="both"/>
      </w:pPr>
      <w:r>
        <w:t xml:space="preserve">абзац исключен. - </w:t>
      </w:r>
      <w:hyperlink r:id="rId21">
        <w:r>
          <w:rPr>
            <w:color w:val="0000FF"/>
          </w:rPr>
          <w:t>Постановление</w:t>
        </w:r>
      </w:hyperlink>
      <w:r>
        <w:t xml:space="preserve"> Правительства Приморского края от 17.08.2022 N 559-пп;</w:t>
      </w:r>
    </w:p>
    <w:p w:rsidR="00FD3440" w:rsidRDefault="00FD3440">
      <w:pPr>
        <w:pStyle w:val="ConsPlusNormal"/>
        <w:spacing w:before="200"/>
        <w:ind w:firstLine="540"/>
        <w:jc w:val="both"/>
      </w:pPr>
      <w:r>
        <w:t>наличие мощности для производства хлеба и хлебобулочных изделий;</w:t>
      </w:r>
    </w:p>
    <w:p w:rsidR="00FD3440" w:rsidRDefault="00FD3440">
      <w:pPr>
        <w:pStyle w:val="ConsPlusNormal"/>
        <w:spacing w:before="200"/>
        <w:ind w:firstLine="540"/>
        <w:jc w:val="both"/>
      </w:pPr>
      <w:r>
        <w:lastRenderedPageBreak/>
        <w:t>наличие материально-технической базы, необходимой для достижения результатов предоставления субсидии;</w:t>
      </w:r>
    </w:p>
    <w:p w:rsidR="00FD3440" w:rsidRDefault="00FD3440">
      <w:pPr>
        <w:pStyle w:val="ConsPlusNormal"/>
        <w:spacing w:before="200"/>
        <w:ind w:firstLine="540"/>
        <w:jc w:val="both"/>
      </w:pPr>
      <w:r>
        <w:t>наличие соглашения о комплексном участии в государственной программе Приморского края, заключенного между хозяйствующим субъектом и министерством;</w:t>
      </w:r>
    </w:p>
    <w:p w:rsidR="00FD3440" w:rsidRDefault="00FD3440">
      <w:pPr>
        <w:pStyle w:val="ConsPlusNormal"/>
        <w:spacing w:before="200"/>
        <w:ind w:firstLine="540"/>
        <w:jc w:val="both"/>
      </w:pPr>
      <w:r>
        <w:t xml:space="preserve">согласие хозяйствующего субъекта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2">
        <w:r>
          <w:rPr>
            <w:color w:val="0000FF"/>
          </w:rPr>
          <w:t>статьями 268.1</w:t>
        </w:r>
      </w:hyperlink>
      <w:r>
        <w:t xml:space="preserve"> и </w:t>
      </w:r>
      <w:hyperlink r:id="rId23">
        <w:r>
          <w:rPr>
            <w:color w:val="0000FF"/>
          </w:rPr>
          <w:t>269.2</w:t>
        </w:r>
      </w:hyperlink>
      <w:r>
        <w:t xml:space="preserve"> Бюджетного кодекса Российской Федерации;</w:t>
      </w:r>
    </w:p>
    <w:p w:rsidR="00FD3440" w:rsidRDefault="00FD3440">
      <w:pPr>
        <w:pStyle w:val="ConsPlusNormal"/>
        <w:jc w:val="both"/>
      </w:pPr>
      <w:r>
        <w:t xml:space="preserve">(в ред. </w:t>
      </w:r>
      <w:hyperlink r:id="rId24">
        <w:r>
          <w:rPr>
            <w:color w:val="0000FF"/>
          </w:rPr>
          <w:t>Постановления</w:t>
        </w:r>
      </w:hyperlink>
      <w:r>
        <w:t xml:space="preserve"> Правительства Приморского края от 11.07.2022 N 478-пп)</w:t>
      </w:r>
    </w:p>
    <w:p w:rsidR="00FD3440" w:rsidRDefault="00FD3440">
      <w:pPr>
        <w:pStyle w:val="ConsPlusNormal"/>
        <w:spacing w:before="200"/>
        <w:ind w:firstLine="540"/>
        <w:jc w:val="both"/>
      </w:pPr>
      <w:bookmarkStart w:id="5" w:name="P60"/>
      <w:bookmarkEnd w:id="5"/>
      <w:r>
        <w:t xml:space="preserve">4. Требования, которым должны соответствовать хозяйствующие субъекты на дату не ранее 30 дней до даты подачи документов, предусмотренных </w:t>
      </w:r>
      <w:hyperlink w:anchor="P87">
        <w:r>
          <w:rPr>
            <w:color w:val="0000FF"/>
          </w:rPr>
          <w:t>пунктом 7</w:t>
        </w:r>
      </w:hyperlink>
      <w:r>
        <w:t xml:space="preserve"> настоящего Порядка:</w:t>
      </w:r>
    </w:p>
    <w:p w:rsidR="00FD3440" w:rsidRDefault="00FD3440">
      <w:pPr>
        <w:pStyle w:val="ConsPlusNormal"/>
        <w:jc w:val="both"/>
      </w:pPr>
      <w:r>
        <w:t xml:space="preserve">(в ред. </w:t>
      </w:r>
      <w:hyperlink r:id="rId25">
        <w:r>
          <w:rPr>
            <w:color w:val="0000FF"/>
          </w:rPr>
          <w:t>Постановления</w:t>
        </w:r>
      </w:hyperlink>
      <w:r>
        <w:t xml:space="preserve"> Правительства Приморского края от 11.07.2022 N 478-пп)</w:t>
      </w:r>
    </w:p>
    <w:p w:rsidR="00FD3440" w:rsidRDefault="00FD3440">
      <w:pPr>
        <w:pStyle w:val="ConsPlusNormal"/>
        <w:spacing w:before="200"/>
        <w:ind w:firstLine="540"/>
        <w:jc w:val="both"/>
      </w:pPr>
      <w:r>
        <w:t>у хозяйствующего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3440" w:rsidRDefault="00FD3440">
      <w:pPr>
        <w:pStyle w:val="ConsPlusNormal"/>
        <w:spacing w:before="200"/>
        <w:ind w:firstLine="540"/>
        <w:jc w:val="both"/>
      </w:pPr>
      <w:r>
        <w:t>у хозяйствующего субъекта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краевым бюджетом;</w:t>
      </w:r>
    </w:p>
    <w:p w:rsidR="00FD3440" w:rsidRDefault="00FD3440">
      <w:pPr>
        <w:pStyle w:val="ConsPlusNormal"/>
        <w:spacing w:before="200"/>
        <w:ind w:firstLine="540"/>
        <w:jc w:val="both"/>
      </w:pPr>
      <w:r>
        <w:t>хозяйствующий субъект - юридическое лицо не должен находиться в процессе реорганизации (за исключением реорганизации в форме присоединения к хозяйствующему субъекту другого юридического лица), ликвидации, в отношении него не введена процедура банкротства, деятельность хозяйствующего субъекта не приостановлена в порядке, предусмотренном законодательством Российской Федерации, а хозяйствующий субъект - индивидуальный предприниматель не должен прекратить деятельность в качестве индивидуального предпринимателя;</w:t>
      </w:r>
    </w:p>
    <w:p w:rsidR="00FD3440" w:rsidRDefault="00FD3440">
      <w:pPr>
        <w:pStyle w:val="ConsPlusNormal"/>
        <w:spacing w:before="200"/>
        <w:ind w:firstLine="540"/>
        <w:jc w:val="both"/>
      </w:pPr>
      <w:r>
        <w:t>хозяйствующие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D3440" w:rsidRDefault="00FD3440">
      <w:pPr>
        <w:pStyle w:val="ConsPlusNormal"/>
        <w:spacing w:before="200"/>
        <w:ind w:firstLine="540"/>
        <w:jc w:val="both"/>
      </w:pPr>
      <w:r>
        <w:t xml:space="preserve">хозяйствующие субъекты не должны получать средства из краевого бюджета в соответствии с иными нормативными правовыми актами на цели, указанные в </w:t>
      </w:r>
      <w:hyperlink w:anchor="P47">
        <w:r>
          <w:rPr>
            <w:color w:val="0000FF"/>
          </w:rPr>
          <w:t>пункте 2</w:t>
        </w:r>
      </w:hyperlink>
      <w:r>
        <w:t xml:space="preserve"> настоящего Порядка;</w:t>
      </w:r>
    </w:p>
    <w:p w:rsidR="00FD3440" w:rsidRDefault="00FD3440">
      <w:pPr>
        <w:pStyle w:val="ConsPlusNormal"/>
        <w:spacing w:before="200"/>
        <w:ind w:firstLine="540"/>
        <w:jc w:val="both"/>
      </w:pPr>
      <w:r>
        <w:t xml:space="preserve">обеспечение хозяйствующим субъектом </w:t>
      </w:r>
      <w:proofErr w:type="spellStart"/>
      <w:r>
        <w:t>неповышения</w:t>
      </w:r>
      <w:proofErr w:type="spellEnd"/>
      <w:r>
        <w:t xml:space="preserve"> в месяце получения субсидии цены на хлеб и хлебобулочные изделия, указанные в </w:t>
      </w:r>
      <w:hyperlink w:anchor="P49">
        <w:r>
          <w:rPr>
            <w:color w:val="0000FF"/>
          </w:rPr>
          <w:t>абзаце втором пункта 2</w:t>
        </w:r>
      </w:hyperlink>
      <w:r>
        <w:t xml:space="preserve"> настоящего Порядка, по отношению к средней цене, сложившейся у него в месяце, предшествующем месяцу получения субсидии.</w:t>
      </w:r>
    </w:p>
    <w:p w:rsidR="00FD3440" w:rsidRDefault="00FD3440">
      <w:pPr>
        <w:pStyle w:val="ConsPlusNormal"/>
        <w:spacing w:before="200"/>
        <w:ind w:firstLine="540"/>
        <w:jc w:val="both"/>
      </w:pPr>
      <w:r>
        <w:t xml:space="preserve">5. В целях предоставления субсидии министерство путем запроса предложений проводит отбор хозяйствующих субъектов (далее - отбор), который осуществляется министерством на основании представленных хозяйствующими субъектами заявок на участие в отборе (далее - заявка), исходя из соответствия хозяйствующих субъектов критериям и требованиям, установленным </w:t>
      </w:r>
      <w:hyperlink w:anchor="P51">
        <w:r>
          <w:rPr>
            <w:color w:val="0000FF"/>
          </w:rPr>
          <w:t>пунктами 3</w:t>
        </w:r>
      </w:hyperlink>
      <w:r>
        <w:t xml:space="preserve">, </w:t>
      </w:r>
      <w:hyperlink w:anchor="P60">
        <w:r>
          <w:rPr>
            <w:color w:val="0000FF"/>
          </w:rPr>
          <w:t>4</w:t>
        </w:r>
      </w:hyperlink>
      <w:r>
        <w:t xml:space="preserve"> настоящего Порядка, а также очередности поступления заявок.</w:t>
      </w:r>
    </w:p>
    <w:p w:rsidR="00FD3440" w:rsidRDefault="00FD3440">
      <w:pPr>
        <w:pStyle w:val="ConsPlusNormal"/>
        <w:spacing w:before="200"/>
        <w:ind w:firstLine="540"/>
        <w:jc w:val="both"/>
      </w:pPr>
      <w:r>
        <w:t>Организатором отбора является министерство.</w:t>
      </w:r>
    </w:p>
    <w:p w:rsidR="00FD3440" w:rsidRDefault="00FD3440">
      <w:pPr>
        <w:pStyle w:val="ConsPlusNormal"/>
        <w:spacing w:before="200"/>
        <w:ind w:firstLine="540"/>
        <w:jc w:val="both"/>
      </w:pPr>
      <w:r>
        <w:t xml:space="preserve">6. Объявление о проведении отбора (далее - объявление)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и на странице министерства на официальном сайте Правительства Приморского края и органов исполнительной власти Приморского края в </w:t>
      </w:r>
      <w:r>
        <w:lastRenderedPageBreak/>
        <w:t>информационно-телекоммуникационной сети Интернет (далее - официальный сайт), с указанием в объявлении:</w:t>
      </w:r>
    </w:p>
    <w:p w:rsidR="00FD3440" w:rsidRDefault="00FD3440">
      <w:pPr>
        <w:pStyle w:val="ConsPlusNormal"/>
        <w:spacing w:before="200"/>
        <w:ind w:firstLine="540"/>
        <w:jc w:val="both"/>
      </w:pPr>
      <w:r>
        <w:t>сроков проведения отбора, а также информации о возможности проведения нескольких этапов отбора, сроков и порядка их проведения (при необходимости);</w:t>
      </w:r>
    </w:p>
    <w:p w:rsidR="00FD3440" w:rsidRDefault="00FD3440">
      <w:pPr>
        <w:pStyle w:val="ConsPlusNormal"/>
        <w:spacing w:before="200"/>
        <w:ind w:firstLine="540"/>
        <w:jc w:val="both"/>
      </w:pPr>
      <w:r>
        <w:t>даты размещения объявления;</w:t>
      </w:r>
    </w:p>
    <w:p w:rsidR="00FD3440" w:rsidRDefault="00FD3440">
      <w:pPr>
        <w:pStyle w:val="ConsPlusNormal"/>
        <w:spacing w:before="200"/>
        <w:ind w:firstLine="540"/>
        <w:jc w:val="both"/>
      </w:pPr>
      <w:r>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(в 2022 году срок окончания приема заявок может быть сокращен до 10 календарных дней, следующих за днем размещения объявления);</w:t>
      </w:r>
    </w:p>
    <w:p w:rsidR="00FD3440" w:rsidRDefault="00FD3440">
      <w:pPr>
        <w:pStyle w:val="ConsPlusNormal"/>
        <w:jc w:val="both"/>
      </w:pPr>
      <w:r>
        <w:t xml:space="preserve">(в ред. </w:t>
      </w:r>
      <w:hyperlink r:id="rId26">
        <w:r>
          <w:rPr>
            <w:color w:val="0000FF"/>
          </w:rPr>
          <w:t>Постановления</w:t>
        </w:r>
      </w:hyperlink>
      <w:r>
        <w:t xml:space="preserve"> Правительства Приморского края от 11.07.2022 N 478-пп)</w:t>
      </w:r>
    </w:p>
    <w:p w:rsidR="00FD3440" w:rsidRDefault="00FD3440">
      <w:pPr>
        <w:pStyle w:val="ConsPlusNormal"/>
        <w:spacing w:before="200"/>
        <w:ind w:firstLine="540"/>
        <w:jc w:val="both"/>
      </w:pPr>
      <w:r>
        <w:t>наименования, места нахождения, почтового адреса, адреса электронной почты министерства;</w:t>
      </w:r>
    </w:p>
    <w:p w:rsidR="00FD3440" w:rsidRDefault="00FD3440">
      <w:pPr>
        <w:pStyle w:val="ConsPlusNormal"/>
        <w:spacing w:before="200"/>
        <w:ind w:firstLine="540"/>
        <w:jc w:val="both"/>
      </w:pPr>
      <w:r>
        <w:t xml:space="preserve">результата предоставления субсидий и показателя, необходимого для его достижения, в соответствии с </w:t>
      </w:r>
      <w:hyperlink w:anchor="P145">
        <w:r>
          <w:rPr>
            <w:color w:val="0000FF"/>
          </w:rPr>
          <w:t>пунктом 13</w:t>
        </w:r>
      </w:hyperlink>
      <w:r>
        <w:t xml:space="preserve"> настоящего Порядка;</w:t>
      </w:r>
    </w:p>
    <w:p w:rsidR="00FD3440" w:rsidRDefault="00FD3440">
      <w:pPr>
        <w:pStyle w:val="ConsPlusNormal"/>
        <w:spacing w:before="200"/>
        <w:ind w:firstLine="540"/>
        <w:jc w:val="both"/>
      </w:pPr>
      <w:r>
        <w:t>наименования официального сайта;</w:t>
      </w:r>
    </w:p>
    <w:p w:rsidR="00FD3440" w:rsidRDefault="00FD3440">
      <w:pPr>
        <w:pStyle w:val="ConsPlusNormal"/>
        <w:spacing w:before="200"/>
        <w:ind w:firstLine="540"/>
        <w:jc w:val="both"/>
      </w:pPr>
      <w:r>
        <w:t xml:space="preserve">критериев и требований к хозяйствующим субъектам в соответствии с </w:t>
      </w:r>
      <w:hyperlink w:anchor="P51">
        <w:r>
          <w:rPr>
            <w:color w:val="0000FF"/>
          </w:rPr>
          <w:t>пунктами 3</w:t>
        </w:r>
      </w:hyperlink>
      <w:r>
        <w:t xml:space="preserve">, </w:t>
      </w:r>
      <w:hyperlink w:anchor="P60">
        <w:r>
          <w:rPr>
            <w:color w:val="0000FF"/>
          </w:rPr>
          <w:t>4</w:t>
        </w:r>
      </w:hyperlink>
      <w:r>
        <w:t xml:space="preserve"> настоящего Порядка и перечня документов, представляемых хозяйствующими субъектами для участия в отборе, в соответствии с </w:t>
      </w:r>
      <w:hyperlink w:anchor="P87">
        <w:r>
          <w:rPr>
            <w:color w:val="0000FF"/>
          </w:rPr>
          <w:t>пунктом 7</w:t>
        </w:r>
      </w:hyperlink>
      <w:r>
        <w:t xml:space="preserve"> настоящего Порядка;</w:t>
      </w:r>
    </w:p>
    <w:p w:rsidR="00FD3440" w:rsidRDefault="00FD3440">
      <w:pPr>
        <w:pStyle w:val="ConsPlusNormal"/>
        <w:spacing w:before="200"/>
        <w:ind w:firstLine="540"/>
        <w:jc w:val="both"/>
      </w:pPr>
      <w:r>
        <w:t xml:space="preserve">порядка подачи заявок и требований, предъявляемых к форме и содержанию заявок, подаваемых участниками отбора, в соответствии с </w:t>
      </w:r>
      <w:hyperlink w:anchor="P87">
        <w:r>
          <w:rPr>
            <w:color w:val="0000FF"/>
          </w:rPr>
          <w:t>пунктом 7</w:t>
        </w:r>
      </w:hyperlink>
      <w:r>
        <w:t xml:space="preserve"> настоящего Порядка;</w:t>
      </w:r>
    </w:p>
    <w:p w:rsidR="00FD3440" w:rsidRDefault="00FD3440">
      <w:pPr>
        <w:pStyle w:val="ConsPlusNormal"/>
        <w:spacing w:before="200"/>
        <w:ind w:firstLine="540"/>
        <w:jc w:val="both"/>
      </w:pPr>
      <w:r>
        <w:t>порядка отзыва заявок;</w:t>
      </w:r>
    </w:p>
    <w:p w:rsidR="00FD3440" w:rsidRDefault="00FD3440">
      <w:pPr>
        <w:pStyle w:val="ConsPlusNormal"/>
        <w:spacing w:before="200"/>
        <w:ind w:firstLine="540"/>
        <w:jc w:val="both"/>
      </w:pPr>
      <w:r>
        <w:t xml:space="preserve">правил рассмотрения заявок в соответствии с </w:t>
      </w:r>
      <w:hyperlink w:anchor="P104">
        <w:r>
          <w:rPr>
            <w:color w:val="0000FF"/>
          </w:rPr>
          <w:t>пунктом 8</w:t>
        </w:r>
      </w:hyperlink>
      <w:r>
        <w:t xml:space="preserve"> настоящего Порядка;</w:t>
      </w:r>
    </w:p>
    <w:p w:rsidR="00FD3440" w:rsidRDefault="00FD3440">
      <w:pPr>
        <w:pStyle w:val="ConsPlusNormal"/>
        <w:spacing w:before="20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D3440" w:rsidRDefault="00FD3440">
      <w:pPr>
        <w:pStyle w:val="ConsPlusNormal"/>
        <w:spacing w:before="200"/>
        <w:ind w:firstLine="540"/>
        <w:jc w:val="both"/>
      </w:pPr>
      <w:r>
        <w:t>срока, в течение которого победитель (победители) отбора должен подписать соглашение о предоставлении субсидии;</w:t>
      </w:r>
    </w:p>
    <w:p w:rsidR="00FD3440" w:rsidRDefault="00FD3440">
      <w:pPr>
        <w:pStyle w:val="ConsPlusNormal"/>
        <w:spacing w:before="200"/>
        <w:ind w:firstLine="540"/>
        <w:jc w:val="both"/>
      </w:pPr>
      <w:r>
        <w:t>условий признания победителя (победителей) отбора уклонившимся от заключения соглашения;</w:t>
      </w:r>
    </w:p>
    <w:p w:rsidR="00FD3440" w:rsidRDefault="00FD3440">
      <w:pPr>
        <w:pStyle w:val="ConsPlusNormal"/>
        <w:spacing w:before="200"/>
        <w:ind w:firstLine="540"/>
        <w:jc w:val="both"/>
      </w:pPr>
      <w:r>
        <w:t>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которая не может быть позднее 14-го календарного дня, следующего за днем определения победителя отбора;</w:t>
      </w:r>
    </w:p>
    <w:p w:rsidR="00FD3440" w:rsidRDefault="00FD3440">
      <w:pPr>
        <w:pStyle w:val="ConsPlusNormal"/>
        <w:spacing w:before="200"/>
        <w:ind w:firstLine="540"/>
        <w:jc w:val="both"/>
      </w:pPr>
      <w:r>
        <w:t>фамилии, имени, отчества, должности и контактного телефона сотрудника министерства, ответственного за прием заявок.</w:t>
      </w:r>
    </w:p>
    <w:p w:rsidR="00FD3440" w:rsidRDefault="00FD3440">
      <w:pPr>
        <w:pStyle w:val="ConsPlusNormal"/>
        <w:spacing w:before="200"/>
        <w:ind w:firstLine="540"/>
        <w:jc w:val="both"/>
      </w:pPr>
      <w:bookmarkStart w:id="6" w:name="P87"/>
      <w:bookmarkEnd w:id="6"/>
      <w:r>
        <w:t>7. Для участия в отборе в целях получения субсидии хозяйствующие субъекты в сроки начала приема заявок, указанные в объявлении, представляют в министерство следующие документы:</w:t>
      </w:r>
    </w:p>
    <w:p w:rsidR="00FD3440" w:rsidRDefault="00FD3440">
      <w:pPr>
        <w:pStyle w:val="ConsPlusNormal"/>
        <w:spacing w:before="200"/>
        <w:ind w:firstLine="540"/>
        <w:jc w:val="both"/>
      </w:pPr>
      <w:r>
        <w:t xml:space="preserve">заявку на участие в отборе (с указанием сведений о счетах, открытых хозяйствующему субъекту в учреждениях Центрально банка Российской Федерации или в кредитных организациях, и реквизитов для перечисления субсидии) по </w:t>
      </w:r>
      <w:hyperlink w:anchor="P199">
        <w:r>
          <w:rPr>
            <w:color w:val="0000FF"/>
          </w:rPr>
          <w:t>форме</w:t>
        </w:r>
      </w:hyperlink>
      <w:r>
        <w:t xml:space="preserve"> согласно приложению N 1 к настоящему Порядку;</w:t>
      </w:r>
    </w:p>
    <w:p w:rsidR="00FD3440" w:rsidRDefault="00FD3440">
      <w:pPr>
        <w:pStyle w:val="ConsPlusNormal"/>
        <w:spacing w:before="200"/>
        <w:ind w:firstLine="540"/>
        <w:jc w:val="both"/>
      </w:pPr>
      <w:r>
        <w:t>документы, подтверждающие объемы произведенных и реализованных хлеба и хлебобулочных изделий за субсидируемый период: для юридических лиц (кроме микропредприятий) - копии ежемесячных форм статистического наблюдения N П-1 "Сведения о производстве и отгрузке товаров и услуг" или N ПМ-</w:t>
      </w:r>
      <w:proofErr w:type="spellStart"/>
      <w:r>
        <w:t>пром</w:t>
      </w:r>
      <w:proofErr w:type="spellEnd"/>
      <w:r>
        <w:t xml:space="preserve"> "Сведения о производстве продукции малым предприятием"; для индивидуальных предпринимателей - копии ежемесячных форм статистического наблюдения N ПМ-</w:t>
      </w:r>
      <w:proofErr w:type="spellStart"/>
      <w:r>
        <w:t>пром</w:t>
      </w:r>
      <w:proofErr w:type="spellEnd"/>
      <w:r>
        <w:t xml:space="preserve"> "Сведения о производстве продукции малым предприятием" или N 1-ИП (мес.) "Сведения о </w:t>
      </w:r>
      <w:r>
        <w:lastRenderedPageBreak/>
        <w:t xml:space="preserve">производстве продукции индивидуальным предпринимателем"; для юридических лиц и индивидуальных предпринимателей, являющихся </w:t>
      </w:r>
      <w:proofErr w:type="spellStart"/>
      <w:r>
        <w:t>микропредприятием</w:t>
      </w:r>
      <w:proofErr w:type="spellEnd"/>
      <w:r>
        <w:t xml:space="preserve">, - копию годовой формы статистического наблюдения N МП (микро)-натура "Сведения о производстве продукции </w:t>
      </w:r>
      <w:proofErr w:type="spellStart"/>
      <w:r>
        <w:t>микропредприятием</w:t>
      </w:r>
      <w:proofErr w:type="spellEnd"/>
      <w:r>
        <w:t>";</w:t>
      </w:r>
    </w:p>
    <w:p w:rsidR="00FD3440" w:rsidRDefault="00FD3440">
      <w:pPr>
        <w:pStyle w:val="ConsPlusNormal"/>
        <w:jc w:val="both"/>
      </w:pPr>
      <w:r>
        <w:t xml:space="preserve">(в ред. </w:t>
      </w:r>
      <w:hyperlink r:id="rId27">
        <w:r>
          <w:rPr>
            <w:color w:val="0000FF"/>
          </w:rPr>
          <w:t>Постановления</w:t>
        </w:r>
      </w:hyperlink>
      <w:r>
        <w:t xml:space="preserve"> Правительства Приморского края от 11.07.2022 N 478-пп)</w:t>
      </w:r>
    </w:p>
    <w:p w:rsidR="00FD3440" w:rsidRDefault="00FD3440">
      <w:pPr>
        <w:pStyle w:val="ConsPlusNormal"/>
        <w:spacing w:before="200"/>
        <w:ind w:firstLine="540"/>
        <w:jc w:val="both"/>
      </w:pPr>
      <w:bookmarkStart w:id="7" w:name="P91"/>
      <w:bookmarkEnd w:id="7"/>
      <w:r>
        <w:t>выписку из Единого государственного реестра юридических лиц или Единого государственного реестра индивидуальных предпринимателей;</w:t>
      </w:r>
    </w:p>
    <w:p w:rsidR="00FD3440" w:rsidRDefault="00FD3440">
      <w:pPr>
        <w:pStyle w:val="ConsPlusNormal"/>
        <w:jc w:val="both"/>
      </w:pPr>
      <w:r>
        <w:t xml:space="preserve">(в ред. </w:t>
      </w:r>
      <w:hyperlink r:id="rId28">
        <w:r>
          <w:rPr>
            <w:color w:val="0000FF"/>
          </w:rPr>
          <w:t>Постановления</w:t>
        </w:r>
      </w:hyperlink>
      <w:r>
        <w:t xml:space="preserve"> Правительства Приморского края от 17.08.2022 N 559-пп)</w:t>
      </w:r>
    </w:p>
    <w:p w:rsidR="00FD3440" w:rsidRDefault="00FD3440">
      <w:pPr>
        <w:pStyle w:val="ConsPlusNormal"/>
        <w:spacing w:before="200"/>
        <w:ind w:firstLine="540"/>
        <w:jc w:val="both"/>
      </w:pPr>
      <w:bookmarkStart w:id="8" w:name="P93"/>
      <w:bookmarkEnd w:id="8"/>
      <w:r>
        <w:t>справку налогового органа об отсутствии у хозяйствующего субъекта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w:t>
      </w:r>
    </w:p>
    <w:p w:rsidR="00FD3440" w:rsidRDefault="00FD3440">
      <w:pPr>
        <w:pStyle w:val="ConsPlusNormal"/>
        <w:spacing w:before="200"/>
        <w:ind w:firstLine="540"/>
        <w:jc w:val="both"/>
      </w:pPr>
      <w:r>
        <w:t xml:space="preserve">расчет размера субсидии, причитающейся хозяйствующему субъекту, с приложением документов, подтверждающих цену реализации хлеба и хлебобулочных изделий, установленную хозяйствующим субъектом в месяце подачи заявки, а также среднюю цену, сложившуюся у него за период, предшествующий периоду подачи заявки, по </w:t>
      </w:r>
      <w:hyperlink w:anchor="P310">
        <w:r>
          <w:rPr>
            <w:color w:val="0000FF"/>
          </w:rPr>
          <w:t>форме</w:t>
        </w:r>
      </w:hyperlink>
      <w:r>
        <w:t xml:space="preserve"> согласно приложению N 2 к настоящему Порядку;</w:t>
      </w:r>
    </w:p>
    <w:p w:rsidR="00FD3440" w:rsidRDefault="00FD3440">
      <w:pPr>
        <w:pStyle w:val="ConsPlusNormal"/>
        <w:spacing w:before="200"/>
        <w:ind w:firstLine="540"/>
        <w:jc w:val="both"/>
      </w:pPr>
      <w:r>
        <w:t xml:space="preserve">справку, подтверждающую наличие у хозяйствующего субъекта мощностей для производства хлеба и хлебобулочных изделий, по </w:t>
      </w:r>
      <w:hyperlink w:anchor="P375">
        <w:r>
          <w:rPr>
            <w:color w:val="0000FF"/>
          </w:rPr>
          <w:t>форме</w:t>
        </w:r>
      </w:hyperlink>
      <w:r>
        <w:t xml:space="preserve"> согласно приложению N 3 к настоящему Порядку;</w:t>
      </w:r>
    </w:p>
    <w:p w:rsidR="00FD3440" w:rsidRDefault="00FD3440">
      <w:pPr>
        <w:pStyle w:val="ConsPlusNormal"/>
        <w:spacing w:before="200"/>
        <w:ind w:firstLine="540"/>
        <w:jc w:val="both"/>
      </w:pPr>
      <w:r>
        <w:t xml:space="preserve">абзац исключен. - </w:t>
      </w:r>
      <w:hyperlink r:id="rId29">
        <w:r>
          <w:rPr>
            <w:color w:val="0000FF"/>
          </w:rPr>
          <w:t>Постановление</w:t>
        </w:r>
      </w:hyperlink>
      <w:r>
        <w:t xml:space="preserve"> Правительства Приморского края от 11.07.2022 N 478-пп;</w:t>
      </w:r>
    </w:p>
    <w:p w:rsidR="00FD3440" w:rsidRDefault="00FD3440">
      <w:pPr>
        <w:pStyle w:val="ConsPlusNormal"/>
        <w:spacing w:before="200"/>
        <w:ind w:firstLine="540"/>
        <w:jc w:val="both"/>
      </w:pPr>
      <w:r>
        <w:t xml:space="preserve">гарантийное письмо в произвольной форме о соответствии заявителя критериям и требованиям, установленным </w:t>
      </w:r>
      <w:hyperlink w:anchor="P51">
        <w:r>
          <w:rPr>
            <w:color w:val="0000FF"/>
          </w:rPr>
          <w:t>пунктами 3</w:t>
        </w:r>
      </w:hyperlink>
      <w:r>
        <w:t xml:space="preserve">, </w:t>
      </w:r>
      <w:hyperlink w:anchor="P60">
        <w:r>
          <w:rPr>
            <w:color w:val="0000FF"/>
          </w:rPr>
          <w:t>4</w:t>
        </w:r>
      </w:hyperlink>
      <w:r>
        <w:t xml:space="preserve"> настоящего Порядка, в том числе, что деятельность участника отбора не приостановлена в порядке, предусмотренном законодательством Российской Федерации;</w:t>
      </w:r>
    </w:p>
    <w:p w:rsidR="00FD3440" w:rsidRDefault="00FD3440">
      <w:pPr>
        <w:pStyle w:val="ConsPlusNormal"/>
        <w:spacing w:before="200"/>
        <w:ind w:firstLine="540"/>
        <w:jc w:val="both"/>
      </w:pPr>
      <w:r>
        <w:t>копию доверенности или иного документа, подтверждающего полномочия лица на подписание (заверение) документов, предусмотренных настоящим пунктом (далее - уполномоченное лицо), в случае если указанные документы подписываются (заверяются) лицом, не имеющим права действовать без доверенности от имени хозяйствующего субъекта в соответствии с его учредительными документами;</w:t>
      </w:r>
    </w:p>
    <w:p w:rsidR="00FD3440" w:rsidRDefault="00FD3440">
      <w:pPr>
        <w:pStyle w:val="ConsPlusNormal"/>
        <w:spacing w:before="200"/>
        <w:ind w:firstLine="540"/>
        <w:jc w:val="both"/>
      </w:pPr>
      <w:r>
        <w:t xml:space="preserve">абзац исключен. - </w:t>
      </w:r>
      <w:hyperlink r:id="rId30">
        <w:r>
          <w:rPr>
            <w:color w:val="0000FF"/>
          </w:rPr>
          <w:t>Постановление</w:t>
        </w:r>
      </w:hyperlink>
      <w:r>
        <w:t xml:space="preserve"> Правительства Приморского края от 11.07.2022 N 478-пп.</w:t>
      </w:r>
    </w:p>
    <w:p w:rsidR="00FD3440" w:rsidRDefault="00FD3440">
      <w:pPr>
        <w:pStyle w:val="ConsPlusNormal"/>
        <w:spacing w:before="200"/>
        <w:ind w:firstLine="540"/>
        <w:jc w:val="both"/>
      </w:pPr>
      <w:r>
        <w:t xml:space="preserve">Хозяйствующие субъекты вправе представить по собственной инициативе документы, предусмотренные </w:t>
      </w:r>
      <w:hyperlink w:anchor="P91">
        <w:r>
          <w:rPr>
            <w:color w:val="0000FF"/>
          </w:rPr>
          <w:t>абзацами четвертым</w:t>
        </w:r>
      </w:hyperlink>
      <w:r>
        <w:t xml:space="preserve">, </w:t>
      </w:r>
      <w:hyperlink w:anchor="P93">
        <w:r>
          <w:rPr>
            <w:color w:val="0000FF"/>
          </w:rPr>
          <w:t>пятым</w:t>
        </w:r>
      </w:hyperlink>
      <w:r>
        <w:t xml:space="preserve"> настоящего пункта. В случае непредставления документов, предусмотренных </w:t>
      </w:r>
      <w:hyperlink w:anchor="P91">
        <w:r>
          <w:rPr>
            <w:color w:val="0000FF"/>
          </w:rPr>
          <w:t>абзацами четвертым</w:t>
        </w:r>
      </w:hyperlink>
      <w:r>
        <w:t xml:space="preserve">, </w:t>
      </w:r>
      <w:hyperlink w:anchor="P93">
        <w:r>
          <w:rPr>
            <w:color w:val="0000FF"/>
          </w:rPr>
          <w:t>пятым</w:t>
        </w:r>
      </w:hyperlink>
      <w:r>
        <w:t xml:space="preserve"> настоящего пункта, по собственной инициативе министерство в течение пяти рабочих дней со дня регистрации документов, указанных в настоящем пункте, запрашивает соответствующую информацию в порядке межведомственного информационного взаимодействия.</w:t>
      </w:r>
    </w:p>
    <w:p w:rsidR="00FD3440" w:rsidRDefault="00FD3440">
      <w:pPr>
        <w:pStyle w:val="ConsPlusNormal"/>
        <w:spacing w:before="200"/>
        <w:ind w:firstLine="540"/>
        <w:jc w:val="both"/>
      </w:pPr>
      <w:r>
        <w:t>Заявка и приложенные к ней документы, предусмотренные настоящим пунктом, подаваемые на бумажном носителе, должны быть прошиты, листы должны быть пронумерованы, скреплены печатью хозяйствующего субъекта, заверены подписью лица, имеющего право действовать без доверенности от имени хозяйствующего субъекта в соответствии с его учредительными документами, либо иного уполномоченного лица.</w:t>
      </w:r>
    </w:p>
    <w:p w:rsidR="00FD3440" w:rsidRDefault="00FD3440">
      <w:pPr>
        <w:pStyle w:val="ConsPlusNormal"/>
        <w:spacing w:before="200"/>
        <w:ind w:firstLine="540"/>
        <w:jc w:val="both"/>
      </w:pPr>
      <w:r>
        <w:t>Хозяйствующий субъект представляет не более одной заявки.</w:t>
      </w:r>
    </w:p>
    <w:p w:rsidR="00FD3440" w:rsidRDefault="00FD3440">
      <w:pPr>
        <w:pStyle w:val="ConsPlusNormal"/>
        <w:spacing w:before="200"/>
        <w:ind w:firstLine="540"/>
        <w:jc w:val="both"/>
      </w:pPr>
      <w:r>
        <w:t>Заявка может быть отозвана до окончания срока приема заявки путем направления хозяйствующим субъектом соответствующего обращения в министерство.</w:t>
      </w:r>
    </w:p>
    <w:p w:rsidR="00FD3440" w:rsidRDefault="00FD3440">
      <w:pPr>
        <w:pStyle w:val="ConsPlusNormal"/>
        <w:spacing w:before="200"/>
        <w:ind w:firstLine="540"/>
        <w:jc w:val="both"/>
      </w:pPr>
      <w:bookmarkStart w:id="9" w:name="P104"/>
      <w:bookmarkEnd w:id="9"/>
      <w:r>
        <w:t>8. Министерство:</w:t>
      </w:r>
    </w:p>
    <w:p w:rsidR="00FD3440" w:rsidRDefault="00FD3440">
      <w:pPr>
        <w:pStyle w:val="ConsPlusNormal"/>
        <w:spacing w:before="200"/>
        <w:ind w:firstLine="540"/>
        <w:jc w:val="both"/>
      </w:pPr>
      <w:r>
        <w:t xml:space="preserve">в день представления документов, предусмотренных </w:t>
      </w:r>
      <w:hyperlink w:anchor="P87">
        <w:r>
          <w:rPr>
            <w:color w:val="0000FF"/>
          </w:rPr>
          <w:t>пунктом 7</w:t>
        </w:r>
      </w:hyperlink>
      <w:r>
        <w:t xml:space="preserve"> настоящего Порядка, осуществляет их регистрацию в порядке их поступления в журнале, который должен быть прошнурован, пронумерован и скреплен печатью министерства;</w:t>
      </w:r>
    </w:p>
    <w:p w:rsidR="00FD3440" w:rsidRDefault="00FD3440">
      <w:pPr>
        <w:pStyle w:val="ConsPlusNormal"/>
        <w:spacing w:before="200"/>
        <w:ind w:firstLine="540"/>
        <w:jc w:val="both"/>
      </w:pPr>
      <w:r>
        <w:t xml:space="preserve">в течение 15 рабочих дней со дня окончания срока приема заявок рассматривает заявку на предмет ее соответствия требованиям </w:t>
      </w:r>
      <w:hyperlink w:anchor="P87">
        <w:r>
          <w:rPr>
            <w:color w:val="0000FF"/>
          </w:rPr>
          <w:t>пункта 7</w:t>
        </w:r>
      </w:hyperlink>
      <w:r>
        <w:t xml:space="preserve"> настоящего Порядка, объявления; прилагаемые к </w:t>
      </w:r>
      <w:r>
        <w:lastRenderedPageBreak/>
        <w:t xml:space="preserve">заявке документы на предмет соответствия перечню документов, предусмотренному </w:t>
      </w:r>
      <w:hyperlink w:anchor="P87">
        <w:r>
          <w:rPr>
            <w:color w:val="0000FF"/>
          </w:rPr>
          <w:t>пунктом 7</w:t>
        </w:r>
      </w:hyperlink>
      <w:r>
        <w:t xml:space="preserve"> настоящего Порядка, объявлением; соответствия хозяйствующего субъекта критериям и требованиям, установленным </w:t>
      </w:r>
      <w:hyperlink w:anchor="P51">
        <w:r>
          <w:rPr>
            <w:color w:val="0000FF"/>
          </w:rPr>
          <w:t>пунктами 3</w:t>
        </w:r>
      </w:hyperlink>
      <w:r>
        <w:t xml:space="preserve">, </w:t>
      </w:r>
      <w:hyperlink w:anchor="P60">
        <w:r>
          <w:rPr>
            <w:color w:val="0000FF"/>
          </w:rPr>
          <w:t>4</w:t>
        </w:r>
      </w:hyperlink>
      <w:r>
        <w:t xml:space="preserve"> настоящего Порядка, объявлением; осуществляет проверку правильности расчета субсидий и на основании решения межведомственной экспертной комиссии министерства (далее - комиссии) принимает решение в форме приказа:</w:t>
      </w:r>
    </w:p>
    <w:p w:rsidR="00FD3440" w:rsidRDefault="00FD3440">
      <w:pPr>
        <w:pStyle w:val="ConsPlusNormal"/>
        <w:spacing w:before="200"/>
        <w:ind w:firstLine="540"/>
        <w:jc w:val="both"/>
      </w:pPr>
      <w:r>
        <w:t>о предоставлении субсидии при отсутствии оснований для отклонения заявки и отказа в предоставлении субсидии, предусмотренных настоящим пунктом;</w:t>
      </w:r>
    </w:p>
    <w:p w:rsidR="00FD3440" w:rsidRDefault="00FD3440">
      <w:pPr>
        <w:pStyle w:val="ConsPlusNormal"/>
        <w:spacing w:before="200"/>
        <w:ind w:firstLine="540"/>
        <w:jc w:val="both"/>
      </w:pPr>
      <w:r>
        <w:t>об отклонении заявки и отказе в предоставлении субсидии при наличии оснований для отклонения заявки и отказа в предоставлении субсидии, предусмотренных настоящим пунктом.</w:t>
      </w:r>
    </w:p>
    <w:p w:rsidR="00FD3440" w:rsidRDefault="00FD3440">
      <w:pPr>
        <w:pStyle w:val="ConsPlusNormal"/>
        <w:spacing w:before="200"/>
        <w:ind w:firstLine="540"/>
        <w:jc w:val="both"/>
      </w:pPr>
      <w:r>
        <w:t>Основаниями для отклонения заявки и отказа в предоставлении субсидии являются:</w:t>
      </w:r>
    </w:p>
    <w:p w:rsidR="00FD3440" w:rsidRDefault="00FD3440">
      <w:pPr>
        <w:pStyle w:val="ConsPlusNormal"/>
        <w:spacing w:before="200"/>
        <w:ind w:firstLine="540"/>
        <w:jc w:val="both"/>
      </w:pPr>
      <w:r>
        <w:t xml:space="preserve">несоответствие хозяйствующих субъектов критериям и требованиям, установленным </w:t>
      </w:r>
      <w:hyperlink w:anchor="P51">
        <w:r>
          <w:rPr>
            <w:color w:val="0000FF"/>
          </w:rPr>
          <w:t>пунктами 3</w:t>
        </w:r>
      </w:hyperlink>
      <w:r>
        <w:t xml:space="preserve">, </w:t>
      </w:r>
      <w:hyperlink w:anchor="P60">
        <w:r>
          <w:rPr>
            <w:color w:val="0000FF"/>
          </w:rPr>
          <w:t>4</w:t>
        </w:r>
      </w:hyperlink>
      <w:r>
        <w:t xml:space="preserve"> настоящего Порядка;</w:t>
      </w:r>
    </w:p>
    <w:p w:rsidR="00FD3440" w:rsidRDefault="00FD3440">
      <w:pPr>
        <w:pStyle w:val="ConsPlusNormal"/>
        <w:spacing w:before="200"/>
        <w:ind w:firstLine="540"/>
        <w:jc w:val="both"/>
      </w:pPr>
      <w:r>
        <w:t xml:space="preserve">несоответствие представленных заявок и документов требованиям к заявкам и документам, установленным в </w:t>
      </w:r>
      <w:hyperlink w:anchor="P87">
        <w:r>
          <w:rPr>
            <w:color w:val="0000FF"/>
          </w:rPr>
          <w:t>пункте 7</w:t>
        </w:r>
      </w:hyperlink>
      <w:r>
        <w:t xml:space="preserve"> настоящего Порядка;</w:t>
      </w:r>
    </w:p>
    <w:p w:rsidR="00FD3440" w:rsidRDefault="00FD3440">
      <w:pPr>
        <w:pStyle w:val="ConsPlusNormal"/>
        <w:spacing w:before="200"/>
        <w:ind w:firstLine="540"/>
        <w:jc w:val="both"/>
      </w:pPr>
      <w:bookmarkStart w:id="10" w:name="P112"/>
      <w:bookmarkEnd w:id="10"/>
      <w:r>
        <w:t xml:space="preserve">непредставление и (или) представление не в полном объеме документов, предусмотренных </w:t>
      </w:r>
      <w:hyperlink w:anchor="P87">
        <w:r>
          <w:rPr>
            <w:color w:val="0000FF"/>
          </w:rPr>
          <w:t>пунктом 7</w:t>
        </w:r>
      </w:hyperlink>
      <w:r>
        <w:t xml:space="preserve"> настоящего Порядка (за исключением документов, предусмотренных </w:t>
      </w:r>
      <w:hyperlink w:anchor="P91">
        <w:r>
          <w:rPr>
            <w:color w:val="0000FF"/>
          </w:rPr>
          <w:t>абзацами четвертым</w:t>
        </w:r>
      </w:hyperlink>
      <w:r>
        <w:t xml:space="preserve">, </w:t>
      </w:r>
      <w:hyperlink w:anchor="P93">
        <w:r>
          <w:rPr>
            <w:color w:val="0000FF"/>
          </w:rPr>
          <w:t>пятым пункта 7</w:t>
        </w:r>
      </w:hyperlink>
      <w:r>
        <w:t xml:space="preserve"> настоящего Порядка);</w:t>
      </w:r>
    </w:p>
    <w:p w:rsidR="00FD3440" w:rsidRDefault="00FD3440">
      <w:pPr>
        <w:pStyle w:val="ConsPlusNormal"/>
        <w:spacing w:before="200"/>
        <w:ind w:firstLine="540"/>
        <w:jc w:val="both"/>
      </w:pPr>
      <w:r>
        <w:t>представление документов, оформленных с нарушением законодательства Российской Федерации;</w:t>
      </w:r>
    </w:p>
    <w:p w:rsidR="00FD3440" w:rsidRDefault="00FD3440">
      <w:pPr>
        <w:pStyle w:val="ConsPlusNormal"/>
        <w:spacing w:before="200"/>
        <w:ind w:firstLine="540"/>
        <w:jc w:val="both"/>
      </w:pPr>
      <w:r>
        <w:t>установление факта недостоверности представленной хозяйствующим субъектом информации, в том числе о месте нахождения и адресе хозяйствующего субъекта;</w:t>
      </w:r>
    </w:p>
    <w:p w:rsidR="00FD3440" w:rsidRDefault="00FD3440">
      <w:pPr>
        <w:pStyle w:val="ConsPlusNormal"/>
        <w:spacing w:before="200"/>
        <w:ind w:firstLine="540"/>
        <w:jc w:val="both"/>
      </w:pPr>
      <w:r>
        <w:t xml:space="preserve">представление хозяйствующим субъектом заявки и приложенных к ней документов по истечении срока приема заявки, указанного в объявлении, за исключением документов, предусмотренных </w:t>
      </w:r>
      <w:hyperlink w:anchor="P112">
        <w:r>
          <w:rPr>
            <w:color w:val="0000FF"/>
          </w:rPr>
          <w:t>абзацем девятом</w:t>
        </w:r>
      </w:hyperlink>
      <w:r>
        <w:t xml:space="preserve"> настоящего пункта.</w:t>
      </w:r>
    </w:p>
    <w:p w:rsidR="00FD3440" w:rsidRDefault="00FD3440">
      <w:pPr>
        <w:pStyle w:val="ConsPlusNormal"/>
        <w:spacing w:before="200"/>
        <w:ind w:firstLine="540"/>
        <w:jc w:val="both"/>
      </w:pPr>
      <w:r>
        <w:t xml:space="preserve">9. Министерство в течение одного календарного дня, следующего за днем принятия решений, предусмотренных </w:t>
      </w:r>
      <w:hyperlink w:anchor="P104">
        <w:r>
          <w:rPr>
            <w:color w:val="0000FF"/>
          </w:rPr>
          <w:t>пунктом 8</w:t>
        </w:r>
      </w:hyperlink>
      <w:r>
        <w:t xml:space="preserve"> настоящего Порядка, обеспечивает размещение на едином портале, а также на официальном сайте информации о результатах рассмотрения заявок, включающей следующие сведения:</w:t>
      </w:r>
    </w:p>
    <w:p w:rsidR="00FD3440" w:rsidRDefault="00FD3440">
      <w:pPr>
        <w:pStyle w:val="ConsPlusNormal"/>
        <w:spacing w:before="200"/>
        <w:ind w:firstLine="540"/>
        <w:jc w:val="both"/>
      </w:pPr>
      <w:r>
        <w:t>дату, время и место проведения рассмотрения заявок;</w:t>
      </w:r>
    </w:p>
    <w:p w:rsidR="00FD3440" w:rsidRDefault="00FD3440">
      <w:pPr>
        <w:pStyle w:val="ConsPlusNormal"/>
        <w:spacing w:before="200"/>
        <w:ind w:firstLine="540"/>
        <w:jc w:val="both"/>
      </w:pPr>
      <w:r>
        <w:t>информацию о хозяйствующих субъектах, заявки которых были рассмотрены;</w:t>
      </w:r>
    </w:p>
    <w:p w:rsidR="00FD3440" w:rsidRDefault="00FD3440">
      <w:pPr>
        <w:pStyle w:val="ConsPlusNormal"/>
        <w:spacing w:before="200"/>
        <w:ind w:firstLine="540"/>
        <w:jc w:val="both"/>
      </w:pPr>
      <w:r>
        <w:t>информацию о хозяйствующих субъектах, заявки которых были отклонены, с указанием причин их отклонения, в том числе положений объявления, которым не соответствуют такие заявки;</w:t>
      </w:r>
    </w:p>
    <w:p w:rsidR="00FD3440" w:rsidRDefault="00FD3440">
      <w:pPr>
        <w:pStyle w:val="ConsPlusNormal"/>
        <w:spacing w:before="200"/>
        <w:ind w:firstLine="540"/>
        <w:jc w:val="both"/>
      </w:pPr>
      <w:r>
        <w:t>наименование получателей субсидии, с которыми заключаются соглашения, и размер предоставляемых субсидий.</w:t>
      </w:r>
    </w:p>
    <w:p w:rsidR="00FD3440" w:rsidRDefault="00FD3440">
      <w:pPr>
        <w:pStyle w:val="ConsPlusNormal"/>
        <w:spacing w:before="200"/>
        <w:ind w:firstLine="540"/>
        <w:jc w:val="both"/>
      </w:pPr>
      <w:bookmarkStart w:id="11" w:name="P121"/>
      <w:bookmarkEnd w:id="11"/>
      <w:r>
        <w:t>10. Размер субсидии, предоставляемой i-</w:t>
      </w:r>
      <w:proofErr w:type="spellStart"/>
      <w:r>
        <w:t>му</w:t>
      </w:r>
      <w:proofErr w:type="spellEnd"/>
      <w:r>
        <w:t xml:space="preserve"> получателю субсидии (</w:t>
      </w:r>
      <w:proofErr w:type="spellStart"/>
      <w:r>
        <w:t>Ri</w:t>
      </w:r>
      <w:proofErr w:type="spellEnd"/>
      <w:r>
        <w:t>), рассчитывается по формуле:</w:t>
      </w:r>
    </w:p>
    <w:p w:rsidR="00FD3440" w:rsidRDefault="00FD3440">
      <w:pPr>
        <w:pStyle w:val="ConsPlusNormal"/>
        <w:jc w:val="both"/>
      </w:pPr>
    </w:p>
    <w:p w:rsidR="00FD3440" w:rsidRDefault="00FD3440">
      <w:pPr>
        <w:pStyle w:val="ConsPlusNormal"/>
        <w:ind w:firstLine="540"/>
        <w:jc w:val="both"/>
      </w:pPr>
      <w:proofErr w:type="spellStart"/>
      <w:r>
        <w:t>Ri</w:t>
      </w:r>
      <w:proofErr w:type="spellEnd"/>
      <w:r>
        <w:t xml:space="preserve"> = </w:t>
      </w:r>
      <w:proofErr w:type="spellStart"/>
      <w:r>
        <w:t>К</w:t>
      </w:r>
      <w:r>
        <w:rPr>
          <w:vertAlign w:val="subscript"/>
        </w:rPr>
        <w:t>i</w:t>
      </w:r>
      <w:proofErr w:type="spellEnd"/>
      <w:r>
        <w:t xml:space="preserve"> x C,</w:t>
      </w:r>
    </w:p>
    <w:p w:rsidR="00FD3440" w:rsidRDefault="00FD3440">
      <w:pPr>
        <w:pStyle w:val="ConsPlusNormal"/>
        <w:jc w:val="both"/>
      </w:pPr>
    </w:p>
    <w:p w:rsidR="00FD3440" w:rsidRDefault="00FD3440">
      <w:pPr>
        <w:pStyle w:val="ConsPlusNormal"/>
        <w:ind w:firstLine="540"/>
        <w:jc w:val="both"/>
      </w:pPr>
      <w:r>
        <w:t>где:</w:t>
      </w:r>
    </w:p>
    <w:p w:rsidR="00FD3440" w:rsidRDefault="00FD3440">
      <w:pPr>
        <w:pStyle w:val="ConsPlusNormal"/>
        <w:spacing w:before="200"/>
        <w:ind w:firstLine="540"/>
        <w:jc w:val="both"/>
      </w:pPr>
      <w:proofErr w:type="spellStart"/>
      <w:r>
        <w:t>К</w:t>
      </w:r>
      <w:r>
        <w:rPr>
          <w:vertAlign w:val="subscript"/>
        </w:rPr>
        <w:t>i</w:t>
      </w:r>
      <w:proofErr w:type="spellEnd"/>
      <w:r>
        <w:t xml:space="preserve"> - количество реализованных хлеба и хлебобулочных изделий, произведенных i-м хозяйствующим субъектом, в тоннах;</w:t>
      </w:r>
    </w:p>
    <w:p w:rsidR="00FD3440" w:rsidRDefault="00FD3440">
      <w:pPr>
        <w:pStyle w:val="ConsPlusNormal"/>
        <w:spacing w:before="200"/>
        <w:ind w:firstLine="540"/>
        <w:jc w:val="both"/>
      </w:pPr>
      <w:r>
        <w:t>C - ставка субсидии в размере 2500 рублей за одну тонну произведенных и реализованных хлеба и хлебобулочных изделий.</w:t>
      </w:r>
    </w:p>
    <w:p w:rsidR="00FD3440" w:rsidRDefault="00FD3440">
      <w:pPr>
        <w:pStyle w:val="ConsPlusNormal"/>
        <w:spacing w:before="200"/>
        <w:ind w:firstLine="540"/>
        <w:jc w:val="both"/>
      </w:pPr>
      <w:r>
        <w:t xml:space="preserve">В случае если остатка лимитов бюджетных обязательств, доведенных до министерства на цели предоставления субсидий, недостаточно для предоставления субсидии всем получателям субсидии, средства краевого бюджета распределяются пропорционально начисленным субсидиям </w:t>
      </w:r>
      <w:r>
        <w:lastRenderedPageBreak/>
        <w:t>между всеми получателями субсидии, заключившими в соответствии с типовой формой, утвержденной Министерством финансов Российской Федерации, соглашения о предоставлении субсидий между министерством и хозяйствующим субъектом (далее - Соглашение), на основании решения комиссии.</w:t>
      </w:r>
    </w:p>
    <w:p w:rsidR="00FD3440" w:rsidRDefault="00FD3440">
      <w:pPr>
        <w:pStyle w:val="ConsPlusNormal"/>
        <w:jc w:val="both"/>
      </w:pPr>
      <w:r>
        <w:t xml:space="preserve">(п. 10 в ред. </w:t>
      </w:r>
      <w:hyperlink r:id="rId31">
        <w:r>
          <w:rPr>
            <w:color w:val="0000FF"/>
          </w:rPr>
          <w:t>Постановления</w:t>
        </w:r>
      </w:hyperlink>
      <w:r>
        <w:t xml:space="preserve"> Правительства Приморского края от 17.08.2022 N 559-пп)</w:t>
      </w:r>
    </w:p>
    <w:p w:rsidR="00FD3440" w:rsidRDefault="00FD3440">
      <w:pPr>
        <w:pStyle w:val="ConsPlusNormal"/>
        <w:spacing w:before="200"/>
        <w:ind w:firstLine="540"/>
        <w:jc w:val="both"/>
      </w:pPr>
      <w:r>
        <w:t>11. Предоставление субсидии осуществляется на основании Соглашения, заключаемого между министерством и хозяйствующим субъектом, в течение трех рабочих дней, следующих за днем принятия министерством решения о предоставлении субсидии.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с соблюдением требований о защите государственной тайны. Дублирование Соглашения, заключенного (размещенного) в соответствии с настоящим абзацем, на бумажном носителе не требуется.</w:t>
      </w:r>
    </w:p>
    <w:p w:rsidR="00FD3440" w:rsidRDefault="00FD3440">
      <w:pPr>
        <w:pStyle w:val="ConsPlusNormal"/>
        <w:spacing w:before="200"/>
        <w:ind w:firstLine="540"/>
        <w:jc w:val="both"/>
      </w:pPr>
      <w:r>
        <w:t>Соглашение предусматривает в том числе:</w:t>
      </w:r>
    </w:p>
    <w:p w:rsidR="00FD3440" w:rsidRDefault="00FD3440">
      <w:pPr>
        <w:pStyle w:val="ConsPlusNormal"/>
        <w:spacing w:before="200"/>
        <w:ind w:firstLine="540"/>
        <w:jc w:val="both"/>
      </w:pPr>
      <w:r>
        <w:t>размер предоставляемой субсидии, условия предоставления субсидии, целевое назначение субсидии;</w:t>
      </w:r>
    </w:p>
    <w:p w:rsidR="00FD3440" w:rsidRDefault="00FD3440">
      <w:pPr>
        <w:pStyle w:val="ConsPlusNormal"/>
        <w:spacing w:before="200"/>
        <w:ind w:firstLine="540"/>
        <w:jc w:val="both"/>
      </w:pPr>
      <w:r>
        <w:t xml:space="preserve">согласие хозяйствующего субъекта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2">
        <w:r>
          <w:rPr>
            <w:color w:val="0000FF"/>
          </w:rPr>
          <w:t>статьями 268.1</w:t>
        </w:r>
      </w:hyperlink>
      <w:r>
        <w:t xml:space="preserve"> и </w:t>
      </w:r>
      <w:hyperlink r:id="rId33">
        <w:r>
          <w:rPr>
            <w:color w:val="0000FF"/>
          </w:rPr>
          <w:t>269.2</w:t>
        </w:r>
      </w:hyperlink>
      <w:r>
        <w:t xml:space="preserve"> Бюджетного кодекса Российской Федерации;</w:t>
      </w:r>
    </w:p>
    <w:p w:rsidR="00FD3440" w:rsidRDefault="00FD3440">
      <w:pPr>
        <w:pStyle w:val="ConsPlusNormal"/>
        <w:spacing w:before="200"/>
        <w:ind w:firstLine="540"/>
        <w:jc w:val="both"/>
      </w:pPr>
      <w:r>
        <w:t>ответственность сторон за нарушение условий настоящего Порядка;</w:t>
      </w:r>
    </w:p>
    <w:p w:rsidR="00FD3440" w:rsidRDefault="00FD3440">
      <w:pPr>
        <w:pStyle w:val="ConsPlusNormal"/>
        <w:spacing w:before="200"/>
        <w:ind w:firstLine="540"/>
        <w:jc w:val="both"/>
      </w:pPr>
      <w:r>
        <w:t xml:space="preserve">значение результата предоставления субсидии, указанного в </w:t>
      </w:r>
      <w:hyperlink w:anchor="P145">
        <w:r>
          <w:rPr>
            <w:color w:val="0000FF"/>
          </w:rPr>
          <w:t>пункте 13</w:t>
        </w:r>
      </w:hyperlink>
      <w:r>
        <w:t xml:space="preserve"> настоящего Порядка;</w:t>
      </w:r>
    </w:p>
    <w:p w:rsidR="00FD3440" w:rsidRDefault="00FD3440">
      <w:pPr>
        <w:pStyle w:val="ConsPlusNormal"/>
        <w:spacing w:before="200"/>
        <w:ind w:firstLine="540"/>
        <w:jc w:val="both"/>
      </w:pPr>
      <w:r>
        <w:t>случаи возврата субсидий в краевой бюджет;</w:t>
      </w:r>
    </w:p>
    <w:p w:rsidR="00FD3440" w:rsidRDefault="00FD3440">
      <w:pPr>
        <w:pStyle w:val="ConsPlusNormal"/>
        <w:spacing w:before="200"/>
        <w:ind w:firstLine="540"/>
        <w:jc w:val="both"/>
      </w:pPr>
      <w:r>
        <w:t xml:space="preserve">обязательство хозяйствующего субъекта по представлению отчета о достижении значений результата предоставления субсидий в соответствии с </w:t>
      </w:r>
      <w:hyperlink w:anchor="P146">
        <w:r>
          <w:rPr>
            <w:color w:val="0000FF"/>
          </w:rPr>
          <w:t>пунктом 14</w:t>
        </w:r>
      </w:hyperlink>
      <w:r>
        <w:t xml:space="preserve"> настоящего Порядка;</w:t>
      </w:r>
    </w:p>
    <w:p w:rsidR="00FD3440" w:rsidRDefault="00FD3440">
      <w:pPr>
        <w:pStyle w:val="ConsPlusNormal"/>
        <w:spacing w:before="20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FD3440" w:rsidRDefault="00FD3440">
      <w:pPr>
        <w:pStyle w:val="ConsPlusNormal"/>
        <w:spacing w:before="200"/>
        <w:ind w:firstLine="540"/>
        <w:jc w:val="both"/>
      </w:pPr>
      <w:r>
        <w:t>Хозяйствующие субъекты в течение двух рабочих дней со дня размещения министерством Соглашений в системе "Электронный бюджет" подписывают их.</w:t>
      </w:r>
    </w:p>
    <w:p w:rsidR="00FD3440" w:rsidRDefault="00FD3440">
      <w:pPr>
        <w:pStyle w:val="ConsPlusNormal"/>
        <w:spacing w:before="200"/>
        <w:ind w:firstLine="540"/>
        <w:jc w:val="both"/>
      </w:pPr>
      <w:r>
        <w:t xml:space="preserve">В случае </w:t>
      </w:r>
      <w:proofErr w:type="spellStart"/>
      <w:r>
        <w:t>неподписания</w:t>
      </w:r>
      <w:proofErr w:type="spellEnd"/>
      <w:r>
        <w:t xml:space="preserve"> хозяйствующим субъектом Соглашения в системе "Электронный бюджет" в установленный срок министерство в течение пяти рабочих дней со дня истечения указанного срока принимает решение о признании хозяйствующего субъекта уклонившимся от заключения Соглашения, об отмене решения о предоставлении указанному хозяйствующему субъекту субсидии и направляет хозяйствующему субъекту письменное уведомление о принятом решении.</w:t>
      </w:r>
    </w:p>
    <w:p w:rsidR="00FD3440" w:rsidRDefault="00FD3440">
      <w:pPr>
        <w:pStyle w:val="ConsPlusNormal"/>
        <w:jc w:val="both"/>
      </w:pPr>
      <w:r>
        <w:t xml:space="preserve">(п. 11 в ред. </w:t>
      </w:r>
      <w:hyperlink r:id="rId34">
        <w:r>
          <w:rPr>
            <w:color w:val="0000FF"/>
          </w:rPr>
          <w:t>Постановления</w:t>
        </w:r>
      </w:hyperlink>
      <w:r>
        <w:t xml:space="preserve"> Правительства Приморского края от 11.07.2022 N 478-пп)</w:t>
      </w:r>
    </w:p>
    <w:p w:rsidR="00FD3440" w:rsidRDefault="00FD3440">
      <w:pPr>
        <w:pStyle w:val="ConsPlusNormal"/>
        <w:spacing w:before="200"/>
        <w:ind w:firstLine="540"/>
        <w:jc w:val="both"/>
      </w:pPr>
      <w:r>
        <w:t xml:space="preserve">12. Перечисление субсидии осуществляется ежемесячно с лицевого счета министерства, открытого в Управлении Федерального казначейства по Приморскому краю, на расчетные счета хозяйствующих субъектов, открытые в кредитных организациях, в течение трех рабочих дней со дня поступления средств на лицевой счет министерства, но не позднее 10 рабочего дня, следующего за днем принятия решения о предоставлении субсидии, указанного в </w:t>
      </w:r>
      <w:hyperlink w:anchor="P104">
        <w:r>
          <w:rPr>
            <w:color w:val="0000FF"/>
          </w:rPr>
          <w:t>пункте 8</w:t>
        </w:r>
      </w:hyperlink>
      <w:r>
        <w:t xml:space="preserve"> настоящего Порядка.</w:t>
      </w:r>
    </w:p>
    <w:p w:rsidR="00FD3440" w:rsidRDefault="00FD3440">
      <w:pPr>
        <w:pStyle w:val="ConsPlusNormal"/>
        <w:spacing w:before="200"/>
        <w:ind w:firstLine="540"/>
        <w:jc w:val="both"/>
      </w:pPr>
      <w:r>
        <w:t xml:space="preserve">Сумма размеров субсидий, указанных в Соглашении (дополнительном Соглашении к Соглашению), не может превышать размера субсидии, рассчитанного в соответствии с </w:t>
      </w:r>
      <w:hyperlink w:anchor="P121">
        <w:r>
          <w:rPr>
            <w:color w:val="0000FF"/>
          </w:rPr>
          <w:t>пунктом 10</w:t>
        </w:r>
      </w:hyperlink>
      <w:r>
        <w:t xml:space="preserve"> настоящего Порядка.</w:t>
      </w:r>
    </w:p>
    <w:p w:rsidR="00FD3440" w:rsidRDefault="00FD3440">
      <w:pPr>
        <w:pStyle w:val="ConsPlusNormal"/>
        <w:jc w:val="both"/>
      </w:pPr>
      <w:r>
        <w:t xml:space="preserve">(п. 12 в ред. </w:t>
      </w:r>
      <w:hyperlink r:id="rId35">
        <w:r>
          <w:rPr>
            <w:color w:val="0000FF"/>
          </w:rPr>
          <w:t>Постановления</w:t>
        </w:r>
      </w:hyperlink>
      <w:r>
        <w:t xml:space="preserve"> Правительства Приморского края от 11.07.2022 N 478-пп)</w:t>
      </w:r>
    </w:p>
    <w:p w:rsidR="00FD3440" w:rsidRDefault="00FD3440">
      <w:pPr>
        <w:pStyle w:val="ConsPlusNormal"/>
        <w:spacing w:before="200"/>
        <w:ind w:firstLine="540"/>
        <w:jc w:val="both"/>
      </w:pPr>
      <w:bookmarkStart w:id="12" w:name="P145"/>
      <w:bookmarkEnd w:id="12"/>
      <w:r>
        <w:t xml:space="preserve">13. Результатом предоставления субсидии является объем произведенных и реализованных хлеба и хлебобулочных изделий с использованием компенсации, в тоннах. Значение результата </w:t>
      </w:r>
      <w:r>
        <w:lastRenderedPageBreak/>
        <w:t>использования субсидии устанавливается в Соглашении и оценивается по итогам отчетного года.</w:t>
      </w:r>
    </w:p>
    <w:p w:rsidR="00FD3440" w:rsidRDefault="00FD3440">
      <w:pPr>
        <w:pStyle w:val="ConsPlusNormal"/>
        <w:spacing w:before="200"/>
        <w:ind w:firstLine="540"/>
        <w:jc w:val="both"/>
      </w:pPr>
      <w:bookmarkStart w:id="13" w:name="P146"/>
      <w:bookmarkEnd w:id="13"/>
      <w:r>
        <w:t>14. Хозяйствующие субъекты представляют в министерство отчет о достижении значений результатов предоставления субсидии не позднее 1 февраля года, следующего за годом, в котором была получена субсидия, в соответствии с формой, установленной Соглашением.</w:t>
      </w:r>
    </w:p>
    <w:p w:rsidR="00FD3440" w:rsidRDefault="00FD3440">
      <w:pPr>
        <w:pStyle w:val="ConsPlusNormal"/>
        <w:jc w:val="both"/>
      </w:pPr>
      <w:r>
        <w:t xml:space="preserve">(в ред. </w:t>
      </w:r>
      <w:hyperlink r:id="rId36">
        <w:r>
          <w:rPr>
            <w:color w:val="0000FF"/>
          </w:rPr>
          <w:t>Постановления</w:t>
        </w:r>
      </w:hyperlink>
      <w:r>
        <w:t xml:space="preserve"> Правительства Приморского края от 11.07.2022 N 478-пп)</w:t>
      </w:r>
    </w:p>
    <w:p w:rsidR="00FD3440" w:rsidRDefault="00FD3440">
      <w:pPr>
        <w:pStyle w:val="ConsPlusNormal"/>
        <w:spacing w:before="200"/>
        <w:ind w:firstLine="540"/>
        <w:jc w:val="both"/>
      </w:pPr>
      <w:r>
        <w:t xml:space="preserve">Абзацы второй - третий исключены. - </w:t>
      </w:r>
      <w:hyperlink r:id="rId37">
        <w:r>
          <w:rPr>
            <w:color w:val="0000FF"/>
          </w:rPr>
          <w:t>Постановление</w:t>
        </w:r>
      </w:hyperlink>
      <w:r>
        <w:t xml:space="preserve"> Правительства Приморского края от 11.07.2022 N 478-пп.</w:t>
      </w:r>
    </w:p>
    <w:p w:rsidR="00FD3440" w:rsidRDefault="00FD3440">
      <w:pPr>
        <w:pStyle w:val="ConsPlusNormal"/>
        <w:spacing w:before="200"/>
        <w:ind w:firstLine="540"/>
        <w:jc w:val="both"/>
      </w:pPr>
      <w:r>
        <w:t xml:space="preserve">В случае непредставления отчетов в сроки, установленные настоящим пунктом, хозяйствующий субъект обязан осуществить возврат субсидий в краевой бюджет в полном объеме в порядке, предусмотренном </w:t>
      </w:r>
      <w:hyperlink w:anchor="P170">
        <w:r>
          <w:rPr>
            <w:color w:val="0000FF"/>
          </w:rPr>
          <w:t>пунктом 19</w:t>
        </w:r>
      </w:hyperlink>
      <w:r>
        <w:t xml:space="preserve"> настоящего Порядка.</w:t>
      </w:r>
    </w:p>
    <w:p w:rsidR="00FD3440" w:rsidRDefault="00FD3440">
      <w:pPr>
        <w:pStyle w:val="ConsPlusNormal"/>
        <w:spacing w:before="200"/>
        <w:ind w:firstLine="540"/>
        <w:jc w:val="both"/>
      </w:pPr>
      <w:r>
        <w:t>Министерство:</w:t>
      </w:r>
    </w:p>
    <w:p w:rsidR="00FD3440" w:rsidRDefault="00FD3440">
      <w:pPr>
        <w:pStyle w:val="ConsPlusNormal"/>
        <w:spacing w:before="200"/>
        <w:ind w:firstLine="540"/>
        <w:jc w:val="both"/>
      </w:pPr>
      <w:r>
        <w:t>регистрирует отчет, указанный в настоящем пункте, в государственной информационной системе Приморского края "Региональная система межведомственного электронного документооборота" в день его поступления;</w:t>
      </w:r>
    </w:p>
    <w:p w:rsidR="00FD3440" w:rsidRDefault="00FD3440">
      <w:pPr>
        <w:pStyle w:val="ConsPlusNormal"/>
        <w:spacing w:before="200"/>
        <w:ind w:firstLine="540"/>
        <w:jc w:val="both"/>
      </w:pPr>
      <w:r>
        <w:t>осуществляет проверку указанного отчета в течение семи календарных дней со дня его регистрации - на предмет соответствия формы установленным требованиям.</w:t>
      </w:r>
    </w:p>
    <w:p w:rsidR="00FD3440" w:rsidRDefault="00FD3440">
      <w:pPr>
        <w:pStyle w:val="ConsPlusNormal"/>
        <w:spacing w:before="200"/>
        <w:ind w:firstLine="540"/>
        <w:jc w:val="both"/>
      </w:pPr>
      <w:bookmarkStart w:id="14" w:name="P153"/>
      <w:bookmarkEnd w:id="14"/>
      <w:r>
        <w:t>15. Оценка достижения результатов предоставления субсидии хозяйствующим субъектом осуществляется министерством на основании сравнения установленных Соглашением и фактически достигнутых по итогам года предоставления субсидии значений результатов предоставления субсидии.</w:t>
      </w:r>
    </w:p>
    <w:p w:rsidR="00FD3440" w:rsidRDefault="00FD3440">
      <w:pPr>
        <w:pStyle w:val="ConsPlusNormal"/>
        <w:spacing w:before="200"/>
        <w:ind w:firstLine="540"/>
        <w:jc w:val="both"/>
      </w:pPr>
      <w:r>
        <w:t xml:space="preserve">В случае </w:t>
      </w:r>
      <w:proofErr w:type="spellStart"/>
      <w:r>
        <w:t>недостижения</w:t>
      </w:r>
      <w:proofErr w:type="spellEnd"/>
      <w:r>
        <w:t xml:space="preserve"> значений результатов предоставления субсидии объем средств, подлежащих возврату в краевой бюджет (V возврата) в соответствии с </w:t>
      </w:r>
      <w:hyperlink w:anchor="P170">
        <w:r>
          <w:rPr>
            <w:color w:val="0000FF"/>
          </w:rPr>
          <w:t>пунктом 19</w:t>
        </w:r>
      </w:hyperlink>
      <w:r>
        <w:t xml:space="preserve"> настоящего Порядка, рассчитывается по формуле:</w:t>
      </w:r>
    </w:p>
    <w:p w:rsidR="00FD3440" w:rsidRDefault="00FD3440">
      <w:pPr>
        <w:pStyle w:val="ConsPlusNormal"/>
        <w:jc w:val="both"/>
      </w:pPr>
    </w:p>
    <w:p w:rsidR="00FD3440" w:rsidRDefault="00FD3440">
      <w:pPr>
        <w:pStyle w:val="ConsPlusNormal"/>
        <w:ind w:firstLine="540"/>
        <w:jc w:val="both"/>
      </w:pPr>
      <w:proofErr w:type="spellStart"/>
      <w:r>
        <w:t>Vвозврата</w:t>
      </w:r>
      <w:proofErr w:type="spellEnd"/>
      <w:r>
        <w:t xml:space="preserve"> = C x k, где:</w:t>
      </w:r>
    </w:p>
    <w:p w:rsidR="00FD3440" w:rsidRDefault="00FD3440">
      <w:pPr>
        <w:pStyle w:val="ConsPlusNormal"/>
        <w:jc w:val="both"/>
      </w:pPr>
    </w:p>
    <w:p w:rsidR="00FD3440" w:rsidRDefault="00FD3440">
      <w:pPr>
        <w:pStyle w:val="ConsPlusNormal"/>
        <w:ind w:firstLine="540"/>
        <w:jc w:val="both"/>
      </w:pPr>
      <w:r>
        <w:t>C - размер субсидии, предоставленной i-</w:t>
      </w:r>
      <w:proofErr w:type="spellStart"/>
      <w:r>
        <w:t>му</w:t>
      </w:r>
      <w:proofErr w:type="spellEnd"/>
      <w:r>
        <w:t xml:space="preserve"> хозяйствующему субъекту;</w:t>
      </w:r>
    </w:p>
    <w:p w:rsidR="00FD3440" w:rsidRDefault="00FD3440">
      <w:pPr>
        <w:pStyle w:val="ConsPlusNormal"/>
        <w:spacing w:before="200"/>
        <w:ind w:firstLine="540"/>
        <w:jc w:val="both"/>
      </w:pPr>
      <w:r>
        <w:t xml:space="preserve">k - коэффициент возврата субсидии, отражающий уровень </w:t>
      </w:r>
      <w:proofErr w:type="spellStart"/>
      <w:r>
        <w:t>недостижения</w:t>
      </w:r>
      <w:proofErr w:type="spellEnd"/>
      <w:r>
        <w:t xml:space="preserve"> значения показателя результативности, рассчитывается по формуле:</w:t>
      </w:r>
    </w:p>
    <w:p w:rsidR="00FD3440" w:rsidRDefault="00FD3440">
      <w:pPr>
        <w:pStyle w:val="ConsPlusNormal"/>
        <w:jc w:val="both"/>
      </w:pPr>
    </w:p>
    <w:p w:rsidR="00FD3440" w:rsidRDefault="00FD3440">
      <w:pPr>
        <w:pStyle w:val="ConsPlusNormal"/>
        <w:ind w:firstLine="540"/>
        <w:jc w:val="both"/>
      </w:pPr>
      <w:r>
        <w:t>k = 1 - n / p, где:</w:t>
      </w:r>
    </w:p>
    <w:p w:rsidR="00FD3440" w:rsidRDefault="00FD3440">
      <w:pPr>
        <w:pStyle w:val="ConsPlusNormal"/>
        <w:jc w:val="both"/>
      </w:pPr>
    </w:p>
    <w:p w:rsidR="00FD3440" w:rsidRDefault="00FD3440">
      <w:pPr>
        <w:pStyle w:val="ConsPlusNormal"/>
        <w:ind w:firstLine="540"/>
        <w:jc w:val="both"/>
      </w:pPr>
      <w:r>
        <w:t>n - фактически достигнутое значение показателя результативности;</w:t>
      </w:r>
    </w:p>
    <w:p w:rsidR="00FD3440" w:rsidRDefault="00FD3440">
      <w:pPr>
        <w:pStyle w:val="ConsPlusNormal"/>
        <w:spacing w:before="200"/>
        <w:ind w:firstLine="540"/>
        <w:jc w:val="both"/>
      </w:pPr>
      <w:r>
        <w:t>p - плановое значение показателя результативности, установленное Соглашением.</w:t>
      </w:r>
    </w:p>
    <w:p w:rsidR="00FD3440" w:rsidRDefault="00FD3440">
      <w:pPr>
        <w:pStyle w:val="ConsPlusNormal"/>
        <w:spacing w:before="200"/>
        <w:ind w:firstLine="540"/>
        <w:jc w:val="both"/>
      </w:pPr>
      <w:r>
        <w:t xml:space="preserve">16. Основанием освобождения хозяйствующего субъекта от применения мер, предусмотренных </w:t>
      </w:r>
      <w:hyperlink w:anchor="P146">
        <w:r>
          <w:rPr>
            <w:color w:val="0000FF"/>
          </w:rPr>
          <w:t>пунктами 14</w:t>
        </w:r>
      </w:hyperlink>
      <w:r>
        <w:t xml:space="preserve">, </w:t>
      </w:r>
      <w:hyperlink w:anchor="P153">
        <w:r>
          <w:rPr>
            <w:color w:val="0000FF"/>
          </w:rPr>
          <w:t>15</w:t>
        </w:r>
      </w:hyperlink>
      <w:r>
        <w:t xml:space="preserve"> настоящего Порядка, является представление в министерство не позднее 10 дней со дня окончания сроков, установленных настоящим Порядком, документов, подтверждающих наступление обстоятельств непреодолимой силы, препятствующих исполнению соответствующего обязательства по достижению конкретного значения результата использования субсидии, предусмотренного Соглашением.</w:t>
      </w:r>
    </w:p>
    <w:p w:rsidR="00FD3440" w:rsidRDefault="00FD3440">
      <w:pPr>
        <w:pStyle w:val="ConsPlusNormal"/>
        <w:spacing w:before="200"/>
        <w:ind w:firstLine="540"/>
        <w:jc w:val="both"/>
      </w:pPr>
      <w:r>
        <w:t>17. Ответственность за достоверность представленных в соответствии с настоящим Порядком документов, отчетов и сведений несет хозяйствующий субъект.</w:t>
      </w:r>
    </w:p>
    <w:p w:rsidR="00FD3440" w:rsidRDefault="00FD3440">
      <w:pPr>
        <w:pStyle w:val="ConsPlusNormal"/>
        <w:spacing w:before="200"/>
        <w:ind w:firstLine="540"/>
        <w:jc w:val="both"/>
      </w:pPr>
      <w:r>
        <w:t xml:space="preserve">18. Министерство осуществляет проверку соблюдения хозяйствующими субъектами условий и порядка предоставления субсидий, в том числе в части достижения результатов предоставления субсидий. Органы государственного финансового контроля осуществляют проверку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w:t>
      </w:r>
    </w:p>
    <w:p w:rsidR="00FD3440" w:rsidRDefault="00FD3440">
      <w:pPr>
        <w:pStyle w:val="ConsPlusNormal"/>
        <w:jc w:val="both"/>
      </w:pPr>
      <w:r>
        <w:t xml:space="preserve">(в ред. </w:t>
      </w:r>
      <w:hyperlink r:id="rId40">
        <w:r>
          <w:rPr>
            <w:color w:val="0000FF"/>
          </w:rPr>
          <w:t>Постановления</w:t>
        </w:r>
      </w:hyperlink>
      <w:r>
        <w:t xml:space="preserve"> Правительства Приморского края от 11.07.2022 N 478-пп)</w:t>
      </w:r>
    </w:p>
    <w:p w:rsidR="00FD3440" w:rsidRDefault="00FD3440">
      <w:pPr>
        <w:pStyle w:val="ConsPlusNormal"/>
        <w:spacing w:before="200"/>
        <w:ind w:firstLine="540"/>
        <w:jc w:val="both"/>
      </w:pPr>
      <w:r>
        <w:t>Министерство несет ответственность за правильность расчета субсидий, обеспечивает соблюдение хозяйствующими субъектами условий, целей и порядка, установленных при предоставлении субсидий.</w:t>
      </w:r>
    </w:p>
    <w:p w:rsidR="00FD3440" w:rsidRDefault="00FD3440">
      <w:pPr>
        <w:pStyle w:val="ConsPlusNormal"/>
        <w:spacing w:before="200"/>
        <w:ind w:firstLine="540"/>
        <w:jc w:val="both"/>
      </w:pPr>
      <w:bookmarkStart w:id="15" w:name="P170"/>
      <w:bookmarkEnd w:id="15"/>
      <w:r>
        <w:lastRenderedPageBreak/>
        <w:t>19. В случае нарушений условий настоящего Порядка, выявленных в том числе по результатам проверок, указанных в пункте 18 настоящего Порядка, хозяйствующие субъекты обязаны осуществить возврат субсидии в краевой бюджет в объеме выявленных нарушений на основании требования о возврате субсидии.</w:t>
      </w:r>
    </w:p>
    <w:p w:rsidR="00FD3440" w:rsidRDefault="00FD3440">
      <w:pPr>
        <w:pStyle w:val="ConsPlusNormal"/>
        <w:spacing w:before="200"/>
        <w:ind w:firstLine="540"/>
        <w:jc w:val="both"/>
      </w:pPr>
      <w:r>
        <w:t>Требование о возврате субсидии в краевой бюджет (далее - требование) направляется хозяйствующему субъекту министерством в пятидневный срок со дня установления нарушения.</w:t>
      </w:r>
    </w:p>
    <w:p w:rsidR="00FD3440" w:rsidRDefault="00FD3440">
      <w:pPr>
        <w:pStyle w:val="ConsPlusNormal"/>
        <w:spacing w:before="200"/>
        <w:ind w:firstLine="540"/>
        <w:jc w:val="both"/>
      </w:pPr>
      <w:r>
        <w:t>Возврат субсидии производится хозяйствующим субъектом в течение пяти рабочих дней со дня получения требования по реквизитам и коду бюджетной классификации Российской Федерации, указанным в требовании.</w:t>
      </w:r>
    </w:p>
    <w:p w:rsidR="00FD3440" w:rsidRDefault="00FD3440">
      <w:pPr>
        <w:pStyle w:val="ConsPlusNormal"/>
        <w:spacing w:before="200"/>
        <w:ind w:firstLine="540"/>
        <w:jc w:val="both"/>
      </w:pPr>
      <w:r>
        <w:t>В случае письменного отказа хозяйствующего субъекта от добровольного возврата средства субсидии взыскиваются в судебном порядке в соответствии с действующим законодательством.</w:t>
      </w:r>
    </w:p>
    <w:p w:rsidR="00FD3440" w:rsidRDefault="00FD3440">
      <w:pPr>
        <w:pStyle w:val="ConsPlusNormal"/>
        <w:jc w:val="both"/>
      </w:pPr>
    </w:p>
    <w:p w:rsidR="00FD3440" w:rsidRDefault="00FD3440">
      <w:pPr>
        <w:pStyle w:val="ConsPlusNormal"/>
        <w:jc w:val="both"/>
      </w:pPr>
    </w:p>
    <w:p w:rsidR="00FD3440" w:rsidRDefault="00FD3440">
      <w:pPr>
        <w:pStyle w:val="ConsPlusNormal"/>
        <w:jc w:val="both"/>
      </w:pPr>
    </w:p>
    <w:p w:rsidR="00FD3440" w:rsidRDefault="00FD3440">
      <w:pPr>
        <w:pStyle w:val="ConsPlusNormal"/>
        <w:jc w:val="both"/>
      </w:pPr>
    </w:p>
    <w:p w:rsidR="00FD3440" w:rsidRDefault="00FD3440">
      <w:pPr>
        <w:pStyle w:val="ConsPlusNormal"/>
        <w:jc w:val="both"/>
      </w:pPr>
    </w:p>
    <w:p w:rsidR="00FD3440" w:rsidRDefault="00FD3440">
      <w:pPr>
        <w:pStyle w:val="ConsPlusNormal"/>
        <w:jc w:val="right"/>
        <w:outlineLvl w:val="1"/>
      </w:pPr>
      <w:r>
        <w:t>Приложение N 1</w:t>
      </w:r>
    </w:p>
    <w:p w:rsidR="00FD3440" w:rsidRDefault="00FD3440">
      <w:pPr>
        <w:pStyle w:val="ConsPlusNormal"/>
        <w:jc w:val="right"/>
      </w:pPr>
      <w:r>
        <w:t>к Порядку</w:t>
      </w:r>
    </w:p>
    <w:p w:rsidR="00FD3440" w:rsidRDefault="00FD3440">
      <w:pPr>
        <w:pStyle w:val="ConsPlusNormal"/>
        <w:jc w:val="right"/>
      </w:pPr>
      <w:r>
        <w:t>предоставления</w:t>
      </w:r>
    </w:p>
    <w:p w:rsidR="00FD3440" w:rsidRDefault="00FD3440">
      <w:pPr>
        <w:pStyle w:val="ConsPlusNormal"/>
        <w:jc w:val="right"/>
      </w:pPr>
      <w:r>
        <w:t>из краевого бюджета</w:t>
      </w:r>
    </w:p>
    <w:p w:rsidR="00FD3440" w:rsidRDefault="00FD3440">
      <w:pPr>
        <w:pStyle w:val="ConsPlusNormal"/>
        <w:jc w:val="right"/>
      </w:pPr>
      <w:r>
        <w:t>субсидий предприятиям</w:t>
      </w:r>
    </w:p>
    <w:p w:rsidR="00FD3440" w:rsidRDefault="00FD3440">
      <w:pPr>
        <w:pStyle w:val="ConsPlusNormal"/>
        <w:jc w:val="right"/>
      </w:pPr>
      <w:r>
        <w:t>хлебопекарной</w:t>
      </w:r>
    </w:p>
    <w:p w:rsidR="00FD3440" w:rsidRDefault="00FD3440">
      <w:pPr>
        <w:pStyle w:val="ConsPlusNormal"/>
        <w:jc w:val="right"/>
      </w:pPr>
      <w:r>
        <w:t>промышленности</w:t>
      </w:r>
    </w:p>
    <w:p w:rsidR="00FD3440" w:rsidRDefault="00FD3440">
      <w:pPr>
        <w:pStyle w:val="ConsPlusNormal"/>
        <w:jc w:val="right"/>
      </w:pPr>
      <w:r>
        <w:t>на компенсацию части</w:t>
      </w:r>
    </w:p>
    <w:p w:rsidR="00FD3440" w:rsidRDefault="00FD3440">
      <w:pPr>
        <w:pStyle w:val="ConsPlusNormal"/>
        <w:jc w:val="right"/>
      </w:pPr>
      <w:r>
        <w:t>затрат на производство</w:t>
      </w:r>
    </w:p>
    <w:p w:rsidR="00FD3440" w:rsidRDefault="00FD3440">
      <w:pPr>
        <w:pStyle w:val="ConsPlusNormal"/>
        <w:jc w:val="right"/>
      </w:pPr>
      <w:r>
        <w:t>и реализацию</w:t>
      </w:r>
    </w:p>
    <w:p w:rsidR="00FD3440" w:rsidRDefault="00FD3440">
      <w:pPr>
        <w:pStyle w:val="ConsPlusNormal"/>
        <w:jc w:val="right"/>
      </w:pPr>
      <w:r>
        <w:t>произведенных и</w:t>
      </w:r>
    </w:p>
    <w:p w:rsidR="00FD3440" w:rsidRDefault="00FD3440">
      <w:pPr>
        <w:pStyle w:val="ConsPlusNormal"/>
        <w:jc w:val="right"/>
      </w:pPr>
      <w:r>
        <w:t>реализованных хлеба и</w:t>
      </w:r>
    </w:p>
    <w:p w:rsidR="00FD3440" w:rsidRDefault="00FD3440">
      <w:pPr>
        <w:pStyle w:val="ConsPlusNormal"/>
        <w:jc w:val="right"/>
      </w:pPr>
      <w:r>
        <w:t>хлебобулочных изделий</w:t>
      </w:r>
    </w:p>
    <w:p w:rsidR="00FD3440" w:rsidRDefault="00FD3440">
      <w:pPr>
        <w:pStyle w:val="ConsPlusNormal"/>
        <w:jc w:val="both"/>
      </w:pPr>
    </w:p>
    <w:p w:rsidR="00FD3440" w:rsidRDefault="00FD3440">
      <w:pPr>
        <w:pStyle w:val="ConsPlusNormal"/>
        <w:jc w:val="right"/>
      </w:pPr>
      <w:r>
        <w:t>Форма</w:t>
      </w:r>
    </w:p>
    <w:p w:rsidR="00FD3440" w:rsidRDefault="00FD34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FD3440">
        <w:tc>
          <w:tcPr>
            <w:tcW w:w="5669" w:type="dxa"/>
            <w:tcBorders>
              <w:top w:val="nil"/>
              <w:left w:val="nil"/>
              <w:bottom w:val="nil"/>
              <w:right w:val="nil"/>
            </w:tcBorders>
          </w:tcPr>
          <w:p w:rsidR="00FD3440" w:rsidRDefault="00FD3440">
            <w:pPr>
              <w:pStyle w:val="ConsPlusNormal"/>
            </w:pPr>
          </w:p>
        </w:tc>
        <w:tc>
          <w:tcPr>
            <w:tcW w:w="3401" w:type="dxa"/>
            <w:tcBorders>
              <w:top w:val="nil"/>
              <w:left w:val="nil"/>
              <w:bottom w:val="nil"/>
              <w:right w:val="nil"/>
            </w:tcBorders>
          </w:tcPr>
          <w:p w:rsidR="00FD3440" w:rsidRDefault="00FD3440">
            <w:pPr>
              <w:pStyle w:val="ConsPlusNormal"/>
            </w:pPr>
            <w:r>
              <w:t>В министерство сельского хозяйства Приморского края</w:t>
            </w:r>
          </w:p>
          <w:p w:rsidR="00FD3440" w:rsidRDefault="00FD3440">
            <w:pPr>
              <w:pStyle w:val="ConsPlusNormal"/>
            </w:pPr>
            <w:r>
              <w:t>ул. 1-я Морская, д. 2</w:t>
            </w:r>
          </w:p>
          <w:p w:rsidR="00FD3440" w:rsidRDefault="00FD3440">
            <w:pPr>
              <w:pStyle w:val="ConsPlusNormal"/>
            </w:pPr>
            <w:r>
              <w:t>г. Владивосток, 690090</w:t>
            </w:r>
          </w:p>
        </w:tc>
      </w:tr>
      <w:tr w:rsidR="00FD3440">
        <w:tc>
          <w:tcPr>
            <w:tcW w:w="9070" w:type="dxa"/>
            <w:gridSpan w:val="2"/>
            <w:tcBorders>
              <w:top w:val="nil"/>
              <w:left w:val="nil"/>
              <w:bottom w:val="nil"/>
              <w:right w:val="nil"/>
            </w:tcBorders>
          </w:tcPr>
          <w:p w:rsidR="00FD3440" w:rsidRDefault="00FD3440">
            <w:pPr>
              <w:pStyle w:val="ConsPlusNormal"/>
              <w:jc w:val="center"/>
            </w:pPr>
            <w:bookmarkStart w:id="16" w:name="P199"/>
            <w:bookmarkEnd w:id="16"/>
            <w:r>
              <w:t>ЗАЯВКА</w:t>
            </w:r>
          </w:p>
          <w:p w:rsidR="00FD3440" w:rsidRDefault="00FD3440">
            <w:pPr>
              <w:pStyle w:val="ConsPlusNormal"/>
              <w:jc w:val="center"/>
            </w:pPr>
            <w:r>
              <w:t>на участие в отборе в целях предоставления из краевого бюджета субсидии предприятиям хлебопекарной промышленности на компенсацию части затрат на производство и реализацию произведенных и реализованных хлеба и хлебобулочных изделий</w:t>
            </w:r>
          </w:p>
        </w:tc>
      </w:tr>
      <w:tr w:rsidR="00FD3440">
        <w:tc>
          <w:tcPr>
            <w:tcW w:w="9070" w:type="dxa"/>
            <w:gridSpan w:val="2"/>
            <w:tcBorders>
              <w:top w:val="nil"/>
              <w:left w:val="nil"/>
              <w:bottom w:val="nil"/>
              <w:right w:val="nil"/>
            </w:tcBorders>
          </w:tcPr>
          <w:p w:rsidR="00FD3440" w:rsidRDefault="00FD3440">
            <w:pPr>
              <w:pStyle w:val="ConsPlusNormal"/>
            </w:pPr>
            <w:r>
              <w:t>от ____________________________________________________________________</w:t>
            </w:r>
          </w:p>
          <w:p w:rsidR="00FD3440" w:rsidRDefault="00FD3440">
            <w:pPr>
              <w:pStyle w:val="ConsPlusNormal"/>
              <w:jc w:val="center"/>
            </w:pPr>
            <w:r>
              <w:t>(наименование хлебопекарного предприятия Приморского края, юридический</w:t>
            </w:r>
          </w:p>
          <w:p w:rsidR="00FD3440" w:rsidRDefault="00FD3440">
            <w:pPr>
              <w:pStyle w:val="ConsPlusNormal"/>
              <w:jc w:val="center"/>
            </w:pPr>
            <w:r>
              <w:t>______________________________________________________________________</w:t>
            </w:r>
          </w:p>
          <w:p w:rsidR="00FD3440" w:rsidRDefault="00FD3440">
            <w:pPr>
              <w:pStyle w:val="ConsPlusNormal"/>
              <w:jc w:val="center"/>
            </w:pPr>
            <w:r>
              <w:t>адрес, адрес производства, номер контактного телефона)</w:t>
            </w:r>
          </w:p>
          <w:p w:rsidR="00FD3440" w:rsidRDefault="00FD3440">
            <w:pPr>
              <w:pStyle w:val="ConsPlusNormal"/>
            </w:pPr>
            <w:r>
              <w:t>_____________________________ (далее - предприятие)</w:t>
            </w:r>
          </w:p>
        </w:tc>
      </w:tr>
    </w:tbl>
    <w:p w:rsidR="00FD3440" w:rsidRDefault="00FD344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623"/>
        <w:gridCol w:w="623"/>
        <w:gridCol w:w="623"/>
        <w:gridCol w:w="680"/>
        <w:gridCol w:w="680"/>
        <w:gridCol w:w="680"/>
        <w:gridCol w:w="680"/>
        <w:gridCol w:w="680"/>
        <w:gridCol w:w="680"/>
        <w:gridCol w:w="680"/>
        <w:gridCol w:w="680"/>
        <w:gridCol w:w="680"/>
      </w:tblGrid>
      <w:tr w:rsidR="00FD3440">
        <w:tc>
          <w:tcPr>
            <w:tcW w:w="1077" w:type="dxa"/>
            <w:tcBorders>
              <w:top w:val="single" w:sz="4" w:space="0" w:color="auto"/>
              <w:bottom w:val="single" w:sz="4" w:space="0" w:color="auto"/>
            </w:tcBorders>
          </w:tcPr>
          <w:p w:rsidR="00FD3440" w:rsidRDefault="00FD3440">
            <w:pPr>
              <w:pStyle w:val="ConsPlusNormal"/>
              <w:jc w:val="center"/>
            </w:pPr>
            <w:r>
              <w:t>ИНН</w:t>
            </w: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r>
    </w:tbl>
    <w:p w:rsidR="00FD3440" w:rsidRDefault="00FD344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66"/>
        <w:gridCol w:w="623"/>
        <w:gridCol w:w="623"/>
        <w:gridCol w:w="623"/>
        <w:gridCol w:w="623"/>
        <w:gridCol w:w="623"/>
        <w:gridCol w:w="623"/>
        <w:gridCol w:w="623"/>
        <w:gridCol w:w="623"/>
        <w:gridCol w:w="623"/>
        <w:gridCol w:w="623"/>
        <w:gridCol w:w="623"/>
        <w:gridCol w:w="623"/>
      </w:tblGrid>
      <w:tr w:rsidR="00FD3440">
        <w:tc>
          <w:tcPr>
            <w:tcW w:w="1020" w:type="dxa"/>
            <w:tcBorders>
              <w:top w:val="single" w:sz="4" w:space="0" w:color="auto"/>
              <w:bottom w:val="single" w:sz="4" w:space="0" w:color="auto"/>
            </w:tcBorders>
          </w:tcPr>
          <w:p w:rsidR="00FD3440" w:rsidRDefault="00FD3440">
            <w:pPr>
              <w:pStyle w:val="ConsPlusNormal"/>
              <w:jc w:val="center"/>
            </w:pPr>
            <w:r>
              <w:t>ОГРН</w:t>
            </w:r>
          </w:p>
        </w:tc>
        <w:tc>
          <w:tcPr>
            <w:tcW w:w="566"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r>
    </w:tbl>
    <w:p w:rsidR="00FD3440" w:rsidRDefault="00FD344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623"/>
        <w:gridCol w:w="623"/>
        <w:gridCol w:w="623"/>
        <w:gridCol w:w="680"/>
        <w:gridCol w:w="680"/>
        <w:gridCol w:w="680"/>
        <w:gridCol w:w="680"/>
        <w:gridCol w:w="680"/>
        <w:gridCol w:w="680"/>
        <w:gridCol w:w="680"/>
        <w:gridCol w:w="680"/>
        <w:gridCol w:w="680"/>
      </w:tblGrid>
      <w:tr w:rsidR="00FD3440">
        <w:tc>
          <w:tcPr>
            <w:tcW w:w="1077" w:type="dxa"/>
            <w:tcBorders>
              <w:top w:val="single" w:sz="4" w:space="0" w:color="auto"/>
              <w:bottom w:val="single" w:sz="4" w:space="0" w:color="auto"/>
            </w:tcBorders>
          </w:tcPr>
          <w:p w:rsidR="00FD3440" w:rsidRDefault="00FD3440">
            <w:pPr>
              <w:pStyle w:val="ConsPlusNormal"/>
              <w:jc w:val="center"/>
            </w:pPr>
            <w:r>
              <w:t>ПФР</w:t>
            </w: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23"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c>
          <w:tcPr>
            <w:tcW w:w="680" w:type="dxa"/>
            <w:tcBorders>
              <w:top w:val="single" w:sz="4" w:space="0" w:color="auto"/>
              <w:bottom w:val="single" w:sz="4" w:space="0" w:color="auto"/>
            </w:tcBorders>
          </w:tcPr>
          <w:p w:rsidR="00FD3440" w:rsidRDefault="00FD3440">
            <w:pPr>
              <w:pStyle w:val="ConsPlusNormal"/>
            </w:pPr>
          </w:p>
        </w:tc>
      </w:tr>
    </w:tbl>
    <w:p w:rsidR="00FD3440" w:rsidRDefault="00FD344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8"/>
        <w:gridCol w:w="667"/>
        <w:gridCol w:w="668"/>
        <w:gridCol w:w="667"/>
        <w:gridCol w:w="667"/>
        <w:gridCol w:w="667"/>
        <w:gridCol w:w="668"/>
        <w:gridCol w:w="667"/>
        <w:gridCol w:w="668"/>
        <w:gridCol w:w="668"/>
        <w:gridCol w:w="667"/>
      </w:tblGrid>
      <w:tr w:rsidR="00FD3440">
        <w:tc>
          <w:tcPr>
            <w:tcW w:w="1128" w:type="dxa"/>
            <w:tcBorders>
              <w:top w:val="single" w:sz="4" w:space="0" w:color="auto"/>
              <w:bottom w:val="single" w:sz="4" w:space="0" w:color="auto"/>
            </w:tcBorders>
          </w:tcPr>
          <w:p w:rsidR="00FD3440" w:rsidRDefault="00FD3440">
            <w:pPr>
              <w:pStyle w:val="ConsPlusNormal"/>
              <w:jc w:val="center"/>
            </w:pPr>
            <w:r>
              <w:t>КПП</w:t>
            </w:r>
          </w:p>
        </w:tc>
        <w:tc>
          <w:tcPr>
            <w:tcW w:w="667" w:type="dxa"/>
            <w:tcBorders>
              <w:top w:val="single" w:sz="4" w:space="0" w:color="auto"/>
              <w:bottom w:val="single" w:sz="4" w:space="0" w:color="auto"/>
            </w:tcBorders>
          </w:tcPr>
          <w:p w:rsidR="00FD3440" w:rsidRDefault="00FD3440">
            <w:pPr>
              <w:pStyle w:val="ConsPlusNormal"/>
            </w:pPr>
          </w:p>
        </w:tc>
        <w:tc>
          <w:tcPr>
            <w:tcW w:w="668" w:type="dxa"/>
            <w:tcBorders>
              <w:top w:val="single" w:sz="4" w:space="0" w:color="auto"/>
              <w:bottom w:val="single" w:sz="4" w:space="0" w:color="auto"/>
            </w:tcBorders>
          </w:tcPr>
          <w:p w:rsidR="00FD3440" w:rsidRDefault="00FD3440">
            <w:pPr>
              <w:pStyle w:val="ConsPlusNormal"/>
            </w:pPr>
          </w:p>
        </w:tc>
        <w:tc>
          <w:tcPr>
            <w:tcW w:w="667" w:type="dxa"/>
            <w:tcBorders>
              <w:top w:val="single" w:sz="4" w:space="0" w:color="auto"/>
              <w:bottom w:val="single" w:sz="4" w:space="0" w:color="auto"/>
            </w:tcBorders>
          </w:tcPr>
          <w:p w:rsidR="00FD3440" w:rsidRDefault="00FD3440">
            <w:pPr>
              <w:pStyle w:val="ConsPlusNormal"/>
            </w:pPr>
          </w:p>
        </w:tc>
        <w:tc>
          <w:tcPr>
            <w:tcW w:w="667" w:type="dxa"/>
            <w:tcBorders>
              <w:top w:val="single" w:sz="4" w:space="0" w:color="auto"/>
              <w:bottom w:val="single" w:sz="4" w:space="0" w:color="auto"/>
            </w:tcBorders>
          </w:tcPr>
          <w:p w:rsidR="00FD3440" w:rsidRDefault="00FD3440">
            <w:pPr>
              <w:pStyle w:val="ConsPlusNormal"/>
            </w:pPr>
          </w:p>
        </w:tc>
        <w:tc>
          <w:tcPr>
            <w:tcW w:w="667" w:type="dxa"/>
            <w:tcBorders>
              <w:top w:val="single" w:sz="4" w:space="0" w:color="auto"/>
              <w:bottom w:val="single" w:sz="4" w:space="0" w:color="auto"/>
            </w:tcBorders>
          </w:tcPr>
          <w:p w:rsidR="00FD3440" w:rsidRDefault="00FD3440">
            <w:pPr>
              <w:pStyle w:val="ConsPlusNormal"/>
            </w:pPr>
          </w:p>
        </w:tc>
        <w:tc>
          <w:tcPr>
            <w:tcW w:w="668" w:type="dxa"/>
            <w:tcBorders>
              <w:top w:val="single" w:sz="4" w:space="0" w:color="auto"/>
              <w:bottom w:val="single" w:sz="4" w:space="0" w:color="auto"/>
            </w:tcBorders>
          </w:tcPr>
          <w:p w:rsidR="00FD3440" w:rsidRDefault="00FD3440">
            <w:pPr>
              <w:pStyle w:val="ConsPlusNormal"/>
            </w:pPr>
          </w:p>
        </w:tc>
        <w:tc>
          <w:tcPr>
            <w:tcW w:w="667" w:type="dxa"/>
            <w:tcBorders>
              <w:top w:val="single" w:sz="4" w:space="0" w:color="auto"/>
              <w:bottom w:val="single" w:sz="4" w:space="0" w:color="auto"/>
            </w:tcBorders>
          </w:tcPr>
          <w:p w:rsidR="00FD3440" w:rsidRDefault="00FD3440">
            <w:pPr>
              <w:pStyle w:val="ConsPlusNormal"/>
            </w:pPr>
          </w:p>
        </w:tc>
        <w:tc>
          <w:tcPr>
            <w:tcW w:w="668" w:type="dxa"/>
            <w:tcBorders>
              <w:top w:val="single" w:sz="4" w:space="0" w:color="auto"/>
              <w:bottom w:val="single" w:sz="4" w:space="0" w:color="auto"/>
            </w:tcBorders>
          </w:tcPr>
          <w:p w:rsidR="00FD3440" w:rsidRDefault="00FD3440">
            <w:pPr>
              <w:pStyle w:val="ConsPlusNormal"/>
            </w:pPr>
          </w:p>
        </w:tc>
        <w:tc>
          <w:tcPr>
            <w:tcW w:w="668" w:type="dxa"/>
            <w:tcBorders>
              <w:top w:val="single" w:sz="4" w:space="0" w:color="auto"/>
              <w:bottom w:val="single" w:sz="4" w:space="0" w:color="auto"/>
            </w:tcBorders>
          </w:tcPr>
          <w:p w:rsidR="00FD3440" w:rsidRDefault="00FD3440">
            <w:pPr>
              <w:pStyle w:val="ConsPlusNormal"/>
            </w:pPr>
          </w:p>
        </w:tc>
        <w:tc>
          <w:tcPr>
            <w:tcW w:w="667" w:type="dxa"/>
            <w:tcBorders>
              <w:top w:val="single" w:sz="4" w:space="0" w:color="auto"/>
              <w:bottom w:val="single" w:sz="4" w:space="0" w:color="auto"/>
            </w:tcBorders>
          </w:tcPr>
          <w:p w:rsidR="00FD3440" w:rsidRDefault="00FD3440">
            <w:pPr>
              <w:pStyle w:val="ConsPlusNormal"/>
            </w:pPr>
          </w:p>
        </w:tc>
      </w:tr>
    </w:tbl>
    <w:p w:rsidR="00FD3440" w:rsidRDefault="00FD34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43"/>
        <w:gridCol w:w="352"/>
        <w:gridCol w:w="1417"/>
        <w:gridCol w:w="340"/>
        <w:gridCol w:w="340"/>
        <w:gridCol w:w="2778"/>
      </w:tblGrid>
      <w:tr w:rsidR="00FD3440">
        <w:tc>
          <w:tcPr>
            <w:tcW w:w="9070" w:type="dxa"/>
            <w:gridSpan w:val="6"/>
            <w:tcBorders>
              <w:top w:val="nil"/>
              <w:left w:val="nil"/>
              <w:bottom w:val="nil"/>
              <w:right w:val="nil"/>
            </w:tcBorders>
          </w:tcPr>
          <w:p w:rsidR="00FD3440" w:rsidRDefault="00FD3440">
            <w:pPr>
              <w:pStyle w:val="ConsPlusNormal"/>
              <w:jc w:val="both"/>
            </w:pPr>
            <w:r>
              <w:lastRenderedPageBreak/>
              <w:t>Прошу принять заявку на участие в отборе в целях предоставления из краевого бюджета субсидии предприятию на компенсацию части затрат на производство и реализацию произведенных и реализованных хлеба и хлебобулочных изделий (далее - субсидия) в соответствии с Порядком предоставления из краевого бюджета субсидий предприятиям хлебопекарной промышленности на компенсацию части затрат на производство и реализацию произведенных и реализованных хлеба и хлебобулочных изделий, утвержденным постановлением Правительства Приморского края от "___" _____________ 2022 г. N _____, за период с "___" _______________ по "___" _______________ 20_ г.</w:t>
            </w:r>
          </w:p>
          <w:p w:rsidR="00FD3440" w:rsidRDefault="00FD3440">
            <w:pPr>
              <w:pStyle w:val="ConsPlusNormal"/>
              <w:jc w:val="center"/>
            </w:pPr>
            <w:r>
              <w:t>(период, предшествующий обращению за предоставлением субсидии)</w:t>
            </w:r>
          </w:p>
          <w:p w:rsidR="00FD3440" w:rsidRDefault="00FD3440">
            <w:pPr>
              <w:pStyle w:val="ConsPlusNormal"/>
              <w:jc w:val="both"/>
            </w:pPr>
            <w:r>
              <w:t>Сведения об открытых в учреждениях Центрального банка Российской Федерации или в кредитных организациях счетах организаций, с указанием реквизитов для перечисления субсидии:</w:t>
            </w:r>
          </w:p>
          <w:p w:rsidR="00FD3440" w:rsidRDefault="00FD3440">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FD3440" w:rsidRDefault="00FD3440">
            <w:pPr>
              <w:pStyle w:val="ConsPlusNormal"/>
              <w:jc w:val="both"/>
            </w:pPr>
            <w:r>
              <w:t>Я, __________________________________________________________________,</w:t>
            </w:r>
          </w:p>
          <w:p w:rsidR="00FD3440" w:rsidRDefault="00FD3440">
            <w:pPr>
              <w:pStyle w:val="ConsPlusNormal"/>
              <w:jc w:val="center"/>
            </w:pPr>
            <w:r>
              <w:t>Ф.И.О. руководителя предприятия</w:t>
            </w:r>
          </w:p>
          <w:p w:rsidR="00FD3440" w:rsidRDefault="00FD3440">
            <w:pPr>
              <w:pStyle w:val="ConsPlusNormal"/>
              <w:jc w:val="both"/>
            </w:pPr>
            <w:r>
              <w:t>согласен на публикацию (размещение) в информационно-телекоммуникационной сети Интернет информации о предприятии как участнике отбора, о подаваемой заявке, иной информации о предприятии, связанной с соответствующим отбором, а также согласен на обработку персональных данных (для физических лиц).</w:t>
            </w:r>
          </w:p>
          <w:p w:rsidR="00FD3440" w:rsidRDefault="00FD3440">
            <w:pPr>
              <w:pStyle w:val="ConsPlusNormal"/>
              <w:jc w:val="both"/>
            </w:pPr>
            <w:r>
              <w:t>Перечень документов, прилагаемых к заявке:</w:t>
            </w:r>
          </w:p>
          <w:p w:rsidR="00FD3440" w:rsidRDefault="00FD3440">
            <w:pPr>
              <w:pStyle w:val="ConsPlusNormal"/>
              <w:jc w:val="both"/>
            </w:pPr>
            <w:r>
              <w:t>1. ________ на ___ л. в 1 экз.</w:t>
            </w:r>
          </w:p>
          <w:p w:rsidR="00FD3440" w:rsidRDefault="00FD3440">
            <w:pPr>
              <w:pStyle w:val="ConsPlusNormal"/>
              <w:jc w:val="both"/>
            </w:pPr>
            <w:r>
              <w:t>2. ___________________________________________ на ___ л. в 1 экз.</w:t>
            </w:r>
          </w:p>
          <w:p w:rsidR="00FD3440" w:rsidRDefault="00FD3440">
            <w:pPr>
              <w:pStyle w:val="ConsPlusNormal"/>
              <w:jc w:val="both"/>
            </w:pPr>
            <w:r>
              <w:t>3. ___________________________________________ на ___ л. в 1 экз.</w:t>
            </w:r>
          </w:p>
          <w:p w:rsidR="00FD3440" w:rsidRDefault="00FD3440">
            <w:pPr>
              <w:pStyle w:val="ConsPlusNormal"/>
              <w:jc w:val="both"/>
            </w:pPr>
            <w:r>
              <w:t>Настоящим подтверждаю подлинность представленных для получения субсидии документов (копий документов).</w:t>
            </w:r>
          </w:p>
        </w:tc>
      </w:tr>
      <w:tr w:rsidR="00FD3440">
        <w:tc>
          <w:tcPr>
            <w:tcW w:w="3843" w:type="dxa"/>
            <w:tcBorders>
              <w:top w:val="nil"/>
              <w:left w:val="nil"/>
              <w:bottom w:val="single" w:sz="4" w:space="0" w:color="auto"/>
              <w:right w:val="nil"/>
            </w:tcBorders>
          </w:tcPr>
          <w:p w:rsidR="00FD3440" w:rsidRDefault="00FD3440">
            <w:pPr>
              <w:pStyle w:val="ConsPlusNormal"/>
            </w:pPr>
            <w:r>
              <w:t>Руководитель предприятия хлебопекарной промышленности</w:t>
            </w:r>
          </w:p>
          <w:p w:rsidR="00FD3440" w:rsidRDefault="00FD3440">
            <w:pPr>
              <w:pStyle w:val="ConsPlusNormal"/>
              <w:jc w:val="both"/>
            </w:pPr>
            <w:r>
              <w:t>(иное уполномоченное лицо):</w:t>
            </w:r>
          </w:p>
        </w:tc>
        <w:tc>
          <w:tcPr>
            <w:tcW w:w="5227" w:type="dxa"/>
            <w:gridSpan w:val="5"/>
            <w:tcBorders>
              <w:top w:val="nil"/>
              <w:left w:val="nil"/>
              <w:bottom w:val="nil"/>
              <w:right w:val="nil"/>
            </w:tcBorders>
          </w:tcPr>
          <w:p w:rsidR="00FD3440" w:rsidRDefault="00FD3440">
            <w:pPr>
              <w:pStyle w:val="ConsPlusNormal"/>
            </w:pPr>
          </w:p>
        </w:tc>
      </w:tr>
      <w:tr w:rsidR="00FD3440">
        <w:tc>
          <w:tcPr>
            <w:tcW w:w="3843" w:type="dxa"/>
            <w:tcBorders>
              <w:top w:val="single" w:sz="4" w:space="0" w:color="auto"/>
              <w:left w:val="nil"/>
              <w:bottom w:val="nil"/>
              <w:right w:val="nil"/>
            </w:tcBorders>
          </w:tcPr>
          <w:p w:rsidR="00FD3440" w:rsidRDefault="00FD3440">
            <w:pPr>
              <w:pStyle w:val="ConsPlusNormal"/>
              <w:jc w:val="center"/>
            </w:pPr>
            <w:r>
              <w:t>(наименование должности)</w:t>
            </w:r>
          </w:p>
        </w:tc>
        <w:tc>
          <w:tcPr>
            <w:tcW w:w="352" w:type="dxa"/>
            <w:tcBorders>
              <w:top w:val="nil"/>
              <w:left w:val="nil"/>
              <w:bottom w:val="nil"/>
              <w:right w:val="nil"/>
            </w:tcBorders>
          </w:tcPr>
          <w:p w:rsidR="00FD3440" w:rsidRDefault="00FD3440">
            <w:pPr>
              <w:pStyle w:val="ConsPlusNormal"/>
            </w:pPr>
          </w:p>
        </w:tc>
        <w:tc>
          <w:tcPr>
            <w:tcW w:w="1757" w:type="dxa"/>
            <w:gridSpan w:val="2"/>
            <w:tcBorders>
              <w:top w:val="single" w:sz="4" w:space="0" w:color="auto"/>
              <w:left w:val="nil"/>
              <w:bottom w:val="nil"/>
              <w:right w:val="nil"/>
            </w:tcBorders>
          </w:tcPr>
          <w:p w:rsidR="00FD3440" w:rsidRDefault="00FD3440">
            <w:pPr>
              <w:pStyle w:val="ConsPlusNormal"/>
              <w:jc w:val="center"/>
            </w:pPr>
            <w:r>
              <w:t>(подпись)</w:t>
            </w:r>
          </w:p>
        </w:tc>
        <w:tc>
          <w:tcPr>
            <w:tcW w:w="340" w:type="dxa"/>
            <w:tcBorders>
              <w:top w:val="nil"/>
              <w:left w:val="nil"/>
              <w:bottom w:val="nil"/>
              <w:right w:val="nil"/>
            </w:tcBorders>
          </w:tcPr>
          <w:p w:rsidR="00FD3440" w:rsidRDefault="00FD3440">
            <w:pPr>
              <w:pStyle w:val="ConsPlusNormal"/>
            </w:pPr>
          </w:p>
        </w:tc>
        <w:tc>
          <w:tcPr>
            <w:tcW w:w="2778" w:type="dxa"/>
            <w:tcBorders>
              <w:top w:val="single" w:sz="4" w:space="0" w:color="auto"/>
              <w:left w:val="nil"/>
              <w:bottom w:val="nil"/>
              <w:right w:val="nil"/>
            </w:tcBorders>
          </w:tcPr>
          <w:p w:rsidR="00FD3440" w:rsidRDefault="00FD3440">
            <w:pPr>
              <w:pStyle w:val="ConsPlusNormal"/>
              <w:jc w:val="center"/>
            </w:pPr>
            <w:r>
              <w:t>(инициалы, фамилия)</w:t>
            </w:r>
          </w:p>
        </w:tc>
      </w:tr>
      <w:tr w:rsidR="00FD3440">
        <w:tc>
          <w:tcPr>
            <w:tcW w:w="3843" w:type="dxa"/>
            <w:tcBorders>
              <w:top w:val="nil"/>
              <w:left w:val="nil"/>
              <w:bottom w:val="nil"/>
              <w:right w:val="nil"/>
            </w:tcBorders>
          </w:tcPr>
          <w:p w:rsidR="00FD3440" w:rsidRDefault="00FD3440">
            <w:pPr>
              <w:pStyle w:val="ConsPlusNormal"/>
            </w:pPr>
          </w:p>
        </w:tc>
        <w:tc>
          <w:tcPr>
            <w:tcW w:w="1769" w:type="dxa"/>
            <w:gridSpan w:val="2"/>
            <w:tcBorders>
              <w:top w:val="nil"/>
              <w:left w:val="nil"/>
              <w:bottom w:val="nil"/>
              <w:right w:val="nil"/>
            </w:tcBorders>
          </w:tcPr>
          <w:p w:rsidR="00FD3440" w:rsidRDefault="00FD3440">
            <w:pPr>
              <w:pStyle w:val="ConsPlusNormal"/>
              <w:jc w:val="center"/>
            </w:pPr>
            <w:r>
              <w:t>М.П.</w:t>
            </w:r>
          </w:p>
        </w:tc>
        <w:tc>
          <w:tcPr>
            <w:tcW w:w="3458" w:type="dxa"/>
            <w:gridSpan w:val="3"/>
            <w:tcBorders>
              <w:top w:val="nil"/>
              <w:left w:val="nil"/>
              <w:bottom w:val="nil"/>
              <w:right w:val="nil"/>
            </w:tcBorders>
          </w:tcPr>
          <w:p w:rsidR="00FD3440" w:rsidRDefault="00FD3440">
            <w:pPr>
              <w:pStyle w:val="ConsPlusNormal"/>
              <w:jc w:val="center"/>
            </w:pPr>
            <w:r>
              <w:t>"___" ___________ 20_ г.</w:t>
            </w:r>
          </w:p>
        </w:tc>
      </w:tr>
      <w:tr w:rsidR="00FD3440">
        <w:tc>
          <w:tcPr>
            <w:tcW w:w="9070" w:type="dxa"/>
            <w:gridSpan w:val="6"/>
            <w:tcBorders>
              <w:top w:val="nil"/>
              <w:left w:val="nil"/>
              <w:bottom w:val="nil"/>
              <w:right w:val="nil"/>
            </w:tcBorders>
          </w:tcPr>
          <w:p w:rsidR="00FD3440" w:rsidRDefault="00FD3440">
            <w:pPr>
              <w:pStyle w:val="ConsPlusNormal"/>
              <w:jc w:val="center"/>
            </w:pPr>
            <w:r>
              <w:t>(при наличии печати)</w:t>
            </w:r>
          </w:p>
        </w:tc>
      </w:tr>
    </w:tbl>
    <w:p w:rsidR="00FD3440" w:rsidRDefault="00FD3440">
      <w:pPr>
        <w:pStyle w:val="ConsPlusNormal"/>
        <w:jc w:val="both"/>
      </w:pPr>
    </w:p>
    <w:p w:rsidR="00FD3440" w:rsidRDefault="00FD3440">
      <w:pPr>
        <w:pStyle w:val="ConsPlusNormal"/>
        <w:jc w:val="both"/>
      </w:pPr>
    </w:p>
    <w:p w:rsidR="00FD3440" w:rsidRDefault="00FD3440">
      <w:pPr>
        <w:pStyle w:val="ConsPlusNormal"/>
        <w:jc w:val="both"/>
      </w:pPr>
    </w:p>
    <w:p w:rsidR="00FD3440" w:rsidRDefault="00FD3440">
      <w:pPr>
        <w:pStyle w:val="ConsPlusNormal"/>
        <w:jc w:val="both"/>
      </w:pPr>
    </w:p>
    <w:p w:rsidR="00FD3440" w:rsidRDefault="00FD3440">
      <w:pPr>
        <w:pStyle w:val="ConsPlusNormal"/>
        <w:jc w:val="both"/>
      </w:pPr>
    </w:p>
    <w:p w:rsidR="00FD3440" w:rsidRDefault="00FD3440">
      <w:pPr>
        <w:pStyle w:val="ConsPlusNormal"/>
        <w:jc w:val="right"/>
        <w:outlineLvl w:val="1"/>
      </w:pPr>
      <w:r>
        <w:t>Приложение N 2</w:t>
      </w:r>
    </w:p>
    <w:p w:rsidR="00FD3440" w:rsidRDefault="00FD3440">
      <w:pPr>
        <w:pStyle w:val="ConsPlusNormal"/>
        <w:jc w:val="right"/>
      </w:pPr>
      <w:r>
        <w:t>к Порядку</w:t>
      </w:r>
    </w:p>
    <w:p w:rsidR="00FD3440" w:rsidRDefault="00FD3440">
      <w:pPr>
        <w:pStyle w:val="ConsPlusNormal"/>
        <w:jc w:val="right"/>
      </w:pPr>
      <w:r>
        <w:t>предоставления</w:t>
      </w:r>
    </w:p>
    <w:p w:rsidR="00FD3440" w:rsidRDefault="00FD3440">
      <w:pPr>
        <w:pStyle w:val="ConsPlusNormal"/>
        <w:jc w:val="right"/>
      </w:pPr>
      <w:r>
        <w:t>из краевого бюджета</w:t>
      </w:r>
    </w:p>
    <w:p w:rsidR="00FD3440" w:rsidRDefault="00FD3440">
      <w:pPr>
        <w:pStyle w:val="ConsPlusNormal"/>
        <w:jc w:val="right"/>
      </w:pPr>
      <w:r>
        <w:t>субсидий предприятиям</w:t>
      </w:r>
    </w:p>
    <w:p w:rsidR="00FD3440" w:rsidRDefault="00FD3440">
      <w:pPr>
        <w:pStyle w:val="ConsPlusNormal"/>
        <w:jc w:val="right"/>
      </w:pPr>
      <w:r>
        <w:t>хлебопекарной</w:t>
      </w:r>
    </w:p>
    <w:p w:rsidR="00FD3440" w:rsidRDefault="00FD3440">
      <w:pPr>
        <w:pStyle w:val="ConsPlusNormal"/>
        <w:jc w:val="right"/>
      </w:pPr>
      <w:r>
        <w:t>промышленности</w:t>
      </w:r>
    </w:p>
    <w:p w:rsidR="00FD3440" w:rsidRDefault="00FD3440">
      <w:pPr>
        <w:pStyle w:val="ConsPlusNormal"/>
        <w:jc w:val="right"/>
      </w:pPr>
      <w:r>
        <w:t>на компенсацию части</w:t>
      </w:r>
    </w:p>
    <w:p w:rsidR="00FD3440" w:rsidRDefault="00FD3440">
      <w:pPr>
        <w:pStyle w:val="ConsPlusNormal"/>
        <w:jc w:val="right"/>
      </w:pPr>
      <w:r>
        <w:t>затрат на производство</w:t>
      </w:r>
    </w:p>
    <w:p w:rsidR="00FD3440" w:rsidRDefault="00FD3440">
      <w:pPr>
        <w:pStyle w:val="ConsPlusNormal"/>
        <w:jc w:val="right"/>
      </w:pPr>
      <w:r>
        <w:t>и реализацию</w:t>
      </w:r>
    </w:p>
    <w:p w:rsidR="00FD3440" w:rsidRDefault="00FD3440">
      <w:pPr>
        <w:pStyle w:val="ConsPlusNormal"/>
        <w:jc w:val="right"/>
      </w:pPr>
      <w:r>
        <w:t>произведенных и</w:t>
      </w:r>
    </w:p>
    <w:p w:rsidR="00FD3440" w:rsidRDefault="00FD3440">
      <w:pPr>
        <w:pStyle w:val="ConsPlusNormal"/>
        <w:jc w:val="right"/>
      </w:pPr>
      <w:r>
        <w:t>реализованных хлеба и</w:t>
      </w:r>
    </w:p>
    <w:p w:rsidR="00FD3440" w:rsidRDefault="00FD3440">
      <w:pPr>
        <w:pStyle w:val="ConsPlusNormal"/>
        <w:jc w:val="right"/>
      </w:pPr>
      <w:r>
        <w:t>хлебобулочных изделий</w:t>
      </w:r>
    </w:p>
    <w:p w:rsidR="00FD3440" w:rsidRDefault="00FD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440" w:rsidRDefault="00FD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440" w:rsidRDefault="00FD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440" w:rsidRDefault="00FD3440">
            <w:pPr>
              <w:pStyle w:val="ConsPlusNormal"/>
              <w:jc w:val="center"/>
            </w:pPr>
            <w:r>
              <w:rPr>
                <w:color w:val="392C69"/>
              </w:rPr>
              <w:t>Список изменяющих документов</w:t>
            </w:r>
          </w:p>
          <w:p w:rsidR="00FD3440" w:rsidRDefault="00FD3440">
            <w:pPr>
              <w:pStyle w:val="ConsPlusNormal"/>
              <w:jc w:val="center"/>
            </w:pPr>
            <w:r>
              <w:rPr>
                <w:color w:val="392C69"/>
              </w:rPr>
              <w:t xml:space="preserve">(в ред. </w:t>
            </w:r>
            <w:hyperlink r:id="rId41">
              <w:r>
                <w:rPr>
                  <w:color w:val="0000FF"/>
                </w:rPr>
                <w:t>Постановления</w:t>
              </w:r>
            </w:hyperlink>
            <w:r>
              <w:rPr>
                <w:color w:val="392C69"/>
              </w:rPr>
              <w:t xml:space="preserve"> Правительства Приморского края</w:t>
            </w:r>
          </w:p>
          <w:p w:rsidR="00FD3440" w:rsidRDefault="00FD3440">
            <w:pPr>
              <w:pStyle w:val="ConsPlusNormal"/>
              <w:jc w:val="center"/>
            </w:pPr>
            <w:r>
              <w:rPr>
                <w:color w:val="392C69"/>
              </w:rPr>
              <w:t>от 11.07.2022 N 478-пп)</w:t>
            </w:r>
          </w:p>
        </w:tc>
        <w:tc>
          <w:tcPr>
            <w:tcW w:w="113" w:type="dxa"/>
            <w:tcBorders>
              <w:top w:val="nil"/>
              <w:left w:val="nil"/>
              <w:bottom w:val="nil"/>
              <w:right w:val="nil"/>
            </w:tcBorders>
            <w:shd w:val="clear" w:color="auto" w:fill="F4F3F8"/>
            <w:tcMar>
              <w:top w:w="0" w:type="dxa"/>
              <w:left w:w="0" w:type="dxa"/>
              <w:bottom w:w="0" w:type="dxa"/>
              <w:right w:w="0" w:type="dxa"/>
            </w:tcMar>
          </w:tcPr>
          <w:p w:rsidR="00FD3440" w:rsidRDefault="00FD3440">
            <w:pPr>
              <w:pStyle w:val="ConsPlusNormal"/>
            </w:pPr>
          </w:p>
        </w:tc>
      </w:tr>
    </w:tbl>
    <w:p w:rsidR="00FD3440" w:rsidRDefault="00FD3440">
      <w:pPr>
        <w:pStyle w:val="ConsPlusNormal"/>
        <w:jc w:val="both"/>
      </w:pPr>
    </w:p>
    <w:p w:rsidR="00FD3440" w:rsidRDefault="00FD3440">
      <w:pPr>
        <w:pStyle w:val="ConsPlusNormal"/>
        <w:jc w:val="right"/>
      </w:pPr>
      <w:r>
        <w:t>Форма</w:t>
      </w:r>
    </w:p>
    <w:p w:rsidR="00FD3440" w:rsidRDefault="00FD34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D3440">
        <w:tc>
          <w:tcPr>
            <w:tcW w:w="9070" w:type="dxa"/>
            <w:tcBorders>
              <w:top w:val="nil"/>
              <w:left w:val="nil"/>
              <w:bottom w:val="nil"/>
              <w:right w:val="nil"/>
            </w:tcBorders>
          </w:tcPr>
          <w:p w:rsidR="00FD3440" w:rsidRDefault="00FD3440">
            <w:pPr>
              <w:pStyle w:val="ConsPlusNormal"/>
              <w:jc w:val="center"/>
            </w:pPr>
            <w:bookmarkStart w:id="17" w:name="P310"/>
            <w:bookmarkEnd w:id="17"/>
            <w:r>
              <w:t>РАСЧЕТ</w:t>
            </w:r>
          </w:p>
          <w:p w:rsidR="00FD3440" w:rsidRDefault="00FD3440">
            <w:pPr>
              <w:pStyle w:val="ConsPlusNormal"/>
              <w:jc w:val="center"/>
            </w:pPr>
            <w:r>
              <w:t>размера компенсации хозяйствующего субъекта хлебопекарной промышленности</w:t>
            </w:r>
          </w:p>
          <w:p w:rsidR="00FD3440" w:rsidRDefault="00FD3440">
            <w:pPr>
              <w:pStyle w:val="ConsPlusNormal"/>
              <w:jc w:val="center"/>
            </w:pPr>
            <w:r>
              <w:t>за период с "___" ________ по "___" ________20___ года</w:t>
            </w:r>
          </w:p>
          <w:p w:rsidR="00FD3440" w:rsidRDefault="00FD3440">
            <w:pPr>
              <w:pStyle w:val="ConsPlusNormal"/>
              <w:jc w:val="center"/>
            </w:pPr>
            <w:r>
              <w:t>(период, предшествующий обращению за предоставлением субсидии)</w:t>
            </w:r>
          </w:p>
        </w:tc>
      </w:tr>
    </w:tbl>
    <w:p w:rsidR="00FD3440" w:rsidRDefault="00FD34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84"/>
        <w:gridCol w:w="2098"/>
        <w:gridCol w:w="2098"/>
        <w:gridCol w:w="2381"/>
      </w:tblGrid>
      <w:tr w:rsidR="00FD3440">
        <w:tc>
          <w:tcPr>
            <w:tcW w:w="454" w:type="dxa"/>
          </w:tcPr>
          <w:p w:rsidR="00FD3440" w:rsidRDefault="00FD3440">
            <w:pPr>
              <w:pStyle w:val="ConsPlusNormal"/>
              <w:jc w:val="center"/>
            </w:pPr>
            <w:r>
              <w:t>N п/п</w:t>
            </w:r>
          </w:p>
        </w:tc>
        <w:tc>
          <w:tcPr>
            <w:tcW w:w="1984" w:type="dxa"/>
          </w:tcPr>
          <w:p w:rsidR="00FD3440" w:rsidRDefault="00FD3440">
            <w:pPr>
              <w:pStyle w:val="ConsPlusNormal"/>
              <w:jc w:val="center"/>
            </w:pPr>
            <w:r>
              <w:t>Наименование хлеба и (или) хлебобулочных изделий</w:t>
            </w:r>
          </w:p>
        </w:tc>
        <w:tc>
          <w:tcPr>
            <w:tcW w:w="2098" w:type="dxa"/>
          </w:tcPr>
          <w:p w:rsidR="00FD3440" w:rsidRDefault="00FD3440">
            <w:pPr>
              <w:pStyle w:val="ConsPlusNormal"/>
              <w:jc w:val="center"/>
            </w:pPr>
            <w:r>
              <w:t>Количество реализованных хлеба и хлебобулочных изделий, произведенных получателем субсидии, тонн</w:t>
            </w:r>
          </w:p>
        </w:tc>
        <w:tc>
          <w:tcPr>
            <w:tcW w:w="2098" w:type="dxa"/>
          </w:tcPr>
          <w:p w:rsidR="00FD3440" w:rsidRDefault="00FD3440">
            <w:pPr>
              <w:pStyle w:val="ConsPlusNormal"/>
              <w:jc w:val="center"/>
            </w:pPr>
            <w:r>
              <w:t>Средняя цена, сложившаяся у получателя субсидии, в месяце, предшествующем месяцу получения субсидии, рублей</w:t>
            </w:r>
          </w:p>
        </w:tc>
        <w:tc>
          <w:tcPr>
            <w:tcW w:w="2381" w:type="dxa"/>
          </w:tcPr>
          <w:p w:rsidR="00FD3440" w:rsidRDefault="00FD3440">
            <w:pPr>
              <w:pStyle w:val="ConsPlusNormal"/>
              <w:jc w:val="center"/>
            </w:pPr>
            <w:r>
              <w:t>Потребность в субсидиях, тыс. рублей гр. 5 = гр. 3 x 2500</w:t>
            </w:r>
          </w:p>
        </w:tc>
      </w:tr>
      <w:tr w:rsidR="00FD3440">
        <w:tc>
          <w:tcPr>
            <w:tcW w:w="454" w:type="dxa"/>
          </w:tcPr>
          <w:p w:rsidR="00FD3440" w:rsidRDefault="00FD3440">
            <w:pPr>
              <w:pStyle w:val="ConsPlusNormal"/>
              <w:jc w:val="center"/>
            </w:pPr>
            <w:r>
              <w:t>1</w:t>
            </w:r>
          </w:p>
        </w:tc>
        <w:tc>
          <w:tcPr>
            <w:tcW w:w="1984" w:type="dxa"/>
          </w:tcPr>
          <w:p w:rsidR="00FD3440" w:rsidRDefault="00FD3440">
            <w:pPr>
              <w:pStyle w:val="ConsPlusNormal"/>
              <w:jc w:val="center"/>
            </w:pPr>
            <w:r>
              <w:t>2</w:t>
            </w:r>
          </w:p>
        </w:tc>
        <w:tc>
          <w:tcPr>
            <w:tcW w:w="2098" w:type="dxa"/>
          </w:tcPr>
          <w:p w:rsidR="00FD3440" w:rsidRDefault="00FD3440">
            <w:pPr>
              <w:pStyle w:val="ConsPlusNormal"/>
              <w:jc w:val="center"/>
            </w:pPr>
            <w:r>
              <w:t>3</w:t>
            </w:r>
          </w:p>
        </w:tc>
        <w:tc>
          <w:tcPr>
            <w:tcW w:w="2098" w:type="dxa"/>
          </w:tcPr>
          <w:p w:rsidR="00FD3440" w:rsidRDefault="00FD3440">
            <w:pPr>
              <w:pStyle w:val="ConsPlusNormal"/>
              <w:jc w:val="center"/>
            </w:pPr>
            <w:r>
              <w:t>4</w:t>
            </w:r>
          </w:p>
        </w:tc>
        <w:tc>
          <w:tcPr>
            <w:tcW w:w="2381" w:type="dxa"/>
          </w:tcPr>
          <w:p w:rsidR="00FD3440" w:rsidRDefault="00FD3440">
            <w:pPr>
              <w:pStyle w:val="ConsPlusNormal"/>
              <w:jc w:val="center"/>
            </w:pPr>
            <w:r>
              <w:t>5</w:t>
            </w:r>
          </w:p>
        </w:tc>
      </w:tr>
      <w:tr w:rsidR="00FD3440">
        <w:tc>
          <w:tcPr>
            <w:tcW w:w="454" w:type="dxa"/>
          </w:tcPr>
          <w:p w:rsidR="00FD3440" w:rsidRDefault="00FD3440">
            <w:pPr>
              <w:pStyle w:val="ConsPlusNormal"/>
            </w:pPr>
          </w:p>
        </w:tc>
        <w:tc>
          <w:tcPr>
            <w:tcW w:w="1984" w:type="dxa"/>
          </w:tcPr>
          <w:p w:rsidR="00FD3440" w:rsidRDefault="00FD3440">
            <w:pPr>
              <w:pStyle w:val="ConsPlusNormal"/>
            </w:pPr>
          </w:p>
        </w:tc>
        <w:tc>
          <w:tcPr>
            <w:tcW w:w="2098" w:type="dxa"/>
          </w:tcPr>
          <w:p w:rsidR="00FD3440" w:rsidRDefault="00FD3440">
            <w:pPr>
              <w:pStyle w:val="ConsPlusNormal"/>
            </w:pPr>
          </w:p>
        </w:tc>
        <w:tc>
          <w:tcPr>
            <w:tcW w:w="2098" w:type="dxa"/>
          </w:tcPr>
          <w:p w:rsidR="00FD3440" w:rsidRDefault="00FD3440">
            <w:pPr>
              <w:pStyle w:val="ConsPlusNormal"/>
            </w:pPr>
          </w:p>
        </w:tc>
        <w:tc>
          <w:tcPr>
            <w:tcW w:w="2381" w:type="dxa"/>
          </w:tcPr>
          <w:p w:rsidR="00FD3440" w:rsidRDefault="00FD3440">
            <w:pPr>
              <w:pStyle w:val="ConsPlusNormal"/>
            </w:pPr>
          </w:p>
        </w:tc>
      </w:tr>
    </w:tbl>
    <w:p w:rsidR="00FD3440" w:rsidRDefault="00FD34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38"/>
        <w:gridCol w:w="2533"/>
        <w:gridCol w:w="2999"/>
      </w:tblGrid>
      <w:tr w:rsidR="00FD3440">
        <w:tc>
          <w:tcPr>
            <w:tcW w:w="3538" w:type="dxa"/>
            <w:tcBorders>
              <w:top w:val="nil"/>
              <w:left w:val="nil"/>
              <w:bottom w:val="nil"/>
              <w:right w:val="nil"/>
            </w:tcBorders>
          </w:tcPr>
          <w:p w:rsidR="00FD3440" w:rsidRDefault="00FD3440">
            <w:pPr>
              <w:pStyle w:val="ConsPlusNormal"/>
            </w:pPr>
            <w:r>
              <w:t>Руководитель предприятия хлебопекарной промышленности (иное уполномоченное лицо):</w:t>
            </w:r>
          </w:p>
        </w:tc>
        <w:tc>
          <w:tcPr>
            <w:tcW w:w="5532" w:type="dxa"/>
            <w:gridSpan w:val="2"/>
            <w:tcBorders>
              <w:top w:val="nil"/>
              <w:left w:val="nil"/>
              <w:bottom w:val="nil"/>
              <w:right w:val="nil"/>
            </w:tcBorders>
          </w:tcPr>
          <w:p w:rsidR="00FD3440" w:rsidRDefault="00FD3440">
            <w:pPr>
              <w:pStyle w:val="ConsPlusNormal"/>
            </w:pPr>
          </w:p>
        </w:tc>
      </w:tr>
      <w:tr w:rsidR="00FD3440">
        <w:tc>
          <w:tcPr>
            <w:tcW w:w="3538" w:type="dxa"/>
            <w:tcBorders>
              <w:top w:val="nil"/>
              <w:left w:val="nil"/>
              <w:bottom w:val="nil"/>
              <w:right w:val="nil"/>
            </w:tcBorders>
          </w:tcPr>
          <w:p w:rsidR="00FD3440" w:rsidRDefault="00FD3440">
            <w:pPr>
              <w:pStyle w:val="ConsPlusNormal"/>
              <w:jc w:val="center"/>
            </w:pPr>
            <w:r>
              <w:t>___________________________</w:t>
            </w:r>
          </w:p>
          <w:p w:rsidR="00FD3440" w:rsidRDefault="00FD3440">
            <w:pPr>
              <w:pStyle w:val="ConsPlusNormal"/>
              <w:jc w:val="center"/>
            </w:pPr>
            <w:r>
              <w:t>(наименование должности)</w:t>
            </w:r>
          </w:p>
        </w:tc>
        <w:tc>
          <w:tcPr>
            <w:tcW w:w="2533" w:type="dxa"/>
            <w:tcBorders>
              <w:top w:val="nil"/>
              <w:left w:val="nil"/>
              <w:bottom w:val="nil"/>
              <w:right w:val="nil"/>
            </w:tcBorders>
          </w:tcPr>
          <w:p w:rsidR="00FD3440" w:rsidRDefault="00FD3440">
            <w:pPr>
              <w:pStyle w:val="ConsPlusNormal"/>
              <w:jc w:val="center"/>
            </w:pPr>
            <w:r>
              <w:t>_________________</w:t>
            </w:r>
          </w:p>
          <w:p w:rsidR="00FD3440" w:rsidRDefault="00FD3440">
            <w:pPr>
              <w:pStyle w:val="ConsPlusNormal"/>
              <w:jc w:val="center"/>
            </w:pPr>
            <w:r>
              <w:t>(подпись)</w:t>
            </w:r>
          </w:p>
        </w:tc>
        <w:tc>
          <w:tcPr>
            <w:tcW w:w="2999" w:type="dxa"/>
            <w:tcBorders>
              <w:top w:val="nil"/>
              <w:left w:val="nil"/>
              <w:bottom w:val="nil"/>
              <w:right w:val="nil"/>
            </w:tcBorders>
          </w:tcPr>
          <w:p w:rsidR="00FD3440" w:rsidRDefault="00FD3440">
            <w:pPr>
              <w:pStyle w:val="ConsPlusNormal"/>
              <w:jc w:val="center"/>
            </w:pPr>
            <w:r>
              <w:t>______________________</w:t>
            </w:r>
          </w:p>
          <w:p w:rsidR="00FD3440" w:rsidRDefault="00FD3440">
            <w:pPr>
              <w:pStyle w:val="ConsPlusNormal"/>
              <w:jc w:val="center"/>
            </w:pPr>
            <w:r>
              <w:t>(инициалы, фамилия)</w:t>
            </w:r>
          </w:p>
        </w:tc>
      </w:tr>
      <w:tr w:rsidR="00FD3440">
        <w:tc>
          <w:tcPr>
            <w:tcW w:w="3538" w:type="dxa"/>
            <w:tcBorders>
              <w:top w:val="nil"/>
              <w:left w:val="nil"/>
              <w:bottom w:val="nil"/>
              <w:right w:val="nil"/>
            </w:tcBorders>
          </w:tcPr>
          <w:p w:rsidR="00FD3440" w:rsidRDefault="00FD3440">
            <w:pPr>
              <w:pStyle w:val="ConsPlusNormal"/>
            </w:pPr>
            <w:r>
              <w:t>Главный бухгалтер предприятия хлебопекарной промышленности (иное уполномоченное лицо):</w:t>
            </w:r>
          </w:p>
        </w:tc>
        <w:tc>
          <w:tcPr>
            <w:tcW w:w="5532" w:type="dxa"/>
            <w:gridSpan w:val="2"/>
            <w:tcBorders>
              <w:top w:val="nil"/>
              <w:left w:val="nil"/>
              <w:bottom w:val="nil"/>
              <w:right w:val="nil"/>
            </w:tcBorders>
          </w:tcPr>
          <w:p w:rsidR="00FD3440" w:rsidRDefault="00FD3440">
            <w:pPr>
              <w:pStyle w:val="ConsPlusNormal"/>
            </w:pPr>
          </w:p>
        </w:tc>
      </w:tr>
      <w:tr w:rsidR="00FD3440">
        <w:tc>
          <w:tcPr>
            <w:tcW w:w="3538" w:type="dxa"/>
            <w:tcBorders>
              <w:top w:val="nil"/>
              <w:left w:val="nil"/>
              <w:bottom w:val="nil"/>
              <w:right w:val="nil"/>
            </w:tcBorders>
          </w:tcPr>
          <w:p w:rsidR="00FD3440" w:rsidRDefault="00FD3440">
            <w:pPr>
              <w:pStyle w:val="ConsPlusNormal"/>
              <w:jc w:val="center"/>
            </w:pPr>
            <w:r>
              <w:t>___________________________</w:t>
            </w:r>
          </w:p>
          <w:p w:rsidR="00FD3440" w:rsidRDefault="00FD3440">
            <w:pPr>
              <w:pStyle w:val="ConsPlusNormal"/>
              <w:jc w:val="center"/>
            </w:pPr>
            <w:r>
              <w:t>(наименование должности)</w:t>
            </w:r>
          </w:p>
        </w:tc>
        <w:tc>
          <w:tcPr>
            <w:tcW w:w="2533" w:type="dxa"/>
            <w:tcBorders>
              <w:top w:val="nil"/>
              <w:left w:val="nil"/>
              <w:bottom w:val="nil"/>
              <w:right w:val="nil"/>
            </w:tcBorders>
          </w:tcPr>
          <w:p w:rsidR="00FD3440" w:rsidRDefault="00FD3440">
            <w:pPr>
              <w:pStyle w:val="ConsPlusNormal"/>
              <w:jc w:val="center"/>
            </w:pPr>
            <w:r>
              <w:t>_________________</w:t>
            </w:r>
          </w:p>
          <w:p w:rsidR="00FD3440" w:rsidRDefault="00FD3440">
            <w:pPr>
              <w:pStyle w:val="ConsPlusNormal"/>
              <w:jc w:val="center"/>
            </w:pPr>
            <w:r>
              <w:t>(подпись)</w:t>
            </w:r>
          </w:p>
        </w:tc>
        <w:tc>
          <w:tcPr>
            <w:tcW w:w="2999" w:type="dxa"/>
            <w:tcBorders>
              <w:top w:val="nil"/>
              <w:left w:val="nil"/>
              <w:bottom w:val="nil"/>
              <w:right w:val="nil"/>
            </w:tcBorders>
          </w:tcPr>
          <w:p w:rsidR="00FD3440" w:rsidRDefault="00FD3440">
            <w:pPr>
              <w:pStyle w:val="ConsPlusNormal"/>
              <w:jc w:val="center"/>
            </w:pPr>
            <w:r>
              <w:t>______________________</w:t>
            </w:r>
          </w:p>
          <w:p w:rsidR="00FD3440" w:rsidRDefault="00FD3440">
            <w:pPr>
              <w:pStyle w:val="ConsPlusNormal"/>
              <w:jc w:val="center"/>
            </w:pPr>
            <w:r>
              <w:t>(инициалы, фамилия)</w:t>
            </w:r>
          </w:p>
        </w:tc>
      </w:tr>
      <w:tr w:rsidR="00FD3440">
        <w:tc>
          <w:tcPr>
            <w:tcW w:w="3538" w:type="dxa"/>
            <w:tcBorders>
              <w:top w:val="nil"/>
              <w:left w:val="nil"/>
              <w:bottom w:val="nil"/>
              <w:right w:val="nil"/>
            </w:tcBorders>
          </w:tcPr>
          <w:p w:rsidR="00FD3440" w:rsidRDefault="00FD3440">
            <w:pPr>
              <w:pStyle w:val="ConsPlusNormal"/>
            </w:pPr>
          </w:p>
        </w:tc>
        <w:tc>
          <w:tcPr>
            <w:tcW w:w="2533" w:type="dxa"/>
            <w:tcBorders>
              <w:top w:val="nil"/>
              <w:left w:val="nil"/>
              <w:bottom w:val="nil"/>
              <w:right w:val="nil"/>
            </w:tcBorders>
          </w:tcPr>
          <w:p w:rsidR="00FD3440" w:rsidRDefault="00FD3440">
            <w:pPr>
              <w:pStyle w:val="ConsPlusNormal"/>
              <w:jc w:val="center"/>
            </w:pPr>
            <w:r>
              <w:t>М.П.</w:t>
            </w:r>
          </w:p>
          <w:p w:rsidR="00FD3440" w:rsidRDefault="00FD3440">
            <w:pPr>
              <w:pStyle w:val="ConsPlusNormal"/>
              <w:jc w:val="center"/>
            </w:pPr>
            <w:r>
              <w:t>(при наличии печати)</w:t>
            </w:r>
          </w:p>
        </w:tc>
        <w:tc>
          <w:tcPr>
            <w:tcW w:w="2999" w:type="dxa"/>
            <w:tcBorders>
              <w:top w:val="nil"/>
              <w:left w:val="nil"/>
              <w:bottom w:val="nil"/>
              <w:right w:val="nil"/>
            </w:tcBorders>
          </w:tcPr>
          <w:p w:rsidR="00FD3440" w:rsidRDefault="00FD3440">
            <w:pPr>
              <w:pStyle w:val="ConsPlusNormal"/>
              <w:jc w:val="center"/>
            </w:pPr>
            <w:r>
              <w:t>"___" _______ 20___ г.</w:t>
            </w:r>
          </w:p>
        </w:tc>
      </w:tr>
    </w:tbl>
    <w:p w:rsidR="00FD3440" w:rsidRDefault="00FD3440">
      <w:pPr>
        <w:pStyle w:val="ConsPlusNormal"/>
        <w:jc w:val="both"/>
      </w:pPr>
    </w:p>
    <w:p w:rsidR="00FD3440" w:rsidRDefault="00FD3440">
      <w:pPr>
        <w:pStyle w:val="ConsPlusNormal"/>
        <w:jc w:val="both"/>
      </w:pPr>
    </w:p>
    <w:p w:rsidR="00FD3440" w:rsidRDefault="00FD3440">
      <w:pPr>
        <w:pStyle w:val="ConsPlusNormal"/>
        <w:jc w:val="right"/>
        <w:outlineLvl w:val="1"/>
      </w:pPr>
      <w:r>
        <w:t>Приложение N 3</w:t>
      </w:r>
    </w:p>
    <w:p w:rsidR="00FD3440" w:rsidRDefault="00FD3440">
      <w:pPr>
        <w:pStyle w:val="ConsPlusNormal"/>
        <w:jc w:val="right"/>
      </w:pPr>
      <w:r>
        <w:t>к Порядку</w:t>
      </w:r>
    </w:p>
    <w:p w:rsidR="00FD3440" w:rsidRDefault="00FD3440">
      <w:pPr>
        <w:pStyle w:val="ConsPlusNormal"/>
        <w:jc w:val="right"/>
      </w:pPr>
      <w:r>
        <w:t>предоставления</w:t>
      </w:r>
    </w:p>
    <w:p w:rsidR="00FD3440" w:rsidRDefault="00FD3440">
      <w:pPr>
        <w:pStyle w:val="ConsPlusNormal"/>
        <w:jc w:val="right"/>
      </w:pPr>
      <w:r>
        <w:t>из краевого бюджета</w:t>
      </w:r>
    </w:p>
    <w:p w:rsidR="00FD3440" w:rsidRDefault="00FD3440">
      <w:pPr>
        <w:pStyle w:val="ConsPlusNormal"/>
        <w:jc w:val="right"/>
      </w:pPr>
      <w:r>
        <w:t>субсидий предприятиям</w:t>
      </w:r>
    </w:p>
    <w:p w:rsidR="00FD3440" w:rsidRDefault="00FD3440">
      <w:pPr>
        <w:pStyle w:val="ConsPlusNormal"/>
        <w:jc w:val="right"/>
      </w:pPr>
      <w:r>
        <w:t>хлебопекарной</w:t>
      </w:r>
    </w:p>
    <w:p w:rsidR="00FD3440" w:rsidRDefault="00FD3440">
      <w:pPr>
        <w:pStyle w:val="ConsPlusNormal"/>
        <w:jc w:val="right"/>
      </w:pPr>
      <w:r>
        <w:t>промышленности</w:t>
      </w:r>
    </w:p>
    <w:p w:rsidR="00FD3440" w:rsidRDefault="00FD3440">
      <w:pPr>
        <w:pStyle w:val="ConsPlusNormal"/>
        <w:jc w:val="right"/>
      </w:pPr>
      <w:r>
        <w:t>на компенсацию части</w:t>
      </w:r>
    </w:p>
    <w:p w:rsidR="00FD3440" w:rsidRDefault="00FD3440">
      <w:pPr>
        <w:pStyle w:val="ConsPlusNormal"/>
        <w:jc w:val="right"/>
      </w:pPr>
      <w:r>
        <w:t>затрат на производство</w:t>
      </w:r>
    </w:p>
    <w:p w:rsidR="00FD3440" w:rsidRDefault="00FD3440">
      <w:pPr>
        <w:pStyle w:val="ConsPlusNormal"/>
        <w:jc w:val="right"/>
      </w:pPr>
      <w:r>
        <w:t>и реализацию</w:t>
      </w:r>
    </w:p>
    <w:p w:rsidR="00FD3440" w:rsidRDefault="00FD3440">
      <w:pPr>
        <w:pStyle w:val="ConsPlusNormal"/>
        <w:jc w:val="right"/>
      </w:pPr>
      <w:r>
        <w:t>произведенных и</w:t>
      </w:r>
    </w:p>
    <w:p w:rsidR="00FD3440" w:rsidRDefault="00FD3440">
      <w:pPr>
        <w:pStyle w:val="ConsPlusNormal"/>
        <w:jc w:val="right"/>
      </w:pPr>
      <w:r>
        <w:t>реализованных хлеба и</w:t>
      </w:r>
    </w:p>
    <w:p w:rsidR="00FD3440" w:rsidRDefault="00FD3440">
      <w:pPr>
        <w:pStyle w:val="ConsPlusNormal"/>
        <w:jc w:val="right"/>
      </w:pPr>
      <w:r>
        <w:t>хлебобулочных изделий</w:t>
      </w:r>
    </w:p>
    <w:p w:rsidR="00FD3440" w:rsidRDefault="00FD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440" w:rsidRDefault="00FD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440" w:rsidRDefault="00FD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440" w:rsidRDefault="00FD3440">
            <w:pPr>
              <w:pStyle w:val="ConsPlusNormal"/>
              <w:jc w:val="center"/>
            </w:pPr>
            <w:r>
              <w:rPr>
                <w:color w:val="392C69"/>
              </w:rPr>
              <w:t>Список изменяющих документов</w:t>
            </w:r>
          </w:p>
          <w:p w:rsidR="00FD3440" w:rsidRDefault="00FD3440">
            <w:pPr>
              <w:pStyle w:val="ConsPlusNormal"/>
              <w:jc w:val="center"/>
            </w:pPr>
            <w:r>
              <w:rPr>
                <w:color w:val="392C69"/>
              </w:rPr>
              <w:t xml:space="preserve">(в ред. </w:t>
            </w:r>
            <w:hyperlink r:id="rId42">
              <w:r>
                <w:rPr>
                  <w:color w:val="0000FF"/>
                </w:rPr>
                <w:t>Постановления</w:t>
              </w:r>
            </w:hyperlink>
            <w:r>
              <w:rPr>
                <w:color w:val="392C69"/>
              </w:rPr>
              <w:t xml:space="preserve"> Правительства Приморского края</w:t>
            </w:r>
          </w:p>
          <w:p w:rsidR="00FD3440" w:rsidRDefault="00FD3440">
            <w:pPr>
              <w:pStyle w:val="ConsPlusNormal"/>
              <w:jc w:val="center"/>
            </w:pPr>
            <w:r>
              <w:rPr>
                <w:color w:val="392C69"/>
              </w:rPr>
              <w:t>от 11.07.2022 N 478-пп)</w:t>
            </w:r>
          </w:p>
        </w:tc>
        <w:tc>
          <w:tcPr>
            <w:tcW w:w="113" w:type="dxa"/>
            <w:tcBorders>
              <w:top w:val="nil"/>
              <w:left w:val="nil"/>
              <w:bottom w:val="nil"/>
              <w:right w:val="nil"/>
            </w:tcBorders>
            <w:shd w:val="clear" w:color="auto" w:fill="F4F3F8"/>
            <w:tcMar>
              <w:top w:w="0" w:type="dxa"/>
              <w:left w:w="0" w:type="dxa"/>
              <w:bottom w:w="0" w:type="dxa"/>
              <w:right w:w="0" w:type="dxa"/>
            </w:tcMar>
          </w:tcPr>
          <w:p w:rsidR="00FD3440" w:rsidRDefault="00FD3440">
            <w:pPr>
              <w:pStyle w:val="ConsPlusNormal"/>
            </w:pPr>
          </w:p>
        </w:tc>
      </w:tr>
    </w:tbl>
    <w:p w:rsidR="00FD3440" w:rsidRDefault="00FD3440">
      <w:pPr>
        <w:pStyle w:val="ConsPlusNormal"/>
        <w:jc w:val="both"/>
      </w:pPr>
    </w:p>
    <w:p w:rsidR="00FD3440" w:rsidRDefault="00FD3440">
      <w:pPr>
        <w:pStyle w:val="ConsPlusNormal"/>
        <w:jc w:val="right"/>
      </w:pPr>
      <w:r>
        <w:t>Форма</w:t>
      </w:r>
    </w:p>
    <w:p w:rsidR="00FD3440" w:rsidRDefault="00FD34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D3440">
        <w:tc>
          <w:tcPr>
            <w:tcW w:w="9070" w:type="dxa"/>
            <w:tcBorders>
              <w:top w:val="nil"/>
              <w:left w:val="nil"/>
              <w:bottom w:val="nil"/>
              <w:right w:val="nil"/>
            </w:tcBorders>
          </w:tcPr>
          <w:p w:rsidR="00FD3440" w:rsidRDefault="00FD3440">
            <w:pPr>
              <w:pStyle w:val="ConsPlusNormal"/>
              <w:jc w:val="center"/>
            </w:pPr>
            <w:bookmarkStart w:id="18" w:name="P375"/>
            <w:bookmarkEnd w:id="18"/>
            <w:r>
              <w:t>СПРАВКА</w:t>
            </w:r>
          </w:p>
          <w:p w:rsidR="00FD3440" w:rsidRDefault="00FD3440">
            <w:pPr>
              <w:pStyle w:val="ConsPlusNormal"/>
              <w:jc w:val="center"/>
            </w:pPr>
            <w:r>
              <w:t xml:space="preserve">о наличии мощностей для производства хлеба и хлебобулочных изделий за период с "___" </w:t>
            </w:r>
            <w:r>
              <w:lastRenderedPageBreak/>
              <w:t>________ по "___" ________20___ года</w:t>
            </w:r>
          </w:p>
          <w:p w:rsidR="00FD3440" w:rsidRDefault="00FD3440">
            <w:pPr>
              <w:pStyle w:val="ConsPlusNormal"/>
              <w:jc w:val="center"/>
            </w:pPr>
            <w:r>
              <w:t>(период, предшествующий обращению за предоставлением субсидии)</w:t>
            </w:r>
          </w:p>
        </w:tc>
      </w:tr>
    </w:tbl>
    <w:p w:rsidR="00FD3440" w:rsidRDefault="00FD3440">
      <w:pPr>
        <w:pStyle w:val="ConsPlusNormal"/>
        <w:jc w:val="both"/>
      </w:pPr>
    </w:p>
    <w:p w:rsidR="00FD3440" w:rsidRDefault="00FD3440">
      <w:pPr>
        <w:pStyle w:val="ConsPlusNormal"/>
      </w:pPr>
    </w:p>
    <w:p w:rsidR="00FD3440" w:rsidRDefault="00FD3440" w:rsidP="00FD3440">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32"/>
        <w:gridCol w:w="2032"/>
        <w:gridCol w:w="2020"/>
        <w:gridCol w:w="2020"/>
        <w:gridCol w:w="1191"/>
      </w:tblGrid>
      <w:tr w:rsidR="00FD3440" w:rsidTr="00E57F89">
        <w:tc>
          <w:tcPr>
            <w:tcW w:w="460" w:type="dxa"/>
            <w:vMerge w:val="restart"/>
          </w:tcPr>
          <w:p w:rsidR="00FD3440" w:rsidRDefault="00FD3440" w:rsidP="00E57F89">
            <w:pPr>
              <w:pStyle w:val="ConsPlusNormal"/>
              <w:jc w:val="center"/>
            </w:pPr>
            <w:r>
              <w:t>N п/п</w:t>
            </w:r>
          </w:p>
        </w:tc>
        <w:tc>
          <w:tcPr>
            <w:tcW w:w="2032" w:type="dxa"/>
            <w:vMerge w:val="restart"/>
          </w:tcPr>
          <w:p w:rsidR="00FD3440" w:rsidRDefault="00FD3440" w:rsidP="00E57F89">
            <w:pPr>
              <w:pStyle w:val="ConsPlusNormal"/>
              <w:jc w:val="center"/>
            </w:pPr>
            <w:r>
              <w:t>Наименование объекта учета производственных мощностей, используемых для производства хлеба и хлебобулочных изделий</w:t>
            </w:r>
          </w:p>
        </w:tc>
        <w:tc>
          <w:tcPr>
            <w:tcW w:w="2032" w:type="dxa"/>
          </w:tcPr>
          <w:p w:rsidR="00FD3440" w:rsidRDefault="00FD3440" w:rsidP="00E57F89">
            <w:pPr>
              <w:pStyle w:val="ConsPlusNormal"/>
              <w:jc w:val="center"/>
            </w:pPr>
            <w:r>
              <w:t>Для юридических лиц</w:t>
            </w:r>
          </w:p>
        </w:tc>
        <w:tc>
          <w:tcPr>
            <w:tcW w:w="4040" w:type="dxa"/>
            <w:gridSpan w:val="2"/>
          </w:tcPr>
          <w:p w:rsidR="00FD3440" w:rsidRDefault="00FD3440" w:rsidP="00E57F89">
            <w:pPr>
              <w:pStyle w:val="ConsPlusNormal"/>
              <w:jc w:val="center"/>
            </w:pPr>
            <w:r>
              <w:t>Для индивидуальных предпринимателей</w:t>
            </w:r>
          </w:p>
        </w:tc>
        <w:tc>
          <w:tcPr>
            <w:tcW w:w="1191" w:type="dxa"/>
            <w:vMerge w:val="restart"/>
          </w:tcPr>
          <w:p w:rsidR="00FD3440" w:rsidRDefault="00FD3440" w:rsidP="00E57F89">
            <w:pPr>
              <w:pStyle w:val="ConsPlusNormal"/>
              <w:jc w:val="center"/>
            </w:pPr>
            <w:r>
              <w:t>Производственная мощность</w:t>
            </w:r>
          </w:p>
        </w:tc>
      </w:tr>
      <w:tr w:rsidR="00FD3440" w:rsidTr="00E57F89">
        <w:tc>
          <w:tcPr>
            <w:tcW w:w="460" w:type="dxa"/>
            <w:vMerge/>
          </w:tcPr>
          <w:p w:rsidR="00FD3440" w:rsidRDefault="00FD3440" w:rsidP="00E57F89">
            <w:pPr>
              <w:pStyle w:val="ConsPlusNormal"/>
            </w:pPr>
          </w:p>
        </w:tc>
        <w:tc>
          <w:tcPr>
            <w:tcW w:w="2032" w:type="dxa"/>
            <w:vMerge/>
          </w:tcPr>
          <w:p w:rsidR="00FD3440" w:rsidRDefault="00FD3440" w:rsidP="00E57F89">
            <w:pPr>
              <w:pStyle w:val="ConsPlusNormal"/>
            </w:pPr>
          </w:p>
        </w:tc>
        <w:tc>
          <w:tcPr>
            <w:tcW w:w="2032" w:type="dxa"/>
          </w:tcPr>
          <w:p w:rsidR="00FD3440" w:rsidRDefault="00FD3440" w:rsidP="00E57F89">
            <w:pPr>
              <w:pStyle w:val="ConsPlusNormal"/>
              <w:jc w:val="center"/>
            </w:pPr>
            <w:r>
              <w:t>инвентарный номер объекта учета производственных мощностей, используемых для производства хлеба и хлебобулочных изделий, согласно данным бухгалтерского учета</w:t>
            </w:r>
          </w:p>
        </w:tc>
        <w:tc>
          <w:tcPr>
            <w:tcW w:w="2020" w:type="dxa"/>
          </w:tcPr>
          <w:p w:rsidR="00FD3440" w:rsidRDefault="00FD3440" w:rsidP="00E57F89">
            <w:pPr>
              <w:pStyle w:val="ConsPlusNormal"/>
              <w:jc w:val="center"/>
            </w:pPr>
            <w:r>
              <w:t>заводской номер производственной мощности (оборудования), используемой для производства хлеба и хлебобулочных изделий</w:t>
            </w:r>
          </w:p>
        </w:tc>
        <w:tc>
          <w:tcPr>
            <w:tcW w:w="2020" w:type="dxa"/>
          </w:tcPr>
          <w:p w:rsidR="00FD3440" w:rsidRDefault="00FD3440" w:rsidP="00E57F89">
            <w:pPr>
              <w:pStyle w:val="ConsPlusNormal"/>
              <w:jc w:val="center"/>
            </w:pPr>
            <w:r>
              <w:t>реквизиты документа, подтверждающего наличие производственной мощности (договор купли-продажи, аренды, безвозмездного пользования, акты приема-передачи)</w:t>
            </w:r>
          </w:p>
        </w:tc>
        <w:tc>
          <w:tcPr>
            <w:tcW w:w="1191" w:type="dxa"/>
            <w:vMerge/>
          </w:tcPr>
          <w:p w:rsidR="00FD3440" w:rsidRDefault="00FD3440" w:rsidP="00E57F89">
            <w:pPr>
              <w:pStyle w:val="ConsPlusNormal"/>
            </w:pPr>
          </w:p>
        </w:tc>
      </w:tr>
      <w:tr w:rsidR="00FD3440" w:rsidTr="00E57F89">
        <w:tc>
          <w:tcPr>
            <w:tcW w:w="460" w:type="dxa"/>
          </w:tcPr>
          <w:p w:rsidR="00FD3440" w:rsidRDefault="00FD3440" w:rsidP="00E57F89">
            <w:pPr>
              <w:pStyle w:val="ConsPlusNormal"/>
            </w:pPr>
          </w:p>
        </w:tc>
        <w:tc>
          <w:tcPr>
            <w:tcW w:w="2032" w:type="dxa"/>
          </w:tcPr>
          <w:p w:rsidR="00FD3440" w:rsidRDefault="00FD3440" w:rsidP="00E57F89">
            <w:pPr>
              <w:pStyle w:val="ConsPlusNormal"/>
            </w:pPr>
          </w:p>
        </w:tc>
        <w:tc>
          <w:tcPr>
            <w:tcW w:w="2032" w:type="dxa"/>
          </w:tcPr>
          <w:p w:rsidR="00FD3440" w:rsidRDefault="00FD3440" w:rsidP="00E57F89">
            <w:pPr>
              <w:pStyle w:val="ConsPlusNormal"/>
            </w:pPr>
          </w:p>
        </w:tc>
        <w:tc>
          <w:tcPr>
            <w:tcW w:w="2020" w:type="dxa"/>
          </w:tcPr>
          <w:p w:rsidR="00FD3440" w:rsidRDefault="00FD3440" w:rsidP="00E57F89">
            <w:pPr>
              <w:pStyle w:val="ConsPlusNormal"/>
            </w:pPr>
          </w:p>
        </w:tc>
        <w:tc>
          <w:tcPr>
            <w:tcW w:w="2020" w:type="dxa"/>
          </w:tcPr>
          <w:p w:rsidR="00FD3440" w:rsidRDefault="00FD3440" w:rsidP="00E57F89">
            <w:pPr>
              <w:pStyle w:val="ConsPlusNormal"/>
            </w:pPr>
          </w:p>
        </w:tc>
        <w:tc>
          <w:tcPr>
            <w:tcW w:w="1191" w:type="dxa"/>
          </w:tcPr>
          <w:p w:rsidR="00FD3440" w:rsidRDefault="00FD3440" w:rsidP="00E57F89">
            <w:pPr>
              <w:pStyle w:val="ConsPlusNormal"/>
            </w:pPr>
          </w:p>
        </w:tc>
      </w:tr>
    </w:tbl>
    <w:p w:rsidR="00FD3440" w:rsidRDefault="00FD3440" w:rsidP="00FD3440">
      <w:pPr>
        <w:ind w:firstLine="708"/>
        <w:rPr>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38"/>
        <w:gridCol w:w="2533"/>
        <w:gridCol w:w="2999"/>
      </w:tblGrid>
      <w:tr w:rsidR="00FD3440" w:rsidTr="00E57F89">
        <w:tc>
          <w:tcPr>
            <w:tcW w:w="3538" w:type="dxa"/>
            <w:tcBorders>
              <w:top w:val="nil"/>
              <w:left w:val="nil"/>
              <w:bottom w:val="nil"/>
              <w:right w:val="nil"/>
            </w:tcBorders>
          </w:tcPr>
          <w:p w:rsidR="00FD3440" w:rsidRDefault="00FD3440" w:rsidP="00E57F89">
            <w:pPr>
              <w:pStyle w:val="ConsPlusNormal"/>
            </w:pPr>
            <w:r>
              <w:t>Руководитель предприятия хлебопекарной промышленности (иное уполномоченное лицо):</w:t>
            </w:r>
          </w:p>
        </w:tc>
        <w:tc>
          <w:tcPr>
            <w:tcW w:w="5532" w:type="dxa"/>
            <w:gridSpan w:val="2"/>
            <w:tcBorders>
              <w:top w:val="nil"/>
              <w:left w:val="nil"/>
              <w:bottom w:val="nil"/>
              <w:right w:val="nil"/>
            </w:tcBorders>
          </w:tcPr>
          <w:p w:rsidR="00FD3440" w:rsidRDefault="00FD3440" w:rsidP="00E57F89">
            <w:pPr>
              <w:pStyle w:val="ConsPlusNormal"/>
            </w:pPr>
          </w:p>
        </w:tc>
      </w:tr>
      <w:tr w:rsidR="00FD3440" w:rsidTr="00E57F89">
        <w:tc>
          <w:tcPr>
            <w:tcW w:w="3538" w:type="dxa"/>
            <w:tcBorders>
              <w:top w:val="nil"/>
              <w:left w:val="nil"/>
              <w:bottom w:val="nil"/>
              <w:right w:val="nil"/>
            </w:tcBorders>
          </w:tcPr>
          <w:p w:rsidR="00FD3440" w:rsidRDefault="00FD3440" w:rsidP="00E57F89">
            <w:pPr>
              <w:pStyle w:val="ConsPlusNormal"/>
              <w:jc w:val="center"/>
            </w:pPr>
            <w:r>
              <w:t>___________________________</w:t>
            </w:r>
          </w:p>
          <w:p w:rsidR="00FD3440" w:rsidRDefault="00FD3440" w:rsidP="00E57F89">
            <w:pPr>
              <w:pStyle w:val="ConsPlusNormal"/>
              <w:jc w:val="center"/>
            </w:pPr>
            <w:r>
              <w:t>(наименование должности)</w:t>
            </w:r>
          </w:p>
        </w:tc>
        <w:tc>
          <w:tcPr>
            <w:tcW w:w="2533" w:type="dxa"/>
            <w:tcBorders>
              <w:top w:val="nil"/>
              <w:left w:val="nil"/>
              <w:bottom w:val="nil"/>
              <w:right w:val="nil"/>
            </w:tcBorders>
          </w:tcPr>
          <w:p w:rsidR="00FD3440" w:rsidRDefault="00FD3440" w:rsidP="00E57F89">
            <w:pPr>
              <w:pStyle w:val="ConsPlusNormal"/>
              <w:jc w:val="center"/>
            </w:pPr>
            <w:r>
              <w:t>_________________</w:t>
            </w:r>
          </w:p>
          <w:p w:rsidR="00FD3440" w:rsidRDefault="00FD3440" w:rsidP="00E57F89">
            <w:pPr>
              <w:pStyle w:val="ConsPlusNormal"/>
              <w:jc w:val="center"/>
            </w:pPr>
            <w:r>
              <w:t>(подпись)</w:t>
            </w:r>
          </w:p>
        </w:tc>
        <w:tc>
          <w:tcPr>
            <w:tcW w:w="2999" w:type="dxa"/>
            <w:tcBorders>
              <w:top w:val="nil"/>
              <w:left w:val="nil"/>
              <w:bottom w:val="nil"/>
              <w:right w:val="nil"/>
            </w:tcBorders>
          </w:tcPr>
          <w:p w:rsidR="00FD3440" w:rsidRDefault="00FD3440" w:rsidP="00E57F89">
            <w:pPr>
              <w:pStyle w:val="ConsPlusNormal"/>
              <w:jc w:val="center"/>
            </w:pPr>
            <w:r>
              <w:t>______________________</w:t>
            </w:r>
          </w:p>
          <w:p w:rsidR="00FD3440" w:rsidRDefault="00FD3440" w:rsidP="00E57F89">
            <w:pPr>
              <w:pStyle w:val="ConsPlusNormal"/>
              <w:jc w:val="center"/>
            </w:pPr>
            <w:r>
              <w:t>(инициалы, фамилия)</w:t>
            </w:r>
          </w:p>
        </w:tc>
      </w:tr>
      <w:tr w:rsidR="00FD3440" w:rsidTr="00E57F89">
        <w:tc>
          <w:tcPr>
            <w:tcW w:w="3538" w:type="dxa"/>
            <w:tcBorders>
              <w:top w:val="nil"/>
              <w:left w:val="nil"/>
              <w:bottom w:val="nil"/>
              <w:right w:val="nil"/>
            </w:tcBorders>
          </w:tcPr>
          <w:p w:rsidR="00FD3440" w:rsidRDefault="00FD3440" w:rsidP="00E57F89">
            <w:pPr>
              <w:pStyle w:val="ConsPlusNormal"/>
            </w:pPr>
          </w:p>
        </w:tc>
        <w:tc>
          <w:tcPr>
            <w:tcW w:w="2533" w:type="dxa"/>
            <w:tcBorders>
              <w:top w:val="nil"/>
              <w:left w:val="nil"/>
              <w:bottom w:val="nil"/>
              <w:right w:val="nil"/>
            </w:tcBorders>
          </w:tcPr>
          <w:p w:rsidR="00FD3440" w:rsidRDefault="00FD3440" w:rsidP="00E57F89">
            <w:pPr>
              <w:pStyle w:val="ConsPlusNormal"/>
              <w:jc w:val="center"/>
            </w:pPr>
            <w:r>
              <w:t>М.П.</w:t>
            </w:r>
          </w:p>
          <w:p w:rsidR="00FD3440" w:rsidRDefault="00FD3440" w:rsidP="00E57F89">
            <w:pPr>
              <w:pStyle w:val="ConsPlusNormal"/>
              <w:jc w:val="center"/>
            </w:pPr>
            <w:r>
              <w:t>(при наличии печати)</w:t>
            </w:r>
          </w:p>
        </w:tc>
        <w:tc>
          <w:tcPr>
            <w:tcW w:w="2999" w:type="dxa"/>
            <w:tcBorders>
              <w:top w:val="nil"/>
              <w:left w:val="nil"/>
              <w:bottom w:val="nil"/>
              <w:right w:val="nil"/>
            </w:tcBorders>
          </w:tcPr>
          <w:p w:rsidR="00FD3440" w:rsidRDefault="00FD3440" w:rsidP="00E57F89">
            <w:pPr>
              <w:pStyle w:val="ConsPlusNormal"/>
              <w:jc w:val="center"/>
            </w:pPr>
            <w:r>
              <w:t>"___" _______ 20___ г.</w:t>
            </w:r>
          </w:p>
        </w:tc>
      </w:tr>
    </w:tbl>
    <w:p w:rsidR="00FD3440" w:rsidRDefault="00FD3440" w:rsidP="00FD3440">
      <w:pPr>
        <w:pStyle w:val="ConsPlusNormal"/>
        <w:jc w:val="both"/>
      </w:pPr>
    </w:p>
    <w:p w:rsidR="00FD3440" w:rsidRDefault="00FD3440" w:rsidP="00FD3440">
      <w:pPr>
        <w:pStyle w:val="ConsPlusNormal"/>
        <w:jc w:val="both"/>
      </w:pPr>
    </w:p>
    <w:p w:rsidR="00FD3440" w:rsidRDefault="00FD3440" w:rsidP="00FD3440">
      <w:pPr>
        <w:pStyle w:val="ConsPlusNormal"/>
        <w:jc w:val="right"/>
        <w:outlineLvl w:val="1"/>
      </w:pPr>
      <w:r>
        <w:t>Приложение N 4</w:t>
      </w:r>
    </w:p>
    <w:p w:rsidR="00FD3440" w:rsidRDefault="00FD3440" w:rsidP="00FD3440">
      <w:pPr>
        <w:pStyle w:val="ConsPlusNormal"/>
        <w:jc w:val="right"/>
      </w:pPr>
      <w:r>
        <w:t>к Порядку</w:t>
      </w:r>
    </w:p>
    <w:p w:rsidR="00FD3440" w:rsidRDefault="00FD3440" w:rsidP="00FD3440">
      <w:pPr>
        <w:pStyle w:val="ConsPlusNormal"/>
        <w:jc w:val="right"/>
      </w:pPr>
      <w:r>
        <w:t>предоставления</w:t>
      </w:r>
    </w:p>
    <w:p w:rsidR="00FD3440" w:rsidRDefault="00FD3440" w:rsidP="00FD3440">
      <w:pPr>
        <w:pStyle w:val="ConsPlusNormal"/>
        <w:jc w:val="right"/>
      </w:pPr>
      <w:r>
        <w:t>из краевого бюджета</w:t>
      </w:r>
    </w:p>
    <w:p w:rsidR="00FD3440" w:rsidRDefault="00FD3440" w:rsidP="00FD3440">
      <w:pPr>
        <w:pStyle w:val="ConsPlusNormal"/>
        <w:jc w:val="right"/>
      </w:pPr>
      <w:r>
        <w:t>субсидий предприятиям</w:t>
      </w:r>
    </w:p>
    <w:p w:rsidR="00FD3440" w:rsidRDefault="00FD3440" w:rsidP="00FD3440">
      <w:pPr>
        <w:pStyle w:val="ConsPlusNormal"/>
        <w:jc w:val="right"/>
      </w:pPr>
      <w:r>
        <w:t>хлебопекарной</w:t>
      </w:r>
    </w:p>
    <w:p w:rsidR="00FD3440" w:rsidRDefault="00FD3440" w:rsidP="00FD3440">
      <w:pPr>
        <w:pStyle w:val="ConsPlusNormal"/>
        <w:jc w:val="right"/>
      </w:pPr>
      <w:r>
        <w:t>промышленности</w:t>
      </w:r>
    </w:p>
    <w:p w:rsidR="00FD3440" w:rsidRDefault="00FD3440" w:rsidP="00FD3440">
      <w:pPr>
        <w:pStyle w:val="ConsPlusNormal"/>
        <w:jc w:val="right"/>
      </w:pPr>
      <w:r>
        <w:t>на компенсацию части</w:t>
      </w:r>
    </w:p>
    <w:p w:rsidR="00FD3440" w:rsidRDefault="00FD3440" w:rsidP="00FD3440">
      <w:pPr>
        <w:pStyle w:val="ConsPlusNormal"/>
        <w:jc w:val="right"/>
      </w:pPr>
      <w:r>
        <w:t>затрат на производство</w:t>
      </w:r>
    </w:p>
    <w:p w:rsidR="00FD3440" w:rsidRDefault="00FD3440" w:rsidP="00FD3440">
      <w:pPr>
        <w:pStyle w:val="ConsPlusNormal"/>
        <w:jc w:val="right"/>
      </w:pPr>
      <w:r>
        <w:t>и реализацию</w:t>
      </w:r>
    </w:p>
    <w:p w:rsidR="00FD3440" w:rsidRDefault="00FD3440" w:rsidP="00FD3440">
      <w:pPr>
        <w:pStyle w:val="ConsPlusNormal"/>
        <w:jc w:val="right"/>
      </w:pPr>
      <w:r>
        <w:t>произведенных и</w:t>
      </w:r>
    </w:p>
    <w:p w:rsidR="00FD3440" w:rsidRDefault="00FD3440" w:rsidP="00FD3440">
      <w:pPr>
        <w:pStyle w:val="ConsPlusNormal"/>
        <w:jc w:val="right"/>
      </w:pPr>
      <w:r>
        <w:t>реализованных хлеба и</w:t>
      </w:r>
    </w:p>
    <w:p w:rsidR="00FD3440" w:rsidRDefault="00FD3440" w:rsidP="00FD3440">
      <w:pPr>
        <w:pStyle w:val="ConsPlusNormal"/>
        <w:jc w:val="right"/>
      </w:pPr>
      <w:r>
        <w:t>хлебобулочных изделий</w:t>
      </w:r>
    </w:p>
    <w:p w:rsidR="00FD3440" w:rsidRDefault="00FD3440" w:rsidP="00FD3440">
      <w:pPr>
        <w:pStyle w:val="ConsPlusNormal"/>
        <w:jc w:val="both"/>
      </w:pPr>
    </w:p>
    <w:p w:rsidR="00FD3440" w:rsidRDefault="00FD3440" w:rsidP="00FD3440">
      <w:pPr>
        <w:pStyle w:val="ConsPlusNormal"/>
        <w:jc w:val="right"/>
      </w:pPr>
      <w:r>
        <w:t>Форма</w:t>
      </w:r>
    </w:p>
    <w:p w:rsidR="00FD3440" w:rsidRDefault="00FD3440" w:rsidP="00FD3440">
      <w:pPr>
        <w:pStyle w:val="ConsPlusNormal"/>
        <w:jc w:val="both"/>
      </w:pPr>
    </w:p>
    <w:p w:rsidR="00FD3440" w:rsidRDefault="00FD3440" w:rsidP="00FD3440">
      <w:pPr>
        <w:pStyle w:val="ConsPlusNormal"/>
        <w:jc w:val="center"/>
      </w:pPr>
      <w:r>
        <w:t>СВЕДЕНИЯ</w:t>
      </w:r>
    </w:p>
    <w:p w:rsidR="00FD3440" w:rsidRDefault="00FD3440" w:rsidP="00FD3440">
      <w:pPr>
        <w:pStyle w:val="ConsPlusNormal"/>
        <w:jc w:val="center"/>
      </w:pPr>
      <w:r>
        <w:t>О ФАКТИЧЕСКИ ПРОИЗВЕДЕННЫХ ЗАТРАТАХ ПРЕДПРИЯТИЯ</w:t>
      </w:r>
    </w:p>
    <w:p w:rsidR="00FD3440" w:rsidRDefault="00FD3440" w:rsidP="00FD3440">
      <w:pPr>
        <w:pStyle w:val="ConsPlusNormal"/>
        <w:jc w:val="center"/>
      </w:pPr>
      <w:r>
        <w:t>ХЛЕБОПЕКАРНОЙ ПРОМЫШЛЕННОСТИ</w:t>
      </w:r>
    </w:p>
    <w:p w:rsidR="00FD3440" w:rsidRDefault="00FD3440" w:rsidP="00FD3440">
      <w:pPr>
        <w:pStyle w:val="ConsPlusNormal"/>
        <w:jc w:val="both"/>
      </w:pPr>
    </w:p>
    <w:p w:rsidR="00FD3440" w:rsidRDefault="00FD3440" w:rsidP="00FD3440">
      <w:pPr>
        <w:pStyle w:val="ConsPlusNormal"/>
        <w:ind w:firstLine="540"/>
        <w:jc w:val="both"/>
      </w:pPr>
      <w:r>
        <w:t xml:space="preserve">Исключены. - </w:t>
      </w:r>
      <w:hyperlink r:id="rId43">
        <w:r>
          <w:rPr>
            <w:color w:val="0000FF"/>
          </w:rPr>
          <w:t>Постановление</w:t>
        </w:r>
      </w:hyperlink>
      <w:r>
        <w:t xml:space="preserve"> Правительства Приморского края от 11.07.2022 N 478-пп)</w:t>
      </w:r>
    </w:p>
    <w:p w:rsidR="00FD3440" w:rsidRDefault="00FD3440" w:rsidP="00FD3440">
      <w:pPr>
        <w:pStyle w:val="ConsPlusNormal"/>
        <w:jc w:val="both"/>
      </w:pPr>
    </w:p>
    <w:p w:rsidR="00FD3440" w:rsidRDefault="00FD3440" w:rsidP="00FD3440">
      <w:pPr>
        <w:pStyle w:val="ConsPlusNormal"/>
        <w:jc w:val="both"/>
      </w:pPr>
    </w:p>
    <w:p w:rsidR="00FD3440" w:rsidRDefault="00FD3440" w:rsidP="00FD3440">
      <w:pPr>
        <w:pStyle w:val="ConsPlusNormal"/>
        <w:pBdr>
          <w:bottom w:val="single" w:sz="6" w:space="0" w:color="auto"/>
        </w:pBdr>
        <w:spacing w:before="100" w:after="100"/>
        <w:jc w:val="both"/>
        <w:rPr>
          <w:sz w:val="2"/>
          <w:szCs w:val="2"/>
        </w:rPr>
      </w:pPr>
    </w:p>
    <w:p w:rsidR="00FD3440" w:rsidRDefault="00FD3440" w:rsidP="00FD3440"/>
    <w:sectPr w:rsidR="00FD344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40"/>
    <w:rsid w:val="001E2B09"/>
    <w:rsid w:val="00FD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4808"/>
  <w15:chartTrackingRefBased/>
  <w15:docId w15:val="{E0DD4D2B-B8A5-42AF-A16A-25A1B215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4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D34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D344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CDB47A2FEBFCBEE90B7193495F9F14B2E5B953245BB7C144768A6503C06F0E90A960FEA61BF1839237719033FE5BBD215465290E919C14F0E184C9MEy3F" TargetMode="External"/><Relationship Id="rId18" Type="http://schemas.openxmlformats.org/officeDocument/2006/relationships/hyperlink" Target="consultantplus://offline/ref=8CCDB47A2FEBFCBEE90B6F9E5F33C11BB6ECEE57245FBF961E218C325C90695BD0E966ABE65AFB8B963C25C171A002ED621F6929178D9D17MEyCF" TargetMode="External"/><Relationship Id="rId26" Type="http://schemas.openxmlformats.org/officeDocument/2006/relationships/hyperlink" Target="consultantplus://offline/ref=8CCDB47A2FEBFCBEE90B7193495F9F14B2E5B953245BB7C144768A6503C06F0E90A960FEA61BF1839237719131FE5BBD215465290E919C14F0E184C9MEy3F" TargetMode="External"/><Relationship Id="rId39" Type="http://schemas.openxmlformats.org/officeDocument/2006/relationships/hyperlink" Target="consultantplus://offline/ref=8CCDB47A2FEBFCBEE90B6F9E5F33C11BB6EDE758275ABF961E218C325C90695BD0E966A9E25DFE89C66635C538F408F26400762A098DM9yFF" TargetMode="External"/><Relationship Id="rId21" Type="http://schemas.openxmlformats.org/officeDocument/2006/relationships/hyperlink" Target="consultantplus://offline/ref=8CCDB47A2FEBFCBEE90B7193495F9F14B2E5B953245BB0C642758A6503C06F0E90A960FEA61BF183923771903DFE5BBD215465290E919C14F0E184C9MEy3F" TargetMode="External"/><Relationship Id="rId34" Type="http://schemas.openxmlformats.org/officeDocument/2006/relationships/hyperlink" Target="consultantplus://offline/ref=8CCDB47A2FEBFCBEE90B7193495F9F14B2E5B953245BB7C144768A6503C06F0E90A960FEA61BF1839237719234FE5BBD215465290E919C14F0E184C9MEy3F" TargetMode="External"/><Relationship Id="rId42" Type="http://schemas.openxmlformats.org/officeDocument/2006/relationships/hyperlink" Target="consultantplus://offline/ref=8CCDB47A2FEBFCBEE90B7193495F9F14B2E5B953245BB7C144768A6503C06F0E90A960FEA61BF1839237719531FE5BBD215465290E919C14F0E184C9MEy3F" TargetMode="External"/><Relationship Id="rId7" Type="http://schemas.openxmlformats.org/officeDocument/2006/relationships/hyperlink" Target="consultantplus://offline/ref=8CCDB47A2FEBFCBEE90B7193495F9F14B2E5B953245BB0C642758A6503C06F0E90A960FEA61BF1839237719030FE5BBD215465290E919C14F0E184C9MEy3F" TargetMode="External"/><Relationship Id="rId2" Type="http://schemas.openxmlformats.org/officeDocument/2006/relationships/styles" Target="styles.xml"/><Relationship Id="rId16" Type="http://schemas.openxmlformats.org/officeDocument/2006/relationships/hyperlink" Target="consultantplus://offline/ref=8CCDB47A2FEBFCBEE90B7193495F9F14B2E5B953245BB7C144768A6503C06F0E90A960FEA61BF183923771903DFE5BBD215465290E919C14F0E184C9MEy3F" TargetMode="External"/><Relationship Id="rId29" Type="http://schemas.openxmlformats.org/officeDocument/2006/relationships/hyperlink" Target="consultantplus://offline/ref=8CCDB47A2FEBFCBEE90B7193495F9F14B2E5B953245BB7C144768A6503C06F0E90A960FEA61BF183923771913DFE5BBD215465290E919C14F0E184C9MEy3F" TargetMode="External"/><Relationship Id="rId1" Type="http://schemas.openxmlformats.org/officeDocument/2006/relationships/customXml" Target="../customXml/item1.xml"/><Relationship Id="rId6" Type="http://schemas.openxmlformats.org/officeDocument/2006/relationships/hyperlink" Target="consultantplus://offline/ref=8CCDB47A2FEBFCBEE90B7193495F9F14B2E5B953245BB7C144768A6503C06F0E90A960FEA61BF1839237719030FE5BBD215465290E919C14F0E184C9MEy3F" TargetMode="External"/><Relationship Id="rId11" Type="http://schemas.openxmlformats.org/officeDocument/2006/relationships/hyperlink" Target="consultantplus://offline/ref=8CCDB47A2FEBFCBEE90B7193495F9F14B2E5B953245BB7C144768A6503C06F0E90A960FEA61BF1839237719030FE5BBD215465290E919C14F0E184C9MEy3F" TargetMode="External"/><Relationship Id="rId24" Type="http://schemas.openxmlformats.org/officeDocument/2006/relationships/hyperlink" Target="consultantplus://offline/ref=8CCDB47A2FEBFCBEE90B7193495F9F14B2E5B953245BB7C144768A6503C06F0E90A960FEA61BF1839237719134FE5BBD215465290E919C14F0E184C9MEy3F" TargetMode="External"/><Relationship Id="rId32" Type="http://schemas.openxmlformats.org/officeDocument/2006/relationships/hyperlink" Target="consultantplus://offline/ref=8CCDB47A2FEBFCBEE90B6F9E5F33C11BB6EDE758275ABF961E218C325C90695BD0E966A9E25FF889C66635C538F408F26400762A098DM9yFF" TargetMode="External"/><Relationship Id="rId37" Type="http://schemas.openxmlformats.org/officeDocument/2006/relationships/hyperlink" Target="consultantplus://offline/ref=8CCDB47A2FEBFCBEE90B7193495F9F14B2E5B953245BB7C144768A6503C06F0E90A960FEA61BF183923771933DFE5BBD215465290E919C14F0E184C9MEy3F" TargetMode="External"/><Relationship Id="rId40" Type="http://schemas.openxmlformats.org/officeDocument/2006/relationships/hyperlink" Target="consultantplus://offline/ref=8CCDB47A2FEBFCBEE90B7193495F9F14B2E5B953245BB7C144768A6503C06F0E90A960FEA61BF183923771933CFE5BBD215465290E919C14F0E184C9MEy3F"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8CCDB47A2FEBFCBEE90B6F9E5F33C11BB6ECEF572058BF961E218C325C90695BD0E966ABE55FF48B933C25C171A002ED621F6929178D9D17MEyCF" TargetMode="External"/><Relationship Id="rId23" Type="http://schemas.openxmlformats.org/officeDocument/2006/relationships/hyperlink" Target="consultantplus://offline/ref=8CCDB47A2FEBFCBEE90B6F9E5F33C11BB6EDE758275ABF961E218C325C90695BD0E966A9E25DFE89C66635C538F408F26400762A098DM9yFF" TargetMode="External"/><Relationship Id="rId28" Type="http://schemas.openxmlformats.org/officeDocument/2006/relationships/hyperlink" Target="consultantplus://offline/ref=8CCDB47A2FEBFCBEE90B7193495F9F14B2E5B953245BB0C642758A6503C06F0E90A960FEA61BF183923771903CFE5BBD215465290E919C14F0E184C9MEy3F" TargetMode="External"/><Relationship Id="rId36" Type="http://schemas.openxmlformats.org/officeDocument/2006/relationships/hyperlink" Target="consultantplus://offline/ref=8CCDB47A2FEBFCBEE90B7193495F9F14B2E5B953245BB7C144768A6503C06F0E90A960FEA61BF1839237719333FE5BBD215465290E919C14F0E184C9MEy3F" TargetMode="External"/><Relationship Id="rId10" Type="http://schemas.openxmlformats.org/officeDocument/2006/relationships/hyperlink" Target="consultantplus://offline/ref=8CCDB47A2FEBFCBEE90B7193495F9F14B2E5B953245BB4C546738A6503C06F0E90A960FEB41BA98F93306F9134EB0DEC67M0y3F" TargetMode="External"/><Relationship Id="rId19" Type="http://schemas.openxmlformats.org/officeDocument/2006/relationships/hyperlink" Target="consultantplus://offline/ref=8CCDB47A2FEBFCBEE90B7193495F9F14B2E5B953245BB7C144768A6503C06F0E90A960FEA61BF1839237719135FE5BBD215465290E919C14F0E184C9MEy3F" TargetMode="External"/><Relationship Id="rId31" Type="http://schemas.openxmlformats.org/officeDocument/2006/relationships/hyperlink" Target="consultantplus://offline/ref=8CCDB47A2FEBFCBEE90B7193495F9F14B2E5B953245BB0C642758A6503C06F0E90A960FEA61BF1839237719134FE5BBD215465290E919C14F0E184C9MEy3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CCDB47A2FEBFCBEE90B6F9E5F33C11BB6EFE65B2154BF961E218C325C90695BD0E966ADEE0BADC6C73A70972BF40EF267016AM2yAF" TargetMode="External"/><Relationship Id="rId14" Type="http://schemas.openxmlformats.org/officeDocument/2006/relationships/hyperlink" Target="consultantplus://offline/ref=8CCDB47A2FEBFCBEE90B7193495F9F14B2E5B953245BB7C941768A6503C06F0E90A960FEA61BF183923771933DFE5BBD215465290E919C14F0E184C9MEy3F" TargetMode="External"/><Relationship Id="rId22" Type="http://schemas.openxmlformats.org/officeDocument/2006/relationships/hyperlink" Target="consultantplus://offline/ref=8CCDB47A2FEBFCBEE90B6F9E5F33C11BB6EDE758275ABF961E218C325C90695BD0E966A9E25FF889C66635C538F408F26400762A098DM9yFF" TargetMode="External"/><Relationship Id="rId27" Type="http://schemas.openxmlformats.org/officeDocument/2006/relationships/hyperlink" Target="consultantplus://offline/ref=8CCDB47A2FEBFCBEE90B7193495F9F14B2E5B953245BB7C144768A6503C06F0E90A960FEA61BF1839237719133FE5BBD215465290E919C14F0E184C9MEy3F" TargetMode="External"/><Relationship Id="rId30" Type="http://schemas.openxmlformats.org/officeDocument/2006/relationships/hyperlink" Target="consultantplus://offline/ref=8CCDB47A2FEBFCBEE90B7193495F9F14B2E5B953245BB7C144768A6503C06F0E90A960FEA61BF183923771913DFE5BBD215465290E919C14F0E184C9MEy3F" TargetMode="External"/><Relationship Id="rId35" Type="http://schemas.openxmlformats.org/officeDocument/2006/relationships/hyperlink" Target="consultantplus://offline/ref=8CCDB47A2FEBFCBEE90B7193495F9F14B2E5B953245BB7C144768A6503C06F0E90A960FEA61BF1839237719336FE5BBD215465290E919C14F0E184C9MEy3F" TargetMode="External"/><Relationship Id="rId43" Type="http://schemas.openxmlformats.org/officeDocument/2006/relationships/hyperlink" Target="consultantplus://offline/ref=8CCDB47A2FEBFCBEE90B7193495F9F14B2E5B953245BB7C144768A6503C06F0E90A960FEA61BF1839237719437FE5BBD215465290E919C14F0E184C9MEy3F" TargetMode="External"/><Relationship Id="rId8" Type="http://schemas.openxmlformats.org/officeDocument/2006/relationships/hyperlink" Target="consultantplus://offline/ref=8CCDB47A2FEBFCBEE90B6F9E5F33C11BB6ECE05C2058BF961E218C325C90695BD0E966ABE554A8D3D6627C9132EB0EED7B03682AM0yBF" TargetMode="External"/><Relationship Id="rId3" Type="http://schemas.openxmlformats.org/officeDocument/2006/relationships/settings" Target="settings.xml"/><Relationship Id="rId12" Type="http://schemas.openxmlformats.org/officeDocument/2006/relationships/hyperlink" Target="consultantplus://offline/ref=8CCDB47A2FEBFCBEE90B7193495F9F14B2E5B953245BB0C642758A6503C06F0E90A960FEA61BF1839237719032FE5BBD215465290E919C14F0E184C9MEy3F" TargetMode="External"/><Relationship Id="rId17" Type="http://schemas.openxmlformats.org/officeDocument/2006/relationships/hyperlink" Target="consultantplus://offline/ref=8CCDB47A2FEBFCBEE90B6F9E5F33C11BB6ECEE57245FBF961E218C325C90695BD0E966ABE65AFB8A943C25C171A002ED621F6929178D9D17MEyCF" TargetMode="External"/><Relationship Id="rId25" Type="http://schemas.openxmlformats.org/officeDocument/2006/relationships/hyperlink" Target="consultantplus://offline/ref=8CCDB47A2FEBFCBEE90B7193495F9F14B2E5B953245BB7C144768A6503C06F0E90A960FEA61BF1839237719136FE5BBD215465290E919C14F0E184C9MEy3F" TargetMode="External"/><Relationship Id="rId33" Type="http://schemas.openxmlformats.org/officeDocument/2006/relationships/hyperlink" Target="consultantplus://offline/ref=8CCDB47A2FEBFCBEE90B6F9E5F33C11BB6EDE758275ABF961E218C325C90695BD0E966A9E25DFE89C66635C538F408F26400762A098DM9yFF" TargetMode="External"/><Relationship Id="rId38" Type="http://schemas.openxmlformats.org/officeDocument/2006/relationships/hyperlink" Target="consultantplus://offline/ref=8CCDB47A2FEBFCBEE90B6F9E5F33C11BB6EDE758275ABF961E218C325C90695BD0E966A9E25FF889C66635C538F408F26400762A098DM9yFF" TargetMode="External"/><Relationship Id="rId20" Type="http://schemas.openxmlformats.org/officeDocument/2006/relationships/hyperlink" Target="consultantplus://offline/ref=8CCDB47A2FEBFCBEE90B6F9E5F33C11BB6ECEF572058BF961E218C325C90695BD0E966ABE55FF48B933C25C171A002ED621F6929178D9D17MEyCF" TargetMode="External"/><Relationship Id="rId41" Type="http://schemas.openxmlformats.org/officeDocument/2006/relationships/hyperlink" Target="consultantplus://offline/ref=8CCDB47A2FEBFCBEE90B7193495F9F14B2E5B953245BB7C144768A6503C06F0E90A960FEA61BF1839237719434FE5BBD215465290E919C14F0E184C9MEy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DF5E-92FB-4F36-A269-64E1A96A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6280</Words>
  <Characters>35799</Characters>
  <Application>Microsoft Office Word</Application>
  <DocSecurity>0</DocSecurity>
  <Lines>298</Lines>
  <Paragraphs>83</Paragraphs>
  <ScaleCrop>false</ScaleCrop>
  <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1</cp:revision>
  <dcterms:created xsi:type="dcterms:W3CDTF">2022-11-17T05:50:00Z</dcterms:created>
  <dcterms:modified xsi:type="dcterms:W3CDTF">2022-11-17T05:53:00Z</dcterms:modified>
</cp:coreProperties>
</file>