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4347AA" w:rsidTr="00332E0C">
        <w:tc>
          <w:tcPr>
            <w:tcW w:w="9853" w:type="dxa"/>
          </w:tcPr>
          <w:p w:rsidR="004347AA" w:rsidRPr="00332E0C" w:rsidRDefault="004347AA" w:rsidP="00332E0C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32E0C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4347AA" w:rsidRDefault="004347A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4347AA" w:rsidRDefault="004347AA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4347AA" w:rsidRDefault="004347A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347AA" w:rsidRDefault="004347A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347AA" w:rsidRDefault="004347A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347AA" w:rsidRDefault="004347A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347AA" w:rsidRDefault="004347A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347AA" w:rsidRDefault="004347AA">
      <w:pPr>
        <w:sectPr w:rsidR="004347AA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4347AA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4347AA" w:rsidRDefault="004347A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июня 2014 г.</w:t>
            </w:r>
          </w:p>
        </w:tc>
        <w:tc>
          <w:tcPr>
            <w:tcW w:w="5101" w:type="dxa"/>
          </w:tcPr>
          <w:p w:rsidR="004347AA" w:rsidRPr="006749BD" w:rsidRDefault="004347AA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4347AA" w:rsidRDefault="004347A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4347AA" w:rsidRDefault="004347A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485-па</w:t>
            </w:r>
          </w:p>
        </w:tc>
      </w:tr>
    </w:tbl>
    <w:p w:rsidR="004347AA" w:rsidRPr="009B6929" w:rsidRDefault="004347AA" w:rsidP="00875CCC">
      <w:pPr>
        <w:ind w:firstLine="0"/>
        <w:rPr>
          <w:sz w:val="28"/>
          <w:szCs w:val="28"/>
        </w:rPr>
        <w:sectPr w:rsidR="004347AA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4347AA" w:rsidRPr="009B6929" w:rsidRDefault="004347AA" w:rsidP="00875CCC">
      <w:pPr>
        <w:ind w:firstLine="0"/>
        <w:rPr>
          <w:sz w:val="28"/>
          <w:szCs w:val="28"/>
        </w:rPr>
        <w:sectPr w:rsidR="004347AA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4347AA" w:rsidRDefault="004347AA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4347AA" w:rsidRDefault="004347AA" w:rsidP="007B403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утратившими силу некоторых постановлений администрации Арсеньевского городского округа</w:t>
      </w:r>
      <w:r w:rsidRPr="00CD7AB8">
        <w:rPr>
          <w:b/>
          <w:sz w:val="28"/>
          <w:szCs w:val="28"/>
        </w:rPr>
        <w:t xml:space="preserve"> </w:t>
      </w:r>
    </w:p>
    <w:p w:rsidR="004347AA" w:rsidRDefault="004347AA" w:rsidP="007663E5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4347AA" w:rsidRDefault="004347AA" w:rsidP="00D115E6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нормативно – правовых актов в соответствие              с действующим законодательством, на основании Федерального закона от                     06 октября 2003 года  № 131 – ФЗ «Об общих принципах организации местного самоуправления в Российской Федерации», руководствуясь статьями 45, 51 Устава Арсеньевского городского округа, администрация Арсеньевского городского округа</w:t>
      </w:r>
    </w:p>
    <w:p w:rsidR="004347AA" w:rsidRDefault="004347AA" w:rsidP="000D0A85">
      <w:pPr>
        <w:tabs>
          <w:tab w:val="left" w:pos="8041"/>
        </w:tabs>
        <w:rPr>
          <w:sz w:val="28"/>
          <w:szCs w:val="28"/>
        </w:rPr>
      </w:pPr>
    </w:p>
    <w:p w:rsidR="004347AA" w:rsidRDefault="004347AA" w:rsidP="00496908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47AA" w:rsidRDefault="004347AA" w:rsidP="00BA1017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4347AA" w:rsidRDefault="004347AA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постановления администрации Арсеньевского городского округа:</w:t>
      </w:r>
    </w:p>
    <w:p w:rsidR="004347AA" w:rsidRPr="00A32DA6" w:rsidRDefault="004347AA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DA6">
        <w:rPr>
          <w:sz w:val="28"/>
          <w:szCs w:val="28"/>
        </w:rPr>
        <w:t>от 30 сентября 2011г</w:t>
      </w:r>
      <w:r>
        <w:rPr>
          <w:sz w:val="28"/>
          <w:szCs w:val="28"/>
        </w:rPr>
        <w:t>ода</w:t>
      </w:r>
      <w:r w:rsidRPr="00A32DA6">
        <w:rPr>
          <w:sz w:val="28"/>
          <w:szCs w:val="28"/>
        </w:rPr>
        <w:t xml:space="preserve"> № 667-па «Об утверждении муниципальной  целевой долгосрочной программы «Чистый город на 2012 – 2015 годы»</w:t>
      </w:r>
      <w:r>
        <w:rPr>
          <w:sz w:val="28"/>
          <w:szCs w:val="28"/>
        </w:rPr>
        <w:t>;</w:t>
      </w:r>
    </w:p>
    <w:p w:rsidR="004347AA" w:rsidRDefault="004347AA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 27 февраля 2012 года № 161-па «</w:t>
      </w:r>
      <w:r w:rsidRPr="006E186F">
        <w:rPr>
          <w:sz w:val="28"/>
          <w:szCs w:val="28"/>
        </w:rPr>
        <w:t xml:space="preserve">О внесении изменений в постановление администрации Арсеньевского городского округа от </w:t>
      </w:r>
      <w:r>
        <w:rPr>
          <w:sz w:val="28"/>
          <w:szCs w:val="28"/>
        </w:rPr>
        <w:t>30</w:t>
      </w:r>
      <w:r w:rsidRPr="006E186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E186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1 года </w:t>
      </w:r>
      <w:r w:rsidRPr="006E186F">
        <w:rPr>
          <w:sz w:val="28"/>
          <w:szCs w:val="28"/>
        </w:rPr>
        <w:t xml:space="preserve">№ </w:t>
      </w:r>
      <w:r>
        <w:rPr>
          <w:sz w:val="28"/>
          <w:szCs w:val="28"/>
        </w:rPr>
        <w:t>667</w:t>
      </w:r>
      <w:r w:rsidRPr="006E186F">
        <w:rPr>
          <w:sz w:val="28"/>
          <w:szCs w:val="28"/>
        </w:rPr>
        <w:t xml:space="preserve">-па «Об утверждении муниципальной  целевой долгосрочной программы </w:t>
      </w:r>
      <w:r w:rsidRPr="00A32DA6">
        <w:rPr>
          <w:sz w:val="28"/>
          <w:szCs w:val="28"/>
        </w:rPr>
        <w:t>«Чистый город на 2012 – 2015 годы»</w:t>
      </w:r>
      <w:r>
        <w:rPr>
          <w:sz w:val="28"/>
          <w:szCs w:val="28"/>
        </w:rPr>
        <w:t>.</w:t>
      </w:r>
      <w:r w:rsidRPr="008B3231">
        <w:rPr>
          <w:sz w:val="28"/>
          <w:szCs w:val="28"/>
        </w:rPr>
        <w:t xml:space="preserve"> </w:t>
      </w:r>
    </w:p>
    <w:p w:rsidR="004347AA" w:rsidRPr="006E186F" w:rsidRDefault="004347AA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 03 мая 2012 года № 344-па «</w:t>
      </w:r>
      <w:r w:rsidRPr="006E186F">
        <w:rPr>
          <w:sz w:val="28"/>
          <w:szCs w:val="28"/>
        </w:rPr>
        <w:t xml:space="preserve">О внесении изменений в постановление администрации Арсеньевского городского округа от </w:t>
      </w:r>
      <w:r>
        <w:rPr>
          <w:sz w:val="28"/>
          <w:szCs w:val="28"/>
        </w:rPr>
        <w:t>30</w:t>
      </w:r>
      <w:r w:rsidRPr="006E186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E186F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6E186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</w:t>
      </w:r>
      <w:r w:rsidRPr="006E186F">
        <w:rPr>
          <w:sz w:val="28"/>
          <w:szCs w:val="28"/>
        </w:rPr>
        <w:t xml:space="preserve">№ </w:t>
      </w:r>
      <w:r>
        <w:rPr>
          <w:sz w:val="28"/>
          <w:szCs w:val="28"/>
        </w:rPr>
        <w:t>667</w:t>
      </w:r>
      <w:r w:rsidRPr="006E186F">
        <w:rPr>
          <w:sz w:val="28"/>
          <w:szCs w:val="28"/>
        </w:rPr>
        <w:t xml:space="preserve">-па «Об утверждении муниципальной  целевой долгосрочной программы </w:t>
      </w:r>
      <w:r w:rsidRPr="00A32DA6">
        <w:rPr>
          <w:sz w:val="28"/>
          <w:szCs w:val="28"/>
        </w:rPr>
        <w:t>«Чистый город на 2012 – 2015 годы»</w:t>
      </w:r>
      <w:r>
        <w:rPr>
          <w:sz w:val="28"/>
          <w:szCs w:val="28"/>
        </w:rPr>
        <w:t>.</w:t>
      </w:r>
    </w:p>
    <w:p w:rsidR="004347AA" w:rsidRPr="00C359C5" w:rsidRDefault="004347AA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359C5">
        <w:rPr>
          <w:sz w:val="28"/>
          <w:szCs w:val="28"/>
        </w:rPr>
        <w:t>. Направить настоящее постановление для опубликования                                 в средствах массовой информации и размещения на официальном сайте администрации Арсеньевского городского округа</w:t>
      </w:r>
      <w:r>
        <w:rPr>
          <w:sz w:val="28"/>
          <w:szCs w:val="28"/>
        </w:rPr>
        <w:t>.</w:t>
      </w:r>
    </w:p>
    <w:p w:rsidR="004347AA" w:rsidRDefault="004347AA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D133D6">
        <w:rPr>
          <w:sz w:val="28"/>
          <w:szCs w:val="28"/>
        </w:rPr>
        <w:t>.</w:t>
      </w:r>
    </w:p>
    <w:p w:rsidR="004347AA" w:rsidRPr="00075AC8" w:rsidRDefault="004347AA" w:rsidP="000D0A85">
      <w:pPr>
        <w:tabs>
          <w:tab w:val="left" w:pos="8041"/>
        </w:tabs>
        <w:spacing w:line="360" w:lineRule="auto"/>
        <w:rPr>
          <w:sz w:val="36"/>
          <w:szCs w:val="36"/>
        </w:rPr>
      </w:pPr>
    </w:p>
    <w:p w:rsidR="004347AA" w:rsidRDefault="004347AA" w:rsidP="00BA1017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4347AA" w:rsidRDefault="004347AA" w:rsidP="00BA1017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</w:p>
    <w:p w:rsidR="004347AA" w:rsidRDefault="004347AA" w:rsidP="00BA1017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</w:p>
    <w:p w:rsidR="004347AA" w:rsidRDefault="004347AA" w:rsidP="00BA1017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</w:p>
    <w:sectPr w:rsidR="004347AA" w:rsidSect="00BA1017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AA" w:rsidRDefault="004347AA">
      <w:r>
        <w:separator/>
      </w:r>
    </w:p>
  </w:endnote>
  <w:endnote w:type="continuationSeparator" w:id="0">
    <w:p w:rsidR="004347AA" w:rsidRDefault="0043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AA" w:rsidRDefault="004347AA">
      <w:r>
        <w:separator/>
      </w:r>
    </w:p>
  </w:footnote>
  <w:footnote w:type="continuationSeparator" w:id="0">
    <w:p w:rsidR="004347AA" w:rsidRDefault="00434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AA" w:rsidRDefault="004347AA">
    <w:pPr>
      <w:pStyle w:val="Header"/>
      <w:jc w:val="center"/>
    </w:pPr>
  </w:p>
  <w:p w:rsidR="004347AA" w:rsidRDefault="004347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1124"/>
    <w:rsid w:val="0003779B"/>
    <w:rsid w:val="0005638F"/>
    <w:rsid w:val="00057107"/>
    <w:rsid w:val="00062713"/>
    <w:rsid w:val="00064ECD"/>
    <w:rsid w:val="00065868"/>
    <w:rsid w:val="000733E0"/>
    <w:rsid w:val="00075AC8"/>
    <w:rsid w:val="000760CC"/>
    <w:rsid w:val="000875C7"/>
    <w:rsid w:val="00091CE9"/>
    <w:rsid w:val="000942BD"/>
    <w:rsid w:val="000A6D1F"/>
    <w:rsid w:val="000B24B2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102A3"/>
    <w:rsid w:val="0011058B"/>
    <w:rsid w:val="00122A4B"/>
    <w:rsid w:val="001259A8"/>
    <w:rsid w:val="001410C1"/>
    <w:rsid w:val="00142BE8"/>
    <w:rsid w:val="001513A0"/>
    <w:rsid w:val="00154095"/>
    <w:rsid w:val="00166DD1"/>
    <w:rsid w:val="00176421"/>
    <w:rsid w:val="00180C8A"/>
    <w:rsid w:val="00182DF1"/>
    <w:rsid w:val="001937BF"/>
    <w:rsid w:val="001C3A49"/>
    <w:rsid w:val="001D3556"/>
    <w:rsid w:val="001D44BA"/>
    <w:rsid w:val="001D6F79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82070"/>
    <w:rsid w:val="00290595"/>
    <w:rsid w:val="002A2C48"/>
    <w:rsid w:val="002A7A51"/>
    <w:rsid w:val="002B6418"/>
    <w:rsid w:val="002B65AF"/>
    <w:rsid w:val="002B6DEE"/>
    <w:rsid w:val="002C7934"/>
    <w:rsid w:val="002D21FD"/>
    <w:rsid w:val="002D4F32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32E0C"/>
    <w:rsid w:val="00343CDB"/>
    <w:rsid w:val="00362C4D"/>
    <w:rsid w:val="0036518A"/>
    <w:rsid w:val="003854F6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415AC4"/>
    <w:rsid w:val="00423A7E"/>
    <w:rsid w:val="004347AA"/>
    <w:rsid w:val="00434B5A"/>
    <w:rsid w:val="004433F6"/>
    <w:rsid w:val="00443B14"/>
    <w:rsid w:val="00447591"/>
    <w:rsid w:val="00454535"/>
    <w:rsid w:val="00461773"/>
    <w:rsid w:val="00496908"/>
    <w:rsid w:val="00496FCF"/>
    <w:rsid w:val="004E3C23"/>
    <w:rsid w:val="004E5847"/>
    <w:rsid w:val="004F173E"/>
    <w:rsid w:val="004F2F69"/>
    <w:rsid w:val="00515D31"/>
    <w:rsid w:val="00516ABD"/>
    <w:rsid w:val="00524368"/>
    <w:rsid w:val="00554FE5"/>
    <w:rsid w:val="00565E83"/>
    <w:rsid w:val="005669A1"/>
    <w:rsid w:val="00570388"/>
    <w:rsid w:val="00573DC2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7562D"/>
    <w:rsid w:val="00787522"/>
    <w:rsid w:val="00787785"/>
    <w:rsid w:val="00787D36"/>
    <w:rsid w:val="007A26F2"/>
    <w:rsid w:val="007B403A"/>
    <w:rsid w:val="007C2D9B"/>
    <w:rsid w:val="007C4C5E"/>
    <w:rsid w:val="007D2203"/>
    <w:rsid w:val="007D2492"/>
    <w:rsid w:val="007D6C5A"/>
    <w:rsid w:val="007E4082"/>
    <w:rsid w:val="007F1F2F"/>
    <w:rsid w:val="008058B9"/>
    <w:rsid w:val="00817BAC"/>
    <w:rsid w:val="00825C2E"/>
    <w:rsid w:val="00834FA0"/>
    <w:rsid w:val="008375F6"/>
    <w:rsid w:val="00841BA4"/>
    <w:rsid w:val="00842812"/>
    <w:rsid w:val="00852C97"/>
    <w:rsid w:val="00861756"/>
    <w:rsid w:val="008677BD"/>
    <w:rsid w:val="00875CCC"/>
    <w:rsid w:val="008876A3"/>
    <w:rsid w:val="008978DF"/>
    <w:rsid w:val="008A77CA"/>
    <w:rsid w:val="008B3231"/>
    <w:rsid w:val="008B344C"/>
    <w:rsid w:val="008D1ECF"/>
    <w:rsid w:val="008F48BE"/>
    <w:rsid w:val="00902D72"/>
    <w:rsid w:val="00903770"/>
    <w:rsid w:val="0090597C"/>
    <w:rsid w:val="0091432E"/>
    <w:rsid w:val="00914888"/>
    <w:rsid w:val="00925E3D"/>
    <w:rsid w:val="009342BA"/>
    <w:rsid w:val="00954417"/>
    <w:rsid w:val="009622C5"/>
    <w:rsid w:val="009A0B8C"/>
    <w:rsid w:val="009B4ABC"/>
    <w:rsid w:val="009B6929"/>
    <w:rsid w:val="009C26EE"/>
    <w:rsid w:val="009D34F4"/>
    <w:rsid w:val="009F3E4D"/>
    <w:rsid w:val="00A14913"/>
    <w:rsid w:val="00A15A33"/>
    <w:rsid w:val="00A169AE"/>
    <w:rsid w:val="00A204C5"/>
    <w:rsid w:val="00A20604"/>
    <w:rsid w:val="00A240EB"/>
    <w:rsid w:val="00A25957"/>
    <w:rsid w:val="00A30A5A"/>
    <w:rsid w:val="00A32DA6"/>
    <w:rsid w:val="00A34CFE"/>
    <w:rsid w:val="00A83AD5"/>
    <w:rsid w:val="00A900CB"/>
    <w:rsid w:val="00A92325"/>
    <w:rsid w:val="00AB14FF"/>
    <w:rsid w:val="00AC49CA"/>
    <w:rsid w:val="00AC6A45"/>
    <w:rsid w:val="00AE4622"/>
    <w:rsid w:val="00AE779F"/>
    <w:rsid w:val="00AF37FA"/>
    <w:rsid w:val="00AF742B"/>
    <w:rsid w:val="00B01EC9"/>
    <w:rsid w:val="00B02626"/>
    <w:rsid w:val="00B1694F"/>
    <w:rsid w:val="00B173D4"/>
    <w:rsid w:val="00B2286A"/>
    <w:rsid w:val="00B23D9F"/>
    <w:rsid w:val="00B273A5"/>
    <w:rsid w:val="00B53CC8"/>
    <w:rsid w:val="00B6169C"/>
    <w:rsid w:val="00B677F1"/>
    <w:rsid w:val="00B709CC"/>
    <w:rsid w:val="00B72CA8"/>
    <w:rsid w:val="00B90D1C"/>
    <w:rsid w:val="00BA1017"/>
    <w:rsid w:val="00BA6F00"/>
    <w:rsid w:val="00BB1E4C"/>
    <w:rsid w:val="00BB2DF1"/>
    <w:rsid w:val="00BB3580"/>
    <w:rsid w:val="00BB6D8E"/>
    <w:rsid w:val="00BD28C1"/>
    <w:rsid w:val="00BD37BC"/>
    <w:rsid w:val="00BE0698"/>
    <w:rsid w:val="00BE7C39"/>
    <w:rsid w:val="00BF2EC7"/>
    <w:rsid w:val="00BF4CDC"/>
    <w:rsid w:val="00C07698"/>
    <w:rsid w:val="00C22EE3"/>
    <w:rsid w:val="00C35170"/>
    <w:rsid w:val="00C359C5"/>
    <w:rsid w:val="00C368D5"/>
    <w:rsid w:val="00C443A4"/>
    <w:rsid w:val="00C608D8"/>
    <w:rsid w:val="00C61F14"/>
    <w:rsid w:val="00C7639D"/>
    <w:rsid w:val="00C76AEB"/>
    <w:rsid w:val="00C76E90"/>
    <w:rsid w:val="00C84DE9"/>
    <w:rsid w:val="00C85933"/>
    <w:rsid w:val="00C95B57"/>
    <w:rsid w:val="00CA1EC5"/>
    <w:rsid w:val="00CA46F0"/>
    <w:rsid w:val="00CA5574"/>
    <w:rsid w:val="00CA63BC"/>
    <w:rsid w:val="00CC2967"/>
    <w:rsid w:val="00CC34D9"/>
    <w:rsid w:val="00CC37F9"/>
    <w:rsid w:val="00CC53A6"/>
    <w:rsid w:val="00CD7AB8"/>
    <w:rsid w:val="00CF1CAD"/>
    <w:rsid w:val="00CF5337"/>
    <w:rsid w:val="00CF778D"/>
    <w:rsid w:val="00D115E6"/>
    <w:rsid w:val="00D133D6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E6588"/>
    <w:rsid w:val="00DE76D5"/>
    <w:rsid w:val="00DF0064"/>
    <w:rsid w:val="00DF7DCA"/>
    <w:rsid w:val="00E06484"/>
    <w:rsid w:val="00E219F4"/>
    <w:rsid w:val="00E23E65"/>
    <w:rsid w:val="00E276F2"/>
    <w:rsid w:val="00E342E5"/>
    <w:rsid w:val="00E51E20"/>
    <w:rsid w:val="00E613DF"/>
    <w:rsid w:val="00E76053"/>
    <w:rsid w:val="00E82B94"/>
    <w:rsid w:val="00E92A11"/>
    <w:rsid w:val="00E95306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857A3"/>
    <w:rsid w:val="00F91FEA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F34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F34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135</TotalTime>
  <Pages>2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17</cp:revision>
  <cp:lastPrinted>2014-01-14T04:58:00Z</cp:lastPrinted>
  <dcterms:created xsi:type="dcterms:W3CDTF">2013-12-23T11:08:00Z</dcterms:created>
  <dcterms:modified xsi:type="dcterms:W3CDTF">2014-06-04T22:31:00Z</dcterms:modified>
</cp:coreProperties>
</file>