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46E1" w14:textId="77777777" w:rsidR="00000000" w:rsidRDefault="00F07973">
      <w:pPr>
        <w:pStyle w:val="ConsPlusNormal"/>
      </w:pPr>
      <w:r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399FF7A3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</w:p>
    <w:p w14:paraId="48EBF025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ПРАВИТЕЛЬСТВО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1E68A3AB" w14:textId="77777777" w:rsidR="00000000" w:rsidRDefault="00F07973">
      <w:pPr>
        <w:pStyle w:val="ConsPlusNormal"/>
        <w:jc w:val="center"/>
        <w:rPr>
          <w:rFonts w:cstheme="minorBidi"/>
          <w:b/>
          <w:szCs w:val="24"/>
        </w:rPr>
      </w:pPr>
    </w:p>
    <w:p w14:paraId="2F5BA400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ПОСТАНОВЛЕНИЕ</w:t>
      </w:r>
    </w:p>
    <w:p w14:paraId="69AF5569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13 </w:t>
      </w:r>
      <w:r>
        <w:rPr>
          <w:rFonts w:cstheme="minorBidi"/>
          <w:b/>
          <w:szCs w:val="24"/>
        </w:rPr>
        <w:t>августа</w:t>
      </w:r>
      <w:r>
        <w:rPr>
          <w:rFonts w:cstheme="minorBidi"/>
          <w:b/>
          <w:szCs w:val="24"/>
        </w:rPr>
        <w:t xml:space="preserve"> 2006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491</w:t>
      </w:r>
    </w:p>
    <w:p w14:paraId="066C8CF1" w14:textId="77777777" w:rsidR="00000000" w:rsidRDefault="00F07973">
      <w:pPr>
        <w:pStyle w:val="ConsPlusNormal"/>
        <w:jc w:val="center"/>
        <w:rPr>
          <w:rFonts w:cstheme="minorBidi"/>
          <w:b/>
          <w:szCs w:val="24"/>
        </w:rPr>
      </w:pPr>
    </w:p>
    <w:p w14:paraId="0D67AD54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УТВЕРЖДЕНИИ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ПРАВИЛ</w:t>
      </w:r>
    </w:p>
    <w:p w14:paraId="5D7136B2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СОДЕРЖАНИЯ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</w:p>
    <w:p w14:paraId="5B4C39EE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ПРАВИЛ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РАЗМЕРА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ПЛАТЫ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</w:t>
      </w:r>
      <w:r>
        <w:rPr>
          <w:rFonts w:cstheme="minorBidi"/>
          <w:b/>
          <w:szCs w:val="24"/>
        </w:rPr>
        <w:t>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ЖИЛОГО</w:t>
      </w:r>
    </w:p>
    <w:p w14:paraId="1657558D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ПОМЕЩЕНИЯ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СЛУЧАЕ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ОКАЗАНИЯ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УСЛУГ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ВЫПОЛНЕНИЯ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РАБОТ</w:t>
      </w:r>
    </w:p>
    <w:p w14:paraId="2F79BFE4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УПРАВЛЕНИЮ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СОДЕРЖАНИЮ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РЕМОНТУ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</w:p>
    <w:p w14:paraId="6CC3541C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НЕНАДЛЕЖАЩЕГО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КАЧЕСТВА</w:t>
      </w:r>
    </w:p>
    <w:p w14:paraId="1C7E9E8D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ПЕРЕРЫВАМИ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ПРЕВЫШАЮЩИМИ</w:t>
      </w:r>
    </w:p>
    <w:p w14:paraId="40953BBF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УСТАНОВЛЕННУЮ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ПРОДОЛЖИТЕЛЬНОСТЬ</w:t>
      </w:r>
    </w:p>
    <w:p w14:paraId="3821F4E4" w14:textId="77777777" w:rsidR="00000000" w:rsidRDefault="00F0797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4B30080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9BC94E4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2A89BF0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9730700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</w:t>
            </w:r>
            <w:r>
              <w:rPr>
                <w:rFonts w:cstheme="minorBidi"/>
                <w:color w:val="392C69"/>
                <w:szCs w:val="24"/>
              </w:rPr>
              <w:t>нтов</w:t>
            </w:r>
          </w:p>
          <w:p w14:paraId="0CE0696A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06.05.2011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N 354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1838B5E4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03.04.2013 </w:t>
            </w:r>
            <w:hyperlink r:id="rId8" w:history="1">
              <w:r>
                <w:rPr>
                  <w:rFonts w:cstheme="minorBidi"/>
                  <w:color w:val="0000FF"/>
                  <w:szCs w:val="24"/>
                </w:rPr>
                <w:t>N 290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14.05.2013 </w:t>
            </w:r>
            <w:hyperlink r:id="rId9" w:history="1">
              <w:r>
                <w:rPr>
                  <w:rFonts w:cstheme="minorBidi"/>
                  <w:color w:val="0000FF"/>
                  <w:szCs w:val="24"/>
                </w:rPr>
                <w:t>N 410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26.03.2014 </w:t>
            </w:r>
            <w:hyperlink r:id="rId10" w:history="1">
              <w:r>
                <w:rPr>
                  <w:rFonts w:cstheme="minorBidi"/>
                  <w:color w:val="0000FF"/>
                  <w:szCs w:val="24"/>
                </w:rPr>
                <w:t xml:space="preserve">N </w:t>
              </w:r>
              <w:r>
                <w:rPr>
                  <w:rFonts w:cstheme="minorBidi"/>
                  <w:color w:val="0000FF"/>
                  <w:szCs w:val="24"/>
                </w:rPr>
                <w:t>230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2A6B003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25.12.2015 </w:t>
            </w:r>
            <w:hyperlink r:id="rId11" w:history="1">
              <w:r>
                <w:rPr>
                  <w:rFonts w:cstheme="minorBidi"/>
                  <w:color w:val="0000FF"/>
                  <w:szCs w:val="24"/>
                </w:rPr>
                <w:t>N 1434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30.05.2016 </w:t>
            </w:r>
            <w:hyperlink r:id="rId12" w:history="1">
              <w:r>
                <w:rPr>
                  <w:rFonts w:cstheme="minorBidi"/>
                  <w:color w:val="0000FF"/>
                  <w:szCs w:val="24"/>
                </w:rPr>
                <w:t>N 480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09.07.2016 </w:t>
            </w:r>
            <w:hyperlink r:id="rId13" w:history="1">
              <w:r>
                <w:rPr>
                  <w:rFonts w:cstheme="minorBidi"/>
                  <w:color w:val="0000FF"/>
                  <w:szCs w:val="24"/>
                </w:rPr>
                <w:t>N 649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FBB482B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26.12.2016 </w:t>
            </w:r>
            <w:hyperlink r:id="rId14" w:history="1">
              <w:r>
                <w:rPr>
                  <w:rFonts w:cstheme="minorBidi"/>
                  <w:color w:val="0000FF"/>
                  <w:szCs w:val="24"/>
                </w:rPr>
                <w:t>N 1498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27.02.2017 </w:t>
            </w:r>
            <w:hyperlink r:id="rId15" w:history="1">
              <w:r>
                <w:rPr>
                  <w:rFonts w:cstheme="minorBidi"/>
                  <w:color w:val="0000FF"/>
                  <w:szCs w:val="24"/>
                </w:rPr>
                <w:t>N 232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09.09.2017 </w:t>
            </w:r>
            <w:hyperlink r:id="rId16" w:history="1">
              <w:r>
                <w:rPr>
                  <w:rFonts w:cstheme="minorBidi"/>
                  <w:color w:val="0000FF"/>
                  <w:szCs w:val="24"/>
                </w:rPr>
                <w:t>N 1091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ECC74BC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27.03.2018 </w:t>
            </w:r>
            <w:hyperlink r:id="rId17" w:history="1">
              <w:r>
                <w:rPr>
                  <w:rFonts w:cstheme="minorBidi"/>
                  <w:color w:val="0000FF"/>
                  <w:szCs w:val="24"/>
                </w:rPr>
                <w:t>N 331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13.09.2018 </w:t>
            </w:r>
            <w:hyperlink r:id="rId18" w:history="1">
              <w:r>
                <w:rPr>
                  <w:rFonts w:cstheme="minorBidi"/>
                  <w:color w:val="0000FF"/>
                  <w:szCs w:val="24"/>
                </w:rPr>
                <w:t>N 1090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12.10.2</w:t>
            </w:r>
            <w:r>
              <w:rPr>
                <w:rFonts w:cstheme="minorBidi"/>
                <w:color w:val="392C69"/>
                <w:szCs w:val="24"/>
              </w:rPr>
              <w:t xml:space="preserve">018 </w:t>
            </w:r>
            <w:hyperlink r:id="rId19" w:history="1">
              <w:r>
                <w:rPr>
                  <w:rFonts w:cstheme="minorBidi"/>
                  <w:color w:val="0000FF"/>
                  <w:szCs w:val="24"/>
                </w:rPr>
                <w:t>N 1221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74A72556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15.12.2018 </w:t>
            </w:r>
            <w:hyperlink r:id="rId20" w:history="1">
              <w:r>
                <w:rPr>
                  <w:rFonts w:cstheme="minorBidi"/>
                  <w:color w:val="0000FF"/>
                  <w:szCs w:val="24"/>
                </w:rPr>
                <w:t>N 1572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23.11.2019 </w:t>
            </w:r>
            <w:hyperlink r:id="rId21" w:history="1">
              <w:r>
                <w:rPr>
                  <w:rFonts w:cstheme="minorBidi"/>
                  <w:color w:val="0000FF"/>
                  <w:szCs w:val="24"/>
                </w:rPr>
                <w:t>N 1498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29.06.2020 </w:t>
            </w:r>
            <w:hyperlink r:id="rId22" w:history="1">
              <w:r>
                <w:rPr>
                  <w:rFonts w:cstheme="minorBidi"/>
                  <w:color w:val="0000FF"/>
                  <w:szCs w:val="24"/>
                </w:rPr>
                <w:t>N 950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B505AAA" w14:textId="77777777" w:rsidR="00000000" w:rsidRDefault="00F07973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4227190C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0F8C66F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23" w:history="1">
        <w:r>
          <w:rPr>
            <w:rFonts w:cstheme="minorBidi"/>
            <w:color w:val="0000FF"/>
            <w:szCs w:val="24"/>
          </w:rPr>
          <w:t>статьями</w:t>
        </w:r>
        <w:r>
          <w:rPr>
            <w:rFonts w:cstheme="minorBidi"/>
            <w:color w:val="0000FF"/>
            <w:szCs w:val="24"/>
          </w:rPr>
          <w:t xml:space="preserve"> 39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4" w:history="1">
        <w:r>
          <w:rPr>
            <w:rFonts w:cstheme="minorBidi"/>
            <w:color w:val="0000FF"/>
            <w:szCs w:val="24"/>
          </w:rPr>
          <w:t>156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постановляет</w:t>
      </w:r>
      <w:r>
        <w:rPr>
          <w:rFonts w:cstheme="minorBidi"/>
          <w:szCs w:val="24"/>
        </w:rPr>
        <w:t>:</w:t>
      </w:r>
    </w:p>
    <w:p w14:paraId="12E191C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прилагаемые</w:t>
      </w:r>
      <w:r>
        <w:rPr>
          <w:rFonts w:cstheme="minorBidi"/>
          <w:szCs w:val="24"/>
        </w:rPr>
        <w:t>:</w:t>
      </w:r>
    </w:p>
    <w:p w14:paraId="72A33A83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25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ме</w:t>
      </w:r>
      <w:r>
        <w:rPr>
          <w:rFonts w:cstheme="minorBidi"/>
          <w:szCs w:val="24"/>
        </w:rPr>
        <w:t>;</w:t>
      </w:r>
    </w:p>
    <w:p w14:paraId="7B08BA0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26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ревышающими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>.</w:t>
      </w:r>
    </w:p>
    <w:p w14:paraId="18D4D9D6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</w:t>
      </w:r>
      <w:r>
        <w:rPr>
          <w:rFonts w:cstheme="minorBidi"/>
          <w:szCs w:val="24"/>
        </w:rPr>
        <w:t>016 N 1498)</w:t>
      </w:r>
    </w:p>
    <w:p w14:paraId="38B5AB0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Признать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:</w:t>
      </w:r>
    </w:p>
    <w:p w14:paraId="2C6E0B0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28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2004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N 89 </w:t>
      </w: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ценообразования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2004, N 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671);</w:t>
      </w:r>
    </w:p>
    <w:p w14:paraId="14AAA25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29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2004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392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2004, N 32,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3339).</w:t>
      </w:r>
    </w:p>
    <w:p w14:paraId="71232C1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Министер</w:t>
      </w:r>
      <w:r>
        <w:rPr>
          <w:rFonts w:cstheme="minorBidi"/>
          <w:szCs w:val="24"/>
        </w:rPr>
        <w:t>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октября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hyperlink r:id="rId30" w:history="1">
        <w:r>
          <w:rPr>
            <w:rFonts w:cstheme="minorBidi"/>
            <w:color w:val="0000FF"/>
            <w:szCs w:val="24"/>
          </w:rPr>
          <w:t>положение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</w:t>
      </w:r>
      <w:r>
        <w:rPr>
          <w:rFonts w:cstheme="minorBidi"/>
          <w:szCs w:val="24"/>
        </w:rPr>
        <w:t>аботке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, </w:t>
      </w:r>
      <w:hyperlink r:id="rId31" w:history="1">
        <w:r>
          <w:rPr>
            <w:rFonts w:cstheme="minorBidi"/>
            <w:color w:val="0000FF"/>
            <w:szCs w:val="24"/>
          </w:rPr>
          <w:t>форму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применению</w:t>
      </w:r>
      <w:r>
        <w:rPr>
          <w:rFonts w:cstheme="minorBidi"/>
          <w:szCs w:val="24"/>
        </w:rPr>
        <w:t>.</w:t>
      </w:r>
    </w:p>
    <w:p w14:paraId="6D60311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Министерству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юстиции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</w:t>
      </w:r>
      <w:r>
        <w:rPr>
          <w:rFonts w:cstheme="minorBidi"/>
          <w:szCs w:val="24"/>
        </w:rPr>
        <w:t>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2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</w:t>
      </w:r>
      <w:r>
        <w:rPr>
          <w:rFonts w:cstheme="minorBidi"/>
          <w:szCs w:val="24"/>
        </w:rPr>
        <w:t>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1998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219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касающихся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1E4765F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Министерству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торговли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октября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</w:t>
      </w:r>
      <w:r>
        <w:rPr>
          <w:rFonts w:cstheme="minorBidi"/>
          <w:szCs w:val="24"/>
        </w:rPr>
        <w:t>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.</w:t>
      </w:r>
    </w:p>
    <w:p w14:paraId="341F9A4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0" w:name="Par33"/>
      <w:bookmarkEnd w:id="0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hyperlink r:id="rId33" w:history="1">
        <w:r>
          <w:rPr>
            <w:rFonts w:cstheme="minorBidi"/>
            <w:color w:val="0000FF"/>
            <w:szCs w:val="24"/>
          </w:rPr>
          <w:t>подпункта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г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34" w:history="1"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</w:t>
      </w:r>
      <w:r>
        <w:rPr>
          <w:rFonts w:cstheme="minorBidi"/>
          <w:szCs w:val="24"/>
        </w:rPr>
        <w:t>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2007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14:paraId="3B6DB48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>:</w:t>
      </w:r>
    </w:p>
    <w:p w14:paraId="7AB3CE7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границы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частков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</w:t>
      </w:r>
      <w:r>
        <w:rPr>
          <w:rFonts w:cstheme="minorBidi"/>
          <w:szCs w:val="24"/>
        </w:rPr>
        <w:t xml:space="preserve">-, </w:t>
      </w:r>
      <w:r>
        <w:rPr>
          <w:rFonts w:cstheme="minorBidi"/>
          <w:szCs w:val="24"/>
        </w:rPr>
        <w:t>тепло</w:t>
      </w:r>
      <w:r>
        <w:rPr>
          <w:rFonts w:cstheme="minorBidi"/>
          <w:szCs w:val="24"/>
        </w:rPr>
        <w:t xml:space="preserve">-, </w:t>
      </w:r>
      <w:r>
        <w:rPr>
          <w:rFonts w:cstheme="minorBidi"/>
          <w:szCs w:val="24"/>
        </w:rPr>
        <w:t>газо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сервитутов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микрорайонов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</w:t>
      </w:r>
      <w:r>
        <w:rPr>
          <w:rFonts w:cstheme="minorBidi"/>
          <w:szCs w:val="24"/>
        </w:rPr>
        <w:t>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беспрепятственного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2007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.;</w:t>
      </w:r>
    </w:p>
    <w:p w14:paraId="5F03F41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границы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микрорайонов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земли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красными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земельным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кадастровый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взимания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14:paraId="35B7AF7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8.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2D2EF92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5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26.03.2014 N 230)</w:t>
      </w:r>
    </w:p>
    <w:p w14:paraId="513DAC99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6134D63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Председатель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6D8CA6B4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47E43C21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ФРАДКОВ</w:t>
      </w:r>
    </w:p>
    <w:p w14:paraId="19E397D4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</w:p>
    <w:p w14:paraId="4B4471B0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</w:p>
    <w:p w14:paraId="1BCA4654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</w:p>
    <w:p w14:paraId="39F8D2BE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</w:p>
    <w:p w14:paraId="19B98EC7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</w:p>
    <w:p w14:paraId="7EA73444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Утверждены</w:t>
      </w:r>
    </w:p>
    <w:p w14:paraId="6F8D1BF2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</w:t>
      </w:r>
      <w:r>
        <w:rPr>
          <w:rFonts w:cstheme="minorBidi"/>
          <w:szCs w:val="24"/>
        </w:rPr>
        <w:t>льства</w:t>
      </w:r>
    </w:p>
    <w:p w14:paraId="13760DE0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32FF00B3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491</w:t>
      </w:r>
    </w:p>
    <w:p w14:paraId="7BCAA0F3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78D86E3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bookmarkStart w:id="1" w:name="Par53"/>
      <w:bookmarkEnd w:id="1"/>
      <w:r>
        <w:rPr>
          <w:rFonts w:cstheme="minorBidi"/>
          <w:b/>
          <w:szCs w:val="24"/>
        </w:rPr>
        <w:t>ПРАВИЛА</w:t>
      </w:r>
    </w:p>
    <w:p w14:paraId="7B7C68A2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СОДЕРЖАНИЯ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</w:p>
    <w:p w14:paraId="6EC71B90" w14:textId="77777777" w:rsidR="00000000" w:rsidRDefault="00F0797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9F574D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779684F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7A3886D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7B57C64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2871C40C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06.05.2011 </w:t>
            </w:r>
            <w:hyperlink r:id="rId36" w:history="1">
              <w:r>
                <w:rPr>
                  <w:rFonts w:cstheme="minorBidi"/>
                  <w:color w:val="0000FF"/>
                  <w:szCs w:val="24"/>
                </w:rPr>
                <w:t>N 354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F7AD149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03.04.2013 </w:t>
            </w:r>
            <w:hyperlink r:id="rId37" w:history="1">
              <w:r>
                <w:rPr>
                  <w:rFonts w:cstheme="minorBidi"/>
                  <w:color w:val="0000FF"/>
                  <w:szCs w:val="24"/>
                </w:rPr>
                <w:t>N 290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14.05.2013 </w:t>
            </w:r>
            <w:hyperlink r:id="rId38" w:history="1">
              <w:r>
                <w:rPr>
                  <w:rFonts w:cstheme="minorBidi"/>
                  <w:color w:val="0000FF"/>
                  <w:szCs w:val="24"/>
                </w:rPr>
                <w:t>N 410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26.03.2014 </w:t>
            </w:r>
            <w:hyperlink r:id="rId39" w:history="1">
              <w:r>
                <w:rPr>
                  <w:rFonts w:cstheme="minorBidi"/>
                  <w:color w:val="0000FF"/>
                  <w:szCs w:val="24"/>
                </w:rPr>
                <w:t>N 230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15BB9798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25.12.2015 </w:t>
            </w:r>
            <w:hyperlink r:id="rId40" w:history="1">
              <w:r>
                <w:rPr>
                  <w:rFonts w:cstheme="minorBidi"/>
                  <w:color w:val="0000FF"/>
                  <w:szCs w:val="24"/>
                </w:rPr>
                <w:t>N 1434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30.05.2016 </w:t>
            </w:r>
            <w:hyperlink r:id="rId41" w:history="1">
              <w:r>
                <w:rPr>
                  <w:rFonts w:cstheme="minorBidi"/>
                  <w:color w:val="0000FF"/>
                  <w:szCs w:val="24"/>
                </w:rPr>
                <w:t>N 480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09.07.2016 </w:t>
            </w:r>
            <w:hyperlink r:id="rId42" w:history="1">
              <w:r>
                <w:rPr>
                  <w:rFonts w:cstheme="minorBidi"/>
                  <w:color w:val="0000FF"/>
                  <w:szCs w:val="24"/>
                </w:rPr>
                <w:t>N 649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8B34CED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26.12.201</w:t>
            </w:r>
            <w:r>
              <w:rPr>
                <w:rFonts w:cstheme="minorBidi"/>
                <w:color w:val="392C69"/>
                <w:szCs w:val="24"/>
              </w:rPr>
              <w:t xml:space="preserve">6 </w:t>
            </w:r>
            <w:hyperlink r:id="rId43" w:history="1">
              <w:r>
                <w:rPr>
                  <w:rFonts w:cstheme="minorBidi"/>
                  <w:color w:val="0000FF"/>
                  <w:szCs w:val="24"/>
                </w:rPr>
                <w:t>N 1498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27.02.2017 </w:t>
            </w:r>
            <w:hyperlink r:id="rId44" w:history="1">
              <w:r>
                <w:rPr>
                  <w:rFonts w:cstheme="minorBidi"/>
                  <w:color w:val="0000FF"/>
                  <w:szCs w:val="24"/>
                </w:rPr>
                <w:t>N 232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09.09.2017 </w:t>
            </w:r>
            <w:hyperlink r:id="rId45" w:history="1">
              <w:r>
                <w:rPr>
                  <w:rFonts w:cstheme="minorBidi"/>
                  <w:color w:val="0000FF"/>
                  <w:szCs w:val="24"/>
                </w:rPr>
                <w:t>N 1091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719B0E77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27.03.2018 </w:t>
            </w:r>
            <w:hyperlink r:id="rId46" w:history="1">
              <w:r>
                <w:rPr>
                  <w:rFonts w:cstheme="minorBidi"/>
                  <w:color w:val="0000FF"/>
                  <w:szCs w:val="24"/>
                </w:rPr>
                <w:t>N 331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13.09.2018 </w:t>
            </w:r>
            <w:hyperlink r:id="rId47" w:history="1">
              <w:r>
                <w:rPr>
                  <w:rFonts w:cstheme="minorBidi"/>
                  <w:color w:val="0000FF"/>
                  <w:szCs w:val="24"/>
                </w:rPr>
                <w:t>N 1090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15.12.2018 </w:t>
            </w:r>
            <w:hyperlink r:id="rId48" w:history="1">
              <w:r>
                <w:rPr>
                  <w:rFonts w:cstheme="minorBidi"/>
                  <w:color w:val="0000FF"/>
                  <w:szCs w:val="24"/>
                </w:rPr>
                <w:t>N 1572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6486DA6C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23.11.2019 </w:t>
            </w:r>
            <w:hyperlink r:id="rId49" w:history="1">
              <w:r>
                <w:rPr>
                  <w:rFonts w:cstheme="minorBidi"/>
                  <w:color w:val="0000FF"/>
                  <w:szCs w:val="24"/>
                </w:rPr>
                <w:t>N 1498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</w:t>
            </w:r>
            <w:r>
              <w:rPr>
                <w:rFonts w:cstheme="minorBidi"/>
                <w:color w:val="392C69"/>
                <w:szCs w:val="24"/>
              </w:rPr>
              <w:t xml:space="preserve">06.2020 </w:t>
            </w:r>
            <w:hyperlink r:id="rId50" w:history="1">
              <w:r>
                <w:rPr>
                  <w:rFonts w:cstheme="minorBidi"/>
                  <w:color w:val="0000FF"/>
                  <w:szCs w:val="24"/>
                </w:rPr>
                <w:t>N 950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476505B" w14:textId="77777777" w:rsidR="00000000" w:rsidRDefault="00F07973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08906EBE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</w:p>
    <w:p w14:paraId="27F5348F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</w:t>
      </w:r>
      <w:r>
        <w:rPr>
          <w:rFonts w:cstheme="minorBidi"/>
          <w:szCs w:val="24"/>
        </w:rPr>
        <w:t>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>).</w:t>
      </w:r>
    </w:p>
    <w:p w14:paraId="04EE1B02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D8ED306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I. </w:t>
      </w:r>
      <w:r>
        <w:rPr>
          <w:rFonts w:cstheme="minorBidi"/>
          <w:b/>
          <w:szCs w:val="24"/>
        </w:rPr>
        <w:t>ОПРЕДЕЛЕНИЕ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СОСТАВА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</w:p>
    <w:p w14:paraId="2B4268F8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DC1B921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>:</w:t>
      </w:r>
    </w:p>
    <w:p w14:paraId="7BE7E1F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;</w:t>
      </w:r>
    </w:p>
    <w:p w14:paraId="09D44BF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;</w:t>
      </w:r>
    </w:p>
    <w:p w14:paraId="30734C86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5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24B8BF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>:</w:t>
      </w:r>
    </w:p>
    <w:p w14:paraId="37447F8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" w:name="Par72"/>
      <w:bookmarkEnd w:id="2"/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лестницы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лифты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лифтовые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шахты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коридоры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колясочные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чердаки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этажи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построенные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встроенные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аражи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автомобильного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мастерские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чердаки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подвалы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коммуникации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мусороприемные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камеры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мусоропроводы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</w:t>
      </w:r>
      <w:r>
        <w:rPr>
          <w:rFonts w:cstheme="minorBidi"/>
          <w:szCs w:val="24"/>
        </w:rPr>
        <w:t>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котельные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бойлерные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элеваторные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узлы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>);</w:t>
      </w:r>
    </w:p>
    <w:p w14:paraId="59DD5C39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27.02.2017 N 232)</w:t>
      </w:r>
    </w:p>
    <w:p w14:paraId="1C27CC0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крыши</w:t>
      </w:r>
      <w:r>
        <w:rPr>
          <w:rFonts w:cstheme="minorBidi"/>
          <w:szCs w:val="24"/>
        </w:rPr>
        <w:t>;</w:t>
      </w:r>
    </w:p>
    <w:p w14:paraId="3DCBE44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ограждающие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фундаменты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балконные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плиты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колонны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ограждаю</w:t>
      </w:r>
      <w:r>
        <w:rPr>
          <w:rFonts w:cstheme="minorBidi"/>
          <w:szCs w:val="24"/>
        </w:rPr>
        <w:t>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конструкции</w:t>
      </w:r>
      <w:r>
        <w:rPr>
          <w:rFonts w:cstheme="minorBidi"/>
          <w:szCs w:val="24"/>
        </w:rPr>
        <w:t>);</w:t>
      </w:r>
    </w:p>
    <w:p w14:paraId="5201D55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ограждающие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ненесущие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обслуживающие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перила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парапеты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ненесущие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конструкции</w:t>
      </w:r>
      <w:r>
        <w:rPr>
          <w:rFonts w:cstheme="minorBidi"/>
          <w:szCs w:val="24"/>
        </w:rPr>
        <w:t>);</w:t>
      </w:r>
    </w:p>
    <w:p w14:paraId="2B62E22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77"/>
      <w:bookmarkEnd w:id="3"/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механическое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беспрепятственного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обор</w:t>
      </w:r>
      <w:r>
        <w:rPr>
          <w:rFonts w:cstheme="minorBidi"/>
          <w:szCs w:val="24"/>
        </w:rPr>
        <w:t>удование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маломобильных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находящееся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квартиры</w:t>
      </w:r>
      <w:r>
        <w:rPr>
          <w:rFonts w:cstheme="minorBidi"/>
          <w:szCs w:val="24"/>
        </w:rPr>
        <w:t>);</w:t>
      </w:r>
    </w:p>
    <w:p w14:paraId="0B8B6ADC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09.07.2016 N 649)</w:t>
      </w:r>
    </w:p>
    <w:p w14:paraId="7E8F283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79"/>
      <w:bookmarkEnd w:id="4"/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кадастрового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озеленения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благоустройства</w:t>
      </w:r>
      <w:r>
        <w:rPr>
          <w:rFonts w:cstheme="minorBidi"/>
          <w:szCs w:val="24"/>
        </w:rPr>
        <w:t>;</w:t>
      </w:r>
    </w:p>
    <w:p w14:paraId="55071CA6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(1)) </w:t>
      </w:r>
      <w:r>
        <w:rPr>
          <w:rFonts w:cstheme="minorBidi"/>
          <w:szCs w:val="24"/>
        </w:rPr>
        <w:t>автоматизированные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измерительные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совокупность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змерительных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программных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";</w:t>
      </w:r>
    </w:p>
    <w:p w14:paraId="0CE2F59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(1)"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55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79F4107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" w:name="Par82"/>
      <w:bookmarkEnd w:id="5"/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благоустройства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трансформаторные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подстанции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</w:t>
      </w:r>
      <w:r>
        <w:rPr>
          <w:rFonts w:cstheme="minorBidi"/>
          <w:szCs w:val="24"/>
        </w:rPr>
        <w:t>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коллективные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автостоянки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гаражи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детские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спортивные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>.</w:t>
      </w:r>
    </w:p>
    <w:p w14:paraId="2328C667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кадастре</w:t>
      </w:r>
      <w:r>
        <w:rPr>
          <w:rFonts w:cstheme="minorBidi"/>
          <w:szCs w:val="24"/>
        </w:rPr>
        <w:t>.</w:t>
      </w:r>
    </w:p>
    <w:p w14:paraId="6E502C2A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противоречия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бухгалтерского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приоритет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>.</w:t>
      </w:r>
    </w:p>
    <w:p w14:paraId="14BB43C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стояков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стояков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отключающего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</w:t>
      </w:r>
      <w:r>
        <w:rPr>
          <w:rFonts w:cstheme="minorBidi"/>
          <w:szCs w:val="24"/>
        </w:rPr>
        <w:t>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ответвлениях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стояков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отключающих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регулировочных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внутриквартирной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разводки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стояков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механического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сетях</w:t>
      </w:r>
      <w:r>
        <w:rPr>
          <w:rFonts w:cstheme="minorBidi"/>
          <w:szCs w:val="24"/>
        </w:rPr>
        <w:t>.</w:t>
      </w:r>
    </w:p>
    <w:p w14:paraId="6F247206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6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14.05.2013 N 410)</w:t>
      </w:r>
    </w:p>
    <w:p w14:paraId="6437419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состоящая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канализационных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выпусков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фасонных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патрубков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ревизий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кресто</w:t>
      </w:r>
      <w:r>
        <w:rPr>
          <w:rFonts w:cstheme="minorBidi"/>
          <w:szCs w:val="24"/>
        </w:rPr>
        <w:t>вин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тройников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стояков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заглушек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вытяжных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труб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водосточных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воронок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прочисток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стояков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стыковых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соединений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>.</w:t>
      </w:r>
    </w:p>
    <w:p w14:paraId="36DD4AE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57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628F471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состоящая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газопроводов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сжиженного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углеводородного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присоединения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газопроводов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газораспределения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крана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ответвлениях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пусках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внутриквартирному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резервуарных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групповых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баллонных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сжиженных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углеводородных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газоиспользующего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газоис</w:t>
      </w:r>
      <w:r>
        <w:rPr>
          <w:rFonts w:cstheme="minorBidi"/>
          <w:szCs w:val="24"/>
        </w:rPr>
        <w:t>пользующего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газопроводах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предохранительной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загазованности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</w:t>
      </w:r>
      <w:r>
        <w:rPr>
          <w:rFonts w:cstheme="minorBidi"/>
          <w:szCs w:val="24"/>
        </w:rPr>
        <w:t>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фиксирующих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горячему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водоснабжению</w:t>
      </w:r>
      <w:r>
        <w:rPr>
          <w:rFonts w:cstheme="minorBidi"/>
          <w:szCs w:val="24"/>
        </w:rPr>
        <w:t>.</w:t>
      </w:r>
    </w:p>
    <w:p w14:paraId="2DA7795A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58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14.05.2013 N 410;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09.09.2017 N 1091)</w:t>
      </w:r>
    </w:p>
    <w:p w14:paraId="0CE7416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состоящая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стояков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обогревающих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сетях</w:t>
      </w:r>
      <w:r>
        <w:rPr>
          <w:rFonts w:cstheme="minorBidi"/>
          <w:szCs w:val="24"/>
        </w:rPr>
        <w:t>.</w:t>
      </w:r>
    </w:p>
    <w:p w14:paraId="1EC589E7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состоящая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шкафов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вводно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распределительных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стройств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аппаратуры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этажных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щитков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шкафов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осветительных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дымоудаления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</w:t>
      </w:r>
      <w:r>
        <w:rPr>
          <w:rFonts w:cstheme="minorBidi"/>
          <w:szCs w:val="24"/>
        </w:rPr>
        <w:t>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сигнализации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противопожарного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водопровода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грузовых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пассажирских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автоматически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запирающихся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кабелей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внешней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0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квартирных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сетях</w:t>
      </w:r>
      <w:r>
        <w:rPr>
          <w:rFonts w:cstheme="minorBidi"/>
          <w:szCs w:val="24"/>
        </w:rPr>
        <w:t>.</w:t>
      </w:r>
    </w:p>
    <w:p w14:paraId="1B48293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интеллектуальн</w:t>
      </w:r>
      <w:r>
        <w:rPr>
          <w:rFonts w:cstheme="minorBidi"/>
          <w:szCs w:val="24"/>
        </w:rPr>
        <w:t>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присоединения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интеллектуальным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иобретению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возлагается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поставщиков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электроэнергетике</w:t>
      </w:r>
      <w:r>
        <w:rPr>
          <w:rFonts w:cstheme="minorBidi"/>
          <w:szCs w:val="24"/>
        </w:rPr>
        <w:t>".</w:t>
      </w:r>
    </w:p>
    <w:p w14:paraId="3A6171E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62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29.06.2020 N 950)</w:t>
      </w:r>
    </w:p>
    <w:p w14:paraId="475B85B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95"/>
      <w:bookmarkEnd w:id="6"/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Внешней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</w:t>
      </w:r>
      <w:r>
        <w:rPr>
          <w:rFonts w:cstheme="minorBidi"/>
          <w:szCs w:val="24"/>
        </w:rPr>
        <w:t xml:space="preserve">-, </w:t>
      </w:r>
      <w:r>
        <w:rPr>
          <w:rFonts w:cstheme="minorBidi"/>
          <w:szCs w:val="24"/>
        </w:rPr>
        <w:t>тепло</w:t>
      </w:r>
      <w:r>
        <w:rPr>
          <w:rFonts w:cstheme="minorBidi"/>
          <w:szCs w:val="24"/>
        </w:rPr>
        <w:t xml:space="preserve">-,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радиовещания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кабельног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телевидения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оптоволоконной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внешняя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</w:t>
      </w:r>
      <w:r>
        <w:rPr>
          <w:rFonts w:cstheme="minorBidi"/>
          <w:szCs w:val="24"/>
        </w:rPr>
        <w:t>уатационной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</w:t>
      </w:r>
      <w:r>
        <w:rPr>
          <w:rFonts w:cstheme="minorBidi"/>
          <w:szCs w:val="24"/>
        </w:rPr>
        <w:t>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соединения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>.</w:t>
      </w:r>
    </w:p>
    <w:p w14:paraId="1D26367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Внешней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соединения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внешней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газораспределительной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сетью</w:t>
      </w:r>
      <w:r>
        <w:rPr>
          <w:rFonts w:cstheme="minorBidi"/>
          <w:szCs w:val="24"/>
        </w:rPr>
        <w:t>.</w:t>
      </w:r>
    </w:p>
    <w:p w14:paraId="5E0463C5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9747606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I(1). </w:t>
      </w:r>
      <w:r>
        <w:rPr>
          <w:rFonts w:cstheme="minorBidi"/>
          <w:b/>
          <w:szCs w:val="24"/>
        </w:rPr>
        <w:t>ТРЕБОВАНИЯ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СООТВЕТСТВИИ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КОТОРЫМИ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ОПРЕДЕЛЯЕТСЯ</w:t>
      </w:r>
    </w:p>
    <w:p w14:paraId="33E0AEE1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ПЕРЕЧЕНЬ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КОТОРОЕ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ПРЕДНАЗНАЧЕНО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СОВМЕСТНОГО</w:t>
      </w:r>
    </w:p>
    <w:p w14:paraId="4DA1BA64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ИСПОЛЬЗОВАНИЯ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СОБСТВЕННИКАМИ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НЕСКОЛЬКИХ</w:t>
      </w:r>
    </w:p>
    <w:p w14:paraId="50786133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МНОГОКВАРТИРНЫХ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ДОМАХ</w:t>
      </w:r>
    </w:p>
    <w:p w14:paraId="3535B752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(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63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30.05.2016 N 480)</w:t>
      </w:r>
    </w:p>
    <w:p w14:paraId="68C69DCD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</w:p>
    <w:p w14:paraId="26A0B996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4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136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предусмотренное</w:t>
      </w:r>
      <w:r>
        <w:rPr>
          <w:rFonts w:cstheme="minorBidi"/>
          <w:szCs w:val="24"/>
        </w:rPr>
        <w:t xml:space="preserve"> </w:t>
      </w:r>
      <w:hyperlink r:id="rId65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именно</w:t>
      </w:r>
      <w:r>
        <w:rPr>
          <w:rFonts w:cstheme="minorBidi"/>
          <w:szCs w:val="24"/>
        </w:rPr>
        <w:t>:</w:t>
      </w:r>
    </w:p>
    <w:p w14:paraId="7EFC697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6" w:history="1">
        <w:r>
          <w:rPr>
            <w:rFonts w:cstheme="minorBidi"/>
            <w:color w:val="0000FF"/>
            <w:szCs w:val="24"/>
          </w:rPr>
          <w:t>подп</w:t>
        </w:r>
        <w:r>
          <w:rPr>
            <w:rFonts w:cstheme="minorBidi"/>
            <w:color w:val="0000FF"/>
            <w:szCs w:val="24"/>
          </w:rPr>
          <w:t>унктах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е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67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ж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;</w:t>
      </w:r>
    </w:p>
    <w:p w14:paraId="3467AA8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отвечает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какому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:</w:t>
      </w:r>
    </w:p>
    <w:p w14:paraId="0805562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совместное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</w:t>
      </w:r>
      <w:r>
        <w:rPr>
          <w:rFonts w:cstheme="minorBidi"/>
          <w:szCs w:val="24"/>
        </w:rPr>
        <w:t>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;</w:t>
      </w:r>
    </w:p>
    <w:p w14:paraId="4FC70BF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подключения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технологического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присоединения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>.</w:t>
      </w:r>
    </w:p>
    <w:p w14:paraId="22227E29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04EC1AA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II. </w:t>
      </w:r>
      <w:r>
        <w:rPr>
          <w:rFonts w:cstheme="minorBidi"/>
          <w:b/>
          <w:szCs w:val="24"/>
        </w:rPr>
        <w:t>ТРЕБОВАНИЯ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</w:p>
    <w:p w14:paraId="08685746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5E8DAF8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эпидемиологическом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благополучии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обеспечивающем</w:t>
      </w:r>
      <w:r>
        <w:rPr>
          <w:rFonts w:cstheme="minorBidi"/>
          <w:szCs w:val="24"/>
        </w:rPr>
        <w:t>:</w:t>
      </w:r>
    </w:p>
    <w:p w14:paraId="71251AF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;</w:t>
      </w:r>
    </w:p>
    <w:p w14:paraId="3788120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безопасность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;</w:t>
      </w:r>
    </w:p>
    <w:p w14:paraId="7A29700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доступность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нежилыми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маломобильных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>;</w:t>
      </w:r>
    </w:p>
    <w:p w14:paraId="22BBF804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09.07.2016 N 649)</w:t>
      </w:r>
    </w:p>
    <w:p w14:paraId="202676EA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7EACB117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постоянную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коммуникаций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прибо</w:t>
      </w:r>
      <w:r>
        <w:rPr>
          <w:rFonts w:cstheme="minorBidi"/>
          <w:szCs w:val="24"/>
        </w:rPr>
        <w:t>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проживающим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9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</w:t>
      </w:r>
      <w:r>
        <w:rPr>
          <w:rFonts w:cstheme="minorBidi"/>
          <w:szCs w:val="24"/>
        </w:rPr>
        <w:t>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);</w:t>
      </w:r>
    </w:p>
    <w:p w14:paraId="4212C780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7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657C54F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ддержание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архитектурного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;</w:t>
      </w:r>
    </w:p>
    <w:p w14:paraId="6DD53F6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</w:t>
      </w:r>
      <w:r>
        <w:rPr>
          <w:rFonts w:cstheme="minorBidi"/>
          <w:szCs w:val="24"/>
        </w:rPr>
        <w:t>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28EF50C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71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7FFAB8D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конструктивных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степени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износа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геодезических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климатических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>:</w:t>
      </w:r>
    </w:p>
    <w:p w14:paraId="5091BBB7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2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своевременное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</w:t>
      </w:r>
      <w:r>
        <w:rPr>
          <w:rFonts w:cstheme="minorBidi"/>
          <w:szCs w:val="24"/>
        </w:rPr>
        <w:t>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>;</w:t>
      </w:r>
    </w:p>
    <w:p w14:paraId="01DB2A8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редоставлению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>;</w:t>
      </w:r>
    </w:p>
    <w:p w14:paraId="4FFB6F1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7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7BE16400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hyperlink r:id="rId74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температуру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продуха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подполий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продухов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>;</w:t>
      </w:r>
    </w:p>
    <w:p w14:paraId="10C65002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75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23.11.2019 N 1498)</w:t>
      </w:r>
    </w:p>
    <w:p w14:paraId="22F827E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уборку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гигиеническую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очистку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;</w:t>
      </w:r>
    </w:p>
    <w:p w14:paraId="251EC3B3" w14:textId="77777777" w:rsidR="00000000" w:rsidRDefault="00F0797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5AA30172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8465F27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EBD2CB1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A684DC1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7E7BBB94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Изм</w:t>
            </w:r>
            <w:r>
              <w:rPr>
                <w:rFonts w:cstheme="minorBidi"/>
                <w:color w:val="392C69"/>
                <w:szCs w:val="24"/>
              </w:rPr>
              <w:t>енения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внесенные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76" w:history="1">
              <w:r>
                <w:rPr>
                  <w:rFonts w:cstheme="minorBidi"/>
                  <w:color w:val="0000FF"/>
                  <w:szCs w:val="24"/>
                </w:rPr>
                <w:t>Постановлением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27.02.2017 N 232, </w:t>
            </w:r>
            <w:hyperlink r:id="rId77" w:history="1">
              <w:r>
                <w:rPr>
                  <w:rFonts w:cstheme="minorBidi"/>
                  <w:color w:val="0000FF"/>
                  <w:szCs w:val="24"/>
                </w:rPr>
                <w:t>применяются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дня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начала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осуществления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региональным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оператором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деятельности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обращению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ТКО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BD80E21" w14:textId="77777777" w:rsidR="00000000" w:rsidRDefault="00F07973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3A7B5D30" w14:textId="77777777" w:rsidR="00000000" w:rsidRDefault="00F07973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вывоз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</w:t>
      </w:r>
      <w:r>
        <w:rPr>
          <w:rFonts w:cstheme="minorBidi"/>
          <w:szCs w:val="24"/>
        </w:rPr>
        <w:t>дких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образующиеся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пользующихся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нежилыми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встроенными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пристроенными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помещениями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доме</w:t>
      </w:r>
      <w:r>
        <w:rPr>
          <w:rFonts w:cstheme="minorBidi"/>
          <w:szCs w:val="24"/>
        </w:rPr>
        <w:t>;</w:t>
      </w:r>
    </w:p>
    <w:p w14:paraId="29B2CE0F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7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27.02.2017 N 232)</w:t>
      </w:r>
    </w:p>
    <w:p w14:paraId="4B97E433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" w:name="Par134"/>
      <w:bookmarkEnd w:id="7"/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(1))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отработанных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рт</w:t>
      </w:r>
      <w:r>
        <w:rPr>
          <w:rFonts w:cstheme="minorBidi"/>
          <w:szCs w:val="24"/>
        </w:rPr>
        <w:t>утьсодержащих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обезвреживанию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транспортированию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I - IV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;</w:t>
      </w:r>
    </w:p>
    <w:p w14:paraId="1D1A4EB3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(1)"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79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1549D82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(2))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площадок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накопления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уборку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погрузки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>.</w:t>
      </w:r>
    </w:p>
    <w:p w14:paraId="4CF65A0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понятие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уборка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погрузки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используется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80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2016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1156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641";</w:t>
      </w:r>
    </w:p>
    <w:p w14:paraId="21E8ED81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(2)"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8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15.12.2018 N 1572)</w:t>
      </w:r>
    </w:p>
    <w:p w14:paraId="7FEC265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>;</w:t>
      </w:r>
    </w:p>
    <w:p w14:paraId="21886F9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озеленения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благоустройства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благоустройства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;</w:t>
      </w:r>
    </w:p>
    <w:p w14:paraId="0A2EABE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текущий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подготовку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сезонной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2" w:history="1">
        <w:r>
          <w:rPr>
            <w:rFonts w:cstheme="minorBidi"/>
            <w:color w:val="0000FF"/>
            <w:szCs w:val="24"/>
          </w:rPr>
          <w:t>подпунктах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а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- </w:t>
      </w:r>
      <w:hyperlink r:id="rId83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д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благоустройства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благоустройства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;</w:t>
      </w:r>
    </w:p>
    <w:p w14:paraId="3B86B7C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84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3A444F5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85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69A4897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длежащей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гарантирующего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поставщика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8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электроэнергетике</w:t>
      </w:r>
      <w:r>
        <w:rPr>
          <w:rFonts w:cstheme="minorBidi"/>
          <w:szCs w:val="24"/>
        </w:rPr>
        <w:t>";</w:t>
      </w:r>
    </w:p>
    <w:p w14:paraId="683B1B7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87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8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29.06.2020 N 950)</w:t>
      </w:r>
    </w:p>
    <w:p w14:paraId="3E99474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146"/>
      <w:bookmarkEnd w:id="8"/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горячей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8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40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).</w:t>
      </w:r>
    </w:p>
    <w:p w14:paraId="195108C0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90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54C974E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11(1). </w:t>
      </w:r>
      <w:r>
        <w:rPr>
          <w:rFonts w:cstheme="minorBidi"/>
          <w:szCs w:val="24"/>
        </w:rPr>
        <w:t>Минимальный</w:t>
      </w:r>
      <w:r>
        <w:rPr>
          <w:rFonts w:cstheme="minorBidi"/>
          <w:szCs w:val="24"/>
        </w:rPr>
        <w:t xml:space="preserve"> </w:t>
      </w:r>
      <w:hyperlink r:id="rId91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92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</w:t>
      </w:r>
      <w:r>
        <w:rPr>
          <w:rFonts w:cstheme="minorBidi"/>
          <w:szCs w:val="24"/>
        </w:rPr>
        <w:t>ации</w:t>
      </w:r>
      <w:r>
        <w:rPr>
          <w:rFonts w:cstheme="minorBidi"/>
          <w:szCs w:val="24"/>
        </w:rPr>
        <w:t>.</w:t>
      </w:r>
    </w:p>
    <w:p w14:paraId="4F97BDBB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11(1)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93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03.04.2013 N 290)</w:t>
      </w:r>
    </w:p>
    <w:p w14:paraId="0B567EA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94" w:history="1">
        <w:r>
          <w:rPr>
            <w:rFonts w:cstheme="minorBidi"/>
            <w:color w:val="0000FF"/>
            <w:szCs w:val="24"/>
          </w:rPr>
          <w:t>подпунктах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д</w:t>
        </w:r>
        <w:r>
          <w:rPr>
            <w:rFonts w:cstheme="minorBidi"/>
            <w:color w:val="0000FF"/>
            <w:szCs w:val="24"/>
          </w:rPr>
          <w:t>(1)"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95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л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выбранного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.</w:t>
      </w:r>
    </w:p>
    <w:p w14:paraId="1045D710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Постановлений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</w:t>
      </w:r>
      <w:hyperlink r:id="rId96" w:history="1">
        <w:r>
          <w:rPr>
            <w:rFonts w:cstheme="minorBidi"/>
            <w:color w:val="0000FF"/>
            <w:szCs w:val="24"/>
          </w:rPr>
          <w:t>N 354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</w:t>
      </w:r>
      <w:hyperlink r:id="rId97" w:history="1">
        <w:r>
          <w:rPr>
            <w:rFonts w:cstheme="minorBidi"/>
            <w:color w:val="0000FF"/>
            <w:szCs w:val="24"/>
          </w:rPr>
          <w:t>N 1498</w:t>
        </w:r>
      </w:hyperlink>
      <w:r>
        <w:rPr>
          <w:rFonts w:cstheme="minorBidi"/>
          <w:szCs w:val="24"/>
        </w:rPr>
        <w:t>)</w:t>
      </w:r>
    </w:p>
    <w:p w14:paraId="6258471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9" w:name="Par152"/>
      <w:bookmarkEnd w:id="9"/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ответственные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>.</w:t>
      </w:r>
    </w:p>
    <w:p w14:paraId="6FAC4C17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13(1).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сезонные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внеочередные</w:t>
      </w:r>
      <w:r>
        <w:rPr>
          <w:rFonts w:cstheme="minorBidi"/>
          <w:szCs w:val="24"/>
        </w:rPr>
        <w:t>.</w:t>
      </w:r>
    </w:p>
    <w:p w14:paraId="3FF00F8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Текущие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Общие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рекомендуемые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изготовления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.</w:t>
      </w:r>
    </w:p>
    <w:p w14:paraId="7790B3F0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Сезонные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раза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>:</w:t>
      </w:r>
    </w:p>
    <w:p w14:paraId="0553EEB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весенний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снега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произошедших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зимнего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уточняются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>;</w:t>
      </w:r>
    </w:p>
    <w:p w14:paraId="7FFA4F2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осенний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>.</w:t>
      </w:r>
    </w:p>
    <w:p w14:paraId="40BC69F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Внеочередные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произошедших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опасного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катастроф</w:t>
      </w:r>
      <w:r>
        <w:rPr>
          <w:rFonts w:cstheme="minorBidi"/>
          <w:szCs w:val="24"/>
        </w:rPr>
        <w:t>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стихийного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бедствия</w:t>
      </w:r>
      <w:r>
        <w:rPr>
          <w:rFonts w:cstheme="minorBidi"/>
          <w:szCs w:val="24"/>
        </w:rPr>
        <w:t>.</w:t>
      </w:r>
    </w:p>
    <w:p w14:paraId="173AAD1C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13(1)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98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</w:t>
      </w:r>
      <w:r>
        <w:rPr>
          <w:rFonts w:cstheme="minorBidi"/>
          <w:szCs w:val="24"/>
        </w:rPr>
        <w:t>18 N 331)</w:t>
      </w:r>
    </w:p>
    <w:p w14:paraId="410FC65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дефектов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>).</w:t>
      </w:r>
    </w:p>
    <w:p w14:paraId="1539CAA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остояние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осеннего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журнале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>).</w:t>
      </w:r>
    </w:p>
    <w:p w14:paraId="652065F2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99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26F3E9B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входят</w:t>
      </w:r>
      <w:r>
        <w:rPr>
          <w:rFonts w:cstheme="minorBidi"/>
          <w:szCs w:val="24"/>
        </w:rPr>
        <w:t>:</w:t>
      </w:r>
    </w:p>
    <w:p w14:paraId="765A653A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>;</w:t>
      </w:r>
    </w:p>
    <w:p w14:paraId="04EA480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утепление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разбитых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утепление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</w:t>
      </w:r>
      <w:r>
        <w:rPr>
          <w:rFonts w:cstheme="minorBidi"/>
          <w:szCs w:val="24"/>
        </w:rPr>
        <w:t>щениях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>;</w:t>
      </w:r>
    </w:p>
    <w:p w14:paraId="2ADAD67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уборка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озеленение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озеленения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цветниками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деревьями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кустарниками</w:t>
      </w:r>
      <w:r>
        <w:rPr>
          <w:rFonts w:cstheme="minorBidi"/>
          <w:szCs w:val="24"/>
        </w:rPr>
        <w:t>),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>.</w:t>
      </w:r>
    </w:p>
    <w:p w14:paraId="28617DFA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16. </w:t>
      </w:r>
      <w:r>
        <w:rPr>
          <w:rFonts w:cstheme="minorBidi"/>
          <w:szCs w:val="24"/>
        </w:rPr>
        <w:t>Надлежащее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обеспечивается</w:t>
      </w:r>
      <w:r>
        <w:rPr>
          <w:rFonts w:cstheme="minorBidi"/>
          <w:szCs w:val="24"/>
        </w:rPr>
        <w:t>:</w:t>
      </w:r>
    </w:p>
    <w:p w14:paraId="3F2A99E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:</w:t>
      </w:r>
    </w:p>
    <w:p w14:paraId="605E90E6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00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01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162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26E9B5E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),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102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164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6EF50DE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):</w:t>
      </w:r>
    </w:p>
    <w:p w14:paraId="4A242C37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03" w:history="1">
        <w:r>
          <w:rPr>
            <w:rFonts w:cstheme="minorBidi"/>
            <w:color w:val="0000FF"/>
            <w:szCs w:val="24"/>
          </w:rPr>
          <w:t>разделами</w:t>
        </w:r>
        <w:r>
          <w:rPr>
            <w:rFonts w:cstheme="minorBidi"/>
            <w:color w:val="0000FF"/>
            <w:szCs w:val="24"/>
          </w:rPr>
          <w:t xml:space="preserve"> V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04" w:history="1">
        <w:r>
          <w:rPr>
            <w:rFonts w:cstheme="minorBidi"/>
            <w:color w:val="0000FF"/>
            <w:szCs w:val="24"/>
          </w:rPr>
          <w:t>VI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68C1223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05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138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44A182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застройщиком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</w:t>
      </w:r>
      <w:r>
        <w:rPr>
          <w:rFonts w:cstheme="minorBidi"/>
          <w:szCs w:val="24"/>
        </w:rPr>
        <w:t>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передаточному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>:</w:t>
      </w:r>
    </w:p>
    <w:p w14:paraId="398C91C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>);</w:t>
      </w:r>
    </w:p>
    <w:p w14:paraId="60C0D5A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06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60D081FD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07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3A17B47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передаточному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>:</w:t>
      </w:r>
    </w:p>
    <w:p w14:paraId="3A72B56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</w:t>
      </w:r>
      <w:r>
        <w:rPr>
          <w:rFonts w:cstheme="minorBidi"/>
          <w:szCs w:val="24"/>
        </w:rPr>
        <w:t>ией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0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DA64CDE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веден</w:t>
      </w:r>
      <w:r>
        <w:rPr>
          <w:rFonts w:cstheme="minorBidi"/>
          <w:szCs w:val="24"/>
        </w:rPr>
        <w:t xml:space="preserve"> </w:t>
      </w:r>
      <w:hyperlink r:id="rId109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4FDFC4A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17.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финансирования</w:t>
      </w:r>
      <w:r>
        <w:rPr>
          <w:rFonts w:cstheme="minorBidi"/>
          <w:szCs w:val="24"/>
        </w:rPr>
        <w:t>.</w:t>
      </w:r>
    </w:p>
    <w:p w14:paraId="56890D7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18. </w:t>
      </w:r>
      <w:r>
        <w:rPr>
          <w:rFonts w:cstheme="minorBidi"/>
          <w:szCs w:val="24"/>
        </w:rPr>
        <w:t>Текущий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преждевременного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зноса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ограждающих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>).</w:t>
      </w:r>
    </w:p>
    <w:p w14:paraId="62D78326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.</w:t>
      </w:r>
    </w:p>
    <w:p w14:paraId="00CF239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знос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допустимых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</w:t>
      </w:r>
      <w:r>
        <w:rPr>
          <w:rFonts w:cstheme="minorBidi"/>
          <w:szCs w:val="24"/>
        </w:rPr>
        <w:t>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немедленно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дефектов</w:t>
      </w:r>
      <w:r>
        <w:rPr>
          <w:rFonts w:cstheme="minorBidi"/>
          <w:szCs w:val="24"/>
        </w:rPr>
        <w:t>.</w:t>
      </w:r>
    </w:p>
    <w:p w14:paraId="259643E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21. </w:t>
      </w:r>
      <w:r>
        <w:rPr>
          <w:rFonts w:cstheme="minorBidi"/>
          <w:szCs w:val="24"/>
        </w:rPr>
        <w:t>Капитальный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</w:t>
      </w:r>
      <w:r>
        <w:rPr>
          <w:rFonts w:cstheme="minorBidi"/>
          <w:szCs w:val="24"/>
        </w:rPr>
        <w:t>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износа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исправности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допустимых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ограждающих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>).</w:t>
      </w:r>
    </w:p>
    <w:p w14:paraId="10B8F20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22.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муществом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допустимых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</w:t>
      </w:r>
      <w:r>
        <w:rPr>
          <w:rFonts w:cstheme="minorBidi"/>
          <w:szCs w:val="24"/>
        </w:rPr>
        <w:t>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228EEF6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износа</w:t>
      </w:r>
      <w:r>
        <w:rPr>
          <w:rFonts w:cstheme="minorBidi"/>
          <w:szCs w:val="24"/>
        </w:rPr>
        <w:t>.</w:t>
      </w:r>
    </w:p>
    <w:p w14:paraId="1764265A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</w:t>
      </w:r>
      <w:r>
        <w:rPr>
          <w:rFonts w:cstheme="minorBidi"/>
          <w:szCs w:val="24"/>
        </w:rPr>
        <w:t>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Техническая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>:</w:t>
      </w:r>
    </w:p>
    <w:p w14:paraId="782017C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;</w:t>
      </w:r>
    </w:p>
    <w:p w14:paraId="023C537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(1))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квартирными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</w:t>
      </w:r>
      <w:r>
        <w:rPr>
          <w:rFonts w:cstheme="minorBidi"/>
          <w:szCs w:val="24"/>
        </w:rPr>
        <w:t>видуальном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квартирном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поверки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показаний</w:t>
      </w:r>
      <w:r>
        <w:rPr>
          <w:rFonts w:cstheme="minorBidi"/>
          <w:szCs w:val="24"/>
        </w:rPr>
        <w:t>;</w:t>
      </w:r>
    </w:p>
    <w:p w14:paraId="5F5BDB1E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(1)"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10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1434)</w:t>
      </w:r>
    </w:p>
    <w:p w14:paraId="61F1FFA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сметы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1BE91D1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1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1434)</w:t>
      </w:r>
    </w:p>
    <w:p w14:paraId="590D74B0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коммуникаций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механического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</w:t>
      </w:r>
      <w:r>
        <w:rPr>
          <w:rFonts w:cstheme="minorBidi"/>
          <w:szCs w:val="24"/>
        </w:rPr>
        <w:t>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маломобильных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обслуживающего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конструктивных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крыши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ограждающих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журнал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>;</w:t>
      </w:r>
    </w:p>
    <w:p w14:paraId="74425768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Постановлений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09.07.2016 </w:t>
      </w:r>
      <w:hyperlink r:id="rId112" w:history="1">
        <w:r>
          <w:rPr>
            <w:rFonts w:cstheme="minorBidi"/>
            <w:color w:val="0000FF"/>
            <w:szCs w:val="24"/>
          </w:rPr>
          <w:t>N 649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</w:t>
      </w:r>
      <w:hyperlink r:id="rId113" w:history="1">
        <w:r>
          <w:rPr>
            <w:rFonts w:cstheme="minorBidi"/>
            <w:color w:val="0000FF"/>
            <w:szCs w:val="24"/>
          </w:rPr>
          <w:t>N 331</w:t>
        </w:r>
      </w:hyperlink>
      <w:r>
        <w:rPr>
          <w:rFonts w:cstheme="minorBidi"/>
          <w:szCs w:val="24"/>
        </w:rPr>
        <w:t>)</w:t>
      </w:r>
    </w:p>
    <w:p w14:paraId="302017F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(1))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отопительному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отопительному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периоду</w:t>
      </w:r>
      <w:r>
        <w:rPr>
          <w:rFonts w:cstheme="minorBidi"/>
          <w:szCs w:val="24"/>
        </w:rPr>
        <w:t>;</w:t>
      </w:r>
    </w:p>
    <w:p w14:paraId="5A43F07D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(1)"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14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1434)</w:t>
      </w:r>
    </w:p>
    <w:p w14:paraId="7B6DC71E" w14:textId="77777777" w:rsidR="00000000" w:rsidRDefault="00F0797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4C43BAA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D7CD6B0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9450376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7A2CACA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6B4A8A36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Действие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подпункта</w:t>
            </w:r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г</w:t>
            </w:r>
            <w:r>
              <w:rPr>
                <w:rFonts w:cstheme="minorBidi"/>
                <w:color w:val="392C69"/>
                <w:szCs w:val="24"/>
              </w:rPr>
              <w:t xml:space="preserve">" </w:t>
            </w:r>
            <w:r>
              <w:rPr>
                <w:rFonts w:cstheme="minorBidi"/>
                <w:color w:val="392C69"/>
                <w:szCs w:val="24"/>
              </w:rPr>
              <w:t>пункта</w:t>
            </w:r>
            <w:r>
              <w:rPr>
                <w:rFonts w:cstheme="minorBidi"/>
                <w:color w:val="392C69"/>
                <w:szCs w:val="24"/>
              </w:rPr>
              <w:t xml:space="preserve"> 24 </w:t>
            </w:r>
            <w:r>
              <w:rPr>
                <w:rFonts w:cstheme="minorBidi"/>
                <w:color w:val="392C69"/>
                <w:szCs w:val="24"/>
              </w:rPr>
              <w:t>распространяется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многоквартирные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дома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разрешение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введение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эксплуатацию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которых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получено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после</w:t>
            </w:r>
            <w:r>
              <w:rPr>
                <w:rFonts w:cstheme="minorBidi"/>
                <w:color w:val="392C69"/>
                <w:szCs w:val="24"/>
              </w:rPr>
              <w:t xml:space="preserve"> 1 </w:t>
            </w:r>
            <w:r>
              <w:rPr>
                <w:rFonts w:cstheme="minorBidi"/>
                <w:color w:val="392C69"/>
                <w:szCs w:val="24"/>
              </w:rPr>
              <w:t>июля</w:t>
            </w:r>
            <w:r>
              <w:rPr>
                <w:rFonts w:cstheme="minorBidi"/>
                <w:color w:val="392C69"/>
                <w:szCs w:val="24"/>
              </w:rPr>
              <w:t xml:space="preserve"> 2007 </w:t>
            </w:r>
            <w:r>
              <w:rPr>
                <w:rFonts w:cstheme="minorBidi"/>
                <w:color w:val="392C69"/>
                <w:szCs w:val="24"/>
              </w:rPr>
              <w:t>года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115" w:history="1">
              <w:r>
                <w:rPr>
                  <w:rFonts w:cstheme="minorBidi"/>
                  <w:color w:val="0000FF"/>
                  <w:szCs w:val="24"/>
                </w:rPr>
                <w:t>(</w:t>
              </w:r>
              <w:r>
                <w:rPr>
                  <w:rFonts w:cstheme="minorBidi"/>
                  <w:color w:val="0000FF"/>
                  <w:szCs w:val="24"/>
                </w:rPr>
                <w:t>пункт</w:t>
              </w:r>
              <w:r>
                <w:rPr>
                  <w:rFonts w:cstheme="minorBidi"/>
                  <w:color w:val="0000FF"/>
                  <w:szCs w:val="24"/>
                </w:rPr>
                <w:t xml:space="preserve"> 6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данного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Постановления</w:t>
            </w:r>
            <w:r>
              <w:rPr>
                <w:rFonts w:cstheme="minorBidi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5A529DD" w14:textId="77777777" w:rsidR="00000000" w:rsidRDefault="00F07973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5D5CA1C9" w14:textId="77777777" w:rsidR="00000000" w:rsidRDefault="00F07973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инструкцию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116" w:history="1">
        <w:r>
          <w:rPr>
            <w:rFonts w:cstheme="minorBidi"/>
            <w:color w:val="0000FF"/>
            <w:szCs w:val="24"/>
          </w:rPr>
          <w:t>форме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</w:t>
      </w:r>
      <w:r>
        <w:rPr>
          <w:rFonts w:cstheme="minorBidi"/>
          <w:szCs w:val="24"/>
        </w:rPr>
        <w:t>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архитектуры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градостроительства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инструкция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подрядчика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рекомендуемые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проектировщиков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поставщиков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субподрядчиков</w:t>
      </w:r>
      <w:r>
        <w:rPr>
          <w:rFonts w:cstheme="minorBidi"/>
          <w:szCs w:val="24"/>
        </w:rPr>
        <w:t>.</w:t>
      </w:r>
    </w:p>
    <w:p w14:paraId="45B7854B" w14:textId="77777777" w:rsidR="00000000" w:rsidRDefault="00F0797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7D0BBE7A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C816FF4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bookmarkStart w:id="10" w:name="Par200"/>
            <w:bookmarkEnd w:id="10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CB0B815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292F2AB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</w:t>
            </w:r>
            <w:r>
              <w:rPr>
                <w:rFonts w:cstheme="minorBidi"/>
                <w:color w:val="392C69"/>
                <w:szCs w:val="24"/>
              </w:rPr>
              <w:t>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7A745978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Действие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пункта</w:t>
            </w:r>
            <w:r>
              <w:rPr>
                <w:rFonts w:cstheme="minorBidi"/>
                <w:color w:val="392C69"/>
                <w:szCs w:val="24"/>
              </w:rPr>
              <w:t xml:space="preserve"> 25 </w:t>
            </w:r>
            <w:r>
              <w:rPr>
                <w:rFonts w:cstheme="minorBidi"/>
                <w:color w:val="392C69"/>
                <w:szCs w:val="24"/>
              </w:rPr>
              <w:t>распространяется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многоквартирные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дома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разрешение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введение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эксплуатацию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которых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получено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после</w:t>
            </w:r>
            <w:r>
              <w:rPr>
                <w:rFonts w:cstheme="minorBidi"/>
                <w:color w:val="392C69"/>
                <w:szCs w:val="24"/>
              </w:rPr>
              <w:t xml:space="preserve"> 1 </w:t>
            </w:r>
            <w:r>
              <w:rPr>
                <w:rFonts w:cstheme="minorBidi"/>
                <w:color w:val="392C69"/>
                <w:szCs w:val="24"/>
              </w:rPr>
              <w:t>июля</w:t>
            </w:r>
            <w:r>
              <w:rPr>
                <w:rFonts w:cstheme="minorBidi"/>
                <w:color w:val="392C69"/>
                <w:szCs w:val="24"/>
              </w:rPr>
              <w:t xml:space="preserve"> 2007 </w:t>
            </w:r>
            <w:r>
              <w:rPr>
                <w:rFonts w:cstheme="minorBidi"/>
                <w:color w:val="392C69"/>
                <w:szCs w:val="24"/>
              </w:rPr>
              <w:t>года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117" w:history="1">
              <w:r>
                <w:rPr>
                  <w:rFonts w:cstheme="minorBidi"/>
                  <w:color w:val="0000FF"/>
                  <w:szCs w:val="24"/>
                </w:rPr>
                <w:t>(</w:t>
              </w:r>
              <w:r>
                <w:rPr>
                  <w:rFonts w:cstheme="minorBidi"/>
                  <w:color w:val="0000FF"/>
                  <w:szCs w:val="24"/>
                </w:rPr>
                <w:t>пункт</w:t>
              </w:r>
              <w:r>
                <w:rPr>
                  <w:rFonts w:cstheme="minorBidi"/>
                  <w:color w:val="0000FF"/>
                  <w:szCs w:val="24"/>
                </w:rPr>
                <w:t xml:space="preserve"> 6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данного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Постановления</w:t>
            </w:r>
            <w:r>
              <w:rPr>
                <w:rFonts w:cstheme="minorBidi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C993825" w14:textId="77777777" w:rsidR="00000000" w:rsidRDefault="00F07973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469742C2" w14:textId="77777777" w:rsidR="00000000" w:rsidRDefault="00F07973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25. </w:t>
      </w:r>
      <w:r>
        <w:rPr>
          <w:rFonts w:cstheme="minorBidi"/>
          <w:szCs w:val="24"/>
        </w:rPr>
        <w:t>Застройщик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</w:t>
      </w:r>
      <w:r>
        <w:rPr>
          <w:rFonts w:cstheme="minorBidi"/>
          <w:szCs w:val="24"/>
        </w:rPr>
        <w:t>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реконструкцию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расписку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каждый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</w:t>
      </w:r>
      <w:r>
        <w:rPr>
          <w:rFonts w:cstheme="minorBidi"/>
          <w:szCs w:val="24"/>
        </w:rPr>
        <w:t>тронном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носителях</w:t>
      </w:r>
      <w:r>
        <w:rPr>
          <w:rFonts w:cstheme="minorBidi"/>
          <w:szCs w:val="24"/>
        </w:rPr>
        <w:t>):</w:t>
      </w:r>
    </w:p>
    <w:p w14:paraId="33E8F0C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первый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товариществу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118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139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строящемся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0A6AF0F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обратившегося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создано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передаточному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>;</w:t>
      </w:r>
    </w:p>
    <w:p w14:paraId="43AC182A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1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3C27DF9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третий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>.</w:t>
      </w:r>
    </w:p>
    <w:p w14:paraId="60B8B57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>:</w:t>
      </w:r>
    </w:p>
    <w:p w14:paraId="291740E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кадастрового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карты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</w:t>
      </w:r>
      <w:r>
        <w:rPr>
          <w:rFonts w:cstheme="minorBidi"/>
          <w:szCs w:val="24"/>
        </w:rPr>
        <w:t>оверенная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кадастра</w:t>
      </w:r>
      <w:r>
        <w:rPr>
          <w:rFonts w:cstheme="minorBidi"/>
          <w:szCs w:val="24"/>
        </w:rPr>
        <w:t>;</w:t>
      </w:r>
    </w:p>
    <w:p w14:paraId="7C216BC7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>;</w:t>
      </w:r>
    </w:p>
    <w:p w14:paraId="2930A24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заверенная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hyperlink r:id="rId120" w:history="1">
        <w:r>
          <w:rPr>
            <w:rFonts w:cstheme="minorBidi"/>
            <w:color w:val="0000FF"/>
            <w:szCs w:val="24"/>
          </w:rPr>
          <w:t>форм</w:t>
        </w:r>
        <w:r>
          <w:rPr>
            <w:rFonts w:cstheme="minorBidi"/>
            <w:color w:val="0000FF"/>
            <w:szCs w:val="24"/>
          </w:rPr>
          <w:t>е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осуществлялись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>);</w:t>
      </w:r>
    </w:p>
    <w:p w14:paraId="49CEA110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сервитута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обременений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отмечен</w:t>
      </w:r>
      <w:r>
        <w:rPr>
          <w:rFonts w:cstheme="minorBidi"/>
          <w:szCs w:val="24"/>
        </w:rPr>
        <w:t>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сервитута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обременений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сервитута</w:t>
      </w:r>
      <w:r>
        <w:rPr>
          <w:rFonts w:cstheme="minorBidi"/>
          <w:szCs w:val="24"/>
        </w:rPr>
        <w:t>);</w:t>
      </w:r>
    </w:p>
    <w:p w14:paraId="1705B4C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проектная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реконструкция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>);</w:t>
      </w:r>
    </w:p>
    <w:p w14:paraId="50F551E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(1))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hyperlink r:id="rId12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персональных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список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);</w:t>
      </w:r>
    </w:p>
    <w:p w14:paraId="6E548879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(1)"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2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3C047D9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(2))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13522E5F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(2)"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23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1434)</w:t>
      </w:r>
    </w:p>
    <w:p w14:paraId="52C9AE4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(3)) </w:t>
      </w:r>
      <w:r>
        <w:rPr>
          <w:rFonts w:cstheme="minorBidi"/>
          <w:szCs w:val="24"/>
        </w:rPr>
        <w:t>оригиналы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1E30BE3B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(3)"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24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1434)</w:t>
      </w:r>
    </w:p>
    <w:p w14:paraId="4EFE936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</w:t>
      </w:r>
      <w:r>
        <w:rPr>
          <w:rFonts w:cstheme="minorBidi"/>
          <w:szCs w:val="24"/>
        </w:rPr>
        <w:t>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.</w:t>
      </w:r>
    </w:p>
    <w:p w14:paraId="1768E80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27. </w:t>
      </w:r>
      <w:r>
        <w:rPr>
          <w:rFonts w:cstheme="minorBidi"/>
          <w:szCs w:val="24"/>
        </w:rPr>
        <w:t>Ответственные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125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ключи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вносить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>.</w:t>
      </w:r>
    </w:p>
    <w:p w14:paraId="2E9AFF3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26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0B3D6ED9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ED21F19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III. </w:t>
      </w:r>
      <w:r>
        <w:rPr>
          <w:rFonts w:cstheme="minorBidi"/>
          <w:b/>
          <w:szCs w:val="24"/>
        </w:rPr>
        <w:t>НЕСЕНИЕ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СОБСТВЕННИКАМИ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РАСХОДОВ</w:t>
      </w:r>
    </w:p>
    <w:p w14:paraId="6DFFD89F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</w:p>
    <w:p w14:paraId="0B26441A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2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560F4221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268DE08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28.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соразмерно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>:</w:t>
      </w:r>
    </w:p>
    <w:p w14:paraId="2C1A9DE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</w:t>
      </w:r>
      <w:r>
        <w:rPr>
          <w:rFonts w:cstheme="minorBidi"/>
          <w:szCs w:val="24"/>
        </w:rPr>
        <w:t>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;</w:t>
      </w:r>
    </w:p>
    <w:p w14:paraId="1428FF04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2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03CBEA3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взносов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</w:t>
      </w:r>
      <w:r>
        <w:rPr>
          <w:rFonts w:cstheme="minorBidi"/>
          <w:szCs w:val="24"/>
        </w:rPr>
        <w:t>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вносят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2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6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155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0E5D8F6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30" w:history="1">
        <w:r>
          <w:rPr>
            <w:rFonts w:cstheme="minorBidi"/>
            <w:color w:val="0000FF"/>
            <w:szCs w:val="24"/>
          </w:rPr>
          <w:t>По</w:t>
        </w:r>
        <w:r>
          <w:rPr>
            <w:rFonts w:cstheme="minorBidi"/>
            <w:color w:val="0000FF"/>
            <w:szCs w:val="24"/>
          </w:rPr>
          <w:t>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4CC1350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1" w:name="Par233"/>
      <w:bookmarkEnd w:id="11"/>
      <w:r>
        <w:rPr>
          <w:rFonts w:cstheme="minorBidi"/>
          <w:szCs w:val="24"/>
        </w:rPr>
        <w:t xml:space="preserve">29.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</w:t>
      </w:r>
      <w:r>
        <w:rPr>
          <w:rFonts w:cstheme="minorBidi"/>
          <w:szCs w:val="24"/>
        </w:rPr>
        <w:t xml:space="preserve">-, </w:t>
      </w:r>
      <w:r>
        <w:rPr>
          <w:rFonts w:cstheme="minorBidi"/>
          <w:szCs w:val="24"/>
        </w:rPr>
        <w:t>газо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горячей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</w:t>
      </w:r>
      <w:r>
        <w:rPr>
          <w:rFonts w:cstheme="minorBidi"/>
          <w:szCs w:val="24"/>
        </w:rPr>
        <w:t>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31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40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обоснованные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задолженности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обработку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2B1D0BD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Постановлений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</w:t>
      </w:r>
      <w:hyperlink r:id="rId132" w:history="1">
        <w:r>
          <w:rPr>
            <w:rFonts w:cstheme="minorBidi"/>
            <w:color w:val="0000FF"/>
            <w:szCs w:val="24"/>
          </w:rPr>
          <w:t>N 354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</w:t>
      </w:r>
      <w:hyperlink r:id="rId133" w:history="1">
        <w:r>
          <w:rPr>
            <w:rFonts w:cstheme="minorBidi"/>
            <w:color w:val="0000FF"/>
            <w:szCs w:val="24"/>
          </w:rPr>
          <w:t>N 1498</w:t>
        </w:r>
      </w:hyperlink>
      <w:r>
        <w:rPr>
          <w:rFonts w:cstheme="minorBidi"/>
          <w:szCs w:val="24"/>
        </w:rPr>
        <w:t>)</w:t>
      </w:r>
    </w:p>
    <w:p w14:paraId="145C01F6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2017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горячей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</w:t>
      </w:r>
      <w:r>
        <w:rPr>
          <w:rFonts w:cstheme="minorBidi"/>
          <w:szCs w:val="24"/>
        </w:rPr>
        <w:t>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34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40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).</w:t>
      </w:r>
    </w:p>
    <w:p w14:paraId="28C3FF74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35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022BCAC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первоначальном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2016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14:paraId="650DF7C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36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63E7407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>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</w:t>
      </w:r>
      <w:r>
        <w:rPr>
          <w:rFonts w:cstheme="minorBidi"/>
          <w:szCs w:val="24"/>
        </w:rPr>
        <w:t>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39A12EC2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37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778BA94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.</w:t>
      </w:r>
    </w:p>
    <w:p w14:paraId="43EA2312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38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0850436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30.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обеспечивается</w:t>
      </w:r>
      <w:r>
        <w:rPr>
          <w:rFonts w:cstheme="minorBidi"/>
          <w:szCs w:val="24"/>
        </w:rPr>
        <w:t>:</w:t>
      </w:r>
    </w:p>
    <w:p w14:paraId="0A35B1EA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>;</w:t>
      </w:r>
    </w:p>
    <w:p w14:paraId="48F7110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граждана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>;</w:t>
      </w:r>
    </w:p>
    <w:p w14:paraId="4955547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физическими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получившими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получающими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</w:t>
      </w:r>
      <w:r>
        <w:rPr>
          <w:rFonts w:cstheme="minorBidi"/>
          <w:szCs w:val="24"/>
        </w:rPr>
        <w:t>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</w:t>
      </w:r>
      <w:r>
        <w:rPr>
          <w:rFonts w:cstheme="minorBidi"/>
          <w:szCs w:val="24"/>
        </w:rPr>
        <w:t>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бюджетов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</w:t>
      </w:r>
      <w:r>
        <w:rPr>
          <w:rFonts w:cstheme="minorBidi"/>
          <w:szCs w:val="24"/>
        </w:rPr>
        <w:t>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</w:t>
      </w:r>
      <w:r>
        <w:rPr>
          <w:rFonts w:cstheme="minorBidi"/>
          <w:szCs w:val="24"/>
        </w:rPr>
        <w:t>;</w:t>
      </w:r>
    </w:p>
    <w:p w14:paraId="699757E3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получившими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получающими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льготы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льгот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139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160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скидок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hyperlink r:id="rId140" w:history="1">
        <w:r>
          <w:rPr>
            <w:rFonts w:cstheme="minorBidi"/>
            <w:color w:val="0000FF"/>
            <w:szCs w:val="24"/>
          </w:rPr>
          <w:t>кодекса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субвенций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</w:t>
      </w:r>
      <w:r>
        <w:rPr>
          <w:rFonts w:cstheme="minorBidi"/>
          <w:szCs w:val="24"/>
        </w:rPr>
        <w:t>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скидок</w:t>
      </w:r>
      <w:r>
        <w:rPr>
          <w:rFonts w:cstheme="minorBidi"/>
          <w:szCs w:val="24"/>
        </w:rPr>
        <w:t>.</w:t>
      </w:r>
    </w:p>
    <w:p w14:paraId="6E1391C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2" w:name="Par248"/>
      <w:bookmarkEnd w:id="12"/>
      <w:r>
        <w:rPr>
          <w:rFonts w:cstheme="minorBidi"/>
          <w:szCs w:val="24"/>
        </w:rPr>
        <w:t xml:space="preserve">31.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</w:t>
      </w:r>
      <w:r>
        <w:rPr>
          <w:rFonts w:cstheme="minorBidi"/>
          <w:szCs w:val="24"/>
        </w:rPr>
        <w:t>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</w:t>
      </w:r>
      <w:r>
        <w:rPr>
          <w:rFonts w:cstheme="minorBidi"/>
          <w:szCs w:val="24"/>
        </w:rPr>
        <w:t>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смета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</w:t>
      </w:r>
      <w:r>
        <w:rPr>
          <w:rFonts w:cstheme="minorBidi"/>
          <w:szCs w:val="24"/>
        </w:rPr>
        <w:t>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Москве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Санкт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Петербурге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</w:t>
      </w:r>
      <w:r>
        <w:rPr>
          <w:rFonts w:cstheme="minorBidi"/>
          <w:szCs w:val="24"/>
        </w:rPr>
        <w:t>поле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</w:t>
      </w:r>
      <w:r>
        <w:rPr>
          <w:rFonts w:cstheme="minorBidi"/>
          <w:szCs w:val="24"/>
        </w:rPr>
        <w:t>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),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детализацию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>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выполнения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одинаковым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.</w:t>
      </w:r>
    </w:p>
    <w:p w14:paraId="7FCD6CB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4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06D0A37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.</w:t>
      </w:r>
    </w:p>
    <w:p w14:paraId="0D1ADC61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4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5A851CC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</w:t>
      </w:r>
      <w:r>
        <w:rPr>
          <w:rFonts w:cstheme="minorBidi"/>
          <w:szCs w:val="24"/>
        </w:rPr>
        <w:t>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3FAEBAB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43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2D3DDAF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33.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взносов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</w:t>
      </w:r>
      <w:r>
        <w:rPr>
          <w:rFonts w:cstheme="minorBidi"/>
          <w:szCs w:val="24"/>
        </w:rPr>
        <w:t>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</w:t>
      </w:r>
      <w:r>
        <w:rPr>
          <w:rFonts w:cstheme="minorBidi"/>
          <w:szCs w:val="24"/>
        </w:rPr>
        <w:t>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>.</w:t>
      </w:r>
    </w:p>
    <w:p w14:paraId="39052EEF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44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16E6696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взносов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 xml:space="preserve">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2017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</w:t>
      </w:r>
      <w:r>
        <w:rPr>
          <w:rFonts w:cstheme="minorBidi"/>
          <w:szCs w:val="24"/>
        </w:rPr>
        <w:t>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45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.</w:t>
      </w:r>
    </w:p>
    <w:p w14:paraId="20677C4D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46" w:history="1">
        <w:r>
          <w:rPr>
            <w:rFonts w:cstheme="minorBidi"/>
            <w:color w:val="0000FF"/>
            <w:szCs w:val="24"/>
          </w:rPr>
          <w:t>П</w:t>
        </w:r>
        <w:r>
          <w:rPr>
            <w:rFonts w:cstheme="minorBidi"/>
            <w:color w:val="0000FF"/>
            <w:szCs w:val="24"/>
          </w:rPr>
          <w:t>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3D18598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3" w:name="Par258"/>
      <w:bookmarkEnd w:id="13"/>
      <w:r>
        <w:rPr>
          <w:rFonts w:cstheme="minorBidi"/>
          <w:szCs w:val="24"/>
        </w:rPr>
        <w:t xml:space="preserve">34.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вносимой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</w:t>
      </w:r>
      <w:r>
        <w:rPr>
          <w:rFonts w:cstheme="minorBidi"/>
          <w:szCs w:val="24"/>
        </w:rPr>
        <w:t>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городах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Москве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Санкт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Петербурге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</w:t>
      </w:r>
      <w:r>
        <w:rPr>
          <w:rFonts w:cstheme="minorBidi"/>
          <w:szCs w:val="24"/>
        </w:rPr>
        <w:t>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Цена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>.</w:t>
      </w:r>
    </w:p>
    <w:p w14:paraId="6A3096A4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4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65100DA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35.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48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31</w:t>
        </w:r>
      </w:hyperlink>
      <w:r>
        <w:rPr>
          <w:rFonts w:cstheme="minorBidi"/>
          <w:szCs w:val="24"/>
        </w:rPr>
        <w:t xml:space="preserve"> - </w:t>
      </w:r>
      <w:hyperlink r:id="rId149" w:history="1">
        <w:r>
          <w:rPr>
            <w:rFonts w:cstheme="minorBidi"/>
            <w:color w:val="0000FF"/>
            <w:szCs w:val="24"/>
          </w:rPr>
          <w:t>34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</w:t>
      </w:r>
      <w:r>
        <w:rPr>
          <w:rFonts w:cstheme="minorBidi"/>
          <w:szCs w:val="24"/>
        </w:rPr>
        <w:t>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взносов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соразмерны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33E8DE71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5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07AA6AE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выбрали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городах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Москве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Санкт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Петербурге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5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158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вносимой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2FD4995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37.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</w:t>
      </w:r>
      <w:r>
        <w:rPr>
          <w:rFonts w:cstheme="minorBidi"/>
          <w:szCs w:val="24"/>
        </w:rPr>
        <w:t>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152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158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</w:t>
      </w:r>
      <w:r>
        <w:rPr>
          <w:rFonts w:cstheme="minorBidi"/>
          <w:szCs w:val="24"/>
        </w:rPr>
        <w:t>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>.</w:t>
      </w:r>
    </w:p>
    <w:p w14:paraId="0A0C05B0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38.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5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155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меньше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</w:t>
      </w:r>
      <w:r>
        <w:rPr>
          <w:rFonts w:cstheme="minorBidi"/>
          <w:szCs w:val="24"/>
        </w:rPr>
        <w:t>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оставшаяся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.</w:t>
      </w:r>
    </w:p>
    <w:p w14:paraId="0A42EB4F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54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4449FC4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38(1).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общедомовым</w:t>
      </w:r>
      <w:r>
        <w:rPr>
          <w:rFonts w:cstheme="minorBidi"/>
          <w:szCs w:val="24"/>
        </w:rPr>
        <w:t>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55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56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втором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учтены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взносов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текущий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</w:t>
      </w:r>
      <w:r>
        <w:rPr>
          <w:rFonts w:cstheme="minorBidi"/>
          <w:szCs w:val="24"/>
        </w:rPr>
        <w:t>питальный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.</w:t>
      </w:r>
    </w:p>
    <w:p w14:paraId="6560340A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5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</w:t>
      </w:r>
      <w:r>
        <w:rPr>
          <w:rFonts w:cstheme="minorBidi"/>
          <w:szCs w:val="24"/>
        </w:rPr>
        <w:t>)</w:t>
      </w:r>
    </w:p>
    <w:p w14:paraId="36B95453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4" w:name="Par268"/>
      <w:bookmarkEnd w:id="14"/>
      <w:r>
        <w:rPr>
          <w:rFonts w:cstheme="minorBidi"/>
          <w:szCs w:val="24"/>
        </w:rPr>
        <w:lastRenderedPageBreak/>
        <w:t>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осуществившей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5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</w:t>
        </w:r>
        <w:r>
          <w:rPr>
            <w:rFonts w:cstheme="minorBidi"/>
            <w:color w:val="0000FF"/>
            <w:szCs w:val="24"/>
          </w:rPr>
          <w:t>атьи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ллективного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>.</w:t>
      </w:r>
    </w:p>
    <w:p w14:paraId="7EE4D52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несогласии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отнесенной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осуществившую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выставившую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разногласиями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неурегулировании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разногласий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выстав</w:t>
      </w:r>
      <w:r>
        <w:rPr>
          <w:rFonts w:cstheme="minorBidi"/>
          <w:szCs w:val="24"/>
        </w:rPr>
        <w:t>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BD34E8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5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647884F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38(1)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60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7E9184C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5" w:name="Par272"/>
      <w:bookmarkEnd w:id="15"/>
      <w:r>
        <w:rPr>
          <w:rFonts w:cstheme="minorBidi"/>
          <w:szCs w:val="24"/>
        </w:rPr>
        <w:t xml:space="preserve">38(2).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направленного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эне</w:t>
      </w:r>
      <w:r>
        <w:rPr>
          <w:rFonts w:cstheme="minorBidi"/>
          <w:szCs w:val="24"/>
        </w:rPr>
        <w:t>ргосервисный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</w:t>
      </w:r>
      <w:r>
        <w:rPr>
          <w:rFonts w:cstheme="minorBidi"/>
          <w:szCs w:val="24"/>
        </w:rPr>
        <w:t>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.</w:t>
      </w:r>
    </w:p>
    <w:p w14:paraId="2F9F444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Энергосервисный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ужды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.</w:t>
      </w:r>
    </w:p>
    <w:p w14:paraId="0C0AE8A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</w:t>
      </w:r>
      <w:r>
        <w:rPr>
          <w:rFonts w:cstheme="minorBidi"/>
          <w:szCs w:val="24"/>
        </w:rPr>
        <w:t>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.</w:t>
      </w:r>
    </w:p>
    <w:p w14:paraId="198C237D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38(2)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61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303A3D9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38(3).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2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38(2)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>:</w:t>
      </w:r>
    </w:p>
    <w:p w14:paraId="45589E4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величина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натуральном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уменьшение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сопоставимых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потребленных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</w:t>
      </w:r>
      <w:r>
        <w:rPr>
          <w:rFonts w:cstheme="minorBidi"/>
          <w:szCs w:val="24"/>
        </w:rPr>
        <w:t>жды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>;</w:t>
      </w:r>
    </w:p>
    <w:p w14:paraId="73BC988D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цена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>;</w:t>
      </w:r>
    </w:p>
    <w:p w14:paraId="2535511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>.</w:t>
      </w:r>
    </w:p>
    <w:p w14:paraId="09756AA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Примерные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</w:t>
      </w:r>
      <w:r>
        <w:rPr>
          <w:rFonts w:cstheme="minorBidi"/>
          <w:szCs w:val="24"/>
        </w:rPr>
        <w:t>рством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888529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6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26.03.2014 N 230)</w:t>
      </w:r>
    </w:p>
    <w:p w14:paraId="20D55C39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38(3)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64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343FC9C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38(4)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.</w:t>
      </w:r>
    </w:p>
    <w:p w14:paraId="0E2DA82D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38(4)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65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66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08996CA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38(5). </w:t>
      </w:r>
      <w:r>
        <w:rPr>
          <w:rFonts w:cstheme="minorBidi"/>
          <w:szCs w:val="24"/>
        </w:rPr>
        <w:t>Цена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>.</w:t>
      </w:r>
    </w:p>
    <w:p w14:paraId="00E97C1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38(5)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67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184A2DCA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0CB5108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IV. </w:t>
      </w:r>
      <w:r>
        <w:rPr>
          <w:rFonts w:cstheme="minorBidi"/>
          <w:b/>
          <w:szCs w:val="24"/>
        </w:rPr>
        <w:t>КОНТРОЛЬ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</w:p>
    <w:p w14:paraId="42F0A385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4BDEE13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39.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</w:t>
      </w:r>
      <w:r>
        <w:rPr>
          <w:rFonts w:cstheme="minorBidi"/>
          <w:szCs w:val="24"/>
        </w:rPr>
        <w:t>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56310B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40. </w:t>
      </w:r>
      <w:r>
        <w:rPr>
          <w:rFonts w:cstheme="minorBidi"/>
          <w:szCs w:val="24"/>
        </w:rPr>
        <w:t>Собстве</w:t>
      </w:r>
      <w:r>
        <w:rPr>
          <w:rFonts w:cstheme="minorBidi"/>
          <w:szCs w:val="24"/>
        </w:rPr>
        <w:t>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учредительными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>:</w:t>
      </w:r>
    </w:p>
    <w:p w14:paraId="64841C3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получать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</w:t>
      </w:r>
      <w:r>
        <w:rPr>
          <w:rFonts w:cstheme="minorBidi"/>
          <w:szCs w:val="24"/>
        </w:rPr>
        <w:t>;</w:t>
      </w:r>
    </w:p>
    <w:p w14:paraId="3B3B0927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проверять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);</w:t>
      </w:r>
    </w:p>
    <w:p w14:paraId="62DAE63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своевременность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>.</w:t>
      </w:r>
    </w:p>
    <w:p w14:paraId="02BEF65F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41.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</w:t>
      </w:r>
      <w:r>
        <w:rPr>
          <w:rFonts w:cstheme="minorBidi"/>
          <w:szCs w:val="24"/>
        </w:rPr>
        <w:t>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2FE4FEF" w14:textId="77777777" w:rsidR="00000000" w:rsidRDefault="00F0797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2015D79F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14D7139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bookmarkStart w:id="16" w:name="Par203"/>
            <w:bookmarkEnd w:id="16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2FD69C1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ECEE6FB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22800B2B" w14:textId="77777777" w:rsidR="00000000" w:rsidRDefault="00F0797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официальном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тексте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документа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видимо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допущена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опечатка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пункте</w:t>
            </w:r>
            <w:r>
              <w:rPr>
                <w:rFonts w:cstheme="minorBidi"/>
                <w:color w:val="392C69"/>
                <w:szCs w:val="24"/>
              </w:rPr>
              <w:t xml:space="preserve"> 42 </w:t>
            </w:r>
            <w:r>
              <w:rPr>
                <w:rFonts w:cstheme="minorBidi"/>
                <w:color w:val="392C69"/>
                <w:szCs w:val="24"/>
              </w:rPr>
              <w:t>слова</w:t>
            </w:r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несут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ответственность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за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надлежащ</w:t>
            </w:r>
            <w:r>
              <w:rPr>
                <w:rFonts w:cstheme="minorBidi"/>
                <w:color w:val="392C69"/>
                <w:szCs w:val="24"/>
              </w:rPr>
              <w:t>ее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содержание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общего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имущества</w:t>
            </w:r>
            <w:r>
              <w:rPr>
                <w:rFonts w:cstheme="minorBidi"/>
                <w:color w:val="392C69"/>
                <w:szCs w:val="24"/>
              </w:rPr>
              <w:t xml:space="preserve">" </w:t>
            </w:r>
            <w:r>
              <w:rPr>
                <w:rFonts w:cstheme="minorBidi"/>
                <w:color w:val="392C69"/>
                <w:szCs w:val="24"/>
              </w:rPr>
              <w:t>следует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читать</w:t>
            </w:r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несут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ответственность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за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ненадлежащее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содержание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общего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имущества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5393E40" w14:textId="77777777" w:rsidR="00000000" w:rsidRDefault="00F07973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00FDB559" w14:textId="77777777" w:rsidR="00000000" w:rsidRDefault="00F07973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42. </w:t>
      </w:r>
      <w:r>
        <w:rPr>
          <w:rFonts w:cstheme="minorBidi"/>
          <w:szCs w:val="24"/>
        </w:rPr>
        <w:t>Управляющие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отвеча</w:t>
      </w:r>
      <w:r>
        <w:rPr>
          <w:rFonts w:cstheme="minorBidi"/>
          <w:szCs w:val="24"/>
        </w:rPr>
        <w:t>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>.</w:t>
      </w:r>
    </w:p>
    <w:p w14:paraId="2022CEDB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26671E3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F2BFDFF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5BC10DB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ADF66A5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7718D8D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Утверждены</w:t>
      </w:r>
    </w:p>
    <w:p w14:paraId="1A502A40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10718C6E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6F250DC2" w14:textId="77777777" w:rsidR="00000000" w:rsidRDefault="00F0797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491</w:t>
      </w:r>
    </w:p>
    <w:p w14:paraId="7B8DB559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6730A80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bookmarkStart w:id="17" w:name="Par309"/>
      <w:bookmarkEnd w:id="17"/>
      <w:r>
        <w:rPr>
          <w:rFonts w:cstheme="minorBidi"/>
          <w:b/>
          <w:szCs w:val="24"/>
        </w:rPr>
        <w:t>ПРАВИЛА</w:t>
      </w:r>
    </w:p>
    <w:p w14:paraId="06668B06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ИЗМЕНЕНИЯ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РАЗМЕРА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ПЛАТЫ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ПОМЕЩЕНИЯ</w:t>
      </w:r>
    </w:p>
    <w:p w14:paraId="26F01356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СЛУЧАЕ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ОКАЗАНИЯ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УСЛУГ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ВЫПОЛНЕНИЯ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РАБОТ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УПРАВЛЕНИЮ</w:t>
      </w:r>
      <w:r>
        <w:rPr>
          <w:rFonts w:cstheme="minorBidi"/>
          <w:b/>
          <w:szCs w:val="24"/>
        </w:rPr>
        <w:t>,</w:t>
      </w:r>
    </w:p>
    <w:p w14:paraId="63229FE2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СОДЕРЖАНИЮ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РЕМОНТУ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</w:p>
    <w:p w14:paraId="425C928B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НЕНАДЛЕЖАЩЕГО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КАЧЕСТВ</w:t>
      </w:r>
      <w:r>
        <w:rPr>
          <w:rFonts w:cstheme="minorBidi"/>
          <w:b/>
          <w:szCs w:val="24"/>
        </w:rPr>
        <w:t>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ПЕРЕРЫВАМИ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ПРЕВЫШАЮЩИМИ</w:t>
      </w:r>
    </w:p>
    <w:p w14:paraId="746EB87B" w14:textId="77777777" w:rsidR="00000000" w:rsidRDefault="00F0797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УСТАНОВЛЕННУЮ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ПРОДОЛЖИТЕЛЬНОСТЬ</w:t>
      </w:r>
    </w:p>
    <w:p w14:paraId="56A84CA8" w14:textId="77777777" w:rsidR="00000000" w:rsidRDefault="00F0797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43D50E1B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1919A2F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9D4A5B0" w14:textId="77777777" w:rsidR="00000000" w:rsidRDefault="00F0797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DE515A6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287C4A70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06.05.2011 </w:t>
            </w:r>
            <w:hyperlink r:id="rId168" w:history="1">
              <w:r>
                <w:rPr>
                  <w:rFonts w:cstheme="minorBidi"/>
                  <w:color w:val="0000FF"/>
                  <w:szCs w:val="24"/>
                </w:rPr>
                <w:t>N 354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434068F4" w14:textId="77777777" w:rsidR="00000000" w:rsidRDefault="00F0797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26.12.2016 </w:t>
            </w:r>
            <w:hyperlink r:id="rId169" w:history="1">
              <w:r>
                <w:rPr>
                  <w:rFonts w:cstheme="minorBidi"/>
                  <w:color w:val="0000FF"/>
                  <w:szCs w:val="24"/>
                </w:rPr>
                <w:t>N 1498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12</w:t>
            </w:r>
            <w:r>
              <w:rPr>
                <w:rFonts w:cstheme="minorBidi"/>
                <w:color w:val="392C69"/>
                <w:szCs w:val="24"/>
              </w:rPr>
              <w:t xml:space="preserve">.10.2018 </w:t>
            </w:r>
            <w:hyperlink r:id="rId170" w:history="1">
              <w:r>
                <w:rPr>
                  <w:rFonts w:cstheme="minorBidi"/>
                  <w:color w:val="0000FF"/>
                  <w:szCs w:val="24"/>
                </w:rPr>
                <w:t>N 1221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907304F" w14:textId="77777777" w:rsidR="00000000" w:rsidRDefault="00F07973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5F8AFF9E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27D3A1F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перерывами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изменение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>).</w:t>
      </w:r>
    </w:p>
    <w:p w14:paraId="492B9C6A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71" w:history="1">
        <w:r>
          <w:rPr>
            <w:rFonts w:cstheme="minorBidi"/>
            <w:color w:val="0000FF"/>
            <w:szCs w:val="24"/>
          </w:rPr>
          <w:t>Постанов</w:t>
        </w:r>
        <w:r>
          <w:rPr>
            <w:rFonts w:cstheme="minorBidi"/>
            <w:color w:val="0000FF"/>
            <w:szCs w:val="24"/>
          </w:rPr>
          <w:t>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291C70B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Настоящие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</w:t>
      </w:r>
      <w:r>
        <w:rPr>
          <w:rFonts w:cstheme="minorBidi"/>
          <w:szCs w:val="24"/>
        </w:rPr>
        <w:t>щений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являющимися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>.</w:t>
      </w:r>
    </w:p>
    <w:p w14:paraId="431DE185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>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hyperlink r:id="rId172" w:history="1">
        <w:r>
          <w:rPr>
            <w:rFonts w:cstheme="minorBidi"/>
            <w:color w:val="0000FF"/>
            <w:szCs w:val="24"/>
          </w:rPr>
          <w:t>Правил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hyperlink r:id="rId173" w:history="1">
        <w:r>
          <w:rPr>
            <w:rFonts w:cstheme="minorBidi"/>
            <w:color w:val="0000FF"/>
            <w:szCs w:val="24"/>
          </w:rPr>
          <w:t>Правил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4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.</w:t>
      </w:r>
    </w:p>
    <w:p w14:paraId="6C618381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8" w:name="Par323"/>
      <w:bookmarkEnd w:id="18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Дл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длительность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hyperlink r:id="rId175" w:history="1">
        <w:r>
          <w:rPr>
            <w:rFonts w:cstheme="minorBidi"/>
            <w:color w:val="0000FF"/>
            <w:szCs w:val="24"/>
          </w:rPr>
          <w:t>Правил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hyperlink r:id="rId176" w:history="1">
        <w:r>
          <w:rPr>
            <w:rFonts w:cstheme="minorBidi"/>
            <w:color w:val="0000FF"/>
            <w:szCs w:val="24"/>
          </w:rPr>
          <w:t>Правил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ражданам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7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.</w:t>
      </w:r>
    </w:p>
    <w:p w14:paraId="73FEE40C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9" w:name="Par324"/>
      <w:bookmarkEnd w:id="19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</w:t>
      </w:r>
      <w:r>
        <w:rPr>
          <w:rFonts w:cstheme="minorBidi"/>
          <w:szCs w:val="24"/>
        </w:rPr>
        <w:t>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заключаемом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меньшая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сравнению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8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приводит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.</w:t>
      </w:r>
    </w:p>
    <w:p w14:paraId="147F87B0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0" w:name="Par325"/>
      <w:bookmarkEnd w:id="20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превышающими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</w:t>
      </w:r>
      <w:r>
        <w:rPr>
          <w:rFonts w:cstheme="minorBidi"/>
          <w:szCs w:val="24"/>
        </w:rPr>
        <w:t>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ответственные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снизить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>.</w:t>
      </w:r>
    </w:p>
    <w:p w14:paraId="7B8530FE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6(1).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начисленный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7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.</w:t>
      </w:r>
    </w:p>
    <w:p w14:paraId="3FB57A1B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8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301A4523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.</w:t>
      </w:r>
    </w:p>
    <w:p w14:paraId="7ADB15B2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6(1)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81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06.05.2011 N 354)</w:t>
      </w:r>
    </w:p>
    <w:p w14:paraId="41DC4088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1" w:name="Par330"/>
      <w:bookmarkEnd w:id="21"/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), -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</w:t>
      </w:r>
      <w:r>
        <w:rPr>
          <w:rFonts w:cstheme="minorBidi"/>
          <w:szCs w:val="24"/>
        </w:rPr>
        <w:t>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.</w:t>
      </w:r>
    </w:p>
    <w:p w14:paraId="39A4666A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</w:t>
      </w:r>
      <w:r>
        <w:rPr>
          <w:rFonts w:cstheme="minorBidi"/>
          <w:szCs w:val="24"/>
        </w:rPr>
        <w:t>чение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месяцев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направлено</w:t>
      </w:r>
      <w:r>
        <w:rPr>
          <w:rFonts w:cstheme="minorBidi"/>
          <w:szCs w:val="24"/>
        </w:rPr>
        <w:t>.</w:t>
      </w:r>
    </w:p>
    <w:p w14:paraId="72F9D58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82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</w:t>
      </w:r>
      <w:r>
        <w:rPr>
          <w:rFonts w:cstheme="minorBidi"/>
          <w:szCs w:val="24"/>
        </w:rPr>
        <w:t>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извещение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регистрационном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последующем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удовлетворении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удовлетворении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>.</w:t>
      </w:r>
    </w:p>
    <w:p w14:paraId="7580D6BB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номере</w:t>
      </w:r>
      <w:r>
        <w:rPr>
          <w:rFonts w:cstheme="minorBidi"/>
          <w:szCs w:val="24"/>
        </w:rPr>
        <w:t>.</w:t>
      </w:r>
    </w:p>
    <w:p w14:paraId="6ABAC38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2" w:name="Par334"/>
      <w:bookmarkEnd w:id="22"/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83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пропорционально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ежемесячной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формуле</w:t>
      </w:r>
      <w:r>
        <w:rPr>
          <w:rFonts w:cstheme="minorBidi"/>
          <w:szCs w:val="24"/>
        </w:rPr>
        <w:t>:</w:t>
      </w:r>
    </w:p>
    <w:p w14:paraId="19EC4580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84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1832F41A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</w:p>
    <w:p w14:paraId="75CB508D" w14:textId="48E0A999" w:rsidR="00000000" w:rsidRDefault="00190C0D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noProof/>
          <w:szCs w:val="24"/>
        </w:rPr>
        <w:drawing>
          <wp:inline distT="0" distB="0" distL="0" distR="0" wp14:anchorId="348A88AB" wp14:editId="4A5C100D">
            <wp:extent cx="666750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73">
        <w:rPr>
          <w:rFonts w:cstheme="minorBidi"/>
          <w:szCs w:val="24"/>
        </w:rPr>
        <w:t>,</w:t>
      </w:r>
    </w:p>
    <w:p w14:paraId="13DE1987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</w:p>
    <w:p w14:paraId="4A85FD86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где</w:t>
      </w:r>
      <w:r>
        <w:rPr>
          <w:rFonts w:cstheme="minorBidi"/>
          <w:szCs w:val="24"/>
        </w:rPr>
        <w:t>:</w:t>
      </w:r>
    </w:p>
    <w:p w14:paraId="115BE156" w14:textId="45ED4FA8" w:rsidR="00000000" w:rsidRDefault="00190C0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noProof/>
          <w:szCs w:val="24"/>
        </w:rPr>
        <w:drawing>
          <wp:inline distT="0" distB="0" distL="0" distR="0" wp14:anchorId="41A9DCCA" wp14:editId="741788F0">
            <wp:extent cx="19050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73">
        <w:rPr>
          <w:rFonts w:cstheme="minorBidi"/>
          <w:szCs w:val="24"/>
        </w:rPr>
        <w:t xml:space="preserve">- </w:t>
      </w:r>
      <w:r w:rsidR="00F07973">
        <w:rPr>
          <w:rFonts w:cstheme="minorBidi"/>
          <w:szCs w:val="24"/>
        </w:rPr>
        <w:t>размер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уменьшения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платы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за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содержание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жилого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помещения</w:t>
      </w:r>
      <w:r w:rsidR="00F07973">
        <w:rPr>
          <w:rFonts w:cstheme="minorBidi"/>
          <w:szCs w:val="24"/>
        </w:rPr>
        <w:t xml:space="preserve"> (</w:t>
      </w:r>
      <w:r w:rsidR="00F07973">
        <w:rPr>
          <w:rFonts w:cstheme="minorBidi"/>
          <w:szCs w:val="24"/>
        </w:rPr>
        <w:t>рублей</w:t>
      </w:r>
      <w:r w:rsidR="00F07973">
        <w:rPr>
          <w:rFonts w:cstheme="minorBidi"/>
          <w:szCs w:val="24"/>
        </w:rPr>
        <w:t>);</w:t>
      </w:r>
    </w:p>
    <w:p w14:paraId="0CE06A0D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8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185124FB" w14:textId="21F91A67" w:rsidR="00000000" w:rsidRDefault="00190C0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noProof/>
          <w:szCs w:val="24"/>
        </w:rPr>
        <w:drawing>
          <wp:inline distT="0" distB="0" distL="0" distR="0" wp14:anchorId="2C8814F7" wp14:editId="1068DD29">
            <wp:extent cx="14287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73">
        <w:rPr>
          <w:rFonts w:cstheme="minorBidi"/>
          <w:szCs w:val="24"/>
        </w:rPr>
        <w:t xml:space="preserve">- </w:t>
      </w:r>
      <w:r w:rsidR="00F07973">
        <w:rPr>
          <w:rFonts w:cstheme="minorBidi"/>
          <w:szCs w:val="24"/>
        </w:rPr>
        <w:t>стоимость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соответствующей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услуги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или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работы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в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составе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ежемесячной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платы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за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содерж</w:t>
      </w:r>
      <w:r w:rsidR="00F07973">
        <w:rPr>
          <w:rFonts w:cstheme="minorBidi"/>
          <w:szCs w:val="24"/>
        </w:rPr>
        <w:t>ание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жилого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помещения</w:t>
      </w:r>
      <w:r w:rsidR="00F07973">
        <w:rPr>
          <w:rFonts w:cstheme="minorBidi"/>
          <w:szCs w:val="24"/>
        </w:rPr>
        <w:t xml:space="preserve"> (</w:t>
      </w:r>
      <w:r w:rsidR="00F07973">
        <w:rPr>
          <w:rFonts w:cstheme="minorBidi"/>
          <w:szCs w:val="24"/>
        </w:rPr>
        <w:t>рублей</w:t>
      </w:r>
      <w:r w:rsidR="00F07973">
        <w:rPr>
          <w:rFonts w:cstheme="minorBidi"/>
          <w:szCs w:val="24"/>
        </w:rPr>
        <w:t>);</w:t>
      </w:r>
    </w:p>
    <w:p w14:paraId="7C0463C2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8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4F73FA9E" w14:textId="138FE1FC" w:rsidR="00000000" w:rsidRDefault="00190C0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noProof/>
          <w:szCs w:val="24"/>
        </w:rPr>
        <w:drawing>
          <wp:inline distT="0" distB="0" distL="0" distR="0" wp14:anchorId="7B990A90" wp14:editId="5E919F0F">
            <wp:extent cx="152400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73">
        <w:rPr>
          <w:rFonts w:cstheme="minorBidi"/>
          <w:szCs w:val="24"/>
        </w:rPr>
        <w:t xml:space="preserve">- </w:t>
      </w:r>
      <w:r w:rsidR="00F07973">
        <w:rPr>
          <w:rFonts w:cstheme="minorBidi"/>
          <w:szCs w:val="24"/>
        </w:rPr>
        <w:t>количество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календарных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дней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в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месяце</w:t>
      </w:r>
      <w:r w:rsidR="00F07973">
        <w:rPr>
          <w:rFonts w:cstheme="minorBidi"/>
          <w:szCs w:val="24"/>
        </w:rPr>
        <w:t>;</w:t>
      </w:r>
    </w:p>
    <w:p w14:paraId="2F626407" w14:textId="2592C7A6" w:rsidR="00000000" w:rsidRDefault="00190C0D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noProof/>
          <w:szCs w:val="24"/>
        </w:rPr>
        <w:drawing>
          <wp:inline distT="0" distB="0" distL="0" distR="0" wp14:anchorId="3937376A" wp14:editId="007F0FEE">
            <wp:extent cx="14287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973">
        <w:rPr>
          <w:rFonts w:cstheme="minorBidi"/>
          <w:szCs w:val="24"/>
        </w:rPr>
        <w:t xml:space="preserve">- </w:t>
      </w:r>
      <w:r w:rsidR="00F07973">
        <w:rPr>
          <w:rFonts w:cstheme="minorBidi"/>
          <w:szCs w:val="24"/>
        </w:rPr>
        <w:t>количество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полных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календарных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дней</w:t>
      </w:r>
      <w:r w:rsidR="00F07973">
        <w:rPr>
          <w:rFonts w:cstheme="minorBidi"/>
          <w:szCs w:val="24"/>
        </w:rPr>
        <w:t xml:space="preserve">, </w:t>
      </w:r>
      <w:r w:rsidR="00F07973">
        <w:rPr>
          <w:rFonts w:cstheme="minorBidi"/>
          <w:szCs w:val="24"/>
        </w:rPr>
        <w:t>в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течение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которых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оказывались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и</w:t>
      </w:r>
      <w:r w:rsidR="00F07973">
        <w:rPr>
          <w:rFonts w:cstheme="minorBidi"/>
          <w:szCs w:val="24"/>
        </w:rPr>
        <w:t xml:space="preserve"> (</w:t>
      </w:r>
      <w:r w:rsidR="00F07973">
        <w:rPr>
          <w:rFonts w:cstheme="minorBidi"/>
          <w:szCs w:val="24"/>
        </w:rPr>
        <w:t>или</w:t>
      </w:r>
      <w:r w:rsidR="00F07973">
        <w:rPr>
          <w:rFonts w:cstheme="minorBidi"/>
          <w:szCs w:val="24"/>
        </w:rPr>
        <w:t xml:space="preserve">) </w:t>
      </w:r>
      <w:r w:rsidR="00F07973">
        <w:rPr>
          <w:rFonts w:cstheme="minorBidi"/>
          <w:szCs w:val="24"/>
        </w:rPr>
        <w:t>выполнялись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услуги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или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работы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ненадлежащего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качества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и</w:t>
      </w:r>
      <w:r w:rsidR="00F07973">
        <w:rPr>
          <w:rFonts w:cstheme="minorBidi"/>
          <w:szCs w:val="24"/>
        </w:rPr>
        <w:t xml:space="preserve"> (</w:t>
      </w:r>
      <w:r w:rsidR="00F07973">
        <w:rPr>
          <w:rFonts w:cstheme="minorBidi"/>
          <w:szCs w:val="24"/>
        </w:rPr>
        <w:t>или</w:t>
      </w:r>
      <w:r w:rsidR="00F07973">
        <w:rPr>
          <w:rFonts w:cstheme="minorBidi"/>
          <w:szCs w:val="24"/>
        </w:rPr>
        <w:t xml:space="preserve">) </w:t>
      </w:r>
      <w:r w:rsidR="00F07973">
        <w:rPr>
          <w:rFonts w:cstheme="minorBidi"/>
          <w:szCs w:val="24"/>
        </w:rPr>
        <w:t>с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переры</w:t>
      </w:r>
      <w:r w:rsidR="00F07973">
        <w:rPr>
          <w:rFonts w:cstheme="minorBidi"/>
          <w:szCs w:val="24"/>
        </w:rPr>
        <w:t>вами</w:t>
      </w:r>
      <w:r w:rsidR="00F07973">
        <w:rPr>
          <w:rFonts w:cstheme="minorBidi"/>
          <w:szCs w:val="24"/>
        </w:rPr>
        <w:t xml:space="preserve">, </w:t>
      </w:r>
      <w:r w:rsidR="00F07973">
        <w:rPr>
          <w:rFonts w:cstheme="minorBidi"/>
          <w:szCs w:val="24"/>
        </w:rPr>
        <w:t>превышающими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установленную</w:t>
      </w:r>
      <w:r w:rsidR="00F07973">
        <w:rPr>
          <w:rFonts w:cstheme="minorBidi"/>
          <w:szCs w:val="24"/>
        </w:rPr>
        <w:t xml:space="preserve"> </w:t>
      </w:r>
      <w:r w:rsidR="00F07973">
        <w:rPr>
          <w:rFonts w:cstheme="minorBidi"/>
          <w:szCs w:val="24"/>
        </w:rPr>
        <w:t>продолжительность</w:t>
      </w:r>
      <w:r w:rsidR="00F07973">
        <w:rPr>
          <w:rFonts w:cstheme="minorBidi"/>
          <w:szCs w:val="24"/>
        </w:rPr>
        <w:t>.</w:t>
      </w:r>
    </w:p>
    <w:p w14:paraId="6CA43835" w14:textId="63991889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3" w:name="Par346"/>
      <w:bookmarkEnd w:id="23"/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 w:rsidR="00190C0D">
        <w:rPr>
          <w:rFonts w:cstheme="minorBidi"/>
          <w:noProof/>
          <w:szCs w:val="24"/>
        </w:rPr>
        <w:drawing>
          <wp:inline distT="0" distB="0" distL="0" distR="0" wp14:anchorId="1655B627" wp14:editId="00554DDF">
            <wp:extent cx="14287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.</w:t>
      </w:r>
    </w:p>
    <w:p w14:paraId="730D370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9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5D04BF10" w14:textId="44D2BAA1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</w:t>
      </w:r>
      <w:r>
        <w:rPr>
          <w:rFonts w:cstheme="minorBidi"/>
          <w:szCs w:val="24"/>
        </w:rPr>
        <w:t>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 w:rsidR="00190C0D">
        <w:rPr>
          <w:rFonts w:cstheme="minorBidi"/>
          <w:noProof/>
          <w:szCs w:val="24"/>
        </w:rPr>
        <w:drawing>
          <wp:inline distT="0" distB="0" distL="0" distR="0" wp14:anchorId="7139A512" wp14:editId="4AB60B0C">
            <wp:extent cx="14287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93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>ом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.</w:t>
      </w:r>
    </w:p>
    <w:p w14:paraId="1A22B99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94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41364AC4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>.</w:t>
      </w:r>
    </w:p>
    <w:p w14:paraId="5ADF1F8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превышающими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предупреждением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непреодолимой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силы</w:t>
      </w:r>
      <w:r>
        <w:rPr>
          <w:rFonts w:cstheme="minorBidi"/>
          <w:szCs w:val="24"/>
        </w:rPr>
        <w:t>.</w:t>
      </w:r>
    </w:p>
    <w:p w14:paraId="3CC9BEE9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.</w:t>
      </w:r>
    </w:p>
    <w:p w14:paraId="22ADB8F4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95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26.12.2016 N 1498)</w:t>
      </w:r>
    </w:p>
    <w:p w14:paraId="7D9D26FA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16.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196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>.</w:t>
      </w:r>
    </w:p>
    <w:p w14:paraId="10ED49D2" w14:textId="77777777" w:rsidR="00000000" w:rsidRDefault="00F0797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9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</w:t>
      </w:r>
      <w:r>
        <w:rPr>
          <w:rFonts w:cstheme="minorBidi"/>
          <w:szCs w:val="24"/>
        </w:rPr>
        <w:t>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ненадлежащим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7A35C0A5" w14:textId="77777777" w:rsidR="00000000" w:rsidRDefault="00F0797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17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98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12.10.2018 N 1221)</w:t>
      </w:r>
    </w:p>
    <w:p w14:paraId="7B2C8574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608BBBB" w14:textId="77777777" w:rsidR="00000000" w:rsidRDefault="00F0797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816FA3B" w14:textId="77777777" w:rsidR="00F07973" w:rsidRDefault="00F07973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F07973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7C29" w14:textId="77777777" w:rsidR="00F07973" w:rsidRDefault="00F07973">
      <w:r>
        <w:separator/>
      </w:r>
    </w:p>
  </w:endnote>
  <w:endnote w:type="continuationSeparator" w:id="0">
    <w:p w14:paraId="7C40C350" w14:textId="77777777" w:rsidR="00F07973" w:rsidRDefault="00F0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256A" w14:textId="77777777" w:rsidR="00F07973" w:rsidRDefault="00F07973">
      <w:r>
        <w:rPr>
          <w:rFonts w:eastAsia="PT Sans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79D044C4" w14:textId="77777777" w:rsidR="00F07973" w:rsidRDefault="00F0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0D"/>
    <w:rsid w:val="00190C0D"/>
    <w:rsid w:val="00F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B2A8F"/>
  <w14:defaultImageDpi w14:val="0"/>
  <w15:docId w15:val="{00B27B3E-235A-4955-91F2-248A0719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ar33" TargetMode="External"/><Relationship Id="rId21" Type="http://schemas.openxmlformats.org/officeDocument/2006/relationships/hyperlink" Target="consultantplus://offline/ref=E5108A0B3660C1FEF82C0096A924FCFA186A8ECCBA8249CB37CB816A5DFEED6876EF31DE4A453296599EB46607038432688A63E759831263d9A9B" TargetMode="External"/><Relationship Id="rId42" Type="http://schemas.openxmlformats.org/officeDocument/2006/relationships/hyperlink" Target="consultantplus://offline/ref=E5108A0B3660C1FEF82C0096A924FCFA186D83CDBF8249CB37CB816A5DFEED6876EF31DE4A4533955A9EB46607038432688A63E759831263d9A9B" TargetMode="External"/><Relationship Id="rId63" Type="http://schemas.openxmlformats.org/officeDocument/2006/relationships/hyperlink" Target="consultantplus://offline/ref=E5108A0B3660C1FEF82C0096A924FCFA1A608ECEBA8A49CB37CB816A5DFEED6876EF31DE4A4532975C9EB46607038432688A63E759831263d9A9B" TargetMode="External"/><Relationship Id="rId84" Type="http://schemas.openxmlformats.org/officeDocument/2006/relationships/hyperlink" Target="consultantplus://offline/ref=E5108A0B3660C1FEF82C0096A924FCFA186181C9BD8049CB37CB816A5DFEED6876EF31DE4A453395599EB46607038432688A63E759831263d9A9B" TargetMode="External"/><Relationship Id="rId138" Type="http://schemas.openxmlformats.org/officeDocument/2006/relationships/hyperlink" Target="consultantplus://offline/ref=E5108A0B3660C1FEF82C0096A924FCFA196886C8B58B49CB37CB816A5DFEED6876EF31DE4A453393599EB46607038432688A63E759831263d9A9B" TargetMode="External"/><Relationship Id="rId159" Type="http://schemas.openxmlformats.org/officeDocument/2006/relationships/hyperlink" Target="consultantplus://offline/ref=E5108A0B3660C1FEF82C0096A924FCFA186181C9BD8049CB37CB816A5DFEED6876EF31DE4A4533935F9EB46607038432688A63E759831263d9A9B" TargetMode="External"/><Relationship Id="rId170" Type="http://schemas.openxmlformats.org/officeDocument/2006/relationships/hyperlink" Target="consultantplus://offline/ref=E5108A0B3660C1FEF82C0096A924FCFA18698FC9B98649CB37CB816A5DFEED6876EF31DE4A453296599EB46607038432688A63E759831263d9A9B" TargetMode="External"/><Relationship Id="rId191" Type="http://schemas.openxmlformats.org/officeDocument/2006/relationships/image" Target="media/image5.wmf"/><Relationship Id="rId196" Type="http://schemas.openxmlformats.org/officeDocument/2006/relationships/hyperlink" Target="consultantplus://offline/ref=E5108A0B3660C1FEF82C0096A924FCFA18618FC0BE8349CB37CB816A5DFEED6876EF31DE4A453694549EB46607038432688A63E759831263d9A9B" TargetMode="External"/><Relationship Id="rId200" Type="http://schemas.openxmlformats.org/officeDocument/2006/relationships/theme" Target="theme/theme1.xml"/><Relationship Id="rId16" Type="http://schemas.openxmlformats.org/officeDocument/2006/relationships/hyperlink" Target="consultantplus://offline/ref=E5108A0B3660C1FEF82C0096A924FCFA186D8ECAB98B49CB37CB816A5DFEED6876EF31DE4A4532975C9EB46607038432688A63E759831263d9A9B" TargetMode="External"/><Relationship Id="rId107" Type="http://schemas.openxmlformats.org/officeDocument/2006/relationships/hyperlink" Target="consultantplus://offline/ref=E5108A0B3660C1FEF82C0096A924FCFA196886C8B58B49CB37CB816A5DFEED6876EF31DE4A4533925C9EB46607038432688A63E759831263d9A9B" TargetMode="External"/><Relationship Id="rId11" Type="http://schemas.openxmlformats.org/officeDocument/2006/relationships/hyperlink" Target="consultantplus://offline/ref=E5108A0B3660C1FEF82C0096A924FCFA1A6087CABC8449CB37CB816A5DFEED6876EF31DE4A453296559EB46607038432688A63E759831263d9A9B" TargetMode="External"/><Relationship Id="rId32" Type="http://schemas.openxmlformats.org/officeDocument/2006/relationships/hyperlink" Target="consultantplus://offline/ref=E5108A0B3660C1FEF82C0096A924FCFA1D6D87CEBD8814C13F928D685AF1B26D71FE31DF435B329E4297E035d4A2B" TargetMode="External"/><Relationship Id="rId37" Type="http://schemas.openxmlformats.org/officeDocument/2006/relationships/hyperlink" Target="consultantplus://offline/ref=E5108A0B3660C1FEF82C0096A924FCFA186C80C8BE8249CB37CB816A5DFEED6876EF31DE4A4530945C9EB46607038432688A63E759831263d9A9B" TargetMode="External"/><Relationship Id="rId53" Type="http://schemas.openxmlformats.org/officeDocument/2006/relationships/hyperlink" Target="consultantplus://offline/ref=E5108A0B3660C1FEF82C0096A924FCFA186D83CDBF8249CB37CB816A5DFEED6876EF31DE4A4533955B9EB46607038432688A63E759831263d9A9B" TargetMode="External"/><Relationship Id="rId58" Type="http://schemas.openxmlformats.org/officeDocument/2006/relationships/hyperlink" Target="consultantplus://offline/ref=E5108A0B3660C1FEF82C0096A924FCFA186D8ECABE8649CB37CB816A5DFEED6876EF31DE4A45309F5B9EB46607038432688A63E759831263d9A9B" TargetMode="External"/><Relationship Id="rId74" Type="http://schemas.openxmlformats.org/officeDocument/2006/relationships/hyperlink" Target="consultantplus://offline/ref=E5108A0B3660C1FEF82C0096A924FCFA186E83C1BE8A49CB37CB816A5DFEED6876EF31DE4A4533955B9EB46607038432688A63E759831263d9A9B" TargetMode="External"/><Relationship Id="rId79" Type="http://schemas.openxmlformats.org/officeDocument/2006/relationships/hyperlink" Target="consultantplus://offline/ref=E5108A0B3660C1FEF82C0096A924FCFA18618FC0BE8349CB37CB816A5DFEED6876EF31DE4A453A9F5E9EB46607038432688A63E759831263d9A9B" TargetMode="External"/><Relationship Id="rId102" Type="http://schemas.openxmlformats.org/officeDocument/2006/relationships/hyperlink" Target="consultantplus://offline/ref=E5108A0B3660C1FEF82C0096A924FCFA186E85CDBA8549CB37CB816A5DFEED6876EF31DE4A4432965E9EB46607038432688A63E759831263d9A9B" TargetMode="External"/><Relationship Id="rId123" Type="http://schemas.openxmlformats.org/officeDocument/2006/relationships/hyperlink" Target="consultantplus://offline/ref=E5108A0B3660C1FEF82C0096A924FCFA1A6087CABC8449CB37CB816A5DFEED6876EF31DE4A453297549EB46607038432688A63E759831263d9A9B" TargetMode="External"/><Relationship Id="rId128" Type="http://schemas.openxmlformats.org/officeDocument/2006/relationships/hyperlink" Target="consultantplus://offline/ref=E5108A0B3660C1FEF82C0096A924FCFA196886C8B58B49CB37CB816A5DFEED6876EF31DE4A4533925B9EB46607038432688A63E759831263d9A9B" TargetMode="External"/><Relationship Id="rId144" Type="http://schemas.openxmlformats.org/officeDocument/2006/relationships/hyperlink" Target="consultantplus://offline/ref=E5108A0B3660C1FEF82C0096A924FCFA196886C8B58B49CB37CB816A5DFEED6876EF31DE4A4533905D9EB46607038432688A63E759831263d9A9B" TargetMode="External"/><Relationship Id="rId149" Type="http://schemas.openxmlformats.org/officeDocument/2006/relationships/hyperlink" Target="#Par258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E5108A0B3660C1FEF82C0096A924FCFA196886C8B58B49CB37CB816A5DFEED6876EF31DE4A4533955B9EB46607038432688A63E759831263d9A9B" TargetMode="External"/><Relationship Id="rId95" Type="http://schemas.openxmlformats.org/officeDocument/2006/relationships/hyperlink" Target="#Par146" TargetMode="External"/><Relationship Id="rId160" Type="http://schemas.openxmlformats.org/officeDocument/2006/relationships/hyperlink" Target="consultantplus://offline/ref=E5108A0B3660C1FEF82C0096A924FCFA18618FC0BE8349CB37CB816A5DFEED6876EF31DE4A453B965C9EB46607038432688A63E759831263d9A9B" TargetMode="External"/><Relationship Id="rId165" Type="http://schemas.openxmlformats.org/officeDocument/2006/relationships/hyperlink" Target="consultantplus://offline/ref=E5108A0B3660C1FEF82C0096A924FCFA18618FC0BE8349CB37CB816A5DFEED6876EF31DE4A453B975F9EB46607038432688A63E759831263d9A9B" TargetMode="External"/><Relationship Id="rId181" Type="http://schemas.openxmlformats.org/officeDocument/2006/relationships/hyperlink" Target="consultantplus://offline/ref=E5108A0B3660C1FEF82C0096A924FCFA18618FC0BE8349CB37CB816A5DFEED6876EF31DE4A453B97599EB46607038432688A63E759831263d9A9B" TargetMode="External"/><Relationship Id="rId186" Type="http://schemas.openxmlformats.org/officeDocument/2006/relationships/image" Target="media/image2.wmf"/><Relationship Id="rId22" Type="http://schemas.openxmlformats.org/officeDocument/2006/relationships/hyperlink" Target="consultantplus://offline/ref=E5108A0B3660C1FEF82C0096A924FCFA186C80C9B48349CB37CB816A5DFEED6876EF31DE4A4532975A9EB46607038432688A63E759831263d9A9B" TargetMode="External"/><Relationship Id="rId27" Type="http://schemas.openxmlformats.org/officeDocument/2006/relationships/hyperlink" Target="consultantplus://offline/ref=E5108A0B3660C1FEF82C0096A924FCFA196886C8B58B49CB37CB816A5DFEED6876EF31DE4A4533955E9EB46607038432688A63E759831263d9A9B" TargetMode="External"/><Relationship Id="rId43" Type="http://schemas.openxmlformats.org/officeDocument/2006/relationships/hyperlink" Target="consultantplus://offline/ref=E5108A0B3660C1FEF82C0096A924FCFA196886C8B58B49CB37CB816A5DFEED6876EF31DE4A4533955F9EB46607038432688A63E759831263d9A9B" TargetMode="External"/><Relationship Id="rId48" Type="http://schemas.openxmlformats.org/officeDocument/2006/relationships/hyperlink" Target="consultantplus://offline/ref=E5108A0B3660C1FEF82C0096A924FCFA186885C1BF8B49CB37CB816A5DFEED6876EF31DE4A4532975D9EB46607038432688A63E759831263d9A9B" TargetMode="External"/><Relationship Id="rId64" Type="http://schemas.openxmlformats.org/officeDocument/2006/relationships/hyperlink" Target="consultantplus://offline/ref=E5108A0B3660C1FEF82C0096A924FCFA186E85CDBA8549CB37CB816A5DFEED6876EF31D9484639C20DD1B53A435F9732698A61EF45d8A0B" TargetMode="External"/><Relationship Id="rId69" Type="http://schemas.openxmlformats.org/officeDocument/2006/relationships/hyperlink" Target="consultantplus://offline/ref=E5108A0B3660C1FEF82C0096A924FCFA18618FC0BE8349CB37CB816A5DFEED6876EF31DE4A4532955D9EB46607038432688A63E759831263d9A9B" TargetMode="External"/><Relationship Id="rId113" Type="http://schemas.openxmlformats.org/officeDocument/2006/relationships/hyperlink" Target="consultantplus://offline/ref=E5108A0B3660C1FEF82C0096A924FCFA186C8FC9BF8649CB37CB816A5DFEED6876EF31DE4A453294599EB46607038432688A63E759831263d9A9B" TargetMode="External"/><Relationship Id="rId118" Type="http://schemas.openxmlformats.org/officeDocument/2006/relationships/hyperlink" Target="consultantplus://offline/ref=E5108A0B3660C1FEF82C0096A924FCFA186E85CDBA8549CB37CB816A5DFEED6876EF31DE4A453A965E9EB46607038432688A63E759831263d9A9B" TargetMode="External"/><Relationship Id="rId134" Type="http://schemas.openxmlformats.org/officeDocument/2006/relationships/hyperlink" Target="consultantplus://offline/ref=E5108A0B3660C1FEF82C0096A924FCFA18618FC0BE8349CB37CB816A5DFEED6876EF31DE484E66C718C0ED374A48893A7F9663EDd4A6B" TargetMode="External"/><Relationship Id="rId139" Type="http://schemas.openxmlformats.org/officeDocument/2006/relationships/hyperlink" Target="consultantplus://offline/ref=E5108A0B3660C1FEF82C0096A924FCFA186E85CDBA8549CB37CB816A5DFEED6876EF31DE4A453B905A9EB46607038432688A63E759831263d9A9B" TargetMode="External"/><Relationship Id="rId80" Type="http://schemas.openxmlformats.org/officeDocument/2006/relationships/hyperlink" Target="consultantplus://offline/ref=E5108A0B3660C1FEF82C0096A924FCFA186186CBB58049CB37CB816A5DFEED6876EF31D64E4E66C718C0ED374A48893A7F9663EDd4A6B" TargetMode="External"/><Relationship Id="rId85" Type="http://schemas.openxmlformats.org/officeDocument/2006/relationships/hyperlink" Target="consultantplus://offline/ref=E5108A0B3660C1FEF82C0096A924FCFA18618FC0BE8349CB37CB816A5DFEED6876EF31DE4A453A9F589EB46607038432688A63E759831263d9A9B" TargetMode="External"/><Relationship Id="rId150" Type="http://schemas.openxmlformats.org/officeDocument/2006/relationships/hyperlink" Target="consultantplus://offline/ref=E5108A0B3660C1FEF82C0096A924FCFA196886C8B58B49CB37CB816A5DFEED6876EF31DE4A4533905B9EB46607038432688A63E759831263d9A9B" TargetMode="External"/><Relationship Id="rId155" Type="http://schemas.openxmlformats.org/officeDocument/2006/relationships/hyperlink" Target="consultantplus://offline/ref=E5108A0B3660C1FEF82C0096A924FCFA186181C9BD8049CB37CB816A5DFEED6876EF31DE4A4533935F9EB46607038432688A63E759831263d9A9B" TargetMode="External"/><Relationship Id="rId171" Type="http://schemas.openxmlformats.org/officeDocument/2006/relationships/hyperlink" Target="consultantplus://offline/ref=E5108A0B3660C1FEF82C0096A924FCFA196886C8B58B49CB37CB816A5DFEED6876EF31DE4A453390559EB46607038432688A63E759831263d9A9B" TargetMode="External"/><Relationship Id="rId176" Type="http://schemas.openxmlformats.org/officeDocument/2006/relationships/hyperlink" Target="consultantplus://offline/ref=E5108A0B3660C1FEF82C0096A924FCFA1A6A82CCBB8049CB37CB816A5DFEED6876EF31DE4A4532945C9EB46607038432688A63E759831263d9A9B" TargetMode="External"/><Relationship Id="rId192" Type="http://schemas.openxmlformats.org/officeDocument/2006/relationships/hyperlink" Target="consultantplus://offline/ref=E5108A0B3660C1FEF82C0096A924FCFA196886C8B58B49CB37CB816A5DFEED6876EF31DE4A453390559EB46607038432688A63E759831263d9A9B" TargetMode="External"/><Relationship Id="rId197" Type="http://schemas.openxmlformats.org/officeDocument/2006/relationships/hyperlink" Target="consultantplus://offline/ref=E5108A0B3660C1FEF82C0096A924FCFA186E85CDBA8549CB37CB816A5DFEED6876EF31D84B4139C20DD1B53A435F9732698A61EF45d8A0B" TargetMode="External"/><Relationship Id="rId12" Type="http://schemas.openxmlformats.org/officeDocument/2006/relationships/hyperlink" Target="consultantplus://offline/ref=E5108A0B3660C1FEF82C0096A924FCFA1A608ECEBA8A49CB37CB816A5DFEED6876EF31DE4A453296599EB46607038432688A63E759831263d9A9B" TargetMode="External"/><Relationship Id="rId17" Type="http://schemas.openxmlformats.org/officeDocument/2006/relationships/hyperlink" Target="consultantplus://offline/ref=E5108A0B3660C1FEF82C0096A924FCFA186C8FC9BF8649CB37CB816A5DFEED6876EF31DE4A453297599EB46607038432688A63E759831263d9A9B" TargetMode="External"/><Relationship Id="rId33" Type="http://schemas.openxmlformats.org/officeDocument/2006/relationships/hyperlink" Target="#Par200" TargetMode="External"/><Relationship Id="rId38" Type="http://schemas.openxmlformats.org/officeDocument/2006/relationships/hyperlink" Target="consultantplus://offline/ref=E5108A0B3660C1FEF82C0096A924FCFA186D8ECABE8649CB37CB816A5DFEED6876EF31DE4A45309F599EB46607038432688A63E759831263d9A9B" TargetMode="External"/><Relationship Id="rId59" Type="http://schemas.openxmlformats.org/officeDocument/2006/relationships/hyperlink" Target="consultantplus://offline/ref=E5108A0B3660C1FEF82C0096A924FCFA186D8ECAB98B49CB37CB816A5DFEED6876EF31DE4A4532975C9EB46607038432688A63E759831263d9A9B" TargetMode="External"/><Relationship Id="rId103" Type="http://schemas.openxmlformats.org/officeDocument/2006/relationships/hyperlink" Target="consultantplus://offline/ref=E5108A0B3660C1FEF82C0096A924FCFA186E85CDBA8549CB37CB816A5DFEED6876EF31DE4A453493589EB46607038432688A63E759831263d9A9B" TargetMode="External"/><Relationship Id="rId108" Type="http://schemas.openxmlformats.org/officeDocument/2006/relationships/hyperlink" Target="consultantplus://offline/ref=E5108A0B3660C1FEF82C0096A924FCFA186E85CDBA8549CB37CB816A5DFEED6876EF31DE4A443796559EB46607038432688A63E759831263d9A9B" TargetMode="External"/><Relationship Id="rId124" Type="http://schemas.openxmlformats.org/officeDocument/2006/relationships/hyperlink" Target="consultantplus://offline/ref=E5108A0B3660C1FEF82C0096A924FCFA1A6087CABC8449CB37CB816A5DFEED6876EF31DE4A453297559EB46607038432688A63E759831263d9A9B" TargetMode="External"/><Relationship Id="rId129" Type="http://schemas.openxmlformats.org/officeDocument/2006/relationships/hyperlink" Target="consultantplus://offline/ref=E5108A0B3660C1FEF82C0096A924FCFA186E85CDBA8549CB37CB816A5DFEED6876EF31DE4A453B975A9EB46607038432688A63E759831263d9A9B" TargetMode="External"/><Relationship Id="rId54" Type="http://schemas.openxmlformats.org/officeDocument/2006/relationships/hyperlink" Target="consultantplus://offline/ref=E5108A0B3660C1FEF82C0096A924FCFA186181C9BD8049CB37CB816A5DFEED6864EF69D24A4C2C96548BE23741d5A7B" TargetMode="External"/><Relationship Id="rId70" Type="http://schemas.openxmlformats.org/officeDocument/2006/relationships/hyperlink" Target="consultantplus://offline/ref=E5108A0B3660C1FEF82C0096A924FCFA196886C8B58B49CB37CB816A5DFEED6876EF31DE4A4533955A9EB46607038432688A63E759831263d9A9B" TargetMode="External"/><Relationship Id="rId75" Type="http://schemas.openxmlformats.org/officeDocument/2006/relationships/hyperlink" Target="consultantplus://offline/ref=E5108A0B3660C1FEF82C0096A924FCFA186A8ECCBA8249CB37CB816A5DFEED6876EF31DE4A453296599EB46607038432688A63E759831263d9A9B" TargetMode="External"/><Relationship Id="rId91" Type="http://schemas.openxmlformats.org/officeDocument/2006/relationships/hyperlink" Target="consultantplus://offline/ref=E5108A0B3660C1FEF82C0096A924FCFA186C80C8BE8249CB37CB816A5DFEED6876EF31DE4A4532975E9EB46607038432688A63E759831263d9A9B" TargetMode="External"/><Relationship Id="rId96" Type="http://schemas.openxmlformats.org/officeDocument/2006/relationships/hyperlink" Target="consultantplus://offline/ref=E5108A0B3660C1FEF82C0096A924FCFA18618FC0BE8349CB37CB816A5DFEED6876EF31DE4A453A9F5B9EB46607038432688A63E759831263d9A9B" TargetMode="External"/><Relationship Id="rId140" Type="http://schemas.openxmlformats.org/officeDocument/2006/relationships/hyperlink" Target="consultantplus://offline/ref=E5108A0B3660C1FEF82C0096A924FCFA186E85CDBA8549CB37CB816A5DFEED6864EF69D24A4C2C96548BE23741d5A7B" TargetMode="External"/><Relationship Id="rId145" Type="http://schemas.openxmlformats.org/officeDocument/2006/relationships/hyperlink" Target="#Par233" TargetMode="External"/><Relationship Id="rId161" Type="http://schemas.openxmlformats.org/officeDocument/2006/relationships/hyperlink" Target="consultantplus://offline/ref=E5108A0B3660C1FEF82C0096A924FCFA18618FC0BE8349CB37CB816A5DFEED6876EF31DE4A453B96599EB46607038432688A63E759831263d9A9B" TargetMode="External"/><Relationship Id="rId166" Type="http://schemas.openxmlformats.org/officeDocument/2006/relationships/hyperlink" Target="consultantplus://offline/ref=E5108A0B3660C1FEF82C0096A924FCFA196886C8B58B49CB37CB816A5DFEED6876EF31DE4A453390549EB46607038432688A63E759831263d9A9B" TargetMode="External"/><Relationship Id="rId182" Type="http://schemas.openxmlformats.org/officeDocument/2006/relationships/hyperlink" Target="#Par330" TargetMode="External"/><Relationship Id="rId187" Type="http://schemas.openxmlformats.org/officeDocument/2006/relationships/hyperlink" Target="consultantplus://offline/ref=E5108A0B3660C1FEF82C0096A924FCFA196886C8B58B49CB37CB816A5DFEED6876EF31DE4A453390559EB46607038432688A63E759831263d9A9B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23" Type="http://schemas.openxmlformats.org/officeDocument/2006/relationships/hyperlink" Target="consultantplus://offline/ref=E5108A0B3660C1FEF82C0096A924FCFA186E85CDBA8549CB37CB816A5DFEED6876EF31DE4A45309E5B9EB46607038432688A63E759831263d9A9B" TargetMode="External"/><Relationship Id="rId28" Type="http://schemas.openxmlformats.org/officeDocument/2006/relationships/hyperlink" Target="consultantplus://offline/ref=E5108A0B3660C1FEF82C0096A924FCFA1F6F80CDBB8814C13F928D685AF1B26D71FE31DF435B329E4297E035d4A2B" TargetMode="External"/><Relationship Id="rId49" Type="http://schemas.openxmlformats.org/officeDocument/2006/relationships/hyperlink" Target="consultantplus://offline/ref=E5108A0B3660C1FEF82C0096A924FCFA186A8ECCBA8249CB37CB816A5DFEED6876EF31DE4A453296599EB46607038432688A63E759831263d9A9B" TargetMode="External"/><Relationship Id="rId114" Type="http://schemas.openxmlformats.org/officeDocument/2006/relationships/hyperlink" Target="consultantplus://offline/ref=E5108A0B3660C1FEF82C0096A924FCFA1A6087CABC8449CB37CB816A5DFEED6876EF31DE4A453297589EB46607038432688A63E759831263d9A9B" TargetMode="External"/><Relationship Id="rId119" Type="http://schemas.openxmlformats.org/officeDocument/2006/relationships/hyperlink" Target="consultantplus://offline/ref=E5108A0B3660C1FEF82C0096A924FCFA196886C8B58B49CB37CB816A5DFEED6876EF31DE4A4533925A9EB46607038432688A63E759831263d9A9B" TargetMode="External"/><Relationship Id="rId44" Type="http://schemas.openxmlformats.org/officeDocument/2006/relationships/hyperlink" Target="consultantplus://offline/ref=E5108A0B3660C1FEF82C0096A924FCFA186C8FC9BF8349CB37CB816A5DFEED6876EF31DE4A4532975B9EB46607038432688A63E759831263d9A9B" TargetMode="External"/><Relationship Id="rId60" Type="http://schemas.openxmlformats.org/officeDocument/2006/relationships/hyperlink" Target="#Par95" TargetMode="External"/><Relationship Id="rId65" Type="http://schemas.openxmlformats.org/officeDocument/2006/relationships/hyperlink" Target="consultantplus://offline/ref=E5108A0B3660C1FEF82C0096A924FCFA186E85CDBA8549CB37CB816A5DFEED6876EF31DA434E66C718C0ED374A48893A7F9663EDd4A6B" TargetMode="External"/><Relationship Id="rId81" Type="http://schemas.openxmlformats.org/officeDocument/2006/relationships/hyperlink" Target="consultantplus://offline/ref=E5108A0B3660C1FEF82C0096A924FCFA186885C1BF8B49CB37CB816A5DFEED6876EF31DE4A4532975D9EB46607038432688A63E759831263d9A9B" TargetMode="External"/><Relationship Id="rId86" Type="http://schemas.openxmlformats.org/officeDocument/2006/relationships/hyperlink" Target="consultantplus://offline/ref=E5108A0B3660C1FEF82C0096A924FCFA186181CFB48349CB37CB816A5DFEED6864EF69D24A4C2C96548BE23741d5A7B" TargetMode="External"/><Relationship Id="rId130" Type="http://schemas.openxmlformats.org/officeDocument/2006/relationships/hyperlink" Target="consultantplus://offline/ref=E5108A0B3660C1FEF82C0096A924FCFA196886C8B58B49CB37CB816A5DFEED6876EF31DE4A4533925B9EB46607038432688A63E759831263d9A9B" TargetMode="External"/><Relationship Id="rId135" Type="http://schemas.openxmlformats.org/officeDocument/2006/relationships/hyperlink" Target="consultantplus://offline/ref=E5108A0B3660C1FEF82C0096A924FCFA196886C8B58B49CB37CB816A5DFEED6876EF31DE4A4533935D9EB46607038432688A63E759831263d9A9B" TargetMode="External"/><Relationship Id="rId151" Type="http://schemas.openxmlformats.org/officeDocument/2006/relationships/hyperlink" Target="consultantplus://offline/ref=E5108A0B3660C1FEF82C0096A924FCFA186E85CDBA8549CB37CB816A5DFEED6876EF31DE4A453B92599EB46607038432688A63E759831263d9A9B" TargetMode="External"/><Relationship Id="rId156" Type="http://schemas.openxmlformats.org/officeDocument/2006/relationships/hyperlink" Target="#Par268" TargetMode="External"/><Relationship Id="rId177" Type="http://schemas.openxmlformats.org/officeDocument/2006/relationships/hyperlink" Target="#Par324" TargetMode="External"/><Relationship Id="rId198" Type="http://schemas.openxmlformats.org/officeDocument/2006/relationships/hyperlink" Target="consultantplus://offline/ref=E5108A0B3660C1FEF82C0096A924FCFA18698FC9B98649CB37CB816A5DFEED6876EF31DE4A453296599EB46607038432688A63E759831263d9A9B" TargetMode="External"/><Relationship Id="rId172" Type="http://schemas.openxmlformats.org/officeDocument/2006/relationships/hyperlink" Target="#Par53" TargetMode="External"/><Relationship Id="rId193" Type="http://schemas.openxmlformats.org/officeDocument/2006/relationships/hyperlink" Target="#Par346" TargetMode="External"/><Relationship Id="rId13" Type="http://schemas.openxmlformats.org/officeDocument/2006/relationships/hyperlink" Target="consultantplus://offline/ref=E5108A0B3660C1FEF82C0096A924FCFA186D83CDBF8249CB37CB816A5DFEED6876EF31DE4A4533955A9EB46607038432688A63E759831263d9A9B" TargetMode="External"/><Relationship Id="rId18" Type="http://schemas.openxmlformats.org/officeDocument/2006/relationships/hyperlink" Target="consultantplus://offline/ref=E5108A0B3660C1FEF82C0096A924FCFA186980CEBA8049CB37CB816A5DFEED6876EF31DE4A4532975C9EB46607038432688A63E759831263d9A9B" TargetMode="External"/><Relationship Id="rId39" Type="http://schemas.openxmlformats.org/officeDocument/2006/relationships/hyperlink" Target="consultantplus://offline/ref=E5108A0B3660C1FEF82C0096A924FCFA1A6F82C8BB8249CB37CB816A5DFEED6876EF31DE4A453294549EB46607038432688A63E759831263d9A9B" TargetMode="External"/><Relationship Id="rId109" Type="http://schemas.openxmlformats.org/officeDocument/2006/relationships/hyperlink" Target="consultantplus://offline/ref=E5108A0B3660C1FEF82C0096A924FCFA196886C8B58B49CB37CB816A5DFEED6876EF31DE4A453392589EB46607038432688A63E759831263d9A9B" TargetMode="External"/><Relationship Id="rId34" Type="http://schemas.openxmlformats.org/officeDocument/2006/relationships/hyperlink" Target="#Par203" TargetMode="External"/><Relationship Id="rId50" Type="http://schemas.openxmlformats.org/officeDocument/2006/relationships/hyperlink" Target="consultantplus://offline/ref=E5108A0B3660C1FEF82C0096A924FCFA186C80C9B48349CB37CB816A5DFEED6876EF31DE4A4532975A9EB46607038432688A63E759831263d9A9B" TargetMode="External"/><Relationship Id="rId55" Type="http://schemas.openxmlformats.org/officeDocument/2006/relationships/hyperlink" Target="consultantplus://offline/ref=E5108A0B3660C1FEF82C0096A924FCFA196886C8B58B49CB37CB816A5DFEED6876EF31DE4A453395589EB46607038432688A63E759831263d9A9B" TargetMode="External"/><Relationship Id="rId76" Type="http://schemas.openxmlformats.org/officeDocument/2006/relationships/hyperlink" Target="consultantplus://offline/ref=E5108A0B3660C1FEF82C0096A924FCFA186C8FC9BF8349CB37CB816A5DFEED6876EF31DE4A4532975B9EB46607038432688A63E759831263d9A9B" TargetMode="External"/><Relationship Id="rId97" Type="http://schemas.openxmlformats.org/officeDocument/2006/relationships/hyperlink" Target="consultantplus://offline/ref=E5108A0B3660C1FEF82C0096A924FCFA196886C8B58B49CB37CB816A5DFEED6876EF31DE4A453395559EB46607038432688A63E759831263d9A9B" TargetMode="External"/><Relationship Id="rId104" Type="http://schemas.openxmlformats.org/officeDocument/2006/relationships/hyperlink" Target="consultantplus://offline/ref=E5108A0B3660C1FEF82C0096A924FCFA186E85CDBA8549CB37CB816A5DFEED6876EF31DE4A4535905C9EB46607038432688A63E759831263d9A9B" TargetMode="External"/><Relationship Id="rId120" Type="http://schemas.openxmlformats.org/officeDocument/2006/relationships/hyperlink" Target="consultantplus://offline/ref=E5108A0B3660C1FEF82C0096A924FCFA186182C9BC8B49CB37CB816A5DFEED6876EF31DE4A453297589EB46607038432688A63E759831263d9A9B" TargetMode="External"/><Relationship Id="rId125" Type="http://schemas.openxmlformats.org/officeDocument/2006/relationships/hyperlink" Target="consultantplus://offline/ref=E5108A0B3660C1FEF82C0096A924FCFA1C6B86CBBF8814C13F928D685AF1B27F71A63DDF4A45339457C1B173165B893B7F946BF1458110d6A0B" TargetMode="External"/><Relationship Id="rId141" Type="http://schemas.openxmlformats.org/officeDocument/2006/relationships/hyperlink" Target="consultantplus://offline/ref=E5108A0B3660C1FEF82C0096A924FCFA186C8FC9BF8649CB37CB816A5DFEED6876EF31DE4A4532945A9EB46607038432688A63E759831263d9A9B" TargetMode="External"/><Relationship Id="rId146" Type="http://schemas.openxmlformats.org/officeDocument/2006/relationships/hyperlink" Target="consultantplus://offline/ref=E5108A0B3660C1FEF82C0096A924FCFA196886C8B58B49CB37CB816A5DFEED6876EF31DE4A4533905F9EB46607038432688A63E759831263d9A9B" TargetMode="External"/><Relationship Id="rId167" Type="http://schemas.openxmlformats.org/officeDocument/2006/relationships/hyperlink" Target="consultantplus://offline/ref=E5108A0B3660C1FEF82C0096A924FCFA18618FC0BE8349CB37CB816A5DFEED6876EF31DE4A453B97589EB46607038432688A63E759831263d9A9B" TargetMode="External"/><Relationship Id="rId188" Type="http://schemas.openxmlformats.org/officeDocument/2006/relationships/image" Target="media/image3.wmf"/><Relationship Id="rId7" Type="http://schemas.openxmlformats.org/officeDocument/2006/relationships/hyperlink" Target="consultantplus://offline/ref=E5108A0B3660C1FEF82C0096A924FCFA18618FC0BE8349CB37CB816A5DFEED6876EF31DE4A453A9E5E9EB46607038432688A63E759831263d9A9B" TargetMode="External"/><Relationship Id="rId71" Type="http://schemas.openxmlformats.org/officeDocument/2006/relationships/hyperlink" Target="consultantplus://offline/ref=E5108A0B3660C1FEF82C0096A924FCFA18618FC0BE8349CB37CB816A5DFEED6876EF31DE4A453A9E5A9EB46607038432688A63E759831263d9A9B" TargetMode="External"/><Relationship Id="rId92" Type="http://schemas.openxmlformats.org/officeDocument/2006/relationships/hyperlink" Target="consultantplus://offline/ref=E5108A0B3660C1FEF82C0096A924FCFA186C80C8BE8249CB37CB816A5DFEED6876EF31DE4A45339E5D9EB46607038432688A63E759831263d9A9B" TargetMode="External"/><Relationship Id="rId162" Type="http://schemas.openxmlformats.org/officeDocument/2006/relationships/hyperlink" Target="#Par272" TargetMode="External"/><Relationship Id="rId183" Type="http://schemas.openxmlformats.org/officeDocument/2006/relationships/hyperlink" Target="#Par325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5108A0B3660C1FEF82C0096A924FCFA1F6181CDB88814C13F928D685AF1B26D71FE31DF435B329E4297E035d4A2B" TargetMode="External"/><Relationship Id="rId24" Type="http://schemas.openxmlformats.org/officeDocument/2006/relationships/hyperlink" Target="consultantplus://offline/ref=E5108A0B3660C1FEF82C0096A924FCFA186E85CDBA8549CB37CB816A5DFEED6876EF31DE4A453B95599EB46607038432688A63E759831263d9A9B" TargetMode="External"/><Relationship Id="rId40" Type="http://schemas.openxmlformats.org/officeDocument/2006/relationships/hyperlink" Target="consultantplus://offline/ref=E5108A0B3660C1FEF82C0096A924FCFA1A6087CABC8449CB37CB816A5DFEED6876EF31DE4A453296559EB46607038432688A63E759831263d9A9B" TargetMode="External"/><Relationship Id="rId45" Type="http://schemas.openxmlformats.org/officeDocument/2006/relationships/hyperlink" Target="consultantplus://offline/ref=E5108A0B3660C1FEF82C0096A924FCFA186D8ECAB98B49CB37CB816A5DFEED6876EF31DE4A4532975C9EB46607038432688A63E759831263d9A9B" TargetMode="External"/><Relationship Id="rId66" Type="http://schemas.openxmlformats.org/officeDocument/2006/relationships/hyperlink" Target="#Par79" TargetMode="External"/><Relationship Id="rId87" Type="http://schemas.openxmlformats.org/officeDocument/2006/relationships/hyperlink" Target="consultantplus://offline/ref=E5108A0B3660C1FEF82C0096A924FCFA18618FC0BE8349CB37CB816A5DFEED6876EF31DE4A453A9F5A9EB46607038432688A63E759831263d9A9B" TargetMode="External"/><Relationship Id="rId110" Type="http://schemas.openxmlformats.org/officeDocument/2006/relationships/hyperlink" Target="consultantplus://offline/ref=E5108A0B3660C1FEF82C0096A924FCFA1A6087CABC8449CB37CB816A5DFEED6876EF31DE4A4532975D9EB46607038432688A63E759831263d9A9B" TargetMode="External"/><Relationship Id="rId115" Type="http://schemas.openxmlformats.org/officeDocument/2006/relationships/hyperlink" Target="#Par33" TargetMode="External"/><Relationship Id="rId131" Type="http://schemas.openxmlformats.org/officeDocument/2006/relationships/hyperlink" Target="consultantplus://offline/ref=E5108A0B3660C1FEF82C0096A924FCFA18618FC0BE8349CB37CB816A5DFEED6876EF31DE484E66C718C0ED374A48893A7F9663EDd4A6B" TargetMode="External"/><Relationship Id="rId136" Type="http://schemas.openxmlformats.org/officeDocument/2006/relationships/hyperlink" Target="consultantplus://offline/ref=E5108A0B3660C1FEF82C0096A924FCFA196886C8B58B49CB37CB816A5DFEED6876EF31DE4A4533935F9EB46607038432688A63E759831263d9A9B" TargetMode="External"/><Relationship Id="rId157" Type="http://schemas.openxmlformats.org/officeDocument/2006/relationships/hyperlink" Target="consultantplus://offline/ref=E5108A0B3660C1FEF82C0096A924FCFA196886C8B58B49CB37CB816A5DFEED6876EF31DE4A453390549EB46607038432688A63E759831263d9A9B" TargetMode="External"/><Relationship Id="rId178" Type="http://schemas.openxmlformats.org/officeDocument/2006/relationships/hyperlink" Target="#Par323" TargetMode="External"/><Relationship Id="rId61" Type="http://schemas.openxmlformats.org/officeDocument/2006/relationships/hyperlink" Target="consultantplus://offline/ref=E5108A0B3660C1FEF82C0096A924FCFA186181CFB48349CB37CB816A5DFEED6864EF69D24A4C2C96548BE23741d5A7B" TargetMode="External"/><Relationship Id="rId82" Type="http://schemas.openxmlformats.org/officeDocument/2006/relationships/hyperlink" Target="#Par72" TargetMode="External"/><Relationship Id="rId152" Type="http://schemas.openxmlformats.org/officeDocument/2006/relationships/hyperlink" Target="consultantplus://offline/ref=E5108A0B3660C1FEF82C0096A924FCFA186E85CDBA8549CB37CB816A5DFEED6876EF31DE4A453B925D9EB46607038432688A63E759831263d9A9B" TargetMode="External"/><Relationship Id="rId173" Type="http://schemas.openxmlformats.org/officeDocument/2006/relationships/hyperlink" Target="consultantplus://offline/ref=E5108A0B3660C1FEF82C0096A924FCFA1A6A82CCBB8049CB37CB816A5DFEED6876EF31DE4A4532945C9EB46607038432688A63E759831263d9A9B" TargetMode="External"/><Relationship Id="rId194" Type="http://schemas.openxmlformats.org/officeDocument/2006/relationships/hyperlink" Target="consultantplus://offline/ref=E5108A0B3660C1FEF82C0096A924FCFA196886C8B58B49CB37CB816A5DFEED6876EF31DE4A453390559EB46607038432688A63E759831263d9A9B" TargetMode="External"/><Relationship Id="rId199" Type="http://schemas.openxmlformats.org/officeDocument/2006/relationships/fontTable" Target="fontTable.xml"/><Relationship Id="rId19" Type="http://schemas.openxmlformats.org/officeDocument/2006/relationships/hyperlink" Target="consultantplus://offline/ref=E5108A0B3660C1FEF82C0096A924FCFA18698FC9B98649CB37CB816A5DFEED6876EF31DE4A453296599EB46607038432688A63E759831263d9A9B" TargetMode="External"/><Relationship Id="rId14" Type="http://schemas.openxmlformats.org/officeDocument/2006/relationships/hyperlink" Target="consultantplus://offline/ref=E5108A0B3660C1FEF82C0096A924FCFA196886C8B58B49CB37CB816A5DFEED6876EF31DE4A4533955D9EB46607038432688A63E759831263d9A9B" TargetMode="External"/><Relationship Id="rId30" Type="http://schemas.openxmlformats.org/officeDocument/2006/relationships/hyperlink" Target="consultantplus://offline/ref=E5108A0B3660C1FEF82C0096A924FCFA1C6B86CBBF8814C13F928D685AF1B27F71A63DDF4A45339657C1B173165B893B7F946BF1458110d6A0B" TargetMode="External"/><Relationship Id="rId35" Type="http://schemas.openxmlformats.org/officeDocument/2006/relationships/hyperlink" Target="consultantplus://offline/ref=E5108A0B3660C1FEF82C0096A924FCFA1A6F82C8BB8249CB37CB816A5DFEED6876EF31DE4A4532945B9EB46607038432688A63E759831263d9A9B" TargetMode="External"/><Relationship Id="rId56" Type="http://schemas.openxmlformats.org/officeDocument/2006/relationships/hyperlink" Target="consultantplus://offline/ref=E5108A0B3660C1FEF82C0096A924FCFA186D8ECABE8649CB37CB816A5DFEED6876EF31DE4A45309F5A9EB46607038432688A63E759831263d9A9B" TargetMode="External"/><Relationship Id="rId77" Type="http://schemas.openxmlformats.org/officeDocument/2006/relationships/hyperlink" Target="consultantplus://offline/ref=E5108A0B3660C1FEF82C0096A924FCFA186C8FC9BF8349CB37CB816A5DFEED6876EF31DE4A4532965A9EB46607038432688A63E759831263d9A9B" TargetMode="External"/><Relationship Id="rId100" Type="http://schemas.openxmlformats.org/officeDocument/2006/relationships/hyperlink" Target="consultantplus://offline/ref=E5108A0B3660C1FEF82C0096A924FCFA186E85CDBA8549CB37CB816A5DFEED6876EF31DE4A453B91549EB46607038432688A63E759831263d9A9B" TargetMode="External"/><Relationship Id="rId105" Type="http://schemas.openxmlformats.org/officeDocument/2006/relationships/hyperlink" Target="consultantplus://offline/ref=E5108A0B3660C1FEF82C0096A924FCFA186E85CDBA8549CB37CB816A5DFEED6876EF31DE4A45359F599EB46607038432688A63E759831263d9A9B" TargetMode="External"/><Relationship Id="rId126" Type="http://schemas.openxmlformats.org/officeDocument/2006/relationships/hyperlink" Target="consultantplus://offline/ref=E5108A0B3660C1FEF82C0096A924FCFA186980CEBA8049CB37CB816A5DFEED6876EF31DE4A4532975F9EB46607038432688A63E759831263d9A9B" TargetMode="External"/><Relationship Id="rId147" Type="http://schemas.openxmlformats.org/officeDocument/2006/relationships/hyperlink" Target="consultantplus://offline/ref=E5108A0B3660C1FEF82C0096A924FCFA196886C8B58B49CB37CB816A5DFEED6876EF31DE4A453390599EB46607038432688A63E759831263d9A9B" TargetMode="External"/><Relationship Id="rId168" Type="http://schemas.openxmlformats.org/officeDocument/2006/relationships/hyperlink" Target="consultantplus://offline/ref=E5108A0B3660C1FEF82C0096A924FCFA18618FC0BE8349CB37CB816A5DFEED6876EF31DE4A453B97599EB46607038432688A63E759831263d9A9B" TargetMode="External"/><Relationship Id="rId8" Type="http://schemas.openxmlformats.org/officeDocument/2006/relationships/hyperlink" Target="consultantplus://offline/ref=E5108A0B3660C1FEF82C0096A924FCFA186C80C8BE8249CB37CB816A5DFEED6876EF31DE4A4530945C9EB46607038432688A63E759831263d9A9B" TargetMode="External"/><Relationship Id="rId51" Type="http://schemas.openxmlformats.org/officeDocument/2006/relationships/hyperlink" Target="consultantplus://offline/ref=E5108A0B3660C1FEF82C0096A924FCFA186E85CDBA8549CB37CB816A5DFEED6876EF31DE4A453B915B9EB46607038432688A63E759831263d9A9B" TargetMode="External"/><Relationship Id="rId72" Type="http://schemas.openxmlformats.org/officeDocument/2006/relationships/hyperlink" Target="#Par152" TargetMode="External"/><Relationship Id="rId93" Type="http://schemas.openxmlformats.org/officeDocument/2006/relationships/hyperlink" Target="consultantplus://offline/ref=E5108A0B3660C1FEF82C0096A924FCFA186C80C8BE8249CB37CB816A5DFEED6876EF31DE4A4530945C9EB46607038432688A63E759831263d9A9B" TargetMode="External"/><Relationship Id="rId98" Type="http://schemas.openxmlformats.org/officeDocument/2006/relationships/hyperlink" Target="consultantplus://offline/ref=E5108A0B3660C1FEF82C0096A924FCFA186C8FC9BF8649CB37CB816A5DFEED6876EF31DE4A4532975A9EB46607038432688A63E759831263d9A9B" TargetMode="External"/><Relationship Id="rId121" Type="http://schemas.openxmlformats.org/officeDocument/2006/relationships/hyperlink" Target="consultantplus://offline/ref=E5108A0B3660C1FEF82C0096A924FCFA186E85CDBA8549CB37CB816A5DFEED6876EF31D9434339C20DD1B53A435F9732698A61EF45d8A0B" TargetMode="External"/><Relationship Id="rId142" Type="http://schemas.openxmlformats.org/officeDocument/2006/relationships/hyperlink" Target="consultantplus://offline/ref=E5108A0B3660C1FEF82C0096A924FCFA196886C8B58B49CB37CB816A5DFEED6876EF31DE4A4533935B9EB46607038432688A63E759831263d9A9B" TargetMode="External"/><Relationship Id="rId163" Type="http://schemas.openxmlformats.org/officeDocument/2006/relationships/hyperlink" Target="consultantplus://offline/ref=E5108A0B3660C1FEF82C0096A924FCFA1A6F82C8BB8249CB37CB816A5DFEED6876EF31DE4A453294549EB46607038432688A63E759831263d9A9B" TargetMode="External"/><Relationship Id="rId184" Type="http://schemas.openxmlformats.org/officeDocument/2006/relationships/hyperlink" Target="consultantplus://offline/ref=E5108A0B3660C1FEF82C0096A924FCFA196886C8B58B49CB37CB816A5DFEED6876EF31DE4A453390559EB46607038432688A63E759831263d9A9B" TargetMode="External"/><Relationship Id="rId189" Type="http://schemas.openxmlformats.org/officeDocument/2006/relationships/hyperlink" Target="consultantplus://offline/ref=E5108A0B3660C1FEF82C0096A924FCFA196886C8B58B49CB37CB816A5DFEED6876EF31DE4A453390559EB46607038432688A63E759831263d9A9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ar53" TargetMode="External"/><Relationship Id="rId46" Type="http://schemas.openxmlformats.org/officeDocument/2006/relationships/hyperlink" Target="consultantplus://offline/ref=E5108A0B3660C1FEF82C0096A924FCFA186C8FC9BF8649CB37CB816A5DFEED6876EF31DE4A453297599EB46607038432688A63E759831263d9A9B" TargetMode="External"/><Relationship Id="rId67" Type="http://schemas.openxmlformats.org/officeDocument/2006/relationships/hyperlink" Target="#Par82" TargetMode="External"/><Relationship Id="rId116" Type="http://schemas.openxmlformats.org/officeDocument/2006/relationships/hyperlink" Target="consultantplus://offline/ref=E5108A0B3660C1FEF82C0096A924FCFA1C6B86CBBF8814C13F928D685AF1B27F71A63DDF4A453A9657C1B173165B893B7F946BF1458110d6A0B" TargetMode="External"/><Relationship Id="rId137" Type="http://schemas.openxmlformats.org/officeDocument/2006/relationships/hyperlink" Target="consultantplus://offline/ref=E5108A0B3660C1FEF82C0096A924FCFA196886C8B58B49CB37CB816A5DFEED6876EF31DE4A453393589EB46607038432688A63E759831263d9A9B" TargetMode="External"/><Relationship Id="rId158" Type="http://schemas.openxmlformats.org/officeDocument/2006/relationships/hyperlink" Target="consultantplus://offline/ref=E5108A0B3660C1FEF82C0096A924FCFA186181C9BD8049CB37CB816A5DFEED6876EF31DE4A4533935F9EB46607038432688A63E759831263d9A9B" TargetMode="External"/><Relationship Id="rId20" Type="http://schemas.openxmlformats.org/officeDocument/2006/relationships/hyperlink" Target="consultantplus://offline/ref=E5108A0B3660C1FEF82C0096A924FCFA186885C1BF8B49CB37CB816A5DFEED6876EF31DE4A4532975D9EB46607038432688A63E759831263d9A9B" TargetMode="External"/><Relationship Id="rId41" Type="http://schemas.openxmlformats.org/officeDocument/2006/relationships/hyperlink" Target="consultantplus://offline/ref=E5108A0B3660C1FEF82C0096A924FCFA1A608ECEBA8A49CB37CB816A5DFEED6876EF31DE4A453296599EB46607038432688A63E759831263d9A9B" TargetMode="External"/><Relationship Id="rId62" Type="http://schemas.openxmlformats.org/officeDocument/2006/relationships/hyperlink" Target="consultantplus://offline/ref=E5108A0B3660C1FEF82C0096A924FCFA186C80C9B48349CB37CB816A5DFEED6876EF31DE4A4532975B9EB46607038432688A63E759831263d9A9B" TargetMode="External"/><Relationship Id="rId83" Type="http://schemas.openxmlformats.org/officeDocument/2006/relationships/hyperlink" Target="#Par77" TargetMode="External"/><Relationship Id="rId88" Type="http://schemas.openxmlformats.org/officeDocument/2006/relationships/hyperlink" Target="consultantplus://offline/ref=E5108A0B3660C1FEF82C0096A924FCFA186C80C9B48349CB37CB816A5DFEED6876EF31DE4A453297559EB46607038432688A63E759831263d9A9B" TargetMode="External"/><Relationship Id="rId111" Type="http://schemas.openxmlformats.org/officeDocument/2006/relationships/hyperlink" Target="consultantplus://offline/ref=E5108A0B3660C1FEF82C0096A924FCFA1A6087CABC8449CB37CB816A5DFEED6876EF31DE4A4532975F9EB46607038432688A63E759831263d9A9B" TargetMode="External"/><Relationship Id="rId132" Type="http://schemas.openxmlformats.org/officeDocument/2006/relationships/hyperlink" Target="consultantplus://offline/ref=E5108A0B3660C1FEF82C0096A924FCFA18618FC0BE8349CB37CB816A5DFEED6876EF31DE4A453A9F549EB46607038432688A63E759831263d9A9B" TargetMode="External"/><Relationship Id="rId153" Type="http://schemas.openxmlformats.org/officeDocument/2006/relationships/hyperlink" Target="consultantplus://offline/ref=E5108A0B3660C1FEF82C0096A924FCFA186E85CDBA8549CB37CB816A5DFEED6876EF31DE4A453B97589EB46607038432688A63E759831263d9A9B" TargetMode="External"/><Relationship Id="rId174" Type="http://schemas.openxmlformats.org/officeDocument/2006/relationships/hyperlink" Target="#Par324" TargetMode="External"/><Relationship Id="rId179" Type="http://schemas.openxmlformats.org/officeDocument/2006/relationships/hyperlink" Target="#Par334" TargetMode="External"/><Relationship Id="rId195" Type="http://schemas.openxmlformats.org/officeDocument/2006/relationships/hyperlink" Target="consultantplus://offline/ref=E5108A0B3660C1FEF82C0096A924FCFA196886C8B58B49CB37CB816A5DFEED6876EF31DE4A453390559EB46607038432688A63E759831263d9A9B" TargetMode="External"/><Relationship Id="rId190" Type="http://schemas.openxmlformats.org/officeDocument/2006/relationships/image" Target="media/image4.wmf"/><Relationship Id="rId15" Type="http://schemas.openxmlformats.org/officeDocument/2006/relationships/hyperlink" Target="consultantplus://offline/ref=E5108A0B3660C1FEF82C0096A924FCFA186C8FC9BF8349CB37CB816A5DFEED6876EF31DE4A4532975B9EB46607038432688A63E759831263d9A9B" TargetMode="External"/><Relationship Id="rId36" Type="http://schemas.openxmlformats.org/officeDocument/2006/relationships/hyperlink" Target="consultantplus://offline/ref=E5108A0B3660C1FEF82C0096A924FCFA18618FC0BE8349CB37CB816A5DFEED6876EF31DE4A453A9E5F9EB46607038432688A63E759831263d9A9B" TargetMode="External"/><Relationship Id="rId57" Type="http://schemas.openxmlformats.org/officeDocument/2006/relationships/hyperlink" Target="consultantplus://offline/ref=E5108A0B3660C1FEF82C0096A924FCFA18618FC0BE8349CB37CB816A5DFEED6876EF31DE4A453A9E589EB46607038432688A63E759831263d9A9B" TargetMode="External"/><Relationship Id="rId106" Type="http://schemas.openxmlformats.org/officeDocument/2006/relationships/hyperlink" Target="consultantplus://offline/ref=E5108A0B3660C1FEF82C0096A924FCFA186E85CDBA8549CB37CB816A5DFEED6876EF31DE4A4437975C9EB46607038432688A63E759831263d9A9B" TargetMode="External"/><Relationship Id="rId127" Type="http://schemas.openxmlformats.org/officeDocument/2006/relationships/hyperlink" Target="consultantplus://offline/ref=E5108A0B3660C1FEF82C0096A924FCFA196886C8B58B49CB37CB816A5DFEED6876EF31DE4A4533925B9EB46607038432688A63E759831263d9A9B" TargetMode="External"/><Relationship Id="rId10" Type="http://schemas.openxmlformats.org/officeDocument/2006/relationships/hyperlink" Target="consultantplus://offline/ref=E5108A0B3660C1FEF82C0096A924FCFA1A6F82C8BB8249CB37CB816A5DFEED6876EF31DE4A4532945A9EB46607038432688A63E759831263d9A9B" TargetMode="External"/><Relationship Id="rId31" Type="http://schemas.openxmlformats.org/officeDocument/2006/relationships/hyperlink" Target="consultantplus://offline/ref=E5108A0B3660C1FEF82C0096A924FCFA1C6B86CBBF8814C13F928D685AF1B27F71A63DDF4A453A9657C1B173165B893B7F946BF1458110d6A0B" TargetMode="External"/><Relationship Id="rId52" Type="http://schemas.openxmlformats.org/officeDocument/2006/relationships/hyperlink" Target="consultantplus://offline/ref=E5108A0B3660C1FEF82C0096A924FCFA186C8FC9BF8349CB37CB816A5DFEED6876EF31DE4A453297549EB46607038432688A63E759831263d9A9B" TargetMode="External"/><Relationship Id="rId73" Type="http://schemas.openxmlformats.org/officeDocument/2006/relationships/hyperlink" Target="consultantplus://offline/ref=E5108A0B3660C1FEF82C0096A924FCFA18618FC0BE8349CB37CB816A5DFEED6876EF31DE4A453A9E559EB46607038432688A63E759831263d9A9B" TargetMode="External"/><Relationship Id="rId78" Type="http://schemas.openxmlformats.org/officeDocument/2006/relationships/hyperlink" Target="consultantplus://offline/ref=E5108A0B3660C1FEF82C0096A924FCFA186C8FC9BF8349CB37CB816A5DFEED6876EF31DE4A4532945C9EB46607038432688A63E759831263d9A9B" TargetMode="External"/><Relationship Id="rId94" Type="http://schemas.openxmlformats.org/officeDocument/2006/relationships/hyperlink" Target="#Par134" TargetMode="External"/><Relationship Id="rId99" Type="http://schemas.openxmlformats.org/officeDocument/2006/relationships/hyperlink" Target="consultantplus://offline/ref=E5108A0B3660C1FEF82C0096A924FCFA186C8FC9BF8649CB37CB816A5DFEED6876EF31DE4A4532945F9EB46607038432688A63E759831263d9A9B" TargetMode="External"/><Relationship Id="rId101" Type="http://schemas.openxmlformats.org/officeDocument/2006/relationships/hyperlink" Target="consultantplus://offline/ref=E5108A0B3660C1FEF82C0096A924FCFA186E85CDBA8549CB37CB816A5DFEED6876EF31DE4A453B9E5F9EB46607038432688A63E759831263d9A9B" TargetMode="External"/><Relationship Id="rId122" Type="http://schemas.openxmlformats.org/officeDocument/2006/relationships/hyperlink" Target="consultantplus://offline/ref=E5108A0B3660C1FEF82C0096A924FCFA186980CEBA8049CB37CB816A5DFEED6876EF31DE4A4532975D9EB46607038432688A63E759831263d9A9B" TargetMode="External"/><Relationship Id="rId143" Type="http://schemas.openxmlformats.org/officeDocument/2006/relationships/hyperlink" Target="consultantplus://offline/ref=E5108A0B3660C1FEF82C0096A924FCFA196886C8B58B49CB37CB816A5DFEED6876EF31DE4A453393559EB46607038432688A63E759831263d9A9B" TargetMode="External"/><Relationship Id="rId148" Type="http://schemas.openxmlformats.org/officeDocument/2006/relationships/hyperlink" Target="#Par248" TargetMode="External"/><Relationship Id="rId164" Type="http://schemas.openxmlformats.org/officeDocument/2006/relationships/hyperlink" Target="consultantplus://offline/ref=E5108A0B3660C1FEF82C0096A924FCFA18618FC0BE8349CB37CB816A5DFEED6876EF31DE4A453B96549EB46607038432688A63E759831263d9A9B" TargetMode="External"/><Relationship Id="rId169" Type="http://schemas.openxmlformats.org/officeDocument/2006/relationships/hyperlink" Target="consultantplus://offline/ref=E5108A0B3660C1FEF82C0096A924FCFA196886C8B58B49CB37CB816A5DFEED6876EF31DE4A453390559EB46607038432688A63E759831263d9A9B" TargetMode="External"/><Relationship Id="rId185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108A0B3660C1FEF82C0096A924FCFA186D8ECABE8649CB37CB816A5DFEED6876EF31DE4A45309F599EB46607038432688A63E759831263d9A9B" TargetMode="External"/><Relationship Id="rId180" Type="http://schemas.openxmlformats.org/officeDocument/2006/relationships/hyperlink" Target="consultantplus://offline/ref=E5108A0B3660C1FEF82C0096A924FCFA196886C8B58B49CB37CB816A5DFEED6876EF31DE4A453390559EB46607038432688A63E759831263d9A9B" TargetMode="External"/><Relationship Id="rId26" Type="http://schemas.openxmlformats.org/officeDocument/2006/relationships/hyperlink" Target="#Par309" TargetMode="External"/><Relationship Id="rId47" Type="http://schemas.openxmlformats.org/officeDocument/2006/relationships/hyperlink" Target="consultantplus://offline/ref=E5108A0B3660C1FEF82C0096A924FCFA186980CEBA8049CB37CB816A5DFEED6876EF31DE4A4532975C9EB46607038432688A63E759831263d9A9B" TargetMode="External"/><Relationship Id="rId68" Type="http://schemas.openxmlformats.org/officeDocument/2006/relationships/hyperlink" Target="consultantplus://offline/ref=E5108A0B3660C1FEF82C0096A924FCFA186D83CDBF8249CB37CB816A5DFEED6876EF31DE4A453395549EB46607038432688A63E759831263d9A9B" TargetMode="External"/><Relationship Id="rId89" Type="http://schemas.openxmlformats.org/officeDocument/2006/relationships/hyperlink" Target="consultantplus://offline/ref=E5108A0B3660C1FEF82C0096A924FCFA18618FC0BE8349CB37CB816A5DFEED6876EF31DE484E66C718C0ED374A48893A7F9663EDd4A6B" TargetMode="External"/><Relationship Id="rId112" Type="http://schemas.openxmlformats.org/officeDocument/2006/relationships/hyperlink" Target="consultantplus://offline/ref=E5108A0B3660C1FEF82C0096A924FCFA186D83CDBF8249CB37CB816A5DFEED6876EF31DE4A453395559EB46607038432688A63E759831263d9A9B" TargetMode="External"/><Relationship Id="rId133" Type="http://schemas.openxmlformats.org/officeDocument/2006/relationships/hyperlink" Target="consultantplus://offline/ref=E5108A0B3660C1FEF82C0096A924FCFA196886C8B58B49CB37CB816A5DFEED6876EF31DE4A453392549EB46607038432688A63E759831263d9A9B" TargetMode="External"/><Relationship Id="rId154" Type="http://schemas.openxmlformats.org/officeDocument/2006/relationships/hyperlink" Target="consultantplus://offline/ref=E5108A0B3660C1FEF82C0096A924FCFA196886C8B58B49CB37CB816A5DFEED6876EF31DE4A453390549EB46607038432688A63E759831263d9A9B" TargetMode="External"/><Relationship Id="rId175" Type="http://schemas.openxmlformats.org/officeDocument/2006/relationships/hyperlink" Target="#Par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14448</Words>
  <Characters>82358</Characters>
  <Application>Microsoft Office Word</Application>
  <DocSecurity>0</DocSecurity>
  <Lines>686</Lines>
  <Paragraphs>193</Paragraphs>
  <ScaleCrop>false</ScaleCrop>
  <Company>КонсультантПлюс Версия 4021.00.29</Company>
  <LinksUpToDate>false</LinksUpToDate>
  <CharactersWithSpaces>96613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13.08.2006 N 491(ред. от 29.06.2020)"Об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</dc:title>
  <dc:subject/>
  <dc:creator>Койда Андрей Игорович</dc:creator>
  <cp:keywords/>
  <dc:description/>
  <cp:lastModifiedBy>Койда Андрей Игорович</cp:lastModifiedBy>
  <cp:revision>2</cp:revision>
  <dcterms:created xsi:type="dcterms:W3CDTF">2021-08-09T03:43:00Z</dcterms:created>
  <dcterms:modified xsi:type="dcterms:W3CDTF">2021-08-09T03:43:00Z</dcterms:modified>
</cp:coreProperties>
</file>