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6633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548-па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6633C" w:rsidP="00DB388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bookmarkStart w:id="0" w:name="_GoBack"/>
      <w:r w:rsidRPr="001801FA">
        <w:rPr>
          <w:b/>
          <w:szCs w:val="26"/>
        </w:rPr>
        <w:lastRenderedPageBreak/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bookmarkEnd w:id="0"/>
    <w:p w:rsidR="0090204E" w:rsidRPr="0036536D" w:rsidRDefault="00EE7B79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EE7B79">
        <w:rPr>
          <w:szCs w:val="26"/>
        </w:rPr>
        <w:t xml:space="preserve">В связи с </w:t>
      </w:r>
      <w:r w:rsidR="007B20AA">
        <w:rPr>
          <w:szCs w:val="26"/>
        </w:rPr>
        <w:t>устранением аварии</w:t>
      </w:r>
      <w:r w:rsidRPr="00EE7B79">
        <w:rPr>
          <w:szCs w:val="26"/>
        </w:rPr>
        <w:t xml:space="preserve"> на тепловой сети по ул. </w:t>
      </w:r>
      <w:r w:rsidR="00A83A69">
        <w:rPr>
          <w:szCs w:val="26"/>
        </w:rPr>
        <w:t>Садовая</w:t>
      </w:r>
      <w:r w:rsidRPr="00EE7B79">
        <w:rPr>
          <w:szCs w:val="26"/>
        </w:rPr>
        <w:t xml:space="preserve"> </w:t>
      </w:r>
      <w:r w:rsidR="00837A2E" w:rsidRPr="00837A2E">
        <w:rPr>
          <w:szCs w:val="26"/>
        </w:rPr>
        <w:t xml:space="preserve">в районе </w:t>
      </w:r>
      <w:r w:rsidR="007B20AA">
        <w:rPr>
          <w:szCs w:val="26"/>
        </w:rPr>
        <w:t xml:space="preserve">перекрестка с </w:t>
      </w:r>
      <w:r w:rsidR="00A83A69">
        <w:rPr>
          <w:szCs w:val="26"/>
        </w:rPr>
        <w:t>проспектом Горького</w:t>
      </w:r>
      <w:r w:rsidR="007C54CC">
        <w:rPr>
          <w:szCs w:val="26"/>
        </w:rPr>
        <w:t>,</w:t>
      </w:r>
      <w:r w:rsidR="0090204E">
        <w:rPr>
          <w:szCs w:val="26"/>
        </w:rPr>
        <w:t xml:space="preserve"> в</w:t>
      </w:r>
      <w:r w:rsidR="0090204E" w:rsidRPr="0036536D">
        <w:rPr>
          <w:szCs w:val="26"/>
        </w:rPr>
        <w:t xml:space="preserve"> соответствии </w:t>
      </w:r>
      <w:r w:rsidR="0090204E" w:rsidRPr="00F505FE">
        <w:rPr>
          <w:szCs w:val="26"/>
        </w:rPr>
        <w:t xml:space="preserve">с Федеральным законом </w:t>
      </w:r>
      <w:r w:rsidR="00A83A69">
        <w:rPr>
          <w:szCs w:val="26"/>
        </w:rPr>
        <w:br/>
      </w:r>
      <w:r w:rsidR="0090204E" w:rsidRPr="00F505FE">
        <w:rPr>
          <w:szCs w:val="26"/>
        </w:rPr>
        <w:t xml:space="preserve">от </w:t>
      </w:r>
      <w:r w:rsidR="0090204E">
        <w:rPr>
          <w:szCs w:val="26"/>
        </w:rPr>
        <w:t xml:space="preserve">10 декабря 1995 </w:t>
      </w:r>
      <w:r w:rsidR="0090204E" w:rsidRPr="00F505FE">
        <w:rPr>
          <w:szCs w:val="26"/>
        </w:rPr>
        <w:t xml:space="preserve">года № </w:t>
      </w:r>
      <w:r w:rsidR="0090204E">
        <w:rPr>
          <w:szCs w:val="26"/>
        </w:rPr>
        <w:t>196</w:t>
      </w:r>
      <w:r w:rsidR="0090204E" w:rsidRPr="00F505FE">
        <w:rPr>
          <w:szCs w:val="26"/>
        </w:rPr>
        <w:t>-ФЗ «</w:t>
      </w:r>
      <w:r w:rsidR="0090204E">
        <w:rPr>
          <w:szCs w:val="26"/>
        </w:rPr>
        <w:t>О безопасности дорожного движения</w:t>
      </w:r>
      <w:r w:rsidR="0090204E" w:rsidRPr="00F505FE">
        <w:rPr>
          <w:szCs w:val="26"/>
        </w:rPr>
        <w:t>»</w:t>
      </w:r>
      <w:r w:rsidR="0090204E">
        <w:rPr>
          <w:szCs w:val="26"/>
        </w:rPr>
        <w:t>,</w:t>
      </w:r>
      <w:r w:rsidR="0090204E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0204E" w:rsidRPr="00F505FE">
        <w:t xml:space="preserve"> </w:t>
      </w:r>
      <w:r w:rsidR="0090204E" w:rsidRPr="00F505FE">
        <w:rPr>
          <w:szCs w:val="26"/>
        </w:rPr>
        <w:t>Федеральным законом от 0</w:t>
      </w:r>
      <w:r w:rsidR="0090204E">
        <w:rPr>
          <w:szCs w:val="26"/>
        </w:rPr>
        <w:t>8 но</w:t>
      </w:r>
      <w:r w:rsidR="0090204E" w:rsidRPr="00F505FE">
        <w:rPr>
          <w:szCs w:val="26"/>
        </w:rPr>
        <w:t>ября 200</w:t>
      </w:r>
      <w:r w:rsidR="0090204E">
        <w:rPr>
          <w:szCs w:val="26"/>
        </w:rPr>
        <w:t>7</w:t>
      </w:r>
      <w:r w:rsidR="0090204E" w:rsidRPr="00F505FE">
        <w:rPr>
          <w:szCs w:val="26"/>
        </w:rPr>
        <w:t xml:space="preserve"> года № </w:t>
      </w:r>
      <w:r w:rsidR="0090204E">
        <w:rPr>
          <w:szCs w:val="26"/>
        </w:rPr>
        <w:t>257</w:t>
      </w:r>
      <w:r w:rsidR="0090204E" w:rsidRPr="00F505FE">
        <w:rPr>
          <w:szCs w:val="26"/>
        </w:rPr>
        <w:t>-ФЗ</w:t>
      </w:r>
      <w:r w:rsidR="0090204E" w:rsidRPr="0036536D">
        <w:rPr>
          <w:szCs w:val="26"/>
        </w:rPr>
        <w:t xml:space="preserve"> </w:t>
      </w:r>
      <w:r w:rsidR="0090204E">
        <w:rPr>
          <w:szCs w:val="26"/>
        </w:rPr>
        <w:t xml:space="preserve">«Об автомобильных дорогах и о дорожной деятельности в </w:t>
      </w:r>
      <w:r w:rsidR="0090204E" w:rsidRPr="00F505FE">
        <w:rPr>
          <w:szCs w:val="26"/>
        </w:rPr>
        <w:t xml:space="preserve">Российской Федерации </w:t>
      </w:r>
      <w:r w:rsidR="0090204E">
        <w:rPr>
          <w:szCs w:val="26"/>
        </w:rPr>
        <w:t>и о внесении изменений в отдельные законодательные акты</w:t>
      </w:r>
      <w:r w:rsidR="0090204E" w:rsidRPr="00F505FE">
        <w:rPr>
          <w:szCs w:val="26"/>
        </w:rPr>
        <w:t xml:space="preserve"> Российской Федерации</w:t>
      </w:r>
      <w:r w:rsidR="0090204E"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="0090204E" w:rsidRPr="00F505FE">
        <w:rPr>
          <w:szCs w:val="26"/>
        </w:rPr>
        <w:t xml:space="preserve"> </w:t>
      </w:r>
      <w:r w:rsidR="0090204E"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837A2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</w:t>
      </w:r>
      <w:r w:rsidR="000573DA">
        <w:rPr>
          <w:szCs w:val="26"/>
        </w:rPr>
        <w:t xml:space="preserve">с </w:t>
      </w:r>
      <w:r w:rsidR="00A83A69">
        <w:rPr>
          <w:szCs w:val="26"/>
        </w:rPr>
        <w:t>09</w:t>
      </w:r>
      <w:r w:rsidR="007B20AA">
        <w:rPr>
          <w:szCs w:val="26"/>
        </w:rPr>
        <w:t xml:space="preserve">:00 часов </w:t>
      </w:r>
      <w:r w:rsidR="00A83A69">
        <w:rPr>
          <w:szCs w:val="26"/>
        </w:rPr>
        <w:t>11 сентября</w:t>
      </w:r>
      <w:r w:rsidR="00837A2E">
        <w:rPr>
          <w:szCs w:val="26"/>
        </w:rPr>
        <w:t xml:space="preserve"> </w:t>
      </w:r>
      <w:r w:rsidR="000573DA">
        <w:rPr>
          <w:szCs w:val="26"/>
        </w:rPr>
        <w:t>по</w:t>
      </w:r>
      <w:r w:rsidR="00837A2E">
        <w:rPr>
          <w:szCs w:val="26"/>
        </w:rPr>
        <w:t xml:space="preserve"> </w:t>
      </w:r>
      <w:r w:rsidR="007B20AA">
        <w:rPr>
          <w:szCs w:val="26"/>
        </w:rPr>
        <w:t xml:space="preserve">17:00 часов </w:t>
      </w:r>
      <w:r w:rsidR="00A83A69">
        <w:rPr>
          <w:szCs w:val="26"/>
        </w:rPr>
        <w:t>22 сентября</w:t>
      </w:r>
      <w:r w:rsidR="00837A2E">
        <w:rPr>
          <w:szCs w:val="26"/>
        </w:rPr>
        <w:t xml:space="preserve"> 2023 года </w:t>
      </w:r>
      <w:r w:rsidR="00A83A69">
        <w:rPr>
          <w:szCs w:val="26"/>
        </w:rPr>
        <w:t>на</w:t>
      </w:r>
      <w:r w:rsidR="00EE7B79" w:rsidRPr="00EE7B79">
        <w:rPr>
          <w:szCs w:val="26"/>
        </w:rPr>
        <w:t xml:space="preserve"> </w:t>
      </w:r>
      <w:r w:rsidR="007B20AA">
        <w:rPr>
          <w:szCs w:val="26"/>
        </w:rPr>
        <w:t>перекрестк</w:t>
      </w:r>
      <w:r w:rsidR="00A83A69">
        <w:rPr>
          <w:szCs w:val="26"/>
        </w:rPr>
        <w:t>е</w:t>
      </w:r>
      <w:r w:rsidR="007B20AA">
        <w:rPr>
          <w:szCs w:val="26"/>
        </w:rPr>
        <w:t xml:space="preserve"> </w:t>
      </w:r>
      <w:r w:rsidR="00A83A69">
        <w:rPr>
          <w:szCs w:val="26"/>
        </w:rPr>
        <w:t xml:space="preserve">ул. Садовая </w:t>
      </w:r>
      <w:r w:rsidR="007B20AA">
        <w:rPr>
          <w:szCs w:val="26"/>
        </w:rPr>
        <w:t xml:space="preserve">с </w:t>
      </w:r>
      <w:r w:rsidR="00A83A69">
        <w:rPr>
          <w:szCs w:val="26"/>
        </w:rPr>
        <w:t>проспектом Горького и по четной полосе проспекта Горького в районе перекрестка с ул. Садовая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EE7B79" w:rsidP="00A83A6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EE7B79">
        <w:rPr>
          <w:szCs w:val="26"/>
        </w:rPr>
        <w:t xml:space="preserve">Ответственному производителю работ </w:t>
      </w:r>
      <w:r w:rsidR="007B20AA">
        <w:rPr>
          <w:szCs w:val="26"/>
        </w:rPr>
        <w:t>– мастеру производственного участка</w:t>
      </w:r>
      <w:r w:rsidR="00A83A69">
        <w:rPr>
          <w:szCs w:val="26"/>
        </w:rPr>
        <w:t xml:space="preserve"> </w:t>
      </w:r>
      <w:r w:rsidR="00A83A69">
        <w:rPr>
          <w:szCs w:val="26"/>
        </w:rPr>
        <w:br/>
        <w:t>№ 3</w:t>
      </w:r>
      <w:r>
        <w:rPr>
          <w:szCs w:val="26"/>
        </w:rPr>
        <w:t xml:space="preserve"> </w:t>
      </w:r>
      <w:r w:rsidRPr="00EE7B79">
        <w:rPr>
          <w:szCs w:val="26"/>
        </w:rPr>
        <w:t xml:space="preserve">КГУП «Примтеплоэнерго» </w:t>
      </w:r>
      <w:proofErr w:type="spellStart"/>
      <w:r w:rsidR="00A83A69">
        <w:rPr>
          <w:szCs w:val="26"/>
        </w:rPr>
        <w:t>Кохановскому</w:t>
      </w:r>
      <w:proofErr w:type="spellEnd"/>
      <w:r w:rsidR="00A83A69">
        <w:rPr>
          <w:szCs w:val="26"/>
        </w:rPr>
        <w:t xml:space="preserve"> Г.И.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 </w:t>
      </w:r>
      <w:r w:rsidR="00A83A69" w:rsidRPr="00A83A69">
        <w:rPr>
          <w:szCs w:val="26"/>
        </w:rPr>
        <w:t>с 09:00 часов 11 сентября по 17:00 часов 22 сентября 2023 года</w:t>
      </w:r>
      <w:r w:rsidR="0090204E" w:rsidRPr="0090204E">
        <w:rPr>
          <w:szCs w:val="26"/>
        </w:rPr>
        <w:t xml:space="preserve"> на время проведения работ соответствующие дорожные знаки по улиц</w:t>
      </w:r>
      <w:r w:rsidR="00A83A69">
        <w:rPr>
          <w:szCs w:val="26"/>
        </w:rPr>
        <w:t>е</w:t>
      </w:r>
      <w:r w:rsidR="0090204E" w:rsidRPr="0090204E">
        <w:rPr>
          <w:szCs w:val="26"/>
        </w:rPr>
        <w:t xml:space="preserve"> </w:t>
      </w:r>
      <w:r w:rsidR="00A83A69">
        <w:rPr>
          <w:szCs w:val="26"/>
        </w:rPr>
        <w:t>Садовая</w:t>
      </w:r>
      <w:r w:rsidR="007B20AA">
        <w:rPr>
          <w:szCs w:val="26"/>
        </w:rPr>
        <w:t xml:space="preserve"> </w:t>
      </w:r>
      <w:r w:rsidR="007B20AA">
        <w:rPr>
          <w:szCs w:val="26"/>
        </w:rPr>
        <w:lastRenderedPageBreak/>
        <w:t>и</w:t>
      </w:r>
      <w:r>
        <w:rPr>
          <w:szCs w:val="26"/>
        </w:rPr>
        <w:t xml:space="preserve"> </w:t>
      </w:r>
      <w:r w:rsidR="00A83A69">
        <w:rPr>
          <w:szCs w:val="26"/>
        </w:rPr>
        <w:t>по проспекту Горького</w:t>
      </w:r>
      <w:r w:rsidR="0090204E" w:rsidRPr="0090204E">
        <w:rPr>
          <w:szCs w:val="26"/>
        </w:rPr>
        <w:t>.</w:t>
      </w:r>
    </w:p>
    <w:p w:rsidR="005F7768" w:rsidRPr="0090204E" w:rsidRDefault="008E0D64" w:rsidP="00BA407C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90204E">
        <w:rPr>
          <w:color w:val="000000"/>
          <w:spacing w:val="1"/>
          <w:szCs w:val="26"/>
          <w:lang w:eastAsia="ru-RU"/>
        </w:rPr>
        <w:t>.</w:t>
      </w:r>
      <w:r w:rsidR="009A316C" w:rsidRPr="0090204E">
        <w:rPr>
          <w:szCs w:val="26"/>
        </w:rPr>
        <w:tab/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="009A316C" w:rsidRPr="0090204E">
        <w:rPr>
          <w:szCs w:val="26"/>
        </w:rPr>
        <w:t xml:space="preserve">городского округа (Абрамова) </w:t>
      </w:r>
      <w:r w:rsidR="009E2FDC" w:rsidRPr="0090204E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9E2FDC" w:rsidRDefault="0090204E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61" w:rsidRDefault="00645061">
      <w:r>
        <w:separator/>
      </w:r>
    </w:p>
  </w:endnote>
  <w:endnote w:type="continuationSeparator" w:id="0">
    <w:p w:rsidR="00645061" w:rsidRDefault="0064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61" w:rsidRDefault="00645061">
      <w:r>
        <w:separator/>
      </w:r>
    </w:p>
  </w:footnote>
  <w:footnote w:type="continuationSeparator" w:id="0">
    <w:p w:rsidR="00645061" w:rsidRDefault="0064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10EEE"/>
    <w:rsid w:val="000573D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45E4"/>
    <w:rsid w:val="0029656B"/>
    <w:rsid w:val="002B3D1D"/>
    <w:rsid w:val="002B7C40"/>
    <w:rsid w:val="002F4521"/>
    <w:rsid w:val="003131CE"/>
    <w:rsid w:val="00380346"/>
    <w:rsid w:val="003A7280"/>
    <w:rsid w:val="003C19E5"/>
    <w:rsid w:val="003E267D"/>
    <w:rsid w:val="003F5EFA"/>
    <w:rsid w:val="00451B2B"/>
    <w:rsid w:val="004568B9"/>
    <w:rsid w:val="004751E9"/>
    <w:rsid w:val="00475BC1"/>
    <w:rsid w:val="004C2DE4"/>
    <w:rsid w:val="004F369D"/>
    <w:rsid w:val="005064A3"/>
    <w:rsid w:val="005118A2"/>
    <w:rsid w:val="00522784"/>
    <w:rsid w:val="00560C9F"/>
    <w:rsid w:val="00570ACB"/>
    <w:rsid w:val="005958F4"/>
    <w:rsid w:val="0059719E"/>
    <w:rsid w:val="005D0E0F"/>
    <w:rsid w:val="005F7768"/>
    <w:rsid w:val="00601016"/>
    <w:rsid w:val="006056E7"/>
    <w:rsid w:val="006162FD"/>
    <w:rsid w:val="00620A56"/>
    <w:rsid w:val="006347A9"/>
    <w:rsid w:val="00645061"/>
    <w:rsid w:val="00645169"/>
    <w:rsid w:val="00646C26"/>
    <w:rsid w:val="006749BD"/>
    <w:rsid w:val="00675477"/>
    <w:rsid w:val="00675B15"/>
    <w:rsid w:val="006C152F"/>
    <w:rsid w:val="006C72C3"/>
    <w:rsid w:val="006E7255"/>
    <w:rsid w:val="00735038"/>
    <w:rsid w:val="00736EE1"/>
    <w:rsid w:val="00747D00"/>
    <w:rsid w:val="0075649E"/>
    <w:rsid w:val="00756CDF"/>
    <w:rsid w:val="007653D4"/>
    <w:rsid w:val="007B20AA"/>
    <w:rsid w:val="007B2B04"/>
    <w:rsid w:val="007B5539"/>
    <w:rsid w:val="007C54CC"/>
    <w:rsid w:val="007D01E7"/>
    <w:rsid w:val="007D2492"/>
    <w:rsid w:val="0081124C"/>
    <w:rsid w:val="008209CF"/>
    <w:rsid w:val="00836B64"/>
    <w:rsid w:val="008375F6"/>
    <w:rsid w:val="00837A2E"/>
    <w:rsid w:val="00847352"/>
    <w:rsid w:val="0085099B"/>
    <w:rsid w:val="008548D5"/>
    <w:rsid w:val="00854C36"/>
    <w:rsid w:val="0086074F"/>
    <w:rsid w:val="008703AB"/>
    <w:rsid w:val="00881DE2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0204E"/>
    <w:rsid w:val="0092369F"/>
    <w:rsid w:val="00924574"/>
    <w:rsid w:val="009250E2"/>
    <w:rsid w:val="00945887"/>
    <w:rsid w:val="00966A79"/>
    <w:rsid w:val="00980E75"/>
    <w:rsid w:val="00994035"/>
    <w:rsid w:val="009A316C"/>
    <w:rsid w:val="009B6929"/>
    <w:rsid w:val="009D24CA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83A69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F3EC1"/>
    <w:rsid w:val="00C44398"/>
    <w:rsid w:val="00C443A4"/>
    <w:rsid w:val="00C525D7"/>
    <w:rsid w:val="00C65132"/>
    <w:rsid w:val="00C96161"/>
    <w:rsid w:val="00CA73FD"/>
    <w:rsid w:val="00CB4476"/>
    <w:rsid w:val="00CF46B9"/>
    <w:rsid w:val="00D05B57"/>
    <w:rsid w:val="00D26B96"/>
    <w:rsid w:val="00D643D0"/>
    <w:rsid w:val="00D6567C"/>
    <w:rsid w:val="00D6633C"/>
    <w:rsid w:val="00D71F8A"/>
    <w:rsid w:val="00D7227A"/>
    <w:rsid w:val="00DB3883"/>
    <w:rsid w:val="00DB6356"/>
    <w:rsid w:val="00DD4243"/>
    <w:rsid w:val="00DF722C"/>
    <w:rsid w:val="00E276F2"/>
    <w:rsid w:val="00E7791E"/>
    <w:rsid w:val="00E87155"/>
    <w:rsid w:val="00EA4453"/>
    <w:rsid w:val="00EC459F"/>
    <w:rsid w:val="00EE7B79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7F1D4-1C5B-4270-B798-B8B94283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Диденко Ольга Петровна</cp:lastModifiedBy>
  <cp:revision>2</cp:revision>
  <cp:lastPrinted>2023-08-15T05:44:00Z</cp:lastPrinted>
  <dcterms:created xsi:type="dcterms:W3CDTF">2023-09-08T07:26:00Z</dcterms:created>
  <dcterms:modified xsi:type="dcterms:W3CDTF">2023-09-08T07:26:00Z</dcterms:modified>
</cp:coreProperties>
</file>