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right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Форма 11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ConsPlusNormal"/>
        <w:jc w:val="center"/>
        <w:rPr>
          <w:sz w:val="26"/>
          <w:szCs w:val="26"/>
        </w:rPr>
      </w:pPr>
      <w:bookmarkStart w:id="2" w:name="P701"/>
      <w:bookmarkEnd w:id="2"/>
      <w:r>
        <w:rPr>
          <w:sz w:val="26"/>
          <w:szCs w:val="26"/>
        </w:rPr>
        <w:t xml:space="preserve">Опросный лист 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 по вопросу экспертизы муниципального нормативного правового акта</w:t>
      </w:r>
    </w:p>
    <w:p>
      <w:pPr>
        <w:pStyle w:val="Normal"/>
        <w:jc w:val="center"/>
        <w:rPr/>
      </w:pPr>
      <w:r>
        <w:rPr>
          <w:b/>
          <w:szCs w:val="26"/>
        </w:rPr>
        <w:t>Арсеньевского городского округа</w:t>
      </w:r>
      <w:r>
        <w:rPr>
          <w:i/>
          <w:szCs w:val="26"/>
        </w:rPr>
        <w:t xml:space="preserve"> </w:t>
      </w:r>
      <w:bookmarkStart w:id="3" w:name="__DdeLink__1551_3092250728"/>
      <w:r>
        <w:rPr>
          <w:b/>
          <w:szCs w:val="26"/>
        </w:rPr>
        <w:t>от 31.10.2011 № 56-МПА «О порядке формирования, ведения, ежегодного дополнения и опубликования перечня муниципального имущества Арсеньевского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bookmarkEnd w:id="3"/>
      <w:r>
        <w:rPr>
          <w:b/>
          <w:szCs w:val="26"/>
        </w:rPr>
        <w:t xml:space="preserve"> при проведении экспертизы муниципальных нормативных правовых актов Арсеньевского городского округа</w:t>
      </w:r>
    </w:p>
    <w:p>
      <w:pPr>
        <w:pStyle w:val="ConsPlusNormal"/>
        <w:jc w:val="center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  <w:t>наименование муниципального нормативного правового акта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/>
      </w:pPr>
      <w:r>
        <w:rPr>
          <w:b w:val="false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b w:val="false"/>
          <w:sz w:val="26"/>
          <w:szCs w:val="26"/>
          <w:lang w:val="en-US"/>
        </w:rPr>
        <w:t>econ</w:t>
      </w:r>
      <w:r>
        <w:rPr>
          <w:b w:val="false"/>
          <w:sz w:val="26"/>
          <w:szCs w:val="26"/>
        </w:rPr>
        <w:t>@</w:t>
      </w:r>
      <w:r>
        <w:rPr>
          <w:b w:val="false"/>
          <w:sz w:val="26"/>
          <w:szCs w:val="26"/>
          <w:lang w:val="en-US"/>
        </w:rPr>
        <w:t>ars</w:t>
      </w:r>
      <w:r>
        <w:rPr>
          <w:b w:val="false"/>
          <w:sz w:val="26"/>
          <w:szCs w:val="26"/>
        </w:rPr>
        <w:t>.</w:t>
      </w:r>
      <w:r>
        <w:rPr>
          <w:b w:val="false"/>
          <w:sz w:val="26"/>
          <w:szCs w:val="26"/>
          <w:lang w:val="en-US"/>
        </w:rPr>
        <w:t>town</w:t>
      </w:r>
      <w:r>
        <w:rPr>
          <w:b w:val="false"/>
          <w:sz w:val="26"/>
          <w:szCs w:val="26"/>
        </w:rPr>
        <w:t xml:space="preserve"> не позднее </w:t>
      </w:r>
      <w:r>
        <w:rPr>
          <w:b w:val="false"/>
          <w:sz w:val="26"/>
          <w:szCs w:val="26"/>
        </w:rPr>
        <w:t>27 ноября 2019 года</w:t>
      </w:r>
      <w:r>
        <w:rPr>
          <w:b w:val="false"/>
          <w:sz w:val="26"/>
          <w:szCs w:val="26"/>
        </w:rPr>
        <w:t>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Управление экономики и инвестиций администрации Арсеньевского городского округа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Проведение публичных консультаций по вопросу экспертизы муниципального нормативного правового акта (далее - НПА) не предполагает направление ответов на поступившие предложения.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Контактная информация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Укажите: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наименование организации 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сферу деятельности организации 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Ф.И.О. контактного лица ______________________________________</w:t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номер контактного телефона ___________________________________</w:t>
      </w:r>
    </w:p>
    <w:p>
      <w:pPr>
        <w:pStyle w:val="ConsPlusNormal"/>
        <w:spacing w:lineRule="auto" w:line="360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адрес электронной почты ______________________________________</w:t>
      </w:r>
    </w:p>
    <w:p>
      <w:pPr>
        <w:pStyle w:val="ConsPlusNormal"/>
        <w:widowControl w:val="false"/>
        <w:ind w:firstLine="53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1. Считаете ли Вы, что в 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2. Считаете ли Вы, что нормы НПА не соответствуют или противоречат иным действующим НПА? Укажите такие нормы и НПА?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2. Какие, на Ваш взгляд, возникли трудности и проблемы с соблюдением требований и норм, введенных данным НПА?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3.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4.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5. Какие полезные эффекты (для Арсеньевского городского округа, субъектов предпринимательской и инвестиционной деятельности, потребителей и т.п.) получены в результате введения рассматриваемого НПА? Какими данными можно будет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6. Считаете ли вы требования, предусматриваемые предлагаемым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widowControl w:val="false"/>
        <w:ind w:firstLine="53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  <w:t>10. Иные предложения и замечания по проекту НПА.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tbl>
      <w:tblPr>
        <w:tblW w:w="959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599"/>
      </w:tblGrid>
      <w:tr>
        <w:trPr/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rPr>
                <w:b w:val="false"/>
                <w:b w:val="false"/>
                <w:sz w:val="26"/>
                <w:szCs w:val="26"/>
              </w:rPr>
            </w:pPr>
            <w:r>
              <w:rPr>
                <w:b w:val="false"/>
                <w:sz w:val="26"/>
                <w:szCs w:val="26"/>
              </w:rPr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1701" w:right="850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43bb"/>
    <w:pPr>
      <w:widowControl w:val="false"/>
      <w:bidi w:val="0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35ac0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2843b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35ac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LibreOffice/6.1.3.2$Windows_X86_64 LibreOffice_project/86daf60bf00efa86ad547e59e09d6bb77c699acb</Application>
  <Pages>3</Pages>
  <Words>381</Words>
  <Characters>2889</Characters>
  <CharactersWithSpaces>3245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2019-08-09T04:49:00Z</dcterms:created>
  <dc:creator>User</dc:creator>
  <dc:description/>
  <dc:language>ru-RU</dc:language>
  <cp:lastModifiedBy/>
  <cp:lastPrinted>2019-08-09T05:40:00Z</cp:lastPrinted>
  <dcterms:modified xsi:type="dcterms:W3CDTF">2019-11-18T11:55:20Z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