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785" w:rsidRDefault="009C1785" w:rsidP="00161798">
      <w:pPr>
        <w:tabs>
          <w:tab w:val="left" w:pos="8041"/>
        </w:tabs>
        <w:spacing w:line="276" w:lineRule="auto"/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color w:val="000000"/>
          <w:szCs w:val="26"/>
          <w:lang w:eastAsia="ru-RU"/>
        </w:rPr>
        <w:drawing>
          <wp:inline distT="0" distB="0" distL="0" distR="0" wp14:anchorId="3AA15794" wp14:editId="5AA9A7A0">
            <wp:extent cx="600075" cy="752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9EC" w:rsidRDefault="00B429EC" w:rsidP="00161798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429EC" w:rsidRDefault="00B429EC" w:rsidP="00161798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B429EC" w:rsidRDefault="00B429EC" w:rsidP="00B429E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B429EC" w:rsidRDefault="00B429EC" w:rsidP="00B429E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B429EC" w:rsidRDefault="0074478A" w:rsidP="00B429EC">
      <w:pPr>
        <w:shd w:val="clear" w:color="auto" w:fill="FFFFFF"/>
        <w:ind w:firstLine="0"/>
        <w:jc w:val="center"/>
        <w:rPr>
          <w:color w:val="000000"/>
          <w:spacing w:val="100"/>
          <w:sz w:val="28"/>
          <w:szCs w:val="28"/>
        </w:rPr>
      </w:pPr>
      <w:r>
        <w:rPr>
          <w:color w:val="000000"/>
          <w:spacing w:val="100"/>
          <w:sz w:val="28"/>
          <w:szCs w:val="28"/>
        </w:rPr>
        <w:t>ПОСТАНОВЛЕНИЕ</w:t>
      </w:r>
    </w:p>
    <w:p w:rsidR="00A41138" w:rsidRPr="00B429EC" w:rsidRDefault="00A41138" w:rsidP="00B429EC">
      <w:pPr>
        <w:shd w:val="clear" w:color="auto" w:fill="FFFFFF"/>
        <w:ind w:firstLine="0"/>
        <w:jc w:val="center"/>
        <w:rPr>
          <w:color w:val="000000"/>
          <w:spacing w:val="100"/>
          <w:sz w:val="16"/>
          <w:szCs w:val="16"/>
        </w:rPr>
      </w:pPr>
    </w:p>
    <w:p w:rsidR="00B429EC" w:rsidRDefault="00B429EC" w:rsidP="00B429EC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B429EC" w:rsidTr="00D0144F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B429EC" w:rsidRPr="00147110" w:rsidRDefault="00247A48" w:rsidP="00D0144F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апреля 2024 г.</w:t>
            </w:r>
          </w:p>
        </w:tc>
        <w:tc>
          <w:tcPr>
            <w:tcW w:w="5101" w:type="dxa"/>
            <w:shd w:val="clear" w:color="auto" w:fill="auto"/>
          </w:tcPr>
          <w:p w:rsidR="00B429EC" w:rsidRPr="00176D41" w:rsidRDefault="00B429EC" w:rsidP="00D0144F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176D41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B429EC" w:rsidRPr="00176D41" w:rsidRDefault="00B429EC" w:rsidP="00D0144F">
            <w:pPr>
              <w:ind w:firstLine="0"/>
              <w:rPr>
                <w:color w:val="000000"/>
                <w:sz w:val="24"/>
                <w:szCs w:val="24"/>
              </w:rPr>
            </w:pPr>
            <w:r w:rsidRPr="00176D41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B429EC" w:rsidRPr="00247A48" w:rsidRDefault="00247A48" w:rsidP="00D0144F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223-па</w:t>
            </w:r>
          </w:p>
        </w:tc>
      </w:tr>
    </w:tbl>
    <w:p w:rsidR="00B429EC" w:rsidRDefault="00B429EC" w:rsidP="00B429EC"/>
    <w:p w:rsidR="00B429EC" w:rsidRDefault="00B429EC" w:rsidP="00B362F5">
      <w:pPr>
        <w:ind w:firstLine="0"/>
      </w:pPr>
    </w:p>
    <w:p w:rsidR="00247A48" w:rsidRDefault="007C7626" w:rsidP="00247A48">
      <w:pPr>
        <w:ind w:firstLine="0"/>
        <w:jc w:val="center"/>
        <w:rPr>
          <w:b/>
          <w:szCs w:val="26"/>
        </w:rPr>
      </w:pPr>
      <w:r w:rsidRPr="00963FA1">
        <w:rPr>
          <w:b/>
          <w:szCs w:val="26"/>
        </w:rPr>
        <w:t xml:space="preserve">О </w:t>
      </w:r>
      <w:r w:rsidR="00A61792" w:rsidRPr="00963FA1">
        <w:rPr>
          <w:b/>
          <w:szCs w:val="26"/>
        </w:rPr>
        <w:t>признании утративш</w:t>
      </w:r>
      <w:r w:rsidR="000041E3">
        <w:rPr>
          <w:b/>
          <w:szCs w:val="26"/>
        </w:rPr>
        <w:t>им</w:t>
      </w:r>
      <w:r w:rsidR="00A61792" w:rsidRPr="00963FA1">
        <w:rPr>
          <w:b/>
          <w:szCs w:val="26"/>
        </w:rPr>
        <w:t xml:space="preserve"> силу </w:t>
      </w:r>
      <w:r w:rsidR="00B26F8A" w:rsidRPr="00963FA1">
        <w:rPr>
          <w:b/>
          <w:szCs w:val="26"/>
        </w:rPr>
        <w:t>постановлени</w:t>
      </w:r>
      <w:r w:rsidR="00C65488">
        <w:rPr>
          <w:b/>
          <w:szCs w:val="26"/>
        </w:rPr>
        <w:t xml:space="preserve">я администрации </w:t>
      </w:r>
    </w:p>
    <w:p w:rsidR="00B26F8A" w:rsidRPr="00963FA1" w:rsidRDefault="00C65488" w:rsidP="00247A48">
      <w:pPr>
        <w:ind w:firstLine="0"/>
        <w:jc w:val="center"/>
        <w:rPr>
          <w:b/>
          <w:bCs/>
          <w:szCs w:val="26"/>
        </w:rPr>
      </w:pPr>
      <w:r>
        <w:rPr>
          <w:b/>
          <w:szCs w:val="26"/>
        </w:rPr>
        <w:t>Арсеньевского городского округа</w:t>
      </w:r>
      <w:r w:rsidR="00B26F8A" w:rsidRPr="00963FA1">
        <w:rPr>
          <w:b/>
          <w:szCs w:val="26"/>
        </w:rPr>
        <w:t xml:space="preserve"> от 05</w:t>
      </w:r>
      <w:r w:rsidR="00BD480F">
        <w:rPr>
          <w:b/>
          <w:szCs w:val="26"/>
        </w:rPr>
        <w:t xml:space="preserve"> декабря </w:t>
      </w:r>
      <w:r w:rsidR="00B26F8A" w:rsidRPr="00963FA1">
        <w:rPr>
          <w:b/>
          <w:szCs w:val="26"/>
        </w:rPr>
        <w:t>2019</w:t>
      </w:r>
      <w:r w:rsidR="00BD480F">
        <w:rPr>
          <w:b/>
          <w:szCs w:val="26"/>
        </w:rPr>
        <w:t xml:space="preserve"> года</w:t>
      </w:r>
      <w:r w:rsidR="00B26F8A" w:rsidRPr="00963FA1">
        <w:rPr>
          <w:b/>
          <w:szCs w:val="26"/>
        </w:rPr>
        <w:t xml:space="preserve"> № 887-па </w:t>
      </w:r>
      <w:bookmarkStart w:id="0" w:name="_GoBack"/>
      <w:bookmarkEnd w:id="0"/>
      <w:r w:rsidR="00B26F8A" w:rsidRPr="00963FA1">
        <w:rPr>
          <w:b/>
          <w:bCs/>
          <w:spacing w:val="-1"/>
          <w:szCs w:val="26"/>
        </w:rPr>
        <w:t xml:space="preserve">«Об утверждении административного регламента </w:t>
      </w:r>
      <w:r w:rsidR="00BB7D5F">
        <w:rPr>
          <w:b/>
          <w:bCs/>
          <w:spacing w:val="-1"/>
          <w:szCs w:val="26"/>
        </w:rPr>
        <w:t xml:space="preserve">предоставления муниципальной </w:t>
      </w:r>
      <w:r w:rsidR="00B26F8A" w:rsidRPr="00963FA1">
        <w:rPr>
          <w:b/>
          <w:bCs/>
          <w:spacing w:val="-1"/>
          <w:szCs w:val="26"/>
        </w:rPr>
        <w:t>услуги «</w:t>
      </w:r>
      <w:r w:rsidR="00B26F8A" w:rsidRPr="00963FA1">
        <w:rPr>
          <w:b/>
          <w:bCs/>
          <w:szCs w:val="26"/>
        </w:rPr>
        <w:t>Выдача, закрытие разрешения на снос зеленых насаждений для целей строительства, реконструкции объекта капитального строительства»</w:t>
      </w:r>
    </w:p>
    <w:p w:rsidR="00B362F5" w:rsidRDefault="00B362F5" w:rsidP="007C7626">
      <w:pPr>
        <w:jc w:val="center"/>
        <w:rPr>
          <w:szCs w:val="26"/>
        </w:rPr>
      </w:pPr>
    </w:p>
    <w:p w:rsidR="00074D29" w:rsidRPr="00963FA1" w:rsidRDefault="00074D29" w:rsidP="007C7626">
      <w:pPr>
        <w:jc w:val="center"/>
        <w:rPr>
          <w:szCs w:val="26"/>
        </w:rPr>
      </w:pPr>
    </w:p>
    <w:p w:rsidR="00B47F0B" w:rsidRDefault="00074D29" w:rsidP="00074D29">
      <w:pPr>
        <w:pStyle w:val="ab"/>
        <w:spacing w:line="360" w:lineRule="auto"/>
        <w:ind w:left="0" w:firstLine="0"/>
        <w:rPr>
          <w:szCs w:val="26"/>
        </w:rPr>
      </w:pPr>
      <w:r>
        <w:rPr>
          <w:bCs/>
          <w:spacing w:val="-1"/>
          <w:szCs w:val="26"/>
        </w:rPr>
        <w:t xml:space="preserve">           В соответствии с</w:t>
      </w:r>
      <w:r w:rsidRPr="00A53B55">
        <w:rPr>
          <w:bCs/>
          <w:spacing w:val="-1"/>
          <w:szCs w:val="26"/>
        </w:rPr>
        <w:t xml:space="preserve"> </w:t>
      </w:r>
      <w:r>
        <w:rPr>
          <w:bCs/>
          <w:spacing w:val="-1"/>
          <w:szCs w:val="26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</w:t>
      </w:r>
      <w:r w:rsidR="00F57CAA">
        <w:rPr>
          <w:bCs/>
          <w:spacing w:val="-1"/>
          <w:szCs w:val="26"/>
        </w:rPr>
        <w:t>»</w:t>
      </w:r>
      <w:r>
        <w:rPr>
          <w:bCs/>
          <w:spacing w:val="-1"/>
          <w:szCs w:val="26"/>
        </w:rPr>
        <w:t>, руководствуясь</w:t>
      </w:r>
      <w:r>
        <w:rPr>
          <w:sz w:val="25"/>
          <w:szCs w:val="25"/>
        </w:rPr>
        <w:t xml:space="preserve"> Градостроительным кодексом Российской Федерации, в</w:t>
      </w:r>
      <w:r w:rsidR="00B47F0B" w:rsidRPr="00004568">
        <w:rPr>
          <w:szCs w:val="26"/>
        </w:rPr>
        <w:t xml:space="preserve"> с</w:t>
      </w:r>
      <w:r w:rsidR="006B4625">
        <w:rPr>
          <w:szCs w:val="26"/>
        </w:rPr>
        <w:t xml:space="preserve">вязи с </w:t>
      </w:r>
      <w:r w:rsidR="00E21E12">
        <w:rPr>
          <w:szCs w:val="26"/>
        </w:rPr>
        <w:t>изданием</w:t>
      </w:r>
      <w:r w:rsidR="00B47F0B" w:rsidRPr="00004568">
        <w:rPr>
          <w:szCs w:val="26"/>
        </w:rPr>
        <w:t xml:space="preserve"> </w:t>
      </w:r>
      <w:r w:rsidR="00B47F0B" w:rsidRPr="00963FA1">
        <w:rPr>
          <w:szCs w:val="26"/>
        </w:rPr>
        <w:t>постановлени</w:t>
      </w:r>
      <w:r w:rsidR="00E21E12">
        <w:rPr>
          <w:szCs w:val="26"/>
        </w:rPr>
        <w:t>я</w:t>
      </w:r>
      <w:r w:rsidR="00B47F0B" w:rsidRPr="00963FA1">
        <w:rPr>
          <w:szCs w:val="26"/>
        </w:rPr>
        <w:t xml:space="preserve"> Правительств</w:t>
      </w:r>
      <w:r w:rsidR="00B47F0B">
        <w:rPr>
          <w:szCs w:val="26"/>
        </w:rPr>
        <w:t>а</w:t>
      </w:r>
      <w:r w:rsidR="00B47F0B" w:rsidRPr="00963FA1">
        <w:rPr>
          <w:szCs w:val="26"/>
        </w:rPr>
        <w:t xml:space="preserve"> Российской Федерации от 25</w:t>
      </w:r>
      <w:r w:rsidR="00A51C45">
        <w:rPr>
          <w:szCs w:val="26"/>
        </w:rPr>
        <w:t xml:space="preserve"> декабря </w:t>
      </w:r>
      <w:r w:rsidR="00B47F0B" w:rsidRPr="00963FA1">
        <w:rPr>
          <w:szCs w:val="26"/>
        </w:rPr>
        <w:t>2021</w:t>
      </w:r>
      <w:r w:rsidR="00A51C45">
        <w:rPr>
          <w:szCs w:val="26"/>
        </w:rPr>
        <w:t xml:space="preserve"> года</w:t>
      </w:r>
      <w:r w:rsidR="00B47F0B" w:rsidRPr="00963FA1">
        <w:rPr>
          <w:szCs w:val="26"/>
        </w:rPr>
        <w:t xml:space="preserve">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3-7 статьи 5.2 Градостроительного кодекса Российской Федерации мероприятия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Федерации»</w:t>
      </w:r>
      <w:r w:rsidR="00B47F0B">
        <w:rPr>
          <w:szCs w:val="26"/>
        </w:rPr>
        <w:t>,</w:t>
      </w:r>
      <w:r w:rsidR="00B47F0B" w:rsidRPr="00963FA1">
        <w:rPr>
          <w:szCs w:val="26"/>
        </w:rPr>
        <w:t xml:space="preserve"> </w:t>
      </w:r>
      <w:r w:rsidR="006C6998">
        <w:rPr>
          <w:szCs w:val="26"/>
        </w:rPr>
        <w:t xml:space="preserve">письмом Министерства строительства Приморского края от </w:t>
      </w:r>
      <w:r w:rsidR="006B6391">
        <w:rPr>
          <w:szCs w:val="26"/>
        </w:rPr>
        <w:t>22 ноября 2023 года</w:t>
      </w:r>
      <w:r w:rsidR="00E21E12">
        <w:rPr>
          <w:szCs w:val="26"/>
        </w:rPr>
        <w:t xml:space="preserve"> </w:t>
      </w:r>
      <w:r w:rsidR="006B6391">
        <w:rPr>
          <w:szCs w:val="26"/>
        </w:rPr>
        <w:t>№</w:t>
      </w:r>
      <w:r w:rsidR="00E21E12">
        <w:rPr>
          <w:szCs w:val="26"/>
        </w:rPr>
        <w:t xml:space="preserve"> </w:t>
      </w:r>
      <w:r w:rsidR="006B6391">
        <w:rPr>
          <w:szCs w:val="26"/>
        </w:rPr>
        <w:t xml:space="preserve">17/7555, </w:t>
      </w:r>
      <w:r w:rsidR="00B47F0B" w:rsidRPr="00004568">
        <w:rPr>
          <w:szCs w:val="26"/>
        </w:rPr>
        <w:t>руководствуясь Уставом Арсеньевского городского округа, администрация Арсеньевского городского округа</w:t>
      </w:r>
    </w:p>
    <w:p w:rsidR="00B47F0B" w:rsidRPr="00004568" w:rsidRDefault="00B47F0B" w:rsidP="00B47F0B">
      <w:pPr>
        <w:ind w:firstLine="0"/>
        <w:rPr>
          <w:szCs w:val="26"/>
        </w:rPr>
      </w:pPr>
    </w:p>
    <w:p w:rsidR="00B47F0B" w:rsidRPr="00004568" w:rsidRDefault="00B47F0B" w:rsidP="00B47F0B">
      <w:pPr>
        <w:ind w:firstLine="0"/>
        <w:rPr>
          <w:szCs w:val="26"/>
        </w:rPr>
      </w:pPr>
    </w:p>
    <w:p w:rsidR="00B47F0B" w:rsidRPr="00004568" w:rsidRDefault="00B47F0B" w:rsidP="00B47F0B">
      <w:pPr>
        <w:ind w:firstLine="0"/>
        <w:rPr>
          <w:szCs w:val="26"/>
        </w:rPr>
      </w:pPr>
      <w:r w:rsidRPr="00004568">
        <w:rPr>
          <w:szCs w:val="26"/>
        </w:rPr>
        <w:t xml:space="preserve">ПОСТАНОВЛЯЕТ: </w:t>
      </w:r>
    </w:p>
    <w:p w:rsidR="00B47F0B" w:rsidRPr="00004568" w:rsidRDefault="00B47F0B" w:rsidP="00B47F0B">
      <w:pPr>
        <w:ind w:firstLine="0"/>
        <w:rPr>
          <w:szCs w:val="26"/>
        </w:rPr>
      </w:pPr>
    </w:p>
    <w:p w:rsidR="00B47F0B" w:rsidRPr="00004568" w:rsidRDefault="00B47F0B" w:rsidP="00B47F0B">
      <w:pPr>
        <w:ind w:firstLine="0"/>
        <w:rPr>
          <w:szCs w:val="26"/>
        </w:rPr>
      </w:pPr>
    </w:p>
    <w:p w:rsidR="00B47F0B" w:rsidRPr="00B47F0B" w:rsidRDefault="00B47F0B" w:rsidP="00B47F0B">
      <w:pPr>
        <w:spacing w:line="360" w:lineRule="auto"/>
        <w:rPr>
          <w:szCs w:val="26"/>
        </w:rPr>
      </w:pPr>
      <w:r w:rsidRPr="00B47F0B">
        <w:rPr>
          <w:rFonts w:eastAsia="Calibri"/>
          <w:bCs/>
          <w:szCs w:val="26"/>
        </w:rPr>
        <w:t xml:space="preserve">1. </w:t>
      </w:r>
      <w:r w:rsidRPr="00B47F0B">
        <w:rPr>
          <w:szCs w:val="26"/>
        </w:rPr>
        <w:t>Признать утратившим силу</w:t>
      </w:r>
      <w:r w:rsidRPr="00B47F0B">
        <w:rPr>
          <w:rFonts w:eastAsia="Calibri"/>
          <w:bCs/>
          <w:szCs w:val="26"/>
        </w:rPr>
        <w:t xml:space="preserve"> </w:t>
      </w:r>
      <w:r w:rsidRPr="00B47F0B">
        <w:rPr>
          <w:szCs w:val="26"/>
        </w:rPr>
        <w:t>постановление администрация Арсеньевского городского округа от 05</w:t>
      </w:r>
      <w:r w:rsidR="006C3963">
        <w:rPr>
          <w:szCs w:val="26"/>
        </w:rPr>
        <w:t xml:space="preserve"> декабря </w:t>
      </w:r>
      <w:r w:rsidRPr="00B47F0B">
        <w:rPr>
          <w:szCs w:val="26"/>
        </w:rPr>
        <w:t>2019</w:t>
      </w:r>
      <w:r w:rsidR="006C3963">
        <w:rPr>
          <w:szCs w:val="26"/>
        </w:rPr>
        <w:t xml:space="preserve"> года</w:t>
      </w:r>
      <w:r w:rsidRPr="00B47F0B">
        <w:rPr>
          <w:szCs w:val="26"/>
        </w:rPr>
        <w:t xml:space="preserve"> № 887-па </w:t>
      </w:r>
      <w:r w:rsidRPr="00B47F0B">
        <w:rPr>
          <w:bCs/>
          <w:spacing w:val="-1"/>
          <w:szCs w:val="26"/>
        </w:rPr>
        <w:t>«Об утверждении административного регламента предоставления муниципальной услуги «</w:t>
      </w:r>
      <w:r w:rsidRPr="00B47F0B">
        <w:rPr>
          <w:bCs/>
          <w:szCs w:val="26"/>
        </w:rPr>
        <w:t xml:space="preserve">Выдача, </w:t>
      </w:r>
      <w:r w:rsidRPr="00B47F0B">
        <w:rPr>
          <w:bCs/>
          <w:szCs w:val="26"/>
        </w:rPr>
        <w:lastRenderedPageBreak/>
        <w:t>закрытие разрешения на снос зеленых насаждений для целей строительства, реконструкции объекта капитального строительства»</w:t>
      </w:r>
      <w:r>
        <w:rPr>
          <w:bCs/>
          <w:szCs w:val="26"/>
        </w:rPr>
        <w:t>.</w:t>
      </w:r>
    </w:p>
    <w:p w:rsidR="00B47F0B" w:rsidRPr="00A75D44" w:rsidRDefault="00B47F0B" w:rsidP="00B47F0B">
      <w:pPr>
        <w:tabs>
          <w:tab w:val="left" w:pos="709"/>
        </w:tabs>
        <w:spacing w:line="360" w:lineRule="auto"/>
        <w:contextualSpacing/>
        <w:rPr>
          <w:szCs w:val="26"/>
        </w:rPr>
      </w:pPr>
      <w:r w:rsidRPr="00A75D44">
        <w:rPr>
          <w:rFonts w:eastAsia="Calibri"/>
          <w:bCs/>
          <w:szCs w:val="26"/>
        </w:rPr>
        <w:t>2. 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B47F0B" w:rsidRPr="00A75D44" w:rsidRDefault="00B47F0B" w:rsidP="00B47F0B">
      <w:pPr>
        <w:tabs>
          <w:tab w:val="left" w:pos="709"/>
        </w:tabs>
        <w:spacing w:line="360" w:lineRule="auto"/>
        <w:contextualSpacing/>
        <w:rPr>
          <w:szCs w:val="26"/>
        </w:rPr>
      </w:pPr>
      <w:r w:rsidRPr="00A75D44">
        <w:rPr>
          <w:szCs w:val="26"/>
        </w:rPr>
        <w:t>3. Настоящее постановление вступает в силу после его официального опубликования.</w:t>
      </w:r>
    </w:p>
    <w:p w:rsidR="00B30AC0" w:rsidRPr="00963FA1" w:rsidRDefault="00B30AC0" w:rsidP="00F439DB">
      <w:pPr>
        <w:spacing w:line="360" w:lineRule="auto"/>
        <w:ind w:firstLine="0"/>
        <w:rPr>
          <w:szCs w:val="26"/>
        </w:rPr>
      </w:pPr>
    </w:p>
    <w:p w:rsidR="00226743" w:rsidRPr="00963FA1" w:rsidRDefault="00F25C1B" w:rsidP="00F439DB">
      <w:pPr>
        <w:spacing w:line="360" w:lineRule="auto"/>
        <w:ind w:firstLine="0"/>
        <w:rPr>
          <w:szCs w:val="26"/>
        </w:rPr>
      </w:pPr>
      <w:r w:rsidRPr="00963FA1">
        <w:rPr>
          <w:szCs w:val="26"/>
        </w:rPr>
        <w:t>Глава городского округа                                                                                     В.С. Пивень</w:t>
      </w:r>
    </w:p>
    <w:sectPr w:rsidR="00226743" w:rsidRPr="00963FA1" w:rsidSect="001E2C53">
      <w:headerReference w:type="first" r:id="rId8"/>
      <w:pgSz w:w="11906" w:h="16838"/>
      <w:pgMar w:top="426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F3E" w:rsidRDefault="00F14F3E" w:rsidP="00D17E2E">
      <w:r>
        <w:separator/>
      </w:r>
    </w:p>
  </w:endnote>
  <w:endnote w:type="continuationSeparator" w:id="0">
    <w:p w:rsidR="00F14F3E" w:rsidRDefault="00F14F3E" w:rsidP="00D1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F3E" w:rsidRDefault="00F14F3E" w:rsidP="00D17E2E">
      <w:r>
        <w:separator/>
      </w:r>
    </w:p>
  </w:footnote>
  <w:footnote w:type="continuationSeparator" w:id="0">
    <w:p w:rsidR="00F14F3E" w:rsidRDefault="00F14F3E" w:rsidP="00D1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9F8" w:rsidRDefault="00316B84" w:rsidP="00176D41">
    <w:pPr>
      <w:pStyle w:val="a3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 wp14:anchorId="0BC16EAC" wp14:editId="16BF6805">
          <wp:extent cx="600075" cy="752475"/>
          <wp:effectExtent l="19050" t="0" r="952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4BDC"/>
    <w:multiLevelType w:val="hybridMultilevel"/>
    <w:tmpl w:val="23B688D4"/>
    <w:lvl w:ilvl="0" w:tplc="DECE0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FA6F2F"/>
    <w:multiLevelType w:val="hybridMultilevel"/>
    <w:tmpl w:val="5824E6C2"/>
    <w:lvl w:ilvl="0" w:tplc="6AEAF85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DB"/>
    <w:rsid w:val="000041E3"/>
    <w:rsid w:val="00007007"/>
    <w:rsid w:val="00024AB9"/>
    <w:rsid w:val="0003563D"/>
    <w:rsid w:val="00074D29"/>
    <w:rsid w:val="00080D8F"/>
    <w:rsid w:val="000A2BBE"/>
    <w:rsid w:val="000B334C"/>
    <w:rsid w:val="000D3B3B"/>
    <w:rsid w:val="000D4409"/>
    <w:rsid w:val="000E6FD7"/>
    <w:rsid w:val="000E7222"/>
    <w:rsid w:val="000F7111"/>
    <w:rsid w:val="001179B5"/>
    <w:rsid w:val="00144153"/>
    <w:rsid w:val="00161798"/>
    <w:rsid w:val="00175414"/>
    <w:rsid w:val="00196576"/>
    <w:rsid w:val="001B4876"/>
    <w:rsid w:val="001C4048"/>
    <w:rsid w:val="001E2B77"/>
    <w:rsid w:val="001E2C53"/>
    <w:rsid w:val="0021044C"/>
    <w:rsid w:val="00211986"/>
    <w:rsid w:val="00226743"/>
    <w:rsid w:val="00226B72"/>
    <w:rsid w:val="00247A48"/>
    <w:rsid w:val="00252C29"/>
    <w:rsid w:val="002552AD"/>
    <w:rsid w:val="00257074"/>
    <w:rsid w:val="002621D6"/>
    <w:rsid w:val="00276EBC"/>
    <w:rsid w:val="002817DE"/>
    <w:rsid w:val="002C35C6"/>
    <w:rsid w:val="002D0AC4"/>
    <w:rsid w:val="0031687F"/>
    <w:rsid w:val="00316B84"/>
    <w:rsid w:val="00326375"/>
    <w:rsid w:val="003457B8"/>
    <w:rsid w:val="00381520"/>
    <w:rsid w:val="003A2110"/>
    <w:rsid w:val="003B4BC9"/>
    <w:rsid w:val="003B5892"/>
    <w:rsid w:val="003C7A55"/>
    <w:rsid w:val="003D5057"/>
    <w:rsid w:val="00404347"/>
    <w:rsid w:val="004223F2"/>
    <w:rsid w:val="004261CC"/>
    <w:rsid w:val="00436F92"/>
    <w:rsid w:val="0044154F"/>
    <w:rsid w:val="00466792"/>
    <w:rsid w:val="00473ABE"/>
    <w:rsid w:val="00475BB8"/>
    <w:rsid w:val="00494FE8"/>
    <w:rsid w:val="00496599"/>
    <w:rsid w:val="004B2DCA"/>
    <w:rsid w:val="00505E46"/>
    <w:rsid w:val="0051386E"/>
    <w:rsid w:val="00521379"/>
    <w:rsid w:val="00541B4C"/>
    <w:rsid w:val="00570DDB"/>
    <w:rsid w:val="005816E7"/>
    <w:rsid w:val="005C0A83"/>
    <w:rsid w:val="005C325D"/>
    <w:rsid w:val="005D20E0"/>
    <w:rsid w:val="00624916"/>
    <w:rsid w:val="0063486D"/>
    <w:rsid w:val="00690304"/>
    <w:rsid w:val="006A1E44"/>
    <w:rsid w:val="006B4625"/>
    <w:rsid w:val="006B4D10"/>
    <w:rsid w:val="006B6391"/>
    <w:rsid w:val="006C3963"/>
    <w:rsid w:val="006C6998"/>
    <w:rsid w:val="006E4FAC"/>
    <w:rsid w:val="00702D8E"/>
    <w:rsid w:val="00704601"/>
    <w:rsid w:val="00706761"/>
    <w:rsid w:val="00715C55"/>
    <w:rsid w:val="00741544"/>
    <w:rsid w:val="0074478A"/>
    <w:rsid w:val="0074719D"/>
    <w:rsid w:val="00753D41"/>
    <w:rsid w:val="00762317"/>
    <w:rsid w:val="00763057"/>
    <w:rsid w:val="00767F58"/>
    <w:rsid w:val="00786FD3"/>
    <w:rsid w:val="007A2E8B"/>
    <w:rsid w:val="007A3E44"/>
    <w:rsid w:val="007B41F1"/>
    <w:rsid w:val="007C7626"/>
    <w:rsid w:val="007E69BF"/>
    <w:rsid w:val="007F28DA"/>
    <w:rsid w:val="008020E9"/>
    <w:rsid w:val="00897D6D"/>
    <w:rsid w:val="008C30FF"/>
    <w:rsid w:val="008C7011"/>
    <w:rsid w:val="008C7D6F"/>
    <w:rsid w:val="008D0688"/>
    <w:rsid w:val="00916847"/>
    <w:rsid w:val="00934E41"/>
    <w:rsid w:val="00960A22"/>
    <w:rsid w:val="00963FA1"/>
    <w:rsid w:val="0096462A"/>
    <w:rsid w:val="009B1285"/>
    <w:rsid w:val="009C0DE9"/>
    <w:rsid w:val="009C1785"/>
    <w:rsid w:val="009D4C8E"/>
    <w:rsid w:val="009E7F37"/>
    <w:rsid w:val="009F7043"/>
    <w:rsid w:val="00A025A0"/>
    <w:rsid w:val="00A41138"/>
    <w:rsid w:val="00A51C45"/>
    <w:rsid w:val="00A51C53"/>
    <w:rsid w:val="00A61792"/>
    <w:rsid w:val="00A66AD0"/>
    <w:rsid w:val="00A7632D"/>
    <w:rsid w:val="00AB2B5A"/>
    <w:rsid w:val="00AB3C3B"/>
    <w:rsid w:val="00AE1DA1"/>
    <w:rsid w:val="00B074BC"/>
    <w:rsid w:val="00B16703"/>
    <w:rsid w:val="00B21082"/>
    <w:rsid w:val="00B24336"/>
    <w:rsid w:val="00B24AAF"/>
    <w:rsid w:val="00B26F8A"/>
    <w:rsid w:val="00B30AC0"/>
    <w:rsid w:val="00B362F5"/>
    <w:rsid w:val="00B429EC"/>
    <w:rsid w:val="00B47F0B"/>
    <w:rsid w:val="00B54EDA"/>
    <w:rsid w:val="00B83E83"/>
    <w:rsid w:val="00B95837"/>
    <w:rsid w:val="00BB7D5F"/>
    <w:rsid w:val="00BC2F92"/>
    <w:rsid w:val="00BC30BE"/>
    <w:rsid w:val="00BC6E58"/>
    <w:rsid w:val="00BD29A6"/>
    <w:rsid w:val="00BD480F"/>
    <w:rsid w:val="00BE03EB"/>
    <w:rsid w:val="00C010DE"/>
    <w:rsid w:val="00C051D2"/>
    <w:rsid w:val="00C3161E"/>
    <w:rsid w:val="00C344AC"/>
    <w:rsid w:val="00C42172"/>
    <w:rsid w:val="00C44CCF"/>
    <w:rsid w:val="00C47A3E"/>
    <w:rsid w:val="00C528C7"/>
    <w:rsid w:val="00C612F6"/>
    <w:rsid w:val="00C65488"/>
    <w:rsid w:val="00C6671E"/>
    <w:rsid w:val="00C70CC3"/>
    <w:rsid w:val="00CA25FB"/>
    <w:rsid w:val="00CB2EB3"/>
    <w:rsid w:val="00CB6FC7"/>
    <w:rsid w:val="00CC0B4B"/>
    <w:rsid w:val="00D11CA1"/>
    <w:rsid w:val="00D17E2E"/>
    <w:rsid w:val="00D33526"/>
    <w:rsid w:val="00D46B57"/>
    <w:rsid w:val="00D87795"/>
    <w:rsid w:val="00D93868"/>
    <w:rsid w:val="00D94495"/>
    <w:rsid w:val="00DD3AFC"/>
    <w:rsid w:val="00DE477F"/>
    <w:rsid w:val="00E132FF"/>
    <w:rsid w:val="00E14141"/>
    <w:rsid w:val="00E20915"/>
    <w:rsid w:val="00E21E12"/>
    <w:rsid w:val="00E3744A"/>
    <w:rsid w:val="00E562F4"/>
    <w:rsid w:val="00E70B24"/>
    <w:rsid w:val="00EA1261"/>
    <w:rsid w:val="00EA204E"/>
    <w:rsid w:val="00EB0D93"/>
    <w:rsid w:val="00EE3533"/>
    <w:rsid w:val="00F10160"/>
    <w:rsid w:val="00F13B60"/>
    <w:rsid w:val="00F1458A"/>
    <w:rsid w:val="00F1470A"/>
    <w:rsid w:val="00F14F3E"/>
    <w:rsid w:val="00F25C1B"/>
    <w:rsid w:val="00F366A7"/>
    <w:rsid w:val="00F4072F"/>
    <w:rsid w:val="00F439DB"/>
    <w:rsid w:val="00F47BCA"/>
    <w:rsid w:val="00F5791D"/>
    <w:rsid w:val="00F57CAA"/>
    <w:rsid w:val="00F80A4A"/>
    <w:rsid w:val="00F96307"/>
    <w:rsid w:val="00FC6033"/>
    <w:rsid w:val="00FD1F4F"/>
    <w:rsid w:val="00FD4223"/>
    <w:rsid w:val="00FE30F2"/>
    <w:rsid w:val="00FE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DC3A"/>
  <w15:chartTrackingRefBased/>
  <w15:docId w15:val="{6DE797AE-0936-42BB-B5E4-E4859215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9EC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3161E"/>
    <w:pPr>
      <w:keepNext/>
      <w:widowControl/>
      <w:suppressAutoHyphens w:val="0"/>
      <w:autoSpaceDE/>
      <w:ind w:firstLine="0"/>
      <w:jc w:val="left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29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29EC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5">
    <w:name w:val="Body Text Indent"/>
    <w:basedOn w:val="a"/>
    <w:link w:val="a6"/>
    <w:rsid w:val="00B362F5"/>
    <w:pPr>
      <w:widowControl/>
      <w:suppressAutoHyphens w:val="0"/>
      <w:autoSpaceDE/>
      <w:ind w:left="-567" w:firstLine="851"/>
    </w:pPr>
    <w:rPr>
      <w:sz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362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17E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7E2E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1B487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4876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WW8Num1z2">
    <w:name w:val="WW8Num1z2"/>
    <w:qFormat/>
    <w:rsid w:val="00505E46"/>
  </w:style>
  <w:style w:type="paragraph" w:styleId="ab">
    <w:name w:val="List Paragraph"/>
    <w:basedOn w:val="a"/>
    <w:uiPriority w:val="34"/>
    <w:qFormat/>
    <w:rsid w:val="000D3B3B"/>
    <w:pPr>
      <w:ind w:left="720"/>
      <w:contextualSpacing/>
    </w:pPr>
  </w:style>
  <w:style w:type="table" w:styleId="ac">
    <w:name w:val="Table Grid"/>
    <w:basedOn w:val="a1"/>
    <w:uiPriority w:val="39"/>
    <w:rsid w:val="0022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3161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Анастасия Александровна</dc:creator>
  <cp:keywords/>
  <dc:description/>
  <cp:lastModifiedBy>Герасимова Зоя Николаевна</cp:lastModifiedBy>
  <cp:revision>85</cp:revision>
  <cp:lastPrinted>2024-01-30T04:42:00Z</cp:lastPrinted>
  <dcterms:created xsi:type="dcterms:W3CDTF">2023-08-06T22:51:00Z</dcterms:created>
  <dcterms:modified xsi:type="dcterms:W3CDTF">2024-04-08T23:06:00Z</dcterms:modified>
</cp:coreProperties>
</file>