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D3" w:rsidRPr="003F3AEC" w:rsidRDefault="003F3AEC" w:rsidP="003F3AE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3F3A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</w:t>
      </w:r>
      <w:r w:rsidR="00555E67" w:rsidRPr="003F3A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етям </w:t>
      </w:r>
      <w:r w:rsidR="004C1B54" w:rsidRPr="003F3A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 родителям </w:t>
      </w:r>
      <w:r w:rsidRPr="003F3A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- </w:t>
      </w:r>
      <w:r w:rsidR="00555E67" w:rsidRPr="003F3A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порядке действий при пожаре</w:t>
      </w:r>
      <w:bookmarkEnd w:id="0"/>
      <w:r w:rsidR="004C1B54" w:rsidRPr="003F3A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3F3AEC" w:rsidRPr="003F3AEC" w:rsidRDefault="003F3AEC" w:rsidP="003F3AE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МКУ УГОЧС предупреждает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555E67" w:rsidRPr="003F3AEC" w:rsidRDefault="00555E67" w:rsidP="003F3AE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  <w:t>Признаки пожара</w:t>
      </w:r>
    </w:p>
    <w:p w:rsidR="007352D3" w:rsidRPr="003F3AEC" w:rsidRDefault="007352D3" w:rsidP="003F3A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Сработала пожарная сигнализация (три прерывистых звонка)</w:t>
      </w:r>
    </w:p>
    <w:p w:rsidR="007352D3" w:rsidRPr="003F3AEC" w:rsidRDefault="007352D3" w:rsidP="003F3A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Вы чувствуете запах гари, жженой резины, проводки, тяжело дышать</w:t>
      </w:r>
    </w:p>
    <w:p w:rsidR="007352D3" w:rsidRPr="003F3AEC" w:rsidRDefault="007352D3" w:rsidP="003F3A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Вы увидели дым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222224"/>
          <w:sz w:val="28"/>
          <w:szCs w:val="28"/>
          <w:bdr w:val="none" w:sz="0" w:space="0" w:color="auto" w:frame="1"/>
          <w:lang w:eastAsia="ru-RU"/>
        </w:rPr>
        <w:t>Чего ни в коем случае нельзя делать при пожаре:</w:t>
      </w:r>
    </w:p>
    <w:p w:rsidR="007352D3" w:rsidRPr="003F3AEC" w:rsidRDefault="007352D3" w:rsidP="003F3A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Пропускать мимо ушей сигналы оповещения (три звонка)</w:t>
      </w:r>
    </w:p>
    <w:p w:rsidR="007352D3" w:rsidRPr="003F3AEC" w:rsidRDefault="007352D3" w:rsidP="003F3A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Самостоятельно тушить огонь</w:t>
      </w:r>
    </w:p>
    <w:p w:rsidR="007352D3" w:rsidRPr="003F3AEC" w:rsidRDefault="007352D3" w:rsidP="003F3A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Пытаться выйти через сильно задымленный коридор или лестницу – дымом можно отравиться, а горячий воздух может обжечь легкие</w:t>
      </w:r>
    </w:p>
    <w:p w:rsidR="007352D3" w:rsidRPr="003F3AEC" w:rsidRDefault="007352D3" w:rsidP="003F3A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Спускаться с верхних этажей с помощью простыней и веревок (это самый последний вариант!)</w:t>
      </w:r>
    </w:p>
    <w:p w:rsidR="007352D3" w:rsidRPr="003F3AEC" w:rsidRDefault="007352D3" w:rsidP="003F3A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Прыгать из окна – выше четвертого этажа, прыжок окажется смертельным</w:t>
      </w:r>
    </w:p>
    <w:p w:rsidR="007352D3" w:rsidRPr="003F3AEC" w:rsidRDefault="007352D3" w:rsidP="003F3AE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Пользоваться лифтом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  <w:t>Пожар случился в школе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ребенок сидит на уроке и слышит три прерывистых звонка, это означает, что в здании пожар и необходимо как можно скорее покинуть помещение. Помните: важна быстрая реакция в первые минуты! Ребенку нужно: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Слушать своего учителя.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 xml:space="preserve">Если вокруг много дыма, закрыть лицо мокрым полотенцем, носовым платком, можно снять что-то из одежды и намочить (ВАЖНО: если нет воды поблизости – </w:t>
      </w:r>
      <w:r w:rsidR="0056511B"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пописать</w:t>
      </w: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 xml:space="preserve"> на ткань! Ребенку это покажется нелепым, но такая нелепость может сохранить ему жизнь! Объясните ребенку, что никто смеяться над ним не станет, напротив – за ним могут повторить)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Всем классом дети должны пройти с учителем в безопасную зону, вещи и рюкзаки оставить в классе.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дыма все больше и больше, то передвигаться по школе лучше ползком или пригнувшись. Ближе к полу меньше дыма.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 улице не разбегаться в разные стороны (объясните ребенку, что учителю нужно пересчитать детей, чтобы понять, не остался ли кто-нибудь в школе).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222224"/>
          <w:sz w:val="28"/>
          <w:szCs w:val="28"/>
          <w:bdr w:val="none" w:sz="0" w:space="0" w:color="auto" w:frame="1"/>
          <w:lang w:eastAsia="ru-RU"/>
        </w:rPr>
        <w:t>Если рядом с вашим ребенком нет взрослого, действовать ему нужно так: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Позвонить по телефону 112 и сообщить о пожаре, четко назвать адрес, свою фамилию и номер телефона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Позвать на помощь взрослых, даже если пожар произошел по его вине (не надо бояться!)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 прятаться, иначе пожарные не смогут найти его. Если он увидит, что дети младше его спрятались – пусть не даст им этого сделать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Если есть возможность – пусть выбегает через открытую дверь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путь на улицу отрезан огнем и дымом, выходит на балкон (если он есть). И обязательно закроет за собой балконную дверь, это важно. С балкона не прыгать! Нужно громко звать на помощь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Еще один путь спасения – окно! Прежде, чем открыть его, пусть закроет дверь (например, в классе) и заткнет щели в двери любыми тряпками (той же одеждой). Громко позовет на помощь через окно, а когда его услышат – ложится на пол (там меньше дыма), закроет нос и рот влажной тряпкой (не забывайте напоминать – каким образом можно намочить тряпку в крайнем случае) и ждет пожарных.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  <w:t>Пожар в доме и ребенок один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474C58"/>
          <w:sz w:val="28"/>
          <w:szCs w:val="28"/>
          <w:lang w:eastAsia="ru-RU"/>
        </w:rPr>
        <w:t>П</w:t>
      </w: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озвонить по номеру 112, четко назвать адрес и фамилию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Позвонить родителям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это возможно – выбегать на улицу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Забыть про лифт! Только лестница!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нет возможности покинуть горящее здание – нужно выйти на балкон и громко звать на помощь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Нельзя прятаться под кроватью или в шкафу – так пожарные не смогут найти ребенка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Дышать только через мокрую ткань, чтобы не отравиться дымом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загорелась одежда. Три шага: остановись! падай! к</w:t>
      </w:r>
      <w:r w:rsidR="003F3AEC"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атайся! Если продолжить бежать - огонь только сильнее разгорит</w:t>
      </w: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ся. Упав и перекатываясь по полу можно сбить и остановить огонь.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загорелся электроприбор (объясните ребенку, что это может быть всё, что включается в розетку) – его, при возможности, нужно выдернуть из розетки и накрыть одеялом или ковриком, это уменьшит пламя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Окна при пожаре лучше не открывать (воздух на стороне огня – кислород может усилить пламя)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есть младшие браться или сестры, то старшим желательно проследить, чтобы младшие никуда не спрятались (под кровать или в шкаф)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Научите детей, что передвигаться в пожаре лучше ползком, на четвереньках или пригибаясь к полу — дым поднимается вверх и значит внизу больше шансов им не отравиться. Идти – в сторону света. Не кричать и не плакать (силы закончатся быстрее).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  <w:t>Пожар в торгово-развлекательном центре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Приходя в такие места, нужно искать планы эвакуации – они должны быть на самых видных местах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Постарайтесь сами хотя бы приблизительно запомнить планировку торгового центра и покажите ребенку в какую сторону убегать из этого здания (в сторону лестницы или запасного выхода)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Найдите вместе с детьми места со средствами для пожаротушения (покажите им – огнетушители, баки с песком – по инструкции они должны быть!)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учуяли пожар, предупредите об этом других – не стесняйтесь кричать!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Позвоните по номеру 112, сообщите адрес и свою фамилию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Бегите к специальным выходам, они светятся и подписаны — “Выход” (их можно найти по специальным указателям на стенах, обычно они зеленые с белым человечком)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задымление сильное, смочите водой что-нибудь из своей одежды (любой жидкостью: газировкой или собственной мочой), дышите через ткань, пригнитесь к полу, т.к. сильный дым обычно наверху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Ни в коем случае не пользуйтесь лифтами и эскалаторами! Даже если вам кажется, что задымление небольшое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  <w:t>Выходить из толпы тоже нужно по правилам</w:t>
      </w:r>
    </w:p>
    <w:p w:rsidR="007352D3" w:rsidRPr="003F3AEC" w:rsidRDefault="007352D3" w:rsidP="003F3AE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Идти в одном направлении со всеми – не против движения</w:t>
      </w:r>
    </w:p>
    <w:p w:rsidR="007352D3" w:rsidRPr="003F3AEC" w:rsidRDefault="007352D3" w:rsidP="003F3AE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Протиснуться помогут руки – их нужно скрестить на груди и чуть выставить локти вперед. Это поможет не задохнуться в случае давки.</w:t>
      </w:r>
    </w:p>
    <w:p w:rsidR="007352D3" w:rsidRPr="003F3AEC" w:rsidRDefault="007352D3" w:rsidP="003F3AE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свалились на пол, цепляйтесь за ближайшие ноги, одежду и взбирайтесь по человеку – встать нужно любой ценой!</w:t>
      </w:r>
    </w:p>
    <w:p w:rsidR="004A6D04" w:rsidRPr="003F3AEC" w:rsidRDefault="004A6D04" w:rsidP="003F3AE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24009" w:rsidRPr="003F3AEC" w:rsidRDefault="00624009" w:rsidP="003F3AEC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Уважаемые родители!</w:t>
      </w:r>
    </w:p>
    <w:p w:rsidR="004A6D04" w:rsidRPr="003F3AEC" w:rsidRDefault="004A6D04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Оставляя детей дома одних, необходимо убрать из зоны досягаемости пожароопасные вещества и предметы.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Сегодня почти все дети умеют пользоваться микроволновкой, компьютером или утюгом. Но ошибки в обращении с техникой часто становятся причиной пожаров.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 стоит запрещать пользоваться электроприборами, но инструктаж по технике безопасности необходим: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Отключать прибор сразу после использования.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 оставлять без присмотра нагревательную технику (утюг, плойку, электропечь).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Следить, чтобы рядом с нагревательными элементами не было легковоспламеняющихся материалов.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После отключения прибора от сети дать ему полностью остыть, прежде чем убирать из виду.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При любом нарушении работы сразу отключать устройство от сети.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Нельзя ни в коем случае самостоятельно ремонтировать электрические приборы.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 допускается подключение нескольких приборов к одной розетке.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Правила безопасности при пожаре для детей, как и правила использования бытовых приборов, необходимо прививать с раннего детства.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bdr w:val="none" w:sz="0" w:space="0" w:color="auto" w:frame="1"/>
          <w:lang w:eastAsia="ru-RU"/>
        </w:rPr>
        <w:t>Как вести себя при пожаре детям, если рядом нет взрослых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Дети должны знать признаки, указывающие на начало пожара. Услышав запах дыма, нельзя его игнорировать. Нужно обойти жилище и найти возможный источник возгорания. Если в квартире ничего не горит, возможно, что запах идет с улицы или от соседей. Поэтому рекомендуется посмотреть в окно и на лестничную площадку.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iCs/>
          <w:color w:val="222224"/>
          <w:sz w:val="28"/>
          <w:szCs w:val="28"/>
          <w:bdr w:val="none" w:sz="0" w:space="0" w:color="auto" w:frame="1"/>
          <w:lang w:eastAsia="ru-RU"/>
        </w:rPr>
        <w:lastRenderedPageBreak/>
        <w:t>Ребенок должен знать соседей, чтобы в опасный момент обратиться к ним за помощью.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источник огня обнаружен дома, можно приступать к тушению только в том случае, если возгорание небольшое. Для этого использовать воду, плотное одеяло, песок, соду или землю. Тушить водой электрические приборы запрещено!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Зная, как вести себя во время пожара детям, можно адекватно оценить ситуацию и предпринять правильные действия. Возможно, что с небольшим возгоранием ребенок может справиться сам, без обращения в экстренную службу.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на кухне загорелась прихватка или полотенце, их бросить в раковину и открыть кран с водой.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Возгорание в мусорном ведре залить водой.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Вспыхнувшее масло на сковороде тушить водой запрещено! От этого оно начнет брызгать во все стороны и оставит серьезные ожоги на коже. В таком случае сковороду накрыть крышкой и выключить конфорку.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При возгорании электроприборов или проводки отключить электричество. Для тушения источника использовать плотный натуральный материал, землю или стиральный порошок.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Если огонь появился на балконе, тушить его аналогично – при помощи воды, песка, земли или других негорючих материалов.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При быстро разрастающемся пожаре все силы направить на спасение, воспользовавшись следующей памяткой поведения при пожаре.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К сожалению, никто не застрахован от критических ситуаций. Поэтому кроме профилактических бесед, полезно рассказывать о конкретных действиях при наступлении пожара. Памятка правил поведения для детей звучит так: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При возгорании позвонить в пожарную службу, назвать свое имя, адрес;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быстро покинуть квартиру;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обратиться к соседям за помощью;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сообщить прибывшим пожарным о месте и источнике возгорания.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Отдельным списком идет перечень действий, которые категорически запрещены при пожаре: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Нельзя прятаться под кровать, в шкаф, или любые другие места. Это затруднит поиски прибывшей пожарной бригаде.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Запрещено использовать лифт для покидания здания. Если в доме отключится электричество, лифт застрянет.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Загоревшийся электроприбор нельзя тушить при помощи воды.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При пожаре нельзя открывать окна, поскольку это только усилит горение.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 xml:space="preserve">Если случилось так, что выйти из горящего помещения невозможно, нужно защитить от дыма дыхательные пути тканью, смоченной в воде. При помощи воды, имеющейся в распоряжении, можно создать вокруг себя </w:t>
      </w: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lastRenderedPageBreak/>
        <w:t>безопасную зону, выливая жидкость на пол. Это поможет выиграть время в ожидании пожарной службы.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iCs/>
          <w:color w:val="222224"/>
          <w:sz w:val="28"/>
          <w:szCs w:val="28"/>
          <w:bdr w:val="none" w:sz="0" w:space="0" w:color="auto" w:frame="1"/>
          <w:lang w:eastAsia="ru-RU"/>
        </w:rPr>
        <w:t>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bCs/>
          <w:color w:val="E16512"/>
          <w:sz w:val="28"/>
          <w:szCs w:val="28"/>
          <w:bdr w:val="none" w:sz="0" w:space="0" w:color="auto" w:frame="1"/>
          <w:lang w:eastAsia="ru-RU"/>
        </w:rPr>
        <w:t>Правила эвакуации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Едкий густой дым при пожаре бывает опаснее, чем огонь. Он снижает видимость, затрудняя эвакуацию, к тому же отравляет дыхательные пути. Поэтому инструкция при пожаре для детей учит позаботиться о защите органов дыхания.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Для этого использовать любой подручный материал: шарф, футболку, полотенце. Ткань смочить в воде и приложить к лицу.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Дым поднимается вверх, поэтому для выхода из горящего помещения перемещаться ползком или на четвереньках.</w:t>
      </w:r>
    </w:p>
    <w:p w:rsidR="007352D3" w:rsidRPr="003F3AEC" w:rsidRDefault="007352D3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Покинув квартиру, входную дверь плотно закрыть, чтобы не допустить распространение огня по подъезду и не пустить в квартиру кислород.</w:t>
      </w:r>
    </w:p>
    <w:p w:rsidR="004A6D04" w:rsidRPr="003F3AEC" w:rsidRDefault="004A6D04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  <w:t>Главная задача в экстренной ситуации – спасти жизнь. Поэтому не стоит тратить время на поиск и сбор ценных вещей!</w:t>
      </w:r>
    </w:p>
    <w:p w:rsidR="004A6D04" w:rsidRPr="003F3AEC" w:rsidRDefault="004A6D04" w:rsidP="003F3A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4"/>
          <w:sz w:val="28"/>
          <w:szCs w:val="28"/>
          <w:lang w:eastAsia="ru-RU"/>
        </w:rPr>
      </w:pPr>
    </w:p>
    <w:p w:rsidR="007352D3" w:rsidRPr="003F3AEC" w:rsidRDefault="00624009" w:rsidP="003F3AEC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</w:t>
      </w:r>
      <w:r w:rsidR="00AC16CB"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ел</w:t>
      </w:r>
      <w:r w:rsidR="001B0689"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ефон экстренн</w:t>
      </w:r>
      <w:r w:rsidR="004A6D04"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ых служб:</w:t>
      </w:r>
      <w:r w:rsidR="001B0689"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AC16CB"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112</w:t>
      </w:r>
      <w:r w:rsidR="001B0689"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 w:rsidR="004A6D04"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B0689" w:rsidRPr="003F3AE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101</w:t>
      </w:r>
    </w:p>
    <w:p w:rsidR="00745FDE" w:rsidRPr="004C1B54" w:rsidRDefault="00745FDE" w:rsidP="004C1B5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745FDE" w:rsidRPr="004C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2C5"/>
    <w:multiLevelType w:val="multilevel"/>
    <w:tmpl w:val="2CA2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D5FA5"/>
    <w:multiLevelType w:val="multilevel"/>
    <w:tmpl w:val="FD74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475FE"/>
    <w:multiLevelType w:val="multilevel"/>
    <w:tmpl w:val="A086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16AD1"/>
    <w:multiLevelType w:val="multilevel"/>
    <w:tmpl w:val="2AE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F4142"/>
    <w:multiLevelType w:val="multilevel"/>
    <w:tmpl w:val="8222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73950"/>
    <w:multiLevelType w:val="multilevel"/>
    <w:tmpl w:val="C932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1742B"/>
    <w:multiLevelType w:val="multilevel"/>
    <w:tmpl w:val="DADC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A2AEA"/>
    <w:multiLevelType w:val="multilevel"/>
    <w:tmpl w:val="378C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439CE"/>
    <w:multiLevelType w:val="multilevel"/>
    <w:tmpl w:val="B70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B7EF0"/>
    <w:multiLevelType w:val="multilevel"/>
    <w:tmpl w:val="3148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85145A"/>
    <w:multiLevelType w:val="multilevel"/>
    <w:tmpl w:val="0EBC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BA3157"/>
    <w:multiLevelType w:val="multilevel"/>
    <w:tmpl w:val="03AA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D3B01"/>
    <w:multiLevelType w:val="multilevel"/>
    <w:tmpl w:val="8BEA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B078F"/>
    <w:multiLevelType w:val="multilevel"/>
    <w:tmpl w:val="4496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44B90"/>
    <w:multiLevelType w:val="multilevel"/>
    <w:tmpl w:val="4F20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BB3521"/>
    <w:multiLevelType w:val="multilevel"/>
    <w:tmpl w:val="D4E6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E719AB"/>
    <w:multiLevelType w:val="multilevel"/>
    <w:tmpl w:val="B2EA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1C50D0"/>
    <w:multiLevelType w:val="multilevel"/>
    <w:tmpl w:val="0762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2C0613"/>
    <w:multiLevelType w:val="multilevel"/>
    <w:tmpl w:val="7832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775F0"/>
    <w:multiLevelType w:val="multilevel"/>
    <w:tmpl w:val="AA1A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1"/>
  </w:num>
  <w:num w:numId="11">
    <w:abstractNumId w:val="18"/>
  </w:num>
  <w:num w:numId="12">
    <w:abstractNumId w:val="0"/>
  </w:num>
  <w:num w:numId="13">
    <w:abstractNumId w:val="19"/>
  </w:num>
  <w:num w:numId="14">
    <w:abstractNumId w:val="15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57"/>
    <w:rsid w:val="000F7C57"/>
    <w:rsid w:val="001B0689"/>
    <w:rsid w:val="00283A0A"/>
    <w:rsid w:val="003F3AEC"/>
    <w:rsid w:val="004A6D04"/>
    <w:rsid w:val="004C1B54"/>
    <w:rsid w:val="00555E67"/>
    <w:rsid w:val="0056511B"/>
    <w:rsid w:val="00624009"/>
    <w:rsid w:val="007352D3"/>
    <w:rsid w:val="00745FDE"/>
    <w:rsid w:val="00AC16CB"/>
    <w:rsid w:val="00D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5F8A"/>
  <w15:docId w15:val="{A384731E-A715-42EB-A712-6EED2112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676">
              <w:blockQuote w:val="1"/>
              <w:marLeft w:val="-67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3918">
              <w:blockQuote w:val="1"/>
              <w:marLeft w:val="-67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5426">
              <w:blockQuote w:val="1"/>
              <w:marLeft w:val="-675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424B-022F-410F-A056-A0E0196C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Диденко Ольга Петровна</cp:lastModifiedBy>
  <cp:revision>2</cp:revision>
  <dcterms:created xsi:type="dcterms:W3CDTF">2021-12-16T00:49:00Z</dcterms:created>
  <dcterms:modified xsi:type="dcterms:W3CDTF">2021-12-16T00:49:00Z</dcterms:modified>
</cp:coreProperties>
</file>