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Cs w:val="26"/>
        </w:rPr>
      </w:pPr>
      <w:r w:rsidRPr="00132FAC">
        <w:rPr>
          <w:color w:val="000000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8.8pt">
            <v:imagedata r:id="rId7" o:title=""/>
          </v:shape>
        </w:pict>
      </w:r>
    </w:p>
    <w:p w:rsidR="00055B98" w:rsidRDefault="00055B98" w:rsidP="00481661">
      <w:pPr>
        <w:shd w:val="clear" w:color="auto" w:fill="FFFFFF"/>
        <w:ind w:firstLine="0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АДМИНИСТРАЦИЯ </w:t>
      </w:r>
    </w:p>
    <w:p w:rsidR="00055B98" w:rsidRDefault="00055B98" w:rsidP="00481661">
      <w:pPr>
        <w:shd w:val="clear" w:color="auto" w:fill="FFFFFF"/>
        <w:ind w:firstLine="0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55B98" w:rsidRPr="006A4989" w:rsidRDefault="00055B98" w:rsidP="0048166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55B98" w:rsidRPr="006A4989" w:rsidRDefault="00055B98" w:rsidP="0048166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Е Н И Е</w:t>
      </w: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16"/>
        </w:rPr>
      </w:pP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16"/>
        </w:rPr>
      </w:pPr>
    </w:p>
    <w:tbl>
      <w:tblPr>
        <w:tblW w:w="9893" w:type="dxa"/>
        <w:jc w:val="center"/>
        <w:tblLayout w:type="fixed"/>
        <w:tblLook w:val="0000"/>
      </w:tblPr>
      <w:tblGrid>
        <w:gridCol w:w="295"/>
        <w:gridCol w:w="2118"/>
        <w:gridCol w:w="374"/>
        <w:gridCol w:w="5236"/>
        <w:gridCol w:w="561"/>
        <w:gridCol w:w="1309"/>
      </w:tblGrid>
      <w:tr w:rsidR="00055B98" w:rsidTr="008A34B9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5B98" w:rsidRDefault="00055B98" w:rsidP="008A34B9">
            <w:pPr>
              <w:ind w:right="-119" w:hanging="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 декабря 2014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right="-119" w:hanging="19"/>
              <w:rPr>
                <w:color w:val="000000"/>
                <w:sz w:val="24"/>
                <w:u w:val="singl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left="-416" w:right="-119" w:hanging="5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Арсеньев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right="-119" w:hanging="1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5B98" w:rsidRDefault="00055B98" w:rsidP="008A34B9">
            <w:pPr>
              <w:ind w:right="-119" w:hanging="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1188-па</w:t>
            </w:r>
          </w:p>
        </w:tc>
      </w:tr>
    </w:tbl>
    <w:p w:rsidR="00055B98" w:rsidRDefault="00055B98" w:rsidP="00481661"/>
    <w:p w:rsidR="00055B98" w:rsidRDefault="00055B98" w:rsidP="00E10799">
      <w:pPr>
        <w:ind w:firstLine="0"/>
        <w:rPr>
          <w:color w:val="000000"/>
          <w:sz w:val="28"/>
          <w:szCs w:val="28"/>
        </w:rPr>
      </w:pPr>
    </w:p>
    <w:p w:rsidR="00055B98" w:rsidRDefault="00055B98" w:rsidP="00481661">
      <w:pPr>
        <w:tabs>
          <w:tab w:val="left" w:pos="8041"/>
        </w:tabs>
        <w:jc w:val="center"/>
        <w:rPr>
          <w:b/>
          <w:sz w:val="28"/>
          <w:szCs w:val="28"/>
        </w:rPr>
      </w:pPr>
      <w:r w:rsidRPr="0030619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30619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</w:t>
      </w:r>
    </w:p>
    <w:p w:rsidR="00055B98" w:rsidRDefault="00055B98" w:rsidP="00481661">
      <w:pPr>
        <w:tabs>
          <w:tab w:val="left" w:pos="80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Pr="0030619D">
        <w:rPr>
          <w:b/>
          <w:sz w:val="28"/>
          <w:szCs w:val="28"/>
        </w:rPr>
        <w:t>Арсеньевского городского</w:t>
      </w:r>
      <w:r>
        <w:rPr>
          <w:b/>
          <w:sz w:val="28"/>
          <w:szCs w:val="28"/>
        </w:rPr>
        <w:t xml:space="preserve"> </w:t>
      </w:r>
      <w:r w:rsidRPr="0030619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</w:t>
      </w:r>
    </w:p>
    <w:p w:rsidR="00055B98" w:rsidRPr="0030619D" w:rsidRDefault="00055B98" w:rsidP="00481661">
      <w:pPr>
        <w:tabs>
          <w:tab w:val="left" w:pos="8041"/>
        </w:tabs>
        <w:jc w:val="center"/>
        <w:rPr>
          <w:b/>
          <w:sz w:val="28"/>
          <w:szCs w:val="28"/>
        </w:rPr>
      </w:pPr>
      <w:r w:rsidRPr="0030619D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5</w:t>
      </w:r>
      <w:r w:rsidRPr="0030619D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 годы</w:t>
      </w:r>
    </w:p>
    <w:p w:rsidR="00055B98" w:rsidRDefault="00055B98" w:rsidP="00481661">
      <w:pPr>
        <w:tabs>
          <w:tab w:val="left" w:pos="8041"/>
        </w:tabs>
        <w:ind w:firstLine="0"/>
        <w:rPr>
          <w:sz w:val="28"/>
          <w:szCs w:val="28"/>
        </w:rPr>
      </w:pPr>
    </w:p>
    <w:p w:rsidR="00055B98" w:rsidRDefault="00055B98" w:rsidP="00481661">
      <w:pPr>
        <w:tabs>
          <w:tab w:val="left" w:pos="8041"/>
        </w:tabs>
        <w:ind w:firstLine="0"/>
        <w:rPr>
          <w:sz w:val="28"/>
          <w:szCs w:val="28"/>
        </w:rPr>
      </w:pPr>
    </w:p>
    <w:p w:rsidR="00055B98" w:rsidRPr="00424FF3" w:rsidRDefault="00055B98" w:rsidP="00481661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>С</w:t>
      </w:r>
      <w:r w:rsidRPr="00424FF3">
        <w:rPr>
          <w:sz w:val="28"/>
          <w:szCs w:val="28"/>
        </w:rPr>
        <w:t xml:space="preserve"> целью укрепления материально-технической базы образовательных учреждений</w:t>
      </w:r>
      <w:r>
        <w:rPr>
          <w:sz w:val="28"/>
          <w:szCs w:val="28"/>
        </w:rPr>
        <w:t>, на основании Закона Российской Федерации от 06 октября 2003 года № 131-ФЗ «Об общих принципах организации местного самоуправления в Российской Федерации», во исполнение</w:t>
      </w:r>
      <w:r w:rsidRPr="00424FF3">
        <w:rPr>
          <w:sz w:val="28"/>
          <w:szCs w:val="28"/>
        </w:rPr>
        <w:t xml:space="preserve"> постановления администрации Арсеньевского городского округа от</w:t>
      </w:r>
      <w:r>
        <w:rPr>
          <w:sz w:val="28"/>
          <w:szCs w:val="28"/>
        </w:rPr>
        <w:t xml:space="preserve"> 24 июля 2013 года </w:t>
      </w:r>
      <w:r w:rsidRPr="00424FF3">
        <w:rPr>
          <w:sz w:val="28"/>
          <w:szCs w:val="28"/>
        </w:rPr>
        <w:t>№</w:t>
      </w:r>
      <w:r>
        <w:rPr>
          <w:sz w:val="28"/>
          <w:szCs w:val="28"/>
        </w:rPr>
        <w:t xml:space="preserve"> 607-па</w:t>
      </w:r>
      <w:r w:rsidRPr="00424FF3">
        <w:rPr>
          <w:sz w:val="28"/>
          <w:szCs w:val="28"/>
        </w:rPr>
        <w:t xml:space="preserve"> «О разработке муниципальной программы «</w:t>
      </w:r>
      <w:r w:rsidRPr="00FC33ED">
        <w:rPr>
          <w:sz w:val="28"/>
          <w:szCs w:val="28"/>
        </w:rPr>
        <w:t>Развитие системы образования</w:t>
      </w:r>
      <w:r>
        <w:rPr>
          <w:b/>
          <w:sz w:val="28"/>
          <w:szCs w:val="28"/>
        </w:rPr>
        <w:t xml:space="preserve"> </w:t>
      </w:r>
      <w:r w:rsidRPr="00424FF3">
        <w:rPr>
          <w:sz w:val="28"/>
          <w:szCs w:val="28"/>
        </w:rPr>
        <w:t>Арсеньевского городского округа на 201</w:t>
      </w:r>
      <w:r>
        <w:rPr>
          <w:sz w:val="28"/>
          <w:szCs w:val="28"/>
        </w:rPr>
        <w:t>5</w:t>
      </w:r>
      <w:r w:rsidRPr="00424FF3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424FF3">
        <w:rPr>
          <w:sz w:val="28"/>
          <w:szCs w:val="28"/>
        </w:rPr>
        <w:t xml:space="preserve"> годы», руководствуясь Уставом Арсеньевского городского округа, администрация городского округа</w:t>
      </w:r>
    </w:p>
    <w:p w:rsidR="00055B98" w:rsidRPr="00424FF3" w:rsidRDefault="00055B98" w:rsidP="00481661">
      <w:pPr>
        <w:tabs>
          <w:tab w:val="left" w:pos="8041"/>
        </w:tabs>
        <w:ind w:firstLine="0"/>
        <w:rPr>
          <w:sz w:val="28"/>
          <w:szCs w:val="28"/>
        </w:rPr>
      </w:pPr>
    </w:p>
    <w:p w:rsidR="00055B98" w:rsidRPr="00424FF3" w:rsidRDefault="00055B98" w:rsidP="00481661">
      <w:pPr>
        <w:tabs>
          <w:tab w:val="left" w:pos="8041"/>
        </w:tabs>
        <w:ind w:firstLine="0"/>
        <w:rPr>
          <w:sz w:val="28"/>
          <w:szCs w:val="28"/>
        </w:rPr>
      </w:pPr>
      <w:r w:rsidRPr="00424FF3">
        <w:rPr>
          <w:sz w:val="28"/>
          <w:szCs w:val="28"/>
        </w:rPr>
        <w:t>ПОСТАНОВЛЯЕТ:</w:t>
      </w:r>
    </w:p>
    <w:p w:rsidR="00055B98" w:rsidRPr="00424FF3" w:rsidRDefault="00055B98" w:rsidP="00481661">
      <w:pPr>
        <w:tabs>
          <w:tab w:val="left" w:pos="0"/>
        </w:tabs>
        <w:ind w:firstLine="0"/>
        <w:rPr>
          <w:sz w:val="28"/>
          <w:szCs w:val="28"/>
        </w:rPr>
      </w:pPr>
    </w:p>
    <w:p w:rsidR="00055B98" w:rsidRDefault="00055B98" w:rsidP="00481661">
      <w:pPr>
        <w:numPr>
          <w:ilvl w:val="0"/>
          <w:numId w:val="1"/>
        </w:numPr>
        <w:tabs>
          <w:tab w:val="clear" w:pos="1843"/>
          <w:tab w:val="left" w:pos="0"/>
        </w:tabs>
        <w:spacing w:line="360" w:lineRule="auto"/>
        <w:ind w:left="0" w:firstLine="748"/>
        <w:rPr>
          <w:sz w:val="28"/>
          <w:szCs w:val="28"/>
        </w:rPr>
      </w:pPr>
      <w:r w:rsidRPr="00424FF3">
        <w:rPr>
          <w:sz w:val="28"/>
          <w:szCs w:val="28"/>
        </w:rPr>
        <w:t>Утвердить прилагаемую муниципальную программу «</w:t>
      </w:r>
      <w:r w:rsidRPr="00FC33ED">
        <w:rPr>
          <w:sz w:val="28"/>
          <w:szCs w:val="28"/>
        </w:rPr>
        <w:t>Развитие образования</w:t>
      </w:r>
      <w:r>
        <w:rPr>
          <w:b/>
          <w:sz w:val="28"/>
          <w:szCs w:val="28"/>
        </w:rPr>
        <w:t xml:space="preserve"> </w:t>
      </w:r>
      <w:r w:rsidRPr="00424FF3">
        <w:rPr>
          <w:sz w:val="28"/>
          <w:szCs w:val="28"/>
        </w:rPr>
        <w:t>Арсеньевского городского округа» на 201</w:t>
      </w:r>
      <w:r>
        <w:rPr>
          <w:sz w:val="28"/>
          <w:szCs w:val="28"/>
        </w:rPr>
        <w:t>5</w:t>
      </w:r>
      <w:r w:rsidRPr="00424FF3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424FF3">
        <w:rPr>
          <w:sz w:val="28"/>
          <w:szCs w:val="28"/>
        </w:rPr>
        <w:t xml:space="preserve"> годы;</w:t>
      </w:r>
    </w:p>
    <w:p w:rsidR="00055B98" w:rsidRPr="00F853F2" w:rsidRDefault="00055B98" w:rsidP="00481661">
      <w:pPr>
        <w:numPr>
          <w:ilvl w:val="0"/>
          <w:numId w:val="1"/>
        </w:numPr>
        <w:tabs>
          <w:tab w:val="clear" w:pos="1843"/>
          <w:tab w:val="left" w:pos="0"/>
        </w:tabs>
        <w:spacing w:line="360" w:lineRule="auto"/>
        <w:ind w:left="0" w:firstLine="748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постановления администрации Арсеньевского городского округа:</w:t>
      </w:r>
    </w:p>
    <w:p w:rsidR="00055B98" w:rsidRDefault="00055B98" w:rsidP="00481661">
      <w:pPr>
        <w:tabs>
          <w:tab w:val="left" w:pos="0"/>
        </w:tabs>
        <w:spacing w:line="360" w:lineRule="auto"/>
        <w:ind w:firstLine="748"/>
        <w:rPr>
          <w:sz w:val="28"/>
          <w:szCs w:val="28"/>
        </w:rPr>
      </w:pPr>
      <w:r w:rsidRPr="00CD28EB">
        <w:rPr>
          <w:sz w:val="28"/>
          <w:szCs w:val="28"/>
        </w:rPr>
        <w:t>от 14 сентября 2012 года № 707-па</w:t>
      </w:r>
      <w:r>
        <w:rPr>
          <w:sz w:val="28"/>
          <w:szCs w:val="28"/>
        </w:rPr>
        <w:t xml:space="preserve"> </w:t>
      </w:r>
      <w:r w:rsidRPr="00CD28EB">
        <w:rPr>
          <w:sz w:val="28"/>
          <w:szCs w:val="28"/>
        </w:rPr>
        <w:t>«Об утверждении муниципальной целевой программы «Организация отдыха, оздоровления и занятости детей и подростков</w:t>
      </w:r>
      <w:r>
        <w:rPr>
          <w:sz w:val="28"/>
          <w:szCs w:val="28"/>
        </w:rPr>
        <w:t xml:space="preserve"> </w:t>
      </w:r>
      <w:r w:rsidRPr="00CD28EB">
        <w:rPr>
          <w:sz w:val="28"/>
          <w:szCs w:val="28"/>
        </w:rPr>
        <w:t>Арсеньевского</w:t>
      </w:r>
      <w:r>
        <w:rPr>
          <w:sz w:val="28"/>
          <w:szCs w:val="28"/>
        </w:rPr>
        <w:t xml:space="preserve"> </w:t>
      </w:r>
      <w:r w:rsidRPr="00CD28EB">
        <w:rPr>
          <w:sz w:val="28"/>
          <w:szCs w:val="28"/>
        </w:rPr>
        <w:t>городского округа» на 2013-2015 годы</w:t>
      </w:r>
      <w:r>
        <w:rPr>
          <w:sz w:val="28"/>
          <w:szCs w:val="28"/>
        </w:rPr>
        <w:t>»;</w:t>
      </w:r>
    </w:p>
    <w:p w:rsidR="00055B98" w:rsidRPr="00F853F2" w:rsidRDefault="00055B98" w:rsidP="00481661">
      <w:pPr>
        <w:pStyle w:val="Heading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853F2">
        <w:rPr>
          <w:b w:val="0"/>
          <w:sz w:val="28"/>
          <w:szCs w:val="28"/>
        </w:rPr>
        <w:t>от 08</w:t>
      </w:r>
      <w:r>
        <w:rPr>
          <w:b w:val="0"/>
          <w:sz w:val="28"/>
          <w:szCs w:val="28"/>
        </w:rPr>
        <w:t xml:space="preserve"> ноября </w:t>
      </w:r>
      <w:r w:rsidRPr="00F853F2">
        <w:rPr>
          <w:b w:val="0"/>
          <w:sz w:val="28"/>
          <w:szCs w:val="28"/>
        </w:rPr>
        <w:t>2012</w:t>
      </w:r>
      <w:r>
        <w:rPr>
          <w:b w:val="0"/>
          <w:sz w:val="28"/>
          <w:szCs w:val="28"/>
        </w:rPr>
        <w:t xml:space="preserve"> года </w:t>
      </w:r>
      <w:r w:rsidRPr="00F853F2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 w:rsidRPr="00F853F2">
        <w:rPr>
          <w:b w:val="0"/>
          <w:sz w:val="28"/>
          <w:szCs w:val="28"/>
        </w:rPr>
        <w:t xml:space="preserve">919-па </w:t>
      </w:r>
      <w:r>
        <w:rPr>
          <w:b w:val="0"/>
          <w:sz w:val="28"/>
          <w:szCs w:val="28"/>
        </w:rPr>
        <w:t>«</w:t>
      </w:r>
      <w:r w:rsidRPr="00F853F2">
        <w:rPr>
          <w:b w:val="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br/>
      </w:r>
      <w:r w:rsidRPr="00F853F2">
        <w:rPr>
          <w:b w:val="0"/>
          <w:sz w:val="28"/>
          <w:szCs w:val="28"/>
        </w:rPr>
        <w:t>постановление администрации Арсеньевского городского округа от 14 сентября 2012 г</w:t>
      </w:r>
      <w:r>
        <w:rPr>
          <w:b w:val="0"/>
          <w:sz w:val="28"/>
          <w:szCs w:val="28"/>
        </w:rPr>
        <w:t>ода</w:t>
      </w:r>
      <w:r w:rsidRPr="00F853F2">
        <w:rPr>
          <w:b w:val="0"/>
          <w:sz w:val="28"/>
          <w:szCs w:val="28"/>
        </w:rPr>
        <w:t xml:space="preserve"> № 707-па </w:t>
      </w:r>
      <w:r>
        <w:rPr>
          <w:b w:val="0"/>
          <w:sz w:val="28"/>
          <w:szCs w:val="28"/>
        </w:rPr>
        <w:t>«</w:t>
      </w:r>
      <w:r w:rsidRPr="00F853F2">
        <w:rPr>
          <w:b w:val="0"/>
          <w:sz w:val="28"/>
          <w:szCs w:val="28"/>
        </w:rPr>
        <w:t>Об утверждении муниципальной целевой программы «Организация отдыха, оздоровления и занятости детей</w:t>
      </w:r>
      <w:r>
        <w:rPr>
          <w:b w:val="0"/>
          <w:sz w:val="28"/>
          <w:szCs w:val="28"/>
        </w:rPr>
        <w:t xml:space="preserve"> </w:t>
      </w:r>
      <w:r w:rsidRPr="00F853F2">
        <w:rPr>
          <w:b w:val="0"/>
          <w:sz w:val="28"/>
          <w:szCs w:val="28"/>
        </w:rPr>
        <w:t xml:space="preserve">и подростков Арсеньевского городского округа» на 2013-2015 годы»; </w:t>
      </w:r>
    </w:p>
    <w:p w:rsidR="00055B98" w:rsidRDefault="00055B98" w:rsidP="00481661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  22  июля    2013 года № 591-па </w:t>
      </w:r>
      <w:r w:rsidRPr="007F228A">
        <w:rPr>
          <w:sz w:val="28"/>
          <w:szCs w:val="28"/>
        </w:rPr>
        <w:t>«Об утверждении муниципальной программы «Обеспечение доступа</w:t>
      </w:r>
      <w:r>
        <w:rPr>
          <w:sz w:val="28"/>
          <w:szCs w:val="28"/>
        </w:rPr>
        <w:t xml:space="preserve"> </w:t>
      </w:r>
      <w:r w:rsidRPr="007F228A">
        <w:rPr>
          <w:sz w:val="28"/>
          <w:szCs w:val="28"/>
        </w:rPr>
        <w:t>к сети Интернет муниципальных общеобразовательных учреждений Арсеньевского городского округа» на 2013-2017 годы</w:t>
      </w:r>
      <w:r>
        <w:rPr>
          <w:sz w:val="28"/>
          <w:szCs w:val="28"/>
        </w:rPr>
        <w:t>»;</w:t>
      </w:r>
    </w:p>
    <w:p w:rsidR="00055B98" w:rsidRDefault="00055B98" w:rsidP="004816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16 августа 2013 года № 684-па «</w:t>
      </w:r>
      <w:r w:rsidRPr="00CD28EB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br/>
      </w:r>
      <w:r w:rsidRPr="00CD28E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CD28E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D28EB">
        <w:rPr>
          <w:sz w:val="28"/>
          <w:szCs w:val="28"/>
        </w:rPr>
        <w:t>Арсеньевского городского округа от 14 сентября 2012 года № 707-па</w:t>
      </w:r>
      <w:r>
        <w:rPr>
          <w:sz w:val="28"/>
          <w:szCs w:val="28"/>
        </w:rPr>
        <w:t xml:space="preserve"> </w:t>
      </w:r>
      <w:r w:rsidRPr="00CD28EB">
        <w:rPr>
          <w:sz w:val="28"/>
          <w:szCs w:val="28"/>
        </w:rPr>
        <w:t>«Об утверждении муниципальной целевой программы «Организация отдыха, оздоровления и занятости детей и подростков</w:t>
      </w:r>
      <w:r>
        <w:rPr>
          <w:sz w:val="28"/>
          <w:szCs w:val="28"/>
        </w:rPr>
        <w:t xml:space="preserve"> </w:t>
      </w:r>
      <w:r w:rsidRPr="00CD28EB">
        <w:rPr>
          <w:sz w:val="28"/>
          <w:szCs w:val="28"/>
        </w:rPr>
        <w:t>Арсеньевского</w:t>
      </w:r>
      <w:r>
        <w:rPr>
          <w:sz w:val="28"/>
          <w:szCs w:val="28"/>
        </w:rPr>
        <w:t xml:space="preserve"> </w:t>
      </w:r>
      <w:r w:rsidRPr="00CD28EB">
        <w:rPr>
          <w:sz w:val="28"/>
          <w:szCs w:val="28"/>
        </w:rPr>
        <w:t>городского округа» на 2013-2015 годы</w:t>
      </w:r>
      <w:r>
        <w:rPr>
          <w:sz w:val="28"/>
          <w:szCs w:val="28"/>
        </w:rPr>
        <w:t>»;</w:t>
      </w:r>
    </w:p>
    <w:p w:rsidR="00055B98" w:rsidRPr="00CD28EB" w:rsidRDefault="00055B98" w:rsidP="00481661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CD28EB">
        <w:rPr>
          <w:sz w:val="28"/>
          <w:szCs w:val="28"/>
        </w:rPr>
        <w:t>от 30 сентября 2013 года №</w:t>
      </w:r>
      <w:r>
        <w:rPr>
          <w:sz w:val="28"/>
          <w:szCs w:val="28"/>
        </w:rPr>
        <w:t xml:space="preserve"> </w:t>
      </w:r>
      <w:r w:rsidRPr="00CD28EB">
        <w:rPr>
          <w:sz w:val="28"/>
          <w:szCs w:val="28"/>
        </w:rPr>
        <w:t xml:space="preserve">822-па «О внесении изменений в </w:t>
      </w:r>
      <w:r>
        <w:rPr>
          <w:sz w:val="28"/>
          <w:szCs w:val="28"/>
        </w:rPr>
        <w:br/>
      </w:r>
      <w:r w:rsidRPr="00CD28EB">
        <w:rPr>
          <w:sz w:val="28"/>
          <w:szCs w:val="28"/>
        </w:rPr>
        <w:t xml:space="preserve">постановление администрации Арсеньевского городского округа от 22 июля </w:t>
      </w:r>
      <w:r>
        <w:rPr>
          <w:sz w:val="28"/>
          <w:szCs w:val="28"/>
        </w:rPr>
        <w:br/>
      </w:r>
      <w:r w:rsidRPr="00CD28EB">
        <w:rPr>
          <w:sz w:val="28"/>
          <w:szCs w:val="28"/>
        </w:rPr>
        <w:t xml:space="preserve">2013 года № 591-па «Об утверждении муниципальной программы </w:t>
      </w:r>
      <w:r>
        <w:rPr>
          <w:sz w:val="28"/>
          <w:szCs w:val="28"/>
        </w:rPr>
        <w:br/>
      </w:r>
      <w:r w:rsidRPr="00CD28EB">
        <w:rPr>
          <w:sz w:val="28"/>
          <w:szCs w:val="28"/>
        </w:rPr>
        <w:t>«Обеспечение доступа к сети Интернет муниципальных общеобразовательных учреждений Арсеньевского городского округа» на 2013-2017 годы»</w:t>
      </w:r>
      <w:r>
        <w:rPr>
          <w:sz w:val="28"/>
          <w:szCs w:val="28"/>
        </w:rPr>
        <w:t>;</w:t>
      </w:r>
    </w:p>
    <w:p w:rsidR="00055B98" w:rsidRDefault="00055B98" w:rsidP="00481661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2B51C7">
        <w:rPr>
          <w:sz w:val="28"/>
          <w:szCs w:val="28"/>
        </w:rPr>
        <w:t>от 21 ноября 2013 года №</w:t>
      </w:r>
      <w:r>
        <w:rPr>
          <w:sz w:val="28"/>
          <w:szCs w:val="28"/>
        </w:rPr>
        <w:t xml:space="preserve"> </w:t>
      </w:r>
      <w:r w:rsidRPr="002B51C7">
        <w:rPr>
          <w:sz w:val="28"/>
          <w:szCs w:val="28"/>
        </w:rPr>
        <w:t xml:space="preserve">970-па «Об утверждении муниципальной программы «Развитие системы образования Арсеньевского городского округа» </w:t>
      </w:r>
      <w:r>
        <w:rPr>
          <w:sz w:val="28"/>
          <w:szCs w:val="28"/>
        </w:rPr>
        <w:br/>
      </w:r>
      <w:r w:rsidRPr="002B51C7">
        <w:rPr>
          <w:sz w:val="28"/>
          <w:szCs w:val="28"/>
        </w:rPr>
        <w:t>на 2014-2017 годы»</w:t>
      </w:r>
      <w:r>
        <w:rPr>
          <w:sz w:val="28"/>
          <w:szCs w:val="28"/>
        </w:rPr>
        <w:t>;</w:t>
      </w:r>
    </w:p>
    <w:p w:rsidR="00055B98" w:rsidRDefault="00055B98" w:rsidP="00481661">
      <w:pPr>
        <w:pStyle w:val="Heading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2B51C7">
        <w:rPr>
          <w:sz w:val="28"/>
          <w:szCs w:val="28"/>
        </w:rPr>
        <w:t xml:space="preserve"> </w:t>
      </w:r>
      <w:r w:rsidRPr="001D0141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т 03 декабря </w:t>
      </w:r>
      <w:r w:rsidRPr="007F228A">
        <w:rPr>
          <w:b w:val="0"/>
          <w:sz w:val="28"/>
          <w:szCs w:val="28"/>
        </w:rPr>
        <w:t>2013</w:t>
      </w:r>
      <w:r>
        <w:rPr>
          <w:b w:val="0"/>
          <w:sz w:val="28"/>
          <w:szCs w:val="28"/>
        </w:rPr>
        <w:t xml:space="preserve"> </w:t>
      </w:r>
      <w:r w:rsidRPr="007F228A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ода</w:t>
      </w:r>
      <w:r w:rsidRPr="007F22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1000-па «</w:t>
      </w:r>
      <w:r w:rsidRPr="007F228A">
        <w:rPr>
          <w:b w:val="0"/>
          <w:sz w:val="28"/>
          <w:szCs w:val="28"/>
        </w:rPr>
        <w:t>Об утверждении муниципальной программы «Модернизация системы дошкольного образования в Арсеньевском городском округе» на 2014-2017 годы</w:t>
      </w:r>
      <w:r>
        <w:rPr>
          <w:b w:val="0"/>
          <w:sz w:val="28"/>
          <w:szCs w:val="28"/>
        </w:rPr>
        <w:t>»;</w:t>
      </w:r>
    </w:p>
    <w:p w:rsidR="00055B98" w:rsidRPr="002B51C7" w:rsidRDefault="00055B98" w:rsidP="00481661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B51C7">
        <w:rPr>
          <w:sz w:val="28"/>
          <w:szCs w:val="28"/>
        </w:rPr>
        <w:t xml:space="preserve">от 03 декабря 2013 года № 1007-па «О внесении изменений в </w:t>
      </w:r>
      <w:r>
        <w:rPr>
          <w:sz w:val="28"/>
          <w:szCs w:val="28"/>
        </w:rPr>
        <w:br/>
      </w:r>
      <w:r w:rsidRPr="002B51C7">
        <w:rPr>
          <w:sz w:val="28"/>
          <w:szCs w:val="28"/>
        </w:rPr>
        <w:t xml:space="preserve">постановление администрации Арсеньевского городского округа от  22 июля </w:t>
      </w:r>
      <w:r>
        <w:rPr>
          <w:sz w:val="28"/>
          <w:szCs w:val="28"/>
        </w:rPr>
        <w:br/>
      </w:r>
      <w:r w:rsidRPr="002B51C7">
        <w:rPr>
          <w:sz w:val="28"/>
          <w:szCs w:val="28"/>
        </w:rPr>
        <w:t xml:space="preserve">2013 года № 591-па «Об утверждении муниципальной программы </w:t>
      </w:r>
      <w:r>
        <w:rPr>
          <w:sz w:val="28"/>
          <w:szCs w:val="28"/>
        </w:rPr>
        <w:br/>
      </w:r>
      <w:r w:rsidRPr="002B51C7">
        <w:rPr>
          <w:sz w:val="28"/>
          <w:szCs w:val="28"/>
        </w:rPr>
        <w:t>«Обеспечение доступа к сети Интернет муниципальных общеобразовательных учреждений Арсеньевского городского округа» на 2013-2017 годы»;</w:t>
      </w:r>
    </w:p>
    <w:p w:rsidR="00055B98" w:rsidRDefault="00055B98" w:rsidP="00481661">
      <w:pPr>
        <w:spacing w:line="360" w:lineRule="auto"/>
        <w:rPr>
          <w:sz w:val="28"/>
          <w:szCs w:val="28"/>
        </w:rPr>
      </w:pPr>
      <w:r w:rsidRPr="002B51C7">
        <w:rPr>
          <w:sz w:val="28"/>
          <w:szCs w:val="28"/>
        </w:rPr>
        <w:t xml:space="preserve">от 18 декабря 2013 года № 1050-па </w:t>
      </w:r>
      <w:r>
        <w:rPr>
          <w:sz w:val="28"/>
          <w:szCs w:val="28"/>
        </w:rPr>
        <w:t>«</w:t>
      </w:r>
      <w:r w:rsidRPr="002B51C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br/>
      </w:r>
      <w:r w:rsidRPr="002B51C7">
        <w:rPr>
          <w:sz w:val="28"/>
          <w:szCs w:val="28"/>
        </w:rPr>
        <w:t>постановление администрации Арсеньевского городского округа от 14 сентября 2012 года № 707-па</w:t>
      </w:r>
      <w:r>
        <w:rPr>
          <w:sz w:val="28"/>
          <w:szCs w:val="28"/>
        </w:rPr>
        <w:t xml:space="preserve"> </w:t>
      </w:r>
      <w:r w:rsidRPr="002B51C7">
        <w:rPr>
          <w:sz w:val="28"/>
          <w:szCs w:val="28"/>
        </w:rPr>
        <w:t>«Об утверждении муниципальной целевой программы «Организация отдыха, оздоровления и занятости детей и подростков</w:t>
      </w:r>
      <w:r>
        <w:rPr>
          <w:sz w:val="28"/>
          <w:szCs w:val="28"/>
        </w:rPr>
        <w:t xml:space="preserve"> </w:t>
      </w:r>
      <w:r w:rsidRPr="002B51C7">
        <w:rPr>
          <w:sz w:val="28"/>
          <w:szCs w:val="28"/>
        </w:rPr>
        <w:t>Арсеньевского городского округа» на 2013-2015 годы»</w:t>
      </w:r>
      <w:r>
        <w:rPr>
          <w:sz w:val="28"/>
          <w:szCs w:val="28"/>
        </w:rPr>
        <w:t>;</w:t>
      </w:r>
    </w:p>
    <w:p w:rsidR="00055B98" w:rsidRPr="002B51C7" w:rsidRDefault="00055B98" w:rsidP="00481661">
      <w:pPr>
        <w:spacing w:line="360" w:lineRule="auto"/>
        <w:rPr>
          <w:sz w:val="28"/>
          <w:szCs w:val="28"/>
        </w:rPr>
      </w:pPr>
      <w:r w:rsidRPr="002B51C7">
        <w:rPr>
          <w:sz w:val="28"/>
          <w:szCs w:val="28"/>
        </w:rPr>
        <w:t xml:space="preserve">от 02 апреля </w:t>
      </w:r>
      <w:r>
        <w:rPr>
          <w:sz w:val="28"/>
          <w:szCs w:val="28"/>
        </w:rPr>
        <w:t xml:space="preserve">2014 года </w:t>
      </w:r>
      <w:r w:rsidRPr="002B51C7">
        <w:rPr>
          <w:sz w:val="28"/>
          <w:szCs w:val="28"/>
        </w:rPr>
        <w:t xml:space="preserve">№ 245-па «О внесении изменений в постановление администрации Арсеньевского городского округа от 14 сентября 2012 года </w:t>
      </w:r>
      <w:r>
        <w:rPr>
          <w:sz w:val="28"/>
          <w:szCs w:val="28"/>
        </w:rPr>
        <w:br/>
      </w:r>
      <w:r w:rsidRPr="002B51C7">
        <w:rPr>
          <w:sz w:val="28"/>
          <w:szCs w:val="28"/>
        </w:rPr>
        <w:t xml:space="preserve">№ 707-па «Об утверждении муниципальной целевой программы «Организация отдыха, оздоровления и занятости детей и подростков Арсеньевского </w:t>
      </w:r>
      <w:r>
        <w:rPr>
          <w:sz w:val="28"/>
          <w:szCs w:val="28"/>
        </w:rPr>
        <w:br/>
      </w:r>
      <w:r w:rsidRPr="002B51C7">
        <w:rPr>
          <w:sz w:val="28"/>
          <w:szCs w:val="28"/>
        </w:rPr>
        <w:t>городского округа»  на 2013-2015 годы»;</w:t>
      </w:r>
    </w:p>
    <w:p w:rsidR="00055B98" w:rsidRPr="002B51C7" w:rsidRDefault="00055B98" w:rsidP="00481661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2B51C7">
        <w:rPr>
          <w:sz w:val="28"/>
          <w:szCs w:val="28"/>
        </w:rPr>
        <w:t>от 15 апреля 2014 года №</w:t>
      </w:r>
      <w:r>
        <w:rPr>
          <w:sz w:val="28"/>
          <w:szCs w:val="28"/>
        </w:rPr>
        <w:t xml:space="preserve"> </w:t>
      </w:r>
      <w:r w:rsidRPr="002B51C7">
        <w:rPr>
          <w:sz w:val="28"/>
          <w:szCs w:val="28"/>
        </w:rPr>
        <w:t>301-па «О внесении изменений в постановление администрации Арсеньевского городского округа от 0</w:t>
      </w:r>
      <w:r>
        <w:rPr>
          <w:sz w:val="28"/>
          <w:szCs w:val="28"/>
        </w:rPr>
        <w:t xml:space="preserve">3 декабря 2013 года </w:t>
      </w:r>
      <w:r>
        <w:rPr>
          <w:sz w:val="28"/>
          <w:szCs w:val="28"/>
        </w:rPr>
        <w:br/>
        <w:t xml:space="preserve">№ 1000-па </w:t>
      </w:r>
      <w:r w:rsidRPr="002B51C7">
        <w:rPr>
          <w:sz w:val="28"/>
          <w:szCs w:val="28"/>
        </w:rPr>
        <w:t>«Об утверждении муниципальной программы «Модернизация системы дошкольного образования в Арсеньевском городском округе» на 2014-2017 годы</w:t>
      </w:r>
      <w:r>
        <w:rPr>
          <w:sz w:val="28"/>
          <w:szCs w:val="28"/>
        </w:rPr>
        <w:t>»;</w:t>
      </w:r>
    </w:p>
    <w:p w:rsidR="00055B98" w:rsidRPr="002B51C7" w:rsidRDefault="00055B98" w:rsidP="00481661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B51C7">
        <w:rPr>
          <w:sz w:val="28"/>
          <w:szCs w:val="28"/>
        </w:rPr>
        <w:t>от 02 июля 2014 года №</w:t>
      </w:r>
      <w:r>
        <w:rPr>
          <w:sz w:val="28"/>
          <w:szCs w:val="28"/>
        </w:rPr>
        <w:t xml:space="preserve"> </w:t>
      </w:r>
      <w:r w:rsidRPr="002B51C7">
        <w:rPr>
          <w:sz w:val="28"/>
          <w:szCs w:val="28"/>
        </w:rPr>
        <w:t xml:space="preserve">579-па «О внесении изменений в постановление администрации Арсеньевского городского округа от 21 ноября 2013 года  </w:t>
      </w:r>
      <w:r>
        <w:rPr>
          <w:sz w:val="28"/>
          <w:szCs w:val="28"/>
        </w:rPr>
        <w:br/>
      </w:r>
      <w:r w:rsidRPr="002B51C7">
        <w:rPr>
          <w:sz w:val="28"/>
          <w:szCs w:val="28"/>
        </w:rPr>
        <w:t>№ 970-па «Об утверждении муниципальной программы «Развитие системы образования Арсеньевского городского округа» на 2014-2017 годы»</w:t>
      </w:r>
      <w:r>
        <w:rPr>
          <w:sz w:val="28"/>
          <w:szCs w:val="28"/>
        </w:rPr>
        <w:t>;</w:t>
      </w:r>
    </w:p>
    <w:p w:rsidR="00055B98" w:rsidRPr="002B51C7" w:rsidRDefault="00055B98" w:rsidP="00481661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2B51C7">
        <w:rPr>
          <w:sz w:val="28"/>
          <w:szCs w:val="28"/>
        </w:rPr>
        <w:t xml:space="preserve">от 26 августа 2014 года № 770-па  «О внесении изменений в </w:t>
      </w:r>
      <w:r>
        <w:rPr>
          <w:sz w:val="28"/>
          <w:szCs w:val="28"/>
        </w:rPr>
        <w:br/>
      </w:r>
      <w:r w:rsidRPr="002B51C7">
        <w:rPr>
          <w:sz w:val="28"/>
          <w:szCs w:val="28"/>
        </w:rPr>
        <w:t xml:space="preserve">постановление администрации Арсеньевского городского округа от  22 июля </w:t>
      </w:r>
      <w:r>
        <w:rPr>
          <w:sz w:val="28"/>
          <w:szCs w:val="28"/>
        </w:rPr>
        <w:br/>
      </w:r>
      <w:r w:rsidRPr="002B51C7">
        <w:rPr>
          <w:sz w:val="28"/>
          <w:szCs w:val="28"/>
        </w:rPr>
        <w:t>2013 года № 591-па «Об утверждении муниципальной целевой программы «Обеспечение доступа к сети Интернет муниципальных общеобразовательных учреждений Арсеньевского городского округа» на 2013-2017 годы»</w:t>
      </w:r>
      <w:r>
        <w:rPr>
          <w:sz w:val="28"/>
          <w:szCs w:val="28"/>
        </w:rPr>
        <w:t>;</w:t>
      </w:r>
    </w:p>
    <w:p w:rsidR="00055B98" w:rsidRDefault="00055B98" w:rsidP="00481661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(Сквориков) направить настоящее постановление для опубликования в </w:t>
      </w:r>
      <w:r>
        <w:rPr>
          <w:sz w:val="28"/>
          <w:szCs w:val="28"/>
        </w:rPr>
        <w:br/>
        <w:t xml:space="preserve">средствах массовой информации и размещения </w:t>
      </w:r>
      <w:r w:rsidRPr="000E07ED">
        <w:rPr>
          <w:sz w:val="28"/>
          <w:szCs w:val="28"/>
        </w:rPr>
        <w:t>официальном сайте администрации Арсеньевского городского округа</w:t>
      </w:r>
      <w:r w:rsidRPr="00424F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55B98" w:rsidRPr="00424FF3" w:rsidRDefault="00055B98" w:rsidP="00481661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и распространяет свое действие с 01 января 2015 года.</w:t>
      </w:r>
    </w:p>
    <w:p w:rsidR="00055B98" w:rsidRPr="00424FF3" w:rsidRDefault="00055B98" w:rsidP="00481661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748"/>
        <w:rPr>
          <w:sz w:val="28"/>
          <w:szCs w:val="28"/>
        </w:rPr>
      </w:pPr>
      <w:r w:rsidRPr="00424FF3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424FF3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и.о. первого </w:t>
      </w:r>
      <w:r w:rsidRPr="00424FF3">
        <w:rPr>
          <w:sz w:val="28"/>
          <w:szCs w:val="28"/>
        </w:rPr>
        <w:t>заместителя главы администрации городского округа Н.П.Пуха.</w:t>
      </w:r>
    </w:p>
    <w:p w:rsidR="00055B98" w:rsidRPr="00424FF3" w:rsidRDefault="00055B98" w:rsidP="00481661">
      <w:pPr>
        <w:tabs>
          <w:tab w:val="left" w:pos="0"/>
        </w:tabs>
        <w:ind w:firstLine="0"/>
        <w:rPr>
          <w:sz w:val="28"/>
          <w:szCs w:val="28"/>
        </w:rPr>
      </w:pPr>
    </w:p>
    <w:p w:rsidR="00055B98" w:rsidRDefault="00055B98" w:rsidP="00481661">
      <w:pPr>
        <w:spacing w:line="360" w:lineRule="auto"/>
        <w:ind w:firstLine="0"/>
        <w:rPr>
          <w:color w:val="000000"/>
          <w:sz w:val="28"/>
          <w:szCs w:val="28"/>
        </w:rPr>
        <w:sectPr w:rsidR="00055B98" w:rsidSect="00E10799">
          <w:headerReference w:type="default" r:id="rId8"/>
          <w:footerReference w:type="default" r:id="rId9"/>
          <w:pgSz w:w="12240" w:h="15840" w:code="1"/>
          <w:pgMar w:top="294" w:right="851" w:bottom="381" w:left="1418" w:header="181" w:footer="0" w:gutter="0"/>
          <w:pgNumType w:start="1"/>
          <w:cols w:space="720"/>
          <w:titlePg/>
          <w:docGrid w:linePitch="354"/>
        </w:sectPr>
      </w:pPr>
      <w:r w:rsidRPr="00424FF3">
        <w:rPr>
          <w:sz w:val="28"/>
          <w:szCs w:val="28"/>
        </w:rPr>
        <w:t xml:space="preserve">Глава городского округа </w:t>
      </w:r>
      <w:r w:rsidRPr="00424FF3">
        <w:rPr>
          <w:sz w:val="28"/>
          <w:szCs w:val="28"/>
        </w:rPr>
        <w:tab/>
      </w:r>
      <w:r w:rsidRPr="00424FF3">
        <w:rPr>
          <w:sz w:val="28"/>
          <w:szCs w:val="28"/>
        </w:rPr>
        <w:tab/>
      </w:r>
      <w:r w:rsidRPr="00424FF3">
        <w:rPr>
          <w:sz w:val="28"/>
          <w:szCs w:val="28"/>
        </w:rPr>
        <w:tab/>
      </w:r>
      <w:r w:rsidRPr="00424FF3">
        <w:rPr>
          <w:sz w:val="28"/>
          <w:szCs w:val="28"/>
        </w:rPr>
        <w:tab/>
      </w:r>
      <w:r w:rsidRPr="00424FF3">
        <w:rPr>
          <w:sz w:val="28"/>
          <w:szCs w:val="28"/>
        </w:rPr>
        <w:tab/>
      </w:r>
      <w:r w:rsidRPr="00424FF3">
        <w:rPr>
          <w:sz w:val="28"/>
          <w:szCs w:val="28"/>
        </w:rPr>
        <w:tab/>
      </w:r>
      <w:r w:rsidRPr="00424FF3">
        <w:rPr>
          <w:sz w:val="28"/>
          <w:szCs w:val="28"/>
        </w:rPr>
        <w:tab/>
        <w:t>А.А.Дронин</w:t>
      </w:r>
    </w:p>
    <w:p w:rsidR="00055B98" w:rsidRPr="00A66CF8" w:rsidRDefault="00055B98" w:rsidP="005A5E9A">
      <w:pPr>
        <w:spacing w:line="360" w:lineRule="auto"/>
        <w:ind w:left="5423"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УТВЕРЖДЕНА</w:t>
      </w:r>
    </w:p>
    <w:p w:rsidR="00055B98" w:rsidRPr="00A66CF8" w:rsidRDefault="00055B98" w:rsidP="005A5E9A">
      <w:pPr>
        <w:ind w:left="5423"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постановлением администрации</w:t>
      </w:r>
    </w:p>
    <w:p w:rsidR="00055B98" w:rsidRPr="00A66CF8" w:rsidRDefault="00055B98" w:rsidP="005A5E9A">
      <w:pPr>
        <w:ind w:left="5423"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Арсеньевского городского округа</w:t>
      </w:r>
    </w:p>
    <w:p w:rsidR="00055B98" w:rsidRPr="00A66CF8" w:rsidRDefault="00055B98" w:rsidP="005A5E9A">
      <w:pPr>
        <w:ind w:left="5423"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 xml:space="preserve">24 декабря 2014 г. </w:t>
      </w:r>
      <w:r w:rsidRPr="00A66CF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1188-</w:t>
      </w:r>
      <w:r w:rsidRPr="00A66CF8">
        <w:rPr>
          <w:color w:val="000000"/>
          <w:sz w:val="28"/>
          <w:szCs w:val="28"/>
        </w:rPr>
        <w:t>па</w:t>
      </w:r>
    </w:p>
    <w:p w:rsidR="00055B98" w:rsidRPr="00A66CF8" w:rsidRDefault="00055B98" w:rsidP="005A5E9A">
      <w:pPr>
        <w:ind w:left="5423" w:firstLine="0"/>
        <w:jc w:val="center"/>
        <w:rPr>
          <w:color w:val="000000"/>
          <w:sz w:val="28"/>
          <w:szCs w:val="28"/>
        </w:rPr>
      </w:pPr>
    </w:p>
    <w:p w:rsidR="00055B98" w:rsidRPr="00A66CF8" w:rsidRDefault="00055B98" w:rsidP="005A5E9A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Муниципальная </w:t>
      </w:r>
      <w:r>
        <w:rPr>
          <w:color w:val="000000"/>
          <w:sz w:val="28"/>
          <w:szCs w:val="28"/>
        </w:rPr>
        <w:t>п</w:t>
      </w:r>
      <w:r w:rsidRPr="00A66CF8">
        <w:rPr>
          <w:color w:val="000000"/>
          <w:sz w:val="28"/>
          <w:szCs w:val="28"/>
        </w:rPr>
        <w:t>рограмма</w:t>
      </w:r>
    </w:p>
    <w:p w:rsidR="00055B98" w:rsidRPr="00A66CF8" w:rsidRDefault="00055B98" w:rsidP="005A5E9A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«Развитие системы образования</w:t>
      </w:r>
    </w:p>
    <w:p w:rsidR="00055B98" w:rsidRPr="00A66CF8" w:rsidRDefault="00055B98" w:rsidP="005A5E9A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Арсеньевского городского округа</w:t>
      </w:r>
      <w:r>
        <w:rPr>
          <w:color w:val="000000"/>
          <w:sz w:val="28"/>
          <w:szCs w:val="28"/>
        </w:rPr>
        <w:t>»</w:t>
      </w:r>
      <w:r w:rsidRPr="00A66CF8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5</w:t>
      </w:r>
      <w:r w:rsidRPr="00A66CF8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7</w:t>
      </w:r>
      <w:r w:rsidRPr="00A66CF8">
        <w:rPr>
          <w:color w:val="000000"/>
          <w:sz w:val="28"/>
          <w:szCs w:val="28"/>
        </w:rPr>
        <w:t xml:space="preserve"> годы</w:t>
      </w:r>
    </w:p>
    <w:p w:rsidR="00055B98" w:rsidRPr="00A66CF8" w:rsidRDefault="00055B98" w:rsidP="005A5E9A">
      <w:pPr>
        <w:tabs>
          <w:tab w:val="left" w:pos="0"/>
        </w:tabs>
        <w:ind w:firstLine="0"/>
        <w:rPr>
          <w:color w:val="000000"/>
          <w:sz w:val="28"/>
          <w:szCs w:val="28"/>
        </w:rPr>
      </w:pPr>
    </w:p>
    <w:p w:rsidR="00055B98" w:rsidRPr="00A66CF8" w:rsidRDefault="00055B98" w:rsidP="005A5E9A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ПАСПОРТ</w:t>
      </w:r>
    </w:p>
    <w:p w:rsidR="00055B98" w:rsidRPr="00A66CF8" w:rsidRDefault="00055B98" w:rsidP="005A5E9A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66CF8">
        <w:rPr>
          <w:color w:val="000000"/>
          <w:sz w:val="28"/>
          <w:szCs w:val="28"/>
        </w:rPr>
        <w:t xml:space="preserve">униципальной </w:t>
      </w:r>
      <w:r>
        <w:rPr>
          <w:color w:val="000000"/>
          <w:sz w:val="28"/>
          <w:szCs w:val="28"/>
        </w:rPr>
        <w:t>п</w:t>
      </w:r>
      <w:r w:rsidRPr="00A66CF8">
        <w:rPr>
          <w:color w:val="000000"/>
          <w:sz w:val="28"/>
          <w:szCs w:val="28"/>
        </w:rPr>
        <w:t>рограммы</w:t>
      </w:r>
    </w:p>
    <w:p w:rsidR="00055B98" w:rsidRDefault="00055B98" w:rsidP="005A5E9A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«Развитие</w:t>
      </w:r>
      <w:r w:rsidRPr="00A66CF8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 xml:space="preserve"> </w:t>
      </w:r>
      <w:r w:rsidRPr="00A66CF8">
        <w:rPr>
          <w:color w:val="000000"/>
          <w:sz w:val="28"/>
          <w:szCs w:val="28"/>
        </w:rPr>
        <w:t>Арсеньевского</w:t>
      </w:r>
    </w:p>
    <w:p w:rsidR="00055B98" w:rsidRDefault="00055B98" w:rsidP="005A5E9A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</w:t>
      </w:r>
      <w:r w:rsidRPr="00A66CF8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5</w:t>
      </w:r>
      <w:r w:rsidRPr="00A66CF8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7 годы</w:t>
      </w:r>
    </w:p>
    <w:p w:rsidR="00055B98" w:rsidRPr="00A66CF8" w:rsidRDefault="00055B98" w:rsidP="005A5E9A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8"/>
        <w:gridCol w:w="5610"/>
      </w:tblGrid>
      <w:tr w:rsidR="00055B98" w:rsidRPr="009A0796">
        <w:tc>
          <w:tcPr>
            <w:tcW w:w="4488" w:type="dxa"/>
          </w:tcPr>
          <w:p w:rsidR="00055B98" w:rsidRPr="009A0796" w:rsidRDefault="00055B98" w:rsidP="009A0796">
            <w:pPr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10" w:type="dxa"/>
          </w:tcPr>
          <w:p w:rsidR="00055B98" w:rsidRPr="009A0796" w:rsidRDefault="00055B98" w:rsidP="000E24A9">
            <w:pPr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Муниципальная программа «Развитие образования</w:t>
            </w:r>
            <w:r w:rsidRPr="009A079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A0796">
              <w:rPr>
                <w:color w:val="000000"/>
                <w:sz w:val="28"/>
                <w:szCs w:val="28"/>
              </w:rPr>
              <w:t>Арсеньевского городского округа</w:t>
            </w:r>
            <w:r>
              <w:rPr>
                <w:color w:val="000000"/>
                <w:sz w:val="28"/>
                <w:szCs w:val="28"/>
              </w:rPr>
              <w:t>» на 2015</w:t>
            </w:r>
            <w:r w:rsidRPr="009A0796">
              <w:rPr>
                <w:color w:val="000000"/>
                <w:sz w:val="28"/>
                <w:szCs w:val="28"/>
              </w:rPr>
              <w:t>-2017 годы (далее - Программа)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Программы                 </w:t>
            </w:r>
          </w:p>
        </w:tc>
        <w:tc>
          <w:tcPr>
            <w:tcW w:w="5610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Арсеньевского городского округа (далее – городской округ)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10" w:type="dxa"/>
          </w:tcPr>
          <w:p w:rsidR="00055B98" w:rsidRPr="009A0796" w:rsidRDefault="00055B98" w:rsidP="009A079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055B98" w:rsidRPr="009A0796" w:rsidTr="008E0EBF">
        <w:trPr>
          <w:trHeight w:val="3214"/>
        </w:trPr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Структура программы:                               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Подпрограммы                                                       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5B98" w:rsidRPr="009A0796" w:rsidRDefault="00055B98" w:rsidP="00A626C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</w:tcPr>
          <w:p w:rsidR="00055B98" w:rsidRPr="009A0796" w:rsidRDefault="00055B98" w:rsidP="009A0796">
            <w:pPr>
              <w:numPr>
                <w:ilvl w:val="0"/>
                <w:numId w:val="20"/>
              </w:numPr>
              <w:tabs>
                <w:tab w:val="left" w:pos="0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Развитие системы дошкольного</w:t>
            </w:r>
            <w:r w:rsidRPr="009A0796">
              <w:rPr>
                <w:color w:val="000000"/>
                <w:sz w:val="28"/>
                <w:szCs w:val="28"/>
              </w:rPr>
              <w:t xml:space="preserve"> образова</w:t>
            </w:r>
            <w:r>
              <w:rPr>
                <w:color w:val="000000"/>
                <w:sz w:val="28"/>
                <w:szCs w:val="28"/>
              </w:rPr>
              <w:t>ния</w:t>
            </w:r>
            <w:r w:rsidRPr="009A0796">
              <w:rPr>
                <w:color w:val="000000"/>
                <w:sz w:val="28"/>
                <w:szCs w:val="28"/>
              </w:rPr>
              <w:t xml:space="preserve"> Арсеньевского городского округа»;</w:t>
            </w:r>
          </w:p>
          <w:p w:rsidR="00055B98" w:rsidRPr="009A0796" w:rsidRDefault="00055B98" w:rsidP="00394493">
            <w:pPr>
              <w:numPr>
                <w:ilvl w:val="0"/>
                <w:numId w:val="20"/>
              </w:numPr>
              <w:tabs>
                <w:tab w:val="left" w:pos="0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Развитие системы общего</w:t>
            </w:r>
            <w:r w:rsidRPr="009A0796">
              <w:rPr>
                <w:color w:val="000000"/>
                <w:sz w:val="28"/>
                <w:szCs w:val="28"/>
              </w:rPr>
              <w:t xml:space="preserve"> образова</w:t>
            </w:r>
            <w:r>
              <w:rPr>
                <w:color w:val="000000"/>
                <w:sz w:val="28"/>
                <w:szCs w:val="28"/>
              </w:rPr>
              <w:t>ния</w:t>
            </w:r>
            <w:r w:rsidRPr="009A0796">
              <w:rPr>
                <w:color w:val="000000"/>
                <w:sz w:val="28"/>
                <w:szCs w:val="28"/>
              </w:rPr>
              <w:t xml:space="preserve"> Арсеньевского городского округа»;</w:t>
            </w:r>
          </w:p>
          <w:p w:rsidR="00055B98" w:rsidRPr="003674B6" w:rsidRDefault="00055B98" w:rsidP="008E0EBF">
            <w:pPr>
              <w:numPr>
                <w:ilvl w:val="0"/>
                <w:numId w:val="20"/>
              </w:numPr>
              <w:tabs>
                <w:tab w:val="left" w:pos="0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Развитие системы дополнительного</w:t>
            </w:r>
            <w:r w:rsidRPr="009A0796">
              <w:rPr>
                <w:color w:val="000000"/>
                <w:sz w:val="28"/>
                <w:szCs w:val="28"/>
              </w:rPr>
              <w:t xml:space="preserve"> образова</w:t>
            </w:r>
            <w:r>
              <w:rPr>
                <w:color w:val="000000"/>
                <w:sz w:val="28"/>
                <w:szCs w:val="28"/>
              </w:rPr>
              <w:t>ния, отдыха, оздоровления и занятости детей и подростков</w:t>
            </w:r>
            <w:r w:rsidRPr="009A0796">
              <w:rPr>
                <w:color w:val="000000"/>
                <w:sz w:val="28"/>
                <w:szCs w:val="28"/>
              </w:rPr>
              <w:t xml:space="preserve"> Арсеньевского городского округа»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55B98" w:rsidRPr="009A0796">
        <w:trPr>
          <w:trHeight w:val="77"/>
        </w:trPr>
        <w:tc>
          <w:tcPr>
            <w:tcW w:w="4488" w:type="dxa"/>
          </w:tcPr>
          <w:p w:rsidR="00055B98" w:rsidRPr="001F673D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мероприятия:</w:t>
            </w:r>
          </w:p>
        </w:tc>
        <w:tc>
          <w:tcPr>
            <w:tcW w:w="5610" w:type="dxa"/>
          </w:tcPr>
          <w:p w:rsidR="00055B98" w:rsidRPr="001F673D" w:rsidRDefault="00055B98" w:rsidP="00041CA7">
            <w:pPr>
              <w:numPr>
                <w:ilvl w:val="0"/>
                <w:numId w:val="23"/>
              </w:numPr>
              <w:spacing w:beforeLines="37" w:afterLines="37"/>
              <w:ind w:left="0" w:firstLine="0"/>
              <w:rPr>
                <w:color w:val="000000"/>
                <w:sz w:val="28"/>
                <w:szCs w:val="28"/>
              </w:rPr>
            </w:pPr>
            <w:r w:rsidRPr="001F673D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самоуправления;</w:t>
            </w:r>
          </w:p>
          <w:p w:rsidR="00055B98" w:rsidRPr="001F673D" w:rsidRDefault="00055B98" w:rsidP="00041CA7">
            <w:pPr>
              <w:numPr>
                <w:ilvl w:val="0"/>
                <w:numId w:val="23"/>
              </w:numPr>
              <w:spacing w:beforeLines="37" w:afterLines="37"/>
              <w:ind w:left="0" w:firstLine="0"/>
              <w:rPr>
                <w:color w:val="000000"/>
                <w:sz w:val="28"/>
                <w:szCs w:val="28"/>
              </w:rPr>
            </w:pPr>
            <w:r w:rsidRPr="001F673D">
              <w:rPr>
                <w:color w:val="000000"/>
                <w:sz w:val="28"/>
                <w:szCs w:val="28"/>
              </w:rPr>
              <w:t>Обеспечение бухгалтерского обслу</w:t>
            </w:r>
            <w:r>
              <w:rPr>
                <w:color w:val="000000"/>
                <w:sz w:val="28"/>
                <w:szCs w:val="28"/>
              </w:rPr>
              <w:t>-</w:t>
            </w:r>
            <w:r w:rsidRPr="001F673D">
              <w:rPr>
                <w:color w:val="000000"/>
                <w:sz w:val="28"/>
                <w:szCs w:val="28"/>
              </w:rPr>
              <w:t>живания муниципальных образовательных учреждений системы образования;</w:t>
            </w:r>
          </w:p>
          <w:p w:rsidR="00055B98" w:rsidRPr="009A0796" w:rsidRDefault="00055B98" w:rsidP="008E0EBF">
            <w:pPr>
              <w:pStyle w:val="ConsPlusCell"/>
              <w:numPr>
                <w:ilvl w:val="0"/>
                <w:numId w:val="23"/>
              </w:numPr>
              <w:ind w:left="4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Информационно-методическое и аналитическо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F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обеспечение деятельности, организация предпрофильного и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</w:tcPr>
          <w:p w:rsidR="00055B98" w:rsidRDefault="00055B98" w:rsidP="007B5D5B">
            <w:pPr>
              <w:pStyle w:val="ConsPlusCell"/>
              <w:ind w:right="-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профильного обучения в образовательных учреждениях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B98" w:rsidRPr="007B6CF7" w:rsidRDefault="00055B98" w:rsidP="007B6CF7">
            <w:pPr>
              <w:pStyle w:val="ConsPlusCell"/>
              <w:numPr>
                <w:ilvl w:val="0"/>
                <w:numId w:val="23"/>
              </w:numPr>
              <w:ind w:left="48" w:right="-42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C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Программно-техническое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B6C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обслуживание доступа к сети Интернет муниципальных общеобразовательных учреждений, включая оплату трафика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0258D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Программы                                      </w:t>
            </w:r>
          </w:p>
        </w:tc>
        <w:tc>
          <w:tcPr>
            <w:tcW w:w="5610" w:type="dxa"/>
          </w:tcPr>
          <w:p w:rsidR="00055B98" w:rsidRPr="009A0796" w:rsidRDefault="00055B98" w:rsidP="007B5D5B">
            <w:pPr>
              <w:pStyle w:val="ConsPlusCell"/>
              <w:numPr>
                <w:ilvl w:val="0"/>
                <w:numId w:val="26"/>
              </w:numPr>
              <w:ind w:left="0" w:firstLine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высокого качества обучения, воспитания  и развития в условиях безопасной, доступной образовательной среды; </w:t>
            </w:r>
          </w:p>
          <w:p w:rsidR="00055B98" w:rsidRPr="009A0796" w:rsidRDefault="00055B98" w:rsidP="007B5D5B">
            <w:pPr>
              <w:pStyle w:val="ConsPlusCell"/>
              <w:numPr>
                <w:ilvl w:val="0"/>
                <w:numId w:val="26"/>
              </w:numPr>
              <w:ind w:left="4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федеральных государственных образовательных стандартов всех уровней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Программы                                    </w:t>
            </w:r>
          </w:p>
        </w:tc>
        <w:tc>
          <w:tcPr>
            <w:tcW w:w="5610" w:type="dxa"/>
          </w:tcPr>
          <w:p w:rsidR="00055B98" w:rsidRPr="009A0796" w:rsidRDefault="00055B98" w:rsidP="009A079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1.Создание безопасной среды в образовательных учреждениях;</w:t>
            </w:r>
          </w:p>
          <w:p w:rsidR="00055B98" w:rsidRPr="00A67286" w:rsidRDefault="00055B98" w:rsidP="0074365F">
            <w:pPr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С</w:t>
            </w:r>
            <w:r w:rsidRPr="006343CA">
              <w:rPr>
                <w:sz w:val="28"/>
                <w:szCs w:val="28"/>
              </w:rPr>
              <w:t xml:space="preserve">оздание дополнительных мест </w:t>
            </w:r>
            <w:r>
              <w:rPr>
                <w:sz w:val="28"/>
                <w:szCs w:val="28"/>
              </w:rPr>
              <w:t>за счет реконструкции помещений в существующих зданиях муниципальных дошкольных образовательных бюджетных учреждениях;</w:t>
            </w:r>
          </w:p>
          <w:p w:rsidR="00055B98" w:rsidRPr="009A0796" w:rsidRDefault="00055B98" w:rsidP="00682025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материально-технической базы образовательных учреждений;</w:t>
            </w:r>
          </w:p>
          <w:p w:rsidR="00055B98" w:rsidRPr="009A0796" w:rsidRDefault="00055B98" w:rsidP="00682025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муниципальной системы оценки качества образования;</w:t>
            </w:r>
          </w:p>
          <w:p w:rsidR="00055B98" w:rsidRPr="009A0796" w:rsidRDefault="00055B98" w:rsidP="00682025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 развития у обучающихся творческих способностей и интереса к научно-исследовательской деятельности;</w:t>
            </w:r>
          </w:p>
          <w:p w:rsidR="00055B98" w:rsidRPr="009A0796" w:rsidRDefault="00055B98" w:rsidP="009A079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мотивационной среды для профессионального роста педагогических работников;</w:t>
            </w:r>
          </w:p>
          <w:p w:rsidR="00055B98" w:rsidRDefault="00055B98" w:rsidP="009A079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 решение проблем патриотического воспитания,  профилактики правонарушений, экстремизма и ксен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офобии среди несовершеннолетних;</w:t>
            </w:r>
          </w:p>
          <w:p w:rsidR="00055B98" w:rsidRPr="00BC2DA0" w:rsidRDefault="00055B98" w:rsidP="008E0EBF">
            <w:pPr>
              <w:pStyle w:val="NormalWeb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Pr="00A44A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7613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рганизация отдыха, оздоровления и занятости детей и подростков городского округа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Целевые индикаторы и показатели Программы           </w:t>
            </w:r>
          </w:p>
        </w:tc>
        <w:tc>
          <w:tcPr>
            <w:tcW w:w="5610" w:type="dxa"/>
          </w:tcPr>
          <w:p w:rsidR="00055B98" w:rsidRPr="00E7415D" w:rsidRDefault="00055B98" w:rsidP="00E7415D">
            <w:pPr>
              <w:pStyle w:val="ConsPlusCell"/>
              <w:ind w:left="-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доля образовательных учреждений, имеющих акты приемки учреждений без замечаний надзорных органов,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общем количестве образовательных учреждений,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</w:tcPr>
          <w:p w:rsidR="00055B98" w:rsidRPr="009A0796" w:rsidRDefault="00055B98" w:rsidP="00C6613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67286">
              <w:rPr>
                <w:rFonts w:ascii="Times New Roman" w:hAnsi="Times New Roman"/>
                <w:sz w:val="28"/>
                <w:szCs w:val="28"/>
              </w:rPr>
              <w:t>доля детей в возрасте 1 - 6 лет, получающих услуги дошкольного образования от общего количества детей в городском округе, 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5B98" w:rsidRDefault="00055B98" w:rsidP="008E0EBF">
            <w:pPr>
              <w:pStyle w:val="ConsPlusCell"/>
              <w:ind w:right="-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учреждений, соответствующих требованиям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«Наша новая школа»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общем количестве общеобразовательных учреждений,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055B98" w:rsidRPr="009A0796" w:rsidRDefault="00055B98" w:rsidP="00C6613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системы образования городского округа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ейтинг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образований Приморского края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результатам государственной (итоговой) аттестации, место;</w:t>
            </w:r>
          </w:p>
          <w:p w:rsidR="00055B98" w:rsidRPr="009A0796" w:rsidRDefault="00055B98" w:rsidP="00FD5E9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учащихся, не получивших аттестат об общем образовании,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общем количестве выпускников общеобразовательных учреждений,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055B98" w:rsidRPr="009A0796" w:rsidRDefault="00055B98" w:rsidP="00C6613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доля учащихся, участвующих в конкурсах, олимпиадах различного уровня,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общем количестве учащихся общеобразовательных учреждений,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055B98" w:rsidRDefault="00055B98" w:rsidP="00C661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 xml:space="preserve">- доля педагогических работников системы образования, прошедших подготовку по федеральным  государственным образовательным стандартам,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общем количестве педагогических работников общеобразовательных учреждений, </w:t>
            </w: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055B98" w:rsidRPr="00743C09" w:rsidRDefault="00055B98" w:rsidP="00B8078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доля общеобразовательных учреждений, </w:t>
            </w:r>
            <w:r w:rsidRPr="00743C09">
              <w:rPr>
                <w:color w:val="000000"/>
                <w:sz w:val="28"/>
                <w:szCs w:val="28"/>
              </w:rPr>
              <w:t>обеспече</w:t>
            </w:r>
            <w:r>
              <w:rPr>
                <w:color w:val="000000"/>
                <w:sz w:val="28"/>
                <w:szCs w:val="28"/>
              </w:rPr>
              <w:t>нных</w:t>
            </w:r>
            <w:r w:rsidRPr="00743C09">
              <w:rPr>
                <w:color w:val="000000"/>
                <w:sz w:val="28"/>
                <w:szCs w:val="28"/>
              </w:rPr>
              <w:t xml:space="preserve"> агитационными материалами</w:t>
            </w:r>
            <w:r>
              <w:rPr>
                <w:color w:val="000000"/>
                <w:sz w:val="28"/>
                <w:szCs w:val="28"/>
              </w:rPr>
              <w:t>, в общем количестве общеобразовательных учреждений городского округа, %;</w:t>
            </w:r>
          </w:p>
          <w:p w:rsidR="00055B98" w:rsidRDefault="00055B98" w:rsidP="00C661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 xml:space="preserve"> - доля детей, состоящих на профилактическом </w:t>
            </w:r>
            <w:r w:rsidRPr="009A0796">
              <w:rPr>
                <w:rFonts w:ascii="Times New Roman" w:hAnsi="Times New Roman" w:cs="Times New Roman"/>
                <w:sz w:val="28"/>
                <w:szCs w:val="28"/>
              </w:rPr>
              <w:t xml:space="preserve">учете,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общем</w:t>
            </w:r>
            <w:r w:rsidRPr="009A079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079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  <w:r w:rsidRPr="009A0796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  <w:p w:rsidR="00055B98" w:rsidRPr="002C5347" w:rsidRDefault="00055B98" w:rsidP="00C661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Pr="002C53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доля детей и подростков, охваченных всеми формами отдыха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2C53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оздоровления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и занятости</w:t>
            </w:r>
            <w:r w:rsidRPr="002C53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2C53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обще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й</w:t>
            </w:r>
            <w:r w:rsidRPr="002C53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числ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енности</w:t>
            </w:r>
            <w:r w:rsidRPr="002C53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детей в возрасте от 7 до 17 лет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 %;</w:t>
            </w:r>
          </w:p>
          <w:p w:rsidR="00055B98" w:rsidRPr="00945AFA" w:rsidRDefault="00055B98" w:rsidP="002A1DD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общеобразовательных учреждений, имеющих доступ к сети Интернет, в общем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</w:tcPr>
          <w:p w:rsidR="00055B98" w:rsidRDefault="00055B98" w:rsidP="008E0EBF">
            <w:pPr>
              <w:pStyle w:val="ConsPlusCell"/>
              <w:ind w:right="-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 общеобразовательных учреждений, %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Программы                  </w:t>
            </w:r>
          </w:p>
        </w:tc>
        <w:tc>
          <w:tcPr>
            <w:tcW w:w="5610" w:type="dxa"/>
          </w:tcPr>
          <w:p w:rsidR="00055B98" w:rsidRPr="009A0796" w:rsidRDefault="00055B98" w:rsidP="00E263E5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реализуется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-2017 годах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один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</w:t>
            </w:r>
          </w:p>
        </w:tc>
      </w:tr>
      <w:tr w:rsidR="00055B98" w:rsidRPr="009A0796">
        <w:trPr>
          <w:trHeight w:val="701"/>
        </w:trPr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средств бюджета городского округа на  финансирование  Программы и 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</w:t>
            </w:r>
          </w:p>
        </w:tc>
        <w:tc>
          <w:tcPr>
            <w:tcW w:w="5610" w:type="dxa"/>
          </w:tcPr>
          <w:p w:rsidR="00055B98" w:rsidRDefault="00055B98" w:rsidP="008E0EBF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Общий объем финансирования Программы</w:t>
            </w:r>
            <w:r>
              <w:rPr>
                <w:color w:val="000000"/>
                <w:sz w:val="28"/>
                <w:szCs w:val="28"/>
              </w:rPr>
              <w:t xml:space="preserve"> составляет 1 млрд. 696 млн. 506,4 тыс.рублей</w:t>
            </w:r>
          </w:p>
          <w:p w:rsidR="00055B98" w:rsidRPr="009A0796" w:rsidRDefault="00055B98" w:rsidP="008E0EBF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>549 млн. 810,9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тыс.рублей;</w:t>
            </w:r>
          </w:p>
          <w:p w:rsidR="00055B98" w:rsidRDefault="00055B98" w:rsidP="008E0EBF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color w:val="000000"/>
                <w:sz w:val="28"/>
                <w:szCs w:val="28"/>
              </w:rPr>
              <w:t>543 млн. 539,5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тыс.рублей; </w:t>
            </w:r>
          </w:p>
          <w:p w:rsidR="00055B98" w:rsidRDefault="00055B98" w:rsidP="008E0EBF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603 млн. 156,0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</w:t>
            </w:r>
          </w:p>
          <w:p w:rsidR="00055B98" w:rsidRDefault="00055B98" w:rsidP="008E0EBF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 w:rsidRPr="004D2042">
              <w:rPr>
                <w:color w:val="000000"/>
                <w:sz w:val="28"/>
                <w:szCs w:val="28"/>
              </w:rPr>
              <w:t xml:space="preserve">за счет </w:t>
            </w:r>
            <w:r>
              <w:rPr>
                <w:color w:val="000000"/>
                <w:sz w:val="28"/>
                <w:szCs w:val="28"/>
              </w:rPr>
              <w:t xml:space="preserve">прогнозируемых </w:t>
            </w:r>
            <w:r w:rsidRPr="004D2042">
              <w:rPr>
                <w:color w:val="000000"/>
                <w:sz w:val="28"/>
                <w:szCs w:val="28"/>
              </w:rPr>
              <w:t>средств бюджета</w:t>
            </w:r>
            <w:r>
              <w:rPr>
                <w:color w:val="000000"/>
                <w:sz w:val="28"/>
                <w:szCs w:val="28"/>
              </w:rPr>
              <w:t xml:space="preserve"> Приморского края – 1 млрд. 029 млн. 629 тыс.рублей</w:t>
            </w:r>
          </w:p>
          <w:p w:rsidR="00055B98" w:rsidRPr="009A0796" w:rsidRDefault="00055B98" w:rsidP="008E0EBF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>340 млн. 006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тыс.рублей;</w:t>
            </w:r>
          </w:p>
          <w:p w:rsidR="00055B98" w:rsidRPr="009A0796" w:rsidRDefault="00055B98" w:rsidP="008E0EBF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color w:val="000000"/>
                <w:sz w:val="28"/>
                <w:szCs w:val="28"/>
              </w:rPr>
              <w:t>340 млн. 006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тыс.рублей;</w:t>
            </w:r>
          </w:p>
          <w:p w:rsidR="00055B98" w:rsidRDefault="00055B98" w:rsidP="008E0EBF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349 млн. 617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</w:t>
            </w:r>
          </w:p>
          <w:p w:rsidR="00055B98" w:rsidRDefault="00055B98" w:rsidP="008E0EB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средств бюджета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666 млн. 877,4 </w:t>
            </w:r>
            <w:r w:rsidRPr="004D2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тыс.рублей</w:t>
            </w:r>
          </w:p>
          <w:p w:rsidR="00055B98" w:rsidRPr="009A0796" w:rsidRDefault="00055B98" w:rsidP="00C66136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2015 год –</w:t>
            </w:r>
            <w:r>
              <w:rPr>
                <w:color w:val="000000"/>
                <w:sz w:val="28"/>
                <w:szCs w:val="28"/>
              </w:rPr>
              <w:t>209 млн.</w:t>
            </w:r>
            <w:r w:rsidRPr="009A079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804,9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тыс.рублей;</w:t>
            </w:r>
          </w:p>
          <w:p w:rsidR="00055B98" w:rsidRPr="009A0796" w:rsidRDefault="00055B98" w:rsidP="00C66136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color w:val="000000"/>
                <w:sz w:val="28"/>
                <w:szCs w:val="28"/>
              </w:rPr>
              <w:t>203 млн. 533,5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тыс.рублей;</w:t>
            </w:r>
          </w:p>
          <w:p w:rsidR="00055B98" w:rsidRPr="009A0796" w:rsidRDefault="00055B98" w:rsidP="00C66136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253 млн. 539,0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результаты реализации Программы           </w:t>
            </w:r>
          </w:p>
        </w:tc>
        <w:tc>
          <w:tcPr>
            <w:tcW w:w="5610" w:type="dxa"/>
          </w:tcPr>
          <w:p w:rsidR="00055B98" w:rsidRDefault="00055B98" w:rsidP="00504A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- 100% учреждений имеют акт приемки учреждений без замечаний надзорных органов;</w:t>
            </w:r>
          </w:p>
          <w:p w:rsidR="00055B98" w:rsidRPr="009A0796" w:rsidRDefault="00055B98" w:rsidP="00504A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0D">
              <w:rPr>
                <w:rFonts w:ascii="Times New Roman" w:hAnsi="Times New Roman"/>
                <w:sz w:val="28"/>
                <w:szCs w:val="28"/>
              </w:rPr>
              <w:t>- 90,0%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286">
              <w:rPr>
                <w:rFonts w:ascii="Times New Roman" w:hAnsi="Times New Roman"/>
                <w:sz w:val="28"/>
                <w:szCs w:val="28"/>
              </w:rPr>
              <w:t xml:space="preserve"> дете</w:t>
            </w:r>
            <w:r>
              <w:rPr>
                <w:rFonts w:ascii="Times New Roman" w:hAnsi="Times New Roman"/>
                <w:sz w:val="28"/>
                <w:szCs w:val="28"/>
              </w:rPr>
              <w:t>й в возрасте 1 - 6 лет, получают</w:t>
            </w:r>
            <w:r w:rsidRPr="00A67286">
              <w:rPr>
                <w:rFonts w:ascii="Times New Roman" w:hAnsi="Times New Roman"/>
                <w:sz w:val="28"/>
                <w:szCs w:val="28"/>
              </w:rPr>
              <w:t xml:space="preserve"> услуги дошкольного образования от общего количества детей в городском округе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5B98" w:rsidRPr="009A0796" w:rsidRDefault="00055B98" w:rsidP="00504A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- 88,9%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общеобразовательных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учреждений, соответствую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требованиям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«Наша новая школа»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055B98" w:rsidRPr="009A0796" w:rsidRDefault="00055B98" w:rsidP="00504A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систем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городского округа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рейтинг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образований Приморского края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результатам государственной (итоговой) аттестации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 занимает место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пятого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B98" w:rsidRDefault="00055B98" w:rsidP="00E7415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учащихся, не получивших аттестат о среднем общем образовании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общем числе выпускников общеобразовательных учреждений составит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3% в год; </w:t>
            </w:r>
          </w:p>
          <w:p w:rsidR="00055B98" w:rsidRPr="00E7415D" w:rsidRDefault="00055B98" w:rsidP="00E7415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 ЕГЭ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</w:tcPr>
          <w:p w:rsidR="00055B98" w:rsidRDefault="00055B98" w:rsidP="00504A85">
            <w:pPr>
              <w:pStyle w:val="ConsPlusCell"/>
              <w:ind w:left="757" w:hanging="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русскому языку не ниже 59;</w:t>
            </w:r>
          </w:p>
          <w:p w:rsidR="00055B98" w:rsidRPr="008E5361" w:rsidRDefault="00055B98" w:rsidP="00504A85">
            <w:pPr>
              <w:pStyle w:val="ConsPlusCell"/>
              <w:ind w:left="757" w:hanging="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E5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математике не ниже 42;</w:t>
            </w:r>
          </w:p>
          <w:p w:rsidR="00055B98" w:rsidRPr="008E5361" w:rsidRDefault="00055B98" w:rsidP="00504A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доля учащихся, участвующих в конкурсах, олимпиадах различного уровня, в общей численности учащихся общеобразова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5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 учреждений  увеличится с 85 до 87,1%;</w:t>
            </w:r>
          </w:p>
          <w:p w:rsidR="00055B98" w:rsidRPr="008E5361" w:rsidRDefault="00055B98" w:rsidP="00E7415D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8E5361">
              <w:rPr>
                <w:sz w:val="28"/>
                <w:szCs w:val="28"/>
              </w:rPr>
              <w:t>-  доля педагогических работников системы образования, прошедших подготовку по федеральным государственным образо</w:t>
            </w:r>
            <w:r>
              <w:rPr>
                <w:sz w:val="28"/>
                <w:szCs w:val="28"/>
              </w:rPr>
              <w:t>-</w:t>
            </w:r>
            <w:r w:rsidRPr="008E5361">
              <w:rPr>
                <w:sz w:val="28"/>
                <w:szCs w:val="28"/>
              </w:rPr>
              <w:t>вательным стандартам,  в общем количестве педагогических работников увеличится с 70 до 100%;</w:t>
            </w:r>
          </w:p>
          <w:p w:rsidR="00055B98" w:rsidRPr="008E5361" w:rsidRDefault="00055B98" w:rsidP="00E7415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8"/>
                <w:szCs w:val="28"/>
              </w:rPr>
            </w:pPr>
            <w:r w:rsidRPr="008E5361">
              <w:rPr>
                <w:color w:val="000000"/>
                <w:sz w:val="28"/>
                <w:szCs w:val="28"/>
              </w:rPr>
              <w:t>- 100% общеобразовательных учреждений городского округа будут обеспечены агитационными материалами;</w:t>
            </w:r>
          </w:p>
          <w:p w:rsidR="00055B98" w:rsidRPr="008E5361" w:rsidRDefault="00055B98" w:rsidP="00E741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361">
              <w:rPr>
                <w:rFonts w:ascii="Times New Roman" w:hAnsi="Times New Roman" w:cs="Times New Roman"/>
                <w:sz w:val="28"/>
                <w:szCs w:val="28"/>
              </w:rPr>
              <w:t>- доля детей, состоящих на профилакти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5361">
              <w:rPr>
                <w:rFonts w:ascii="Times New Roman" w:hAnsi="Times New Roman" w:cs="Times New Roman"/>
                <w:sz w:val="28"/>
                <w:szCs w:val="28"/>
              </w:rPr>
              <w:t>ческом учете, от общего количества обучающихся в общеобразовательных учреждениях снизится с 0,4 до 0,25%;</w:t>
            </w:r>
          </w:p>
          <w:p w:rsidR="00055B98" w:rsidRPr="008E5361" w:rsidRDefault="00055B98" w:rsidP="008E53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536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 доля детей и подростков, охваченных всеми формами отдыха, оздоровления и занятости, от общего числа детей в возрасте от 7 до 17 лет ежегодно состав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ляют</w:t>
            </w:r>
            <w:r w:rsidRPr="008E536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не менее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102,3</w:t>
            </w:r>
            <w:r w:rsidRPr="008E536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%;</w:t>
            </w:r>
          </w:p>
          <w:p w:rsidR="00055B98" w:rsidRPr="009A0796" w:rsidRDefault="00055B98" w:rsidP="008E536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361">
              <w:rPr>
                <w:rFonts w:ascii="Times New Roman" w:hAnsi="Times New Roman" w:cs="Times New Roman"/>
                <w:sz w:val="28"/>
                <w:szCs w:val="28"/>
              </w:rPr>
              <w:t>- 100% общеобразовательных учреждений, в общем количестве общеобразовательных учреждений имеют доступ к сети Интернет</w:t>
            </w:r>
          </w:p>
        </w:tc>
      </w:tr>
    </w:tbl>
    <w:p w:rsidR="00055B98" w:rsidRDefault="00055B98" w:rsidP="005A5E9A">
      <w:pPr>
        <w:ind w:firstLine="0"/>
        <w:jc w:val="center"/>
        <w:rPr>
          <w:b/>
          <w:color w:val="000000"/>
          <w:sz w:val="28"/>
          <w:szCs w:val="28"/>
        </w:rPr>
      </w:pPr>
    </w:p>
    <w:p w:rsidR="00055B98" w:rsidRPr="00A66CF8" w:rsidRDefault="00055B98" w:rsidP="00111972">
      <w:pPr>
        <w:pStyle w:val="NormalWeb"/>
        <w:numPr>
          <w:ilvl w:val="0"/>
          <w:numId w:val="6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проблемы, обоснование необходимости ее решения программными методами</w:t>
      </w:r>
    </w:p>
    <w:p w:rsidR="00055B98" w:rsidRPr="00A66CF8" w:rsidRDefault="00055B98" w:rsidP="00111972">
      <w:pPr>
        <w:pStyle w:val="NormalWeb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Default="00055B98" w:rsidP="00111972">
      <w:pPr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Программа разработана в </w:t>
      </w:r>
      <w:r>
        <w:rPr>
          <w:color w:val="000000"/>
          <w:sz w:val="28"/>
          <w:szCs w:val="28"/>
        </w:rPr>
        <w:t>соответствии со стратегическими задачами</w:t>
      </w:r>
      <w:r w:rsidRPr="00A66C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следующих нормативных документов:</w:t>
      </w:r>
    </w:p>
    <w:p w:rsidR="00055B98" w:rsidRDefault="00055B98" w:rsidP="0011197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580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ый</w:t>
      </w:r>
      <w:r w:rsidRPr="00BE65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BE6580">
        <w:rPr>
          <w:color w:val="000000"/>
          <w:sz w:val="28"/>
          <w:szCs w:val="28"/>
        </w:rPr>
        <w:t>акон от 29</w:t>
      </w:r>
      <w:r>
        <w:rPr>
          <w:color w:val="000000"/>
          <w:sz w:val="28"/>
          <w:szCs w:val="28"/>
        </w:rPr>
        <w:t xml:space="preserve"> декабря 20</w:t>
      </w:r>
      <w:r w:rsidRPr="00BE6580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года </w:t>
      </w:r>
      <w:r w:rsidRPr="00BE6580">
        <w:rPr>
          <w:color w:val="000000"/>
          <w:sz w:val="28"/>
          <w:szCs w:val="28"/>
        </w:rPr>
        <w:t xml:space="preserve"> № 273-ФЗ «Об образовании в Российской Федерации»</w:t>
      </w:r>
      <w:r>
        <w:rPr>
          <w:color w:val="000000"/>
          <w:sz w:val="28"/>
          <w:szCs w:val="28"/>
        </w:rPr>
        <w:t>;</w:t>
      </w:r>
    </w:p>
    <w:p w:rsidR="00055B98" w:rsidRDefault="00055B98" w:rsidP="001119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BC1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EA4BC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A4BC1">
        <w:rPr>
          <w:sz w:val="28"/>
          <w:szCs w:val="28"/>
        </w:rPr>
        <w:t>акон от 24 июня 1999 г</w:t>
      </w:r>
      <w:r>
        <w:rPr>
          <w:sz w:val="28"/>
          <w:szCs w:val="28"/>
        </w:rPr>
        <w:t>ода</w:t>
      </w:r>
      <w:r w:rsidRPr="00EA4BC1">
        <w:rPr>
          <w:sz w:val="28"/>
          <w:szCs w:val="28"/>
        </w:rPr>
        <w:t xml:space="preserve"> № 120-ФЗ «Об основах системы профилактики безнадзорности и правонарушений несовершеннолетних»</w:t>
      </w:r>
      <w:r>
        <w:rPr>
          <w:sz w:val="28"/>
          <w:szCs w:val="28"/>
        </w:rPr>
        <w:t>;</w:t>
      </w:r>
    </w:p>
    <w:p w:rsidR="00055B98" w:rsidRDefault="00055B98" w:rsidP="00111972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BC1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EA4BC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A4BC1">
        <w:rPr>
          <w:sz w:val="28"/>
          <w:szCs w:val="28"/>
        </w:rPr>
        <w:t>акон от 25 июля 2002 г</w:t>
      </w:r>
      <w:r>
        <w:rPr>
          <w:sz w:val="28"/>
          <w:szCs w:val="28"/>
        </w:rPr>
        <w:t>ода</w:t>
      </w:r>
      <w:r w:rsidRPr="00EA4BC1">
        <w:rPr>
          <w:sz w:val="28"/>
          <w:szCs w:val="28"/>
        </w:rPr>
        <w:t xml:space="preserve"> № 114-ФЗ «О противодействии экстремистской деятельности»</w:t>
      </w:r>
      <w:r>
        <w:rPr>
          <w:color w:val="000000"/>
          <w:sz w:val="28"/>
          <w:szCs w:val="28"/>
        </w:rPr>
        <w:t>;</w:t>
      </w:r>
    </w:p>
    <w:p w:rsidR="00055B98" w:rsidRDefault="00055B98" w:rsidP="0011197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580">
        <w:rPr>
          <w:color w:val="000000"/>
          <w:sz w:val="28"/>
          <w:szCs w:val="28"/>
        </w:rPr>
        <w:t>Указ Президента России от 07</w:t>
      </w:r>
      <w:r>
        <w:rPr>
          <w:color w:val="000000"/>
          <w:sz w:val="28"/>
          <w:szCs w:val="28"/>
        </w:rPr>
        <w:t xml:space="preserve"> мая </w:t>
      </w:r>
      <w:r w:rsidRPr="00BE6580">
        <w:rPr>
          <w:color w:val="000000"/>
          <w:sz w:val="28"/>
          <w:szCs w:val="28"/>
        </w:rPr>
        <w:t>2012</w:t>
      </w:r>
      <w:r>
        <w:rPr>
          <w:color w:val="000000"/>
          <w:sz w:val="28"/>
          <w:szCs w:val="28"/>
        </w:rPr>
        <w:t xml:space="preserve"> года</w:t>
      </w:r>
      <w:r w:rsidRPr="00BE6580">
        <w:rPr>
          <w:color w:val="000000"/>
          <w:sz w:val="28"/>
          <w:szCs w:val="28"/>
        </w:rPr>
        <w:t xml:space="preserve"> № 597</w:t>
      </w:r>
      <w:r>
        <w:rPr>
          <w:color w:val="000000"/>
          <w:sz w:val="28"/>
          <w:szCs w:val="28"/>
        </w:rPr>
        <w:t xml:space="preserve"> «О мероприятиях по реализации государственной социальной политике»;</w:t>
      </w:r>
    </w:p>
    <w:p w:rsidR="00055B98" w:rsidRDefault="00055B98" w:rsidP="0011197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580">
        <w:rPr>
          <w:color w:val="000000"/>
          <w:sz w:val="28"/>
          <w:szCs w:val="28"/>
        </w:rPr>
        <w:t>Указ Президента России от 07</w:t>
      </w:r>
      <w:r>
        <w:rPr>
          <w:color w:val="000000"/>
          <w:sz w:val="28"/>
          <w:szCs w:val="28"/>
        </w:rPr>
        <w:t xml:space="preserve"> мая </w:t>
      </w:r>
      <w:r w:rsidRPr="00BE6580">
        <w:rPr>
          <w:color w:val="000000"/>
          <w:sz w:val="28"/>
          <w:szCs w:val="28"/>
        </w:rPr>
        <w:t xml:space="preserve">2012 </w:t>
      </w:r>
      <w:r>
        <w:rPr>
          <w:color w:val="000000"/>
          <w:sz w:val="28"/>
          <w:szCs w:val="28"/>
        </w:rPr>
        <w:t xml:space="preserve">года </w:t>
      </w:r>
      <w:r w:rsidRPr="00BE6580">
        <w:rPr>
          <w:color w:val="000000"/>
          <w:sz w:val="28"/>
          <w:szCs w:val="28"/>
        </w:rPr>
        <w:t>№ 599</w:t>
      </w:r>
      <w:r>
        <w:rPr>
          <w:color w:val="000000"/>
          <w:sz w:val="28"/>
          <w:szCs w:val="28"/>
        </w:rPr>
        <w:t xml:space="preserve"> «О мерах по реализации государственной политики в области образования и науки»;</w:t>
      </w:r>
    </w:p>
    <w:p w:rsidR="00055B98" w:rsidRDefault="00055B98" w:rsidP="00EB6D4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Указ Президента России от 01 июня </w:t>
      </w:r>
      <w:r w:rsidRPr="00BE6580">
        <w:rPr>
          <w:color w:val="000000"/>
          <w:sz w:val="28"/>
          <w:szCs w:val="28"/>
        </w:rPr>
        <w:t>2012</w:t>
      </w:r>
      <w:r>
        <w:rPr>
          <w:color w:val="000000"/>
          <w:sz w:val="28"/>
          <w:szCs w:val="28"/>
        </w:rPr>
        <w:t xml:space="preserve"> года</w:t>
      </w:r>
      <w:r w:rsidRPr="00BE6580">
        <w:rPr>
          <w:color w:val="000000"/>
          <w:sz w:val="28"/>
          <w:szCs w:val="28"/>
        </w:rPr>
        <w:t xml:space="preserve"> № 761</w:t>
      </w:r>
      <w:r>
        <w:rPr>
          <w:color w:val="000000"/>
          <w:sz w:val="28"/>
          <w:szCs w:val="28"/>
        </w:rPr>
        <w:t xml:space="preserve"> «О национальной стратегии действий в интересах детей»;</w:t>
      </w:r>
      <w:r w:rsidRPr="00EB6D42">
        <w:rPr>
          <w:color w:val="000000"/>
          <w:sz w:val="28"/>
          <w:szCs w:val="28"/>
        </w:rPr>
        <w:t xml:space="preserve"> </w:t>
      </w:r>
    </w:p>
    <w:p w:rsidR="00055B98" w:rsidRDefault="00055B98" w:rsidP="00EB6D4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Национальная</w:t>
      </w:r>
      <w:r w:rsidRPr="00A66CF8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ая</w:t>
      </w:r>
      <w:r w:rsidRPr="00A66CF8">
        <w:rPr>
          <w:color w:val="000000"/>
          <w:sz w:val="28"/>
          <w:szCs w:val="28"/>
        </w:rPr>
        <w:t xml:space="preserve"> инициатив</w:t>
      </w:r>
      <w:r>
        <w:rPr>
          <w:color w:val="000000"/>
          <w:sz w:val="28"/>
          <w:szCs w:val="28"/>
        </w:rPr>
        <w:t>а</w:t>
      </w:r>
      <w:r w:rsidRPr="00A66CF8">
        <w:rPr>
          <w:color w:val="000000"/>
          <w:sz w:val="28"/>
          <w:szCs w:val="28"/>
        </w:rPr>
        <w:t xml:space="preserve"> «Наша новая ш</w:t>
      </w:r>
      <w:r>
        <w:rPr>
          <w:color w:val="000000"/>
          <w:sz w:val="28"/>
          <w:szCs w:val="28"/>
        </w:rPr>
        <w:t>кола», утвержденная</w:t>
      </w:r>
      <w:r w:rsidRPr="00CE11AB">
        <w:rPr>
          <w:color w:val="000000"/>
          <w:sz w:val="28"/>
          <w:szCs w:val="28"/>
        </w:rPr>
        <w:t xml:space="preserve"> Президент</w:t>
      </w:r>
      <w:r>
        <w:rPr>
          <w:color w:val="000000"/>
          <w:sz w:val="28"/>
          <w:szCs w:val="28"/>
        </w:rPr>
        <w:t>ом</w:t>
      </w:r>
      <w:r w:rsidRPr="00CE11AB">
        <w:rPr>
          <w:color w:val="000000"/>
          <w:sz w:val="28"/>
          <w:szCs w:val="28"/>
        </w:rPr>
        <w:t xml:space="preserve"> Российской Федерации 04 февраля 2010 г</w:t>
      </w:r>
      <w:r>
        <w:rPr>
          <w:color w:val="000000"/>
          <w:sz w:val="28"/>
          <w:szCs w:val="28"/>
        </w:rPr>
        <w:t xml:space="preserve">ода, </w:t>
      </w:r>
      <w:r w:rsidRPr="00CE11AB">
        <w:rPr>
          <w:color w:val="000000"/>
          <w:sz w:val="28"/>
          <w:szCs w:val="28"/>
        </w:rPr>
        <w:t xml:space="preserve"> Пр-271</w:t>
      </w:r>
      <w:r>
        <w:rPr>
          <w:color w:val="000000"/>
          <w:sz w:val="28"/>
          <w:szCs w:val="28"/>
        </w:rPr>
        <w:t>;</w:t>
      </w:r>
    </w:p>
    <w:p w:rsidR="00055B98" w:rsidRDefault="00055B98" w:rsidP="0011197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Министерства образования и науки Российской Федерации от 06 октября 2009 года № 373 «Федеральный государственный образовательный стандарт начального общего образования»;</w:t>
      </w:r>
    </w:p>
    <w:p w:rsidR="00055B98" w:rsidRDefault="00055B98" w:rsidP="00CE11A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Министерства образования и науки Российской Федерации от 17 декабря 2010 года № 1897 «Федеральный государственный образовательный стандарт основного общего образования»;</w:t>
      </w:r>
    </w:p>
    <w:p w:rsidR="00055B98" w:rsidRDefault="00055B98" w:rsidP="00CE11A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Министерства образования и науки Российской Федерации от 17 мая 2009 года № 413 «Федеральный государственный образовательный стандарт среднего (полного) общего образования»;</w:t>
      </w:r>
    </w:p>
    <w:p w:rsidR="00055B98" w:rsidRPr="00A66CF8" w:rsidRDefault="00055B98" w:rsidP="0011197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A66CF8">
        <w:rPr>
          <w:color w:val="000000"/>
          <w:sz w:val="28"/>
          <w:szCs w:val="28"/>
        </w:rPr>
        <w:t>осударственн</w:t>
      </w:r>
      <w:r>
        <w:rPr>
          <w:color w:val="000000"/>
          <w:sz w:val="28"/>
          <w:szCs w:val="28"/>
        </w:rPr>
        <w:t>ая</w:t>
      </w:r>
      <w:r w:rsidRPr="00A66CF8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</w:t>
      </w:r>
      <w:r w:rsidRPr="00A66CF8">
        <w:rPr>
          <w:color w:val="000000"/>
          <w:sz w:val="28"/>
          <w:szCs w:val="28"/>
        </w:rPr>
        <w:t xml:space="preserve"> Приморского края "Развитие образования Приморского края" на 2013 - 2017 годы" (постановление администрации Приморского края от 07</w:t>
      </w:r>
      <w:r>
        <w:rPr>
          <w:color w:val="000000"/>
          <w:sz w:val="28"/>
          <w:szCs w:val="28"/>
        </w:rPr>
        <w:t xml:space="preserve"> декабря </w:t>
      </w:r>
      <w:r w:rsidRPr="00A66CF8">
        <w:rPr>
          <w:color w:val="000000"/>
          <w:sz w:val="28"/>
          <w:szCs w:val="28"/>
        </w:rPr>
        <w:t>2012</w:t>
      </w:r>
      <w:r>
        <w:rPr>
          <w:color w:val="000000"/>
          <w:sz w:val="28"/>
          <w:szCs w:val="28"/>
        </w:rPr>
        <w:t xml:space="preserve"> года</w:t>
      </w:r>
      <w:r w:rsidRPr="00A66C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66CF8">
        <w:rPr>
          <w:color w:val="000000"/>
          <w:sz w:val="28"/>
          <w:szCs w:val="28"/>
        </w:rPr>
        <w:t xml:space="preserve"> 395-па</w:t>
      </w:r>
      <w:r>
        <w:rPr>
          <w:color w:val="000000"/>
          <w:sz w:val="28"/>
          <w:szCs w:val="28"/>
        </w:rPr>
        <w:t>).</w:t>
      </w:r>
    </w:p>
    <w:p w:rsidR="00055B98" w:rsidRDefault="00055B98" w:rsidP="00111972">
      <w:pPr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В системе образования Арсеньевского городского округа </w:t>
      </w:r>
      <w:r>
        <w:rPr>
          <w:color w:val="000000"/>
          <w:sz w:val="28"/>
          <w:szCs w:val="28"/>
        </w:rPr>
        <w:t xml:space="preserve">(далее – городского округа) </w:t>
      </w:r>
      <w:r w:rsidRPr="00A66CF8">
        <w:rPr>
          <w:color w:val="000000"/>
          <w:sz w:val="28"/>
          <w:szCs w:val="28"/>
        </w:rPr>
        <w:t>функционирует</w:t>
      </w:r>
      <w:r>
        <w:rPr>
          <w:color w:val="000000"/>
          <w:sz w:val="28"/>
          <w:szCs w:val="28"/>
        </w:rPr>
        <w:t xml:space="preserve"> 16 дошкольных образовательных учреждений, 9 общеобразовательных учреждений</w:t>
      </w:r>
      <w:r w:rsidRPr="00A66CF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одно</w:t>
      </w:r>
      <w:r w:rsidRPr="00A66CF8">
        <w:rPr>
          <w:color w:val="000000"/>
          <w:sz w:val="28"/>
          <w:szCs w:val="28"/>
        </w:rPr>
        <w:t xml:space="preserve"> учреждение дополнительного образования детей</w:t>
      </w:r>
      <w:r>
        <w:rPr>
          <w:color w:val="000000"/>
          <w:sz w:val="28"/>
          <w:szCs w:val="28"/>
        </w:rPr>
        <w:t>, одно прочее образовательное учреждение</w:t>
      </w:r>
      <w:r w:rsidRPr="00A66CF8">
        <w:rPr>
          <w:color w:val="000000"/>
          <w:sz w:val="28"/>
          <w:szCs w:val="28"/>
        </w:rPr>
        <w:t>. Срок эксплуатации зданий от 25 до 50 лет</w:t>
      </w:r>
      <w:r>
        <w:rPr>
          <w:color w:val="000000"/>
          <w:sz w:val="28"/>
          <w:szCs w:val="28"/>
        </w:rPr>
        <w:t>, б</w:t>
      </w:r>
      <w:r w:rsidRPr="006B1DA6">
        <w:rPr>
          <w:sz w:val="28"/>
          <w:szCs w:val="28"/>
        </w:rPr>
        <w:t>ольшинство зданий имеют 100 %-</w:t>
      </w:r>
      <w:r>
        <w:rPr>
          <w:sz w:val="28"/>
          <w:szCs w:val="28"/>
        </w:rPr>
        <w:t>ый</w:t>
      </w:r>
      <w:r w:rsidRPr="006B1DA6">
        <w:rPr>
          <w:sz w:val="28"/>
          <w:szCs w:val="28"/>
        </w:rPr>
        <w:t xml:space="preserve"> </w:t>
      </w:r>
      <w:r>
        <w:rPr>
          <w:sz w:val="28"/>
          <w:szCs w:val="28"/>
        </w:rPr>
        <w:t>износ.</w:t>
      </w:r>
    </w:p>
    <w:p w:rsidR="00055B98" w:rsidRPr="00A66CF8" w:rsidRDefault="00055B98" w:rsidP="00111972">
      <w:pPr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Длительное время в общеобразовательных учреждениях функционируют школьные столовые, обеспечиваю</w:t>
      </w:r>
      <w:r>
        <w:rPr>
          <w:color w:val="000000"/>
          <w:sz w:val="28"/>
          <w:szCs w:val="28"/>
        </w:rPr>
        <w:t>щие</w:t>
      </w:r>
      <w:r w:rsidRPr="00A66CF8">
        <w:rPr>
          <w:color w:val="000000"/>
          <w:sz w:val="28"/>
          <w:szCs w:val="28"/>
        </w:rPr>
        <w:t xml:space="preserve"> учащихся горячим питанием. Износ технологического оборудования приводит к нарушению Правил эксплуатации и несоблюдению требований </w:t>
      </w:r>
      <w:r>
        <w:rPr>
          <w:color w:val="000000"/>
          <w:sz w:val="28"/>
          <w:szCs w:val="28"/>
        </w:rPr>
        <w:t>СанПиН, благодаря реализации П</w:t>
      </w:r>
      <w:r w:rsidRPr="00A66CF8">
        <w:rPr>
          <w:color w:val="000000"/>
          <w:sz w:val="28"/>
          <w:szCs w:val="28"/>
        </w:rPr>
        <w:t>рограммы произойдет обновление технологического оборудования, что будет способствовать укреплению здоровья обучающихся.</w:t>
      </w:r>
    </w:p>
    <w:p w:rsidR="00055B98" w:rsidRDefault="00055B98" w:rsidP="000B1158">
      <w:pPr>
        <w:spacing w:line="360" w:lineRule="auto"/>
        <w:rPr>
          <w:sz w:val="28"/>
          <w:szCs w:val="28"/>
        </w:rPr>
      </w:pPr>
      <w:r w:rsidRPr="00A66CF8">
        <w:rPr>
          <w:color w:val="000000"/>
          <w:sz w:val="28"/>
          <w:szCs w:val="28"/>
        </w:rPr>
        <w:t>Образовательные учреждения относятся к объектам с массовым пребыванием людей, а значит явля</w:t>
      </w:r>
      <w:r>
        <w:rPr>
          <w:color w:val="000000"/>
          <w:sz w:val="28"/>
          <w:szCs w:val="28"/>
        </w:rPr>
        <w:t>ю</w:t>
      </w:r>
      <w:r w:rsidRPr="00A66CF8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объектами </w:t>
      </w:r>
      <w:r w:rsidRPr="00A66CF8">
        <w:rPr>
          <w:color w:val="000000"/>
          <w:sz w:val="28"/>
          <w:szCs w:val="28"/>
        </w:rPr>
        <w:t>повышенной опасност</w:t>
      </w:r>
      <w:r>
        <w:rPr>
          <w:color w:val="000000"/>
          <w:sz w:val="28"/>
          <w:szCs w:val="28"/>
        </w:rPr>
        <w:t>и</w:t>
      </w:r>
      <w:r w:rsidRPr="00A66CF8">
        <w:rPr>
          <w:color w:val="000000"/>
          <w:sz w:val="28"/>
          <w:szCs w:val="28"/>
        </w:rPr>
        <w:t>, в связи с чем необходимо особое внимание уделять антитеррористической защищенности учреждений</w:t>
      </w:r>
      <w:r>
        <w:rPr>
          <w:color w:val="000000"/>
          <w:sz w:val="28"/>
          <w:szCs w:val="28"/>
        </w:rPr>
        <w:t xml:space="preserve"> (у</w:t>
      </w:r>
      <w:r w:rsidRPr="00A66CF8">
        <w:rPr>
          <w:color w:val="000000"/>
          <w:sz w:val="28"/>
          <w:szCs w:val="28"/>
        </w:rPr>
        <w:t>становка ограждений</w:t>
      </w:r>
      <w:r>
        <w:rPr>
          <w:color w:val="000000"/>
          <w:sz w:val="28"/>
          <w:szCs w:val="28"/>
        </w:rPr>
        <w:t>,</w:t>
      </w:r>
      <w:r w:rsidRPr="00A66C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 видеонаблюдения).</w:t>
      </w:r>
      <w:r w:rsidRPr="000B1158">
        <w:rPr>
          <w:sz w:val="28"/>
          <w:szCs w:val="28"/>
        </w:rPr>
        <w:t xml:space="preserve"> </w:t>
      </w:r>
    </w:p>
    <w:p w:rsidR="00055B98" w:rsidRPr="00F547C9" w:rsidRDefault="00055B98" w:rsidP="00460A8C">
      <w:pPr>
        <w:pStyle w:val="BodyTextIndent"/>
        <w:spacing w:line="360" w:lineRule="auto"/>
        <w:ind w:left="0" w:firstLine="709"/>
        <w:jc w:val="both"/>
        <w:rPr>
          <w:sz w:val="28"/>
          <w:szCs w:val="28"/>
        </w:rPr>
      </w:pPr>
      <w:r w:rsidRPr="009D6CBF">
        <w:rPr>
          <w:sz w:val="28"/>
          <w:szCs w:val="28"/>
        </w:rPr>
        <w:t>На 01 октября 2014</w:t>
      </w:r>
      <w:r>
        <w:rPr>
          <w:sz w:val="28"/>
          <w:szCs w:val="28"/>
        </w:rPr>
        <w:t xml:space="preserve"> </w:t>
      </w:r>
      <w:r w:rsidRPr="009D6CB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D6CBF">
        <w:rPr>
          <w:sz w:val="28"/>
          <w:szCs w:val="28"/>
        </w:rPr>
        <w:t xml:space="preserve"> численность детей </w:t>
      </w:r>
      <w:r>
        <w:rPr>
          <w:sz w:val="28"/>
          <w:szCs w:val="28"/>
        </w:rPr>
        <w:t xml:space="preserve">дошкольных образовательных учреждений </w:t>
      </w:r>
      <w:r w:rsidRPr="009D6CBF">
        <w:rPr>
          <w:sz w:val="28"/>
          <w:szCs w:val="28"/>
        </w:rPr>
        <w:t xml:space="preserve">составила 3089 человек. </w:t>
      </w:r>
      <w:r w:rsidRPr="004A1321">
        <w:rPr>
          <w:sz w:val="28"/>
          <w:szCs w:val="28"/>
        </w:rPr>
        <w:t xml:space="preserve">В настоящее время 1049 детей в возрасте от 0 до 3 лет состоят на учете для получения </w:t>
      </w:r>
      <w:r>
        <w:rPr>
          <w:sz w:val="28"/>
          <w:szCs w:val="28"/>
        </w:rPr>
        <w:t>мест</w:t>
      </w:r>
      <w:r w:rsidRPr="004A1321">
        <w:rPr>
          <w:sz w:val="28"/>
          <w:szCs w:val="28"/>
        </w:rPr>
        <w:t xml:space="preserve"> в дошкольные учреждения. </w:t>
      </w:r>
      <w:r>
        <w:rPr>
          <w:sz w:val="28"/>
          <w:szCs w:val="28"/>
        </w:rPr>
        <w:t xml:space="preserve">К 2017 году число детей, проживающих в городском округе, увеличится на 140 детей в возрасте от 3 до 7 лет. </w:t>
      </w:r>
      <w:r w:rsidRPr="00F547C9">
        <w:rPr>
          <w:sz w:val="28"/>
          <w:szCs w:val="28"/>
        </w:rPr>
        <w:t xml:space="preserve">Анализ ситуации с обеспечением населения услугами </w:t>
      </w:r>
      <w:r>
        <w:rPr>
          <w:sz w:val="28"/>
          <w:szCs w:val="28"/>
        </w:rPr>
        <w:t xml:space="preserve">дошкольных образовательных учреждений </w:t>
      </w:r>
      <w:r w:rsidRPr="00F547C9">
        <w:rPr>
          <w:sz w:val="28"/>
          <w:szCs w:val="28"/>
        </w:rPr>
        <w:t xml:space="preserve">показал, что с учетом существующей перспективы потребности до 2017 года необходимо создать 40 дополнительных  мест, что позволит удовлетворить потребность в местах в дошкольных учреждениях и создать комфортные условия для жителей </w:t>
      </w:r>
      <w:r>
        <w:rPr>
          <w:sz w:val="28"/>
          <w:szCs w:val="28"/>
        </w:rPr>
        <w:t>города, имеющих детей дошкольного возраста</w:t>
      </w:r>
      <w:r w:rsidRPr="00F547C9">
        <w:rPr>
          <w:sz w:val="28"/>
          <w:szCs w:val="28"/>
        </w:rPr>
        <w:t>.</w:t>
      </w:r>
    </w:p>
    <w:p w:rsidR="00055B98" w:rsidRPr="00BE6580" w:rsidRDefault="00055B98" w:rsidP="00B74467">
      <w:pPr>
        <w:pStyle w:val="NormalWeb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580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в школьную практику новых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государственных образовательных стандартов (далее - ФГОС) </w:t>
      </w:r>
      <w:r w:rsidRPr="00BE6580">
        <w:rPr>
          <w:rFonts w:ascii="Times New Roman" w:hAnsi="Times New Roman" w:cs="Times New Roman"/>
          <w:color w:val="000000"/>
          <w:sz w:val="28"/>
          <w:szCs w:val="28"/>
        </w:rPr>
        <w:t xml:space="preserve">говорит о новом этапе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Pr="00BE6580">
        <w:rPr>
          <w:rFonts w:ascii="Times New Roman" w:hAnsi="Times New Roman" w:cs="Times New Roman"/>
          <w:color w:val="000000"/>
          <w:sz w:val="28"/>
          <w:szCs w:val="28"/>
        </w:rPr>
        <w:t>российского образования. Нужна модернизация не только материально-технической базы, но и  мировоззрения учител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ей. </w:t>
      </w:r>
      <w:r w:rsidRPr="00BE658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Необходима организация массового обучения работников образования по всему комплексу вопросов, связанных с введением ФГОС. </w:t>
      </w:r>
    </w:p>
    <w:p w:rsidR="00055B98" w:rsidRDefault="00055B98" w:rsidP="00B74467">
      <w:pPr>
        <w:spacing w:line="360" w:lineRule="auto"/>
        <w:ind w:firstLine="708"/>
        <w:rPr>
          <w:color w:val="000000"/>
          <w:sz w:val="28"/>
          <w:szCs w:val="28"/>
        </w:rPr>
      </w:pPr>
      <w:r w:rsidRPr="00BE6580">
        <w:rPr>
          <w:color w:val="000000"/>
          <w:sz w:val="28"/>
          <w:szCs w:val="28"/>
        </w:rPr>
        <w:t xml:space="preserve">Еще одна задача, которую ставит перед системой образования </w:t>
      </w:r>
      <w:r>
        <w:rPr>
          <w:color w:val="000000"/>
          <w:sz w:val="28"/>
          <w:szCs w:val="28"/>
        </w:rPr>
        <w:t>г</w:t>
      </w:r>
      <w:r w:rsidRPr="00BE6580">
        <w:rPr>
          <w:color w:val="000000"/>
          <w:sz w:val="28"/>
          <w:szCs w:val="28"/>
        </w:rPr>
        <w:t>осударство, – обновление кадрового потенциала, увеличение  доли педагогов в возрасте до 30 лет. Эту проблему можно решить только путем привлечения молодых специалистов, оказан</w:t>
      </w:r>
      <w:r>
        <w:rPr>
          <w:color w:val="000000"/>
          <w:sz w:val="28"/>
          <w:szCs w:val="28"/>
        </w:rPr>
        <w:t>ия им мер социальной поддержки.</w:t>
      </w:r>
    </w:p>
    <w:p w:rsidR="00055B98" w:rsidRDefault="00055B98" w:rsidP="00B74467">
      <w:pPr>
        <w:pStyle w:val="BodyTextIndent"/>
        <w:spacing w:line="360" w:lineRule="auto"/>
        <w:ind w:left="0" w:firstLine="709"/>
        <w:jc w:val="both"/>
        <w:rPr>
          <w:sz w:val="28"/>
          <w:szCs w:val="28"/>
        </w:rPr>
      </w:pPr>
      <w:r w:rsidRPr="0019078A">
        <w:rPr>
          <w:sz w:val="28"/>
          <w:szCs w:val="28"/>
        </w:rPr>
        <w:t>Нестабильность современного  общества вызывает большое количество проблем в становлении и развитии подрастающего поколения.</w:t>
      </w:r>
    </w:p>
    <w:p w:rsidR="00055B98" w:rsidRPr="0057520D" w:rsidRDefault="00055B98" w:rsidP="00B744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57520D">
        <w:rPr>
          <w:sz w:val="28"/>
          <w:szCs w:val="28"/>
        </w:rPr>
        <w:t xml:space="preserve">последние три года на территории городского округа проявлений общественно опасных межнациональных и межконфессиональных конфликтов с участием подростков не зарегистрировано, отсутствуют группы экстремистской направленности. </w:t>
      </w:r>
    </w:p>
    <w:p w:rsidR="00055B98" w:rsidRDefault="00055B98" w:rsidP="00B27244">
      <w:pPr>
        <w:spacing w:line="360" w:lineRule="auto"/>
        <w:ind w:firstLine="72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4558AE"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 w:rsidRPr="004558AE">
        <w:rPr>
          <w:sz w:val="28"/>
          <w:szCs w:val="28"/>
        </w:rPr>
        <w:t xml:space="preserve"> сравнительный</w:t>
      </w:r>
      <w:r w:rsidRPr="0019078A">
        <w:rPr>
          <w:sz w:val="28"/>
          <w:szCs w:val="28"/>
        </w:rPr>
        <w:t xml:space="preserve"> анализ по количеству совершенных правонарушений и преступлений среди учащихся общеобразовательных учреждений городского округа свидетельствует о том, что </w:t>
      </w:r>
      <w:r>
        <w:rPr>
          <w:sz w:val="28"/>
          <w:szCs w:val="28"/>
        </w:rPr>
        <w:t>периодически</w:t>
      </w:r>
      <w:r w:rsidRPr="00A87DC4">
        <w:rPr>
          <w:sz w:val="28"/>
          <w:szCs w:val="28"/>
        </w:rPr>
        <w:t xml:space="preserve"> прои</w:t>
      </w:r>
      <w:r>
        <w:rPr>
          <w:sz w:val="28"/>
          <w:szCs w:val="28"/>
        </w:rPr>
        <w:t>сходит</w:t>
      </w:r>
      <w:r w:rsidRPr="00A87DC4">
        <w:rPr>
          <w:sz w:val="28"/>
          <w:szCs w:val="28"/>
        </w:rPr>
        <w:t xml:space="preserve"> увеличение общего количества различных правонарушений и  преступлений.</w:t>
      </w:r>
      <w:r>
        <w:rPr>
          <w:sz w:val="28"/>
          <w:szCs w:val="28"/>
        </w:rPr>
        <w:t xml:space="preserve"> О</w:t>
      </w:r>
      <w:r w:rsidRPr="00D84860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 xml:space="preserve">отдыха, оздоровления и </w:t>
      </w:r>
      <w:r w:rsidRPr="00D84860">
        <w:rPr>
          <w:sz w:val="28"/>
          <w:szCs w:val="28"/>
        </w:rPr>
        <w:t xml:space="preserve">занятости детей и подростков является важной составляющей системы профилактики асоциальных явлений, что особенно актуально в период летних каникул и в свободное от учебы время. </w:t>
      </w:r>
    </w:p>
    <w:p w:rsidR="00055B98" w:rsidRPr="00D84860" w:rsidRDefault="00055B98" w:rsidP="00B27244">
      <w:pPr>
        <w:spacing w:line="360" w:lineRule="auto"/>
        <w:ind w:right="103" w:firstLine="708"/>
        <w:rPr>
          <w:sz w:val="28"/>
          <w:szCs w:val="28"/>
        </w:rPr>
      </w:pPr>
      <w:r w:rsidRPr="00D84860">
        <w:rPr>
          <w:sz w:val="28"/>
          <w:szCs w:val="28"/>
        </w:rPr>
        <w:t xml:space="preserve">Вопросы сохранения </w:t>
      </w:r>
      <w:r>
        <w:rPr>
          <w:sz w:val="28"/>
          <w:szCs w:val="28"/>
        </w:rPr>
        <w:t xml:space="preserve">и укрепления </w:t>
      </w:r>
      <w:r w:rsidRPr="00D84860">
        <w:rPr>
          <w:sz w:val="28"/>
          <w:szCs w:val="28"/>
        </w:rPr>
        <w:t>здоровья</w:t>
      </w:r>
      <w:r>
        <w:rPr>
          <w:sz w:val="28"/>
          <w:szCs w:val="28"/>
        </w:rPr>
        <w:t>, а также</w:t>
      </w:r>
      <w:r w:rsidRPr="00D84860">
        <w:rPr>
          <w:sz w:val="28"/>
          <w:szCs w:val="28"/>
        </w:rPr>
        <w:t xml:space="preserve"> улучшения демографической ситуации напрямую связаны с организацией отдыха и оздоровления детей и подростков. </w:t>
      </w:r>
    </w:p>
    <w:p w:rsidR="00055B98" w:rsidRDefault="00055B98" w:rsidP="00B27244">
      <w:pPr>
        <w:pStyle w:val="NoSpacing"/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535D">
        <w:rPr>
          <w:rFonts w:ascii="Times New Roman" w:hAnsi="Times New Roman"/>
          <w:sz w:val="28"/>
          <w:szCs w:val="28"/>
        </w:rPr>
        <w:t xml:space="preserve">В течение последних лет в </w:t>
      </w:r>
      <w:r>
        <w:rPr>
          <w:rFonts w:ascii="Times New Roman" w:hAnsi="Times New Roman"/>
          <w:sz w:val="28"/>
          <w:szCs w:val="28"/>
        </w:rPr>
        <w:t>городском округе</w:t>
      </w:r>
      <w:r w:rsidRPr="00A4535D">
        <w:rPr>
          <w:rFonts w:ascii="Times New Roman" w:hAnsi="Times New Roman"/>
          <w:sz w:val="28"/>
          <w:szCs w:val="28"/>
        </w:rPr>
        <w:t xml:space="preserve"> отмечаются положительные итоги детской оздоровительной кампании. Остаётся стабильно высокой численность оздоровленных детей и подростков от общего числа детей школьного возраста.</w:t>
      </w:r>
    </w:p>
    <w:p w:rsidR="00055B98" w:rsidRDefault="00055B98" w:rsidP="00D1442A">
      <w:pPr>
        <w:pStyle w:val="BodyText2"/>
        <w:tabs>
          <w:tab w:val="left" w:pos="5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A59F4">
        <w:rPr>
          <w:sz w:val="28"/>
          <w:szCs w:val="28"/>
        </w:rPr>
        <w:t xml:space="preserve">Исходя из анализа сложившейся ситуации  и прогноза ее развития на последующие годы, становится очевидной необходимость </w:t>
      </w:r>
      <w:r>
        <w:rPr>
          <w:sz w:val="28"/>
          <w:szCs w:val="28"/>
        </w:rPr>
        <w:t>создания программы «Развитие образования Арсеньевского городского округа» на 2015-2017 годы, исполнение которой будет осуществляться через реализацию следующих подпрограмм и отдельных мероприятий:</w:t>
      </w:r>
    </w:p>
    <w:p w:rsidR="00055B98" w:rsidRPr="004359B6" w:rsidRDefault="00055B98" w:rsidP="004359B6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</w:t>
      </w:r>
      <w:r w:rsidRPr="004359B6">
        <w:rPr>
          <w:color w:val="000000"/>
          <w:sz w:val="28"/>
          <w:szCs w:val="28"/>
        </w:rPr>
        <w:t>«Развитие</w:t>
      </w:r>
      <w:r>
        <w:rPr>
          <w:color w:val="000000"/>
          <w:sz w:val="28"/>
          <w:szCs w:val="28"/>
        </w:rPr>
        <w:t xml:space="preserve"> системы</w:t>
      </w:r>
      <w:r w:rsidRPr="004359B6">
        <w:rPr>
          <w:color w:val="000000"/>
          <w:sz w:val="28"/>
          <w:szCs w:val="28"/>
        </w:rPr>
        <w:t xml:space="preserve"> дошкольного образования Арсеньевского городского округа»;</w:t>
      </w:r>
    </w:p>
    <w:p w:rsidR="00055B98" w:rsidRPr="004359B6" w:rsidRDefault="00055B98" w:rsidP="004359B6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</w:t>
      </w:r>
      <w:r w:rsidRPr="004359B6">
        <w:rPr>
          <w:color w:val="000000"/>
          <w:sz w:val="28"/>
          <w:szCs w:val="28"/>
        </w:rPr>
        <w:t xml:space="preserve">«Развитие </w:t>
      </w:r>
      <w:r>
        <w:rPr>
          <w:color w:val="000000"/>
          <w:sz w:val="28"/>
          <w:szCs w:val="28"/>
        </w:rPr>
        <w:t xml:space="preserve">системы </w:t>
      </w:r>
      <w:r w:rsidRPr="004359B6">
        <w:rPr>
          <w:color w:val="000000"/>
          <w:sz w:val="28"/>
          <w:szCs w:val="28"/>
        </w:rPr>
        <w:t>общего образования Арсеньевского городского округа»;</w:t>
      </w:r>
    </w:p>
    <w:p w:rsidR="00055B98" w:rsidRDefault="00055B98" w:rsidP="00093B2B">
      <w:pPr>
        <w:pStyle w:val="ConsPlusCel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652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Pr="004359B6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системы </w:t>
      </w:r>
      <w:r w:rsidRPr="004359B6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образования, отдыха, оздоровления и занятости детей и подростков Арсеньевского горо</w:t>
      </w:r>
      <w:r>
        <w:rPr>
          <w:rFonts w:ascii="Times New Roman" w:hAnsi="Times New Roman" w:cs="Times New Roman"/>
          <w:color w:val="000000"/>
          <w:sz w:val="28"/>
          <w:szCs w:val="28"/>
        </w:rPr>
        <w:t>дского округа»</w:t>
      </w:r>
      <w:r w:rsidRPr="004359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55B98" w:rsidRDefault="00055B98" w:rsidP="002C3652">
      <w:pPr>
        <w:pStyle w:val="ConsPlusCel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Отдельные мероприятия:</w:t>
      </w:r>
    </w:p>
    <w:p w:rsidR="00055B98" w:rsidRPr="001F673D" w:rsidRDefault="00055B98" w:rsidP="00041CA7">
      <w:pPr>
        <w:numPr>
          <w:ilvl w:val="0"/>
          <w:numId w:val="24"/>
        </w:numPr>
        <w:spacing w:beforeLines="37" w:afterLines="37" w:line="360" w:lineRule="auto"/>
        <w:ind w:left="0" w:firstLine="709"/>
        <w:rPr>
          <w:color w:val="000000"/>
          <w:sz w:val="28"/>
          <w:szCs w:val="28"/>
        </w:rPr>
      </w:pPr>
      <w:r w:rsidRPr="001F673D">
        <w:rPr>
          <w:color w:val="000000"/>
          <w:sz w:val="28"/>
          <w:szCs w:val="28"/>
        </w:rPr>
        <w:t>Руководство и управление в сфере установленных функций органов местного самоуправления;</w:t>
      </w:r>
    </w:p>
    <w:p w:rsidR="00055B98" w:rsidRPr="001F673D" w:rsidRDefault="00055B98" w:rsidP="00041CA7">
      <w:pPr>
        <w:numPr>
          <w:ilvl w:val="0"/>
          <w:numId w:val="24"/>
        </w:numPr>
        <w:spacing w:beforeLines="37" w:afterLines="37" w:line="360" w:lineRule="auto"/>
        <w:ind w:left="0" w:firstLine="709"/>
        <w:rPr>
          <w:color w:val="000000"/>
          <w:sz w:val="28"/>
          <w:szCs w:val="28"/>
        </w:rPr>
      </w:pPr>
      <w:r w:rsidRPr="001F673D">
        <w:rPr>
          <w:color w:val="000000"/>
          <w:sz w:val="28"/>
          <w:szCs w:val="28"/>
        </w:rPr>
        <w:t>Обеспечение бухгалтерского обслуживания муниципальных образовательных учреждений системы образования;</w:t>
      </w:r>
    </w:p>
    <w:p w:rsidR="00055B98" w:rsidRDefault="00055B98" w:rsidP="002C3652">
      <w:pPr>
        <w:pStyle w:val="ConsPlusCell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73D">
        <w:rPr>
          <w:rFonts w:ascii="Times New Roman" w:hAnsi="Times New Roman" w:cs="Times New Roman"/>
          <w:color w:val="000000"/>
          <w:sz w:val="28"/>
          <w:szCs w:val="28"/>
        </w:rPr>
        <w:t>Информационно-методическое и аналитическо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F673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деятельности, организация предпрофильного и профильного обучения в образовательных учреждениях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5B98" w:rsidRPr="002E0333" w:rsidRDefault="00055B98" w:rsidP="002C3652">
      <w:pPr>
        <w:pStyle w:val="ConsPlusCell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CF7">
        <w:rPr>
          <w:rFonts w:ascii="Times New Roman" w:hAnsi="Times New Roman" w:cs="Times New Roman"/>
          <w:sz w:val="28"/>
          <w:szCs w:val="28"/>
          <w:lang w:eastAsia="ar-SA"/>
        </w:rPr>
        <w:t>Программно-техническое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B6CF7">
        <w:rPr>
          <w:rFonts w:ascii="Times New Roman" w:hAnsi="Times New Roman" w:cs="Times New Roman"/>
          <w:sz w:val="28"/>
          <w:szCs w:val="28"/>
          <w:lang w:eastAsia="ar-SA"/>
        </w:rPr>
        <w:t>обслуживание доступа к сети Интернет муниципальных общеобразовательных учреждений, включая оплату трафика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55B98" w:rsidRPr="009A0796" w:rsidRDefault="00055B98" w:rsidP="002E0333">
      <w:pPr>
        <w:pStyle w:val="ConsPlusCel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Pr="00A66CF8" w:rsidRDefault="00055B98" w:rsidP="006A67D0">
      <w:pPr>
        <w:pStyle w:val="NormalWeb"/>
        <w:numPr>
          <w:ilvl w:val="0"/>
          <w:numId w:val="6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Программы</w:t>
      </w:r>
    </w:p>
    <w:p w:rsidR="00055B98" w:rsidRPr="00A66CF8" w:rsidRDefault="00055B98" w:rsidP="00111972">
      <w:pPr>
        <w:pStyle w:val="NormalWeb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Pr="00A66CF8" w:rsidRDefault="00055B98" w:rsidP="00071BCA">
      <w:pPr>
        <w:spacing w:line="360" w:lineRule="auto"/>
        <w:rPr>
          <w:b/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  <w:lang w:eastAsia="en-US"/>
        </w:rPr>
        <w:t>Реализация Программы преследует следующие цели:</w:t>
      </w:r>
    </w:p>
    <w:p w:rsidR="00055B98" w:rsidRDefault="00055B98" w:rsidP="00071BCA">
      <w:pPr>
        <w:pStyle w:val="ConsPlusCell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Обеспечение высокого качества обучения, воспитания  и развития в условиях безопасной, доступной образовательной среды;</w:t>
      </w:r>
    </w:p>
    <w:p w:rsidR="00055B98" w:rsidRDefault="00055B98" w:rsidP="00071BCA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Введение федеральных государственных образовательных стандартов всех уровней.</w:t>
      </w:r>
    </w:p>
    <w:p w:rsidR="00055B98" w:rsidRDefault="00055B98" w:rsidP="00071BCA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поставленн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ых</w:t>
      </w:r>
      <w:r w:rsidRPr="00A66C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цел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ей</w:t>
      </w:r>
      <w:r w:rsidRPr="00A66C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необходимо решение следующих задач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055B98" w:rsidRDefault="00055B98" w:rsidP="0030431B">
      <w:pPr>
        <w:pStyle w:val="ConsPlusCell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безопасной среды в образовательных учреждениях;</w:t>
      </w:r>
    </w:p>
    <w:p w:rsidR="00055B98" w:rsidRPr="0030431B" w:rsidRDefault="00055B98" w:rsidP="0030431B">
      <w:pPr>
        <w:pStyle w:val="ConsPlusCell"/>
        <w:numPr>
          <w:ilvl w:val="0"/>
          <w:numId w:val="28"/>
        </w:numPr>
        <w:spacing w:line="360" w:lineRule="auto"/>
        <w:ind w:left="0"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31B">
        <w:rPr>
          <w:rFonts w:ascii="Times New Roman" w:hAnsi="Times New Roman" w:cs="Times New Roman"/>
          <w:sz w:val="28"/>
          <w:szCs w:val="28"/>
        </w:rPr>
        <w:t>Создание дополнительных мест за счет реконструкции помещений в существующих зданиях муниципальных дошкольных образовательных бюджетных учреждениях;</w:t>
      </w:r>
    </w:p>
    <w:p w:rsidR="00055B98" w:rsidRDefault="00055B98" w:rsidP="00071BCA">
      <w:pPr>
        <w:pStyle w:val="ConsPlusCell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Обновление материально-технической базы образовательных учреждений;</w:t>
      </w:r>
    </w:p>
    <w:p w:rsidR="00055B98" w:rsidRDefault="00055B98" w:rsidP="00071BCA">
      <w:pPr>
        <w:pStyle w:val="ConsPlusCell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Обеспечение функционирования Муниципальной системы оценки качества образования;</w:t>
      </w:r>
    </w:p>
    <w:p w:rsidR="00055B98" w:rsidRDefault="00055B98" w:rsidP="00071BCA">
      <w:pPr>
        <w:pStyle w:val="ConsPlusCell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Создание условий для  развития у обучающихся творческих способностей и интереса к научно-исследовательской деятельности;</w:t>
      </w:r>
    </w:p>
    <w:p w:rsidR="00055B98" w:rsidRDefault="00055B98" w:rsidP="00071BCA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Создание мотивационной среды для профессионального роста педагогических работников;</w:t>
      </w:r>
    </w:p>
    <w:p w:rsidR="00055B98" w:rsidRDefault="00055B98" w:rsidP="00071BCA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323694">
        <w:rPr>
          <w:rFonts w:ascii="Times New Roman" w:hAnsi="Times New Roman" w:cs="Times New Roman"/>
          <w:color w:val="000000"/>
          <w:sz w:val="28"/>
          <w:szCs w:val="28"/>
        </w:rPr>
        <w:t>Комплексное решение проблем патриотического воспитания,  профилактики правонарушений, экстремизма и ксенофобии среди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5B98" w:rsidRDefault="00055B98" w:rsidP="006E3B2E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color w:val="auto"/>
          <w:sz w:val="28"/>
          <w:szCs w:val="28"/>
        </w:rPr>
        <w:t>О</w:t>
      </w:r>
      <w:r w:rsidRPr="00761393">
        <w:rPr>
          <w:rFonts w:ascii="Times New Roman" w:hAnsi="Times New Roman" w:cs="Times New Roman"/>
          <w:color w:val="auto"/>
          <w:sz w:val="28"/>
          <w:szCs w:val="28"/>
        </w:rPr>
        <w:t>рганизация отдыха, оздоровления и занятости детей и подростков городского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55B98" w:rsidRDefault="00055B98" w:rsidP="00504A85">
      <w:pPr>
        <w:pStyle w:val="NormalWeb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Pr="00A66CF8" w:rsidRDefault="00055B98" w:rsidP="00504A85">
      <w:pPr>
        <w:pStyle w:val="NormalWeb"/>
        <w:ind w:firstLine="74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 Целевые индикаторы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показатели Программы</w:t>
      </w:r>
    </w:p>
    <w:p w:rsidR="00055B98" w:rsidRPr="00A66CF8" w:rsidRDefault="00055B98" w:rsidP="00504A85">
      <w:pPr>
        <w:pStyle w:val="NormalWe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Default="00055B98" w:rsidP="00EB6D42">
      <w:pPr>
        <w:spacing w:line="360" w:lineRule="auto"/>
        <w:ind w:firstLine="708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Целевые индикаторы Программы</w:t>
      </w:r>
      <w:r w:rsidRPr="007711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годам реализации мероприятий</w:t>
      </w:r>
      <w:r w:rsidRPr="00A66CF8">
        <w:rPr>
          <w:color w:val="000000"/>
          <w:sz w:val="28"/>
          <w:szCs w:val="28"/>
        </w:rPr>
        <w:t xml:space="preserve"> приведены в Приложении </w:t>
      </w:r>
      <w:r>
        <w:rPr>
          <w:color w:val="000000"/>
          <w:sz w:val="28"/>
          <w:szCs w:val="28"/>
        </w:rPr>
        <w:t xml:space="preserve">№ </w:t>
      </w:r>
      <w:r w:rsidRPr="00A66CF8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к Программе </w:t>
      </w:r>
      <w:r w:rsidRPr="00A66CF8">
        <w:rPr>
          <w:color w:val="000000"/>
          <w:sz w:val="28"/>
          <w:szCs w:val="28"/>
        </w:rPr>
        <w:t>«Сведения о показателях (индикаторах) подпрограммы «Развитие образования Арсеньевского городского округа</w:t>
      </w:r>
      <w:r>
        <w:rPr>
          <w:color w:val="000000"/>
          <w:sz w:val="28"/>
          <w:szCs w:val="28"/>
        </w:rPr>
        <w:t>»</w:t>
      </w:r>
      <w:r w:rsidRPr="00A66CF8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5</w:t>
      </w:r>
      <w:r w:rsidRPr="00A66CF8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7 годы</w:t>
      </w:r>
      <w:r w:rsidRPr="00B62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Программе.</w:t>
      </w:r>
    </w:p>
    <w:p w:rsidR="00055B98" w:rsidRDefault="00055B98" w:rsidP="00EB6D42">
      <w:pPr>
        <w:pStyle w:val="ConsPlusCel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приведет к следующим результатам:</w:t>
      </w:r>
    </w:p>
    <w:p w:rsidR="00055B98" w:rsidRPr="00D70A05" w:rsidRDefault="00055B98" w:rsidP="00D70A05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A05">
        <w:rPr>
          <w:rFonts w:ascii="Times New Roman" w:hAnsi="Times New Roman" w:cs="Times New Roman"/>
          <w:color w:val="000000"/>
          <w:sz w:val="28"/>
          <w:szCs w:val="28"/>
        </w:rPr>
        <w:t>- 100% учреждений имеют акт приемки учреждений без замечаний надзорных органов;</w:t>
      </w:r>
    </w:p>
    <w:p w:rsidR="00055B98" w:rsidRPr="00D70A05" w:rsidRDefault="00055B98" w:rsidP="00D70A05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0D">
        <w:rPr>
          <w:rFonts w:ascii="Times New Roman" w:hAnsi="Times New Roman" w:cs="Times New Roman"/>
          <w:sz w:val="28"/>
          <w:szCs w:val="28"/>
        </w:rPr>
        <w:t>- 90,0%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A05">
        <w:rPr>
          <w:rFonts w:ascii="Times New Roman" w:hAnsi="Times New Roman" w:cs="Times New Roman"/>
          <w:sz w:val="28"/>
          <w:szCs w:val="28"/>
        </w:rPr>
        <w:t xml:space="preserve"> детей в возрасте 1 - 6 лет, получают услуги дошкольного образования от общего количества детей в городском округе;</w:t>
      </w:r>
    </w:p>
    <w:p w:rsidR="00055B98" w:rsidRPr="006C6585" w:rsidRDefault="00055B98" w:rsidP="00D70A05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A05">
        <w:rPr>
          <w:rFonts w:ascii="Times New Roman" w:hAnsi="Times New Roman" w:cs="Times New Roman"/>
          <w:color w:val="000000"/>
          <w:sz w:val="28"/>
          <w:szCs w:val="28"/>
        </w:rPr>
        <w:t>- 88,9% общеобразовательных учреждений, соответствуют требованиям</w:t>
      </w:r>
      <w:r w:rsidRPr="006C6585">
        <w:rPr>
          <w:color w:val="000000"/>
          <w:sz w:val="28"/>
          <w:szCs w:val="28"/>
        </w:rPr>
        <w:t xml:space="preserve"> </w:t>
      </w:r>
      <w:r w:rsidRPr="006C6585">
        <w:rPr>
          <w:rFonts w:ascii="Times New Roman" w:hAnsi="Times New Roman" w:cs="Times New Roman"/>
          <w:color w:val="000000"/>
          <w:sz w:val="28"/>
          <w:szCs w:val="28"/>
        </w:rPr>
        <w:t>Национальн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6C6585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C658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C6585">
        <w:rPr>
          <w:rFonts w:ascii="Times New Roman" w:hAnsi="Times New Roman" w:cs="Times New Roman"/>
          <w:color w:val="000000"/>
          <w:sz w:val="28"/>
          <w:szCs w:val="28"/>
        </w:rPr>
        <w:t xml:space="preserve"> «Наша новая школа»; </w:t>
      </w:r>
    </w:p>
    <w:p w:rsidR="00055B98" w:rsidRPr="00D70A05" w:rsidRDefault="00055B98" w:rsidP="00D70A05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A0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5B08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5B08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995B08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>е муниципальных образований Приморского края</w:t>
      </w:r>
      <w:r w:rsidRPr="00995B08">
        <w:rPr>
          <w:rFonts w:ascii="Times New Roman" w:hAnsi="Times New Roman" w:cs="Times New Roman"/>
          <w:sz w:val="28"/>
          <w:szCs w:val="28"/>
        </w:rPr>
        <w:t xml:space="preserve"> по результатам государственной (итоговой) аттестации</w:t>
      </w:r>
      <w:r w:rsidRPr="00F10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занимает место не ниже пятого</w:t>
      </w:r>
      <w:r w:rsidRPr="00D70A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5B98" w:rsidRPr="00D70A05" w:rsidRDefault="00055B98" w:rsidP="00D70A05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A05">
        <w:rPr>
          <w:rFonts w:ascii="Times New Roman" w:hAnsi="Times New Roman" w:cs="Times New Roman"/>
          <w:color w:val="000000"/>
          <w:sz w:val="28"/>
          <w:szCs w:val="28"/>
        </w:rPr>
        <w:t>- доля учащихся, не получивших аттестат о среднем общем образовании, в общем числе выпускников общеобразовательных учреждений составляет не более 3% в год;</w:t>
      </w:r>
    </w:p>
    <w:p w:rsidR="00055B98" w:rsidRPr="00D70A05" w:rsidRDefault="00055B98" w:rsidP="00D70A05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средний балл ЕГЭ:</w:t>
      </w:r>
    </w:p>
    <w:p w:rsidR="00055B98" w:rsidRPr="00D70A05" w:rsidRDefault="00055B98" w:rsidP="00D70A05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70A05">
        <w:rPr>
          <w:rFonts w:ascii="Times New Roman" w:hAnsi="Times New Roman" w:cs="Times New Roman"/>
          <w:color w:val="000000"/>
          <w:sz w:val="28"/>
          <w:szCs w:val="28"/>
        </w:rPr>
        <w:t xml:space="preserve">по русскому языку не ниже 59; </w:t>
      </w:r>
    </w:p>
    <w:p w:rsidR="00055B98" w:rsidRPr="00D70A05" w:rsidRDefault="00055B98" w:rsidP="00D70A05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70A05">
        <w:rPr>
          <w:rFonts w:ascii="Times New Roman" w:hAnsi="Times New Roman" w:cs="Times New Roman"/>
          <w:color w:val="000000"/>
          <w:sz w:val="28"/>
          <w:szCs w:val="28"/>
        </w:rPr>
        <w:t>по математике не ниже 42;</w:t>
      </w:r>
    </w:p>
    <w:p w:rsidR="00055B98" w:rsidRPr="00D70A05" w:rsidRDefault="00055B98" w:rsidP="00D70A05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A05">
        <w:rPr>
          <w:rFonts w:ascii="Times New Roman" w:hAnsi="Times New Roman" w:cs="Times New Roman"/>
          <w:color w:val="000000"/>
          <w:sz w:val="28"/>
          <w:szCs w:val="28"/>
        </w:rPr>
        <w:t>- доля учащихся, участвующих в конкурсах, олимпиадах различного уровня, в общей численности учащихся общеобразовательных учреждений  увеличится с 85 до 87,1%;</w:t>
      </w:r>
    </w:p>
    <w:p w:rsidR="00055B98" w:rsidRDefault="00055B98" w:rsidP="00D70A05">
      <w:pPr>
        <w:tabs>
          <w:tab w:val="left" w:pos="0"/>
        </w:tabs>
        <w:spacing w:line="360" w:lineRule="auto"/>
        <w:rPr>
          <w:sz w:val="28"/>
          <w:szCs w:val="28"/>
        </w:rPr>
      </w:pPr>
      <w:r w:rsidRPr="00D70A05">
        <w:rPr>
          <w:sz w:val="28"/>
          <w:szCs w:val="28"/>
        </w:rPr>
        <w:t>-  доля педагогических работников системы образования, прошедших подготовку по федеральным государственным образовательным стандартам,  в общем количестве педагогических работников увеличится с 70 до 100%;</w:t>
      </w:r>
    </w:p>
    <w:p w:rsidR="00055B98" w:rsidRPr="00743C09" w:rsidRDefault="00055B98" w:rsidP="00B8078F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3C09">
        <w:rPr>
          <w:color w:val="000000"/>
          <w:sz w:val="28"/>
          <w:szCs w:val="28"/>
        </w:rPr>
        <w:t xml:space="preserve">100% </w:t>
      </w:r>
      <w:r>
        <w:rPr>
          <w:color w:val="000000"/>
          <w:sz w:val="28"/>
          <w:szCs w:val="28"/>
        </w:rPr>
        <w:t xml:space="preserve">общеобразовательных учреждений городского округа будут </w:t>
      </w:r>
      <w:r w:rsidRPr="00743C09">
        <w:rPr>
          <w:color w:val="000000"/>
          <w:sz w:val="28"/>
          <w:szCs w:val="28"/>
        </w:rPr>
        <w:t>обеспече</w:t>
      </w:r>
      <w:r>
        <w:rPr>
          <w:color w:val="000000"/>
          <w:sz w:val="28"/>
          <w:szCs w:val="28"/>
        </w:rPr>
        <w:t>ны</w:t>
      </w:r>
      <w:r w:rsidRPr="00743C09">
        <w:rPr>
          <w:color w:val="000000"/>
          <w:sz w:val="28"/>
          <w:szCs w:val="28"/>
        </w:rPr>
        <w:t xml:space="preserve"> агитационными материалами;</w:t>
      </w:r>
    </w:p>
    <w:p w:rsidR="00055B98" w:rsidRPr="00D70A05" w:rsidRDefault="00055B98" w:rsidP="00D70A05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05">
        <w:rPr>
          <w:rFonts w:ascii="Times New Roman" w:hAnsi="Times New Roman" w:cs="Times New Roman"/>
          <w:sz w:val="28"/>
          <w:szCs w:val="28"/>
        </w:rPr>
        <w:t>- доля детей, состоящих на профилактическом учете, от общего количества обучающихся в общеобразовательных учреждениях снизится с 0,4 до 0,25%;</w:t>
      </w:r>
    </w:p>
    <w:p w:rsidR="00055B98" w:rsidRPr="00D70A05" w:rsidRDefault="00055B98" w:rsidP="00D70A05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05">
        <w:rPr>
          <w:rFonts w:ascii="Times New Roman" w:hAnsi="Times New Roman" w:cs="Times New Roman"/>
          <w:spacing w:val="2"/>
          <w:sz w:val="28"/>
          <w:szCs w:val="28"/>
        </w:rPr>
        <w:t>- доля детей и подростков, охваченных всеми формами отдыха, оздоровления и занятости, от общего числа детей в возрасте от 7 до 17 лет ежегодно составля</w:t>
      </w:r>
      <w:r>
        <w:rPr>
          <w:rFonts w:ascii="Times New Roman" w:hAnsi="Times New Roman" w:cs="Times New Roman"/>
          <w:spacing w:val="2"/>
          <w:sz w:val="28"/>
          <w:szCs w:val="28"/>
        </w:rPr>
        <w:t>ет</w:t>
      </w:r>
      <w:r w:rsidRPr="00D70A05">
        <w:rPr>
          <w:rFonts w:ascii="Times New Roman" w:hAnsi="Times New Roman" w:cs="Times New Roman"/>
          <w:spacing w:val="2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spacing w:val="2"/>
          <w:sz w:val="28"/>
          <w:szCs w:val="28"/>
        </w:rPr>
        <w:t>102,3</w:t>
      </w:r>
      <w:r w:rsidRPr="00D70A05">
        <w:rPr>
          <w:rFonts w:ascii="Times New Roman" w:hAnsi="Times New Roman" w:cs="Times New Roman"/>
          <w:spacing w:val="2"/>
          <w:sz w:val="28"/>
          <w:szCs w:val="28"/>
        </w:rPr>
        <w:t>%;</w:t>
      </w:r>
    </w:p>
    <w:p w:rsidR="00055B98" w:rsidRPr="00D70A05" w:rsidRDefault="00055B98" w:rsidP="00D70A05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A05">
        <w:rPr>
          <w:rFonts w:ascii="Times New Roman" w:hAnsi="Times New Roman" w:cs="Times New Roman"/>
          <w:sz w:val="28"/>
          <w:szCs w:val="28"/>
        </w:rPr>
        <w:t>- 100% общеобразовательных учреждений, в общем количестве общеобразовательных учреждений имеют доступ к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B98" w:rsidRPr="00A66CF8" w:rsidRDefault="00055B98" w:rsidP="006A67D0">
      <w:pPr>
        <w:pStyle w:val="NormalWeb"/>
        <w:ind w:left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Обобщенная характеристика мероприятий Программы</w:t>
      </w:r>
    </w:p>
    <w:p w:rsidR="00055B98" w:rsidRPr="00A66CF8" w:rsidRDefault="00055B98" w:rsidP="00111972">
      <w:pPr>
        <w:pStyle w:val="NormalWeb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Pr="00A66CF8" w:rsidRDefault="00055B98" w:rsidP="00111972">
      <w:pPr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Обобщенная характеристика мероприятий Программы приведена в Приложении </w:t>
      </w:r>
      <w:r>
        <w:rPr>
          <w:color w:val="000000"/>
          <w:sz w:val="28"/>
          <w:szCs w:val="28"/>
        </w:rPr>
        <w:t xml:space="preserve">№ </w:t>
      </w:r>
      <w:r w:rsidRPr="00A66CF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A66CF8">
        <w:rPr>
          <w:color w:val="000000"/>
          <w:sz w:val="28"/>
          <w:szCs w:val="28"/>
        </w:rPr>
        <w:t>«Перечень и краткое описание мероприятий</w:t>
      </w:r>
      <w:r w:rsidRPr="00A66CF8">
        <w:rPr>
          <w:caps/>
          <w:color w:val="000000"/>
          <w:sz w:val="28"/>
          <w:szCs w:val="28"/>
        </w:rPr>
        <w:t>,</w:t>
      </w:r>
      <w:r w:rsidRPr="00A66CF8">
        <w:rPr>
          <w:color w:val="000000"/>
          <w:sz w:val="28"/>
          <w:szCs w:val="28"/>
        </w:rPr>
        <w:t xml:space="preserve"> реализуемых в составе программы, подпр</w:t>
      </w:r>
      <w:r>
        <w:rPr>
          <w:color w:val="000000"/>
          <w:sz w:val="28"/>
          <w:szCs w:val="28"/>
        </w:rPr>
        <w:t>ограмм и отдельных мероприятий»</w:t>
      </w:r>
      <w:r w:rsidRPr="00D70A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Программе.</w:t>
      </w:r>
    </w:p>
    <w:p w:rsidR="00055B98" w:rsidRPr="00A66CF8" w:rsidRDefault="00055B98" w:rsidP="006A67D0">
      <w:pPr>
        <w:pStyle w:val="NormalWeb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Сроки и этапы реализации Программы</w:t>
      </w:r>
    </w:p>
    <w:p w:rsidR="00055B98" w:rsidRPr="00A66CF8" w:rsidRDefault="00055B98" w:rsidP="00111972">
      <w:pPr>
        <w:pStyle w:val="NormalWeb"/>
        <w:ind w:left="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Default="00055B98" w:rsidP="00EA3606">
      <w:pPr>
        <w:pStyle w:val="NormalWeb"/>
        <w:spacing w:line="360" w:lineRule="auto"/>
        <w:ind w:left="60" w:firstLine="6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Подпрограммы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с 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по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один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этап.</w:t>
      </w:r>
    </w:p>
    <w:p w:rsidR="00055B98" w:rsidRPr="00A66CF8" w:rsidRDefault="00055B98" w:rsidP="006A67D0">
      <w:pPr>
        <w:pStyle w:val="NormalWeb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Механизм реализации Программы и контроль за ходом ее исполнения</w:t>
      </w:r>
    </w:p>
    <w:p w:rsidR="00055B98" w:rsidRPr="00A66CF8" w:rsidRDefault="00055B98" w:rsidP="00111972">
      <w:pPr>
        <w:pStyle w:val="NormalWeb"/>
        <w:ind w:left="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Pr="00A66CF8" w:rsidRDefault="00055B98" w:rsidP="00111972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осуществляется путем исполнения плана мероприятий, приведенных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, через заключение муниципальных контрактов с поставщиками товаров, работ (услуг) в соответствии с процедурами, предусмотренными Федеральным законом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05 апреля 2013 года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4-ФЗ «</w:t>
      </w:r>
      <w:r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55B98" w:rsidRPr="00A66CF8" w:rsidRDefault="00055B98" w:rsidP="00111972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</w:rPr>
        <w:t>Контроль за ходом исполнения Программы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от 24 июля 2013 года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607-па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орядка разработки, формирования и реализации муниципальных программ и Порядка проведения оценки эффективности реализации программ в Арсеньевском городском округе»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управлением образования администрации городского округа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B98" w:rsidRPr="00A66CF8" w:rsidRDefault="00055B98" w:rsidP="00C74AC3">
      <w:pPr>
        <w:pStyle w:val="NormalWeb"/>
        <w:numPr>
          <w:ilvl w:val="0"/>
          <w:numId w:val="31"/>
        </w:num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Ресурсное обеспечение Программы</w:t>
      </w:r>
    </w:p>
    <w:p w:rsidR="00055B98" w:rsidRPr="00A66CF8" w:rsidRDefault="00055B98" w:rsidP="00111972">
      <w:pPr>
        <w:pStyle w:val="NormalWe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Default="00055B98" w:rsidP="00CE205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Общий объем финансирования Программы </w:t>
      </w:r>
      <w:r>
        <w:rPr>
          <w:color w:val="000000"/>
          <w:sz w:val="28"/>
          <w:szCs w:val="28"/>
        </w:rPr>
        <w:t>составляет 1 млрд. 696 млн. 506,4 тыс.рублей, в том числе по годам:</w:t>
      </w:r>
    </w:p>
    <w:p w:rsidR="00055B98" w:rsidRPr="009A0796" w:rsidRDefault="00055B98" w:rsidP="00CE205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2015 год – </w:t>
      </w:r>
      <w:r>
        <w:rPr>
          <w:color w:val="000000"/>
          <w:sz w:val="28"/>
          <w:szCs w:val="28"/>
        </w:rPr>
        <w:t>549 млн. 810,9</w:t>
      </w:r>
      <w:r w:rsidRPr="009A0796">
        <w:rPr>
          <w:color w:val="000000"/>
          <w:sz w:val="28"/>
          <w:szCs w:val="28"/>
        </w:rPr>
        <w:t xml:space="preserve"> тыс.рублей;</w:t>
      </w:r>
    </w:p>
    <w:p w:rsidR="00055B98" w:rsidRPr="009A0796" w:rsidRDefault="00055B98" w:rsidP="00CE205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543 млн. 539,5</w:t>
      </w:r>
      <w:r w:rsidRPr="009A0796">
        <w:rPr>
          <w:color w:val="000000"/>
          <w:sz w:val="28"/>
          <w:szCs w:val="28"/>
        </w:rPr>
        <w:t xml:space="preserve"> тыс.рублей;</w:t>
      </w:r>
    </w:p>
    <w:p w:rsidR="00055B98" w:rsidRDefault="00055B98" w:rsidP="00CE205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 xml:space="preserve"> 603 млн. 156,0</w:t>
      </w:r>
      <w:r w:rsidRPr="009A0796">
        <w:rPr>
          <w:color w:val="000000"/>
          <w:sz w:val="28"/>
          <w:szCs w:val="28"/>
        </w:rPr>
        <w:t xml:space="preserve"> тыс.рублей</w:t>
      </w:r>
    </w:p>
    <w:p w:rsidR="00055B98" w:rsidRDefault="00055B98" w:rsidP="00CE205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Прогнозный о</w:t>
      </w:r>
      <w:r w:rsidRPr="009A0796">
        <w:rPr>
          <w:color w:val="000000"/>
          <w:sz w:val="28"/>
          <w:szCs w:val="28"/>
        </w:rPr>
        <w:t>бъем</w:t>
      </w:r>
      <w:r>
        <w:rPr>
          <w:color w:val="000000"/>
          <w:sz w:val="28"/>
          <w:szCs w:val="28"/>
        </w:rPr>
        <w:t xml:space="preserve"> </w:t>
      </w:r>
      <w:r w:rsidRPr="009A0796">
        <w:rPr>
          <w:color w:val="000000"/>
          <w:sz w:val="28"/>
          <w:szCs w:val="28"/>
        </w:rPr>
        <w:t>финансирования Программ</w:t>
      </w:r>
      <w:r>
        <w:rPr>
          <w:color w:val="000000"/>
          <w:sz w:val="28"/>
          <w:szCs w:val="28"/>
        </w:rPr>
        <w:t>ы</w:t>
      </w:r>
      <w:r w:rsidRPr="009A0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4D2042">
        <w:rPr>
          <w:color w:val="000000"/>
          <w:sz w:val="28"/>
          <w:szCs w:val="28"/>
        </w:rPr>
        <w:t>а счет средств бюджета</w:t>
      </w:r>
      <w:r>
        <w:rPr>
          <w:color w:val="000000"/>
          <w:sz w:val="28"/>
          <w:szCs w:val="28"/>
        </w:rPr>
        <w:t xml:space="preserve"> Приморского края составляет 1 млрд. 029 млн. 629 тыс.рублей, в том числе по годам:</w:t>
      </w:r>
    </w:p>
    <w:p w:rsidR="00055B98" w:rsidRPr="009A0796" w:rsidRDefault="00055B98" w:rsidP="00CE205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2015 год – </w:t>
      </w:r>
      <w:r>
        <w:rPr>
          <w:color w:val="000000"/>
          <w:sz w:val="28"/>
          <w:szCs w:val="28"/>
        </w:rPr>
        <w:t>340 млн. 006</w:t>
      </w:r>
      <w:r w:rsidRPr="009A0796">
        <w:rPr>
          <w:color w:val="000000"/>
          <w:sz w:val="28"/>
          <w:szCs w:val="28"/>
        </w:rPr>
        <w:t xml:space="preserve"> тыс.рублей;</w:t>
      </w:r>
    </w:p>
    <w:p w:rsidR="00055B98" w:rsidRPr="009A0796" w:rsidRDefault="00055B98" w:rsidP="00CE205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340 млн. 006</w:t>
      </w:r>
      <w:r w:rsidRPr="009A0796">
        <w:rPr>
          <w:color w:val="000000"/>
          <w:sz w:val="28"/>
          <w:szCs w:val="28"/>
        </w:rPr>
        <w:t xml:space="preserve"> тыс.рублей;</w:t>
      </w:r>
    </w:p>
    <w:p w:rsidR="00055B98" w:rsidRDefault="00055B98" w:rsidP="00CE205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 xml:space="preserve"> 349 млн. 617</w:t>
      </w:r>
      <w:r w:rsidRPr="009A0796">
        <w:rPr>
          <w:color w:val="000000"/>
          <w:sz w:val="28"/>
          <w:szCs w:val="28"/>
        </w:rPr>
        <w:t xml:space="preserve"> тыс.рублей</w:t>
      </w:r>
    </w:p>
    <w:p w:rsidR="00055B98" w:rsidRDefault="00055B98" w:rsidP="00C521F6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1F6">
        <w:rPr>
          <w:rFonts w:ascii="Times New Roman" w:hAnsi="Times New Roman" w:cs="Times New Roman"/>
          <w:color w:val="000000"/>
          <w:sz w:val="28"/>
          <w:szCs w:val="28"/>
        </w:rPr>
        <w:t>Объем финансирования Программы за счет</w:t>
      </w:r>
      <w:r w:rsidRPr="004D2042">
        <w:rPr>
          <w:color w:val="000000"/>
          <w:sz w:val="28"/>
          <w:szCs w:val="28"/>
        </w:rPr>
        <w:t xml:space="preserve"> </w:t>
      </w:r>
      <w:r w:rsidRPr="004D2042">
        <w:rPr>
          <w:rFonts w:ascii="Times New Roman" w:hAnsi="Times New Roman" w:cs="Times New Roman"/>
          <w:color w:val="000000"/>
          <w:sz w:val="28"/>
          <w:szCs w:val="28"/>
        </w:rPr>
        <w:t>средств бюджета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666 млн. 877,4 </w:t>
      </w:r>
      <w:r w:rsidRPr="004D2042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по годам:</w:t>
      </w:r>
    </w:p>
    <w:p w:rsidR="00055B98" w:rsidRPr="009A0796" w:rsidRDefault="00055B98" w:rsidP="00CE205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2015 год –</w:t>
      </w:r>
      <w:r>
        <w:rPr>
          <w:color w:val="000000"/>
          <w:sz w:val="28"/>
          <w:szCs w:val="28"/>
        </w:rPr>
        <w:t>209 млн.</w:t>
      </w:r>
      <w:r w:rsidRPr="009A0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804,9</w:t>
      </w:r>
      <w:r w:rsidRPr="009A0796">
        <w:rPr>
          <w:color w:val="000000"/>
          <w:sz w:val="28"/>
          <w:szCs w:val="28"/>
        </w:rPr>
        <w:t xml:space="preserve"> тыс.рублей;</w:t>
      </w:r>
    </w:p>
    <w:p w:rsidR="00055B98" w:rsidRPr="009A0796" w:rsidRDefault="00055B98" w:rsidP="00CE205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203 млн. 533,5</w:t>
      </w:r>
      <w:r w:rsidRPr="009A0796">
        <w:rPr>
          <w:color w:val="000000"/>
          <w:sz w:val="28"/>
          <w:szCs w:val="28"/>
        </w:rPr>
        <w:t xml:space="preserve"> тыс.рублей;</w:t>
      </w:r>
    </w:p>
    <w:p w:rsidR="00055B98" w:rsidRDefault="00055B98" w:rsidP="00CE205E">
      <w:pPr>
        <w:tabs>
          <w:tab w:val="left" w:pos="0"/>
        </w:tabs>
        <w:spacing w:line="360" w:lineRule="auto"/>
        <w:ind w:firstLine="748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 xml:space="preserve"> 253 млн. 539,0</w:t>
      </w:r>
      <w:r w:rsidRPr="009A0796">
        <w:rPr>
          <w:color w:val="000000"/>
          <w:sz w:val="28"/>
          <w:szCs w:val="28"/>
        </w:rPr>
        <w:t xml:space="preserve"> тыс.рублей</w:t>
      </w:r>
      <w:r>
        <w:rPr>
          <w:color w:val="000000"/>
          <w:sz w:val="28"/>
          <w:szCs w:val="28"/>
        </w:rPr>
        <w:t>.</w:t>
      </w:r>
    </w:p>
    <w:p w:rsidR="00055B98" w:rsidRDefault="00055B98" w:rsidP="00CE205E">
      <w:pPr>
        <w:tabs>
          <w:tab w:val="left" w:pos="0"/>
        </w:tabs>
        <w:spacing w:line="360" w:lineRule="auto"/>
        <w:ind w:firstLine="748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Информация о ресурсном обеспечении Программы </w:t>
      </w:r>
      <w:r>
        <w:rPr>
          <w:color w:val="000000"/>
          <w:sz w:val="28"/>
          <w:szCs w:val="28"/>
        </w:rPr>
        <w:t xml:space="preserve">по годам реализации </w:t>
      </w:r>
      <w:r w:rsidRPr="00A66CF8">
        <w:rPr>
          <w:color w:val="000000"/>
          <w:sz w:val="28"/>
          <w:szCs w:val="28"/>
        </w:rPr>
        <w:t xml:space="preserve">приведена в Приложении </w:t>
      </w:r>
      <w:r>
        <w:rPr>
          <w:color w:val="000000"/>
          <w:sz w:val="28"/>
          <w:szCs w:val="28"/>
        </w:rPr>
        <w:t xml:space="preserve">№ </w:t>
      </w:r>
      <w:r w:rsidRPr="00A66CF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Программе</w:t>
      </w:r>
      <w:r w:rsidRPr="00A66CF8">
        <w:rPr>
          <w:color w:val="000000"/>
          <w:sz w:val="28"/>
          <w:szCs w:val="28"/>
        </w:rPr>
        <w:t>.</w:t>
      </w:r>
    </w:p>
    <w:p w:rsidR="00055B98" w:rsidRDefault="00055B98" w:rsidP="00E7415D">
      <w:pPr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055B98" w:rsidRDefault="00055B98" w:rsidP="00B626BB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№ </w:t>
      </w:r>
      <w:r w:rsidRPr="00A66CF8">
        <w:rPr>
          <w:color w:val="000000"/>
          <w:sz w:val="28"/>
          <w:szCs w:val="28"/>
        </w:rPr>
        <w:t>1 к Программе</w:t>
      </w:r>
    </w:p>
    <w:p w:rsidR="00055B98" w:rsidRDefault="00055B98" w:rsidP="00B626BB">
      <w:pPr>
        <w:ind w:left="5812" w:firstLine="0"/>
        <w:jc w:val="center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«Развитие образования</w:t>
      </w:r>
    </w:p>
    <w:p w:rsidR="00055B98" w:rsidRDefault="00055B98" w:rsidP="00B626BB">
      <w:pPr>
        <w:ind w:left="5812" w:firstLine="0"/>
        <w:jc w:val="center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Арсеньевского городского округа</w:t>
      </w:r>
      <w:r>
        <w:rPr>
          <w:color w:val="000000"/>
          <w:sz w:val="28"/>
          <w:szCs w:val="28"/>
        </w:rPr>
        <w:t>»</w:t>
      </w:r>
    </w:p>
    <w:p w:rsidR="00055B98" w:rsidRPr="00A66CF8" w:rsidRDefault="00055B98" w:rsidP="00B626BB">
      <w:pPr>
        <w:ind w:left="5812" w:firstLine="0"/>
        <w:jc w:val="center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5</w:t>
      </w:r>
      <w:r w:rsidRPr="009A0796">
        <w:rPr>
          <w:color w:val="000000"/>
          <w:sz w:val="28"/>
          <w:szCs w:val="28"/>
        </w:rPr>
        <w:t>-2017 годы</w:t>
      </w:r>
    </w:p>
    <w:p w:rsidR="00055B98" w:rsidRDefault="00055B98" w:rsidP="005A5E9A">
      <w:pPr>
        <w:ind w:firstLine="0"/>
        <w:jc w:val="center"/>
        <w:rPr>
          <w:b/>
          <w:color w:val="000000"/>
          <w:sz w:val="28"/>
          <w:szCs w:val="28"/>
        </w:rPr>
      </w:pPr>
    </w:p>
    <w:p w:rsidR="00055B98" w:rsidRPr="00A66CF8" w:rsidRDefault="00055B98" w:rsidP="005A5E9A">
      <w:pPr>
        <w:ind w:firstLine="0"/>
        <w:jc w:val="center"/>
        <w:rPr>
          <w:b/>
          <w:color w:val="000000"/>
          <w:sz w:val="28"/>
          <w:szCs w:val="28"/>
        </w:rPr>
      </w:pPr>
      <w:r w:rsidRPr="00A66CF8">
        <w:rPr>
          <w:b/>
          <w:color w:val="000000"/>
          <w:sz w:val="28"/>
          <w:szCs w:val="28"/>
        </w:rPr>
        <w:t>Сведения</w:t>
      </w:r>
    </w:p>
    <w:p w:rsidR="00055B98" w:rsidRPr="00A66CF8" w:rsidRDefault="00055B98" w:rsidP="005A5E9A">
      <w:pPr>
        <w:ind w:firstLine="0"/>
        <w:jc w:val="center"/>
        <w:rPr>
          <w:b/>
          <w:color w:val="000000"/>
          <w:sz w:val="28"/>
          <w:szCs w:val="28"/>
        </w:rPr>
      </w:pPr>
      <w:r w:rsidRPr="00A66CF8">
        <w:rPr>
          <w:b/>
          <w:color w:val="000000"/>
          <w:sz w:val="28"/>
          <w:szCs w:val="28"/>
        </w:rPr>
        <w:t>о показателях (индикаторах) программы</w:t>
      </w:r>
    </w:p>
    <w:p w:rsidR="00055B98" w:rsidRPr="00A66CF8" w:rsidRDefault="00055B98" w:rsidP="005A5E9A">
      <w:pPr>
        <w:ind w:firstLine="0"/>
        <w:jc w:val="center"/>
        <w:rPr>
          <w:color w:val="000000"/>
          <w:sz w:val="28"/>
          <w:szCs w:val="28"/>
          <w:u w:val="single"/>
        </w:rPr>
      </w:pPr>
      <w:r w:rsidRPr="00A66CF8">
        <w:rPr>
          <w:color w:val="000000"/>
          <w:sz w:val="24"/>
          <w:szCs w:val="24"/>
          <w:u w:val="single"/>
        </w:rPr>
        <w:t>«</w:t>
      </w:r>
      <w:r w:rsidRPr="00A66CF8">
        <w:rPr>
          <w:color w:val="000000"/>
          <w:sz w:val="28"/>
          <w:szCs w:val="28"/>
          <w:u w:val="single"/>
        </w:rPr>
        <w:t>Развитие образования Арсеньевского городского округа</w:t>
      </w:r>
      <w:r>
        <w:rPr>
          <w:color w:val="000000"/>
          <w:sz w:val="28"/>
          <w:szCs w:val="28"/>
          <w:u w:val="single"/>
        </w:rPr>
        <w:t>»</w:t>
      </w:r>
      <w:r w:rsidRPr="00A66CF8">
        <w:rPr>
          <w:color w:val="000000"/>
          <w:sz w:val="28"/>
          <w:szCs w:val="28"/>
          <w:u w:val="single"/>
        </w:rPr>
        <w:t xml:space="preserve"> </w:t>
      </w:r>
    </w:p>
    <w:p w:rsidR="00055B98" w:rsidRPr="00A66CF8" w:rsidRDefault="00055B98" w:rsidP="005A5E9A">
      <w:pPr>
        <w:ind w:firstLine="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на 2015-2017 годы</w:t>
      </w:r>
      <w:r w:rsidRPr="00A66CF8">
        <w:rPr>
          <w:color w:val="000000"/>
          <w:sz w:val="28"/>
          <w:szCs w:val="28"/>
          <w:u w:val="single"/>
        </w:rPr>
        <w:t xml:space="preserve"> </w:t>
      </w:r>
    </w:p>
    <w:p w:rsidR="00055B98" w:rsidRPr="00A66CF8" w:rsidRDefault="00055B98" w:rsidP="005A5E9A">
      <w:pPr>
        <w:ind w:firstLine="540"/>
        <w:rPr>
          <w:color w:val="000000"/>
          <w:sz w:val="28"/>
          <w:szCs w:val="28"/>
        </w:rPr>
      </w:pPr>
    </w:p>
    <w:tbl>
      <w:tblPr>
        <w:tblW w:w="1058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4536"/>
        <w:gridCol w:w="1417"/>
        <w:gridCol w:w="956"/>
        <w:gridCol w:w="957"/>
        <w:gridCol w:w="957"/>
        <w:gridCol w:w="957"/>
      </w:tblGrid>
      <w:tr w:rsidR="00055B98" w:rsidRPr="00A66CF8">
        <w:trPr>
          <w:trHeight w:val="1011"/>
        </w:trPr>
        <w:tc>
          <w:tcPr>
            <w:tcW w:w="800" w:type="dxa"/>
          </w:tcPr>
          <w:p w:rsidR="00055B98" w:rsidRPr="00A66CF8" w:rsidRDefault="00055B98" w:rsidP="005A5E9A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№</w:t>
            </w:r>
          </w:p>
          <w:p w:rsidR="00055B98" w:rsidRPr="00A66CF8" w:rsidRDefault="00055B98" w:rsidP="005A5E9A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055B98" w:rsidRPr="00A66CF8" w:rsidRDefault="00055B98" w:rsidP="005A5E9A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Показатель (индикатор)</w:t>
            </w:r>
          </w:p>
          <w:p w:rsidR="00055B98" w:rsidRPr="00A66CF8" w:rsidRDefault="00055B98" w:rsidP="005A5E9A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(наименование)</w:t>
            </w:r>
          </w:p>
        </w:tc>
        <w:tc>
          <w:tcPr>
            <w:tcW w:w="1417" w:type="dxa"/>
          </w:tcPr>
          <w:p w:rsidR="00055B98" w:rsidRPr="00A66CF8" w:rsidRDefault="00055B98" w:rsidP="00551598">
            <w:pPr>
              <w:tabs>
                <w:tab w:val="left" w:pos="3660"/>
              </w:tabs>
              <w:ind w:left="-60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956" w:type="dxa"/>
            <w:vAlign w:val="center"/>
          </w:tcPr>
          <w:p w:rsidR="00055B98" w:rsidRPr="00A66CF8" w:rsidRDefault="00055B98" w:rsidP="001D605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2014г.</w:t>
            </w:r>
          </w:p>
        </w:tc>
        <w:tc>
          <w:tcPr>
            <w:tcW w:w="957" w:type="dxa"/>
            <w:vAlign w:val="center"/>
          </w:tcPr>
          <w:p w:rsidR="00055B98" w:rsidRPr="00A66CF8" w:rsidRDefault="00055B98" w:rsidP="001D605D">
            <w:pPr>
              <w:tabs>
                <w:tab w:val="left" w:pos="827"/>
                <w:tab w:val="left" w:pos="3660"/>
              </w:tabs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957" w:type="dxa"/>
            <w:vAlign w:val="center"/>
          </w:tcPr>
          <w:p w:rsidR="00055B98" w:rsidRPr="00A66CF8" w:rsidRDefault="00055B98" w:rsidP="001D605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2016г.</w:t>
            </w:r>
          </w:p>
        </w:tc>
        <w:tc>
          <w:tcPr>
            <w:tcW w:w="957" w:type="dxa"/>
            <w:vAlign w:val="center"/>
          </w:tcPr>
          <w:p w:rsidR="00055B98" w:rsidRPr="00A66CF8" w:rsidRDefault="00055B98" w:rsidP="001D605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2017г.</w:t>
            </w:r>
          </w:p>
        </w:tc>
      </w:tr>
      <w:tr w:rsidR="00055B98" w:rsidRPr="00A66CF8">
        <w:trPr>
          <w:trHeight w:val="350"/>
        </w:trPr>
        <w:tc>
          <w:tcPr>
            <w:tcW w:w="800" w:type="dxa"/>
          </w:tcPr>
          <w:p w:rsidR="00055B98" w:rsidRPr="00A66CF8" w:rsidRDefault="00055B98" w:rsidP="005A5E9A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55B98" w:rsidRPr="00A66CF8" w:rsidRDefault="00055B98" w:rsidP="00325DE0">
            <w:pPr>
              <w:tabs>
                <w:tab w:val="left" w:pos="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55B98" w:rsidRPr="00A66CF8" w:rsidRDefault="00055B98" w:rsidP="005A5E9A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055B98" w:rsidRPr="00A66CF8" w:rsidRDefault="00055B98" w:rsidP="005A5E9A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055B98" w:rsidRPr="00A66CF8" w:rsidRDefault="00055B98" w:rsidP="005A5E9A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55B98" w:rsidRPr="00A66CF8" w:rsidRDefault="00055B98" w:rsidP="005A5E9A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055B98" w:rsidRPr="00A66CF8" w:rsidRDefault="00055B98" w:rsidP="005A5E9A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55B98" w:rsidRPr="00A66CF8">
        <w:trPr>
          <w:trHeight w:val="350"/>
        </w:trPr>
        <w:tc>
          <w:tcPr>
            <w:tcW w:w="10580" w:type="dxa"/>
            <w:gridSpan w:val="7"/>
          </w:tcPr>
          <w:p w:rsidR="00055B98" w:rsidRPr="00B626BB" w:rsidRDefault="00055B98" w:rsidP="006344FE">
            <w:pPr>
              <w:tabs>
                <w:tab w:val="left" w:pos="3660"/>
              </w:tabs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B626BB">
              <w:rPr>
                <w:b/>
                <w:color w:val="000000"/>
                <w:sz w:val="28"/>
                <w:szCs w:val="28"/>
              </w:rPr>
              <w:t>Программа</w:t>
            </w:r>
            <w:r w:rsidRPr="00B626BB">
              <w:rPr>
                <w:b/>
                <w:color w:val="000000"/>
                <w:sz w:val="24"/>
                <w:szCs w:val="24"/>
              </w:rPr>
              <w:t xml:space="preserve"> «</w:t>
            </w:r>
            <w:r w:rsidRPr="00B626BB">
              <w:rPr>
                <w:b/>
                <w:color w:val="000000"/>
                <w:sz w:val="28"/>
                <w:szCs w:val="28"/>
              </w:rPr>
              <w:t>Развитие образования Арсеньевского городского округа» на 201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B626BB">
              <w:rPr>
                <w:b/>
                <w:color w:val="000000"/>
                <w:sz w:val="28"/>
                <w:szCs w:val="28"/>
              </w:rPr>
              <w:t>-2017 годы</w:t>
            </w:r>
          </w:p>
        </w:tc>
      </w:tr>
      <w:tr w:rsidR="00055B98" w:rsidRPr="00995B08">
        <w:trPr>
          <w:trHeight w:val="986"/>
        </w:trPr>
        <w:tc>
          <w:tcPr>
            <w:tcW w:w="800" w:type="dxa"/>
          </w:tcPr>
          <w:p w:rsidR="00055B98" w:rsidRPr="00995B08" w:rsidRDefault="00055B98" w:rsidP="005A5E9A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55B98" w:rsidRPr="00995B08" w:rsidRDefault="00055B98" w:rsidP="00995B0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учреждений, имеющих</w:t>
            </w:r>
            <w:r w:rsidRPr="00995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Pr="00995B08">
              <w:rPr>
                <w:rFonts w:ascii="Times New Roman" w:hAnsi="Times New Roman" w:cs="Times New Roman"/>
                <w:sz w:val="28"/>
                <w:szCs w:val="28"/>
              </w:rPr>
              <w:t xml:space="preserve"> приемки учреждений без замечаний надзорных органов</w:t>
            </w:r>
          </w:p>
        </w:tc>
        <w:tc>
          <w:tcPr>
            <w:tcW w:w="1417" w:type="dxa"/>
          </w:tcPr>
          <w:p w:rsidR="00055B98" w:rsidRPr="00995B08" w:rsidRDefault="00055B98" w:rsidP="00267D2F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Default="00055B98" w:rsidP="00DC4170">
            <w:pPr>
              <w:ind w:left="-108" w:right="-108" w:firstLine="0"/>
              <w:jc w:val="center"/>
            </w:pPr>
            <w:r>
              <w:t>100</w:t>
            </w:r>
          </w:p>
        </w:tc>
        <w:tc>
          <w:tcPr>
            <w:tcW w:w="957" w:type="dxa"/>
          </w:tcPr>
          <w:p w:rsidR="00055B98" w:rsidRDefault="00055B98" w:rsidP="00DC4170">
            <w:pPr>
              <w:ind w:left="-108" w:right="-108" w:firstLine="0"/>
              <w:jc w:val="center"/>
            </w:pPr>
            <w:r>
              <w:t>100</w:t>
            </w:r>
          </w:p>
        </w:tc>
        <w:tc>
          <w:tcPr>
            <w:tcW w:w="957" w:type="dxa"/>
          </w:tcPr>
          <w:p w:rsidR="00055B98" w:rsidRDefault="00055B98" w:rsidP="00DC4170">
            <w:pPr>
              <w:ind w:right="-108" w:firstLine="0"/>
              <w:jc w:val="center"/>
            </w:pPr>
            <w:r>
              <w:t>100</w:t>
            </w:r>
          </w:p>
        </w:tc>
        <w:tc>
          <w:tcPr>
            <w:tcW w:w="957" w:type="dxa"/>
          </w:tcPr>
          <w:p w:rsidR="00055B98" w:rsidRDefault="00055B98" w:rsidP="00DC4170">
            <w:pPr>
              <w:ind w:right="-108" w:firstLine="0"/>
              <w:jc w:val="center"/>
            </w:pPr>
            <w:r>
              <w:t>100</w:t>
            </w:r>
          </w:p>
        </w:tc>
      </w:tr>
      <w:tr w:rsidR="00055B98" w:rsidRPr="00995B08">
        <w:trPr>
          <w:trHeight w:val="986"/>
        </w:trPr>
        <w:tc>
          <w:tcPr>
            <w:tcW w:w="800" w:type="dxa"/>
          </w:tcPr>
          <w:p w:rsidR="00055B98" w:rsidRDefault="00055B98" w:rsidP="005A5E9A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55B98" w:rsidRDefault="00055B98" w:rsidP="00D70A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A67286">
              <w:rPr>
                <w:rFonts w:ascii="Times New Roman" w:hAnsi="Times New Roman"/>
                <w:sz w:val="28"/>
                <w:szCs w:val="28"/>
              </w:rPr>
              <w:t>детей в возрасте 1 - 6 лет, получающих услуги дошкольного образования от общего количества детей в городском округе</w:t>
            </w:r>
          </w:p>
        </w:tc>
        <w:tc>
          <w:tcPr>
            <w:tcW w:w="1417" w:type="dxa"/>
          </w:tcPr>
          <w:p w:rsidR="00055B98" w:rsidRDefault="00055B98" w:rsidP="00267D2F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1B2E0D" w:rsidRDefault="00055B98" w:rsidP="00DC4170">
            <w:pPr>
              <w:ind w:left="-108" w:right="-108" w:firstLine="0"/>
              <w:jc w:val="center"/>
            </w:pPr>
            <w:r w:rsidRPr="001B2E0D">
              <w:t>84,0</w:t>
            </w:r>
          </w:p>
        </w:tc>
        <w:tc>
          <w:tcPr>
            <w:tcW w:w="957" w:type="dxa"/>
          </w:tcPr>
          <w:p w:rsidR="00055B98" w:rsidRPr="001B2E0D" w:rsidRDefault="00055B98" w:rsidP="001D605D">
            <w:pPr>
              <w:ind w:left="-108" w:right="-108" w:firstLine="0"/>
              <w:jc w:val="center"/>
            </w:pPr>
            <w:r w:rsidRPr="001B2E0D">
              <w:t>85,0</w:t>
            </w:r>
          </w:p>
        </w:tc>
        <w:tc>
          <w:tcPr>
            <w:tcW w:w="957" w:type="dxa"/>
          </w:tcPr>
          <w:p w:rsidR="00055B98" w:rsidRPr="001B2E0D" w:rsidRDefault="00055B98" w:rsidP="00DC4170">
            <w:pPr>
              <w:ind w:right="-108" w:firstLine="0"/>
              <w:jc w:val="center"/>
            </w:pPr>
            <w:r w:rsidRPr="001B2E0D">
              <w:t>87,0</w:t>
            </w:r>
          </w:p>
        </w:tc>
        <w:tc>
          <w:tcPr>
            <w:tcW w:w="957" w:type="dxa"/>
          </w:tcPr>
          <w:p w:rsidR="00055B98" w:rsidRPr="001B2E0D" w:rsidRDefault="00055B98" w:rsidP="00DC4170">
            <w:pPr>
              <w:ind w:right="-108" w:firstLine="0"/>
              <w:jc w:val="center"/>
            </w:pPr>
            <w:r w:rsidRPr="001B2E0D">
              <w:t>90,0</w:t>
            </w:r>
          </w:p>
        </w:tc>
      </w:tr>
      <w:tr w:rsidR="00055B98" w:rsidRPr="00995B08">
        <w:trPr>
          <w:trHeight w:val="1269"/>
        </w:trPr>
        <w:tc>
          <w:tcPr>
            <w:tcW w:w="800" w:type="dxa"/>
          </w:tcPr>
          <w:p w:rsidR="00055B98" w:rsidRPr="00995B08" w:rsidRDefault="00055B98" w:rsidP="005A5E9A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55B98" w:rsidRPr="00995B08" w:rsidRDefault="00055B98" w:rsidP="002A1DD3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9A0796">
              <w:rPr>
                <w:color w:val="000000"/>
                <w:sz w:val="28"/>
                <w:szCs w:val="28"/>
              </w:rPr>
              <w:t xml:space="preserve">оля </w:t>
            </w:r>
            <w:r>
              <w:rPr>
                <w:color w:val="000000"/>
                <w:sz w:val="28"/>
                <w:szCs w:val="28"/>
              </w:rPr>
              <w:t>обще</w:t>
            </w:r>
            <w:r w:rsidRPr="009A0796">
              <w:rPr>
                <w:color w:val="000000"/>
                <w:sz w:val="28"/>
                <w:szCs w:val="28"/>
              </w:rPr>
              <w:t>образовательных учреждений, соответствующих требованиям</w:t>
            </w:r>
            <w:r>
              <w:rPr>
                <w:color w:val="000000"/>
                <w:sz w:val="28"/>
                <w:szCs w:val="28"/>
              </w:rPr>
              <w:t xml:space="preserve"> Национальной</w:t>
            </w:r>
            <w:r w:rsidRPr="00A66CF8">
              <w:rPr>
                <w:color w:val="000000"/>
                <w:sz w:val="28"/>
                <w:szCs w:val="28"/>
              </w:rPr>
              <w:t xml:space="preserve"> образовательн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A66CF8">
              <w:rPr>
                <w:color w:val="000000"/>
                <w:sz w:val="28"/>
                <w:szCs w:val="28"/>
              </w:rPr>
              <w:t xml:space="preserve"> инициатив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A66CF8">
              <w:rPr>
                <w:color w:val="000000"/>
                <w:sz w:val="28"/>
                <w:szCs w:val="28"/>
              </w:rPr>
              <w:t xml:space="preserve"> «Наша новая ш</w:t>
            </w:r>
            <w:r>
              <w:rPr>
                <w:color w:val="000000"/>
                <w:sz w:val="28"/>
                <w:szCs w:val="28"/>
              </w:rPr>
              <w:t>кола»</w:t>
            </w:r>
            <w:r w:rsidRPr="009A079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в общем количестве общеобразовательных учреждений</w:t>
            </w:r>
          </w:p>
        </w:tc>
        <w:tc>
          <w:tcPr>
            <w:tcW w:w="1417" w:type="dxa"/>
          </w:tcPr>
          <w:p w:rsidR="00055B98" w:rsidRPr="00995B08" w:rsidRDefault="00055B98" w:rsidP="005A5E9A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995B08" w:rsidRDefault="00055B98" w:rsidP="005A5E9A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66,7</w:t>
            </w:r>
          </w:p>
        </w:tc>
        <w:tc>
          <w:tcPr>
            <w:tcW w:w="957" w:type="dxa"/>
          </w:tcPr>
          <w:p w:rsidR="00055B98" w:rsidRPr="00995B08" w:rsidRDefault="00055B98" w:rsidP="005A5E9A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77,8</w:t>
            </w:r>
          </w:p>
        </w:tc>
        <w:tc>
          <w:tcPr>
            <w:tcW w:w="957" w:type="dxa"/>
          </w:tcPr>
          <w:p w:rsidR="00055B98" w:rsidRPr="00995B08" w:rsidRDefault="00055B98" w:rsidP="00A47D7C">
            <w:pPr>
              <w:tabs>
                <w:tab w:val="left" w:pos="3660"/>
              </w:tabs>
              <w:ind w:lef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</w:t>
            </w:r>
          </w:p>
        </w:tc>
        <w:tc>
          <w:tcPr>
            <w:tcW w:w="957" w:type="dxa"/>
          </w:tcPr>
          <w:p w:rsidR="00055B98" w:rsidRDefault="00055B98" w:rsidP="005A5E9A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55B98" w:rsidRPr="00995B08">
        <w:trPr>
          <w:trHeight w:val="1245"/>
        </w:trPr>
        <w:tc>
          <w:tcPr>
            <w:tcW w:w="800" w:type="dxa"/>
          </w:tcPr>
          <w:p w:rsidR="00055B98" w:rsidRPr="00995B08" w:rsidRDefault="00055B98" w:rsidP="00995B08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055B98" w:rsidRPr="00995B08" w:rsidRDefault="00055B98" w:rsidP="00F101F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995B08">
              <w:rPr>
                <w:rFonts w:ascii="Times New Roman" w:hAnsi="Times New Roman" w:cs="Times New Roman"/>
                <w:sz w:val="28"/>
                <w:szCs w:val="28"/>
              </w:rPr>
              <w:t xml:space="preserve">системы образования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</w:t>
            </w:r>
            <w:r w:rsidRPr="00995B08">
              <w:rPr>
                <w:rFonts w:ascii="Times New Roman" w:hAnsi="Times New Roman" w:cs="Times New Roman"/>
                <w:sz w:val="28"/>
                <w:szCs w:val="28"/>
              </w:rPr>
              <w:t>ейтинг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муниципальных образований Приморского края</w:t>
            </w:r>
            <w:r w:rsidRPr="00995B08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государственной (итоговой) аттестации</w:t>
            </w:r>
          </w:p>
        </w:tc>
        <w:tc>
          <w:tcPr>
            <w:tcW w:w="1417" w:type="dxa"/>
          </w:tcPr>
          <w:p w:rsidR="00055B98" w:rsidRPr="00995B08" w:rsidRDefault="00055B98" w:rsidP="00995B08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956" w:type="dxa"/>
          </w:tcPr>
          <w:p w:rsidR="00055B98" w:rsidRPr="00995B08" w:rsidRDefault="00055B98" w:rsidP="00995B08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ниже 5</w:t>
            </w:r>
          </w:p>
        </w:tc>
        <w:tc>
          <w:tcPr>
            <w:tcW w:w="957" w:type="dxa"/>
          </w:tcPr>
          <w:p w:rsidR="00055B98" w:rsidRDefault="00055B98" w:rsidP="00995B08">
            <w:pPr>
              <w:ind w:left="-108" w:right="-108" w:firstLine="0"/>
              <w:jc w:val="center"/>
            </w:pPr>
            <w:r w:rsidRPr="00CD1552">
              <w:rPr>
                <w:color w:val="000000"/>
                <w:sz w:val="28"/>
                <w:szCs w:val="28"/>
              </w:rPr>
              <w:t>Не ниже 5</w:t>
            </w:r>
          </w:p>
        </w:tc>
        <w:tc>
          <w:tcPr>
            <w:tcW w:w="957" w:type="dxa"/>
          </w:tcPr>
          <w:p w:rsidR="00055B98" w:rsidRDefault="00055B98" w:rsidP="00A47D7C">
            <w:pPr>
              <w:ind w:left="-108" w:right="-108" w:firstLine="0"/>
              <w:jc w:val="center"/>
            </w:pPr>
            <w:r w:rsidRPr="00CD1552">
              <w:rPr>
                <w:color w:val="000000"/>
                <w:sz w:val="28"/>
                <w:szCs w:val="28"/>
              </w:rPr>
              <w:t>Не ниже 5</w:t>
            </w:r>
          </w:p>
        </w:tc>
        <w:tc>
          <w:tcPr>
            <w:tcW w:w="957" w:type="dxa"/>
          </w:tcPr>
          <w:p w:rsidR="00055B98" w:rsidRPr="00CD1552" w:rsidRDefault="00055B98" w:rsidP="00A47D7C">
            <w:pPr>
              <w:ind w:left="-108" w:right="-107" w:firstLine="0"/>
              <w:jc w:val="center"/>
              <w:rPr>
                <w:color w:val="000000"/>
                <w:sz w:val="28"/>
                <w:szCs w:val="28"/>
              </w:rPr>
            </w:pPr>
            <w:r w:rsidRPr="00CD1552">
              <w:rPr>
                <w:color w:val="000000"/>
                <w:sz w:val="28"/>
                <w:szCs w:val="28"/>
              </w:rPr>
              <w:t>Не ниже 5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995B08" w:rsidRDefault="00055B98" w:rsidP="001D11B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055B98" w:rsidRPr="00995B08" w:rsidRDefault="00055B98" w:rsidP="00F101F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учащихся, не получивших аттестат об общем образовании,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общем количестве выпускников общеобразовательных учреждений</w:t>
            </w:r>
          </w:p>
        </w:tc>
        <w:tc>
          <w:tcPr>
            <w:tcW w:w="1417" w:type="dxa"/>
          </w:tcPr>
          <w:p w:rsidR="00055B98" w:rsidRPr="00995B08" w:rsidRDefault="00055B98" w:rsidP="001D11B3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995B08" w:rsidRDefault="00055B98" w:rsidP="00EB4AE8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3%</w:t>
            </w:r>
          </w:p>
        </w:tc>
        <w:tc>
          <w:tcPr>
            <w:tcW w:w="957" w:type="dxa"/>
          </w:tcPr>
          <w:p w:rsidR="00055B98" w:rsidRDefault="00055B98" w:rsidP="00EB4AE8">
            <w:pPr>
              <w:ind w:right="-108" w:firstLine="0"/>
              <w:jc w:val="center"/>
            </w:pPr>
            <w:r w:rsidRPr="005861CC">
              <w:rPr>
                <w:color w:val="000000"/>
                <w:sz w:val="28"/>
                <w:szCs w:val="28"/>
              </w:rPr>
              <w:t>Не более 3%</w:t>
            </w:r>
          </w:p>
        </w:tc>
        <w:tc>
          <w:tcPr>
            <w:tcW w:w="957" w:type="dxa"/>
          </w:tcPr>
          <w:p w:rsidR="00055B98" w:rsidRDefault="00055B98" w:rsidP="00EB4AE8">
            <w:pPr>
              <w:ind w:right="-108" w:firstLine="0"/>
              <w:jc w:val="center"/>
            </w:pPr>
            <w:r w:rsidRPr="005861CC">
              <w:rPr>
                <w:color w:val="000000"/>
                <w:sz w:val="28"/>
                <w:szCs w:val="28"/>
              </w:rPr>
              <w:t>Не более 3%</w:t>
            </w:r>
          </w:p>
        </w:tc>
        <w:tc>
          <w:tcPr>
            <w:tcW w:w="957" w:type="dxa"/>
          </w:tcPr>
          <w:p w:rsidR="00055B98" w:rsidRPr="005861CC" w:rsidRDefault="00055B98" w:rsidP="00EB4AE8">
            <w:pPr>
              <w:ind w:right="-107" w:firstLine="0"/>
              <w:jc w:val="center"/>
              <w:rPr>
                <w:color w:val="000000"/>
                <w:sz w:val="28"/>
                <w:szCs w:val="28"/>
              </w:rPr>
            </w:pPr>
            <w:r w:rsidRPr="005861CC">
              <w:rPr>
                <w:color w:val="000000"/>
                <w:sz w:val="28"/>
                <w:szCs w:val="28"/>
              </w:rPr>
              <w:t>Не более 3%</w:t>
            </w:r>
          </w:p>
        </w:tc>
      </w:tr>
      <w:tr w:rsidR="00055B98" w:rsidRPr="00995B08" w:rsidTr="000F564A">
        <w:trPr>
          <w:trHeight w:val="77"/>
        </w:trPr>
        <w:tc>
          <w:tcPr>
            <w:tcW w:w="800" w:type="dxa"/>
          </w:tcPr>
          <w:p w:rsidR="00055B98" w:rsidRDefault="00055B98" w:rsidP="005A5E9A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055B98" w:rsidRPr="00995B08" w:rsidRDefault="00055B98" w:rsidP="000F56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балл ЕГЭ:</w:t>
            </w:r>
          </w:p>
        </w:tc>
        <w:tc>
          <w:tcPr>
            <w:tcW w:w="1417" w:type="dxa"/>
          </w:tcPr>
          <w:p w:rsidR="00055B98" w:rsidRDefault="00055B98" w:rsidP="005A5E9A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956" w:type="dxa"/>
          </w:tcPr>
          <w:p w:rsidR="00055B98" w:rsidRPr="00995B08" w:rsidRDefault="00055B98" w:rsidP="000F564A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</w:t>
            </w:r>
          </w:p>
        </w:tc>
        <w:tc>
          <w:tcPr>
            <w:tcW w:w="957" w:type="dxa"/>
          </w:tcPr>
          <w:p w:rsidR="00055B98" w:rsidRPr="00995B08" w:rsidRDefault="00055B98" w:rsidP="000F564A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</w:t>
            </w:r>
          </w:p>
        </w:tc>
        <w:tc>
          <w:tcPr>
            <w:tcW w:w="957" w:type="dxa"/>
          </w:tcPr>
          <w:p w:rsidR="00055B98" w:rsidRPr="00995B08" w:rsidRDefault="00055B98" w:rsidP="000F564A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</w:t>
            </w:r>
          </w:p>
        </w:tc>
        <w:tc>
          <w:tcPr>
            <w:tcW w:w="957" w:type="dxa"/>
          </w:tcPr>
          <w:p w:rsidR="00055B98" w:rsidRDefault="00055B98" w:rsidP="000F564A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Default="00055B98" w:rsidP="0049497F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55B98" w:rsidRPr="00995B08" w:rsidRDefault="00055B98" w:rsidP="004949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55B98" w:rsidRDefault="00055B98" w:rsidP="0049497F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055B98" w:rsidRDefault="00055B98" w:rsidP="0049497F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055B98" w:rsidRPr="00DA332F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55B98" w:rsidRPr="00DA332F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055B98" w:rsidRPr="00DA332F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Default="00055B98" w:rsidP="0049497F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055B98" w:rsidRDefault="00055B98" w:rsidP="000F56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русскому языку;</w:t>
            </w:r>
          </w:p>
          <w:p w:rsidR="00055B98" w:rsidRDefault="00055B98" w:rsidP="002668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98" w:rsidRDefault="00055B98" w:rsidP="002668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98" w:rsidRDefault="00055B98" w:rsidP="002668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математике</w:t>
            </w:r>
          </w:p>
        </w:tc>
        <w:tc>
          <w:tcPr>
            <w:tcW w:w="1417" w:type="dxa"/>
          </w:tcPr>
          <w:p w:rsidR="00055B98" w:rsidRDefault="00055B98" w:rsidP="0049497F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055B98" w:rsidRDefault="00055B98" w:rsidP="0049497F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59</w:t>
            </w:r>
          </w:p>
          <w:p w:rsidR="00055B98" w:rsidRDefault="00055B98" w:rsidP="0049497F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ниже 42</w:t>
            </w:r>
          </w:p>
        </w:tc>
        <w:tc>
          <w:tcPr>
            <w:tcW w:w="957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59</w:t>
            </w:r>
          </w:p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ниже 42</w:t>
            </w:r>
          </w:p>
        </w:tc>
        <w:tc>
          <w:tcPr>
            <w:tcW w:w="957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59</w:t>
            </w:r>
          </w:p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ниже 42</w:t>
            </w:r>
          </w:p>
        </w:tc>
        <w:tc>
          <w:tcPr>
            <w:tcW w:w="957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59</w:t>
            </w:r>
          </w:p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ниже 42</w:t>
            </w:r>
          </w:p>
        </w:tc>
      </w:tr>
      <w:tr w:rsidR="00055B98" w:rsidRPr="00995B08" w:rsidTr="0026687E">
        <w:trPr>
          <w:trHeight w:val="350"/>
        </w:trPr>
        <w:tc>
          <w:tcPr>
            <w:tcW w:w="800" w:type="dxa"/>
          </w:tcPr>
          <w:p w:rsidR="00055B98" w:rsidRPr="00995B08" w:rsidRDefault="00055B98" w:rsidP="00267D2F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055B98" w:rsidRPr="00995B08" w:rsidRDefault="00055B98" w:rsidP="0026687E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учащихся, участвующих в конкурсах, олимпиадах различного уровня,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общем количестве учащихся общеобразовательных учреждений</w:t>
            </w:r>
          </w:p>
        </w:tc>
        <w:tc>
          <w:tcPr>
            <w:tcW w:w="1417" w:type="dxa"/>
          </w:tcPr>
          <w:p w:rsidR="00055B98" w:rsidRDefault="00055B98" w:rsidP="005A5E9A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</w:p>
          <w:p w:rsidR="00055B98" w:rsidRPr="00995B08" w:rsidRDefault="00055B98" w:rsidP="005A5E9A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A66CF8" w:rsidRDefault="00055B98" w:rsidP="0026687E">
            <w:pPr>
              <w:ind w:right="-40" w:firstLine="0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57" w:type="dxa"/>
          </w:tcPr>
          <w:p w:rsidR="00055B98" w:rsidRPr="00A66CF8" w:rsidRDefault="00055B98" w:rsidP="002668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85,7</w:t>
            </w:r>
          </w:p>
        </w:tc>
        <w:tc>
          <w:tcPr>
            <w:tcW w:w="957" w:type="dxa"/>
          </w:tcPr>
          <w:p w:rsidR="00055B98" w:rsidRPr="00A66CF8" w:rsidRDefault="00055B98" w:rsidP="002668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86,4</w:t>
            </w:r>
          </w:p>
        </w:tc>
        <w:tc>
          <w:tcPr>
            <w:tcW w:w="957" w:type="dxa"/>
          </w:tcPr>
          <w:p w:rsidR="00055B98" w:rsidRPr="00A66CF8" w:rsidRDefault="00055B98" w:rsidP="002668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87,1</w:t>
            </w:r>
          </w:p>
        </w:tc>
      </w:tr>
      <w:tr w:rsidR="00055B98" w:rsidRPr="00995B08" w:rsidTr="0026687E">
        <w:trPr>
          <w:trHeight w:val="350"/>
        </w:trPr>
        <w:tc>
          <w:tcPr>
            <w:tcW w:w="800" w:type="dxa"/>
          </w:tcPr>
          <w:p w:rsidR="00055B98" w:rsidRDefault="00055B98" w:rsidP="00267D2F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055B98" w:rsidRPr="009A0796" w:rsidRDefault="00055B98" w:rsidP="0026687E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системы образования, прошедших подготовку по федеральным  государственным образовательным стандартам,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общем количестве педагогических работников общеобразовательных учреждений</w:t>
            </w:r>
          </w:p>
        </w:tc>
        <w:tc>
          <w:tcPr>
            <w:tcW w:w="1417" w:type="dxa"/>
          </w:tcPr>
          <w:p w:rsidR="00055B98" w:rsidRDefault="00055B98" w:rsidP="005A5E9A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A66CF8" w:rsidRDefault="00055B98" w:rsidP="0026687E">
            <w:pPr>
              <w:ind w:right="-4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57" w:type="dxa"/>
          </w:tcPr>
          <w:p w:rsidR="00055B98" w:rsidRPr="00A66CF8" w:rsidRDefault="00055B98" w:rsidP="002668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57" w:type="dxa"/>
          </w:tcPr>
          <w:p w:rsidR="00055B98" w:rsidRPr="00A66CF8" w:rsidRDefault="00055B98" w:rsidP="002668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57" w:type="dxa"/>
          </w:tcPr>
          <w:p w:rsidR="00055B98" w:rsidRDefault="00055B98" w:rsidP="002668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Default="00055B98" w:rsidP="006B7E35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055B98" w:rsidRPr="00995B08" w:rsidRDefault="00055B98" w:rsidP="0026687E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72081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</w:t>
            </w:r>
            <w:r w:rsidRPr="00F72081">
              <w:rPr>
                <w:sz w:val="28"/>
                <w:szCs w:val="28"/>
              </w:rPr>
              <w:t xml:space="preserve">детей, состоящих на профилактическом </w:t>
            </w:r>
            <w:r w:rsidRPr="009A0796">
              <w:rPr>
                <w:sz w:val="28"/>
                <w:szCs w:val="28"/>
              </w:rPr>
              <w:t xml:space="preserve">учете, </w:t>
            </w:r>
            <w:r>
              <w:rPr>
                <w:sz w:val="28"/>
                <w:szCs w:val="28"/>
              </w:rPr>
              <w:t>в общем</w:t>
            </w:r>
            <w:r w:rsidRPr="009A0796">
              <w:rPr>
                <w:sz w:val="28"/>
                <w:szCs w:val="28"/>
              </w:rPr>
              <w:t xml:space="preserve"> количеств</w:t>
            </w:r>
            <w:r>
              <w:rPr>
                <w:sz w:val="28"/>
                <w:szCs w:val="28"/>
              </w:rPr>
              <w:t>е</w:t>
            </w:r>
            <w:r w:rsidRPr="009A0796">
              <w:rPr>
                <w:sz w:val="28"/>
                <w:szCs w:val="28"/>
              </w:rPr>
              <w:t xml:space="preserve"> обучающихся</w:t>
            </w:r>
            <w:r>
              <w:rPr>
                <w:sz w:val="28"/>
                <w:szCs w:val="28"/>
              </w:rPr>
              <w:t xml:space="preserve"> общеобразовательных учреждений</w:t>
            </w:r>
          </w:p>
        </w:tc>
        <w:tc>
          <w:tcPr>
            <w:tcW w:w="1417" w:type="dxa"/>
          </w:tcPr>
          <w:p w:rsidR="00055B98" w:rsidRPr="00995B08" w:rsidRDefault="00055B98" w:rsidP="005A5E9A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995B08" w:rsidRDefault="00055B98" w:rsidP="00267D2F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957" w:type="dxa"/>
          </w:tcPr>
          <w:p w:rsidR="00055B98" w:rsidRPr="00995B08" w:rsidRDefault="00055B98" w:rsidP="00267D2F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0,35</w:t>
            </w:r>
          </w:p>
        </w:tc>
        <w:tc>
          <w:tcPr>
            <w:tcW w:w="957" w:type="dxa"/>
          </w:tcPr>
          <w:p w:rsidR="00055B98" w:rsidRPr="00995B08" w:rsidRDefault="00055B98" w:rsidP="00267D2F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957" w:type="dxa"/>
          </w:tcPr>
          <w:p w:rsidR="00055B98" w:rsidRDefault="00055B98" w:rsidP="00267D2F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Default="00055B98" w:rsidP="006B7E35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055B98" w:rsidRPr="00A70429" w:rsidRDefault="00055B98" w:rsidP="00A704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21052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оля детей и подростков, охваченных всеми формами отдыха и оздоровления, от общего числа детей в возрасте от 7 до 17 лет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55B98" w:rsidRDefault="00055B98" w:rsidP="005A5E9A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Default="00055B98" w:rsidP="00267D2F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957" w:type="dxa"/>
          </w:tcPr>
          <w:p w:rsidR="00055B98" w:rsidRDefault="00055B98" w:rsidP="00267D2F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102,1</w:t>
            </w:r>
          </w:p>
        </w:tc>
        <w:tc>
          <w:tcPr>
            <w:tcW w:w="957" w:type="dxa"/>
          </w:tcPr>
          <w:p w:rsidR="00055B98" w:rsidRDefault="00055B98" w:rsidP="002B4E36">
            <w:pPr>
              <w:ind w:firstLine="0"/>
              <w:jc w:val="center"/>
            </w:pPr>
            <w:r>
              <w:rPr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957" w:type="dxa"/>
          </w:tcPr>
          <w:p w:rsidR="00055B98" w:rsidRDefault="00055B98" w:rsidP="002B4E36">
            <w:pPr>
              <w:ind w:firstLine="0"/>
              <w:jc w:val="center"/>
            </w:pPr>
            <w:r>
              <w:rPr>
                <w:color w:val="000000"/>
                <w:sz w:val="28"/>
                <w:szCs w:val="28"/>
              </w:rPr>
              <w:t>102,3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Default="00055B98" w:rsidP="0026687E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055B98" w:rsidRDefault="00055B98" w:rsidP="0026687E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общеобразовательных учреждений, имеющих доступ к сети Интернет, в общем числе общеобразовательных учреждений</w:t>
            </w:r>
          </w:p>
        </w:tc>
        <w:tc>
          <w:tcPr>
            <w:tcW w:w="1417" w:type="dxa"/>
          </w:tcPr>
          <w:p w:rsidR="00055B98" w:rsidRDefault="00055B98" w:rsidP="005A5E9A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Default="00055B98" w:rsidP="00267D2F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Default="00055B98" w:rsidP="00267D2F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Default="00055B98" w:rsidP="00267D2F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Default="00055B98" w:rsidP="00267D2F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55B98" w:rsidRPr="00995B08" w:rsidTr="00853891">
        <w:trPr>
          <w:trHeight w:val="350"/>
        </w:trPr>
        <w:tc>
          <w:tcPr>
            <w:tcW w:w="10580" w:type="dxa"/>
            <w:gridSpan w:val="7"/>
          </w:tcPr>
          <w:p w:rsidR="00055B98" w:rsidRPr="00116306" w:rsidRDefault="00055B98" w:rsidP="00D54380">
            <w:pPr>
              <w:tabs>
                <w:tab w:val="left" w:pos="3660"/>
              </w:tabs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116306">
              <w:rPr>
                <w:b/>
                <w:color w:val="000000"/>
                <w:sz w:val="28"/>
                <w:szCs w:val="28"/>
              </w:rPr>
              <w:t>Подпрограмма «Развитие системы дошкольного образования Арсеньевского городского округа»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CB07F3" w:rsidRDefault="00055B98" w:rsidP="00FE46D3">
            <w:pPr>
              <w:tabs>
                <w:tab w:val="left" w:pos="3660"/>
              </w:tabs>
              <w:ind w:right="-10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55B98" w:rsidRDefault="00055B98" w:rsidP="009D22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A67286">
              <w:rPr>
                <w:rFonts w:ascii="Times New Roman" w:hAnsi="Times New Roman"/>
                <w:sz w:val="28"/>
                <w:szCs w:val="28"/>
              </w:rPr>
              <w:t>детей в возрасте 1 - 6 лет, получающих услуги дошкольного образования от общего количества детей в городском округе</w:t>
            </w:r>
          </w:p>
        </w:tc>
        <w:tc>
          <w:tcPr>
            <w:tcW w:w="1417" w:type="dxa"/>
          </w:tcPr>
          <w:p w:rsidR="00055B98" w:rsidRDefault="00055B98" w:rsidP="009D2233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1B2E0D" w:rsidRDefault="00055B98" w:rsidP="009D2233">
            <w:pPr>
              <w:ind w:left="-108" w:right="-108" w:firstLine="0"/>
              <w:jc w:val="center"/>
            </w:pPr>
            <w:r w:rsidRPr="001B2E0D">
              <w:t>84,0</w:t>
            </w:r>
          </w:p>
        </w:tc>
        <w:tc>
          <w:tcPr>
            <w:tcW w:w="957" w:type="dxa"/>
          </w:tcPr>
          <w:p w:rsidR="00055B98" w:rsidRPr="001B2E0D" w:rsidRDefault="00055B98" w:rsidP="009D2233">
            <w:pPr>
              <w:ind w:left="-108" w:right="-108" w:firstLine="0"/>
              <w:jc w:val="center"/>
            </w:pPr>
            <w:r w:rsidRPr="001B2E0D">
              <w:t>85,0</w:t>
            </w:r>
          </w:p>
        </w:tc>
        <w:tc>
          <w:tcPr>
            <w:tcW w:w="957" w:type="dxa"/>
          </w:tcPr>
          <w:p w:rsidR="00055B98" w:rsidRPr="001B2E0D" w:rsidRDefault="00055B98" w:rsidP="009D2233">
            <w:pPr>
              <w:ind w:right="-108" w:firstLine="0"/>
              <w:jc w:val="center"/>
            </w:pPr>
            <w:r w:rsidRPr="001B2E0D">
              <w:t>87,0</w:t>
            </w:r>
          </w:p>
        </w:tc>
        <w:tc>
          <w:tcPr>
            <w:tcW w:w="957" w:type="dxa"/>
          </w:tcPr>
          <w:p w:rsidR="00055B98" w:rsidRPr="001B2E0D" w:rsidRDefault="00055B98" w:rsidP="009D2233">
            <w:pPr>
              <w:ind w:right="-108" w:firstLine="0"/>
              <w:jc w:val="center"/>
            </w:pPr>
            <w:r w:rsidRPr="001B2E0D">
              <w:t>90,0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CB07F3" w:rsidRDefault="00055B98" w:rsidP="00FE46D3">
            <w:pPr>
              <w:tabs>
                <w:tab w:val="left" w:pos="3660"/>
              </w:tabs>
              <w:ind w:right="-10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CB07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55B98" w:rsidRPr="00CB07F3" w:rsidRDefault="00055B98" w:rsidP="009D2233">
            <w:pPr>
              <w:ind w:right="11" w:firstLine="0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 xml:space="preserve">Доля детей в возрасте от 0 до 6 лет, состоящих на учете для определения в дошкольные образовательные учреждения, в общей численности детей в </w:t>
            </w:r>
          </w:p>
        </w:tc>
        <w:tc>
          <w:tcPr>
            <w:tcW w:w="1417" w:type="dxa"/>
          </w:tcPr>
          <w:p w:rsidR="00055B98" w:rsidRPr="00CB07F3" w:rsidRDefault="00055B98" w:rsidP="00FE46D3">
            <w:pPr>
              <w:tabs>
                <w:tab w:val="left" w:pos="3660"/>
              </w:tabs>
              <w:ind w:left="176" w:right="1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CB07F3" w:rsidRDefault="00055B98" w:rsidP="00FE46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30,2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26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Default="00055B98" w:rsidP="009D223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55B98" w:rsidRPr="00995B08" w:rsidRDefault="00055B98" w:rsidP="009D22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55B98" w:rsidRDefault="00055B98" w:rsidP="009D2233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055B98" w:rsidRDefault="00055B98" w:rsidP="009D223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055B98" w:rsidRPr="00DA332F" w:rsidRDefault="00055B98" w:rsidP="009D223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55B98" w:rsidRPr="00DA332F" w:rsidRDefault="00055B98" w:rsidP="009D223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055B98" w:rsidRPr="00DA332F" w:rsidRDefault="00055B98" w:rsidP="009D223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Default="00055B98" w:rsidP="00FE46D3">
            <w:pPr>
              <w:tabs>
                <w:tab w:val="left" w:pos="3660"/>
              </w:tabs>
              <w:ind w:right="-108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055B98" w:rsidRPr="00CB07F3" w:rsidRDefault="00055B98" w:rsidP="009D2233">
            <w:pPr>
              <w:tabs>
                <w:tab w:val="left" w:pos="0"/>
              </w:tabs>
              <w:ind w:right="11" w:firstLine="0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возрасте 0-6 лет в городском округе</w:t>
            </w:r>
          </w:p>
        </w:tc>
        <w:tc>
          <w:tcPr>
            <w:tcW w:w="1417" w:type="dxa"/>
          </w:tcPr>
          <w:p w:rsidR="00055B98" w:rsidRPr="008B5E29" w:rsidRDefault="00055B98" w:rsidP="00FE46D3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055B98" w:rsidRPr="00CB07F3" w:rsidRDefault="00055B98" w:rsidP="00FE46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55B98" w:rsidRPr="00CB07F3" w:rsidRDefault="00055B98" w:rsidP="00FE46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CB07F3" w:rsidRDefault="00055B98" w:rsidP="00FE46D3">
            <w:pPr>
              <w:tabs>
                <w:tab w:val="left" w:pos="3660"/>
              </w:tabs>
              <w:ind w:right="-10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B07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55B98" w:rsidRPr="00F435BF" w:rsidRDefault="00055B98" w:rsidP="009D2233">
            <w:pPr>
              <w:tabs>
                <w:tab w:val="left" w:pos="0"/>
              </w:tabs>
              <w:ind w:right="11" w:firstLine="0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Удовлетворенност</w:t>
            </w:r>
            <w:r>
              <w:rPr>
                <w:sz w:val="28"/>
                <w:szCs w:val="28"/>
              </w:rPr>
              <w:t xml:space="preserve">ь </w:t>
            </w:r>
            <w:r w:rsidRPr="00CB07F3">
              <w:rPr>
                <w:sz w:val="28"/>
                <w:szCs w:val="28"/>
              </w:rPr>
              <w:t>населения качеством дошкольного образования</w:t>
            </w:r>
          </w:p>
        </w:tc>
        <w:tc>
          <w:tcPr>
            <w:tcW w:w="1417" w:type="dxa"/>
          </w:tcPr>
          <w:p w:rsidR="00055B98" w:rsidRDefault="00055B98" w:rsidP="00FE46D3">
            <w:pPr>
              <w:ind w:firstLine="34"/>
              <w:jc w:val="center"/>
            </w:pPr>
            <w:r w:rsidRPr="008B5E2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CB07F3" w:rsidRDefault="00055B98" w:rsidP="00FE46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95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CB07F3" w:rsidRDefault="00055B98" w:rsidP="00FE46D3">
            <w:pPr>
              <w:tabs>
                <w:tab w:val="left" w:pos="3660"/>
              </w:tabs>
              <w:ind w:right="-10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CB07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55B98" w:rsidRPr="00CB07F3" w:rsidRDefault="00055B98" w:rsidP="00FE46D3">
            <w:pPr>
              <w:ind w:right="1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CB07F3">
              <w:rPr>
                <w:sz w:val="28"/>
                <w:szCs w:val="28"/>
              </w:rPr>
              <w:t xml:space="preserve"> дошкольных образовательных учреждений</w:t>
            </w:r>
            <w:r>
              <w:rPr>
                <w:sz w:val="28"/>
                <w:szCs w:val="28"/>
              </w:rPr>
              <w:t>, соответствующих</w:t>
            </w:r>
            <w:r w:rsidRPr="00CB07F3">
              <w:rPr>
                <w:sz w:val="28"/>
                <w:szCs w:val="28"/>
              </w:rPr>
              <w:t xml:space="preserve"> требованиям санитарно-эпидемиологических правил и нормативов</w:t>
            </w:r>
            <w:r>
              <w:rPr>
                <w:sz w:val="28"/>
                <w:szCs w:val="28"/>
              </w:rPr>
              <w:t>, в общем количестве</w:t>
            </w:r>
            <w:r w:rsidRPr="00CB07F3">
              <w:rPr>
                <w:sz w:val="28"/>
                <w:szCs w:val="28"/>
              </w:rPr>
              <w:t xml:space="preserve"> дошкольных образовательных учреждений</w:t>
            </w:r>
          </w:p>
        </w:tc>
        <w:tc>
          <w:tcPr>
            <w:tcW w:w="1417" w:type="dxa"/>
          </w:tcPr>
          <w:p w:rsidR="00055B98" w:rsidRDefault="00055B98" w:rsidP="00FE46D3">
            <w:pPr>
              <w:ind w:firstLine="34"/>
              <w:jc w:val="center"/>
            </w:pPr>
            <w:r w:rsidRPr="008B5E2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CB07F3" w:rsidRDefault="00055B98" w:rsidP="00FE46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CB07F3" w:rsidRDefault="00055B98" w:rsidP="00FE46D3">
            <w:pPr>
              <w:tabs>
                <w:tab w:val="left" w:pos="3660"/>
              </w:tabs>
              <w:ind w:right="-10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CB07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55B98" w:rsidRPr="00CB07F3" w:rsidRDefault="00055B98" w:rsidP="00FE46D3">
            <w:pPr>
              <w:tabs>
                <w:tab w:val="left" w:pos="0"/>
              </w:tabs>
              <w:ind w:right="11" w:firstLine="0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Доля дошкольных учреждений,  имеющих кровельное покрытие без повреждений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общем количестве</w:t>
            </w:r>
            <w:r w:rsidRPr="00CB07F3">
              <w:rPr>
                <w:sz w:val="28"/>
                <w:szCs w:val="28"/>
              </w:rPr>
              <w:t xml:space="preserve"> дошкольных образовательных учреждений</w:t>
            </w:r>
          </w:p>
        </w:tc>
        <w:tc>
          <w:tcPr>
            <w:tcW w:w="1417" w:type="dxa"/>
          </w:tcPr>
          <w:p w:rsidR="00055B98" w:rsidRDefault="00055B98" w:rsidP="00FE46D3">
            <w:pPr>
              <w:ind w:firstLine="0"/>
              <w:jc w:val="center"/>
            </w:pPr>
            <w:r w:rsidRPr="004B2DED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80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85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95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CB07F3" w:rsidRDefault="00055B98" w:rsidP="00FE46D3">
            <w:pPr>
              <w:tabs>
                <w:tab w:val="left" w:pos="3660"/>
              </w:tabs>
              <w:ind w:right="-10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CB07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55B98" w:rsidRPr="00CB07F3" w:rsidRDefault="00055B98" w:rsidP="00FE46D3">
            <w:pPr>
              <w:tabs>
                <w:tab w:val="left" w:pos="255"/>
              </w:tabs>
              <w:ind w:right="11" w:firstLine="0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Доля дошкольных учреждений, имеющих фасады, соответствующие техническим требованиям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общем количестве</w:t>
            </w:r>
            <w:r w:rsidRPr="00CB07F3">
              <w:rPr>
                <w:sz w:val="28"/>
                <w:szCs w:val="28"/>
              </w:rPr>
              <w:t xml:space="preserve"> дошкольных образовательных учреждений</w:t>
            </w:r>
          </w:p>
        </w:tc>
        <w:tc>
          <w:tcPr>
            <w:tcW w:w="1417" w:type="dxa"/>
          </w:tcPr>
          <w:p w:rsidR="00055B98" w:rsidRDefault="00055B98" w:rsidP="00FE46D3">
            <w:pPr>
              <w:ind w:firstLine="0"/>
              <w:jc w:val="center"/>
            </w:pPr>
            <w:r w:rsidRPr="004B2DED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25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75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80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CB07F3" w:rsidRDefault="00055B98" w:rsidP="00FE46D3">
            <w:pPr>
              <w:tabs>
                <w:tab w:val="left" w:pos="3660"/>
              </w:tabs>
              <w:ind w:right="-10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CB07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55B98" w:rsidRPr="00CB07F3" w:rsidRDefault="00055B98" w:rsidP="00FE46D3">
            <w:pPr>
              <w:tabs>
                <w:tab w:val="left" w:pos="255"/>
              </w:tabs>
              <w:ind w:right="11" w:firstLine="0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Доля дошкольных учреждений, функционирующих без аварийных ситуаций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общем количестве</w:t>
            </w:r>
            <w:r w:rsidRPr="00CB07F3">
              <w:rPr>
                <w:sz w:val="28"/>
                <w:szCs w:val="28"/>
              </w:rPr>
              <w:t xml:space="preserve"> дошкольных образовательных учреждений</w:t>
            </w:r>
          </w:p>
        </w:tc>
        <w:tc>
          <w:tcPr>
            <w:tcW w:w="1417" w:type="dxa"/>
          </w:tcPr>
          <w:p w:rsidR="00055B98" w:rsidRDefault="00055B98" w:rsidP="00FE46D3">
            <w:pPr>
              <w:ind w:firstLine="0"/>
              <w:jc w:val="center"/>
            </w:pPr>
            <w:r w:rsidRPr="004B2DED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84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86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88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90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CB07F3" w:rsidRDefault="00055B98" w:rsidP="00FE46D3">
            <w:pPr>
              <w:tabs>
                <w:tab w:val="left" w:pos="3660"/>
              </w:tabs>
              <w:ind w:right="-10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CB07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55B98" w:rsidRPr="00CB07F3" w:rsidRDefault="00055B98" w:rsidP="00FE46D3">
            <w:pPr>
              <w:tabs>
                <w:tab w:val="left" w:pos="255"/>
              </w:tabs>
              <w:ind w:right="11" w:firstLine="0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Доля зданий дошкольных учреждений, оборудованных пластиковыми оконными и обновленными дверными блоками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общем количестве</w:t>
            </w:r>
            <w:r w:rsidRPr="00CB07F3">
              <w:rPr>
                <w:sz w:val="28"/>
                <w:szCs w:val="28"/>
              </w:rPr>
              <w:t xml:space="preserve"> дошкольных образовательных учреждений</w:t>
            </w:r>
          </w:p>
        </w:tc>
        <w:tc>
          <w:tcPr>
            <w:tcW w:w="1417" w:type="dxa"/>
          </w:tcPr>
          <w:p w:rsidR="00055B98" w:rsidRDefault="00055B98" w:rsidP="00FE46D3">
            <w:pPr>
              <w:ind w:firstLine="0"/>
              <w:jc w:val="center"/>
            </w:pPr>
            <w:r w:rsidRPr="004B2DED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30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50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CB07F3" w:rsidRDefault="00055B98" w:rsidP="00FE46D3">
            <w:pPr>
              <w:tabs>
                <w:tab w:val="left" w:pos="3660"/>
              </w:tabs>
              <w:ind w:right="-10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CB07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55B98" w:rsidRPr="00CB07F3" w:rsidRDefault="00055B98" w:rsidP="00FE46D3">
            <w:pPr>
              <w:tabs>
                <w:tab w:val="left" w:pos="255"/>
              </w:tabs>
              <w:ind w:right="11" w:firstLine="0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Доля дошкольных учреждений, в которых выполнены мероприятия по антитеррористической защищенности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общем количестве</w:t>
            </w:r>
            <w:r w:rsidRPr="00CB07F3">
              <w:rPr>
                <w:sz w:val="28"/>
                <w:szCs w:val="28"/>
              </w:rPr>
              <w:t xml:space="preserve"> дошкольных образовательных учреждений</w:t>
            </w:r>
          </w:p>
        </w:tc>
        <w:tc>
          <w:tcPr>
            <w:tcW w:w="1417" w:type="dxa"/>
          </w:tcPr>
          <w:p w:rsidR="00055B98" w:rsidRDefault="00055B98" w:rsidP="00FE46D3">
            <w:pPr>
              <w:ind w:firstLine="0"/>
              <w:jc w:val="center"/>
            </w:pPr>
            <w:r w:rsidRPr="004B2DED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100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CB07F3" w:rsidRDefault="00055B98" w:rsidP="009D2233">
            <w:pPr>
              <w:tabs>
                <w:tab w:val="left" w:pos="3660"/>
              </w:tabs>
              <w:ind w:right="-108" w:firstLine="0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CB07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55B98" w:rsidRPr="00CB07F3" w:rsidRDefault="00055B98" w:rsidP="00FE46D3">
            <w:pPr>
              <w:tabs>
                <w:tab w:val="left" w:pos="255"/>
              </w:tabs>
              <w:ind w:right="11" w:firstLine="0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Доля дошкольных учреждений, в</w:t>
            </w:r>
          </w:p>
        </w:tc>
        <w:tc>
          <w:tcPr>
            <w:tcW w:w="1417" w:type="dxa"/>
          </w:tcPr>
          <w:p w:rsidR="00055B98" w:rsidRDefault="00055B98" w:rsidP="009D2233">
            <w:pPr>
              <w:ind w:firstLine="0"/>
              <w:jc w:val="center"/>
            </w:pPr>
            <w:r w:rsidRPr="004B2DED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CB07F3" w:rsidRDefault="00055B98" w:rsidP="009D223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Pr="00CB07F3" w:rsidRDefault="00055B98" w:rsidP="009D223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Pr="00CB07F3" w:rsidRDefault="00055B98" w:rsidP="009D223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Pr="00CB07F3" w:rsidRDefault="00055B98" w:rsidP="009D2233">
            <w:pPr>
              <w:ind w:firstLine="0"/>
              <w:jc w:val="center"/>
              <w:rPr>
                <w:sz w:val="28"/>
                <w:szCs w:val="28"/>
              </w:rPr>
            </w:pPr>
            <w:r w:rsidRPr="00CB07F3">
              <w:rPr>
                <w:sz w:val="28"/>
                <w:szCs w:val="28"/>
              </w:rPr>
              <w:t>100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Default="00055B98" w:rsidP="009D223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55B98" w:rsidRPr="00995B08" w:rsidRDefault="00055B98" w:rsidP="009D22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55B98" w:rsidRDefault="00055B98" w:rsidP="009D2233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055B98" w:rsidRDefault="00055B98" w:rsidP="009D223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055B98" w:rsidRPr="00DA332F" w:rsidRDefault="00055B98" w:rsidP="009D223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55B98" w:rsidRPr="00DA332F" w:rsidRDefault="00055B98" w:rsidP="009D223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055B98" w:rsidRPr="00DA332F" w:rsidRDefault="00055B98" w:rsidP="009D223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CB07F3" w:rsidRDefault="00055B98" w:rsidP="009D2233">
            <w:pPr>
              <w:tabs>
                <w:tab w:val="left" w:pos="3660"/>
              </w:tabs>
              <w:ind w:right="-108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055B98" w:rsidRPr="00CB07F3" w:rsidRDefault="00055B98" w:rsidP="00FE46D3">
            <w:pPr>
              <w:tabs>
                <w:tab w:val="left" w:pos="255"/>
              </w:tabs>
              <w:ind w:right="11" w:firstLine="0"/>
              <w:rPr>
                <w:color w:val="000000"/>
                <w:sz w:val="28"/>
                <w:szCs w:val="28"/>
              </w:rPr>
            </w:pPr>
            <w:r w:rsidRPr="00CB07F3">
              <w:rPr>
                <w:color w:val="000000"/>
                <w:sz w:val="28"/>
                <w:szCs w:val="28"/>
              </w:rPr>
              <w:t>которых выполнены мероприятия по охране труда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общем количестве</w:t>
            </w:r>
            <w:r w:rsidRPr="00CB07F3">
              <w:rPr>
                <w:sz w:val="28"/>
                <w:szCs w:val="28"/>
              </w:rPr>
              <w:t xml:space="preserve"> дошкольных образовательных учреждений</w:t>
            </w:r>
          </w:p>
        </w:tc>
        <w:tc>
          <w:tcPr>
            <w:tcW w:w="1417" w:type="dxa"/>
          </w:tcPr>
          <w:p w:rsidR="00055B98" w:rsidRDefault="00055B98" w:rsidP="00FE46D3">
            <w:pPr>
              <w:ind w:firstLine="0"/>
              <w:jc w:val="center"/>
            </w:pPr>
          </w:p>
        </w:tc>
        <w:tc>
          <w:tcPr>
            <w:tcW w:w="956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55B98" w:rsidRPr="00CB07F3" w:rsidRDefault="00055B98" w:rsidP="00FE46D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55B98" w:rsidRPr="00995B08" w:rsidTr="00FE46D3">
        <w:trPr>
          <w:trHeight w:val="350"/>
        </w:trPr>
        <w:tc>
          <w:tcPr>
            <w:tcW w:w="10580" w:type="dxa"/>
            <w:gridSpan w:val="7"/>
          </w:tcPr>
          <w:p w:rsidR="00055B98" w:rsidRPr="00116306" w:rsidRDefault="00055B98" w:rsidP="00FE46D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16306">
              <w:rPr>
                <w:b/>
                <w:color w:val="000000"/>
                <w:sz w:val="28"/>
                <w:szCs w:val="28"/>
              </w:rPr>
              <w:t>Подпрограмма «Развитие системы общего образования Арсеньевского городского округа»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55B98" w:rsidRPr="00A66CF8" w:rsidRDefault="00055B98" w:rsidP="002A1DD3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Доля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A0796">
              <w:rPr>
                <w:color w:val="000000"/>
                <w:sz w:val="28"/>
                <w:szCs w:val="28"/>
              </w:rPr>
              <w:t>образовательных учреждений, имеющих акты приемки учреждений без замечаний надзорных органов,</w:t>
            </w:r>
            <w:r>
              <w:rPr>
                <w:color w:val="000000"/>
                <w:sz w:val="28"/>
                <w:szCs w:val="28"/>
              </w:rPr>
              <w:t xml:space="preserve"> в общем количестве общеобразовательных учреждений городского округа</w:t>
            </w:r>
          </w:p>
        </w:tc>
        <w:tc>
          <w:tcPr>
            <w:tcW w:w="141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55B98" w:rsidRPr="00A66CF8" w:rsidRDefault="00055B98" w:rsidP="006648E5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учреждений, соответствующих современным требованиям,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общем количестве общеобразовательных учреждений городского округа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A66CF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33,3</w:t>
            </w:r>
          </w:p>
        </w:tc>
        <w:tc>
          <w:tcPr>
            <w:tcW w:w="95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55,6</w:t>
            </w:r>
          </w:p>
        </w:tc>
        <w:tc>
          <w:tcPr>
            <w:tcW w:w="95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77,8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55B98" w:rsidRPr="006113A2" w:rsidRDefault="00055B98" w:rsidP="002A1DD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57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7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общеобразовательных учреждений, функционирующих без аварийных ситуаций, </w:t>
            </w:r>
            <w:r w:rsidRPr="00C5769E">
              <w:rPr>
                <w:rFonts w:ascii="Times New Roman" w:hAnsi="Times New Roman" w:cs="Times New Roman"/>
                <w:sz w:val="28"/>
                <w:szCs w:val="28"/>
              </w:rPr>
              <w:t>в общем количестве общеобразовательных учреждений</w:t>
            </w:r>
          </w:p>
        </w:tc>
        <w:tc>
          <w:tcPr>
            <w:tcW w:w="141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055B98" w:rsidRPr="00FE46D3" w:rsidRDefault="00055B98" w:rsidP="006648E5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46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46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учащихся, обеспеченных бесплатными учебниками, в общей численности учащихся общеобразовательных учреждений</w:t>
            </w:r>
          </w:p>
        </w:tc>
        <w:tc>
          <w:tcPr>
            <w:tcW w:w="141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055B98" w:rsidRPr="00A66CF8" w:rsidRDefault="00055B98" w:rsidP="006648E5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B667C">
              <w:rPr>
                <w:color w:val="000000"/>
                <w:sz w:val="28"/>
                <w:szCs w:val="28"/>
                <w:lang w:eastAsia="en-US"/>
              </w:rPr>
              <w:t>Доля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B667C">
              <w:rPr>
                <w:color w:val="000000"/>
                <w:sz w:val="28"/>
                <w:szCs w:val="28"/>
                <w:lang w:eastAsia="en-US"/>
              </w:rPr>
              <w:t>общеобразовательных учреждений, имеющих благоустроенную территорию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C5769E">
              <w:rPr>
                <w:sz w:val="28"/>
                <w:szCs w:val="28"/>
              </w:rPr>
              <w:t>в общем количестве общеобразовательных учреждений</w:t>
            </w:r>
          </w:p>
        </w:tc>
        <w:tc>
          <w:tcPr>
            <w:tcW w:w="141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A66CF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44,4</w:t>
            </w:r>
          </w:p>
        </w:tc>
        <w:tc>
          <w:tcPr>
            <w:tcW w:w="95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66,6</w:t>
            </w:r>
          </w:p>
        </w:tc>
        <w:tc>
          <w:tcPr>
            <w:tcW w:w="95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</w:t>
            </w:r>
          </w:p>
        </w:tc>
        <w:tc>
          <w:tcPr>
            <w:tcW w:w="95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055B98" w:rsidRPr="00210D5D" w:rsidRDefault="00055B98" w:rsidP="006648E5">
            <w:pPr>
              <w:pStyle w:val="ConsPlusCell"/>
              <w:jc w:val="both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образования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ейтинг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Приморского края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результатам государственной итоговой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аттестации</w:t>
            </w:r>
          </w:p>
        </w:tc>
        <w:tc>
          <w:tcPr>
            <w:tcW w:w="141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956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9A0796">
              <w:rPr>
                <w:color w:val="000000"/>
                <w:sz w:val="28"/>
                <w:szCs w:val="28"/>
              </w:rPr>
              <w:t xml:space="preserve"> ниже 5 места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9959B3">
              <w:rPr>
                <w:color w:val="000000"/>
                <w:sz w:val="28"/>
                <w:szCs w:val="28"/>
              </w:rPr>
              <w:t xml:space="preserve">не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9959B3">
              <w:rPr>
                <w:color w:val="000000"/>
                <w:sz w:val="28"/>
                <w:szCs w:val="28"/>
              </w:rPr>
              <w:t>иже 5 места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9959B3">
              <w:rPr>
                <w:color w:val="000000"/>
                <w:sz w:val="28"/>
                <w:szCs w:val="28"/>
              </w:rPr>
              <w:t>не ниже 5 места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9959B3">
              <w:rPr>
                <w:color w:val="000000"/>
                <w:sz w:val="28"/>
                <w:szCs w:val="28"/>
              </w:rPr>
              <w:t>не ниже 5 места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055B98" w:rsidRPr="00A66CF8" w:rsidRDefault="00055B98" w:rsidP="002A1DD3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Доля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A0796">
              <w:rPr>
                <w:color w:val="000000"/>
                <w:sz w:val="28"/>
                <w:szCs w:val="28"/>
              </w:rPr>
              <w:t xml:space="preserve">учащихся, не получивших аттестат об общем образовании, </w:t>
            </w:r>
            <w:r>
              <w:rPr>
                <w:color w:val="000000"/>
                <w:sz w:val="28"/>
                <w:szCs w:val="28"/>
              </w:rPr>
              <w:t>в общей численности выпускников общеобразовательных учреждений</w:t>
            </w:r>
            <w:r w:rsidRPr="00A66CF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211DDD">
              <w:rPr>
                <w:color w:val="000000"/>
                <w:sz w:val="28"/>
                <w:szCs w:val="28"/>
              </w:rPr>
              <w:t xml:space="preserve">не более 3% 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211DDD">
              <w:rPr>
                <w:color w:val="000000"/>
                <w:sz w:val="28"/>
                <w:szCs w:val="28"/>
              </w:rPr>
              <w:t xml:space="preserve">не более 3% 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211DDD">
              <w:rPr>
                <w:color w:val="000000"/>
                <w:sz w:val="28"/>
                <w:szCs w:val="28"/>
              </w:rPr>
              <w:t xml:space="preserve">не более 3% 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Default="00055B98" w:rsidP="009D223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55B98" w:rsidRPr="00995B08" w:rsidRDefault="00055B98" w:rsidP="009D22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55B98" w:rsidRDefault="00055B98" w:rsidP="009D2233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055B98" w:rsidRDefault="00055B98" w:rsidP="009D223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055B98" w:rsidRPr="00DA332F" w:rsidRDefault="00055B98" w:rsidP="009D223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55B98" w:rsidRPr="00DA332F" w:rsidRDefault="00055B98" w:rsidP="009D223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055B98" w:rsidRPr="00DA332F" w:rsidRDefault="00055B98" w:rsidP="009D223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055B98" w:rsidRDefault="00055B98" w:rsidP="002A1D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балл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55B98" w:rsidRDefault="00055B98" w:rsidP="002A1D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5B98" w:rsidRDefault="00055B98" w:rsidP="002A1D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русскому языку; </w:t>
            </w:r>
          </w:p>
          <w:p w:rsidR="00055B98" w:rsidRDefault="00055B98" w:rsidP="002A1D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5B98" w:rsidRPr="009A0796" w:rsidRDefault="00055B98" w:rsidP="002A1D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математике</w:t>
            </w:r>
          </w:p>
          <w:p w:rsidR="00055B98" w:rsidRPr="00A66CF8" w:rsidRDefault="00055B98" w:rsidP="002A1DD3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5B9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055B9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055B9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</w:t>
            </w:r>
          </w:p>
          <w:p w:rsidR="00055B9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балл </w:t>
            </w:r>
          </w:p>
        </w:tc>
        <w:tc>
          <w:tcPr>
            <w:tcW w:w="956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ниже 59</w:t>
            </w:r>
          </w:p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ниже 42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055B98" w:rsidRDefault="00055B98" w:rsidP="002A1DD3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7D5C0D">
              <w:rPr>
                <w:color w:val="000000"/>
                <w:sz w:val="28"/>
                <w:szCs w:val="28"/>
              </w:rPr>
              <w:t>не ниже 59</w:t>
            </w:r>
          </w:p>
          <w:p w:rsidR="00055B98" w:rsidRPr="007D5C0D" w:rsidRDefault="00055B98" w:rsidP="002A1DD3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ниже 42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055B98" w:rsidRDefault="00055B98" w:rsidP="002A1DD3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7D5C0D">
              <w:rPr>
                <w:color w:val="000000"/>
                <w:sz w:val="28"/>
                <w:szCs w:val="28"/>
              </w:rPr>
              <w:t>не ниже 59</w:t>
            </w:r>
          </w:p>
          <w:p w:rsidR="00055B98" w:rsidRPr="007D5C0D" w:rsidRDefault="00055B98" w:rsidP="002A1DD3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ниже 42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055B98" w:rsidRDefault="00055B98" w:rsidP="002A1DD3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7D5C0D">
              <w:rPr>
                <w:color w:val="000000"/>
                <w:sz w:val="28"/>
                <w:szCs w:val="28"/>
              </w:rPr>
              <w:t>не ниже 59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55B98" w:rsidRPr="007D5C0D" w:rsidRDefault="00055B98" w:rsidP="002A1DD3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ниже 42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055B98" w:rsidRPr="00A66CF8" w:rsidRDefault="00055B98" w:rsidP="002A1DD3">
            <w:pPr>
              <w:pStyle w:val="ConsPlusCell"/>
              <w:ind w:left="-55" w:right="-16"/>
              <w:jc w:val="both"/>
              <w:rPr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обученности учащихся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бщеобразовательных учреждений </w:t>
            </w:r>
          </w:p>
        </w:tc>
        <w:tc>
          <w:tcPr>
            <w:tcW w:w="141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не ниже 45%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C91C44">
              <w:rPr>
                <w:color w:val="000000"/>
                <w:sz w:val="28"/>
                <w:szCs w:val="28"/>
              </w:rPr>
              <w:t>не ниже 45%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C91C44">
              <w:rPr>
                <w:color w:val="000000"/>
                <w:sz w:val="28"/>
                <w:szCs w:val="28"/>
              </w:rPr>
              <w:t>не ниже 45%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C91C44">
              <w:rPr>
                <w:color w:val="000000"/>
                <w:sz w:val="28"/>
                <w:szCs w:val="28"/>
              </w:rPr>
              <w:t>не ниже 45%</w:t>
            </w:r>
          </w:p>
        </w:tc>
      </w:tr>
      <w:tr w:rsidR="00055B98" w:rsidRPr="00995B08">
        <w:trPr>
          <w:trHeight w:val="350"/>
        </w:trPr>
        <w:tc>
          <w:tcPr>
            <w:tcW w:w="800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055B98" w:rsidRPr="00A66CF8" w:rsidRDefault="00055B98" w:rsidP="002A1DD3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 во</w:t>
            </w:r>
            <w:r w:rsidRPr="00605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всех общеобразовательных учреждениях</w:t>
            </w:r>
          </w:p>
        </w:tc>
        <w:tc>
          <w:tcPr>
            <w:tcW w:w="141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не ниже 99%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967475">
              <w:rPr>
                <w:color w:val="000000"/>
                <w:sz w:val="28"/>
                <w:szCs w:val="28"/>
              </w:rPr>
              <w:t>не ниже 99%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967475">
              <w:rPr>
                <w:color w:val="000000"/>
                <w:sz w:val="28"/>
                <w:szCs w:val="28"/>
              </w:rPr>
              <w:t>не ниже 99%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967475">
              <w:rPr>
                <w:color w:val="000000"/>
                <w:sz w:val="28"/>
                <w:szCs w:val="28"/>
              </w:rPr>
              <w:t>не ниже 99%</w:t>
            </w:r>
          </w:p>
        </w:tc>
      </w:tr>
      <w:tr w:rsidR="00055B98" w:rsidRPr="00995B08" w:rsidTr="002A1DD3">
        <w:trPr>
          <w:trHeight w:val="350"/>
        </w:trPr>
        <w:tc>
          <w:tcPr>
            <w:tcW w:w="800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055B98" w:rsidRPr="00A66CF8" w:rsidRDefault="00055B98" w:rsidP="002A1DD3">
            <w:pPr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Доля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A0796">
              <w:rPr>
                <w:color w:val="000000"/>
                <w:sz w:val="28"/>
                <w:szCs w:val="28"/>
              </w:rPr>
              <w:t>учащихся, участвующих в конкурсах, олимпиадах различного уровня,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4186">
              <w:rPr>
                <w:color w:val="000000"/>
                <w:sz w:val="28"/>
                <w:szCs w:val="28"/>
                <w:lang w:eastAsia="en-US"/>
              </w:rPr>
              <w:t>в общей численности учащихся общеобразовательных учреждений</w:t>
            </w:r>
          </w:p>
        </w:tc>
        <w:tc>
          <w:tcPr>
            <w:tcW w:w="141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  <w:vAlign w:val="center"/>
          </w:tcPr>
          <w:p w:rsidR="00055B98" w:rsidRPr="00A66CF8" w:rsidRDefault="00055B98" w:rsidP="002A1DD3">
            <w:pPr>
              <w:ind w:firstLine="0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85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57" w:type="dxa"/>
            <w:vAlign w:val="center"/>
          </w:tcPr>
          <w:p w:rsidR="00055B98" w:rsidRPr="00A66CF8" w:rsidRDefault="00055B98" w:rsidP="002A1DD3">
            <w:pPr>
              <w:ind w:firstLine="0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85,7</w:t>
            </w:r>
          </w:p>
        </w:tc>
        <w:tc>
          <w:tcPr>
            <w:tcW w:w="957" w:type="dxa"/>
            <w:vAlign w:val="center"/>
          </w:tcPr>
          <w:p w:rsidR="00055B98" w:rsidRPr="00A66CF8" w:rsidRDefault="00055B98" w:rsidP="002A1DD3">
            <w:pPr>
              <w:ind w:firstLine="0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86,4</w:t>
            </w:r>
          </w:p>
        </w:tc>
        <w:tc>
          <w:tcPr>
            <w:tcW w:w="957" w:type="dxa"/>
            <w:vAlign w:val="center"/>
          </w:tcPr>
          <w:p w:rsidR="00055B98" w:rsidRPr="00A66CF8" w:rsidRDefault="00055B98" w:rsidP="002A1DD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87,0</w:t>
            </w:r>
          </w:p>
        </w:tc>
      </w:tr>
      <w:tr w:rsidR="00055B98" w:rsidRPr="00995B08" w:rsidTr="002A1DD3">
        <w:trPr>
          <w:trHeight w:val="350"/>
        </w:trPr>
        <w:tc>
          <w:tcPr>
            <w:tcW w:w="800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055B98" w:rsidRPr="00FE30E4" w:rsidRDefault="00055B98" w:rsidP="002A1D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педагогических инициатив, технологий, участников конкурсов различного уровня</w:t>
            </w:r>
          </w:p>
        </w:tc>
        <w:tc>
          <w:tcPr>
            <w:tcW w:w="141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956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0572B">
              <w:rPr>
                <w:color w:val="000000"/>
                <w:sz w:val="28"/>
                <w:szCs w:val="28"/>
              </w:rPr>
              <w:t>не менее 1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0"/>
              <w:jc w:val="center"/>
            </w:pPr>
            <w:r w:rsidRPr="00955CC9">
              <w:rPr>
                <w:color w:val="000000"/>
                <w:sz w:val="28"/>
                <w:szCs w:val="28"/>
              </w:rPr>
              <w:t>не менее 1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0"/>
              <w:jc w:val="center"/>
            </w:pPr>
            <w:r w:rsidRPr="00955CC9">
              <w:rPr>
                <w:color w:val="000000"/>
                <w:sz w:val="28"/>
                <w:szCs w:val="28"/>
              </w:rPr>
              <w:t>не менее 1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0"/>
              <w:jc w:val="center"/>
            </w:pPr>
            <w:r w:rsidRPr="00955CC9">
              <w:rPr>
                <w:color w:val="000000"/>
                <w:sz w:val="28"/>
                <w:szCs w:val="28"/>
              </w:rPr>
              <w:t>не менее 1</w:t>
            </w:r>
          </w:p>
        </w:tc>
      </w:tr>
      <w:tr w:rsidR="00055B98" w:rsidRPr="00995B08" w:rsidTr="002A1DD3">
        <w:trPr>
          <w:trHeight w:val="350"/>
        </w:trPr>
        <w:tc>
          <w:tcPr>
            <w:tcW w:w="800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055B98" w:rsidRPr="00A66CF8" w:rsidRDefault="00055B98" w:rsidP="00481018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F72081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</w:t>
            </w:r>
            <w:r w:rsidRPr="00F72081">
              <w:rPr>
                <w:sz w:val="28"/>
                <w:szCs w:val="28"/>
              </w:rPr>
              <w:t>педагогических работников системы образования, прошедших подготовку по федеральным  государственным образовательным стандартам,</w:t>
            </w:r>
            <w:r>
              <w:rPr>
                <w:sz w:val="28"/>
                <w:szCs w:val="28"/>
              </w:rPr>
              <w:t xml:space="preserve"> в общей численности педагогических работников общеобразовательных учреждений</w:t>
            </w:r>
          </w:p>
        </w:tc>
        <w:tc>
          <w:tcPr>
            <w:tcW w:w="141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55B98" w:rsidRPr="00995B08" w:rsidTr="002A1DD3">
        <w:trPr>
          <w:trHeight w:val="350"/>
        </w:trPr>
        <w:tc>
          <w:tcPr>
            <w:tcW w:w="800" w:type="dxa"/>
          </w:tcPr>
          <w:p w:rsidR="00055B98" w:rsidRPr="00A66CF8" w:rsidRDefault="00055B98" w:rsidP="00481018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055B98" w:rsidRPr="00A66CF8" w:rsidRDefault="00055B98" w:rsidP="000F564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8"/>
                <w:szCs w:val="28"/>
              </w:rPr>
            </w:pPr>
            <w:r w:rsidRPr="00FF4186">
              <w:rPr>
                <w:color w:val="000000"/>
                <w:sz w:val="28"/>
                <w:szCs w:val="28"/>
              </w:rPr>
              <w:t>Доля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4186">
              <w:rPr>
                <w:color w:val="000000"/>
                <w:sz w:val="28"/>
                <w:szCs w:val="28"/>
              </w:rPr>
              <w:t xml:space="preserve">общеобразовательных учреждений, обеспеченных агитационными материалами, в </w:t>
            </w:r>
            <w:r w:rsidRPr="00FF4186">
              <w:rPr>
                <w:sz w:val="28"/>
                <w:szCs w:val="28"/>
              </w:rPr>
              <w:t xml:space="preserve"> общем количестве общеобразовательных учреждений</w:t>
            </w:r>
          </w:p>
        </w:tc>
        <w:tc>
          <w:tcPr>
            <w:tcW w:w="141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55,6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55B98" w:rsidRPr="00995B08" w:rsidTr="002A1DD3">
        <w:trPr>
          <w:trHeight w:val="350"/>
        </w:trPr>
        <w:tc>
          <w:tcPr>
            <w:tcW w:w="10580" w:type="dxa"/>
            <w:gridSpan w:val="7"/>
          </w:tcPr>
          <w:p w:rsidR="00055B98" w:rsidRPr="000F564A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0F564A">
              <w:rPr>
                <w:b/>
                <w:color w:val="000000"/>
                <w:sz w:val="28"/>
                <w:szCs w:val="28"/>
              </w:rPr>
              <w:t>Подпрограмма «Развитие системы дополнительного образования, отдыха, оздоровления и занятости детей и подростков Арсеньевского городского округа»</w:t>
            </w:r>
          </w:p>
        </w:tc>
      </w:tr>
      <w:tr w:rsidR="00055B98" w:rsidRPr="00995B08" w:rsidTr="002A1DD3">
        <w:trPr>
          <w:trHeight w:val="350"/>
        </w:trPr>
        <w:tc>
          <w:tcPr>
            <w:tcW w:w="800" w:type="dxa"/>
          </w:tcPr>
          <w:p w:rsidR="00055B98" w:rsidRPr="00995B0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55B98" w:rsidRPr="00481018" w:rsidRDefault="00055B98" w:rsidP="009D223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1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учреждений имеющих акт приемки учреждений без замечаний надзорных органов, в общем количестве учреждений дополнительного образования</w:t>
            </w:r>
          </w:p>
        </w:tc>
        <w:tc>
          <w:tcPr>
            <w:tcW w:w="1417" w:type="dxa"/>
          </w:tcPr>
          <w:p w:rsidR="00055B98" w:rsidRPr="00995B08" w:rsidRDefault="00055B98" w:rsidP="002A1DD3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Default="00055B98" w:rsidP="002A1DD3">
            <w:pPr>
              <w:ind w:left="-108" w:right="-108" w:firstLine="0"/>
              <w:jc w:val="center"/>
            </w:pPr>
            <w:r>
              <w:t>100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left="-108" w:right="-108" w:firstLine="0"/>
              <w:jc w:val="center"/>
            </w:pPr>
            <w:r>
              <w:t>100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right="-108" w:firstLine="0"/>
              <w:jc w:val="center"/>
            </w:pPr>
            <w:r>
              <w:t>100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right="-108" w:firstLine="0"/>
              <w:jc w:val="center"/>
            </w:pPr>
            <w:r>
              <w:t>100</w:t>
            </w:r>
          </w:p>
        </w:tc>
      </w:tr>
      <w:tr w:rsidR="00055B98" w:rsidRPr="00995B08" w:rsidTr="002A1DD3">
        <w:trPr>
          <w:trHeight w:val="350"/>
        </w:trPr>
        <w:tc>
          <w:tcPr>
            <w:tcW w:w="800" w:type="dxa"/>
          </w:tcPr>
          <w:p w:rsidR="00055B9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55B98" w:rsidRPr="00F72081" w:rsidRDefault="00055B98" w:rsidP="002A1DD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>детей, состоящих на</w:t>
            </w:r>
          </w:p>
        </w:tc>
        <w:tc>
          <w:tcPr>
            <w:tcW w:w="1417" w:type="dxa"/>
          </w:tcPr>
          <w:p w:rsidR="00055B98" w:rsidRPr="00995B08" w:rsidRDefault="00055B98" w:rsidP="001B2E0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995B08" w:rsidRDefault="00055B98" w:rsidP="001B2E0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957" w:type="dxa"/>
          </w:tcPr>
          <w:p w:rsidR="00055B98" w:rsidRPr="00995B08" w:rsidRDefault="00055B98" w:rsidP="001B2E0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0,35</w:t>
            </w:r>
          </w:p>
        </w:tc>
        <w:tc>
          <w:tcPr>
            <w:tcW w:w="957" w:type="dxa"/>
          </w:tcPr>
          <w:p w:rsidR="00055B98" w:rsidRPr="00995B08" w:rsidRDefault="00055B98" w:rsidP="001B2E0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957" w:type="dxa"/>
          </w:tcPr>
          <w:p w:rsidR="00055B98" w:rsidRDefault="00055B98" w:rsidP="001B2E0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055B98" w:rsidRPr="00995B08" w:rsidTr="001B2E0D">
        <w:trPr>
          <w:trHeight w:val="350"/>
        </w:trPr>
        <w:tc>
          <w:tcPr>
            <w:tcW w:w="800" w:type="dxa"/>
          </w:tcPr>
          <w:p w:rsidR="00055B98" w:rsidRDefault="00055B98" w:rsidP="001B2E0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55B98" w:rsidRPr="00995B08" w:rsidRDefault="00055B98" w:rsidP="001B2E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55B98" w:rsidRDefault="00055B98" w:rsidP="001B2E0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055B98" w:rsidRDefault="00055B98" w:rsidP="001B2E0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055B98" w:rsidRPr="00DA332F" w:rsidRDefault="00055B98" w:rsidP="001B2E0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55B98" w:rsidRPr="00DA332F" w:rsidRDefault="00055B98" w:rsidP="001B2E0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055B98" w:rsidRPr="00DA332F" w:rsidRDefault="00055B98" w:rsidP="001B2E0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55B98" w:rsidRPr="00995B08" w:rsidTr="002A1DD3">
        <w:trPr>
          <w:trHeight w:val="350"/>
        </w:trPr>
        <w:tc>
          <w:tcPr>
            <w:tcW w:w="800" w:type="dxa"/>
          </w:tcPr>
          <w:p w:rsidR="00055B9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055B98" w:rsidRPr="00995B08" w:rsidRDefault="00055B98" w:rsidP="002A1DD3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профилактическом </w:t>
            </w:r>
            <w:r w:rsidRPr="009A0796">
              <w:rPr>
                <w:rFonts w:ascii="Times New Roman" w:hAnsi="Times New Roman" w:cs="Times New Roman"/>
                <w:sz w:val="28"/>
                <w:szCs w:val="28"/>
              </w:rPr>
              <w:t xml:space="preserve">учете,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общем</w:t>
            </w:r>
            <w:r w:rsidRPr="009A079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079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</w:p>
        </w:tc>
        <w:tc>
          <w:tcPr>
            <w:tcW w:w="1417" w:type="dxa"/>
          </w:tcPr>
          <w:p w:rsidR="00055B98" w:rsidRPr="00995B08" w:rsidRDefault="00055B98" w:rsidP="002A1DD3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055B98" w:rsidRPr="00995B0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55B98" w:rsidRPr="00995B0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55B98" w:rsidRPr="00995B0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5B98" w:rsidRPr="00995B08" w:rsidTr="002A1DD3">
        <w:trPr>
          <w:trHeight w:val="350"/>
        </w:trPr>
        <w:tc>
          <w:tcPr>
            <w:tcW w:w="800" w:type="dxa"/>
          </w:tcPr>
          <w:p w:rsidR="00055B9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55B98" w:rsidRDefault="00055B98" w:rsidP="002A1DD3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43C09">
              <w:rPr>
                <w:color w:val="000000"/>
                <w:sz w:val="28"/>
                <w:szCs w:val="28"/>
              </w:rPr>
              <w:t>Дол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Pr="00743C09">
              <w:rPr>
                <w:color w:val="000000"/>
                <w:sz w:val="28"/>
                <w:szCs w:val="28"/>
              </w:rPr>
              <w:t>детей, принявших участие в спортивно-оздоровительных  мероприятиях</w:t>
            </w:r>
            <w:r>
              <w:rPr>
                <w:color w:val="000000"/>
                <w:sz w:val="28"/>
                <w:szCs w:val="28"/>
              </w:rPr>
              <w:t>, в общей численности учащихся общеобразовательных учреждений</w:t>
            </w:r>
          </w:p>
        </w:tc>
        <w:tc>
          <w:tcPr>
            <w:tcW w:w="1417" w:type="dxa"/>
          </w:tcPr>
          <w:p w:rsidR="00055B98" w:rsidRPr="00F70141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F70141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70141">
              <w:rPr>
                <w:color w:val="000000"/>
                <w:sz w:val="28"/>
                <w:szCs w:val="28"/>
              </w:rPr>
              <w:t>не менее 85%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FD12D4">
              <w:rPr>
                <w:color w:val="000000"/>
                <w:sz w:val="28"/>
                <w:szCs w:val="28"/>
              </w:rPr>
              <w:t>не менее 85%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FD12D4">
              <w:rPr>
                <w:color w:val="000000"/>
                <w:sz w:val="28"/>
                <w:szCs w:val="28"/>
              </w:rPr>
              <w:t>не менее 85%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34"/>
              <w:jc w:val="center"/>
            </w:pPr>
            <w:r w:rsidRPr="00FD12D4">
              <w:rPr>
                <w:color w:val="000000"/>
                <w:sz w:val="28"/>
                <w:szCs w:val="28"/>
              </w:rPr>
              <w:t>не менее 85%</w:t>
            </w:r>
          </w:p>
        </w:tc>
      </w:tr>
      <w:tr w:rsidR="00055B98" w:rsidRPr="00995B08" w:rsidTr="002A1DD3">
        <w:trPr>
          <w:trHeight w:val="350"/>
        </w:trPr>
        <w:tc>
          <w:tcPr>
            <w:tcW w:w="800" w:type="dxa"/>
          </w:tcPr>
          <w:p w:rsidR="00055B9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055B98" w:rsidRPr="00FF4186" w:rsidRDefault="00055B98" w:rsidP="002A1DD3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</w:t>
            </w:r>
            <w:r w:rsidRPr="00A54923">
              <w:rPr>
                <w:color w:val="000000"/>
                <w:sz w:val="28"/>
                <w:szCs w:val="28"/>
              </w:rPr>
              <w:t>обучающихся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A54923">
              <w:rPr>
                <w:color w:val="000000"/>
                <w:sz w:val="28"/>
                <w:szCs w:val="28"/>
              </w:rPr>
              <w:t xml:space="preserve"> участ</w:t>
            </w:r>
            <w:r>
              <w:rPr>
                <w:color w:val="000000"/>
                <w:sz w:val="28"/>
                <w:szCs w:val="28"/>
              </w:rPr>
              <w:t>вующих</w:t>
            </w:r>
            <w:r w:rsidRPr="00A54923">
              <w:rPr>
                <w:color w:val="000000"/>
                <w:sz w:val="28"/>
                <w:szCs w:val="28"/>
              </w:rPr>
              <w:t xml:space="preserve"> в мероприятиях гражданско-патриотической направленности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F4186">
              <w:rPr>
                <w:color w:val="000000"/>
                <w:sz w:val="28"/>
                <w:szCs w:val="28"/>
                <w:lang w:eastAsia="en-US"/>
              </w:rPr>
              <w:t>в общей численности учащихся общеобразовательных учреждений</w:t>
            </w:r>
          </w:p>
        </w:tc>
        <w:tc>
          <w:tcPr>
            <w:tcW w:w="1417" w:type="dxa"/>
          </w:tcPr>
          <w:p w:rsidR="00055B98" w:rsidRPr="00A66CF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57" w:type="dxa"/>
          </w:tcPr>
          <w:p w:rsidR="00055B98" w:rsidRDefault="00055B98" w:rsidP="002A1DD3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55B98" w:rsidRPr="00995B08" w:rsidTr="002A1DD3">
        <w:trPr>
          <w:trHeight w:val="350"/>
        </w:trPr>
        <w:tc>
          <w:tcPr>
            <w:tcW w:w="800" w:type="dxa"/>
          </w:tcPr>
          <w:p w:rsidR="00055B9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055B98" w:rsidRPr="001F5C3C" w:rsidRDefault="00055B98" w:rsidP="002A1DD3">
            <w:pPr>
              <w:widowControl/>
              <w:autoSpaceDE/>
              <w:autoSpaceDN/>
              <w:adjustRightInd/>
              <w:spacing w:before="37" w:after="37"/>
              <w:ind w:firstLine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</w:t>
            </w:r>
            <w:r w:rsidRPr="001F5C3C">
              <w:rPr>
                <w:spacing w:val="2"/>
                <w:sz w:val="28"/>
                <w:szCs w:val="28"/>
              </w:rPr>
              <w:t>оля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1F5C3C">
              <w:rPr>
                <w:spacing w:val="2"/>
                <w:sz w:val="28"/>
                <w:szCs w:val="28"/>
              </w:rPr>
              <w:t>детей и подростков, охваченных всеми формами отдыха</w:t>
            </w:r>
            <w:r>
              <w:rPr>
                <w:spacing w:val="2"/>
                <w:sz w:val="28"/>
                <w:szCs w:val="28"/>
              </w:rPr>
              <w:t>, оздоровления и занятости,</w:t>
            </w:r>
            <w:r w:rsidRPr="001F5C3C">
              <w:rPr>
                <w:spacing w:val="2"/>
                <w:sz w:val="28"/>
                <w:szCs w:val="28"/>
              </w:rPr>
              <w:t xml:space="preserve"> от общего числа детей </w:t>
            </w:r>
            <w:r>
              <w:rPr>
                <w:spacing w:val="2"/>
                <w:sz w:val="28"/>
                <w:szCs w:val="28"/>
              </w:rPr>
              <w:t xml:space="preserve">городского округа </w:t>
            </w:r>
            <w:r w:rsidRPr="001F5C3C">
              <w:rPr>
                <w:spacing w:val="2"/>
                <w:sz w:val="28"/>
                <w:szCs w:val="28"/>
              </w:rPr>
              <w:t>в возрасте от 7 до 17 лет</w:t>
            </w:r>
          </w:p>
        </w:tc>
        <w:tc>
          <w:tcPr>
            <w:tcW w:w="1417" w:type="dxa"/>
          </w:tcPr>
          <w:p w:rsidR="00055B98" w:rsidRPr="001F5C3C" w:rsidRDefault="00055B98" w:rsidP="002A1DD3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8"/>
                <w:szCs w:val="28"/>
              </w:rPr>
            </w:pPr>
            <w:r w:rsidRPr="001F5C3C">
              <w:rPr>
                <w:spacing w:val="2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1F5C3C" w:rsidRDefault="00055B98" w:rsidP="002A1DD3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102,0</w:t>
            </w:r>
          </w:p>
        </w:tc>
        <w:tc>
          <w:tcPr>
            <w:tcW w:w="957" w:type="dxa"/>
          </w:tcPr>
          <w:p w:rsidR="00055B98" w:rsidRPr="001F5C3C" w:rsidRDefault="00055B98" w:rsidP="002A1DD3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102,1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0"/>
              <w:jc w:val="center"/>
            </w:pPr>
            <w:r>
              <w:rPr>
                <w:spacing w:val="2"/>
                <w:sz w:val="28"/>
                <w:szCs w:val="28"/>
              </w:rPr>
              <w:t>102,2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0"/>
              <w:jc w:val="center"/>
            </w:pPr>
            <w:r>
              <w:rPr>
                <w:spacing w:val="2"/>
                <w:sz w:val="28"/>
                <w:szCs w:val="28"/>
              </w:rPr>
              <w:t>102,3</w:t>
            </w:r>
          </w:p>
        </w:tc>
      </w:tr>
      <w:tr w:rsidR="00055B98" w:rsidRPr="00995B08" w:rsidTr="002A1DD3">
        <w:trPr>
          <w:trHeight w:val="350"/>
        </w:trPr>
        <w:tc>
          <w:tcPr>
            <w:tcW w:w="800" w:type="dxa"/>
          </w:tcPr>
          <w:p w:rsidR="00055B9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055B98" w:rsidRPr="001F5C3C" w:rsidRDefault="00055B98" w:rsidP="002A1DD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F5C3C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 xml:space="preserve">я </w:t>
            </w:r>
            <w:r w:rsidRPr="001F5C3C">
              <w:rPr>
                <w:sz w:val="28"/>
                <w:szCs w:val="28"/>
              </w:rPr>
              <w:t xml:space="preserve">трудоустроенных несовершеннолетних граждан в возрасте от 14 до 18 лет от общей численности граждан данной категории, обратившихся  в </w:t>
            </w:r>
            <w:r>
              <w:rPr>
                <w:sz w:val="28"/>
                <w:szCs w:val="28"/>
              </w:rPr>
              <w:t>Центр</w:t>
            </w:r>
            <w:r w:rsidRPr="001F5C3C">
              <w:rPr>
                <w:sz w:val="28"/>
                <w:szCs w:val="28"/>
              </w:rPr>
              <w:t xml:space="preserve"> занятости</w:t>
            </w:r>
            <w:r>
              <w:rPr>
                <w:sz w:val="28"/>
                <w:szCs w:val="28"/>
              </w:rPr>
              <w:t xml:space="preserve"> населения, в общей численности детей в возрасте от 14 до 18 лет</w:t>
            </w:r>
          </w:p>
        </w:tc>
        <w:tc>
          <w:tcPr>
            <w:tcW w:w="1417" w:type="dxa"/>
          </w:tcPr>
          <w:p w:rsidR="00055B98" w:rsidRPr="001F5C3C" w:rsidRDefault="00055B98" w:rsidP="002A1DD3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8"/>
                <w:szCs w:val="28"/>
              </w:rPr>
            </w:pPr>
            <w:r w:rsidRPr="001F5C3C">
              <w:rPr>
                <w:spacing w:val="2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1F5C3C" w:rsidRDefault="00055B98" w:rsidP="002A1DD3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20,0</w:t>
            </w:r>
          </w:p>
        </w:tc>
        <w:tc>
          <w:tcPr>
            <w:tcW w:w="957" w:type="dxa"/>
          </w:tcPr>
          <w:p w:rsidR="00055B98" w:rsidRPr="001F5C3C" w:rsidRDefault="00055B98" w:rsidP="002A1DD3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Не менее 20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0"/>
              <w:jc w:val="center"/>
            </w:pPr>
            <w:r w:rsidRPr="00D45008">
              <w:rPr>
                <w:spacing w:val="2"/>
                <w:sz w:val="28"/>
                <w:szCs w:val="28"/>
              </w:rPr>
              <w:t>Не менее 20</w:t>
            </w:r>
          </w:p>
        </w:tc>
        <w:tc>
          <w:tcPr>
            <w:tcW w:w="957" w:type="dxa"/>
          </w:tcPr>
          <w:p w:rsidR="00055B98" w:rsidRDefault="00055B98" w:rsidP="002A1DD3">
            <w:pPr>
              <w:ind w:firstLine="0"/>
              <w:jc w:val="center"/>
            </w:pPr>
            <w:r w:rsidRPr="00D45008">
              <w:rPr>
                <w:spacing w:val="2"/>
                <w:sz w:val="28"/>
                <w:szCs w:val="28"/>
              </w:rPr>
              <w:t>Не менее 20</w:t>
            </w:r>
          </w:p>
        </w:tc>
      </w:tr>
      <w:tr w:rsidR="00055B98" w:rsidRPr="00995B08" w:rsidTr="002A1DD3">
        <w:trPr>
          <w:trHeight w:val="350"/>
        </w:trPr>
        <w:tc>
          <w:tcPr>
            <w:tcW w:w="800" w:type="dxa"/>
          </w:tcPr>
          <w:p w:rsidR="00055B98" w:rsidRDefault="00055B98" w:rsidP="002A1DD3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055B98" w:rsidRPr="001F5C3C" w:rsidRDefault="00055B98" w:rsidP="002A1DD3">
            <w:pPr>
              <w:widowControl/>
              <w:autoSpaceDE/>
              <w:autoSpaceDN/>
              <w:adjustRightInd/>
              <w:spacing w:before="37" w:after="37"/>
              <w:ind w:firstLine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Доля </w:t>
            </w:r>
            <w:r w:rsidRPr="001F5C3C">
              <w:rPr>
                <w:spacing w:val="2"/>
                <w:sz w:val="28"/>
                <w:szCs w:val="28"/>
              </w:rPr>
              <w:t>сотрудников</w:t>
            </w:r>
            <w:r>
              <w:rPr>
                <w:spacing w:val="2"/>
                <w:sz w:val="28"/>
                <w:szCs w:val="28"/>
              </w:rPr>
              <w:t xml:space="preserve"> лагерей</w:t>
            </w:r>
            <w:r w:rsidRPr="001F5C3C">
              <w:rPr>
                <w:spacing w:val="2"/>
                <w:sz w:val="28"/>
                <w:szCs w:val="28"/>
              </w:rPr>
              <w:t>, про</w:t>
            </w:r>
            <w:r>
              <w:rPr>
                <w:spacing w:val="2"/>
                <w:sz w:val="28"/>
                <w:szCs w:val="28"/>
              </w:rPr>
              <w:t>йдет</w:t>
            </w:r>
            <w:r w:rsidRPr="001F5C3C">
              <w:rPr>
                <w:spacing w:val="2"/>
                <w:sz w:val="28"/>
                <w:szCs w:val="28"/>
              </w:rPr>
              <w:t xml:space="preserve"> вакцинацию против клещевого энцефалита</w:t>
            </w:r>
            <w:r>
              <w:rPr>
                <w:spacing w:val="2"/>
                <w:sz w:val="28"/>
                <w:szCs w:val="28"/>
              </w:rPr>
              <w:t>, в общей численности сотрудников лагерей</w:t>
            </w:r>
          </w:p>
        </w:tc>
        <w:tc>
          <w:tcPr>
            <w:tcW w:w="1417" w:type="dxa"/>
          </w:tcPr>
          <w:p w:rsidR="00055B98" w:rsidRPr="001F5C3C" w:rsidRDefault="00055B98" w:rsidP="002A1DD3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8"/>
                <w:szCs w:val="28"/>
              </w:rPr>
            </w:pPr>
            <w:r w:rsidRPr="001F5C3C">
              <w:rPr>
                <w:spacing w:val="2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055B98" w:rsidRPr="001F5C3C" w:rsidRDefault="00055B98" w:rsidP="002A1DD3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8"/>
                <w:szCs w:val="28"/>
              </w:rPr>
            </w:pPr>
            <w:r w:rsidRPr="001F5C3C">
              <w:rPr>
                <w:spacing w:val="2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Pr="001F5C3C" w:rsidRDefault="00055B98" w:rsidP="002A1DD3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8"/>
                <w:szCs w:val="28"/>
              </w:rPr>
            </w:pPr>
            <w:r w:rsidRPr="001F5C3C">
              <w:rPr>
                <w:spacing w:val="2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Pr="001F5C3C" w:rsidRDefault="00055B98" w:rsidP="002A1DD3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8"/>
                <w:szCs w:val="28"/>
              </w:rPr>
            </w:pPr>
            <w:r w:rsidRPr="001F5C3C">
              <w:rPr>
                <w:spacing w:val="2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055B98" w:rsidRPr="001F5C3C" w:rsidRDefault="00055B98" w:rsidP="002A1DD3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8"/>
                <w:szCs w:val="28"/>
              </w:rPr>
            </w:pPr>
            <w:r w:rsidRPr="001F5C3C">
              <w:rPr>
                <w:spacing w:val="2"/>
                <w:sz w:val="28"/>
                <w:szCs w:val="28"/>
              </w:rPr>
              <w:t>100</w:t>
            </w:r>
          </w:p>
        </w:tc>
      </w:tr>
    </w:tbl>
    <w:p w:rsidR="00055B98" w:rsidRPr="00A66CF8" w:rsidRDefault="00055B98" w:rsidP="005A5E9A">
      <w:pPr>
        <w:tabs>
          <w:tab w:val="left" w:pos="0"/>
        </w:tabs>
        <w:ind w:firstLine="0"/>
        <w:rPr>
          <w:color w:val="000000"/>
          <w:sz w:val="28"/>
          <w:szCs w:val="28"/>
        </w:rPr>
      </w:pPr>
    </w:p>
    <w:p w:rsidR="00055B98" w:rsidRDefault="00055B98" w:rsidP="00F54DE1">
      <w:pPr>
        <w:jc w:val="right"/>
        <w:rPr>
          <w:color w:val="000000"/>
          <w:sz w:val="28"/>
          <w:szCs w:val="28"/>
        </w:rPr>
      </w:pPr>
    </w:p>
    <w:p w:rsidR="00055B98" w:rsidRPr="00A66CF8" w:rsidRDefault="00055B98" w:rsidP="006D314B">
      <w:pPr>
        <w:jc w:val="center"/>
        <w:rPr>
          <w:color w:val="000000"/>
          <w:sz w:val="28"/>
          <w:szCs w:val="28"/>
        </w:rPr>
        <w:sectPr w:rsidR="00055B98" w:rsidRPr="00A66CF8" w:rsidSect="008E0EBF">
          <w:pgSz w:w="12240" w:h="15840" w:code="1"/>
          <w:pgMar w:top="851" w:right="851" w:bottom="1134" w:left="1134" w:header="180" w:footer="117" w:gutter="0"/>
          <w:pgNumType w:start="1"/>
          <w:cols w:space="720"/>
          <w:titlePg/>
          <w:docGrid w:linePitch="354"/>
        </w:sectPr>
      </w:pPr>
      <w:r>
        <w:rPr>
          <w:color w:val="000000"/>
          <w:sz w:val="28"/>
          <w:szCs w:val="28"/>
        </w:rPr>
        <w:t>____________</w:t>
      </w:r>
    </w:p>
    <w:p w:rsidR="00055B98" w:rsidRDefault="00055B98" w:rsidP="00B626BB">
      <w:pPr>
        <w:spacing w:line="360" w:lineRule="auto"/>
        <w:ind w:left="9639"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№ </w:t>
      </w:r>
      <w:r w:rsidRPr="00A66CF8">
        <w:rPr>
          <w:color w:val="000000"/>
          <w:sz w:val="28"/>
          <w:szCs w:val="28"/>
        </w:rPr>
        <w:t>2 к Программе</w:t>
      </w:r>
    </w:p>
    <w:p w:rsidR="00055B98" w:rsidRPr="00A66CF8" w:rsidRDefault="00055B98" w:rsidP="00B626BB">
      <w:pPr>
        <w:ind w:left="9639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A0796">
        <w:rPr>
          <w:color w:val="000000"/>
          <w:sz w:val="28"/>
          <w:szCs w:val="28"/>
        </w:rPr>
        <w:t>«Развитие образования</w:t>
      </w:r>
      <w:r>
        <w:rPr>
          <w:color w:val="000000"/>
          <w:sz w:val="28"/>
          <w:szCs w:val="28"/>
        </w:rPr>
        <w:t xml:space="preserve"> </w:t>
      </w:r>
      <w:r w:rsidRPr="009A0796">
        <w:rPr>
          <w:color w:val="000000"/>
          <w:sz w:val="28"/>
          <w:szCs w:val="28"/>
        </w:rPr>
        <w:t>Арсеньевского городского округа</w:t>
      </w:r>
      <w:r>
        <w:rPr>
          <w:color w:val="000000"/>
          <w:sz w:val="28"/>
          <w:szCs w:val="28"/>
        </w:rPr>
        <w:t xml:space="preserve">» </w:t>
      </w:r>
      <w:r w:rsidRPr="009A0796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5</w:t>
      </w:r>
      <w:r w:rsidRPr="009A0796">
        <w:rPr>
          <w:color w:val="000000"/>
          <w:sz w:val="28"/>
          <w:szCs w:val="28"/>
        </w:rPr>
        <w:t>-2017 годы</w:t>
      </w:r>
    </w:p>
    <w:p w:rsidR="00055B98" w:rsidRDefault="00055B98" w:rsidP="00F54DE1">
      <w:pPr>
        <w:jc w:val="center"/>
        <w:rPr>
          <w:b/>
          <w:color w:val="000000"/>
          <w:sz w:val="28"/>
          <w:szCs w:val="28"/>
        </w:rPr>
      </w:pPr>
    </w:p>
    <w:p w:rsidR="00055B98" w:rsidRDefault="00055B98" w:rsidP="00F54DE1">
      <w:pPr>
        <w:jc w:val="center"/>
        <w:rPr>
          <w:b/>
          <w:color w:val="000000"/>
          <w:sz w:val="28"/>
          <w:szCs w:val="28"/>
        </w:rPr>
      </w:pPr>
    </w:p>
    <w:p w:rsidR="00055B98" w:rsidRPr="00A66CF8" w:rsidRDefault="00055B98" w:rsidP="00F54DE1">
      <w:pPr>
        <w:jc w:val="center"/>
        <w:rPr>
          <w:b/>
          <w:color w:val="000000"/>
          <w:sz w:val="28"/>
          <w:szCs w:val="28"/>
        </w:rPr>
      </w:pPr>
      <w:r w:rsidRPr="00A66CF8">
        <w:rPr>
          <w:b/>
          <w:color w:val="000000"/>
          <w:sz w:val="28"/>
          <w:szCs w:val="28"/>
        </w:rPr>
        <w:t>Перечень</w:t>
      </w:r>
    </w:p>
    <w:p w:rsidR="00055B98" w:rsidRPr="00A66CF8" w:rsidRDefault="00055B98" w:rsidP="00F54DE1">
      <w:pPr>
        <w:jc w:val="center"/>
        <w:rPr>
          <w:b/>
          <w:color w:val="000000"/>
          <w:sz w:val="28"/>
          <w:szCs w:val="28"/>
        </w:rPr>
      </w:pPr>
      <w:r w:rsidRPr="00A66CF8">
        <w:rPr>
          <w:b/>
          <w:color w:val="000000"/>
          <w:sz w:val="28"/>
          <w:szCs w:val="28"/>
        </w:rPr>
        <w:t>и краткое описание мероприятий</w:t>
      </w:r>
      <w:r w:rsidRPr="00A66CF8">
        <w:rPr>
          <w:b/>
          <w:caps/>
          <w:color w:val="000000"/>
          <w:sz w:val="28"/>
          <w:szCs w:val="28"/>
        </w:rPr>
        <w:t>,</w:t>
      </w:r>
      <w:r w:rsidRPr="00A66CF8">
        <w:rPr>
          <w:b/>
          <w:color w:val="000000"/>
          <w:sz w:val="28"/>
          <w:szCs w:val="28"/>
        </w:rPr>
        <w:t xml:space="preserve"> </w:t>
      </w:r>
    </w:p>
    <w:p w:rsidR="00055B98" w:rsidRPr="00A66CF8" w:rsidRDefault="00055B98" w:rsidP="00F54DE1">
      <w:pPr>
        <w:tabs>
          <w:tab w:val="left" w:pos="3660"/>
        </w:tabs>
        <w:jc w:val="center"/>
        <w:rPr>
          <w:b/>
          <w:color w:val="000000"/>
          <w:sz w:val="28"/>
          <w:szCs w:val="28"/>
        </w:rPr>
      </w:pPr>
      <w:r w:rsidRPr="00A66CF8">
        <w:rPr>
          <w:b/>
          <w:color w:val="000000"/>
          <w:sz w:val="28"/>
          <w:szCs w:val="28"/>
        </w:rPr>
        <w:t>реализуемых в составе Программы  «Развитие образования</w:t>
      </w:r>
    </w:p>
    <w:p w:rsidR="00055B98" w:rsidRDefault="00055B98" w:rsidP="00F54DE1">
      <w:pPr>
        <w:tabs>
          <w:tab w:val="left" w:pos="3660"/>
        </w:tabs>
        <w:jc w:val="center"/>
        <w:rPr>
          <w:b/>
          <w:color w:val="000000"/>
          <w:sz w:val="28"/>
          <w:szCs w:val="28"/>
        </w:rPr>
      </w:pPr>
      <w:r w:rsidRPr="00A66CF8">
        <w:rPr>
          <w:b/>
          <w:color w:val="000000"/>
          <w:sz w:val="28"/>
          <w:szCs w:val="28"/>
        </w:rPr>
        <w:t>Арсеньевского городского округа</w:t>
      </w:r>
      <w:r>
        <w:rPr>
          <w:b/>
          <w:color w:val="000000"/>
          <w:sz w:val="28"/>
          <w:szCs w:val="28"/>
        </w:rPr>
        <w:t>»</w:t>
      </w:r>
      <w:r w:rsidRPr="00A66CF8">
        <w:rPr>
          <w:b/>
          <w:color w:val="000000"/>
          <w:sz w:val="28"/>
          <w:szCs w:val="28"/>
        </w:rPr>
        <w:t xml:space="preserve"> на 201</w:t>
      </w:r>
      <w:r>
        <w:rPr>
          <w:b/>
          <w:color w:val="000000"/>
          <w:sz w:val="28"/>
          <w:szCs w:val="28"/>
        </w:rPr>
        <w:t>5</w:t>
      </w:r>
      <w:r w:rsidRPr="00A66CF8">
        <w:rPr>
          <w:b/>
          <w:color w:val="000000"/>
          <w:sz w:val="28"/>
          <w:szCs w:val="28"/>
        </w:rPr>
        <w:t>-201</w:t>
      </w:r>
      <w:r>
        <w:rPr>
          <w:b/>
          <w:color w:val="000000"/>
          <w:sz w:val="28"/>
          <w:szCs w:val="28"/>
        </w:rPr>
        <w:t>7</w:t>
      </w:r>
      <w:r w:rsidRPr="00A66CF8">
        <w:rPr>
          <w:b/>
          <w:color w:val="000000"/>
          <w:sz w:val="28"/>
          <w:szCs w:val="28"/>
        </w:rPr>
        <w:t xml:space="preserve"> годы</w:t>
      </w:r>
    </w:p>
    <w:p w:rsidR="00055B98" w:rsidRDefault="00055B98" w:rsidP="00F54DE1">
      <w:pPr>
        <w:tabs>
          <w:tab w:val="left" w:pos="3660"/>
        </w:tabs>
        <w:jc w:val="center"/>
        <w:rPr>
          <w:b/>
          <w:color w:val="000000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1843"/>
        <w:gridCol w:w="1276"/>
        <w:gridCol w:w="1134"/>
        <w:gridCol w:w="1134"/>
        <w:gridCol w:w="1134"/>
        <w:gridCol w:w="1417"/>
        <w:gridCol w:w="1843"/>
      </w:tblGrid>
      <w:tr w:rsidR="00055B98" w:rsidRPr="0054729D">
        <w:tc>
          <w:tcPr>
            <w:tcW w:w="817" w:type="dxa"/>
            <w:vMerge w:val="restart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</w:tcPr>
          <w:p w:rsidR="00055B98" w:rsidRPr="0054729D" w:rsidRDefault="00055B98" w:rsidP="00731C02">
            <w:pPr>
              <w:pStyle w:val="ConsPlusCell"/>
              <w:ind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731C0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055B98" w:rsidRPr="0054729D" w:rsidRDefault="00055B98" w:rsidP="000354C4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средств, тыс.рублей, источник финансирования</w:t>
            </w:r>
          </w:p>
        </w:tc>
        <w:tc>
          <w:tcPr>
            <w:tcW w:w="3402" w:type="dxa"/>
            <w:gridSpan w:val="3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731C0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055B98" w:rsidRPr="0054729D">
        <w:tc>
          <w:tcPr>
            <w:tcW w:w="817" w:type="dxa"/>
            <w:vMerge/>
          </w:tcPr>
          <w:p w:rsidR="00055B98" w:rsidRPr="0054729D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5B98" w:rsidRPr="0054729D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B98" w:rsidRPr="0054729D" w:rsidRDefault="00055B98" w:rsidP="00731C02">
            <w:pPr>
              <w:pStyle w:val="ConsPlusCell"/>
              <w:ind w:right="-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55B98" w:rsidRPr="0054729D">
        <w:tc>
          <w:tcPr>
            <w:tcW w:w="817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55B98" w:rsidRPr="0054729D" w:rsidRDefault="00055B98" w:rsidP="00731C02">
            <w:pPr>
              <w:pStyle w:val="ConsPlusCell"/>
              <w:ind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55B98" w:rsidRPr="0054729D" w:rsidTr="00D025A4">
        <w:tc>
          <w:tcPr>
            <w:tcW w:w="817" w:type="dxa"/>
          </w:tcPr>
          <w:p w:rsidR="00055B98" w:rsidRPr="00D025A4" w:rsidRDefault="00055B98" w:rsidP="00D025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8"/>
          </w:tcPr>
          <w:p w:rsidR="00055B98" w:rsidRPr="00D025A4" w:rsidRDefault="00055B98" w:rsidP="0026687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Подпрограмма  «Развитие системы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дошкольного</w:t>
            </w:r>
            <w:r w:rsidRPr="00D025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образования Арсеньевского городского округа» </w:t>
            </w:r>
          </w:p>
        </w:tc>
      </w:tr>
      <w:tr w:rsidR="00055B98" w:rsidRPr="0054729D" w:rsidTr="00A2085E">
        <w:tc>
          <w:tcPr>
            <w:tcW w:w="817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3608" w:type="dxa"/>
            <w:gridSpan w:val="8"/>
          </w:tcPr>
          <w:p w:rsidR="00055B98" w:rsidRPr="00D025A4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дефицита мест в учреждениях дошкольного образования для детей от 0-7 лет</w:t>
            </w:r>
          </w:p>
        </w:tc>
      </w:tr>
      <w:tr w:rsidR="00055B98" w:rsidRPr="0054729D">
        <w:tc>
          <w:tcPr>
            <w:tcW w:w="817" w:type="dxa"/>
            <w:vMerge w:val="restart"/>
          </w:tcPr>
          <w:p w:rsidR="00055B98" w:rsidRPr="005345D9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3827" w:type="dxa"/>
            <w:vMerge w:val="restart"/>
          </w:tcPr>
          <w:p w:rsidR="00055B98" w:rsidRDefault="00055B98" w:rsidP="00A2085E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услуг дошкольного образования в образовательных организациях городского округа</w:t>
            </w:r>
          </w:p>
        </w:tc>
        <w:tc>
          <w:tcPr>
            <w:tcW w:w="1843" w:type="dxa"/>
          </w:tcPr>
          <w:p w:rsidR="00055B98" w:rsidRPr="00D70A05" w:rsidRDefault="00055B98" w:rsidP="00A2085E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647176,8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219640,0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left="-75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202113,8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225423,0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A2085E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8019B1" w:rsidRDefault="00055B98" w:rsidP="00D025A4">
            <w:pPr>
              <w:ind w:left="-75" w:right="-75" w:firstLine="0"/>
              <w:rPr>
                <w:color w:val="000000"/>
                <w:sz w:val="27"/>
                <w:szCs w:val="27"/>
              </w:rPr>
            </w:pPr>
            <w:r w:rsidRPr="008019B1">
              <w:rPr>
                <w:color w:val="000000"/>
                <w:sz w:val="27"/>
                <w:szCs w:val="27"/>
              </w:rPr>
              <w:t>Управление образования администрации городского округа</w:t>
            </w:r>
            <w:r>
              <w:rPr>
                <w:color w:val="000000"/>
                <w:sz w:val="27"/>
                <w:szCs w:val="27"/>
              </w:rPr>
              <w:t>,</w:t>
            </w:r>
            <w:r w:rsidRPr="008019B1">
              <w:rPr>
                <w:color w:val="000000"/>
                <w:sz w:val="27"/>
                <w:szCs w:val="27"/>
              </w:rPr>
              <w:t xml:space="preserve"> дошкольные образовательные учреждения</w:t>
            </w:r>
          </w:p>
        </w:tc>
      </w:tr>
      <w:tr w:rsidR="00055B98" w:rsidRPr="0054729D">
        <w:tc>
          <w:tcPr>
            <w:tcW w:w="8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731C02">
            <w:pPr>
              <w:pStyle w:val="ConsPlusCell"/>
              <w:ind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B98" w:rsidRPr="00D70A05" w:rsidRDefault="00055B98" w:rsidP="00A2085E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439427,0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left="-75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144548,0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144548,0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150331,0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98" w:rsidRPr="0054729D" w:rsidTr="00D025A4">
        <w:trPr>
          <w:trHeight w:val="1138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731C02">
            <w:pPr>
              <w:pStyle w:val="ConsPlusCell"/>
              <w:ind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B98" w:rsidRPr="00D70A05" w:rsidRDefault="00055B98" w:rsidP="00A2085E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207749,8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75092,0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57565,8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75092,0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98" w:rsidRPr="0054729D" w:rsidTr="005504A2">
        <w:tc>
          <w:tcPr>
            <w:tcW w:w="817" w:type="dxa"/>
            <w:vMerge w:val="restart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3827" w:type="dxa"/>
            <w:vMerge w:val="restart"/>
          </w:tcPr>
          <w:p w:rsidR="00055B98" w:rsidRDefault="00055B98" w:rsidP="00A2085E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Материально-техническое оснащение дошкольных образовательных бюджетных организаций 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3660,7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1280,7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1700,0</w:t>
            </w:r>
          </w:p>
        </w:tc>
        <w:tc>
          <w:tcPr>
            <w:tcW w:w="1417" w:type="dxa"/>
            <w:vMerge w:val="restart"/>
          </w:tcPr>
          <w:p w:rsidR="00055B98" w:rsidRPr="005504A2" w:rsidRDefault="00055B98" w:rsidP="005504A2">
            <w:pPr>
              <w:pStyle w:val="ConsPlusCell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504A2" w:rsidRDefault="00055B98" w:rsidP="005504A2">
            <w:pPr>
              <w:pStyle w:val="ConsPlusCell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Управление образования администрации городского округа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</w:p>
        </w:tc>
      </w:tr>
      <w:tr w:rsidR="00055B98" w:rsidRPr="0054729D" w:rsidTr="005504A2">
        <w:tc>
          <w:tcPr>
            <w:tcW w:w="8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731C02">
            <w:pPr>
              <w:pStyle w:val="ConsPlusCell"/>
              <w:ind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98" w:rsidRPr="0054729D" w:rsidTr="005504A2">
        <w:tc>
          <w:tcPr>
            <w:tcW w:w="817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55B98" w:rsidRPr="0054729D" w:rsidRDefault="00055B98" w:rsidP="00731C02">
            <w:pPr>
              <w:pStyle w:val="ConsPlusCell"/>
              <w:ind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55B98" w:rsidRPr="0054729D">
        <w:tc>
          <w:tcPr>
            <w:tcW w:w="817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5B98" w:rsidRPr="0054729D" w:rsidRDefault="00055B98" w:rsidP="00731C02">
            <w:pPr>
              <w:pStyle w:val="ConsPlusCell"/>
              <w:ind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B98" w:rsidRPr="00D70A05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3660,7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1280,7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680,0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1700,0</w:t>
            </w:r>
          </w:p>
        </w:tc>
        <w:tc>
          <w:tcPr>
            <w:tcW w:w="1417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дошкольные образовательные учреждения</w:t>
            </w:r>
          </w:p>
        </w:tc>
      </w:tr>
      <w:tr w:rsidR="00055B98" w:rsidRPr="0054729D">
        <w:tc>
          <w:tcPr>
            <w:tcW w:w="817" w:type="dxa"/>
            <w:vMerge w:val="restart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3827" w:type="dxa"/>
            <w:vMerge w:val="restart"/>
          </w:tcPr>
          <w:p w:rsidR="00055B98" w:rsidRDefault="00055B98" w:rsidP="003D0D84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Реконструкция помещений здания МДОБУ д/с № 24 (в том числе проектно-изыскательские работы) 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A2085E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8019B1" w:rsidRDefault="00055B98" w:rsidP="00771167">
            <w:pPr>
              <w:ind w:left="-75" w:right="-75" w:firstLine="0"/>
              <w:rPr>
                <w:color w:val="000000"/>
                <w:sz w:val="27"/>
                <w:szCs w:val="27"/>
              </w:rPr>
            </w:pPr>
            <w:r w:rsidRPr="008019B1">
              <w:rPr>
                <w:color w:val="000000"/>
                <w:sz w:val="27"/>
                <w:szCs w:val="27"/>
              </w:rPr>
              <w:t>Управление образования администрации городского округа</w:t>
            </w:r>
            <w:r>
              <w:rPr>
                <w:color w:val="000000"/>
                <w:sz w:val="27"/>
                <w:szCs w:val="27"/>
              </w:rPr>
              <w:t>,</w:t>
            </w:r>
            <w:r w:rsidRPr="008019B1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МДОБУ д/с № 24</w:t>
            </w:r>
          </w:p>
        </w:tc>
      </w:tr>
      <w:tr w:rsidR="00055B98" w:rsidRPr="0054729D">
        <w:tc>
          <w:tcPr>
            <w:tcW w:w="8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731C02">
            <w:pPr>
              <w:pStyle w:val="ConsPlusCell"/>
              <w:ind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98" w:rsidRPr="0054729D" w:rsidTr="0026687E">
        <w:trPr>
          <w:trHeight w:val="945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731C02">
            <w:pPr>
              <w:pStyle w:val="ConsPlusCell"/>
              <w:ind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1134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1134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98" w:rsidRPr="0054729D">
        <w:tc>
          <w:tcPr>
            <w:tcW w:w="817" w:type="dxa"/>
            <w:vMerge w:val="restart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3827" w:type="dxa"/>
            <w:vMerge w:val="restart"/>
          </w:tcPr>
          <w:p w:rsidR="00055B98" w:rsidRDefault="00055B98" w:rsidP="00A2085E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текущего и капитального ремонтов, зданий муниципальных дошкольных образовательных бюджетных учреждений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504A2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504A2">
              <w:rPr>
                <w:color w:val="000000"/>
                <w:sz w:val="28"/>
                <w:szCs w:val="28"/>
              </w:rPr>
              <w:t>33562,8</w:t>
            </w:r>
          </w:p>
        </w:tc>
        <w:tc>
          <w:tcPr>
            <w:tcW w:w="1134" w:type="dxa"/>
          </w:tcPr>
          <w:p w:rsidR="00055B98" w:rsidRPr="005504A2" w:rsidRDefault="00055B98" w:rsidP="00A2085E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 w:rsidRPr="005504A2">
              <w:rPr>
                <w:color w:val="000000"/>
                <w:sz w:val="28"/>
                <w:szCs w:val="28"/>
              </w:rPr>
              <w:t>330,0</w:t>
            </w:r>
          </w:p>
        </w:tc>
        <w:tc>
          <w:tcPr>
            <w:tcW w:w="1134" w:type="dxa"/>
          </w:tcPr>
          <w:p w:rsidR="00055B98" w:rsidRPr="005504A2" w:rsidRDefault="00055B98" w:rsidP="00A2085E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5504A2">
              <w:rPr>
                <w:color w:val="000000"/>
                <w:sz w:val="28"/>
                <w:szCs w:val="28"/>
              </w:rPr>
              <w:t>1620,0</w:t>
            </w:r>
          </w:p>
        </w:tc>
        <w:tc>
          <w:tcPr>
            <w:tcW w:w="1134" w:type="dxa"/>
          </w:tcPr>
          <w:p w:rsidR="00055B98" w:rsidRPr="005504A2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504A2">
              <w:rPr>
                <w:color w:val="000000"/>
                <w:sz w:val="28"/>
                <w:szCs w:val="28"/>
              </w:rPr>
              <w:t>31612,8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A2085E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8019B1" w:rsidRDefault="00055B98" w:rsidP="00A2085E">
            <w:pPr>
              <w:ind w:left="-75" w:right="-75" w:firstLine="0"/>
              <w:rPr>
                <w:color w:val="000000"/>
                <w:sz w:val="27"/>
                <w:szCs w:val="27"/>
              </w:rPr>
            </w:pPr>
            <w:r w:rsidRPr="008019B1">
              <w:rPr>
                <w:color w:val="000000"/>
                <w:sz w:val="27"/>
                <w:szCs w:val="27"/>
              </w:rPr>
              <w:t>Управление образования администрации городского округа</w:t>
            </w:r>
            <w:r>
              <w:rPr>
                <w:color w:val="000000"/>
                <w:sz w:val="27"/>
                <w:szCs w:val="27"/>
              </w:rPr>
              <w:t>,</w:t>
            </w:r>
            <w:r w:rsidRPr="008019B1">
              <w:rPr>
                <w:color w:val="000000"/>
                <w:sz w:val="27"/>
                <w:szCs w:val="27"/>
              </w:rPr>
              <w:t xml:space="preserve"> дошкольные образовательные учреждения</w:t>
            </w:r>
          </w:p>
        </w:tc>
      </w:tr>
      <w:tr w:rsidR="00055B98" w:rsidRPr="0054729D">
        <w:tc>
          <w:tcPr>
            <w:tcW w:w="817" w:type="dxa"/>
            <w:vMerge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A2085E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504A2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504A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504A2" w:rsidRDefault="00055B98" w:rsidP="00A2085E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 w:rsidRPr="005504A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504A2" w:rsidRDefault="00055B98" w:rsidP="00A2085E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5504A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504A2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504A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98" w:rsidRPr="0054729D" w:rsidTr="0026687E">
        <w:trPr>
          <w:trHeight w:val="1148"/>
        </w:trPr>
        <w:tc>
          <w:tcPr>
            <w:tcW w:w="817" w:type="dxa"/>
            <w:vMerge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A2085E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504A2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504A2">
              <w:rPr>
                <w:color w:val="000000"/>
                <w:sz w:val="28"/>
                <w:szCs w:val="28"/>
              </w:rPr>
              <w:t>33562,8</w:t>
            </w:r>
          </w:p>
        </w:tc>
        <w:tc>
          <w:tcPr>
            <w:tcW w:w="1134" w:type="dxa"/>
          </w:tcPr>
          <w:p w:rsidR="00055B98" w:rsidRPr="005504A2" w:rsidRDefault="00055B98" w:rsidP="00A2085E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 w:rsidRPr="005504A2">
              <w:rPr>
                <w:color w:val="000000"/>
                <w:sz w:val="28"/>
                <w:szCs w:val="28"/>
              </w:rPr>
              <w:t>330,0</w:t>
            </w:r>
          </w:p>
        </w:tc>
        <w:tc>
          <w:tcPr>
            <w:tcW w:w="1134" w:type="dxa"/>
          </w:tcPr>
          <w:p w:rsidR="00055B98" w:rsidRPr="005504A2" w:rsidRDefault="00055B98" w:rsidP="00A2085E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5504A2">
              <w:rPr>
                <w:color w:val="000000"/>
                <w:sz w:val="28"/>
                <w:szCs w:val="28"/>
              </w:rPr>
              <w:t>1620,0</w:t>
            </w:r>
          </w:p>
        </w:tc>
        <w:tc>
          <w:tcPr>
            <w:tcW w:w="1134" w:type="dxa"/>
          </w:tcPr>
          <w:p w:rsidR="00055B98" w:rsidRPr="005504A2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504A2">
              <w:rPr>
                <w:color w:val="000000"/>
                <w:sz w:val="28"/>
                <w:szCs w:val="28"/>
              </w:rPr>
              <w:t>31612,8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98" w:rsidRPr="0054729D" w:rsidTr="00ED2C49">
        <w:trPr>
          <w:trHeight w:val="485"/>
        </w:trPr>
        <w:tc>
          <w:tcPr>
            <w:tcW w:w="817" w:type="dxa"/>
          </w:tcPr>
          <w:p w:rsidR="00055B98" w:rsidRDefault="00055B98" w:rsidP="00A2085E">
            <w:pPr>
              <w:ind w:left="-75" w:right="-75"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3608" w:type="dxa"/>
            <w:gridSpan w:val="8"/>
          </w:tcPr>
          <w:p w:rsidR="00055B98" w:rsidRPr="005504A2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профилактике экстремизма и терроризма</w:t>
            </w:r>
          </w:p>
        </w:tc>
      </w:tr>
      <w:tr w:rsidR="00055B98" w:rsidRPr="0054729D">
        <w:tc>
          <w:tcPr>
            <w:tcW w:w="817" w:type="dxa"/>
            <w:vMerge w:val="restart"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3827" w:type="dxa"/>
            <w:vMerge w:val="restart"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4729D">
              <w:rPr>
                <w:color w:val="000000"/>
                <w:sz w:val="28"/>
                <w:szCs w:val="28"/>
              </w:rPr>
              <w:t>беспечени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54729D">
              <w:rPr>
                <w:color w:val="000000"/>
                <w:sz w:val="28"/>
                <w:szCs w:val="28"/>
              </w:rPr>
              <w:t xml:space="preserve"> антитеррористической безопасности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055B98" w:rsidRPr="00A55AC0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55AC0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417" w:type="dxa"/>
            <w:vMerge w:val="restart"/>
          </w:tcPr>
          <w:p w:rsidR="00055B98" w:rsidRPr="00A55AC0" w:rsidRDefault="00055B98" w:rsidP="00A2085E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 w:rsidRPr="00A55AC0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504A2" w:rsidRDefault="00055B98" w:rsidP="00A2085E">
            <w:pPr>
              <w:ind w:firstLine="34"/>
              <w:rPr>
                <w:sz w:val="27"/>
                <w:szCs w:val="27"/>
              </w:rPr>
            </w:pPr>
            <w:r w:rsidRPr="005504A2">
              <w:rPr>
                <w:color w:val="000000"/>
                <w:sz w:val="27"/>
                <w:szCs w:val="27"/>
              </w:rPr>
              <w:t>Управление образования администрации городского округа</w:t>
            </w:r>
            <w:r>
              <w:rPr>
                <w:color w:val="000000"/>
                <w:sz w:val="27"/>
                <w:szCs w:val="27"/>
              </w:rPr>
              <w:t>,</w:t>
            </w:r>
            <w:r w:rsidRPr="005504A2">
              <w:rPr>
                <w:color w:val="000000"/>
                <w:sz w:val="27"/>
                <w:szCs w:val="27"/>
              </w:rPr>
              <w:t xml:space="preserve"> дошкольные образовательные учреждения</w:t>
            </w:r>
          </w:p>
        </w:tc>
      </w:tr>
      <w:tr w:rsidR="00055B98" w:rsidRPr="0054729D">
        <w:tc>
          <w:tcPr>
            <w:tcW w:w="817" w:type="dxa"/>
            <w:vMerge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A55AC0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55AC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A55AC0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98" w:rsidRPr="0054729D" w:rsidTr="0026687E">
        <w:trPr>
          <w:trHeight w:val="1772"/>
        </w:trPr>
        <w:tc>
          <w:tcPr>
            <w:tcW w:w="817" w:type="dxa"/>
            <w:vMerge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055B98" w:rsidRPr="00A55AC0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55AC0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417" w:type="dxa"/>
            <w:vMerge/>
          </w:tcPr>
          <w:p w:rsidR="00055B98" w:rsidRPr="00A55AC0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98" w:rsidRPr="0054729D" w:rsidTr="00A2085E">
        <w:tc>
          <w:tcPr>
            <w:tcW w:w="817" w:type="dxa"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3608" w:type="dxa"/>
            <w:gridSpan w:val="8"/>
          </w:tcPr>
          <w:p w:rsidR="00055B98" w:rsidRPr="00A55AC0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 труда работников дошкольных образовательных учреждений</w:t>
            </w:r>
          </w:p>
        </w:tc>
      </w:tr>
      <w:tr w:rsidR="00055B98" w:rsidRPr="0054729D" w:rsidTr="00A2085E">
        <w:tc>
          <w:tcPr>
            <w:tcW w:w="817" w:type="dxa"/>
          </w:tcPr>
          <w:p w:rsidR="00055B98" w:rsidRPr="0054729D" w:rsidRDefault="00055B98" w:rsidP="00A2085E">
            <w:pPr>
              <w:ind w:left="-75" w:right="-75"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55B98" w:rsidRPr="0054729D" w:rsidRDefault="00055B98" w:rsidP="00A2085E">
            <w:pPr>
              <w:ind w:left="-75" w:right="-75"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55B98" w:rsidRPr="0054729D">
        <w:tc>
          <w:tcPr>
            <w:tcW w:w="817" w:type="dxa"/>
            <w:vMerge w:val="restart"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3827" w:type="dxa"/>
            <w:vMerge w:val="restart"/>
          </w:tcPr>
          <w:p w:rsidR="00055B98" w:rsidRPr="0054729D" w:rsidRDefault="00055B98" w:rsidP="00A2085E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Обеспечени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54729D">
              <w:rPr>
                <w:color w:val="000000"/>
                <w:sz w:val="28"/>
                <w:szCs w:val="28"/>
              </w:rPr>
              <w:t xml:space="preserve">охраны труда  в </w:t>
            </w:r>
            <w:r>
              <w:rPr>
                <w:color w:val="000000"/>
                <w:sz w:val="28"/>
                <w:szCs w:val="28"/>
              </w:rPr>
              <w:t xml:space="preserve">дошкольных </w:t>
            </w:r>
            <w:r w:rsidRPr="0054729D">
              <w:rPr>
                <w:color w:val="000000"/>
                <w:sz w:val="28"/>
                <w:szCs w:val="28"/>
              </w:rPr>
              <w:t>образовательных учреждениях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625,0</w:t>
            </w:r>
          </w:p>
        </w:tc>
        <w:tc>
          <w:tcPr>
            <w:tcW w:w="1417" w:type="dxa"/>
            <w:vMerge w:val="restart"/>
          </w:tcPr>
          <w:p w:rsidR="00055B98" w:rsidRPr="005504A2" w:rsidRDefault="00055B98" w:rsidP="00A2085E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 w:rsidRPr="005504A2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504A2" w:rsidRDefault="00055B98" w:rsidP="00A2085E">
            <w:pPr>
              <w:ind w:firstLine="34"/>
              <w:rPr>
                <w:sz w:val="27"/>
                <w:szCs w:val="27"/>
              </w:rPr>
            </w:pPr>
            <w:r w:rsidRPr="005504A2">
              <w:rPr>
                <w:color w:val="000000"/>
                <w:sz w:val="27"/>
                <w:szCs w:val="27"/>
              </w:rPr>
              <w:t>Управление образования администрации городского округа дошкольные образовательные учреждения</w:t>
            </w:r>
          </w:p>
        </w:tc>
      </w:tr>
      <w:tr w:rsidR="00055B98" w:rsidRPr="0054729D">
        <w:tc>
          <w:tcPr>
            <w:tcW w:w="817" w:type="dxa"/>
            <w:vMerge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98" w:rsidRPr="0054729D">
        <w:tc>
          <w:tcPr>
            <w:tcW w:w="817" w:type="dxa"/>
            <w:vMerge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625,0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98" w:rsidRPr="0054729D">
        <w:tc>
          <w:tcPr>
            <w:tcW w:w="817" w:type="dxa"/>
            <w:vMerge w:val="restart"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C60B70">
              <w:rPr>
                <w:b/>
                <w:color w:val="000000"/>
                <w:sz w:val="28"/>
                <w:szCs w:val="28"/>
              </w:rPr>
              <w:t xml:space="preserve">ИТОГО по </w:t>
            </w:r>
            <w:r>
              <w:rPr>
                <w:b/>
                <w:color w:val="000000"/>
                <w:sz w:val="28"/>
                <w:szCs w:val="28"/>
              </w:rPr>
              <w:t>П</w:t>
            </w:r>
            <w:r w:rsidRPr="00C60B70">
              <w:rPr>
                <w:b/>
                <w:color w:val="000000"/>
                <w:sz w:val="28"/>
                <w:szCs w:val="28"/>
              </w:rPr>
              <w:t>одпрограмме:</w:t>
            </w:r>
          </w:p>
        </w:tc>
        <w:tc>
          <w:tcPr>
            <w:tcW w:w="1843" w:type="dxa"/>
          </w:tcPr>
          <w:p w:rsidR="00055B98" w:rsidRPr="0026687E" w:rsidRDefault="00055B98" w:rsidP="00853891">
            <w:pPr>
              <w:ind w:right="-75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6687E">
              <w:rPr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717AEA" w:rsidRDefault="00055B98" w:rsidP="00A2085E">
            <w:pPr>
              <w:ind w:right="-75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17AEA">
              <w:rPr>
                <w:b/>
                <w:color w:val="000000"/>
                <w:sz w:val="28"/>
                <w:szCs w:val="28"/>
              </w:rPr>
              <w:t>688220,3</w:t>
            </w:r>
          </w:p>
        </w:tc>
        <w:tc>
          <w:tcPr>
            <w:tcW w:w="1134" w:type="dxa"/>
          </w:tcPr>
          <w:p w:rsidR="00055B98" w:rsidRPr="00717AEA" w:rsidRDefault="00055B98" w:rsidP="00717AEA">
            <w:pPr>
              <w:ind w:left="-108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17AEA">
              <w:rPr>
                <w:b/>
                <w:color w:val="000000"/>
                <w:sz w:val="28"/>
                <w:szCs w:val="28"/>
              </w:rPr>
              <w:t>223478,7</w:t>
            </w:r>
          </w:p>
        </w:tc>
        <w:tc>
          <w:tcPr>
            <w:tcW w:w="1134" w:type="dxa"/>
          </w:tcPr>
          <w:p w:rsidR="00055B98" w:rsidRPr="00717AEA" w:rsidRDefault="00055B98" w:rsidP="00717AEA">
            <w:pPr>
              <w:ind w:left="-108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17AEA">
              <w:rPr>
                <w:b/>
                <w:color w:val="000000"/>
                <w:sz w:val="28"/>
                <w:szCs w:val="28"/>
              </w:rPr>
              <w:t>205080,8</w:t>
            </w:r>
          </w:p>
        </w:tc>
        <w:tc>
          <w:tcPr>
            <w:tcW w:w="1134" w:type="dxa"/>
          </w:tcPr>
          <w:p w:rsidR="00055B98" w:rsidRPr="00717AEA" w:rsidRDefault="00055B98" w:rsidP="00717AEA">
            <w:pPr>
              <w:ind w:left="-108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17AEA">
              <w:rPr>
                <w:b/>
                <w:color w:val="000000"/>
                <w:sz w:val="28"/>
                <w:szCs w:val="28"/>
              </w:rPr>
              <w:t>259660,8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98" w:rsidRPr="0054729D">
        <w:tc>
          <w:tcPr>
            <w:tcW w:w="817" w:type="dxa"/>
            <w:vMerge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26687E" w:rsidRDefault="00055B98" w:rsidP="00853891">
            <w:pPr>
              <w:ind w:right="-75" w:firstLine="0"/>
              <w:rPr>
                <w:b/>
                <w:color w:val="000000"/>
                <w:sz w:val="24"/>
                <w:szCs w:val="24"/>
              </w:rPr>
            </w:pPr>
            <w:r w:rsidRPr="0026687E">
              <w:rPr>
                <w:b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717AEA" w:rsidRDefault="00055B98" w:rsidP="00A2085E">
            <w:pPr>
              <w:ind w:right="-75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17AEA">
              <w:rPr>
                <w:b/>
                <w:color w:val="000000"/>
                <w:sz w:val="28"/>
                <w:szCs w:val="28"/>
              </w:rPr>
              <w:t>439427,0</w:t>
            </w:r>
          </w:p>
        </w:tc>
        <w:tc>
          <w:tcPr>
            <w:tcW w:w="1134" w:type="dxa"/>
          </w:tcPr>
          <w:p w:rsidR="00055B98" w:rsidRPr="00717AEA" w:rsidRDefault="00055B98" w:rsidP="00717AEA">
            <w:pPr>
              <w:ind w:left="-108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17AEA">
              <w:rPr>
                <w:b/>
                <w:color w:val="000000"/>
                <w:sz w:val="28"/>
                <w:szCs w:val="28"/>
              </w:rPr>
              <w:t>144548,0</w:t>
            </w:r>
          </w:p>
        </w:tc>
        <w:tc>
          <w:tcPr>
            <w:tcW w:w="1134" w:type="dxa"/>
          </w:tcPr>
          <w:p w:rsidR="00055B98" w:rsidRPr="00717AEA" w:rsidRDefault="00055B98" w:rsidP="00717AEA">
            <w:pPr>
              <w:ind w:left="-108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17AEA">
              <w:rPr>
                <w:b/>
                <w:color w:val="000000"/>
                <w:sz w:val="28"/>
                <w:szCs w:val="28"/>
              </w:rPr>
              <w:t>144548,0</w:t>
            </w:r>
          </w:p>
        </w:tc>
        <w:tc>
          <w:tcPr>
            <w:tcW w:w="1134" w:type="dxa"/>
          </w:tcPr>
          <w:p w:rsidR="00055B98" w:rsidRPr="00717AEA" w:rsidRDefault="00055B98" w:rsidP="00717AEA">
            <w:pPr>
              <w:ind w:left="-108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17AEA">
              <w:rPr>
                <w:b/>
                <w:color w:val="000000"/>
                <w:sz w:val="28"/>
                <w:szCs w:val="28"/>
              </w:rPr>
              <w:t>150331,0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98" w:rsidRPr="0054729D">
        <w:tc>
          <w:tcPr>
            <w:tcW w:w="817" w:type="dxa"/>
            <w:vMerge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208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26687E" w:rsidRDefault="00055B98" w:rsidP="00853891">
            <w:pPr>
              <w:ind w:right="-75" w:firstLine="0"/>
              <w:rPr>
                <w:b/>
                <w:color w:val="000000"/>
                <w:sz w:val="24"/>
                <w:szCs w:val="24"/>
              </w:rPr>
            </w:pPr>
            <w:r w:rsidRPr="0026687E">
              <w:rPr>
                <w:b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717AEA" w:rsidRDefault="00055B98" w:rsidP="00A2085E">
            <w:pPr>
              <w:ind w:right="-75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17AEA">
              <w:rPr>
                <w:b/>
                <w:color w:val="000000"/>
                <w:sz w:val="28"/>
                <w:szCs w:val="28"/>
              </w:rPr>
              <w:t>248793,3</w:t>
            </w:r>
          </w:p>
        </w:tc>
        <w:tc>
          <w:tcPr>
            <w:tcW w:w="1134" w:type="dxa"/>
          </w:tcPr>
          <w:p w:rsidR="00055B98" w:rsidRPr="00717AEA" w:rsidRDefault="00055B98" w:rsidP="00A2085E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17AEA">
              <w:rPr>
                <w:b/>
                <w:color w:val="000000"/>
                <w:sz w:val="28"/>
                <w:szCs w:val="28"/>
              </w:rPr>
              <w:t>78930,7</w:t>
            </w:r>
          </w:p>
        </w:tc>
        <w:tc>
          <w:tcPr>
            <w:tcW w:w="1134" w:type="dxa"/>
          </w:tcPr>
          <w:p w:rsidR="00055B98" w:rsidRPr="00717AEA" w:rsidRDefault="00055B98" w:rsidP="00A2085E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17AEA">
              <w:rPr>
                <w:b/>
                <w:color w:val="000000"/>
                <w:sz w:val="28"/>
                <w:szCs w:val="28"/>
              </w:rPr>
              <w:t>60532,8</w:t>
            </w:r>
          </w:p>
        </w:tc>
        <w:tc>
          <w:tcPr>
            <w:tcW w:w="1134" w:type="dxa"/>
          </w:tcPr>
          <w:p w:rsidR="00055B98" w:rsidRPr="00717AEA" w:rsidRDefault="00055B98" w:rsidP="00717AEA">
            <w:pPr>
              <w:ind w:left="-108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17AEA">
              <w:rPr>
                <w:b/>
                <w:color w:val="000000"/>
                <w:sz w:val="28"/>
                <w:szCs w:val="28"/>
              </w:rPr>
              <w:t>109329,8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98" w:rsidRPr="0054729D">
        <w:tc>
          <w:tcPr>
            <w:tcW w:w="817" w:type="dxa"/>
          </w:tcPr>
          <w:p w:rsidR="00055B98" w:rsidRPr="0054729D" w:rsidRDefault="00055B98" w:rsidP="00165E9F">
            <w:pPr>
              <w:tabs>
                <w:tab w:val="left" w:pos="3660"/>
              </w:tabs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608" w:type="dxa"/>
            <w:gridSpan w:val="8"/>
          </w:tcPr>
          <w:p w:rsidR="00055B98" w:rsidRPr="0054729D" w:rsidRDefault="00055B98" w:rsidP="0026687E">
            <w:pPr>
              <w:tabs>
                <w:tab w:val="left" w:pos="67"/>
              </w:tabs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54729D">
              <w:rPr>
                <w:b/>
                <w:color w:val="000000"/>
                <w:sz w:val="28"/>
                <w:szCs w:val="28"/>
              </w:rPr>
              <w:t xml:space="preserve">Подпрограмма  «Развитие </w:t>
            </w:r>
            <w:r>
              <w:rPr>
                <w:b/>
                <w:color w:val="000000"/>
                <w:sz w:val="28"/>
                <w:szCs w:val="28"/>
              </w:rPr>
              <w:t xml:space="preserve">системы </w:t>
            </w:r>
            <w:r w:rsidRPr="0054729D">
              <w:rPr>
                <w:b/>
                <w:color w:val="000000"/>
                <w:sz w:val="28"/>
                <w:szCs w:val="28"/>
              </w:rPr>
              <w:t xml:space="preserve">общего образования Арсеньевского городского округа» </w:t>
            </w:r>
          </w:p>
        </w:tc>
      </w:tr>
      <w:tr w:rsidR="00055B98" w:rsidRPr="0054729D">
        <w:tc>
          <w:tcPr>
            <w:tcW w:w="817" w:type="dxa"/>
          </w:tcPr>
          <w:p w:rsidR="00055B98" w:rsidRPr="005345D9" w:rsidRDefault="00055B98" w:rsidP="005345D9">
            <w:pPr>
              <w:tabs>
                <w:tab w:val="left" w:pos="3660"/>
              </w:tabs>
              <w:ind w:right="-142" w:firstLine="0"/>
              <w:rPr>
                <w:color w:val="000000"/>
                <w:sz w:val="28"/>
                <w:szCs w:val="28"/>
              </w:rPr>
            </w:pPr>
            <w:r w:rsidRPr="005345D9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13608" w:type="dxa"/>
            <w:gridSpan w:val="8"/>
          </w:tcPr>
          <w:p w:rsidR="00055B98" w:rsidRPr="00165E9F" w:rsidRDefault="00055B98" w:rsidP="00731C02">
            <w:pPr>
              <w:tabs>
                <w:tab w:val="left" w:pos="67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65E9F">
              <w:rPr>
                <w:color w:val="000000"/>
                <w:sz w:val="28"/>
                <w:szCs w:val="28"/>
              </w:rPr>
              <w:t>Повышение доступности качественного образования для всех целевых групп учащихся городского округа</w:t>
            </w:r>
          </w:p>
        </w:tc>
      </w:tr>
      <w:tr w:rsidR="00055B98" w:rsidRPr="0054729D">
        <w:trPr>
          <w:trHeight w:val="823"/>
        </w:trPr>
        <w:tc>
          <w:tcPr>
            <w:tcW w:w="817" w:type="dxa"/>
            <w:vMerge w:val="restart"/>
          </w:tcPr>
          <w:p w:rsidR="00055B98" w:rsidRPr="005345D9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  <w:r w:rsidRPr="00534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055B98" w:rsidRDefault="00055B98" w:rsidP="0026687E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по предоставлению общедоступного и бесплатного дошкольного, общего образования в общеобразовательных учреждениях городского округа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731C0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677557,9</w:t>
            </w:r>
          </w:p>
        </w:tc>
        <w:tc>
          <w:tcPr>
            <w:tcW w:w="1134" w:type="dxa"/>
          </w:tcPr>
          <w:p w:rsidR="00055B98" w:rsidRPr="0054729D" w:rsidRDefault="00055B98" w:rsidP="00AB239E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218411,4</w:t>
            </w:r>
          </w:p>
        </w:tc>
        <w:tc>
          <w:tcPr>
            <w:tcW w:w="1134" w:type="dxa"/>
          </w:tcPr>
          <w:p w:rsidR="00055B98" w:rsidRPr="0054729D" w:rsidRDefault="00055B98" w:rsidP="00AB239E">
            <w:pPr>
              <w:ind w:left="-75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227310,4</w:t>
            </w:r>
          </w:p>
        </w:tc>
        <w:tc>
          <w:tcPr>
            <w:tcW w:w="1134" w:type="dxa"/>
          </w:tcPr>
          <w:p w:rsidR="00055B98" w:rsidRPr="0054729D" w:rsidRDefault="00055B98" w:rsidP="00AB239E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231836,1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055B98" w:rsidRPr="0054729D">
        <w:trPr>
          <w:trHeight w:val="889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8619BA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731C0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535234,6</w:t>
            </w:r>
          </w:p>
        </w:tc>
        <w:tc>
          <w:tcPr>
            <w:tcW w:w="1134" w:type="dxa"/>
          </w:tcPr>
          <w:p w:rsidR="00055B98" w:rsidRPr="0054729D" w:rsidRDefault="00055B98" w:rsidP="007F591B">
            <w:pPr>
              <w:ind w:left="-75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170970,3</w:t>
            </w:r>
          </w:p>
        </w:tc>
        <w:tc>
          <w:tcPr>
            <w:tcW w:w="1134" w:type="dxa"/>
          </w:tcPr>
          <w:p w:rsidR="00055B98" w:rsidRPr="0054729D" w:rsidRDefault="00055B98" w:rsidP="007F591B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179869,3</w:t>
            </w:r>
          </w:p>
        </w:tc>
        <w:tc>
          <w:tcPr>
            <w:tcW w:w="1134" w:type="dxa"/>
          </w:tcPr>
          <w:p w:rsidR="00055B98" w:rsidRPr="0054729D" w:rsidRDefault="00055B98" w:rsidP="007F591B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184395,0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8619BA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8356C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142323,3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47441,1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47441,1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47441,1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598"/>
        </w:trPr>
        <w:tc>
          <w:tcPr>
            <w:tcW w:w="817" w:type="dxa"/>
            <w:vMerge w:val="restart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3827" w:type="dxa"/>
            <w:vMerge w:val="restart"/>
          </w:tcPr>
          <w:p w:rsidR="00055B98" w:rsidRDefault="00055B98" w:rsidP="0026687E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Материально-техническое оснащение муниципальных общеобразовательных бюджетных учреждений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D306E4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4054,8</w:t>
            </w:r>
          </w:p>
        </w:tc>
        <w:tc>
          <w:tcPr>
            <w:tcW w:w="1134" w:type="dxa"/>
          </w:tcPr>
          <w:p w:rsidR="00055B98" w:rsidRPr="009B1714" w:rsidRDefault="00055B98" w:rsidP="00D306E4">
            <w:pPr>
              <w:ind w:left="-75" w:right="-1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08239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1800,0</w:t>
            </w:r>
          </w:p>
        </w:tc>
        <w:tc>
          <w:tcPr>
            <w:tcW w:w="1134" w:type="dxa"/>
          </w:tcPr>
          <w:p w:rsidR="00055B98" w:rsidRPr="0054729D" w:rsidRDefault="00055B98" w:rsidP="00D306E4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1699,8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C21BC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8264A5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</w:t>
            </w: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8619BA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731C0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 w:rsidTr="00A2085E">
        <w:tc>
          <w:tcPr>
            <w:tcW w:w="817" w:type="dxa"/>
          </w:tcPr>
          <w:p w:rsidR="00055B98" w:rsidRPr="0054729D" w:rsidRDefault="00055B98" w:rsidP="00A2085E">
            <w:pPr>
              <w:ind w:left="-75" w:right="-75"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55B98" w:rsidRPr="0054729D" w:rsidRDefault="00055B98" w:rsidP="00A2085E">
            <w:pPr>
              <w:ind w:left="-75" w:right="-75"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55B98" w:rsidRPr="0054729D">
        <w:trPr>
          <w:trHeight w:val="598"/>
        </w:trPr>
        <w:tc>
          <w:tcPr>
            <w:tcW w:w="817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055B98" w:rsidRDefault="00055B98" w:rsidP="008619BA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54729D" w:rsidRDefault="00055B98" w:rsidP="00AE21BC">
            <w:pPr>
              <w:ind w:right="248" w:firstLine="0"/>
              <w:rPr>
                <w:color w:val="000000"/>
                <w:sz w:val="28"/>
                <w:szCs w:val="28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Default="00055B98" w:rsidP="00731C0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4054,8</w:t>
            </w:r>
          </w:p>
        </w:tc>
        <w:tc>
          <w:tcPr>
            <w:tcW w:w="1134" w:type="dxa"/>
          </w:tcPr>
          <w:p w:rsidR="00055B98" w:rsidRDefault="00055B98" w:rsidP="00731C02">
            <w:pPr>
              <w:ind w:left="-75" w:right="-1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055B98" w:rsidRDefault="00055B98" w:rsidP="0008239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1800,0</w:t>
            </w:r>
          </w:p>
        </w:tc>
        <w:tc>
          <w:tcPr>
            <w:tcW w:w="1134" w:type="dxa"/>
          </w:tcPr>
          <w:p w:rsidR="00055B98" w:rsidRDefault="00055B98" w:rsidP="00731C0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1699,8</w:t>
            </w:r>
          </w:p>
        </w:tc>
        <w:tc>
          <w:tcPr>
            <w:tcW w:w="1417" w:type="dxa"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общеобразовательные учреждения</w:t>
            </w:r>
          </w:p>
        </w:tc>
      </w:tr>
      <w:tr w:rsidR="00055B98" w:rsidRPr="0054729D">
        <w:trPr>
          <w:trHeight w:val="598"/>
        </w:trPr>
        <w:tc>
          <w:tcPr>
            <w:tcW w:w="817" w:type="dxa"/>
            <w:vMerge w:val="restart"/>
          </w:tcPr>
          <w:p w:rsidR="00055B98" w:rsidRPr="0054729D" w:rsidRDefault="00055B98" w:rsidP="00C21BC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3827" w:type="dxa"/>
            <w:vMerge w:val="restart"/>
          </w:tcPr>
          <w:p w:rsidR="00055B98" w:rsidRDefault="00055B98" w:rsidP="0026687E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капитального ремонта и реконструкций ветхих зданий и аварийных помещений муниципальных общеобразовательных бюджетных учреждений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08239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21697,0</w:t>
            </w:r>
          </w:p>
        </w:tc>
        <w:tc>
          <w:tcPr>
            <w:tcW w:w="1134" w:type="dxa"/>
          </w:tcPr>
          <w:p w:rsidR="00055B98" w:rsidRPr="0054729D" w:rsidRDefault="00055B98" w:rsidP="0008239E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847,0</w:t>
            </w:r>
          </w:p>
        </w:tc>
        <w:tc>
          <w:tcPr>
            <w:tcW w:w="1134" w:type="dxa"/>
          </w:tcPr>
          <w:p w:rsidR="00055B98" w:rsidRPr="0054729D" w:rsidRDefault="00055B98" w:rsidP="00D306E4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10030,0</w:t>
            </w:r>
          </w:p>
        </w:tc>
        <w:tc>
          <w:tcPr>
            <w:tcW w:w="1134" w:type="dxa"/>
          </w:tcPr>
          <w:p w:rsidR="00055B98" w:rsidRPr="0054729D" w:rsidRDefault="00055B98" w:rsidP="00D306E4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10820,0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C21BC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C21BC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C21BC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C21BC2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C21BC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left="-75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C21BC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C21BC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C21BC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C21BC2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C21BC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21697,0</w:t>
            </w:r>
          </w:p>
        </w:tc>
        <w:tc>
          <w:tcPr>
            <w:tcW w:w="1134" w:type="dxa"/>
          </w:tcPr>
          <w:p w:rsidR="00055B98" w:rsidRPr="0054729D" w:rsidRDefault="00055B98" w:rsidP="0008239E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847,0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10030,0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10820,0</w:t>
            </w:r>
          </w:p>
        </w:tc>
        <w:tc>
          <w:tcPr>
            <w:tcW w:w="1417" w:type="dxa"/>
            <w:vMerge/>
          </w:tcPr>
          <w:p w:rsidR="00055B98" w:rsidRPr="0054729D" w:rsidRDefault="00055B98" w:rsidP="00C21BC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C21BC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598"/>
        </w:trPr>
        <w:tc>
          <w:tcPr>
            <w:tcW w:w="817" w:type="dxa"/>
            <w:vMerge w:val="restart"/>
          </w:tcPr>
          <w:p w:rsidR="00055B98" w:rsidRPr="0054729D" w:rsidRDefault="00055B98" w:rsidP="00C21BC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3827" w:type="dxa"/>
            <w:vMerge w:val="restart"/>
          </w:tcPr>
          <w:p w:rsidR="00055B98" w:rsidRDefault="00055B98" w:rsidP="00D306E4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Пополнение библиотечного фонда общеобразовательных учреждений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Default="00055B98" w:rsidP="00D306E4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12726,4</w:t>
            </w:r>
          </w:p>
        </w:tc>
        <w:tc>
          <w:tcPr>
            <w:tcW w:w="1134" w:type="dxa"/>
          </w:tcPr>
          <w:p w:rsidR="00055B98" w:rsidRDefault="00055B98" w:rsidP="00D306E4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10462,7</w:t>
            </w:r>
          </w:p>
        </w:tc>
        <w:tc>
          <w:tcPr>
            <w:tcW w:w="1134" w:type="dxa"/>
          </w:tcPr>
          <w:p w:rsidR="00055B98" w:rsidRPr="004F26AF" w:rsidRDefault="00055B98" w:rsidP="00D306E4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1663,7</w:t>
            </w:r>
          </w:p>
        </w:tc>
        <w:tc>
          <w:tcPr>
            <w:tcW w:w="1134" w:type="dxa"/>
          </w:tcPr>
          <w:p w:rsidR="00055B98" w:rsidRPr="004F26AF" w:rsidRDefault="00055B98" w:rsidP="00D306E4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D306E4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D306E4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C21BC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C21BC2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C21BC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10826,4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9862,7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963,7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C21BC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C21BC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C21BC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C21BC2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C21BC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1900,0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417" w:type="dxa"/>
            <w:vMerge/>
          </w:tcPr>
          <w:p w:rsidR="00055B98" w:rsidRPr="0054729D" w:rsidRDefault="00055B98" w:rsidP="00C21BC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C21BC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598"/>
        </w:trPr>
        <w:tc>
          <w:tcPr>
            <w:tcW w:w="817" w:type="dxa"/>
            <w:vMerge w:val="restart"/>
          </w:tcPr>
          <w:p w:rsidR="00055B98" w:rsidRPr="0054729D" w:rsidRDefault="00055B98" w:rsidP="00C21BC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2.1.5</w:t>
            </w:r>
          </w:p>
        </w:tc>
        <w:tc>
          <w:tcPr>
            <w:tcW w:w="3827" w:type="dxa"/>
            <w:vMerge w:val="restart"/>
          </w:tcPr>
          <w:p w:rsidR="00055B98" w:rsidRDefault="00055B98" w:rsidP="00D306E4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территорий общеобразовательных учреждений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Default="00055B98" w:rsidP="00D306E4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7630,0</w:t>
            </w:r>
          </w:p>
        </w:tc>
        <w:tc>
          <w:tcPr>
            <w:tcW w:w="1134" w:type="dxa"/>
          </w:tcPr>
          <w:p w:rsidR="00055B98" w:rsidRDefault="00055B98" w:rsidP="00D306E4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1050,0</w:t>
            </w:r>
          </w:p>
        </w:tc>
        <w:tc>
          <w:tcPr>
            <w:tcW w:w="1134" w:type="dxa"/>
          </w:tcPr>
          <w:p w:rsidR="00055B98" w:rsidRPr="004F26AF" w:rsidRDefault="00055B98" w:rsidP="00D306E4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2990,0</w:t>
            </w:r>
          </w:p>
        </w:tc>
        <w:tc>
          <w:tcPr>
            <w:tcW w:w="1134" w:type="dxa"/>
          </w:tcPr>
          <w:p w:rsidR="00055B98" w:rsidRPr="004F26AF" w:rsidRDefault="00055B98" w:rsidP="00D306E4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3590,0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D306E4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D306E4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C21BC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C21BC2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C21BC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C21BC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C21BC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C21BC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C21BC2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C21BC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7630,0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1050,0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2990,0</w:t>
            </w:r>
          </w:p>
        </w:tc>
        <w:tc>
          <w:tcPr>
            <w:tcW w:w="1134" w:type="dxa"/>
          </w:tcPr>
          <w:p w:rsidR="00055B98" w:rsidRPr="0054729D" w:rsidRDefault="00055B98" w:rsidP="00C21BC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3590,0</w:t>
            </w:r>
          </w:p>
        </w:tc>
        <w:tc>
          <w:tcPr>
            <w:tcW w:w="1417" w:type="dxa"/>
            <w:vMerge/>
          </w:tcPr>
          <w:p w:rsidR="00055B98" w:rsidRPr="0054729D" w:rsidRDefault="00055B98" w:rsidP="00C21BC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C21BC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598"/>
        </w:trPr>
        <w:tc>
          <w:tcPr>
            <w:tcW w:w="817" w:type="dxa"/>
            <w:vMerge w:val="restart"/>
          </w:tcPr>
          <w:p w:rsidR="00055B98" w:rsidRPr="0054729D" w:rsidRDefault="00055B98" w:rsidP="00BD0F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2.1.6</w:t>
            </w:r>
          </w:p>
        </w:tc>
        <w:tc>
          <w:tcPr>
            <w:tcW w:w="3827" w:type="dxa"/>
            <w:vMerge w:val="restart"/>
          </w:tcPr>
          <w:p w:rsidR="00055B98" w:rsidRDefault="00055B98" w:rsidP="008619BA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обучающихся в младших классах (1-4 включительно) бесплатным питанием</w:t>
            </w:r>
          </w:p>
        </w:tc>
        <w:tc>
          <w:tcPr>
            <w:tcW w:w="1843" w:type="dxa"/>
            <w:vMerge w:val="restart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731C0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24195,0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8064,0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8064,0</w:t>
            </w:r>
          </w:p>
        </w:tc>
        <w:tc>
          <w:tcPr>
            <w:tcW w:w="1134" w:type="dxa"/>
          </w:tcPr>
          <w:p w:rsidR="00055B98" w:rsidRPr="0054729D" w:rsidRDefault="00055B98" w:rsidP="00731C0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8067,0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A2085E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</w:t>
            </w: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8619BA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49497F">
            <w:pPr>
              <w:ind w:right="248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24195,0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8064,0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8064,0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8067,0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 w:rsidTr="00A2085E">
        <w:trPr>
          <w:trHeight w:val="336"/>
        </w:trPr>
        <w:tc>
          <w:tcPr>
            <w:tcW w:w="817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55B98" w:rsidRDefault="00055B98" w:rsidP="00A2085E">
            <w:pPr>
              <w:ind w:right="-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5B98" w:rsidRPr="0054729D" w:rsidRDefault="00055B98" w:rsidP="00A2085E">
            <w:pPr>
              <w:ind w:right="24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55B98" w:rsidRPr="0054729D" w:rsidRDefault="00055B98" w:rsidP="00A2085E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55B98" w:rsidRPr="0054729D" w:rsidRDefault="00055B98" w:rsidP="00A2085E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055B98" w:rsidRPr="0054729D">
        <w:trPr>
          <w:trHeight w:val="598"/>
        </w:trPr>
        <w:tc>
          <w:tcPr>
            <w:tcW w:w="817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055B98" w:rsidRDefault="00055B98" w:rsidP="008619BA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54729D" w:rsidRDefault="00055B98" w:rsidP="0049497F">
            <w:pPr>
              <w:ind w:right="248" w:firstLine="0"/>
              <w:rPr>
                <w:color w:val="000000"/>
                <w:sz w:val="28"/>
                <w:szCs w:val="28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общеобразовательные учреждения</w:t>
            </w:r>
          </w:p>
        </w:tc>
      </w:tr>
      <w:tr w:rsidR="00055B98" w:rsidRPr="0054729D">
        <w:trPr>
          <w:trHeight w:val="598"/>
        </w:trPr>
        <w:tc>
          <w:tcPr>
            <w:tcW w:w="817" w:type="dxa"/>
            <w:vMerge w:val="restart"/>
          </w:tcPr>
          <w:p w:rsidR="00055B98" w:rsidRPr="0054729D" w:rsidRDefault="00055B98" w:rsidP="00BD0F4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2.1.7</w:t>
            </w:r>
          </w:p>
        </w:tc>
        <w:tc>
          <w:tcPr>
            <w:tcW w:w="3827" w:type="dxa"/>
            <w:vMerge w:val="restart"/>
          </w:tcPr>
          <w:p w:rsidR="00055B98" w:rsidRPr="00AA14F9" w:rsidRDefault="00055B98" w:rsidP="00AA14F9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талантливой молодежи</w:t>
            </w:r>
            <w:r w:rsidRPr="00AA14F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278,0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88,0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278,0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88,0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598"/>
        </w:trPr>
        <w:tc>
          <w:tcPr>
            <w:tcW w:w="817" w:type="dxa"/>
            <w:vMerge w:val="restart"/>
          </w:tcPr>
          <w:p w:rsidR="00055B98" w:rsidRPr="0054729D" w:rsidRDefault="00055B98" w:rsidP="00BD0F4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2.1.8</w:t>
            </w:r>
          </w:p>
        </w:tc>
        <w:tc>
          <w:tcPr>
            <w:tcW w:w="3827" w:type="dxa"/>
            <w:vMerge w:val="restart"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Организация и проведение государственной итоговой аттестации</w:t>
            </w:r>
            <w:r>
              <w:rPr>
                <w:color w:val="000000"/>
                <w:sz w:val="28"/>
                <w:szCs w:val="28"/>
              </w:rPr>
              <w:t xml:space="preserve"> выпускников 9-х и 11-х классов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435,5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137,0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153,5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AE21BC">
            <w:pPr>
              <w:ind w:right="248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435,5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137,0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134" w:type="dxa"/>
          </w:tcPr>
          <w:p w:rsidR="00055B98" w:rsidRPr="0054729D" w:rsidRDefault="00055B98" w:rsidP="00AE21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153,5</w:t>
            </w:r>
          </w:p>
        </w:tc>
        <w:tc>
          <w:tcPr>
            <w:tcW w:w="1417" w:type="dxa"/>
            <w:vMerge/>
          </w:tcPr>
          <w:p w:rsidR="00055B98" w:rsidRPr="0054729D" w:rsidRDefault="00055B98" w:rsidP="00AE21BC">
            <w:pPr>
              <w:ind w:right="248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311"/>
        </w:trPr>
        <w:tc>
          <w:tcPr>
            <w:tcW w:w="817" w:type="dxa"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3608" w:type="dxa"/>
            <w:gridSpan w:val="8"/>
          </w:tcPr>
          <w:p w:rsidR="00055B98" w:rsidRPr="0054729D" w:rsidRDefault="00055B98" w:rsidP="00DE79AE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противодействию распространению наркотиков</w:t>
            </w:r>
          </w:p>
        </w:tc>
      </w:tr>
      <w:tr w:rsidR="00055B98" w:rsidRPr="0054729D">
        <w:trPr>
          <w:trHeight w:val="598"/>
        </w:trPr>
        <w:tc>
          <w:tcPr>
            <w:tcW w:w="817" w:type="dxa"/>
            <w:vMerge w:val="restart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3827" w:type="dxa"/>
            <w:vMerge w:val="restart"/>
          </w:tcPr>
          <w:p w:rsidR="00055B98" w:rsidRPr="000C0EA9" w:rsidRDefault="00055B98" w:rsidP="005D48D6">
            <w:pPr>
              <w:ind w:left="-74" w:right="-108" w:firstLine="0"/>
              <w:rPr>
                <w:sz w:val="28"/>
                <w:szCs w:val="28"/>
              </w:rPr>
            </w:pPr>
            <w:r w:rsidRPr="000C0EA9">
              <w:rPr>
                <w:sz w:val="28"/>
                <w:szCs w:val="28"/>
              </w:rPr>
              <w:t>Обновление технологий воспитания и обучения, связанных с решением задач социализации учащихся, формирования основ здорового образа жизни и безопасности жизнедеятельности у детей и подростков на основе взаимодействия школы, семей обучающихся, представителей общественных и иных организаций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0C0EA9" w:rsidRDefault="00055B98" w:rsidP="00E668D9">
            <w:pPr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134" w:type="dxa"/>
          </w:tcPr>
          <w:p w:rsidR="00055B98" w:rsidRPr="000C0EA9" w:rsidRDefault="00055B98" w:rsidP="00E768DC">
            <w:pPr>
              <w:ind w:left="40"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055B98" w:rsidRPr="000C0EA9" w:rsidRDefault="00055B98" w:rsidP="00E768DC">
            <w:pPr>
              <w:ind w:left="40"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055B98" w:rsidRPr="000C0EA9" w:rsidRDefault="00055B98" w:rsidP="00E768DC">
            <w:pPr>
              <w:ind w:left="40"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F15C4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0C0EA9" w:rsidRDefault="00055B98" w:rsidP="00F15C4F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0C0EA9" w:rsidRDefault="00055B98" w:rsidP="000C0EA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0C0EA9" w:rsidRDefault="00055B98" w:rsidP="000C0EA9">
            <w:pPr>
              <w:ind w:left="-75" w:right="-1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0C0EA9" w:rsidRDefault="00055B98" w:rsidP="000C0EA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0C0EA9" w:rsidRDefault="00055B98" w:rsidP="000C0EA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Default="00055B98" w:rsidP="00F15C4F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F15C4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598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0C0EA9" w:rsidRDefault="00055B98" w:rsidP="008619BA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0C0EA9" w:rsidRDefault="00055B98" w:rsidP="0049497F">
            <w:pPr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134" w:type="dxa"/>
          </w:tcPr>
          <w:p w:rsidR="00055B98" w:rsidRPr="000C0EA9" w:rsidRDefault="00055B98" w:rsidP="0049497F">
            <w:pPr>
              <w:ind w:left="40"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055B98" w:rsidRPr="000C0EA9" w:rsidRDefault="00055B98" w:rsidP="0049497F">
            <w:pPr>
              <w:ind w:left="40"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055B98" w:rsidRPr="000C0EA9" w:rsidRDefault="00055B98" w:rsidP="0049497F">
            <w:pPr>
              <w:ind w:left="40"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417" w:type="dxa"/>
            <w:vMerge/>
          </w:tcPr>
          <w:p w:rsidR="00055B98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 w:rsidTr="00A2085E">
        <w:trPr>
          <w:trHeight w:val="336"/>
        </w:trPr>
        <w:tc>
          <w:tcPr>
            <w:tcW w:w="817" w:type="dxa"/>
          </w:tcPr>
          <w:p w:rsidR="00055B98" w:rsidRPr="0054729D" w:rsidRDefault="00055B98" w:rsidP="00A208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55B98" w:rsidRDefault="00055B98" w:rsidP="00A2085E">
            <w:pPr>
              <w:ind w:right="-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5B98" w:rsidRPr="0054729D" w:rsidRDefault="00055B98" w:rsidP="00A2085E">
            <w:pPr>
              <w:ind w:right="24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55B98" w:rsidRPr="0054729D" w:rsidRDefault="00055B98" w:rsidP="00A2085E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55B98" w:rsidRPr="0054729D" w:rsidRDefault="00055B98" w:rsidP="00A2085E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055B98" w:rsidRPr="0054729D" w:rsidTr="0054311F">
        <w:trPr>
          <w:trHeight w:val="426"/>
        </w:trPr>
        <w:tc>
          <w:tcPr>
            <w:tcW w:w="817" w:type="dxa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13608" w:type="dxa"/>
            <w:gridSpan w:val="8"/>
          </w:tcPr>
          <w:p w:rsidR="00055B98" w:rsidRPr="0054729D" w:rsidRDefault="00055B98" w:rsidP="008D1DD3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профилактике экстремизма и терроризма</w:t>
            </w:r>
          </w:p>
        </w:tc>
      </w:tr>
      <w:tr w:rsidR="00055B98" w:rsidRPr="0054729D">
        <w:trPr>
          <w:trHeight w:val="598"/>
        </w:trPr>
        <w:tc>
          <w:tcPr>
            <w:tcW w:w="817" w:type="dxa"/>
            <w:vMerge w:val="restart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3827" w:type="dxa"/>
            <w:vMerge w:val="restart"/>
          </w:tcPr>
          <w:p w:rsidR="00055B98" w:rsidRPr="0054729D" w:rsidRDefault="00055B98" w:rsidP="0049497F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4729D">
              <w:rPr>
                <w:color w:val="000000"/>
                <w:sz w:val="28"/>
                <w:szCs w:val="28"/>
              </w:rPr>
              <w:t>беспечени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54729D">
              <w:rPr>
                <w:color w:val="000000"/>
                <w:sz w:val="28"/>
                <w:szCs w:val="28"/>
              </w:rPr>
              <w:t xml:space="preserve"> антитеррористической безопасности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1220,5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805,5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207,5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207,5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055B98" w:rsidRPr="0054729D" w:rsidTr="0054311F">
        <w:trPr>
          <w:trHeight w:val="906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0C0EA9" w:rsidRDefault="00055B98" w:rsidP="008619BA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Default="00055B98" w:rsidP="0049497F">
            <w:pPr>
              <w:ind w:hanging="6"/>
              <w:jc w:val="center"/>
              <w:rPr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left="40" w:hanging="6"/>
              <w:jc w:val="center"/>
              <w:rPr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left="40" w:hanging="6"/>
              <w:jc w:val="center"/>
              <w:rPr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left="40" w:hanging="6"/>
              <w:jc w:val="center"/>
              <w:rPr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 w:rsidTr="0054311F">
        <w:trPr>
          <w:trHeight w:val="1303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0C0EA9" w:rsidRDefault="00055B98" w:rsidP="008619BA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Default="00055B98" w:rsidP="0049497F">
            <w:pPr>
              <w:ind w:hanging="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1220,5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left="40" w:hanging="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805,5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left="40" w:hanging="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207,5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left="40" w:hanging="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207,5</w:t>
            </w:r>
          </w:p>
        </w:tc>
        <w:tc>
          <w:tcPr>
            <w:tcW w:w="1417" w:type="dxa"/>
            <w:vMerge/>
          </w:tcPr>
          <w:p w:rsidR="00055B98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 w:rsidTr="0054311F">
        <w:trPr>
          <w:trHeight w:val="850"/>
        </w:trPr>
        <w:tc>
          <w:tcPr>
            <w:tcW w:w="817" w:type="dxa"/>
          </w:tcPr>
          <w:p w:rsidR="00055B98" w:rsidRPr="0054729D" w:rsidRDefault="00055B98" w:rsidP="008D1D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13608" w:type="dxa"/>
            <w:gridSpan w:val="8"/>
          </w:tcPr>
          <w:p w:rsidR="00055B98" w:rsidRPr="0054729D" w:rsidRDefault="00055B98" w:rsidP="009D65C1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 w:rsidRPr="00E854D2">
              <w:rPr>
                <w:sz w:val="28"/>
                <w:szCs w:val="28"/>
              </w:rPr>
              <w:t>Создание условий для развития кадрового потенциала системы образования и возвращения престижа педагогической профессии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  <w:vMerge w:val="restart"/>
          </w:tcPr>
          <w:p w:rsidR="00055B98" w:rsidRPr="0054729D" w:rsidRDefault="00055B98" w:rsidP="00731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2.4.1</w:t>
            </w:r>
          </w:p>
        </w:tc>
        <w:tc>
          <w:tcPr>
            <w:tcW w:w="3827" w:type="dxa"/>
            <w:vMerge w:val="restart"/>
          </w:tcPr>
          <w:p w:rsidR="00055B98" w:rsidRPr="00E854D2" w:rsidRDefault="00055B98" w:rsidP="0054311F">
            <w:pPr>
              <w:ind w:firstLine="0"/>
              <w:rPr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Организация повышения квалификации педагогических работников</w:t>
            </w:r>
            <w:r>
              <w:rPr>
                <w:color w:val="000000"/>
                <w:sz w:val="28"/>
                <w:szCs w:val="28"/>
              </w:rPr>
              <w:t xml:space="preserve"> в том числе через </w:t>
            </w:r>
            <w:r w:rsidRPr="00A66CF8">
              <w:rPr>
                <w:color w:val="000000"/>
                <w:sz w:val="28"/>
                <w:szCs w:val="28"/>
              </w:rPr>
              <w:t>участи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A66CF8">
              <w:rPr>
                <w:color w:val="000000"/>
                <w:sz w:val="28"/>
                <w:szCs w:val="28"/>
              </w:rPr>
              <w:t xml:space="preserve"> в конкурсных мероприятиях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E854D2" w:rsidRDefault="00055B98" w:rsidP="004942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854D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55B98" w:rsidRPr="00E854D2" w:rsidRDefault="00055B98" w:rsidP="004942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055B98" w:rsidRPr="00E854D2" w:rsidRDefault="00055B98" w:rsidP="004942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854D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55B98" w:rsidRPr="00E854D2" w:rsidRDefault="00055B98" w:rsidP="004942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854D2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E854D2" w:rsidRDefault="00055B98" w:rsidP="00E854D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E854D2" w:rsidRDefault="00055B98" w:rsidP="00E854D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E854D2" w:rsidRDefault="00055B98" w:rsidP="00E854D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E854D2" w:rsidRDefault="00055B98" w:rsidP="00E854D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E854D2" w:rsidRDefault="00055B98" w:rsidP="00E854D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 w:rsidTr="0054311F">
        <w:trPr>
          <w:trHeight w:val="1279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E854D2" w:rsidRDefault="00055B98" w:rsidP="00E854D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E854D2" w:rsidRDefault="00055B98" w:rsidP="0049421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854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55B98" w:rsidRPr="00E854D2" w:rsidRDefault="00055B98" w:rsidP="0049421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854D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55B98" w:rsidRPr="00E854D2" w:rsidRDefault="00055B98" w:rsidP="0049421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854D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55B98" w:rsidRPr="00E854D2" w:rsidRDefault="00055B98" w:rsidP="0049421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854D2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 w:rsidTr="00853891">
        <w:trPr>
          <w:trHeight w:val="1106"/>
        </w:trPr>
        <w:tc>
          <w:tcPr>
            <w:tcW w:w="817" w:type="dxa"/>
            <w:vMerge w:val="restart"/>
          </w:tcPr>
          <w:p w:rsidR="00055B98" w:rsidRPr="0054311F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4311F">
              <w:rPr>
                <w:color w:val="000000"/>
                <w:sz w:val="28"/>
                <w:szCs w:val="28"/>
              </w:rPr>
              <w:t>2.4.2</w:t>
            </w:r>
          </w:p>
        </w:tc>
        <w:tc>
          <w:tcPr>
            <w:tcW w:w="3827" w:type="dxa"/>
            <w:vMerge w:val="restart"/>
          </w:tcPr>
          <w:p w:rsidR="00055B98" w:rsidRDefault="00055B98" w:rsidP="00E854D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Организация и проведение ежегодной городской педагогической конференции</w:t>
            </w:r>
          </w:p>
        </w:tc>
        <w:tc>
          <w:tcPr>
            <w:tcW w:w="1843" w:type="dxa"/>
          </w:tcPr>
          <w:p w:rsidR="00055B98" w:rsidRPr="00D70A05" w:rsidRDefault="00055B98" w:rsidP="00C24F29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Default="00055B98" w:rsidP="004942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firstLine="0"/>
              <w:jc w:val="center"/>
            </w:pPr>
            <w:r w:rsidRPr="002E578E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firstLine="0"/>
              <w:jc w:val="center"/>
            </w:pPr>
            <w:r w:rsidRPr="002E578E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firstLine="0"/>
              <w:jc w:val="center"/>
            </w:pPr>
            <w:r w:rsidRPr="002E578E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C24F29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055B98" w:rsidRPr="0054729D" w:rsidTr="00853891">
        <w:trPr>
          <w:trHeight w:val="1106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E854D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C24F29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Default="00055B98" w:rsidP="004942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C24F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Default="00055B98" w:rsidP="00C24F29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 w:rsidTr="0054311F">
        <w:trPr>
          <w:trHeight w:val="1145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E854D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C24F29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Default="00055B98" w:rsidP="004942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firstLine="0"/>
              <w:jc w:val="center"/>
            </w:pPr>
            <w:r w:rsidRPr="002E578E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firstLine="0"/>
              <w:jc w:val="center"/>
            </w:pPr>
            <w:r w:rsidRPr="002E578E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firstLine="0"/>
              <w:jc w:val="center"/>
            </w:pPr>
            <w:r w:rsidRPr="002E578E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7" w:type="dxa"/>
            <w:vMerge/>
          </w:tcPr>
          <w:p w:rsidR="00055B98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Default="00055B98" w:rsidP="00C24F29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 w:rsidTr="0054311F">
        <w:trPr>
          <w:trHeight w:val="336"/>
        </w:trPr>
        <w:tc>
          <w:tcPr>
            <w:tcW w:w="817" w:type="dxa"/>
          </w:tcPr>
          <w:p w:rsidR="00055B98" w:rsidRPr="0054729D" w:rsidRDefault="00055B98" w:rsidP="00C24F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55B98" w:rsidRDefault="00055B98" w:rsidP="00C24F29">
            <w:pPr>
              <w:ind w:right="-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5B98" w:rsidRPr="0054729D" w:rsidRDefault="00055B98" w:rsidP="00C24F29">
            <w:pPr>
              <w:ind w:right="24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55B98" w:rsidRPr="0054729D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55B98" w:rsidRPr="0054729D" w:rsidRDefault="00055B98" w:rsidP="00C24F29">
            <w:pPr>
              <w:ind w:left="-75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55B98" w:rsidRPr="0054729D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55B98" w:rsidRPr="0054729D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55B98" w:rsidRPr="0054729D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55B98" w:rsidRPr="0054729D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055B98" w:rsidRPr="0054729D" w:rsidTr="00853891">
        <w:trPr>
          <w:trHeight w:val="1106"/>
        </w:trPr>
        <w:tc>
          <w:tcPr>
            <w:tcW w:w="817" w:type="dxa"/>
            <w:vMerge w:val="restart"/>
          </w:tcPr>
          <w:p w:rsidR="00055B98" w:rsidRPr="0054311F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4311F">
              <w:rPr>
                <w:color w:val="000000"/>
                <w:sz w:val="28"/>
                <w:szCs w:val="28"/>
              </w:rPr>
              <w:t>2.4.3</w:t>
            </w:r>
          </w:p>
        </w:tc>
        <w:tc>
          <w:tcPr>
            <w:tcW w:w="3827" w:type="dxa"/>
            <w:vMerge w:val="restart"/>
          </w:tcPr>
          <w:p w:rsidR="00055B98" w:rsidRPr="00E854D2" w:rsidRDefault="00055B98" w:rsidP="00E854D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Материальная поддержка </w:t>
            </w:r>
            <w:r w:rsidRPr="00A66CF8">
              <w:rPr>
                <w:color w:val="000000"/>
                <w:sz w:val="28"/>
                <w:szCs w:val="28"/>
              </w:rPr>
              <w:t>молодых специалистов</w:t>
            </w:r>
            <w:r>
              <w:rPr>
                <w:color w:val="000000"/>
                <w:sz w:val="28"/>
                <w:szCs w:val="28"/>
              </w:rPr>
              <w:t xml:space="preserve"> через выплату единовременной денежной выплаты (подъемных)</w:t>
            </w:r>
          </w:p>
        </w:tc>
        <w:tc>
          <w:tcPr>
            <w:tcW w:w="1843" w:type="dxa"/>
          </w:tcPr>
          <w:p w:rsidR="00055B98" w:rsidRPr="00D70A05" w:rsidRDefault="00055B98" w:rsidP="00C24F29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E854D2" w:rsidRDefault="00055B98" w:rsidP="004942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</w:tcPr>
          <w:p w:rsidR="00055B98" w:rsidRPr="00A66CF8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  <w:r w:rsidRPr="00A66CF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55B98" w:rsidRPr="00A66CF8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055B98" w:rsidRDefault="00055B98" w:rsidP="00C24F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C24F29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055B98" w:rsidRPr="0054729D" w:rsidTr="00853891">
        <w:trPr>
          <w:trHeight w:val="1106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E854D2" w:rsidRDefault="00055B98" w:rsidP="00E854D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C24F29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E854D2" w:rsidRDefault="00055B98" w:rsidP="004942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E854D2" w:rsidRDefault="00055B98" w:rsidP="004942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E854D2" w:rsidRDefault="00055B98" w:rsidP="004942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E854D2" w:rsidRDefault="00055B98" w:rsidP="004942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 w:rsidTr="00853891">
        <w:trPr>
          <w:trHeight w:val="1106"/>
        </w:trPr>
        <w:tc>
          <w:tcPr>
            <w:tcW w:w="817" w:type="dxa"/>
            <w:vMerge/>
          </w:tcPr>
          <w:p w:rsidR="00055B98" w:rsidRPr="0054729D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E854D2" w:rsidRDefault="00055B98" w:rsidP="00E854D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C24F29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E854D2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</w:tcPr>
          <w:p w:rsidR="00055B98" w:rsidRPr="00A66CF8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  <w:r w:rsidRPr="00A66CF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55B98" w:rsidRPr="00A66CF8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055B98" w:rsidRDefault="00055B98" w:rsidP="00C24F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</w:tcPr>
          <w:p w:rsidR="00055B98" w:rsidRPr="002A5AE9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2A5AE9"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13608" w:type="dxa"/>
            <w:gridSpan w:val="8"/>
          </w:tcPr>
          <w:p w:rsidR="00055B98" w:rsidRPr="0054729D" w:rsidRDefault="00055B98" w:rsidP="00CC0878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труда работников общеобразовательных учреждений</w:t>
            </w:r>
          </w:p>
        </w:tc>
      </w:tr>
      <w:tr w:rsidR="00055B98" w:rsidRPr="0054729D">
        <w:trPr>
          <w:trHeight w:val="670"/>
        </w:trPr>
        <w:tc>
          <w:tcPr>
            <w:tcW w:w="817" w:type="dxa"/>
            <w:vMerge w:val="restart"/>
          </w:tcPr>
          <w:p w:rsidR="00055B98" w:rsidRPr="0054729D" w:rsidRDefault="00055B98" w:rsidP="00F15C4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.5.1</w:t>
            </w:r>
          </w:p>
        </w:tc>
        <w:tc>
          <w:tcPr>
            <w:tcW w:w="3827" w:type="dxa"/>
            <w:vMerge w:val="restart"/>
          </w:tcPr>
          <w:p w:rsidR="00055B98" w:rsidRPr="0054729D" w:rsidRDefault="00055B98" w:rsidP="00F15C4F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Обеспечени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54729D">
              <w:rPr>
                <w:color w:val="000000"/>
                <w:sz w:val="28"/>
                <w:szCs w:val="28"/>
              </w:rPr>
              <w:t>охраны труда  в общеобразовательных учреждениях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F15C4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1125,7</w:t>
            </w:r>
          </w:p>
        </w:tc>
        <w:tc>
          <w:tcPr>
            <w:tcW w:w="1134" w:type="dxa"/>
          </w:tcPr>
          <w:p w:rsidR="00055B98" w:rsidRPr="0054729D" w:rsidRDefault="00055B98" w:rsidP="00F15C4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188,5</w:t>
            </w:r>
          </w:p>
        </w:tc>
        <w:tc>
          <w:tcPr>
            <w:tcW w:w="1134" w:type="dxa"/>
          </w:tcPr>
          <w:p w:rsidR="00055B98" w:rsidRPr="0054729D" w:rsidRDefault="00055B98" w:rsidP="00B178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468,5,0</w:t>
            </w:r>
          </w:p>
        </w:tc>
        <w:tc>
          <w:tcPr>
            <w:tcW w:w="1134" w:type="dxa"/>
          </w:tcPr>
          <w:p w:rsidR="00055B98" w:rsidRPr="0054729D" w:rsidRDefault="00055B98" w:rsidP="00F15C4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468,7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055B98" w:rsidRPr="0054729D">
        <w:trPr>
          <w:trHeight w:val="537"/>
        </w:trPr>
        <w:tc>
          <w:tcPr>
            <w:tcW w:w="817" w:type="dxa"/>
            <w:vMerge/>
          </w:tcPr>
          <w:p w:rsidR="00055B98" w:rsidRPr="0054729D" w:rsidRDefault="00055B98" w:rsidP="00F15C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F15C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F15C4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F15C4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F15C4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F15C4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F15C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F15C4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 w:rsidTr="00853891">
        <w:trPr>
          <w:trHeight w:val="1050"/>
        </w:trPr>
        <w:tc>
          <w:tcPr>
            <w:tcW w:w="817" w:type="dxa"/>
            <w:vMerge/>
          </w:tcPr>
          <w:p w:rsidR="00055B98" w:rsidRPr="0054729D" w:rsidRDefault="00055B98" w:rsidP="00F15C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F15C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1125,7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188,5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468,5,0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468,7</w:t>
            </w:r>
          </w:p>
        </w:tc>
        <w:tc>
          <w:tcPr>
            <w:tcW w:w="1417" w:type="dxa"/>
            <w:vMerge/>
          </w:tcPr>
          <w:p w:rsidR="00055B98" w:rsidRPr="0054729D" w:rsidRDefault="00055B98" w:rsidP="00F15C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F15C4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C60B70">
        <w:trPr>
          <w:trHeight w:val="195"/>
        </w:trPr>
        <w:tc>
          <w:tcPr>
            <w:tcW w:w="817" w:type="dxa"/>
            <w:vMerge w:val="restart"/>
          </w:tcPr>
          <w:p w:rsidR="00055B98" w:rsidRPr="00C60B70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055B98" w:rsidRPr="00C60B70" w:rsidRDefault="00055B98" w:rsidP="00B8428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C60B70">
              <w:rPr>
                <w:b/>
                <w:color w:val="000000"/>
                <w:sz w:val="28"/>
                <w:szCs w:val="28"/>
              </w:rPr>
              <w:t xml:space="preserve">ИТОГО по </w:t>
            </w:r>
            <w:r>
              <w:rPr>
                <w:b/>
                <w:color w:val="000000"/>
                <w:sz w:val="28"/>
                <w:szCs w:val="28"/>
              </w:rPr>
              <w:t>П</w:t>
            </w:r>
            <w:r w:rsidRPr="00C60B70">
              <w:rPr>
                <w:b/>
                <w:color w:val="000000"/>
                <w:sz w:val="28"/>
                <w:szCs w:val="28"/>
              </w:rPr>
              <w:t>одпрограмме:</w:t>
            </w:r>
          </w:p>
        </w:tc>
        <w:tc>
          <w:tcPr>
            <w:tcW w:w="1843" w:type="dxa"/>
          </w:tcPr>
          <w:p w:rsidR="00055B98" w:rsidRPr="00853891" w:rsidRDefault="00055B98" w:rsidP="00853891">
            <w:pPr>
              <w:ind w:right="-75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853891">
              <w:rPr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DF1D1B" w:rsidRDefault="00055B98" w:rsidP="00731C02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751873,3</w:t>
            </w:r>
          </w:p>
        </w:tc>
        <w:tc>
          <w:tcPr>
            <w:tcW w:w="1134" w:type="dxa"/>
          </w:tcPr>
          <w:p w:rsidR="00055B98" w:rsidRPr="00DF1D1B" w:rsidRDefault="00055B98" w:rsidP="004637BA">
            <w:pPr>
              <w:ind w:left="-108" w:right="-108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240926,6</w:t>
            </w:r>
          </w:p>
        </w:tc>
        <w:tc>
          <w:tcPr>
            <w:tcW w:w="1134" w:type="dxa"/>
          </w:tcPr>
          <w:p w:rsidR="00055B98" w:rsidRPr="00DF1D1B" w:rsidRDefault="00055B98" w:rsidP="004637BA">
            <w:pPr>
              <w:ind w:left="-108" w:right="-108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253086,6</w:t>
            </w:r>
          </w:p>
        </w:tc>
        <w:tc>
          <w:tcPr>
            <w:tcW w:w="1134" w:type="dxa"/>
          </w:tcPr>
          <w:p w:rsidR="00055B98" w:rsidRPr="00DF1D1B" w:rsidRDefault="00055B98" w:rsidP="004637BA">
            <w:pPr>
              <w:ind w:left="-108" w:right="-108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257860,1</w:t>
            </w:r>
          </w:p>
        </w:tc>
        <w:tc>
          <w:tcPr>
            <w:tcW w:w="1417" w:type="dxa"/>
            <w:vMerge w:val="restart"/>
          </w:tcPr>
          <w:p w:rsidR="00055B98" w:rsidRPr="00DF1D1B" w:rsidRDefault="00055B98" w:rsidP="00731C02">
            <w:pPr>
              <w:ind w:left="-75" w:right="-75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55B98" w:rsidRPr="00DF1D1B" w:rsidRDefault="00055B98" w:rsidP="00731C02">
            <w:pPr>
              <w:ind w:left="-75" w:right="-75" w:firstLine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055B98" w:rsidRPr="00C60B70">
        <w:trPr>
          <w:trHeight w:val="195"/>
        </w:trPr>
        <w:tc>
          <w:tcPr>
            <w:tcW w:w="817" w:type="dxa"/>
            <w:vMerge/>
          </w:tcPr>
          <w:p w:rsidR="00055B98" w:rsidRPr="00C60B70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C60B70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853891" w:rsidRDefault="00055B98" w:rsidP="00853891">
            <w:pPr>
              <w:ind w:right="-75" w:firstLine="0"/>
              <w:rPr>
                <w:b/>
                <w:color w:val="000000"/>
                <w:sz w:val="24"/>
                <w:szCs w:val="24"/>
              </w:rPr>
            </w:pPr>
            <w:r w:rsidRPr="00853891">
              <w:rPr>
                <w:b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DF1D1B" w:rsidRDefault="00055B98" w:rsidP="00731C02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570256,0</w:t>
            </w:r>
          </w:p>
        </w:tc>
        <w:tc>
          <w:tcPr>
            <w:tcW w:w="1134" w:type="dxa"/>
          </w:tcPr>
          <w:p w:rsidR="00055B98" w:rsidRPr="00DF1D1B" w:rsidRDefault="00055B98" w:rsidP="004637BA">
            <w:pPr>
              <w:ind w:left="-108" w:right="-108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188897,0</w:t>
            </w:r>
          </w:p>
        </w:tc>
        <w:tc>
          <w:tcPr>
            <w:tcW w:w="1134" w:type="dxa"/>
          </w:tcPr>
          <w:p w:rsidR="00055B98" w:rsidRPr="00DF1D1B" w:rsidRDefault="00055B98" w:rsidP="004637BA">
            <w:pPr>
              <w:ind w:left="-108" w:right="-108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188897,0</w:t>
            </w:r>
          </w:p>
        </w:tc>
        <w:tc>
          <w:tcPr>
            <w:tcW w:w="1134" w:type="dxa"/>
          </w:tcPr>
          <w:p w:rsidR="00055B98" w:rsidRPr="00DF1D1B" w:rsidRDefault="00055B98" w:rsidP="004637BA">
            <w:pPr>
              <w:ind w:left="-108" w:right="-108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192462,0</w:t>
            </w:r>
          </w:p>
        </w:tc>
        <w:tc>
          <w:tcPr>
            <w:tcW w:w="1417" w:type="dxa"/>
            <w:vMerge/>
          </w:tcPr>
          <w:p w:rsidR="00055B98" w:rsidRPr="00C60B70" w:rsidRDefault="00055B98" w:rsidP="00731C02">
            <w:pPr>
              <w:ind w:left="-75" w:right="-75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C60B70" w:rsidRDefault="00055B98" w:rsidP="00731C02">
            <w:pPr>
              <w:ind w:left="-75" w:right="-75" w:firstLine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055B98" w:rsidRPr="00C60B70">
        <w:trPr>
          <w:trHeight w:val="195"/>
        </w:trPr>
        <w:tc>
          <w:tcPr>
            <w:tcW w:w="817" w:type="dxa"/>
            <w:vMerge/>
          </w:tcPr>
          <w:p w:rsidR="00055B98" w:rsidRPr="00C60B70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C60B70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853891" w:rsidRDefault="00055B98" w:rsidP="0049497F">
            <w:pPr>
              <w:ind w:right="248" w:firstLine="0"/>
              <w:rPr>
                <w:b/>
                <w:color w:val="000000"/>
                <w:sz w:val="28"/>
                <w:szCs w:val="28"/>
              </w:rPr>
            </w:pPr>
            <w:r w:rsidRPr="00853891">
              <w:rPr>
                <w:b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DF1D1B" w:rsidRDefault="00055B98" w:rsidP="00A2085E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181617,3</w:t>
            </w:r>
          </w:p>
        </w:tc>
        <w:tc>
          <w:tcPr>
            <w:tcW w:w="1134" w:type="dxa"/>
          </w:tcPr>
          <w:p w:rsidR="00055B98" w:rsidRPr="00DF1D1B" w:rsidRDefault="00055B98" w:rsidP="00A2085E">
            <w:pPr>
              <w:ind w:left="-108" w:right="-108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52029,6</w:t>
            </w:r>
          </w:p>
        </w:tc>
        <w:tc>
          <w:tcPr>
            <w:tcW w:w="1134" w:type="dxa"/>
          </w:tcPr>
          <w:p w:rsidR="00055B98" w:rsidRPr="00DF1D1B" w:rsidRDefault="00055B98" w:rsidP="00A2085E">
            <w:pPr>
              <w:ind w:left="-108" w:right="-108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64189,6</w:t>
            </w:r>
          </w:p>
        </w:tc>
        <w:tc>
          <w:tcPr>
            <w:tcW w:w="1134" w:type="dxa"/>
          </w:tcPr>
          <w:p w:rsidR="00055B98" w:rsidRPr="00DF1D1B" w:rsidRDefault="00055B98" w:rsidP="00A2085E">
            <w:pPr>
              <w:ind w:left="-108" w:right="-108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65398,1</w:t>
            </w:r>
          </w:p>
        </w:tc>
        <w:tc>
          <w:tcPr>
            <w:tcW w:w="1417" w:type="dxa"/>
            <w:vMerge/>
          </w:tcPr>
          <w:p w:rsidR="00055B98" w:rsidRPr="00C60B70" w:rsidRDefault="00055B98" w:rsidP="00731C02">
            <w:pPr>
              <w:ind w:left="-75" w:right="-75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C60B70" w:rsidRDefault="00055B98" w:rsidP="00731C02">
            <w:pPr>
              <w:ind w:left="-75" w:right="-75" w:firstLine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</w:tcPr>
          <w:p w:rsidR="00055B98" w:rsidRPr="00734A4F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734A4F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608" w:type="dxa"/>
            <w:gridSpan w:val="8"/>
          </w:tcPr>
          <w:p w:rsidR="00055B98" w:rsidRPr="00AB098C" w:rsidRDefault="00055B98" w:rsidP="00853891">
            <w:pPr>
              <w:ind w:left="-75" w:right="-75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AB098C">
              <w:rPr>
                <w:b/>
                <w:color w:val="000000"/>
                <w:sz w:val="28"/>
                <w:szCs w:val="28"/>
              </w:rPr>
              <w:t xml:space="preserve">Подпрограмма «Развитие </w:t>
            </w:r>
            <w:r>
              <w:rPr>
                <w:b/>
                <w:color w:val="000000"/>
                <w:sz w:val="28"/>
                <w:szCs w:val="28"/>
              </w:rPr>
              <w:t xml:space="preserve">системы </w:t>
            </w:r>
            <w:r w:rsidRPr="00AB098C">
              <w:rPr>
                <w:b/>
                <w:color w:val="000000"/>
                <w:sz w:val="28"/>
                <w:szCs w:val="28"/>
              </w:rPr>
              <w:t xml:space="preserve">дополнительного образования, отдыха, оздоровления и занятости детей и подростков Арсеньевского городского округа» 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</w:tcPr>
          <w:p w:rsidR="00055B98" w:rsidRPr="00734A4F" w:rsidRDefault="00055B98" w:rsidP="00731C0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13608" w:type="dxa"/>
            <w:gridSpan w:val="8"/>
          </w:tcPr>
          <w:p w:rsidR="00055B98" w:rsidRPr="00734A4F" w:rsidRDefault="00055B98" w:rsidP="00320E98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развития детского творчества</w:t>
            </w:r>
          </w:p>
        </w:tc>
      </w:tr>
      <w:tr w:rsidR="00055B98" w:rsidRPr="00A2085E" w:rsidTr="00C24F29">
        <w:trPr>
          <w:trHeight w:val="194"/>
        </w:trPr>
        <w:tc>
          <w:tcPr>
            <w:tcW w:w="817" w:type="dxa"/>
          </w:tcPr>
          <w:p w:rsidR="00055B98" w:rsidRPr="00A2085E" w:rsidRDefault="00055B98" w:rsidP="00C24F2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3827" w:type="dxa"/>
          </w:tcPr>
          <w:p w:rsidR="00055B98" w:rsidRPr="00A2085E" w:rsidRDefault="00055B98" w:rsidP="0054311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предоставлению дополнительного </w:t>
            </w:r>
          </w:p>
        </w:tc>
        <w:tc>
          <w:tcPr>
            <w:tcW w:w="1843" w:type="dxa"/>
          </w:tcPr>
          <w:p w:rsidR="00055B98" w:rsidRPr="00D70A05" w:rsidRDefault="00055B98" w:rsidP="00C24F29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C24F29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108519,9</w:t>
            </w:r>
          </w:p>
        </w:tc>
        <w:tc>
          <w:tcPr>
            <w:tcW w:w="1134" w:type="dxa"/>
          </w:tcPr>
          <w:p w:rsidR="00055B98" w:rsidRPr="0054729D" w:rsidRDefault="00055B98" w:rsidP="00C24F29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36173,3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right="-108" w:firstLine="34"/>
            </w:pPr>
            <w:r w:rsidRPr="00AF0844">
              <w:rPr>
                <w:color w:val="000000"/>
                <w:sz w:val="28"/>
                <w:szCs w:val="28"/>
              </w:rPr>
              <w:t>36173,3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right="-108" w:firstLine="34"/>
            </w:pPr>
            <w:r w:rsidRPr="00AF0844">
              <w:rPr>
                <w:color w:val="000000"/>
                <w:sz w:val="28"/>
                <w:szCs w:val="28"/>
              </w:rPr>
              <w:t>36173,3</w:t>
            </w:r>
          </w:p>
        </w:tc>
        <w:tc>
          <w:tcPr>
            <w:tcW w:w="1417" w:type="dxa"/>
          </w:tcPr>
          <w:p w:rsidR="00055B98" w:rsidRPr="00A2085E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</w:tcPr>
          <w:p w:rsidR="00055B98" w:rsidRPr="00A2085E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</w:t>
            </w:r>
          </w:p>
        </w:tc>
      </w:tr>
      <w:tr w:rsidR="00055B98" w:rsidRPr="00A2085E" w:rsidTr="00C24F29">
        <w:trPr>
          <w:trHeight w:val="194"/>
        </w:trPr>
        <w:tc>
          <w:tcPr>
            <w:tcW w:w="817" w:type="dxa"/>
          </w:tcPr>
          <w:p w:rsidR="00055B98" w:rsidRPr="00A2085E" w:rsidRDefault="00055B98" w:rsidP="00C24F2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208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55B98" w:rsidRPr="00A2085E" w:rsidRDefault="00055B98" w:rsidP="00C24F2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208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5B98" w:rsidRPr="00A2085E" w:rsidRDefault="00055B98" w:rsidP="00C24F29">
            <w:pPr>
              <w:ind w:right="248" w:firstLine="0"/>
              <w:jc w:val="center"/>
              <w:rPr>
                <w:color w:val="000000"/>
                <w:sz w:val="28"/>
                <w:szCs w:val="28"/>
              </w:rPr>
            </w:pPr>
            <w:r w:rsidRPr="00A208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55B98" w:rsidRPr="00A2085E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2085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55B98" w:rsidRPr="00A2085E" w:rsidRDefault="00055B98" w:rsidP="00C24F29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A2085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55B98" w:rsidRPr="00A2085E" w:rsidRDefault="00055B98" w:rsidP="00C24F29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A2085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55B98" w:rsidRPr="00A2085E" w:rsidRDefault="00055B98" w:rsidP="00C24F29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A2085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55B98" w:rsidRPr="00A2085E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 w:rsidRPr="00A2085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55B98" w:rsidRPr="00A2085E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 w:rsidRPr="00A2085E">
              <w:rPr>
                <w:color w:val="000000"/>
                <w:sz w:val="28"/>
                <w:szCs w:val="28"/>
              </w:rPr>
              <w:t>9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  <w:vMerge w:val="restart"/>
          </w:tcPr>
          <w:p w:rsidR="00055B98" w:rsidRPr="0054729D" w:rsidRDefault="00055B98" w:rsidP="00AE21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055B98" w:rsidRDefault="00055B98" w:rsidP="00AE21BC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образования детям</w:t>
            </w:r>
          </w:p>
        </w:tc>
        <w:tc>
          <w:tcPr>
            <w:tcW w:w="1843" w:type="dxa"/>
          </w:tcPr>
          <w:p w:rsidR="00055B98" w:rsidRPr="00D70A05" w:rsidRDefault="00055B98" w:rsidP="00C24F29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D306E4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55B98" w:rsidRPr="0054729D" w:rsidRDefault="00055B98" w:rsidP="00AA2E45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городского округа,  МОБУ ДО «ЦВР»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AE21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AE21BC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C24F29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C24F29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108519,9</w:t>
            </w:r>
          </w:p>
        </w:tc>
        <w:tc>
          <w:tcPr>
            <w:tcW w:w="1134" w:type="dxa"/>
          </w:tcPr>
          <w:p w:rsidR="00055B98" w:rsidRPr="0054729D" w:rsidRDefault="00055B98" w:rsidP="00C24F29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36173,3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right="-108" w:firstLine="34"/>
            </w:pPr>
            <w:r w:rsidRPr="00AF0844">
              <w:rPr>
                <w:color w:val="000000"/>
                <w:sz w:val="28"/>
                <w:szCs w:val="28"/>
              </w:rPr>
              <w:t>36173,3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right="-108" w:firstLine="34"/>
            </w:pPr>
            <w:r w:rsidRPr="00AF0844">
              <w:rPr>
                <w:color w:val="000000"/>
                <w:sz w:val="28"/>
                <w:szCs w:val="28"/>
              </w:rPr>
              <w:t>36173,3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 w:val="restart"/>
          </w:tcPr>
          <w:p w:rsidR="00055B98" w:rsidRPr="0054729D" w:rsidRDefault="00055B98" w:rsidP="0021052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3827" w:type="dxa"/>
            <w:vMerge w:val="restart"/>
          </w:tcPr>
          <w:p w:rsidR="00055B98" w:rsidRPr="0054729D" w:rsidRDefault="00055B98" w:rsidP="00AE21BC">
            <w:pPr>
              <w:ind w:right="-33" w:firstLine="0"/>
              <w:jc w:val="left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Обеспечени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54729D">
              <w:rPr>
                <w:color w:val="000000"/>
                <w:sz w:val="28"/>
                <w:szCs w:val="28"/>
              </w:rPr>
              <w:t>охраны труда  в учреждениях</w:t>
            </w:r>
            <w:r>
              <w:rPr>
                <w:color w:val="000000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121,5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D306E4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D306E4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 МОБУ ДО «ЦВР»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121,5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 w:val="restart"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3.1.3</w:t>
            </w:r>
          </w:p>
        </w:tc>
        <w:tc>
          <w:tcPr>
            <w:tcW w:w="3827" w:type="dxa"/>
            <w:vMerge w:val="restart"/>
          </w:tcPr>
          <w:p w:rsidR="00055B98" w:rsidRPr="0054729D" w:rsidRDefault="00055B98" w:rsidP="00DE34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Материально-техническое оснащение организации дополнительного образования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D306E4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D306E4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 МОБУ ДО «ЦВР»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 w:val="restart"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3.1.4</w:t>
            </w:r>
          </w:p>
        </w:tc>
        <w:tc>
          <w:tcPr>
            <w:tcW w:w="3827" w:type="dxa"/>
            <w:vMerge w:val="restart"/>
          </w:tcPr>
          <w:p w:rsidR="00055B98" w:rsidRPr="004A2721" w:rsidRDefault="00055B98" w:rsidP="008538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для детей и молодежи 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4A2721" w:rsidRDefault="00055B98" w:rsidP="0049497F">
            <w:pPr>
              <w:ind w:left="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Pr="004A272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55B98" w:rsidRPr="004A2721" w:rsidRDefault="00055B98" w:rsidP="004949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4A272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55B98" w:rsidRPr="004A2721" w:rsidRDefault="00055B98" w:rsidP="004949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4A272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55B98" w:rsidRPr="004A2721" w:rsidRDefault="00055B98" w:rsidP="004949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4A2721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D306E4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853891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округа,  МОБУ ДО «ЦВР»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 w:rsidTr="00A2085E">
        <w:trPr>
          <w:trHeight w:val="195"/>
        </w:trPr>
        <w:tc>
          <w:tcPr>
            <w:tcW w:w="817" w:type="dxa"/>
            <w:vMerge/>
          </w:tcPr>
          <w:p w:rsidR="00055B98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306DDA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54729D" w:rsidRDefault="00055B98" w:rsidP="00853891">
            <w:pPr>
              <w:ind w:right="248" w:firstLine="0"/>
              <w:rPr>
                <w:color w:val="000000"/>
                <w:sz w:val="28"/>
                <w:szCs w:val="28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Default="00055B98" w:rsidP="0085389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Pr="004A272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55B98" w:rsidRDefault="00055B98" w:rsidP="0085389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4A272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55B98" w:rsidRDefault="00055B98" w:rsidP="0085389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4A272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55B98" w:rsidRDefault="00055B98" w:rsidP="0085389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4A2721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vMerge/>
          </w:tcPr>
          <w:p w:rsidR="00055B98" w:rsidRDefault="00055B98" w:rsidP="00306DDA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Default="00055B98" w:rsidP="00306DDA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13608" w:type="dxa"/>
            <w:gridSpan w:val="8"/>
          </w:tcPr>
          <w:p w:rsidR="00055B98" w:rsidRPr="0054729D" w:rsidRDefault="00055B98" w:rsidP="00306DDA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профилактике правонарушений и борьбе с преступностью</w:t>
            </w:r>
          </w:p>
        </w:tc>
      </w:tr>
      <w:tr w:rsidR="00055B98" w:rsidRPr="0054729D" w:rsidTr="002D09E1">
        <w:trPr>
          <w:trHeight w:val="720"/>
        </w:trPr>
        <w:tc>
          <w:tcPr>
            <w:tcW w:w="817" w:type="dxa"/>
            <w:vMerge w:val="restart"/>
          </w:tcPr>
          <w:p w:rsidR="00055B98" w:rsidRPr="0054729D" w:rsidRDefault="00055B98" w:rsidP="00C24F2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3827" w:type="dxa"/>
            <w:vMerge w:val="restart"/>
          </w:tcPr>
          <w:p w:rsidR="00055B98" w:rsidRDefault="00055B98" w:rsidP="0054311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843" w:type="dxa"/>
          </w:tcPr>
          <w:p w:rsidR="00055B98" w:rsidRDefault="00055B98" w:rsidP="00C24F29">
            <w:pPr>
              <w:ind w:right="248" w:firstLine="0"/>
              <w:jc w:val="center"/>
              <w:rPr>
                <w:sz w:val="28"/>
                <w:szCs w:val="28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055B98" w:rsidRPr="004A2721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055B98" w:rsidRPr="004A2721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417" w:type="dxa"/>
            <w:vMerge w:val="restart"/>
          </w:tcPr>
          <w:p w:rsidR="00055B98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55B98" w:rsidRDefault="00055B98" w:rsidP="002D09E1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образования администрации городского </w:t>
            </w:r>
          </w:p>
        </w:tc>
      </w:tr>
      <w:tr w:rsidR="00055B98" w:rsidRPr="0054729D" w:rsidTr="00C24F29">
        <w:trPr>
          <w:trHeight w:val="720"/>
        </w:trPr>
        <w:tc>
          <w:tcPr>
            <w:tcW w:w="817" w:type="dxa"/>
            <w:vMerge/>
          </w:tcPr>
          <w:p w:rsidR="00055B98" w:rsidRDefault="00055B98" w:rsidP="00C24F2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Default="00055B98" w:rsidP="0054311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C24F29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4A2721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4A2721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4A2721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4A2721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 w:rsidTr="00C24F29">
        <w:trPr>
          <w:trHeight w:val="195"/>
        </w:trPr>
        <w:tc>
          <w:tcPr>
            <w:tcW w:w="817" w:type="dxa"/>
          </w:tcPr>
          <w:p w:rsidR="00055B98" w:rsidRPr="0054729D" w:rsidRDefault="00055B98" w:rsidP="00C24F2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55B98" w:rsidRPr="0054729D" w:rsidRDefault="00055B98" w:rsidP="00C24F2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5B98" w:rsidRPr="004A2721" w:rsidRDefault="00055B98" w:rsidP="00C24F29">
            <w:pPr>
              <w:ind w:right="24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55B98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55B98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55B98" w:rsidRPr="0054729D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55B98" w:rsidRPr="0054729D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055B98" w:rsidRPr="004A2721" w:rsidRDefault="00055B98" w:rsidP="004949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C24F29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4A2721" w:rsidRDefault="00055B98" w:rsidP="00C24F29">
            <w:pPr>
              <w:ind w:left="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1134" w:type="dxa"/>
          </w:tcPr>
          <w:p w:rsidR="00055B98" w:rsidRPr="004A2721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055B98" w:rsidRPr="004A2721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055B98" w:rsidRPr="004A2721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417" w:type="dxa"/>
          </w:tcPr>
          <w:p w:rsidR="00055B98" w:rsidRPr="0054729D" w:rsidRDefault="00055B98" w:rsidP="00D306E4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54729D" w:rsidRDefault="00055B98" w:rsidP="00D306E4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округа,  МОБУ ДО «ЦВР»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</w:tcPr>
          <w:p w:rsidR="00055B98" w:rsidRPr="0054729D" w:rsidRDefault="00055B98" w:rsidP="0077606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13608" w:type="dxa"/>
            <w:gridSpan w:val="8"/>
          </w:tcPr>
          <w:p w:rsidR="00055B98" w:rsidRPr="0054729D" w:rsidRDefault="00055B98" w:rsidP="005E285E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 w:rsidRPr="000258DF">
              <w:rPr>
                <w:sz w:val="28"/>
                <w:szCs w:val="28"/>
              </w:rPr>
              <w:t>Организация отдыха, оздоровления и занятости детей в каникул</w:t>
            </w:r>
            <w:r>
              <w:rPr>
                <w:sz w:val="28"/>
                <w:szCs w:val="28"/>
              </w:rPr>
              <w:t>ярное время</w:t>
            </w:r>
          </w:p>
        </w:tc>
      </w:tr>
      <w:tr w:rsidR="00055B98" w:rsidRPr="0054729D">
        <w:trPr>
          <w:trHeight w:val="868"/>
        </w:trPr>
        <w:tc>
          <w:tcPr>
            <w:tcW w:w="817" w:type="dxa"/>
            <w:vMerge w:val="restart"/>
          </w:tcPr>
          <w:p w:rsidR="00055B98" w:rsidRPr="0054729D" w:rsidRDefault="00055B98" w:rsidP="0077606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3.3.1</w:t>
            </w:r>
          </w:p>
        </w:tc>
        <w:tc>
          <w:tcPr>
            <w:tcW w:w="3827" w:type="dxa"/>
            <w:vMerge w:val="restart"/>
          </w:tcPr>
          <w:p w:rsidR="00055B98" w:rsidRPr="0054729D" w:rsidRDefault="00055B98" w:rsidP="00C4076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детей в лагерях с дневным пребыванием и профильных лагерях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18503,0</w:t>
            </w:r>
          </w:p>
        </w:tc>
        <w:tc>
          <w:tcPr>
            <w:tcW w:w="1134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6080,0</w:t>
            </w:r>
          </w:p>
        </w:tc>
        <w:tc>
          <w:tcPr>
            <w:tcW w:w="1134" w:type="dxa"/>
          </w:tcPr>
          <w:p w:rsidR="00055B98" w:rsidRDefault="00055B98" w:rsidP="00553D29">
            <w:pPr>
              <w:ind w:firstLine="0"/>
            </w:pPr>
            <w:r>
              <w:t>6080,0</w:t>
            </w:r>
          </w:p>
        </w:tc>
        <w:tc>
          <w:tcPr>
            <w:tcW w:w="1134" w:type="dxa"/>
          </w:tcPr>
          <w:p w:rsidR="00055B98" w:rsidRDefault="00055B98" w:rsidP="00553D29">
            <w:pPr>
              <w:ind w:firstLine="0"/>
            </w:pPr>
            <w:r>
              <w:t>6343,0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 каникулярное время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7D793B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 w:rsidRPr="000258DF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 xml:space="preserve"> администрации городского округа</w:t>
            </w:r>
            <w:r w:rsidRPr="000258DF">
              <w:rPr>
                <w:sz w:val="28"/>
                <w:szCs w:val="28"/>
              </w:rPr>
              <w:t>, руководители учреждений</w:t>
            </w:r>
          </w:p>
        </w:tc>
      </w:tr>
      <w:tr w:rsidR="00055B98" w:rsidRPr="0054729D">
        <w:trPr>
          <w:trHeight w:val="934"/>
        </w:trPr>
        <w:tc>
          <w:tcPr>
            <w:tcW w:w="81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12446,0</w:t>
            </w:r>
          </w:p>
        </w:tc>
        <w:tc>
          <w:tcPr>
            <w:tcW w:w="1134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4061,0</w:t>
            </w:r>
          </w:p>
        </w:tc>
        <w:tc>
          <w:tcPr>
            <w:tcW w:w="1134" w:type="dxa"/>
          </w:tcPr>
          <w:p w:rsidR="00055B98" w:rsidRDefault="00055B98" w:rsidP="00553D29">
            <w:pPr>
              <w:ind w:firstLine="0"/>
            </w:pPr>
            <w:r>
              <w:t>4061,0</w:t>
            </w:r>
          </w:p>
        </w:tc>
        <w:tc>
          <w:tcPr>
            <w:tcW w:w="1134" w:type="dxa"/>
          </w:tcPr>
          <w:p w:rsidR="00055B98" w:rsidRDefault="00055B98" w:rsidP="00553D29">
            <w:pPr>
              <w:ind w:firstLine="0"/>
            </w:pPr>
            <w:r>
              <w:t>4324,0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5610,0</w:t>
            </w:r>
          </w:p>
        </w:tc>
        <w:tc>
          <w:tcPr>
            <w:tcW w:w="1134" w:type="dxa"/>
          </w:tcPr>
          <w:p w:rsidR="00055B98" w:rsidRPr="0054729D" w:rsidRDefault="00055B98" w:rsidP="003654C4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1870,0</w:t>
            </w:r>
          </w:p>
        </w:tc>
        <w:tc>
          <w:tcPr>
            <w:tcW w:w="1134" w:type="dxa"/>
          </w:tcPr>
          <w:p w:rsidR="00055B98" w:rsidRDefault="00055B98" w:rsidP="00322FA1">
            <w:pPr>
              <w:ind w:firstLine="34"/>
            </w:pPr>
            <w:r>
              <w:rPr>
                <w:color w:val="000000"/>
                <w:sz w:val="28"/>
                <w:szCs w:val="28"/>
              </w:rPr>
              <w:t>1870,0</w:t>
            </w:r>
          </w:p>
        </w:tc>
        <w:tc>
          <w:tcPr>
            <w:tcW w:w="1134" w:type="dxa"/>
          </w:tcPr>
          <w:p w:rsidR="00055B98" w:rsidRDefault="00055B98" w:rsidP="00322FA1">
            <w:pPr>
              <w:ind w:firstLine="34"/>
            </w:pPr>
            <w:r>
              <w:rPr>
                <w:color w:val="000000"/>
                <w:sz w:val="28"/>
                <w:szCs w:val="28"/>
              </w:rPr>
              <w:t>1870,0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 w:val="restart"/>
          </w:tcPr>
          <w:p w:rsidR="00055B98" w:rsidRPr="002D79E6" w:rsidRDefault="00055B98" w:rsidP="0077606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2D79E6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2D79E6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3827" w:type="dxa"/>
            <w:vMerge w:val="restart"/>
          </w:tcPr>
          <w:p w:rsidR="00055B98" w:rsidRPr="0054729D" w:rsidRDefault="00055B98" w:rsidP="00047D1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вакцинации сотрудников летних оздоровительных лагерей против клещевого энцефалита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Ежегодно 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F607AC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 w:rsidRPr="000258DF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</w:t>
            </w:r>
            <w:r w:rsidRPr="000258DF">
              <w:rPr>
                <w:sz w:val="28"/>
                <w:szCs w:val="28"/>
              </w:rPr>
              <w:t>учреждений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2D79E6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2D79E6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525,0</w:t>
            </w:r>
          </w:p>
        </w:tc>
        <w:tc>
          <w:tcPr>
            <w:tcW w:w="1134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134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134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 w:val="restart"/>
          </w:tcPr>
          <w:p w:rsidR="00055B98" w:rsidRPr="002D79E6" w:rsidRDefault="00055B98" w:rsidP="0077606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3.3.3</w:t>
            </w:r>
          </w:p>
        </w:tc>
        <w:tc>
          <w:tcPr>
            <w:tcW w:w="3827" w:type="dxa"/>
            <w:vMerge w:val="restart"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противоклещевой обработки территорий образовательных учреждений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8E0EB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615,0</w:t>
            </w:r>
          </w:p>
        </w:tc>
        <w:tc>
          <w:tcPr>
            <w:tcW w:w="1134" w:type="dxa"/>
          </w:tcPr>
          <w:p w:rsidR="00055B98" w:rsidRPr="0054729D" w:rsidRDefault="00055B98" w:rsidP="008E0EB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134" w:type="dxa"/>
          </w:tcPr>
          <w:p w:rsidR="00055B98" w:rsidRPr="0054729D" w:rsidRDefault="00055B98" w:rsidP="008E0EB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134" w:type="dxa"/>
          </w:tcPr>
          <w:p w:rsidR="00055B98" w:rsidRPr="0054729D" w:rsidRDefault="00055B98" w:rsidP="008E0EB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294316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Ежегодно, до 01 июня 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 w:rsidRPr="000258DF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</w:t>
            </w:r>
            <w:r w:rsidRPr="000258DF">
              <w:rPr>
                <w:sz w:val="28"/>
                <w:szCs w:val="28"/>
              </w:rPr>
              <w:t xml:space="preserve"> учреждений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0D48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615,0</w:t>
            </w:r>
          </w:p>
        </w:tc>
        <w:tc>
          <w:tcPr>
            <w:tcW w:w="1134" w:type="dxa"/>
          </w:tcPr>
          <w:p w:rsidR="00055B98" w:rsidRPr="0054729D" w:rsidRDefault="00055B98" w:rsidP="000D48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134" w:type="dxa"/>
          </w:tcPr>
          <w:p w:rsidR="00055B98" w:rsidRPr="0054729D" w:rsidRDefault="00055B98" w:rsidP="000D48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134" w:type="dxa"/>
          </w:tcPr>
          <w:p w:rsidR="00055B98" w:rsidRPr="0054729D" w:rsidRDefault="00055B98" w:rsidP="000D48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417" w:type="dxa"/>
            <w:vMerge/>
          </w:tcPr>
          <w:p w:rsidR="00055B98" w:rsidRPr="0054729D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DB12E9">
        <w:trPr>
          <w:trHeight w:val="195"/>
        </w:trPr>
        <w:tc>
          <w:tcPr>
            <w:tcW w:w="817" w:type="dxa"/>
            <w:vMerge w:val="restart"/>
          </w:tcPr>
          <w:p w:rsidR="00055B98" w:rsidRPr="00DB12E9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3.3.4</w:t>
            </w:r>
          </w:p>
        </w:tc>
        <w:tc>
          <w:tcPr>
            <w:tcW w:w="3827" w:type="dxa"/>
            <w:vMerge w:val="restart"/>
          </w:tcPr>
          <w:p w:rsidR="00055B98" w:rsidRPr="00DB12E9" w:rsidRDefault="00055B98" w:rsidP="003654C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Выкос травы на территории, прилегающей к образовательному учреждению в период каникул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DB12E9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134" w:type="dxa"/>
          </w:tcPr>
          <w:p w:rsidR="00055B98" w:rsidRPr="00DB12E9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055B98" w:rsidRPr="00DB12E9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055B98" w:rsidRPr="00DB12E9" w:rsidRDefault="00055B98" w:rsidP="00F733C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17" w:type="dxa"/>
            <w:vMerge w:val="restart"/>
          </w:tcPr>
          <w:p w:rsidR="00055B98" w:rsidRPr="00DB12E9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Ежегодно, до 01 июня</w:t>
            </w:r>
          </w:p>
        </w:tc>
        <w:tc>
          <w:tcPr>
            <w:tcW w:w="1843" w:type="dxa"/>
            <w:vMerge w:val="restart"/>
          </w:tcPr>
          <w:p w:rsidR="00055B98" w:rsidRPr="00DB12E9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 w:rsidRPr="000258DF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</w:t>
            </w:r>
            <w:r w:rsidRPr="000258DF">
              <w:rPr>
                <w:sz w:val="28"/>
                <w:szCs w:val="28"/>
              </w:rPr>
              <w:t xml:space="preserve"> учреждений</w:t>
            </w:r>
          </w:p>
        </w:tc>
      </w:tr>
      <w:tr w:rsidR="00055B98" w:rsidRPr="00DB12E9" w:rsidTr="00DB12E9">
        <w:trPr>
          <w:trHeight w:val="195"/>
        </w:trPr>
        <w:tc>
          <w:tcPr>
            <w:tcW w:w="817" w:type="dxa"/>
            <w:vMerge/>
          </w:tcPr>
          <w:p w:rsidR="00055B98" w:rsidRPr="00DB12E9" w:rsidRDefault="00055B98" w:rsidP="00DB12E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DB12E9" w:rsidRDefault="00055B98" w:rsidP="00DB12E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DB12E9" w:rsidRDefault="00055B98" w:rsidP="00DB12E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DB12E9" w:rsidRDefault="00055B98" w:rsidP="00DB12E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DB12E9" w:rsidRDefault="00055B98" w:rsidP="00DB12E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DB12E9" w:rsidRDefault="00055B98" w:rsidP="00DB12E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DB12E9" w:rsidRDefault="00055B98" w:rsidP="00DB12E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DB12E9" w:rsidRDefault="00055B98" w:rsidP="00DB12E9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DB12E9">
        <w:trPr>
          <w:trHeight w:val="195"/>
        </w:trPr>
        <w:tc>
          <w:tcPr>
            <w:tcW w:w="817" w:type="dxa"/>
            <w:vMerge/>
          </w:tcPr>
          <w:p w:rsidR="00055B98" w:rsidRPr="00DB12E9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DB12E9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2D09E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 xml:space="preserve">бюджет </w:t>
            </w:r>
          </w:p>
        </w:tc>
        <w:tc>
          <w:tcPr>
            <w:tcW w:w="1276" w:type="dxa"/>
          </w:tcPr>
          <w:p w:rsidR="00055B98" w:rsidRPr="00DB12E9" w:rsidRDefault="00055B98" w:rsidP="008E0EB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134" w:type="dxa"/>
          </w:tcPr>
          <w:p w:rsidR="00055B98" w:rsidRPr="00DB12E9" w:rsidRDefault="00055B98" w:rsidP="008E0EB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055B98" w:rsidRPr="00DB12E9" w:rsidRDefault="00055B98" w:rsidP="008E0EB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055B98" w:rsidRPr="00DB12E9" w:rsidRDefault="00055B98" w:rsidP="008E0EB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17" w:type="dxa"/>
            <w:vMerge/>
          </w:tcPr>
          <w:p w:rsidR="00055B98" w:rsidRPr="00DB12E9" w:rsidRDefault="00055B98" w:rsidP="00731C02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DB12E9" w:rsidRDefault="00055B98" w:rsidP="00731C02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DB12E9" w:rsidTr="00C24F29">
        <w:trPr>
          <w:trHeight w:val="195"/>
        </w:trPr>
        <w:tc>
          <w:tcPr>
            <w:tcW w:w="817" w:type="dxa"/>
          </w:tcPr>
          <w:p w:rsidR="00055B98" w:rsidRPr="00DB12E9" w:rsidRDefault="00055B98" w:rsidP="00C24F2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B12E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55B98" w:rsidRPr="00DB12E9" w:rsidRDefault="00055B98" w:rsidP="00C24F2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B12E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5B98" w:rsidRPr="00DB12E9" w:rsidRDefault="00055B98" w:rsidP="00C24F29">
            <w:pPr>
              <w:ind w:right="248" w:firstLine="0"/>
              <w:jc w:val="center"/>
              <w:rPr>
                <w:sz w:val="28"/>
                <w:szCs w:val="28"/>
              </w:rPr>
            </w:pPr>
            <w:r w:rsidRPr="00DB12E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55B98" w:rsidRPr="00DB12E9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 w:rsidRPr="00DB12E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55B98" w:rsidRPr="00DB12E9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 w:rsidRPr="00DB12E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55B98" w:rsidRPr="00DB12E9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 w:rsidRPr="00DB12E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55B98" w:rsidRPr="00DB12E9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 w:rsidRPr="00DB12E9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55B98" w:rsidRPr="00DB12E9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 w:rsidRPr="00DB12E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55B98" w:rsidRPr="00DB12E9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 w:rsidRPr="00DB12E9">
              <w:rPr>
                <w:color w:val="000000"/>
                <w:sz w:val="28"/>
                <w:szCs w:val="28"/>
              </w:rPr>
              <w:t>9</w:t>
            </w:r>
          </w:p>
        </w:tc>
      </w:tr>
      <w:tr w:rsidR="00055B98" w:rsidRPr="00DB12E9" w:rsidTr="002D09E1">
        <w:trPr>
          <w:trHeight w:val="724"/>
        </w:trPr>
        <w:tc>
          <w:tcPr>
            <w:tcW w:w="817" w:type="dxa"/>
          </w:tcPr>
          <w:p w:rsidR="00055B98" w:rsidRPr="00DB12E9" w:rsidRDefault="00055B98" w:rsidP="00C24F2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055B98" w:rsidRPr="00DB12E9" w:rsidRDefault="00055B98" w:rsidP="00C24F2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B12E9" w:rsidRDefault="00055B98" w:rsidP="00C24F29">
            <w:pPr>
              <w:ind w:right="248" w:firstLine="0"/>
              <w:jc w:val="center"/>
              <w:rPr>
                <w:sz w:val="28"/>
                <w:szCs w:val="28"/>
              </w:rPr>
            </w:pPr>
            <w:r w:rsidRPr="00D70A05">
              <w:rPr>
                <w:color w:val="000000"/>
                <w:sz w:val="24"/>
                <w:szCs w:val="24"/>
              </w:rPr>
              <w:t>городского округа</w:t>
            </w:r>
          </w:p>
        </w:tc>
        <w:tc>
          <w:tcPr>
            <w:tcW w:w="1276" w:type="dxa"/>
          </w:tcPr>
          <w:p w:rsidR="00055B98" w:rsidRPr="00DB12E9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5B98" w:rsidRPr="00DB12E9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5B98" w:rsidRPr="00DB12E9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5B98" w:rsidRPr="00DB12E9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55B98" w:rsidRPr="00DB12E9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B12E9" w:rsidRDefault="00055B98" w:rsidP="00C24F29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 w:val="restart"/>
          </w:tcPr>
          <w:p w:rsidR="00055B98" w:rsidRPr="0054729D" w:rsidRDefault="00055B98" w:rsidP="003654C4">
            <w:pPr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33.3.5</w:t>
            </w:r>
          </w:p>
        </w:tc>
        <w:tc>
          <w:tcPr>
            <w:tcW w:w="3827" w:type="dxa"/>
            <w:vMerge w:val="restart"/>
          </w:tcPr>
          <w:p w:rsidR="00055B98" w:rsidRPr="0054729D" w:rsidRDefault="00055B98" w:rsidP="000D487E">
            <w:pPr>
              <w:ind w:firstLine="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родителям (законным представителям)части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7500,0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2500,0</w:t>
            </w:r>
          </w:p>
        </w:tc>
        <w:tc>
          <w:tcPr>
            <w:tcW w:w="1134" w:type="dxa"/>
          </w:tcPr>
          <w:p w:rsidR="00055B98" w:rsidRPr="0054729D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A2085E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 w:rsidRPr="000258D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853891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 w:rsidRPr="000258DF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 xml:space="preserve"> администрации городского округа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7500,0</w:t>
            </w:r>
          </w:p>
        </w:tc>
        <w:tc>
          <w:tcPr>
            <w:tcW w:w="1134" w:type="dxa"/>
          </w:tcPr>
          <w:p w:rsidR="00055B98" w:rsidRPr="0054729D" w:rsidRDefault="00055B98" w:rsidP="003619E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2500,0</w:t>
            </w:r>
          </w:p>
        </w:tc>
        <w:tc>
          <w:tcPr>
            <w:tcW w:w="1417" w:type="dxa"/>
            <w:vMerge/>
          </w:tcPr>
          <w:p w:rsidR="00055B98" w:rsidRPr="0054729D" w:rsidRDefault="00055B98" w:rsidP="0049497F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155DE2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55D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49497F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 w:val="restart"/>
          </w:tcPr>
          <w:p w:rsidR="00055B98" w:rsidRPr="0054729D" w:rsidRDefault="00055B98" w:rsidP="003654C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3.3.6</w:t>
            </w:r>
          </w:p>
        </w:tc>
        <w:tc>
          <w:tcPr>
            <w:tcW w:w="3827" w:type="dxa"/>
            <w:vMerge w:val="restart"/>
          </w:tcPr>
          <w:p w:rsidR="00055B98" w:rsidRPr="0054729D" w:rsidRDefault="00055B98" w:rsidP="0040312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Трудоустройство несовершеннолетних граждан от 14 до 18 лет через центр занятости населения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 в каникулярное время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853891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 w:rsidRPr="000258DF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 xml:space="preserve"> администрации городского округа</w:t>
            </w:r>
            <w:r w:rsidRPr="000258D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Центр занятости населения, </w:t>
            </w:r>
            <w:r w:rsidRPr="000258DF">
              <w:rPr>
                <w:sz w:val="28"/>
                <w:szCs w:val="28"/>
              </w:rPr>
              <w:t>руководители учреждений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49497F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17" w:type="dxa"/>
            <w:vMerge/>
          </w:tcPr>
          <w:p w:rsidR="00055B98" w:rsidRPr="0054729D" w:rsidRDefault="00055B98" w:rsidP="0049497F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F33F31">
        <w:trPr>
          <w:trHeight w:val="195"/>
        </w:trPr>
        <w:tc>
          <w:tcPr>
            <w:tcW w:w="817" w:type="dxa"/>
            <w:vMerge w:val="restart"/>
          </w:tcPr>
          <w:p w:rsidR="00055B98" w:rsidRPr="00F33F31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055B98" w:rsidRPr="00F33F31" w:rsidRDefault="00055B98" w:rsidP="00B8428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F33F31">
              <w:rPr>
                <w:b/>
                <w:color w:val="000000"/>
                <w:sz w:val="28"/>
                <w:szCs w:val="28"/>
              </w:rPr>
              <w:t xml:space="preserve">ИТОГО по </w:t>
            </w:r>
            <w:r>
              <w:rPr>
                <w:b/>
                <w:color w:val="000000"/>
                <w:sz w:val="28"/>
                <w:szCs w:val="28"/>
              </w:rPr>
              <w:t>П</w:t>
            </w:r>
            <w:r w:rsidRPr="00F33F31">
              <w:rPr>
                <w:b/>
                <w:color w:val="000000"/>
                <w:sz w:val="28"/>
                <w:szCs w:val="28"/>
              </w:rPr>
              <w:t xml:space="preserve">одпрограмме </w:t>
            </w:r>
          </w:p>
        </w:tc>
        <w:tc>
          <w:tcPr>
            <w:tcW w:w="1843" w:type="dxa"/>
          </w:tcPr>
          <w:p w:rsidR="00055B98" w:rsidRPr="00853891" w:rsidRDefault="00055B98" w:rsidP="00853891">
            <w:pPr>
              <w:ind w:right="-75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853891">
              <w:rPr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F33F31" w:rsidRDefault="00055B98" w:rsidP="00731C02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137752,4</w:t>
            </w:r>
          </w:p>
        </w:tc>
        <w:tc>
          <w:tcPr>
            <w:tcW w:w="1134" w:type="dxa"/>
          </w:tcPr>
          <w:p w:rsidR="00055B98" w:rsidRPr="00F33F31" w:rsidRDefault="00055B98" w:rsidP="00731C02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45854,8</w:t>
            </w:r>
          </w:p>
        </w:tc>
        <w:tc>
          <w:tcPr>
            <w:tcW w:w="1134" w:type="dxa"/>
          </w:tcPr>
          <w:p w:rsidR="00055B98" w:rsidRPr="00F33F31" w:rsidRDefault="00055B98" w:rsidP="00731C02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45817,3</w:t>
            </w:r>
          </w:p>
        </w:tc>
        <w:tc>
          <w:tcPr>
            <w:tcW w:w="1134" w:type="dxa"/>
          </w:tcPr>
          <w:p w:rsidR="00055B98" w:rsidRPr="00F33F31" w:rsidRDefault="00055B98" w:rsidP="00731C02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46080,3</w:t>
            </w:r>
          </w:p>
        </w:tc>
        <w:tc>
          <w:tcPr>
            <w:tcW w:w="1417" w:type="dxa"/>
            <w:vMerge w:val="restart"/>
          </w:tcPr>
          <w:p w:rsidR="00055B98" w:rsidRPr="00F33F31" w:rsidRDefault="00055B98" w:rsidP="00AE21BC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55B98" w:rsidRPr="00F33F31" w:rsidRDefault="00055B98" w:rsidP="00AE21BC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055B98" w:rsidRPr="00F33F31">
        <w:trPr>
          <w:trHeight w:val="195"/>
        </w:trPr>
        <w:tc>
          <w:tcPr>
            <w:tcW w:w="817" w:type="dxa"/>
            <w:vMerge/>
          </w:tcPr>
          <w:p w:rsidR="00055B98" w:rsidRPr="00F33F31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F33F31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853891" w:rsidRDefault="00055B98" w:rsidP="00853891">
            <w:pPr>
              <w:ind w:right="-75" w:firstLine="0"/>
              <w:rPr>
                <w:b/>
                <w:color w:val="000000"/>
                <w:sz w:val="24"/>
                <w:szCs w:val="24"/>
              </w:rPr>
            </w:pPr>
            <w:r w:rsidRPr="00853891">
              <w:rPr>
                <w:b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F33F31" w:rsidRDefault="00055B98" w:rsidP="00731C02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19946,0</w:t>
            </w:r>
          </w:p>
        </w:tc>
        <w:tc>
          <w:tcPr>
            <w:tcW w:w="1134" w:type="dxa"/>
          </w:tcPr>
          <w:p w:rsidR="00055B98" w:rsidRPr="00F33F31" w:rsidRDefault="00055B98" w:rsidP="00731C02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6561,0</w:t>
            </w:r>
          </w:p>
        </w:tc>
        <w:tc>
          <w:tcPr>
            <w:tcW w:w="1134" w:type="dxa"/>
          </w:tcPr>
          <w:p w:rsidR="00055B98" w:rsidRPr="00F33F31" w:rsidRDefault="00055B98" w:rsidP="00731C02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6561,0</w:t>
            </w:r>
          </w:p>
        </w:tc>
        <w:tc>
          <w:tcPr>
            <w:tcW w:w="1134" w:type="dxa"/>
          </w:tcPr>
          <w:p w:rsidR="00055B98" w:rsidRPr="00F33F31" w:rsidRDefault="00055B98" w:rsidP="00731C02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6824,0</w:t>
            </w:r>
          </w:p>
        </w:tc>
        <w:tc>
          <w:tcPr>
            <w:tcW w:w="1417" w:type="dxa"/>
            <w:vMerge/>
          </w:tcPr>
          <w:p w:rsidR="00055B98" w:rsidRPr="00F33F31" w:rsidRDefault="00055B98" w:rsidP="00AE21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F33F31" w:rsidRDefault="00055B98" w:rsidP="00AE21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5B98" w:rsidRPr="00F33F31">
        <w:trPr>
          <w:trHeight w:val="195"/>
        </w:trPr>
        <w:tc>
          <w:tcPr>
            <w:tcW w:w="817" w:type="dxa"/>
            <w:vMerge/>
          </w:tcPr>
          <w:p w:rsidR="00055B98" w:rsidRPr="00F33F31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F33F31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853891" w:rsidRDefault="00055B98" w:rsidP="00853891">
            <w:pPr>
              <w:ind w:right="-75" w:firstLine="0"/>
              <w:rPr>
                <w:b/>
                <w:color w:val="000000"/>
                <w:sz w:val="24"/>
                <w:szCs w:val="24"/>
              </w:rPr>
            </w:pPr>
            <w:r w:rsidRPr="00853891">
              <w:rPr>
                <w:b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F33F31" w:rsidRDefault="00055B98" w:rsidP="00731C02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117806,4</w:t>
            </w:r>
          </w:p>
        </w:tc>
        <w:tc>
          <w:tcPr>
            <w:tcW w:w="1134" w:type="dxa"/>
          </w:tcPr>
          <w:p w:rsidR="00055B98" w:rsidRPr="00F33F31" w:rsidRDefault="00055B98" w:rsidP="00731C02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39293,8</w:t>
            </w:r>
          </w:p>
        </w:tc>
        <w:tc>
          <w:tcPr>
            <w:tcW w:w="1134" w:type="dxa"/>
          </w:tcPr>
          <w:p w:rsidR="00055B98" w:rsidRPr="00F33F31" w:rsidRDefault="00055B98" w:rsidP="00731C02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39256,3</w:t>
            </w:r>
          </w:p>
        </w:tc>
        <w:tc>
          <w:tcPr>
            <w:tcW w:w="1134" w:type="dxa"/>
          </w:tcPr>
          <w:p w:rsidR="00055B98" w:rsidRPr="00F33F31" w:rsidRDefault="00055B98" w:rsidP="00731C02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39256,3</w:t>
            </w:r>
          </w:p>
        </w:tc>
        <w:tc>
          <w:tcPr>
            <w:tcW w:w="1417" w:type="dxa"/>
            <w:vMerge/>
          </w:tcPr>
          <w:p w:rsidR="00055B98" w:rsidRPr="00F33F31" w:rsidRDefault="00055B98" w:rsidP="00AE21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F33F31" w:rsidRDefault="00055B98" w:rsidP="00AE21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5B98" w:rsidRPr="00C60B70">
        <w:trPr>
          <w:trHeight w:val="195"/>
        </w:trPr>
        <w:tc>
          <w:tcPr>
            <w:tcW w:w="817" w:type="dxa"/>
          </w:tcPr>
          <w:p w:rsidR="00055B98" w:rsidRPr="00C67603" w:rsidRDefault="00055B98" w:rsidP="00C67603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8" w:type="dxa"/>
            <w:gridSpan w:val="8"/>
          </w:tcPr>
          <w:p w:rsidR="00055B98" w:rsidRPr="00C67603" w:rsidRDefault="00055B98" w:rsidP="00AE21BC">
            <w:pPr>
              <w:jc w:val="center"/>
              <w:rPr>
                <w:b/>
                <w:sz w:val="28"/>
                <w:szCs w:val="28"/>
              </w:rPr>
            </w:pPr>
            <w:r w:rsidRPr="00C67603">
              <w:rPr>
                <w:b/>
                <w:sz w:val="28"/>
                <w:szCs w:val="28"/>
              </w:rPr>
              <w:t>Отдельные мероприятия</w:t>
            </w:r>
          </w:p>
        </w:tc>
      </w:tr>
      <w:tr w:rsidR="00055B98" w:rsidRPr="00C60B70" w:rsidTr="00C24F29">
        <w:trPr>
          <w:trHeight w:val="336"/>
        </w:trPr>
        <w:tc>
          <w:tcPr>
            <w:tcW w:w="817" w:type="dxa"/>
            <w:vAlign w:val="center"/>
          </w:tcPr>
          <w:p w:rsidR="00055B98" w:rsidRPr="00C67603" w:rsidRDefault="00055B98" w:rsidP="00C24F2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055B98" w:rsidRPr="00C60B70" w:rsidRDefault="00055B98" w:rsidP="00C24F29">
            <w:pPr>
              <w:ind w:left="-74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055B98" w:rsidRPr="004A2721" w:rsidRDefault="00055B98" w:rsidP="00C24F29">
            <w:pPr>
              <w:ind w:left="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55B98" w:rsidRPr="00C60B70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55B98" w:rsidRPr="00C60B70" w:rsidRDefault="00055B98" w:rsidP="00C24F29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55B98" w:rsidRPr="00C60B70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55B98" w:rsidRPr="00C60B70" w:rsidRDefault="00055B98" w:rsidP="00C24F2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055B98" w:rsidRPr="00C60B70" w:rsidRDefault="00055B98" w:rsidP="00C24F29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055B98" w:rsidRPr="00C60B70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55B98" w:rsidRPr="00C60B70">
        <w:trPr>
          <w:trHeight w:val="195"/>
        </w:trPr>
        <w:tc>
          <w:tcPr>
            <w:tcW w:w="817" w:type="dxa"/>
            <w:vMerge w:val="restart"/>
          </w:tcPr>
          <w:p w:rsidR="00055B98" w:rsidRPr="00C67603" w:rsidRDefault="00055B98" w:rsidP="00E63BD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C67603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827" w:type="dxa"/>
            <w:vMerge w:val="restart"/>
          </w:tcPr>
          <w:p w:rsidR="00055B98" w:rsidRPr="009A0796" w:rsidRDefault="00055B98" w:rsidP="00041CA7">
            <w:pPr>
              <w:spacing w:beforeLines="37" w:afterLines="37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F673D"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функций </w:t>
            </w:r>
            <w:r>
              <w:rPr>
                <w:color w:val="000000"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C60B70" w:rsidRDefault="00055B98" w:rsidP="00731C02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12129,0</w:t>
            </w:r>
          </w:p>
        </w:tc>
        <w:tc>
          <w:tcPr>
            <w:tcW w:w="1134" w:type="dxa"/>
          </w:tcPr>
          <w:p w:rsidR="00055B98" w:rsidRPr="00C60B70" w:rsidRDefault="00055B98" w:rsidP="00731C02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4043,0</w:t>
            </w:r>
          </w:p>
        </w:tc>
        <w:tc>
          <w:tcPr>
            <w:tcW w:w="1134" w:type="dxa"/>
          </w:tcPr>
          <w:p w:rsidR="00055B98" w:rsidRDefault="00055B98" w:rsidP="008F01D8">
            <w:pPr>
              <w:ind w:firstLine="34"/>
            </w:pPr>
            <w:r w:rsidRPr="00D63553">
              <w:rPr>
                <w:color w:val="000000"/>
                <w:sz w:val="28"/>
                <w:szCs w:val="28"/>
              </w:rPr>
              <w:t>4043,0</w:t>
            </w:r>
          </w:p>
        </w:tc>
        <w:tc>
          <w:tcPr>
            <w:tcW w:w="1134" w:type="dxa"/>
          </w:tcPr>
          <w:p w:rsidR="00055B98" w:rsidRDefault="00055B98" w:rsidP="008F01D8">
            <w:pPr>
              <w:ind w:firstLine="34"/>
            </w:pPr>
            <w:r w:rsidRPr="00D63553">
              <w:rPr>
                <w:color w:val="000000"/>
                <w:sz w:val="28"/>
                <w:szCs w:val="28"/>
              </w:rPr>
              <w:t>4043,0</w:t>
            </w:r>
          </w:p>
        </w:tc>
        <w:tc>
          <w:tcPr>
            <w:tcW w:w="1417" w:type="dxa"/>
            <w:vMerge w:val="restart"/>
          </w:tcPr>
          <w:p w:rsidR="00055B98" w:rsidRPr="00C60B70" w:rsidRDefault="00055B98" w:rsidP="003A7E7E">
            <w:pPr>
              <w:ind w:left="-108"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vMerge w:val="restart"/>
          </w:tcPr>
          <w:p w:rsidR="00055B98" w:rsidRPr="00C60B70" w:rsidRDefault="00055B98" w:rsidP="000D487E">
            <w:pPr>
              <w:ind w:firstLine="0"/>
              <w:jc w:val="center"/>
              <w:rPr>
                <w:sz w:val="28"/>
                <w:szCs w:val="28"/>
              </w:rPr>
            </w:pPr>
            <w:r w:rsidRPr="000258DF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 xml:space="preserve"> администрации городского округа</w:t>
            </w:r>
          </w:p>
        </w:tc>
      </w:tr>
      <w:tr w:rsidR="00055B98" w:rsidRPr="00C60B70" w:rsidTr="008E0EBF">
        <w:trPr>
          <w:trHeight w:val="336"/>
        </w:trPr>
        <w:tc>
          <w:tcPr>
            <w:tcW w:w="817" w:type="dxa"/>
            <w:vMerge/>
            <w:vAlign w:val="center"/>
          </w:tcPr>
          <w:p w:rsidR="00055B98" w:rsidRDefault="00055B98" w:rsidP="008E0E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55B98" w:rsidRDefault="00055B98" w:rsidP="000D487E">
            <w:pPr>
              <w:ind w:left="-74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C60B70" w:rsidRDefault="00055B98" w:rsidP="008E0EB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C60B70" w:rsidRDefault="00055B98" w:rsidP="008E0EB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C60B70" w:rsidRDefault="00055B98" w:rsidP="008E0EB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C60B70" w:rsidRDefault="00055B98" w:rsidP="008E0EB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55B98" w:rsidRDefault="00055B98" w:rsidP="008E0EBF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55B98" w:rsidRDefault="00055B98" w:rsidP="008E0EB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55B98" w:rsidRPr="00C60B70" w:rsidTr="008E0EBF">
        <w:trPr>
          <w:trHeight w:val="336"/>
        </w:trPr>
        <w:tc>
          <w:tcPr>
            <w:tcW w:w="817" w:type="dxa"/>
            <w:vMerge/>
            <w:vAlign w:val="center"/>
          </w:tcPr>
          <w:p w:rsidR="00055B98" w:rsidRDefault="00055B98" w:rsidP="008E0E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55B98" w:rsidRDefault="00055B98" w:rsidP="008E0EBF">
            <w:pPr>
              <w:ind w:left="-7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C60B70" w:rsidRDefault="00055B98" w:rsidP="008E0EB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12129,0</w:t>
            </w:r>
          </w:p>
        </w:tc>
        <w:tc>
          <w:tcPr>
            <w:tcW w:w="1134" w:type="dxa"/>
          </w:tcPr>
          <w:p w:rsidR="00055B98" w:rsidRPr="00C60B70" w:rsidRDefault="00055B98" w:rsidP="008E0EB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4043,0</w:t>
            </w:r>
          </w:p>
        </w:tc>
        <w:tc>
          <w:tcPr>
            <w:tcW w:w="1134" w:type="dxa"/>
          </w:tcPr>
          <w:p w:rsidR="00055B98" w:rsidRDefault="00055B98" w:rsidP="008E0EBF">
            <w:pPr>
              <w:ind w:firstLine="34"/>
            </w:pPr>
            <w:r w:rsidRPr="00D63553">
              <w:rPr>
                <w:color w:val="000000"/>
                <w:sz w:val="28"/>
                <w:szCs w:val="28"/>
              </w:rPr>
              <w:t>4043,0</w:t>
            </w:r>
          </w:p>
        </w:tc>
        <w:tc>
          <w:tcPr>
            <w:tcW w:w="1134" w:type="dxa"/>
          </w:tcPr>
          <w:p w:rsidR="00055B98" w:rsidRDefault="00055B98" w:rsidP="008E0EBF">
            <w:pPr>
              <w:ind w:firstLine="34"/>
            </w:pPr>
            <w:r w:rsidRPr="00D63553">
              <w:rPr>
                <w:color w:val="000000"/>
                <w:sz w:val="28"/>
                <w:szCs w:val="28"/>
              </w:rPr>
              <w:t>4043,0</w:t>
            </w:r>
          </w:p>
        </w:tc>
        <w:tc>
          <w:tcPr>
            <w:tcW w:w="1417" w:type="dxa"/>
            <w:vMerge/>
            <w:vAlign w:val="center"/>
          </w:tcPr>
          <w:p w:rsidR="00055B98" w:rsidRDefault="00055B98" w:rsidP="008E0EBF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55B98" w:rsidRDefault="00055B98" w:rsidP="008E0EB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55B98" w:rsidRPr="00C60B70">
        <w:trPr>
          <w:trHeight w:val="195"/>
        </w:trPr>
        <w:tc>
          <w:tcPr>
            <w:tcW w:w="817" w:type="dxa"/>
            <w:vMerge w:val="restart"/>
          </w:tcPr>
          <w:p w:rsidR="00055B98" w:rsidRPr="00C67603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827" w:type="dxa"/>
            <w:vMerge w:val="restart"/>
          </w:tcPr>
          <w:p w:rsidR="00055B98" w:rsidRPr="00C60B70" w:rsidRDefault="00055B98" w:rsidP="0099393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F673D">
              <w:rPr>
                <w:color w:val="000000"/>
                <w:sz w:val="28"/>
                <w:szCs w:val="28"/>
              </w:rPr>
              <w:t>Обеспечение бухгалтерского обслуживания муниципальных образовательных учреждений системы образования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C60B70" w:rsidRDefault="00055B98" w:rsidP="002B4E36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74639,7</w:t>
            </w:r>
          </w:p>
        </w:tc>
        <w:tc>
          <w:tcPr>
            <w:tcW w:w="1134" w:type="dxa"/>
          </w:tcPr>
          <w:p w:rsidR="00055B98" w:rsidRPr="00C60B70" w:rsidRDefault="00055B98" w:rsidP="00B665DD">
            <w:pPr>
              <w:ind w:left="-108" w:right="-141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24879,9</w:t>
            </w:r>
          </w:p>
        </w:tc>
        <w:tc>
          <w:tcPr>
            <w:tcW w:w="1134" w:type="dxa"/>
          </w:tcPr>
          <w:p w:rsidR="00055B98" w:rsidRPr="00C60B70" w:rsidRDefault="00055B98" w:rsidP="00B665DD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24879,9</w:t>
            </w:r>
          </w:p>
        </w:tc>
        <w:tc>
          <w:tcPr>
            <w:tcW w:w="1134" w:type="dxa"/>
          </w:tcPr>
          <w:p w:rsidR="00055B98" w:rsidRPr="00C60B70" w:rsidRDefault="00055B98" w:rsidP="00B665DD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24879,9</w:t>
            </w:r>
          </w:p>
        </w:tc>
        <w:tc>
          <w:tcPr>
            <w:tcW w:w="1417" w:type="dxa"/>
            <w:vMerge w:val="restart"/>
          </w:tcPr>
          <w:p w:rsidR="00055B98" w:rsidRPr="00C60B70" w:rsidRDefault="00055B98" w:rsidP="003A7E7E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vMerge w:val="restart"/>
          </w:tcPr>
          <w:p w:rsidR="00055B98" w:rsidRPr="00C60B70" w:rsidRDefault="00055B98" w:rsidP="00BE3701">
            <w:pPr>
              <w:ind w:firstLine="0"/>
              <w:jc w:val="center"/>
              <w:rPr>
                <w:sz w:val="28"/>
                <w:szCs w:val="28"/>
              </w:rPr>
            </w:pPr>
            <w:r w:rsidRPr="000258DF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 xml:space="preserve"> администрации городского округа, директор МКУ «ЦБ УО»</w:t>
            </w:r>
          </w:p>
        </w:tc>
      </w:tr>
      <w:tr w:rsidR="00055B98" w:rsidRPr="00C60B70">
        <w:trPr>
          <w:trHeight w:val="195"/>
        </w:trPr>
        <w:tc>
          <w:tcPr>
            <w:tcW w:w="817" w:type="dxa"/>
            <w:vMerge/>
          </w:tcPr>
          <w:p w:rsidR="00055B98" w:rsidRPr="00C67603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C60B70" w:rsidRDefault="00055B98" w:rsidP="00041CA7">
            <w:pPr>
              <w:spacing w:beforeLines="37" w:afterLines="37"/>
              <w:ind w:left="-74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C60B70" w:rsidRDefault="00055B98" w:rsidP="00DE7CE5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C60B70" w:rsidRDefault="00055B98" w:rsidP="00DE7CE5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C60B70" w:rsidRDefault="00055B98" w:rsidP="00DE7CE5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C60B70" w:rsidRDefault="00055B98" w:rsidP="00DE7CE5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C60B70" w:rsidRDefault="00055B98" w:rsidP="00AE2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C60B70" w:rsidRDefault="00055B98" w:rsidP="00BE3701">
            <w:pPr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055B98" w:rsidRPr="00C60B70">
        <w:trPr>
          <w:trHeight w:val="617"/>
        </w:trPr>
        <w:tc>
          <w:tcPr>
            <w:tcW w:w="817" w:type="dxa"/>
            <w:vMerge/>
          </w:tcPr>
          <w:p w:rsidR="00055B98" w:rsidRPr="00C67603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C60B70" w:rsidRDefault="00055B98" w:rsidP="002A2E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C60B70" w:rsidRDefault="00055B98" w:rsidP="002B4E36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74639,7</w:t>
            </w:r>
          </w:p>
        </w:tc>
        <w:tc>
          <w:tcPr>
            <w:tcW w:w="1134" w:type="dxa"/>
          </w:tcPr>
          <w:p w:rsidR="00055B98" w:rsidRPr="00C60B70" w:rsidRDefault="00055B98" w:rsidP="00465360">
            <w:pPr>
              <w:ind w:left="-108" w:right="-141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24879,9</w:t>
            </w:r>
          </w:p>
        </w:tc>
        <w:tc>
          <w:tcPr>
            <w:tcW w:w="1134" w:type="dxa"/>
          </w:tcPr>
          <w:p w:rsidR="00055B98" w:rsidRPr="00C60B70" w:rsidRDefault="00055B98" w:rsidP="00465360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24879,9</w:t>
            </w:r>
          </w:p>
        </w:tc>
        <w:tc>
          <w:tcPr>
            <w:tcW w:w="1134" w:type="dxa"/>
          </w:tcPr>
          <w:p w:rsidR="00055B98" w:rsidRPr="00C60B70" w:rsidRDefault="00055B98" w:rsidP="00465360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24879,9</w:t>
            </w:r>
          </w:p>
        </w:tc>
        <w:tc>
          <w:tcPr>
            <w:tcW w:w="1417" w:type="dxa"/>
            <w:vMerge/>
          </w:tcPr>
          <w:p w:rsidR="00055B98" w:rsidRPr="00C60B70" w:rsidRDefault="00055B98" w:rsidP="00AE2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C60B70" w:rsidRDefault="00055B98" w:rsidP="00AE21BC">
            <w:pPr>
              <w:jc w:val="center"/>
              <w:rPr>
                <w:sz w:val="28"/>
                <w:szCs w:val="28"/>
              </w:rPr>
            </w:pPr>
          </w:p>
        </w:tc>
      </w:tr>
      <w:tr w:rsidR="00055B98" w:rsidRPr="00C60B70">
        <w:trPr>
          <w:trHeight w:val="195"/>
        </w:trPr>
        <w:tc>
          <w:tcPr>
            <w:tcW w:w="817" w:type="dxa"/>
            <w:vMerge w:val="restart"/>
          </w:tcPr>
          <w:p w:rsidR="00055B98" w:rsidRPr="00C67603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827" w:type="dxa"/>
            <w:vMerge w:val="restart"/>
          </w:tcPr>
          <w:p w:rsidR="00055B98" w:rsidRPr="00C60B70" w:rsidRDefault="00055B98" w:rsidP="003A7E7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F673D">
              <w:rPr>
                <w:color w:val="000000"/>
                <w:sz w:val="28"/>
                <w:szCs w:val="28"/>
              </w:rPr>
              <w:t>Информационно-методическое и аналитическо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F673D">
              <w:rPr>
                <w:color w:val="000000"/>
                <w:sz w:val="28"/>
                <w:szCs w:val="28"/>
              </w:rPr>
              <w:t xml:space="preserve"> обеспечение деятельности, организация предпрофильного и профильного обучения в образовательных учреждениях городского округа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C60B70" w:rsidRDefault="00055B98" w:rsidP="009D2233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31383,8</w:t>
            </w:r>
          </w:p>
        </w:tc>
        <w:tc>
          <w:tcPr>
            <w:tcW w:w="1134" w:type="dxa"/>
          </w:tcPr>
          <w:p w:rsidR="00055B98" w:rsidRPr="00C60B70" w:rsidRDefault="00055B98" w:rsidP="009D2233">
            <w:pPr>
              <w:ind w:left="-108" w:right="-141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10458,6</w:t>
            </w:r>
          </w:p>
        </w:tc>
        <w:tc>
          <w:tcPr>
            <w:tcW w:w="1134" w:type="dxa"/>
          </w:tcPr>
          <w:p w:rsidR="00055B98" w:rsidRPr="00C60B70" w:rsidRDefault="00055B98" w:rsidP="009D2233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10462,6</w:t>
            </w:r>
          </w:p>
        </w:tc>
        <w:tc>
          <w:tcPr>
            <w:tcW w:w="1134" w:type="dxa"/>
          </w:tcPr>
          <w:p w:rsidR="00055B98" w:rsidRPr="00C60B70" w:rsidRDefault="00055B98" w:rsidP="009D2233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10462,6</w:t>
            </w:r>
          </w:p>
        </w:tc>
        <w:tc>
          <w:tcPr>
            <w:tcW w:w="1417" w:type="dxa"/>
          </w:tcPr>
          <w:p w:rsidR="00055B98" w:rsidRPr="00C60B70" w:rsidRDefault="00055B98" w:rsidP="00AE2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55B98" w:rsidRPr="00C60B70" w:rsidRDefault="00055B98" w:rsidP="003A7E7E">
            <w:pPr>
              <w:ind w:firstLine="34"/>
              <w:jc w:val="center"/>
              <w:rPr>
                <w:sz w:val="28"/>
                <w:szCs w:val="28"/>
              </w:rPr>
            </w:pPr>
            <w:r w:rsidRPr="000258DF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 xml:space="preserve"> администрации городского округа, директор МОБУ «УМЦ»</w:t>
            </w:r>
          </w:p>
        </w:tc>
      </w:tr>
      <w:tr w:rsidR="00055B98" w:rsidRPr="00C60B70">
        <w:trPr>
          <w:trHeight w:val="195"/>
        </w:trPr>
        <w:tc>
          <w:tcPr>
            <w:tcW w:w="817" w:type="dxa"/>
            <w:vMerge/>
          </w:tcPr>
          <w:p w:rsidR="00055B98" w:rsidRPr="00C60B70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1F673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Default="00055B98" w:rsidP="005562E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5562E2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5562E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5562E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55B98" w:rsidRPr="00C60B70" w:rsidRDefault="00055B98" w:rsidP="00AE2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C60B70" w:rsidRDefault="00055B98" w:rsidP="00AE21BC">
            <w:pPr>
              <w:jc w:val="center"/>
              <w:rPr>
                <w:sz w:val="28"/>
                <w:szCs w:val="28"/>
              </w:rPr>
            </w:pPr>
          </w:p>
        </w:tc>
      </w:tr>
      <w:tr w:rsidR="00055B98" w:rsidRPr="00C60B70">
        <w:trPr>
          <w:trHeight w:val="195"/>
        </w:trPr>
        <w:tc>
          <w:tcPr>
            <w:tcW w:w="817" w:type="dxa"/>
            <w:vMerge/>
          </w:tcPr>
          <w:p w:rsidR="00055B98" w:rsidRPr="00C60B70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1F673D" w:rsidRDefault="00055B98" w:rsidP="00AE21B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C60B70" w:rsidRDefault="00055B98" w:rsidP="002B4E36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31383,8</w:t>
            </w:r>
          </w:p>
        </w:tc>
        <w:tc>
          <w:tcPr>
            <w:tcW w:w="1134" w:type="dxa"/>
          </w:tcPr>
          <w:p w:rsidR="00055B98" w:rsidRPr="00C60B70" w:rsidRDefault="00055B98" w:rsidP="002B4E36">
            <w:pPr>
              <w:ind w:left="-108" w:right="-141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10458,6</w:t>
            </w:r>
          </w:p>
        </w:tc>
        <w:tc>
          <w:tcPr>
            <w:tcW w:w="1134" w:type="dxa"/>
          </w:tcPr>
          <w:p w:rsidR="00055B98" w:rsidRPr="00C60B70" w:rsidRDefault="00055B98" w:rsidP="002B4E36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10462,6</w:t>
            </w:r>
          </w:p>
        </w:tc>
        <w:tc>
          <w:tcPr>
            <w:tcW w:w="1134" w:type="dxa"/>
          </w:tcPr>
          <w:p w:rsidR="00055B98" w:rsidRPr="00C60B70" w:rsidRDefault="00055B98" w:rsidP="002B4E36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10462,6</w:t>
            </w:r>
          </w:p>
        </w:tc>
        <w:tc>
          <w:tcPr>
            <w:tcW w:w="1417" w:type="dxa"/>
          </w:tcPr>
          <w:p w:rsidR="00055B98" w:rsidRPr="00C60B70" w:rsidRDefault="00055B98" w:rsidP="00AE2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C60B70" w:rsidRDefault="00055B98" w:rsidP="00AE21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5B98" w:rsidRPr="00F33F31" w:rsidRDefault="00055B98" w:rsidP="000258DF">
      <w:pPr>
        <w:rPr>
          <w:b/>
          <w:vanish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1843"/>
        <w:gridCol w:w="1276"/>
        <w:gridCol w:w="1134"/>
        <w:gridCol w:w="1134"/>
        <w:gridCol w:w="1134"/>
        <w:gridCol w:w="1417"/>
        <w:gridCol w:w="1843"/>
      </w:tblGrid>
      <w:tr w:rsidR="00055B98" w:rsidRPr="0054729D">
        <w:trPr>
          <w:trHeight w:val="195"/>
        </w:trPr>
        <w:tc>
          <w:tcPr>
            <w:tcW w:w="817" w:type="dxa"/>
            <w:vMerge w:val="restart"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3827" w:type="dxa"/>
            <w:vMerge w:val="restart"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4729D">
              <w:rPr>
                <w:sz w:val="28"/>
                <w:szCs w:val="28"/>
                <w:lang w:eastAsia="ar-SA"/>
              </w:rPr>
              <w:t>Программно-техническое обслуживание доступа к сети Интернет муниципальных общеобразовательных учреждений, включая оплату трафика</w:t>
            </w: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507,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169,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169,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169,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 до 31 декабря</w:t>
            </w:r>
          </w:p>
        </w:tc>
        <w:tc>
          <w:tcPr>
            <w:tcW w:w="1843" w:type="dxa"/>
            <w:vMerge w:val="restart"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Управление образования, руководители учреждений</w:t>
            </w: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firstLine="0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55B98" w:rsidRDefault="00055B98" w:rsidP="0049497F">
            <w:pPr>
              <w:ind w:firstLine="0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54729D">
        <w:trPr>
          <w:trHeight w:val="195"/>
        </w:trPr>
        <w:tc>
          <w:tcPr>
            <w:tcW w:w="817" w:type="dxa"/>
            <w:vMerge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54729D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D70A05" w:rsidRDefault="00055B98" w:rsidP="00853891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507,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169,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169,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55B98" w:rsidRPr="0054729D" w:rsidRDefault="00055B98" w:rsidP="004949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169,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Merge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54729D" w:rsidRDefault="00055B98" w:rsidP="0049497F">
            <w:pPr>
              <w:ind w:left="-75" w:right="-75" w:firstLine="0"/>
              <w:rPr>
                <w:color w:val="000000"/>
                <w:sz w:val="28"/>
                <w:szCs w:val="28"/>
              </w:rPr>
            </w:pPr>
          </w:p>
        </w:tc>
      </w:tr>
      <w:tr w:rsidR="00055B98" w:rsidRPr="000D487E" w:rsidTr="00C24F29">
        <w:trPr>
          <w:trHeight w:val="195"/>
        </w:trPr>
        <w:tc>
          <w:tcPr>
            <w:tcW w:w="817" w:type="dxa"/>
          </w:tcPr>
          <w:p w:rsidR="00055B98" w:rsidRPr="000D487E" w:rsidRDefault="00055B98" w:rsidP="00C24F2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D48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55B98" w:rsidRPr="000D487E" w:rsidRDefault="00055B98" w:rsidP="00C24F2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0D48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5B98" w:rsidRPr="000D487E" w:rsidRDefault="00055B98" w:rsidP="00C24F2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0D48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55B98" w:rsidRPr="000D487E" w:rsidRDefault="00055B98" w:rsidP="00C24F29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sz w:val="28"/>
                <w:szCs w:val="28"/>
                <w:lang w:eastAsia="ar-SA"/>
              </w:rPr>
            </w:pPr>
            <w:r w:rsidRPr="000D487E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055B98" w:rsidRPr="000D487E" w:rsidRDefault="00055B98" w:rsidP="00C24F29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0D48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55B98" w:rsidRPr="000D487E" w:rsidRDefault="00055B98" w:rsidP="00C24F29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0D48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55B98" w:rsidRPr="000D487E" w:rsidRDefault="00055B98" w:rsidP="00C24F29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0D48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55B98" w:rsidRPr="000D487E" w:rsidRDefault="00055B98" w:rsidP="00C24F29">
            <w:pPr>
              <w:ind w:firstLine="0"/>
              <w:jc w:val="center"/>
              <w:rPr>
                <w:sz w:val="28"/>
                <w:szCs w:val="28"/>
              </w:rPr>
            </w:pPr>
            <w:r w:rsidRPr="000D487E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55B98" w:rsidRPr="000D487E" w:rsidRDefault="00055B98" w:rsidP="00C24F29">
            <w:pPr>
              <w:ind w:firstLine="34"/>
              <w:jc w:val="center"/>
              <w:rPr>
                <w:sz w:val="28"/>
                <w:szCs w:val="28"/>
              </w:rPr>
            </w:pPr>
            <w:r w:rsidRPr="000D487E">
              <w:rPr>
                <w:sz w:val="28"/>
                <w:szCs w:val="28"/>
              </w:rPr>
              <w:t>9</w:t>
            </w:r>
          </w:p>
        </w:tc>
      </w:tr>
      <w:tr w:rsidR="00055B98" w:rsidRPr="00921BEB">
        <w:trPr>
          <w:trHeight w:val="195"/>
        </w:trPr>
        <w:tc>
          <w:tcPr>
            <w:tcW w:w="817" w:type="dxa"/>
            <w:vMerge w:val="restart"/>
          </w:tcPr>
          <w:p w:rsidR="00055B98" w:rsidRPr="00921BEB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055B98" w:rsidRPr="00921BEB" w:rsidRDefault="00055B98" w:rsidP="00921BEB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921BEB">
              <w:rPr>
                <w:b/>
                <w:color w:val="000000"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1843" w:type="dxa"/>
          </w:tcPr>
          <w:p w:rsidR="00055B98" w:rsidRPr="00853891" w:rsidRDefault="00055B98" w:rsidP="00FE46D3">
            <w:pPr>
              <w:ind w:right="-75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853891">
              <w:rPr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055B98" w:rsidRPr="00921BEB" w:rsidRDefault="00055B98" w:rsidP="00EF4BC8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1696506,4</w:t>
            </w:r>
          </w:p>
        </w:tc>
        <w:tc>
          <w:tcPr>
            <w:tcW w:w="1134" w:type="dxa"/>
          </w:tcPr>
          <w:p w:rsidR="00055B98" w:rsidRPr="00921BEB" w:rsidRDefault="00055B98" w:rsidP="00EF4BC8">
            <w:pPr>
              <w:ind w:left="-108" w:right="-108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549810,9</w:t>
            </w:r>
          </w:p>
        </w:tc>
        <w:tc>
          <w:tcPr>
            <w:tcW w:w="1134" w:type="dxa"/>
          </w:tcPr>
          <w:p w:rsidR="00055B98" w:rsidRPr="00921BEB" w:rsidRDefault="00055B98" w:rsidP="00EF4BC8">
            <w:pPr>
              <w:ind w:left="-108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543539,5</w:t>
            </w:r>
          </w:p>
        </w:tc>
        <w:tc>
          <w:tcPr>
            <w:tcW w:w="1134" w:type="dxa"/>
          </w:tcPr>
          <w:p w:rsidR="00055B98" w:rsidRPr="00921BEB" w:rsidRDefault="00055B98" w:rsidP="00EF4BC8">
            <w:pPr>
              <w:ind w:left="-108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603156,0</w:t>
            </w:r>
          </w:p>
        </w:tc>
        <w:tc>
          <w:tcPr>
            <w:tcW w:w="1417" w:type="dxa"/>
            <w:vMerge w:val="restart"/>
          </w:tcPr>
          <w:p w:rsidR="00055B98" w:rsidRPr="00921BEB" w:rsidRDefault="00055B98" w:rsidP="0049497F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55B98" w:rsidRPr="00921BEB" w:rsidRDefault="00055B98" w:rsidP="0049497F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055B98" w:rsidRPr="00921BEB">
        <w:trPr>
          <w:trHeight w:val="195"/>
        </w:trPr>
        <w:tc>
          <w:tcPr>
            <w:tcW w:w="817" w:type="dxa"/>
            <w:vMerge/>
          </w:tcPr>
          <w:p w:rsidR="00055B98" w:rsidRPr="00921BEB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921BEB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853891" w:rsidRDefault="00055B98" w:rsidP="00FE46D3">
            <w:pPr>
              <w:ind w:right="-75" w:firstLine="0"/>
              <w:rPr>
                <w:b/>
                <w:color w:val="000000"/>
                <w:sz w:val="24"/>
                <w:szCs w:val="24"/>
              </w:rPr>
            </w:pPr>
            <w:r w:rsidRPr="00853891">
              <w:rPr>
                <w:b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276" w:type="dxa"/>
          </w:tcPr>
          <w:p w:rsidR="00055B98" w:rsidRPr="00921BEB" w:rsidRDefault="00055B98" w:rsidP="00FE46D3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1029629,0</w:t>
            </w:r>
          </w:p>
        </w:tc>
        <w:tc>
          <w:tcPr>
            <w:tcW w:w="1134" w:type="dxa"/>
          </w:tcPr>
          <w:p w:rsidR="00055B98" w:rsidRPr="00921BEB" w:rsidRDefault="00055B98" w:rsidP="00FE46D3">
            <w:pPr>
              <w:ind w:left="-108" w:right="-108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340006,0</w:t>
            </w:r>
          </w:p>
        </w:tc>
        <w:tc>
          <w:tcPr>
            <w:tcW w:w="1134" w:type="dxa"/>
          </w:tcPr>
          <w:p w:rsidR="00055B98" w:rsidRPr="00921BEB" w:rsidRDefault="00055B98" w:rsidP="00FE46D3">
            <w:pPr>
              <w:ind w:left="-108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340006,0</w:t>
            </w:r>
          </w:p>
        </w:tc>
        <w:tc>
          <w:tcPr>
            <w:tcW w:w="1134" w:type="dxa"/>
          </w:tcPr>
          <w:p w:rsidR="00055B98" w:rsidRPr="00921BEB" w:rsidRDefault="00055B98" w:rsidP="00FE46D3">
            <w:pPr>
              <w:ind w:left="-108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349617,0</w:t>
            </w:r>
          </w:p>
        </w:tc>
        <w:tc>
          <w:tcPr>
            <w:tcW w:w="1417" w:type="dxa"/>
            <w:vMerge/>
          </w:tcPr>
          <w:p w:rsidR="00055B98" w:rsidRPr="00921BEB" w:rsidRDefault="00055B98" w:rsidP="004949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921BEB" w:rsidRDefault="00055B98" w:rsidP="004949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5B98" w:rsidRPr="00921BEB">
        <w:trPr>
          <w:trHeight w:val="195"/>
        </w:trPr>
        <w:tc>
          <w:tcPr>
            <w:tcW w:w="817" w:type="dxa"/>
            <w:vMerge/>
          </w:tcPr>
          <w:p w:rsidR="00055B98" w:rsidRPr="00921BEB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55B98" w:rsidRPr="00921BEB" w:rsidRDefault="00055B98" w:rsidP="0049497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B98" w:rsidRPr="00853891" w:rsidRDefault="00055B98" w:rsidP="00FE46D3">
            <w:pPr>
              <w:ind w:right="-75" w:firstLine="0"/>
              <w:rPr>
                <w:b/>
                <w:color w:val="000000"/>
                <w:sz w:val="24"/>
                <w:szCs w:val="24"/>
              </w:rPr>
            </w:pPr>
            <w:r w:rsidRPr="00853891">
              <w:rPr>
                <w:b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055B98" w:rsidRPr="00921BEB" w:rsidRDefault="00055B98" w:rsidP="00EF4BC8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666877,4</w:t>
            </w:r>
          </w:p>
        </w:tc>
        <w:tc>
          <w:tcPr>
            <w:tcW w:w="1134" w:type="dxa"/>
          </w:tcPr>
          <w:p w:rsidR="00055B98" w:rsidRPr="00921BEB" w:rsidRDefault="00055B98" w:rsidP="00EF4BC8">
            <w:pPr>
              <w:ind w:left="-108" w:right="-108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209804,9</w:t>
            </w:r>
          </w:p>
        </w:tc>
        <w:tc>
          <w:tcPr>
            <w:tcW w:w="1134" w:type="dxa"/>
          </w:tcPr>
          <w:p w:rsidR="00055B98" w:rsidRPr="00921BEB" w:rsidRDefault="00055B98" w:rsidP="00EF4BC8">
            <w:pPr>
              <w:ind w:left="-108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203533,5</w:t>
            </w:r>
          </w:p>
        </w:tc>
        <w:tc>
          <w:tcPr>
            <w:tcW w:w="1134" w:type="dxa"/>
          </w:tcPr>
          <w:p w:rsidR="00055B98" w:rsidRPr="00921BEB" w:rsidRDefault="00055B98" w:rsidP="00EF4BC8">
            <w:pPr>
              <w:ind w:left="-108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253539,0</w:t>
            </w:r>
          </w:p>
        </w:tc>
        <w:tc>
          <w:tcPr>
            <w:tcW w:w="1417" w:type="dxa"/>
            <w:vMerge/>
          </w:tcPr>
          <w:p w:rsidR="00055B98" w:rsidRPr="00921BEB" w:rsidRDefault="00055B98" w:rsidP="004949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B98" w:rsidRPr="00921BEB" w:rsidRDefault="00055B98" w:rsidP="0049497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5B98" w:rsidRPr="00921BEB" w:rsidRDefault="00055B98" w:rsidP="000231B9">
      <w:pPr>
        <w:ind w:firstLine="0"/>
        <w:rPr>
          <w:b/>
        </w:rPr>
      </w:pPr>
    </w:p>
    <w:p w:rsidR="00055B98" w:rsidRDefault="00055B98" w:rsidP="00B16A0A">
      <w:pPr>
        <w:ind w:firstLine="0"/>
        <w:rPr>
          <w:color w:val="000000"/>
          <w:sz w:val="28"/>
          <w:szCs w:val="28"/>
        </w:rPr>
      </w:pPr>
    </w:p>
    <w:p w:rsidR="00055B98" w:rsidRPr="00A66CF8" w:rsidRDefault="00055B98" w:rsidP="00AE6EB0">
      <w:pPr>
        <w:ind w:firstLine="0"/>
        <w:jc w:val="center"/>
        <w:rPr>
          <w:color w:val="000000"/>
          <w:sz w:val="28"/>
          <w:szCs w:val="28"/>
        </w:rPr>
        <w:sectPr w:rsidR="00055B98" w:rsidRPr="00A66CF8" w:rsidSect="00AE10BC">
          <w:pgSz w:w="15840" w:h="12240" w:orient="landscape" w:code="1"/>
          <w:pgMar w:top="709" w:right="851" w:bottom="709" w:left="851" w:header="181" w:footer="119" w:gutter="0"/>
          <w:cols w:space="720"/>
          <w:titlePg/>
          <w:docGrid w:linePitch="354"/>
        </w:sectPr>
      </w:pPr>
      <w:r>
        <w:rPr>
          <w:color w:val="000000"/>
          <w:sz w:val="28"/>
          <w:szCs w:val="28"/>
        </w:rPr>
        <w:t>_____________</w:t>
      </w:r>
    </w:p>
    <w:p w:rsidR="00055B98" w:rsidRDefault="00055B98" w:rsidP="00E42B47">
      <w:pPr>
        <w:spacing w:line="360" w:lineRule="auto"/>
        <w:ind w:left="5245"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 3</w:t>
      </w:r>
    </w:p>
    <w:p w:rsidR="00055B98" w:rsidRPr="00A66CF8" w:rsidRDefault="00055B98" w:rsidP="00B53E19">
      <w:pPr>
        <w:ind w:left="5245"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к Программе</w:t>
      </w:r>
      <w:r>
        <w:rPr>
          <w:color w:val="000000"/>
          <w:sz w:val="28"/>
          <w:szCs w:val="28"/>
        </w:rPr>
        <w:t xml:space="preserve"> </w:t>
      </w:r>
      <w:r w:rsidRPr="004472AD">
        <w:rPr>
          <w:color w:val="000000"/>
          <w:sz w:val="28"/>
          <w:szCs w:val="28"/>
        </w:rPr>
        <w:t xml:space="preserve">«Развитие </w:t>
      </w:r>
      <w:r>
        <w:rPr>
          <w:color w:val="000000"/>
          <w:sz w:val="28"/>
          <w:szCs w:val="28"/>
        </w:rPr>
        <w:t>о</w:t>
      </w:r>
      <w:r w:rsidRPr="004472AD">
        <w:rPr>
          <w:color w:val="000000"/>
          <w:sz w:val="28"/>
          <w:szCs w:val="28"/>
        </w:rPr>
        <w:t>бразования</w:t>
      </w:r>
      <w:r>
        <w:rPr>
          <w:color w:val="000000"/>
          <w:sz w:val="28"/>
          <w:szCs w:val="28"/>
        </w:rPr>
        <w:t xml:space="preserve"> </w:t>
      </w:r>
      <w:r w:rsidRPr="004472AD">
        <w:rPr>
          <w:color w:val="000000"/>
          <w:sz w:val="28"/>
          <w:szCs w:val="28"/>
        </w:rPr>
        <w:t>Арсеньевского городского округа» на 201</w:t>
      </w:r>
      <w:r>
        <w:rPr>
          <w:color w:val="000000"/>
          <w:sz w:val="28"/>
          <w:szCs w:val="28"/>
        </w:rPr>
        <w:t>5</w:t>
      </w:r>
      <w:r w:rsidRPr="004472AD">
        <w:rPr>
          <w:color w:val="000000"/>
          <w:sz w:val="28"/>
          <w:szCs w:val="28"/>
        </w:rPr>
        <w:t>-2017 годы</w:t>
      </w:r>
    </w:p>
    <w:p w:rsidR="00055B98" w:rsidRDefault="00055B98" w:rsidP="0000033B">
      <w:pPr>
        <w:ind w:firstLine="0"/>
        <w:jc w:val="center"/>
        <w:rPr>
          <w:b/>
          <w:caps/>
          <w:color w:val="000000"/>
          <w:sz w:val="28"/>
          <w:szCs w:val="28"/>
        </w:rPr>
      </w:pPr>
    </w:p>
    <w:p w:rsidR="00055B98" w:rsidRPr="00A66CF8" w:rsidRDefault="00055B98" w:rsidP="0000033B">
      <w:pPr>
        <w:ind w:firstLine="0"/>
        <w:jc w:val="center"/>
        <w:rPr>
          <w:b/>
          <w:caps/>
          <w:color w:val="000000"/>
          <w:sz w:val="28"/>
          <w:szCs w:val="28"/>
        </w:rPr>
      </w:pPr>
      <w:r w:rsidRPr="00A66CF8">
        <w:rPr>
          <w:b/>
          <w:caps/>
          <w:color w:val="000000"/>
          <w:sz w:val="28"/>
          <w:szCs w:val="28"/>
        </w:rPr>
        <w:t>Информация</w:t>
      </w:r>
    </w:p>
    <w:p w:rsidR="00055B98" w:rsidRPr="00A66CF8" w:rsidRDefault="00055B98" w:rsidP="0000033B">
      <w:pPr>
        <w:tabs>
          <w:tab w:val="left" w:pos="0"/>
        </w:tabs>
        <w:ind w:firstLine="0"/>
        <w:jc w:val="center"/>
        <w:rPr>
          <w:color w:val="000000"/>
          <w:sz w:val="28"/>
          <w:szCs w:val="28"/>
          <w:u w:val="single"/>
        </w:rPr>
      </w:pPr>
      <w:r w:rsidRPr="00A66CF8">
        <w:rPr>
          <w:color w:val="000000"/>
          <w:sz w:val="28"/>
          <w:szCs w:val="28"/>
        </w:rPr>
        <w:t xml:space="preserve">о ресурсном обеспечении </w:t>
      </w:r>
      <w:r w:rsidRPr="00A66CF8">
        <w:rPr>
          <w:color w:val="000000"/>
          <w:sz w:val="28"/>
          <w:szCs w:val="28"/>
          <w:u w:val="single"/>
        </w:rPr>
        <w:t>Программы «Развитие образования</w:t>
      </w:r>
    </w:p>
    <w:p w:rsidR="00055B98" w:rsidRPr="00A66CF8" w:rsidRDefault="00055B98" w:rsidP="0000033B">
      <w:pPr>
        <w:tabs>
          <w:tab w:val="left" w:pos="0"/>
        </w:tabs>
        <w:ind w:firstLine="0"/>
        <w:jc w:val="center"/>
        <w:rPr>
          <w:color w:val="000000"/>
          <w:sz w:val="28"/>
          <w:szCs w:val="28"/>
          <w:u w:val="single"/>
        </w:rPr>
      </w:pPr>
      <w:r w:rsidRPr="00A66CF8">
        <w:rPr>
          <w:color w:val="000000"/>
          <w:sz w:val="28"/>
          <w:szCs w:val="28"/>
          <w:u w:val="single"/>
        </w:rPr>
        <w:t>Арсеньевского городского округа</w:t>
      </w:r>
      <w:r>
        <w:rPr>
          <w:color w:val="000000"/>
          <w:sz w:val="28"/>
          <w:szCs w:val="28"/>
          <w:u w:val="single"/>
        </w:rPr>
        <w:t>»</w:t>
      </w:r>
      <w:r w:rsidRPr="00A66CF8">
        <w:rPr>
          <w:color w:val="000000"/>
          <w:sz w:val="28"/>
          <w:szCs w:val="28"/>
          <w:u w:val="single"/>
        </w:rPr>
        <w:t xml:space="preserve"> на 201</w:t>
      </w:r>
      <w:r>
        <w:rPr>
          <w:color w:val="000000"/>
          <w:sz w:val="28"/>
          <w:szCs w:val="28"/>
          <w:u w:val="single"/>
        </w:rPr>
        <w:t>5</w:t>
      </w:r>
      <w:r w:rsidRPr="00A66CF8">
        <w:rPr>
          <w:color w:val="000000"/>
          <w:sz w:val="28"/>
          <w:szCs w:val="28"/>
          <w:u w:val="single"/>
        </w:rPr>
        <w:t>-201</w:t>
      </w:r>
      <w:r>
        <w:rPr>
          <w:color w:val="000000"/>
          <w:sz w:val="28"/>
          <w:szCs w:val="28"/>
          <w:u w:val="single"/>
        </w:rPr>
        <w:t>7</w:t>
      </w:r>
      <w:r w:rsidRPr="00A66CF8">
        <w:rPr>
          <w:color w:val="000000"/>
          <w:sz w:val="28"/>
          <w:szCs w:val="28"/>
          <w:u w:val="single"/>
        </w:rPr>
        <w:t xml:space="preserve"> годы</w:t>
      </w:r>
    </w:p>
    <w:p w:rsidR="00055B98" w:rsidRPr="00A66CF8" w:rsidRDefault="00055B98" w:rsidP="0000033B">
      <w:pPr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за счет средств бюджета городского округа и прогнозная</w:t>
      </w:r>
    </w:p>
    <w:p w:rsidR="00055B98" w:rsidRPr="00A66CF8" w:rsidRDefault="00055B98" w:rsidP="0000033B">
      <w:pPr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оценка привлекаемых на реализацию её целей средств</w:t>
      </w:r>
    </w:p>
    <w:p w:rsidR="00055B98" w:rsidRPr="00A66CF8" w:rsidRDefault="00055B98" w:rsidP="0000033B">
      <w:pPr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федерального бюджета, краевого бюджета, бюджетов</w:t>
      </w:r>
    </w:p>
    <w:p w:rsidR="00055B98" w:rsidRPr="00A66CF8" w:rsidRDefault="00055B98" w:rsidP="0000033B">
      <w:pPr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государственных внебюджетных фондов, </w:t>
      </w:r>
    </w:p>
    <w:p w:rsidR="00055B98" w:rsidRPr="00A66CF8" w:rsidRDefault="00055B98" w:rsidP="0000033B">
      <w:pPr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иных внебюджетных источников</w:t>
      </w:r>
    </w:p>
    <w:p w:rsidR="00055B98" w:rsidRPr="000921E4" w:rsidRDefault="00055B98" w:rsidP="0000033B">
      <w:pPr>
        <w:ind w:firstLine="540"/>
        <w:rPr>
          <w:color w:val="000000"/>
          <w:sz w:val="28"/>
          <w:szCs w:val="28"/>
        </w:rPr>
      </w:pPr>
    </w:p>
    <w:tbl>
      <w:tblPr>
        <w:tblW w:w="1065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92"/>
        <w:gridCol w:w="1544"/>
        <w:gridCol w:w="1418"/>
        <w:gridCol w:w="1417"/>
        <w:gridCol w:w="1418"/>
        <w:gridCol w:w="1309"/>
      </w:tblGrid>
      <w:tr w:rsidR="00055B98" w:rsidRPr="00CE0450" w:rsidTr="000921E4">
        <w:trPr>
          <w:trHeight w:val="496"/>
        </w:trPr>
        <w:tc>
          <w:tcPr>
            <w:tcW w:w="561" w:type="dxa"/>
            <w:vMerge w:val="restart"/>
          </w:tcPr>
          <w:p w:rsidR="00055B98" w:rsidRPr="00810066" w:rsidRDefault="00055B98" w:rsidP="00CE045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 </w:t>
            </w:r>
            <w:r w:rsidRPr="0081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2992" w:type="dxa"/>
            <w:vMerge w:val="restart"/>
          </w:tcPr>
          <w:p w:rsidR="00055B98" w:rsidRPr="00810066" w:rsidRDefault="00055B98" w:rsidP="00CE045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 </w:t>
            </w:r>
            <w:r w:rsidRPr="0081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подпрограммы, </w:t>
            </w:r>
            <w:r w:rsidRPr="0081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отдельного мероприятия</w:t>
            </w:r>
          </w:p>
        </w:tc>
        <w:tc>
          <w:tcPr>
            <w:tcW w:w="1544" w:type="dxa"/>
            <w:vMerge w:val="restart"/>
          </w:tcPr>
          <w:p w:rsidR="00055B98" w:rsidRPr="0032660D" w:rsidRDefault="00055B98" w:rsidP="00E42B47">
            <w:pPr>
              <w:pStyle w:val="ConsPlusCell"/>
              <w:ind w:left="-108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32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ресурсного    </w:t>
            </w:r>
            <w:r w:rsidRPr="0032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обеспечения</w:t>
            </w:r>
          </w:p>
        </w:tc>
        <w:tc>
          <w:tcPr>
            <w:tcW w:w="1418" w:type="dxa"/>
            <w:vMerge w:val="restart"/>
          </w:tcPr>
          <w:p w:rsidR="00055B98" w:rsidRPr="00810066" w:rsidRDefault="00055B98" w:rsidP="00CE045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4144" w:type="dxa"/>
            <w:gridSpan w:val="3"/>
          </w:tcPr>
          <w:p w:rsidR="00055B98" w:rsidRPr="00810066" w:rsidRDefault="00055B98" w:rsidP="00CE04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055B98" w:rsidRPr="00CE0450" w:rsidTr="000921E4">
        <w:trPr>
          <w:trHeight w:val="496"/>
        </w:trPr>
        <w:tc>
          <w:tcPr>
            <w:tcW w:w="561" w:type="dxa"/>
            <w:vMerge/>
          </w:tcPr>
          <w:p w:rsidR="00055B98" w:rsidRPr="00810066" w:rsidRDefault="00055B98" w:rsidP="00CE045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:rsidR="00055B98" w:rsidRPr="00810066" w:rsidRDefault="00055B98" w:rsidP="00CE045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Merge/>
          </w:tcPr>
          <w:p w:rsidR="00055B98" w:rsidRPr="00810066" w:rsidRDefault="00055B98" w:rsidP="00CE045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55B98" w:rsidRPr="00810066" w:rsidRDefault="00055B98" w:rsidP="00CE045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5B98" w:rsidRPr="00810066" w:rsidRDefault="00055B98" w:rsidP="00E42B47">
            <w:pPr>
              <w:pStyle w:val="ConsPlusCell"/>
              <w:ind w:left="34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418" w:type="dxa"/>
          </w:tcPr>
          <w:p w:rsidR="00055B98" w:rsidRPr="00810066" w:rsidRDefault="00055B98" w:rsidP="00E42B47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309" w:type="dxa"/>
          </w:tcPr>
          <w:p w:rsidR="00055B98" w:rsidRPr="00810066" w:rsidRDefault="00055B98" w:rsidP="00CE04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</w:tr>
      <w:tr w:rsidR="00055B98" w:rsidRPr="00CE0450" w:rsidTr="000921E4">
        <w:tc>
          <w:tcPr>
            <w:tcW w:w="561" w:type="dxa"/>
          </w:tcPr>
          <w:p w:rsidR="00055B98" w:rsidRPr="00CE0450" w:rsidRDefault="00055B98" w:rsidP="00CE04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055B98" w:rsidRPr="00CE0450" w:rsidRDefault="00055B98" w:rsidP="00CE04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055B98" w:rsidRPr="00CE0450" w:rsidRDefault="00055B98" w:rsidP="00CE04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55B98" w:rsidRPr="00CE0450" w:rsidRDefault="00055B98" w:rsidP="00CE045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55B98" w:rsidRPr="00CE0450" w:rsidRDefault="00055B98" w:rsidP="008A07EA">
            <w:pPr>
              <w:pStyle w:val="ConsPlusCell"/>
              <w:ind w:left="-108" w:right="-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55B98" w:rsidRPr="00CE0450" w:rsidRDefault="00055B98" w:rsidP="00C8347A">
            <w:pPr>
              <w:pStyle w:val="ConsPlusCell"/>
              <w:ind w:left="-155" w:right="-156" w:firstLine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055B98" w:rsidRPr="00CE0450" w:rsidRDefault="00055B98" w:rsidP="00CE04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55B98" w:rsidRPr="00CE0450" w:rsidTr="000921E4">
        <w:trPr>
          <w:trHeight w:val="429"/>
        </w:trPr>
        <w:tc>
          <w:tcPr>
            <w:tcW w:w="561" w:type="dxa"/>
            <w:vMerge w:val="restart"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2992" w:type="dxa"/>
            <w:vMerge w:val="restart"/>
          </w:tcPr>
          <w:p w:rsidR="00055B98" w:rsidRPr="00CE0450" w:rsidRDefault="00055B98" w:rsidP="000921E4">
            <w:pPr>
              <w:tabs>
                <w:tab w:val="left" w:pos="0"/>
              </w:tabs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4359B6">
              <w:rPr>
                <w:color w:val="000000"/>
                <w:sz w:val="28"/>
                <w:szCs w:val="28"/>
              </w:rPr>
              <w:t xml:space="preserve">«Развитие </w:t>
            </w:r>
            <w:r>
              <w:rPr>
                <w:color w:val="000000"/>
                <w:sz w:val="28"/>
                <w:szCs w:val="28"/>
              </w:rPr>
              <w:t xml:space="preserve">системы </w:t>
            </w:r>
            <w:r w:rsidRPr="004359B6">
              <w:rPr>
                <w:color w:val="000000"/>
                <w:sz w:val="28"/>
                <w:szCs w:val="28"/>
              </w:rPr>
              <w:t>дошкольного образования Арсеньевского городского округа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</w:tcPr>
          <w:p w:rsidR="00055B98" w:rsidRPr="00717AEA" w:rsidRDefault="00055B98" w:rsidP="00A2085E">
            <w:pPr>
              <w:ind w:right="-75" w:firstLine="0"/>
              <w:jc w:val="center"/>
              <w:rPr>
                <w:color w:val="000000"/>
                <w:sz w:val="28"/>
                <w:szCs w:val="28"/>
              </w:rPr>
            </w:pPr>
            <w:r w:rsidRPr="00717AEA">
              <w:rPr>
                <w:color w:val="000000"/>
                <w:sz w:val="28"/>
                <w:szCs w:val="28"/>
              </w:rPr>
              <w:t>688220,3</w:t>
            </w:r>
          </w:p>
        </w:tc>
        <w:tc>
          <w:tcPr>
            <w:tcW w:w="1417" w:type="dxa"/>
          </w:tcPr>
          <w:p w:rsidR="00055B98" w:rsidRPr="00717AEA" w:rsidRDefault="00055B98" w:rsidP="00A2085E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717AEA">
              <w:rPr>
                <w:color w:val="000000"/>
                <w:sz w:val="28"/>
                <w:szCs w:val="28"/>
              </w:rPr>
              <w:t>223478,7</w:t>
            </w:r>
          </w:p>
        </w:tc>
        <w:tc>
          <w:tcPr>
            <w:tcW w:w="1418" w:type="dxa"/>
          </w:tcPr>
          <w:p w:rsidR="00055B98" w:rsidRPr="00717AEA" w:rsidRDefault="00055B98" w:rsidP="00A2085E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717AEA">
              <w:rPr>
                <w:color w:val="000000"/>
                <w:sz w:val="28"/>
                <w:szCs w:val="28"/>
              </w:rPr>
              <w:t>205080,8</w:t>
            </w:r>
          </w:p>
        </w:tc>
        <w:tc>
          <w:tcPr>
            <w:tcW w:w="1309" w:type="dxa"/>
          </w:tcPr>
          <w:p w:rsidR="00055B98" w:rsidRPr="00717AEA" w:rsidRDefault="00055B98" w:rsidP="00A2085E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717AEA">
              <w:rPr>
                <w:color w:val="000000"/>
                <w:sz w:val="28"/>
                <w:szCs w:val="28"/>
              </w:rPr>
              <w:t>259660,8</w:t>
            </w:r>
          </w:p>
        </w:tc>
      </w:tr>
      <w:tr w:rsidR="00055B98" w:rsidRPr="00CE0450" w:rsidTr="000921E4">
        <w:trPr>
          <w:trHeight w:val="722"/>
        </w:trPr>
        <w:tc>
          <w:tcPr>
            <w:tcW w:w="561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CE0450" w:rsidRDefault="00055B98" w:rsidP="00CE0450">
            <w:pPr>
              <w:tabs>
                <w:tab w:val="left" w:pos="0"/>
              </w:tabs>
              <w:ind w:firstLine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418" w:type="dxa"/>
          </w:tcPr>
          <w:p w:rsidR="00055B98" w:rsidRPr="00717AEA" w:rsidRDefault="00055B98" w:rsidP="00A2085E">
            <w:pPr>
              <w:ind w:right="-75" w:firstLine="0"/>
              <w:jc w:val="center"/>
              <w:rPr>
                <w:color w:val="000000"/>
                <w:sz w:val="28"/>
                <w:szCs w:val="28"/>
              </w:rPr>
            </w:pPr>
            <w:r w:rsidRPr="00717AEA">
              <w:rPr>
                <w:color w:val="000000"/>
                <w:sz w:val="28"/>
                <w:szCs w:val="28"/>
              </w:rPr>
              <w:t>439427,0</w:t>
            </w:r>
          </w:p>
        </w:tc>
        <w:tc>
          <w:tcPr>
            <w:tcW w:w="1417" w:type="dxa"/>
          </w:tcPr>
          <w:p w:rsidR="00055B98" w:rsidRPr="00717AEA" w:rsidRDefault="00055B98" w:rsidP="00A2085E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717AEA">
              <w:rPr>
                <w:color w:val="000000"/>
                <w:sz w:val="28"/>
                <w:szCs w:val="28"/>
              </w:rPr>
              <w:t>144548,0</w:t>
            </w:r>
          </w:p>
        </w:tc>
        <w:tc>
          <w:tcPr>
            <w:tcW w:w="1418" w:type="dxa"/>
          </w:tcPr>
          <w:p w:rsidR="00055B98" w:rsidRPr="00717AEA" w:rsidRDefault="00055B98" w:rsidP="00A2085E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717AEA">
              <w:rPr>
                <w:color w:val="000000"/>
                <w:sz w:val="28"/>
                <w:szCs w:val="28"/>
              </w:rPr>
              <w:t>144548,0</w:t>
            </w:r>
          </w:p>
        </w:tc>
        <w:tc>
          <w:tcPr>
            <w:tcW w:w="1309" w:type="dxa"/>
          </w:tcPr>
          <w:p w:rsidR="00055B98" w:rsidRPr="00717AEA" w:rsidRDefault="00055B98" w:rsidP="00A2085E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717AEA">
              <w:rPr>
                <w:color w:val="000000"/>
                <w:sz w:val="28"/>
                <w:szCs w:val="28"/>
              </w:rPr>
              <w:t>150331,0</w:t>
            </w:r>
          </w:p>
        </w:tc>
      </w:tr>
      <w:tr w:rsidR="00055B98" w:rsidRPr="00CE0450" w:rsidTr="000921E4">
        <w:trPr>
          <w:trHeight w:val="842"/>
        </w:trPr>
        <w:tc>
          <w:tcPr>
            <w:tcW w:w="561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055B98" w:rsidRPr="00717AEA" w:rsidRDefault="00055B98" w:rsidP="00A2085E">
            <w:pPr>
              <w:ind w:right="-75" w:firstLine="0"/>
              <w:jc w:val="center"/>
              <w:rPr>
                <w:color w:val="000000"/>
                <w:sz w:val="28"/>
                <w:szCs w:val="28"/>
              </w:rPr>
            </w:pPr>
            <w:r w:rsidRPr="00717AEA">
              <w:rPr>
                <w:color w:val="000000"/>
                <w:sz w:val="28"/>
                <w:szCs w:val="28"/>
              </w:rPr>
              <w:t>248793,3</w:t>
            </w:r>
          </w:p>
        </w:tc>
        <w:tc>
          <w:tcPr>
            <w:tcW w:w="1417" w:type="dxa"/>
          </w:tcPr>
          <w:p w:rsidR="00055B98" w:rsidRPr="00717AEA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17AEA">
              <w:rPr>
                <w:color w:val="000000"/>
                <w:sz w:val="28"/>
                <w:szCs w:val="28"/>
              </w:rPr>
              <w:t>78930,7</w:t>
            </w:r>
          </w:p>
        </w:tc>
        <w:tc>
          <w:tcPr>
            <w:tcW w:w="1418" w:type="dxa"/>
          </w:tcPr>
          <w:p w:rsidR="00055B98" w:rsidRPr="00717AEA" w:rsidRDefault="00055B98" w:rsidP="00A2085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17AEA">
              <w:rPr>
                <w:color w:val="000000"/>
                <w:sz w:val="28"/>
                <w:szCs w:val="28"/>
              </w:rPr>
              <w:t>60532,8</w:t>
            </w:r>
          </w:p>
        </w:tc>
        <w:tc>
          <w:tcPr>
            <w:tcW w:w="1309" w:type="dxa"/>
          </w:tcPr>
          <w:p w:rsidR="00055B98" w:rsidRPr="00717AEA" w:rsidRDefault="00055B98" w:rsidP="00A2085E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717AEA">
              <w:rPr>
                <w:color w:val="000000"/>
                <w:sz w:val="28"/>
                <w:szCs w:val="28"/>
              </w:rPr>
              <w:t>109329,8</w:t>
            </w:r>
          </w:p>
        </w:tc>
      </w:tr>
      <w:tr w:rsidR="00055B98" w:rsidRPr="00CE0450" w:rsidTr="000921E4">
        <w:trPr>
          <w:trHeight w:val="283"/>
        </w:trPr>
        <w:tc>
          <w:tcPr>
            <w:tcW w:w="561" w:type="dxa"/>
            <w:vMerge w:val="restart"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2992" w:type="dxa"/>
            <w:vMerge w:val="restart"/>
          </w:tcPr>
          <w:p w:rsidR="00055B98" w:rsidRPr="00B0409A" w:rsidRDefault="00055B98" w:rsidP="000921E4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4359B6">
              <w:rPr>
                <w:color w:val="000000"/>
                <w:sz w:val="28"/>
                <w:szCs w:val="28"/>
              </w:rPr>
              <w:t xml:space="preserve">«Развитие </w:t>
            </w:r>
            <w:r>
              <w:rPr>
                <w:color w:val="000000"/>
                <w:sz w:val="28"/>
                <w:szCs w:val="28"/>
              </w:rPr>
              <w:t xml:space="preserve">системы </w:t>
            </w:r>
            <w:r w:rsidRPr="004359B6">
              <w:rPr>
                <w:color w:val="000000"/>
                <w:sz w:val="28"/>
                <w:szCs w:val="28"/>
              </w:rPr>
              <w:t xml:space="preserve">общего образования Арсеньевского городского округа» </w:t>
            </w: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</w:tcPr>
          <w:p w:rsidR="00055B98" w:rsidRPr="00CE0450" w:rsidRDefault="00055B98" w:rsidP="00CE045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751873,3</w:t>
            </w:r>
          </w:p>
        </w:tc>
        <w:tc>
          <w:tcPr>
            <w:tcW w:w="1417" w:type="dxa"/>
          </w:tcPr>
          <w:p w:rsidR="00055B98" w:rsidRPr="00CE0450" w:rsidRDefault="00055B98" w:rsidP="003817B8">
            <w:pPr>
              <w:pStyle w:val="ConsPlusCell"/>
              <w:ind w:left="-108" w:right="-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240926,6</w:t>
            </w:r>
          </w:p>
        </w:tc>
        <w:tc>
          <w:tcPr>
            <w:tcW w:w="1418" w:type="dxa"/>
          </w:tcPr>
          <w:p w:rsidR="00055B98" w:rsidRPr="00CE0450" w:rsidRDefault="00055B98" w:rsidP="00C8347A">
            <w:pPr>
              <w:pStyle w:val="ConsPlusCell"/>
              <w:ind w:left="-155" w:right="-156" w:firstLine="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253086,6</w:t>
            </w:r>
          </w:p>
        </w:tc>
        <w:tc>
          <w:tcPr>
            <w:tcW w:w="1309" w:type="dxa"/>
          </w:tcPr>
          <w:p w:rsidR="00055B98" w:rsidRPr="00CE0450" w:rsidRDefault="00055B98" w:rsidP="00E42B47">
            <w:pPr>
              <w:pStyle w:val="ConsPlusCell"/>
              <w:ind w:left="-60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257860,1</w:t>
            </w:r>
          </w:p>
        </w:tc>
      </w:tr>
      <w:tr w:rsidR="00055B98" w:rsidRPr="00CE0450" w:rsidTr="000921E4">
        <w:trPr>
          <w:trHeight w:val="507"/>
        </w:trPr>
        <w:tc>
          <w:tcPr>
            <w:tcW w:w="561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418" w:type="dxa"/>
          </w:tcPr>
          <w:p w:rsidR="00055B98" w:rsidRPr="00CE0450" w:rsidRDefault="00055B98" w:rsidP="00CE045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570256,0</w:t>
            </w:r>
          </w:p>
        </w:tc>
        <w:tc>
          <w:tcPr>
            <w:tcW w:w="1417" w:type="dxa"/>
          </w:tcPr>
          <w:p w:rsidR="00055B98" w:rsidRPr="00CE0450" w:rsidRDefault="00055B98" w:rsidP="008A07EA">
            <w:pPr>
              <w:pStyle w:val="ConsPlusCell"/>
              <w:ind w:left="-108" w:right="-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188897,0</w:t>
            </w:r>
          </w:p>
        </w:tc>
        <w:tc>
          <w:tcPr>
            <w:tcW w:w="1418" w:type="dxa"/>
          </w:tcPr>
          <w:p w:rsidR="00055B98" w:rsidRPr="00CE0450" w:rsidRDefault="00055B98" w:rsidP="0032660D">
            <w:pPr>
              <w:pStyle w:val="ConsPlusCell"/>
              <w:ind w:left="-13" w:right="-156" w:firstLine="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188897,0</w:t>
            </w:r>
          </w:p>
        </w:tc>
        <w:tc>
          <w:tcPr>
            <w:tcW w:w="1309" w:type="dxa"/>
          </w:tcPr>
          <w:p w:rsidR="00055B98" w:rsidRPr="00CE0450" w:rsidRDefault="00055B98" w:rsidP="00E42B47">
            <w:pPr>
              <w:pStyle w:val="ConsPlusCell"/>
              <w:ind w:left="-202" w:right="-108" w:firstLine="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192462,0</w:t>
            </w:r>
          </w:p>
        </w:tc>
      </w:tr>
      <w:tr w:rsidR="00055B98" w:rsidRPr="00CE0450" w:rsidTr="000921E4">
        <w:trPr>
          <w:trHeight w:val="317"/>
        </w:trPr>
        <w:tc>
          <w:tcPr>
            <w:tcW w:w="561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055B98" w:rsidRPr="00CE0450" w:rsidRDefault="00055B98" w:rsidP="00CE045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181617,3</w:t>
            </w:r>
          </w:p>
        </w:tc>
        <w:tc>
          <w:tcPr>
            <w:tcW w:w="1417" w:type="dxa"/>
          </w:tcPr>
          <w:p w:rsidR="00055B98" w:rsidRPr="00CE0450" w:rsidRDefault="00055B98" w:rsidP="008A07EA">
            <w:pPr>
              <w:pStyle w:val="ConsPlusCell"/>
              <w:ind w:left="-108" w:right="-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52029,6</w:t>
            </w:r>
          </w:p>
        </w:tc>
        <w:tc>
          <w:tcPr>
            <w:tcW w:w="1418" w:type="dxa"/>
          </w:tcPr>
          <w:p w:rsidR="00055B98" w:rsidRPr="00CE0450" w:rsidRDefault="00055B98" w:rsidP="00C8347A">
            <w:pPr>
              <w:pStyle w:val="ConsPlusCell"/>
              <w:ind w:left="-155" w:right="-156" w:firstLine="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64189,6</w:t>
            </w:r>
          </w:p>
        </w:tc>
        <w:tc>
          <w:tcPr>
            <w:tcW w:w="1309" w:type="dxa"/>
          </w:tcPr>
          <w:p w:rsidR="00055B98" w:rsidRPr="00CE0450" w:rsidRDefault="00055B98" w:rsidP="00CE04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65398,1</w:t>
            </w:r>
          </w:p>
        </w:tc>
      </w:tr>
      <w:tr w:rsidR="00055B98" w:rsidRPr="00CE0450" w:rsidTr="000921E4">
        <w:trPr>
          <w:trHeight w:val="297"/>
        </w:trPr>
        <w:tc>
          <w:tcPr>
            <w:tcW w:w="561" w:type="dxa"/>
            <w:vMerge w:val="restart"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2992" w:type="dxa"/>
            <w:vMerge w:val="restart"/>
          </w:tcPr>
          <w:p w:rsidR="00055B98" w:rsidRPr="00CE0450" w:rsidRDefault="00055B98" w:rsidP="000921E4">
            <w:pPr>
              <w:pStyle w:val="ConsPlusCell"/>
              <w:rPr>
                <w:color w:val="000000"/>
                <w:sz w:val="27"/>
                <w:szCs w:val="27"/>
              </w:rPr>
            </w:pPr>
            <w:r w:rsidRPr="002C3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35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системы </w:t>
            </w:r>
            <w:r w:rsidRPr="00435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дополнительного образования, отдыха, оздоровления и занятости детей и подростков Арсеньевского городского округа» </w:t>
            </w: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</w:tcPr>
          <w:p w:rsidR="00055B98" w:rsidRPr="00AA779B" w:rsidRDefault="00055B98" w:rsidP="00AA779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A779B">
              <w:rPr>
                <w:color w:val="000000"/>
                <w:sz w:val="28"/>
                <w:szCs w:val="28"/>
              </w:rPr>
              <w:t>137752,4</w:t>
            </w:r>
          </w:p>
        </w:tc>
        <w:tc>
          <w:tcPr>
            <w:tcW w:w="1417" w:type="dxa"/>
          </w:tcPr>
          <w:p w:rsidR="00055B98" w:rsidRPr="00AA779B" w:rsidRDefault="00055B98" w:rsidP="0032660D">
            <w:pPr>
              <w:ind w:left="-108" w:right="-61" w:firstLine="0"/>
              <w:jc w:val="center"/>
              <w:rPr>
                <w:color w:val="000000"/>
                <w:sz w:val="28"/>
                <w:szCs w:val="28"/>
              </w:rPr>
            </w:pPr>
            <w:r w:rsidRPr="00AA779B">
              <w:rPr>
                <w:color w:val="000000"/>
                <w:sz w:val="28"/>
                <w:szCs w:val="28"/>
              </w:rPr>
              <w:t>45854,8</w:t>
            </w:r>
          </w:p>
        </w:tc>
        <w:tc>
          <w:tcPr>
            <w:tcW w:w="1418" w:type="dxa"/>
          </w:tcPr>
          <w:p w:rsidR="00055B98" w:rsidRPr="00AA779B" w:rsidRDefault="00055B98" w:rsidP="0032660D">
            <w:pPr>
              <w:ind w:left="-108" w:right="-61" w:firstLine="0"/>
              <w:jc w:val="center"/>
              <w:rPr>
                <w:color w:val="000000"/>
                <w:sz w:val="28"/>
                <w:szCs w:val="28"/>
              </w:rPr>
            </w:pPr>
            <w:r w:rsidRPr="00AA779B">
              <w:rPr>
                <w:color w:val="000000"/>
                <w:sz w:val="28"/>
                <w:szCs w:val="28"/>
              </w:rPr>
              <w:t>45817,3</w:t>
            </w:r>
          </w:p>
        </w:tc>
        <w:tc>
          <w:tcPr>
            <w:tcW w:w="1309" w:type="dxa"/>
          </w:tcPr>
          <w:p w:rsidR="00055B98" w:rsidRPr="00AA779B" w:rsidRDefault="00055B98" w:rsidP="0032660D">
            <w:pPr>
              <w:ind w:left="-108" w:right="-61" w:firstLine="0"/>
              <w:jc w:val="center"/>
              <w:rPr>
                <w:color w:val="000000"/>
                <w:sz w:val="28"/>
                <w:szCs w:val="28"/>
              </w:rPr>
            </w:pPr>
            <w:r w:rsidRPr="00AA779B">
              <w:rPr>
                <w:color w:val="000000"/>
                <w:sz w:val="28"/>
                <w:szCs w:val="28"/>
              </w:rPr>
              <w:t>46080,3</w:t>
            </w:r>
          </w:p>
        </w:tc>
      </w:tr>
      <w:tr w:rsidR="00055B98" w:rsidRPr="00CE0450" w:rsidTr="000921E4">
        <w:trPr>
          <w:trHeight w:val="496"/>
        </w:trPr>
        <w:tc>
          <w:tcPr>
            <w:tcW w:w="561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418" w:type="dxa"/>
          </w:tcPr>
          <w:p w:rsidR="00055B98" w:rsidRPr="00AA779B" w:rsidRDefault="00055B98" w:rsidP="00AA779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A779B">
              <w:rPr>
                <w:color w:val="000000"/>
                <w:sz w:val="28"/>
                <w:szCs w:val="28"/>
              </w:rPr>
              <w:t>19946,0</w:t>
            </w:r>
          </w:p>
        </w:tc>
        <w:tc>
          <w:tcPr>
            <w:tcW w:w="1417" w:type="dxa"/>
          </w:tcPr>
          <w:p w:rsidR="00055B98" w:rsidRPr="00AA779B" w:rsidRDefault="00055B98" w:rsidP="00AA779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A779B">
              <w:rPr>
                <w:color w:val="000000"/>
                <w:sz w:val="28"/>
                <w:szCs w:val="28"/>
              </w:rPr>
              <w:t>6561,0</w:t>
            </w:r>
          </w:p>
        </w:tc>
        <w:tc>
          <w:tcPr>
            <w:tcW w:w="1418" w:type="dxa"/>
          </w:tcPr>
          <w:p w:rsidR="00055B98" w:rsidRPr="00AA779B" w:rsidRDefault="00055B98" w:rsidP="00AA779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A779B">
              <w:rPr>
                <w:color w:val="000000"/>
                <w:sz w:val="28"/>
                <w:szCs w:val="28"/>
              </w:rPr>
              <w:t>6561,0</w:t>
            </w:r>
          </w:p>
        </w:tc>
        <w:tc>
          <w:tcPr>
            <w:tcW w:w="1309" w:type="dxa"/>
          </w:tcPr>
          <w:p w:rsidR="00055B98" w:rsidRPr="00AA779B" w:rsidRDefault="00055B98" w:rsidP="00AA779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A779B">
              <w:rPr>
                <w:color w:val="000000"/>
                <w:sz w:val="28"/>
                <w:szCs w:val="28"/>
              </w:rPr>
              <w:t>6824,0</w:t>
            </w:r>
          </w:p>
        </w:tc>
      </w:tr>
      <w:tr w:rsidR="00055B98" w:rsidRPr="00CE0450" w:rsidTr="000921E4">
        <w:trPr>
          <w:trHeight w:val="496"/>
        </w:trPr>
        <w:tc>
          <w:tcPr>
            <w:tcW w:w="561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055B98" w:rsidRPr="00AA779B" w:rsidRDefault="00055B98" w:rsidP="00AA779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A779B">
              <w:rPr>
                <w:color w:val="000000"/>
                <w:sz w:val="28"/>
                <w:szCs w:val="28"/>
              </w:rPr>
              <w:t>117806,4</w:t>
            </w:r>
          </w:p>
        </w:tc>
        <w:tc>
          <w:tcPr>
            <w:tcW w:w="1417" w:type="dxa"/>
          </w:tcPr>
          <w:p w:rsidR="00055B98" w:rsidRPr="00AA779B" w:rsidRDefault="00055B98" w:rsidP="00B53E19">
            <w:pPr>
              <w:ind w:left="-108" w:right="-61" w:firstLine="0"/>
              <w:jc w:val="center"/>
              <w:rPr>
                <w:color w:val="000000"/>
                <w:sz w:val="28"/>
                <w:szCs w:val="28"/>
              </w:rPr>
            </w:pPr>
            <w:r w:rsidRPr="00AA779B">
              <w:rPr>
                <w:color w:val="000000"/>
                <w:sz w:val="28"/>
                <w:szCs w:val="28"/>
              </w:rPr>
              <w:t>39293,8</w:t>
            </w:r>
          </w:p>
        </w:tc>
        <w:tc>
          <w:tcPr>
            <w:tcW w:w="1418" w:type="dxa"/>
          </w:tcPr>
          <w:p w:rsidR="00055B98" w:rsidRPr="00AA779B" w:rsidRDefault="00055B98" w:rsidP="00B53E19">
            <w:pPr>
              <w:ind w:left="-108" w:right="-61" w:firstLine="0"/>
              <w:jc w:val="center"/>
              <w:rPr>
                <w:color w:val="000000"/>
                <w:sz w:val="28"/>
                <w:szCs w:val="28"/>
              </w:rPr>
            </w:pPr>
            <w:r w:rsidRPr="00AA779B">
              <w:rPr>
                <w:color w:val="000000"/>
                <w:sz w:val="28"/>
                <w:szCs w:val="28"/>
              </w:rPr>
              <w:t>39256,3</w:t>
            </w:r>
          </w:p>
        </w:tc>
        <w:tc>
          <w:tcPr>
            <w:tcW w:w="1309" w:type="dxa"/>
          </w:tcPr>
          <w:p w:rsidR="00055B98" w:rsidRPr="00AA779B" w:rsidRDefault="00055B98" w:rsidP="00B53E19">
            <w:pPr>
              <w:ind w:left="-108" w:right="-61" w:firstLine="0"/>
              <w:jc w:val="center"/>
              <w:rPr>
                <w:color w:val="000000"/>
                <w:sz w:val="28"/>
                <w:szCs w:val="28"/>
              </w:rPr>
            </w:pPr>
            <w:r w:rsidRPr="00AA779B">
              <w:rPr>
                <w:color w:val="000000"/>
                <w:sz w:val="28"/>
                <w:szCs w:val="28"/>
              </w:rPr>
              <w:t>39256,3</w:t>
            </w:r>
          </w:p>
        </w:tc>
      </w:tr>
      <w:tr w:rsidR="00055B98" w:rsidRPr="00CE0450" w:rsidTr="000921E4">
        <w:trPr>
          <w:trHeight w:val="350"/>
        </w:trPr>
        <w:tc>
          <w:tcPr>
            <w:tcW w:w="561" w:type="dxa"/>
          </w:tcPr>
          <w:p w:rsidR="00055B98" w:rsidRPr="00CE0450" w:rsidRDefault="00055B98" w:rsidP="009970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055B98" w:rsidRPr="00CE0450" w:rsidRDefault="00055B98" w:rsidP="009970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055B98" w:rsidRPr="00CE0450" w:rsidRDefault="00055B98" w:rsidP="009970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55B98" w:rsidRPr="00CE0450" w:rsidRDefault="00055B98" w:rsidP="0099705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55B98" w:rsidRPr="00CE0450" w:rsidRDefault="00055B98" w:rsidP="0099705E">
            <w:pPr>
              <w:pStyle w:val="ConsPlusCell"/>
              <w:ind w:left="-108" w:right="-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55B98" w:rsidRPr="00CE0450" w:rsidRDefault="00055B98" w:rsidP="0099705E">
            <w:pPr>
              <w:pStyle w:val="ConsPlusCell"/>
              <w:ind w:left="-155" w:right="-156" w:firstLine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055B98" w:rsidRPr="00CE0450" w:rsidRDefault="00055B98" w:rsidP="009970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55B98" w:rsidRPr="00CE0450" w:rsidTr="000921E4">
        <w:trPr>
          <w:trHeight w:val="271"/>
        </w:trPr>
        <w:tc>
          <w:tcPr>
            <w:tcW w:w="561" w:type="dxa"/>
            <w:vMerge w:val="restart"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92" w:type="dxa"/>
            <w:vMerge w:val="restart"/>
          </w:tcPr>
          <w:p w:rsidR="00055B98" w:rsidRPr="002B1845" w:rsidRDefault="00055B98" w:rsidP="002B1845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мероприятия:</w:t>
            </w: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</w:tcPr>
          <w:p w:rsidR="00055B98" w:rsidRPr="00CE0450" w:rsidRDefault="00055B98" w:rsidP="002B4E3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118660,4</w:t>
            </w:r>
          </w:p>
        </w:tc>
        <w:tc>
          <w:tcPr>
            <w:tcW w:w="1417" w:type="dxa"/>
          </w:tcPr>
          <w:p w:rsidR="00055B98" w:rsidRPr="00CE0450" w:rsidRDefault="00055B98" w:rsidP="002B4E36">
            <w:pPr>
              <w:pStyle w:val="ConsPlusCell"/>
              <w:ind w:left="-108" w:right="-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39550,8</w:t>
            </w:r>
          </w:p>
        </w:tc>
        <w:tc>
          <w:tcPr>
            <w:tcW w:w="1418" w:type="dxa"/>
          </w:tcPr>
          <w:p w:rsidR="00055B98" w:rsidRPr="00CE0450" w:rsidRDefault="00055B98" w:rsidP="002B4E36">
            <w:pPr>
              <w:pStyle w:val="ConsPlusCell"/>
              <w:ind w:left="-155" w:right="-156" w:firstLine="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39554,8</w:t>
            </w:r>
          </w:p>
        </w:tc>
        <w:tc>
          <w:tcPr>
            <w:tcW w:w="1309" w:type="dxa"/>
          </w:tcPr>
          <w:p w:rsidR="00055B98" w:rsidRPr="00CE0450" w:rsidRDefault="00055B98" w:rsidP="002B4E36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39554,8</w:t>
            </w:r>
          </w:p>
        </w:tc>
      </w:tr>
      <w:tr w:rsidR="00055B98" w:rsidRPr="00CE0450" w:rsidTr="000921E4">
        <w:trPr>
          <w:trHeight w:val="530"/>
        </w:trPr>
        <w:tc>
          <w:tcPr>
            <w:tcW w:w="561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418" w:type="dxa"/>
          </w:tcPr>
          <w:p w:rsidR="00055B98" w:rsidRPr="00CE0450" w:rsidRDefault="00055B98" w:rsidP="00CE045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55B98" w:rsidRPr="00CE0450" w:rsidRDefault="00055B98" w:rsidP="008A07EA">
            <w:pPr>
              <w:pStyle w:val="ConsPlusCell"/>
              <w:ind w:left="-108" w:right="-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55B98" w:rsidRPr="00CE0450" w:rsidRDefault="00055B98" w:rsidP="00C8347A">
            <w:pPr>
              <w:pStyle w:val="ConsPlusCell"/>
              <w:ind w:left="-155" w:right="-156" w:firstLine="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055B98" w:rsidRPr="00CE0450" w:rsidRDefault="00055B98" w:rsidP="00CE04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5B98" w:rsidRPr="00CE0450" w:rsidTr="000921E4">
        <w:trPr>
          <w:trHeight w:val="208"/>
        </w:trPr>
        <w:tc>
          <w:tcPr>
            <w:tcW w:w="561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055B98" w:rsidRPr="00CE0450" w:rsidRDefault="00055B98" w:rsidP="00B665D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118660,4</w:t>
            </w:r>
          </w:p>
        </w:tc>
        <w:tc>
          <w:tcPr>
            <w:tcW w:w="1417" w:type="dxa"/>
          </w:tcPr>
          <w:p w:rsidR="00055B98" w:rsidRPr="00CE0450" w:rsidRDefault="00055B98" w:rsidP="00B665DD">
            <w:pPr>
              <w:pStyle w:val="ConsPlusCell"/>
              <w:ind w:left="-108" w:right="-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39550,8</w:t>
            </w:r>
          </w:p>
        </w:tc>
        <w:tc>
          <w:tcPr>
            <w:tcW w:w="1418" w:type="dxa"/>
          </w:tcPr>
          <w:p w:rsidR="00055B98" w:rsidRPr="00CE0450" w:rsidRDefault="00055B98" w:rsidP="00B665DD">
            <w:pPr>
              <w:pStyle w:val="ConsPlusCell"/>
              <w:ind w:left="-155" w:right="-156" w:firstLine="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39554,8</w:t>
            </w:r>
          </w:p>
        </w:tc>
        <w:tc>
          <w:tcPr>
            <w:tcW w:w="1309" w:type="dxa"/>
          </w:tcPr>
          <w:p w:rsidR="00055B98" w:rsidRPr="00CE0450" w:rsidRDefault="00055B98" w:rsidP="00B665DD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39554,8</w:t>
            </w:r>
          </w:p>
        </w:tc>
      </w:tr>
      <w:tr w:rsidR="00055B98" w:rsidRPr="00CE0450" w:rsidTr="000921E4">
        <w:trPr>
          <w:trHeight w:val="270"/>
        </w:trPr>
        <w:tc>
          <w:tcPr>
            <w:tcW w:w="561" w:type="dxa"/>
            <w:vMerge w:val="restart"/>
          </w:tcPr>
          <w:p w:rsidR="00055B98" w:rsidRPr="00CE0450" w:rsidRDefault="00055B98" w:rsidP="00DA3C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055B98" w:rsidRPr="0013191E" w:rsidRDefault="00055B98" w:rsidP="00041CA7">
            <w:pPr>
              <w:spacing w:beforeLines="37" w:afterLines="37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F673D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</w:tcPr>
          <w:p w:rsidR="00055B98" w:rsidRPr="00C60B70" w:rsidRDefault="00055B98" w:rsidP="00465360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12129,0</w:t>
            </w:r>
          </w:p>
        </w:tc>
        <w:tc>
          <w:tcPr>
            <w:tcW w:w="1417" w:type="dxa"/>
          </w:tcPr>
          <w:p w:rsidR="00055B98" w:rsidRPr="00C60B70" w:rsidRDefault="00055B98" w:rsidP="00465360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4043,0</w:t>
            </w:r>
          </w:p>
        </w:tc>
        <w:tc>
          <w:tcPr>
            <w:tcW w:w="1418" w:type="dxa"/>
          </w:tcPr>
          <w:p w:rsidR="00055B98" w:rsidRDefault="00055B98" w:rsidP="00465360">
            <w:pPr>
              <w:ind w:firstLine="34"/>
            </w:pPr>
            <w:r w:rsidRPr="00D63553">
              <w:rPr>
                <w:color w:val="000000"/>
                <w:sz w:val="28"/>
                <w:szCs w:val="28"/>
              </w:rPr>
              <w:t>4043,0</w:t>
            </w:r>
          </w:p>
        </w:tc>
        <w:tc>
          <w:tcPr>
            <w:tcW w:w="1309" w:type="dxa"/>
          </w:tcPr>
          <w:p w:rsidR="00055B98" w:rsidRDefault="00055B98" w:rsidP="00465360">
            <w:pPr>
              <w:ind w:firstLine="34"/>
            </w:pPr>
            <w:r w:rsidRPr="00D63553">
              <w:rPr>
                <w:color w:val="000000"/>
                <w:sz w:val="28"/>
                <w:szCs w:val="28"/>
              </w:rPr>
              <w:t>4043,0</w:t>
            </w:r>
          </w:p>
        </w:tc>
      </w:tr>
      <w:tr w:rsidR="00055B98" w:rsidRPr="00CE0450" w:rsidTr="000921E4">
        <w:trPr>
          <w:trHeight w:val="555"/>
        </w:trPr>
        <w:tc>
          <w:tcPr>
            <w:tcW w:w="561" w:type="dxa"/>
            <w:vMerge/>
          </w:tcPr>
          <w:p w:rsidR="00055B98" w:rsidRPr="00CE0450" w:rsidRDefault="00055B98" w:rsidP="00DA3C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CE0450" w:rsidRDefault="00055B98" w:rsidP="00DA3C9A">
            <w:pPr>
              <w:pStyle w:val="ConsPlusCel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418" w:type="dxa"/>
          </w:tcPr>
          <w:p w:rsidR="00055B98" w:rsidRPr="00C60B70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55B98" w:rsidRPr="00C60B70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55B98" w:rsidRPr="00C60B70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055B98" w:rsidRPr="00C60B70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55B98" w:rsidRPr="00CE0450" w:rsidTr="000921E4">
        <w:trPr>
          <w:trHeight w:val="765"/>
        </w:trPr>
        <w:tc>
          <w:tcPr>
            <w:tcW w:w="561" w:type="dxa"/>
            <w:vMerge/>
          </w:tcPr>
          <w:p w:rsidR="00055B98" w:rsidRPr="00CE0450" w:rsidRDefault="00055B98" w:rsidP="00DA3C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CE0450" w:rsidRDefault="00055B98" w:rsidP="00DA3C9A">
            <w:pPr>
              <w:pStyle w:val="ConsPlusCel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055B98" w:rsidRPr="00C60B70" w:rsidRDefault="00055B98" w:rsidP="00465360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12129,0</w:t>
            </w:r>
          </w:p>
        </w:tc>
        <w:tc>
          <w:tcPr>
            <w:tcW w:w="1417" w:type="dxa"/>
          </w:tcPr>
          <w:p w:rsidR="00055B98" w:rsidRPr="00C60B70" w:rsidRDefault="00055B98" w:rsidP="00465360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4043,0</w:t>
            </w:r>
          </w:p>
        </w:tc>
        <w:tc>
          <w:tcPr>
            <w:tcW w:w="1418" w:type="dxa"/>
          </w:tcPr>
          <w:p w:rsidR="00055B98" w:rsidRDefault="00055B98" w:rsidP="00465360">
            <w:pPr>
              <w:ind w:firstLine="34"/>
            </w:pPr>
            <w:r w:rsidRPr="00D63553">
              <w:rPr>
                <w:color w:val="000000"/>
                <w:sz w:val="28"/>
                <w:szCs w:val="28"/>
              </w:rPr>
              <w:t>4043,0</w:t>
            </w:r>
          </w:p>
        </w:tc>
        <w:tc>
          <w:tcPr>
            <w:tcW w:w="1309" w:type="dxa"/>
          </w:tcPr>
          <w:p w:rsidR="00055B98" w:rsidRDefault="00055B98" w:rsidP="00465360">
            <w:pPr>
              <w:ind w:firstLine="34"/>
            </w:pPr>
            <w:r w:rsidRPr="00D63553">
              <w:rPr>
                <w:color w:val="000000"/>
                <w:sz w:val="28"/>
                <w:szCs w:val="28"/>
              </w:rPr>
              <w:t>4043,0</w:t>
            </w:r>
          </w:p>
        </w:tc>
      </w:tr>
      <w:tr w:rsidR="00055B98" w:rsidRPr="00CE0450" w:rsidTr="000921E4">
        <w:trPr>
          <w:trHeight w:val="278"/>
        </w:trPr>
        <w:tc>
          <w:tcPr>
            <w:tcW w:w="561" w:type="dxa"/>
            <w:vMerge w:val="restart"/>
          </w:tcPr>
          <w:p w:rsidR="00055B98" w:rsidRPr="00CE0450" w:rsidRDefault="00055B98" w:rsidP="00DA3C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055B98" w:rsidRPr="0013191E" w:rsidRDefault="00055B98" w:rsidP="00041CA7">
            <w:pPr>
              <w:spacing w:beforeLines="37" w:afterLines="37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F673D">
              <w:rPr>
                <w:color w:val="000000"/>
                <w:sz w:val="28"/>
                <w:szCs w:val="28"/>
              </w:rPr>
              <w:t>Обеспечение бухгалтерского обслуживания муниципальных образовательных учреждений системы образования</w:t>
            </w: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</w:tcPr>
          <w:p w:rsidR="00055B98" w:rsidRPr="00C60B70" w:rsidRDefault="00055B98" w:rsidP="002B4E36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74639,7</w:t>
            </w:r>
          </w:p>
        </w:tc>
        <w:tc>
          <w:tcPr>
            <w:tcW w:w="1417" w:type="dxa"/>
          </w:tcPr>
          <w:p w:rsidR="00055B98" w:rsidRPr="00C60B70" w:rsidRDefault="00055B98" w:rsidP="00465360">
            <w:pPr>
              <w:ind w:left="-108" w:right="-141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24879,9</w:t>
            </w:r>
          </w:p>
        </w:tc>
        <w:tc>
          <w:tcPr>
            <w:tcW w:w="1418" w:type="dxa"/>
          </w:tcPr>
          <w:p w:rsidR="00055B98" w:rsidRPr="00C60B70" w:rsidRDefault="00055B98" w:rsidP="00465360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24879,9</w:t>
            </w:r>
          </w:p>
        </w:tc>
        <w:tc>
          <w:tcPr>
            <w:tcW w:w="1309" w:type="dxa"/>
          </w:tcPr>
          <w:p w:rsidR="00055B98" w:rsidRPr="00C60B70" w:rsidRDefault="00055B98" w:rsidP="00465360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24879,9</w:t>
            </w:r>
          </w:p>
        </w:tc>
      </w:tr>
      <w:tr w:rsidR="00055B98" w:rsidRPr="00CE0450" w:rsidTr="000921E4">
        <w:trPr>
          <w:trHeight w:val="278"/>
        </w:trPr>
        <w:tc>
          <w:tcPr>
            <w:tcW w:w="561" w:type="dxa"/>
            <w:vMerge/>
          </w:tcPr>
          <w:p w:rsidR="00055B98" w:rsidRPr="00CE0450" w:rsidRDefault="00055B98" w:rsidP="00DA3C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1F673D" w:rsidRDefault="00055B98" w:rsidP="00041CA7">
            <w:pPr>
              <w:spacing w:beforeLines="37" w:afterLines="37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418" w:type="dxa"/>
          </w:tcPr>
          <w:p w:rsidR="00055B98" w:rsidRPr="00C60B70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55B98" w:rsidRPr="00C60B70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55B98" w:rsidRPr="00C60B70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055B98" w:rsidRPr="00C60B70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55B98" w:rsidRPr="00CE0450" w:rsidTr="00F7202F">
        <w:trPr>
          <w:trHeight w:val="984"/>
        </w:trPr>
        <w:tc>
          <w:tcPr>
            <w:tcW w:w="561" w:type="dxa"/>
            <w:vMerge/>
          </w:tcPr>
          <w:p w:rsidR="00055B98" w:rsidRPr="00CE0450" w:rsidRDefault="00055B98" w:rsidP="00DA3C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1F673D" w:rsidRDefault="00055B98" w:rsidP="00041CA7">
            <w:pPr>
              <w:spacing w:beforeLines="37" w:afterLines="37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055B98" w:rsidRPr="00C60B70" w:rsidRDefault="00055B98" w:rsidP="002B4E36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74639,7</w:t>
            </w:r>
          </w:p>
        </w:tc>
        <w:tc>
          <w:tcPr>
            <w:tcW w:w="1417" w:type="dxa"/>
          </w:tcPr>
          <w:p w:rsidR="00055B98" w:rsidRPr="00C60B70" w:rsidRDefault="00055B98" w:rsidP="00465360">
            <w:pPr>
              <w:ind w:left="-108" w:right="-141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24879,9</w:t>
            </w:r>
          </w:p>
        </w:tc>
        <w:tc>
          <w:tcPr>
            <w:tcW w:w="1418" w:type="dxa"/>
          </w:tcPr>
          <w:p w:rsidR="00055B98" w:rsidRPr="00C60B70" w:rsidRDefault="00055B98" w:rsidP="00465360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24879,9</w:t>
            </w:r>
          </w:p>
        </w:tc>
        <w:tc>
          <w:tcPr>
            <w:tcW w:w="1309" w:type="dxa"/>
          </w:tcPr>
          <w:p w:rsidR="00055B98" w:rsidRPr="00C60B70" w:rsidRDefault="00055B98" w:rsidP="00465360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24879,9</w:t>
            </w:r>
          </w:p>
        </w:tc>
      </w:tr>
      <w:tr w:rsidR="00055B98" w:rsidRPr="00CE0450" w:rsidTr="000921E4">
        <w:trPr>
          <w:trHeight w:val="278"/>
        </w:trPr>
        <w:tc>
          <w:tcPr>
            <w:tcW w:w="561" w:type="dxa"/>
            <w:vMerge w:val="restart"/>
          </w:tcPr>
          <w:p w:rsidR="00055B98" w:rsidRPr="00CE0450" w:rsidRDefault="00055B98" w:rsidP="00DA3C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055B98" w:rsidRPr="0013191E" w:rsidRDefault="00055B98" w:rsidP="00041CA7">
            <w:pPr>
              <w:spacing w:beforeLines="37" w:afterLines="37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F673D">
              <w:rPr>
                <w:color w:val="000000"/>
                <w:sz w:val="28"/>
                <w:szCs w:val="28"/>
              </w:rPr>
              <w:t>Информационно-методическое и аналитическо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1F673D">
              <w:rPr>
                <w:color w:val="000000"/>
                <w:sz w:val="28"/>
                <w:szCs w:val="28"/>
              </w:rPr>
              <w:t>обеспечение деятельности, организация предпрофильного и профильного обучения в образовательных учреждениях городского округа</w:t>
            </w: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</w:tcPr>
          <w:p w:rsidR="00055B98" w:rsidRPr="00C60B70" w:rsidRDefault="00055B98" w:rsidP="009D2233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31383,8</w:t>
            </w:r>
          </w:p>
        </w:tc>
        <w:tc>
          <w:tcPr>
            <w:tcW w:w="1417" w:type="dxa"/>
          </w:tcPr>
          <w:p w:rsidR="00055B98" w:rsidRPr="00C60B70" w:rsidRDefault="00055B98" w:rsidP="009D2233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10458,6</w:t>
            </w:r>
          </w:p>
        </w:tc>
        <w:tc>
          <w:tcPr>
            <w:tcW w:w="1418" w:type="dxa"/>
          </w:tcPr>
          <w:p w:rsidR="00055B98" w:rsidRPr="00C60B70" w:rsidRDefault="00055B98" w:rsidP="009D223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10462,6</w:t>
            </w:r>
          </w:p>
        </w:tc>
        <w:tc>
          <w:tcPr>
            <w:tcW w:w="1309" w:type="dxa"/>
          </w:tcPr>
          <w:p w:rsidR="00055B98" w:rsidRPr="00C60B70" w:rsidRDefault="00055B98" w:rsidP="009D223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10462,6</w:t>
            </w:r>
          </w:p>
        </w:tc>
      </w:tr>
      <w:tr w:rsidR="00055B98" w:rsidRPr="00CE0450" w:rsidTr="000921E4">
        <w:trPr>
          <w:trHeight w:val="278"/>
        </w:trPr>
        <w:tc>
          <w:tcPr>
            <w:tcW w:w="561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1F673D" w:rsidRDefault="00055B98" w:rsidP="00041CA7">
            <w:pPr>
              <w:spacing w:beforeLines="37" w:afterLines="37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418" w:type="dxa"/>
          </w:tcPr>
          <w:p w:rsidR="00055B98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55B98" w:rsidRDefault="00055B98" w:rsidP="00465360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55B98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055B98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55B98" w:rsidRPr="00CE0450" w:rsidTr="000921E4">
        <w:trPr>
          <w:trHeight w:val="2182"/>
        </w:trPr>
        <w:tc>
          <w:tcPr>
            <w:tcW w:w="561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1F673D" w:rsidRDefault="00055B98" w:rsidP="00041CA7">
            <w:pPr>
              <w:spacing w:beforeLines="37" w:afterLines="37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055B98" w:rsidRPr="00C60B70" w:rsidRDefault="00055B98" w:rsidP="00465360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31383,8</w:t>
            </w:r>
          </w:p>
        </w:tc>
        <w:tc>
          <w:tcPr>
            <w:tcW w:w="1417" w:type="dxa"/>
          </w:tcPr>
          <w:p w:rsidR="00055B98" w:rsidRPr="00C60B70" w:rsidRDefault="00055B98" w:rsidP="002B4E36">
            <w:pPr>
              <w:ind w:left="-108" w:right="-14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10458,6</w:t>
            </w:r>
          </w:p>
        </w:tc>
        <w:tc>
          <w:tcPr>
            <w:tcW w:w="1418" w:type="dxa"/>
          </w:tcPr>
          <w:p w:rsidR="00055B98" w:rsidRPr="00C60B70" w:rsidRDefault="00055B98" w:rsidP="002B4E3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10462,6</w:t>
            </w:r>
          </w:p>
        </w:tc>
        <w:tc>
          <w:tcPr>
            <w:tcW w:w="1309" w:type="dxa"/>
          </w:tcPr>
          <w:p w:rsidR="00055B98" w:rsidRPr="00C60B70" w:rsidRDefault="00055B98" w:rsidP="002B4E3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10462,6</w:t>
            </w:r>
          </w:p>
        </w:tc>
      </w:tr>
      <w:tr w:rsidR="00055B98" w:rsidRPr="00CE0450" w:rsidTr="000921E4">
        <w:trPr>
          <w:trHeight w:val="425"/>
        </w:trPr>
        <w:tc>
          <w:tcPr>
            <w:tcW w:w="561" w:type="dxa"/>
            <w:vMerge w:val="restart"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055B98" w:rsidRPr="0054729D" w:rsidRDefault="00055B98" w:rsidP="0046536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4729D">
              <w:rPr>
                <w:sz w:val="28"/>
                <w:szCs w:val="28"/>
                <w:lang w:eastAsia="ar-SA"/>
              </w:rPr>
              <w:t>Программно-техническое обслуживание доступа к сети Интернет муниципальных общеобразовательных учреждений, включая оплату трафика</w:t>
            </w: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</w:tcPr>
          <w:p w:rsidR="00055B98" w:rsidRPr="0054729D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507,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55B98" w:rsidRPr="0054729D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169,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55B98" w:rsidRPr="0054729D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169,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055B98" w:rsidRPr="0054729D" w:rsidRDefault="00055B98" w:rsidP="0046536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4729D">
              <w:rPr>
                <w:color w:val="000000"/>
                <w:sz w:val="28"/>
                <w:szCs w:val="28"/>
              </w:rPr>
              <w:t>169,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55B98" w:rsidRPr="00CE0450" w:rsidTr="000921E4">
        <w:trPr>
          <w:trHeight w:val="489"/>
        </w:trPr>
        <w:tc>
          <w:tcPr>
            <w:tcW w:w="561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1F673D" w:rsidRDefault="00055B98" w:rsidP="00041CA7">
            <w:pPr>
              <w:spacing w:beforeLines="37" w:afterLines="37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418" w:type="dxa"/>
          </w:tcPr>
          <w:p w:rsidR="00055B98" w:rsidRPr="00815DB8" w:rsidRDefault="00055B98" w:rsidP="00CE045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55B98" w:rsidRPr="00815DB8" w:rsidRDefault="00055B98" w:rsidP="008A07EA">
            <w:pPr>
              <w:pStyle w:val="ConsPlusCell"/>
              <w:ind w:left="-108" w:right="-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55B98" w:rsidRPr="00815DB8" w:rsidRDefault="00055B98" w:rsidP="00C8347A">
            <w:pPr>
              <w:pStyle w:val="ConsPlusCell"/>
              <w:ind w:left="-155" w:right="-156" w:firstLine="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055B98" w:rsidRPr="00815DB8" w:rsidRDefault="00055B98" w:rsidP="00CE04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5B98" w:rsidRPr="00CE0450" w:rsidTr="000921E4">
        <w:trPr>
          <w:trHeight w:val="77"/>
        </w:trPr>
        <w:tc>
          <w:tcPr>
            <w:tcW w:w="561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1F673D" w:rsidRDefault="00055B98" w:rsidP="00041CA7">
            <w:pPr>
              <w:spacing w:beforeLines="37" w:afterLines="37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055B98" w:rsidRPr="00D70A05" w:rsidRDefault="00055B98" w:rsidP="00FE46D3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D70A05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055B98" w:rsidRPr="00815DB8" w:rsidRDefault="00055B98" w:rsidP="00CE045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507,9</w:t>
            </w:r>
          </w:p>
        </w:tc>
        <w:tc>
          <w:tcPr>
            <w:tcW w:w="1417" w:type="dxa"/>
          </w:tcPr>
          <w:p w:rsidR="00055B98" w:rsidRPr="00815DB8" w:rsidRDefault="00055B98" w:rsidP="008A07EA">
            <w:pPr>
              <w:pStyle w:val="ConsPlusCell"/>
              <w:ind w:left="-108" w:right="-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169,3</w:t>
            </w:r>
          </w:p>
        </w:tc>
        <w:tc>
          <w:tcPr>
            <w:tcW w:w="1418" w:type="dxa"/>
          </w:tcPr>
          <w:p w:rsidR="00055B98" w:rsidRPr="00815DB8" w:rsidRDefault="00055B98" w:rsidP="00C8347A">
            <w:pPr>
              <w:pStyle w:val="ConsPlusCell"/>
              <w:ind w:left="-155" w:right="-156" w:firstLine="1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169,3</w:t>
            </w:r>
          </w:p>
        </w:tc>
        <w:tc>
          <w:tcPr>
            <w:tcW w:w="1309" w:type="dxa"/>
          </w:tcPr>
          <w:p w:rsidR="00055B98" w:rsidRPr="00815DB8" w:rsidRDefault="00055B98" w:rsidP="00CE04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169,3</w:t>
            </w:r>
          </w:p>
        </w:tc>
      </w:tr>
      <w:tr w:rsidR="00055B98" w:rsidRPr="0099705E" w:rsidTr="00FE46D3">
        <w:trPr>
          <w:trHeight w:val="77"/>
        </w:trPr>
        <w:tc>
          <w:tcPr>
            <w:tcW w:w="561" w:type="dxa"/>
          </w:tcPr>
          <w:p w:rsidR="00055B98" w:rsidRPr="0099705E" w:rsidRDefault="00055B98" w:rsidP="00FE46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</w:tcPr>
          <w:p w:rsidR="00055B98" w:rsidRPr="0099705E" w:rsidRDefault="00055B98" w:rsidP="00FE46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055B98" w:rsidRPr="0099705E" w:rsidRDefault="00055B98" w:rsidP="00FE46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55B98" w:rsidRPr="0099705E" w:rsidRDefault="00055B98" w:rsidP="00FE46D3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sz w:val="28"/>
                <w:szCs w:val="28"/>
                <w:lang w:eastAsia="ar-SA"/>
              </w:rPr>
            </w:pPr>
            <w:r w:rsidRPr="0099705E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055B98" w:rsidRPr="0099705E" w:rsidRDefault="00055B98" w:rsidP="00FE46D3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99705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55B98" w:rsidRPr="0099705E" w:rsidRDefault="00055B98" w:rsidP="00FE46D3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99705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09" w:type="dxa"/>
          </w:tcPr>
          <w:p w:rsidR="00055B98" w:rsidRPr="0099705E" w:rsidRDefault="00055B98" w:rsidP="00FE46D3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99705E">
              <w:rPr>
                <w:color w:val="000000"/>
                <w:sz w:val="28"/>
                <w:szCs w:val="28"/>
              </w:rPr>
              <w:t>7</w:t>
            </w:r>
          </w:p>
        </w:tc>
      </w:tr>
      <w:tr w:rsidR="00055B98" w:rsidRPr="00CE0450" w:rsidTr="000921E4">
        <w:trPr>
          <w:trHeight w:val="726"/>
        </w:trPr>
        <w:tc>
          <w:tcPr>
            <w:tcW w:w="561" w:type="dxa"/>
            <w:vMerge w:val="restart"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055B98" w:rsidRPr="00CE0450" w:rsidRDefault="00055B98" w:rsidP="00041CA7">
            <w:pPr>
              <w:spacing w:beforeLines="37" w:afterLines="37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E0450">
              <w:rPr>
                <w:color w:val="000000"/>
                <w:sz w:val="27"/>
                <w:szCs w:val="27"/>
              </w:rPr>
              <w:t xml:space="preserve"> ВСЕГО:</w:t>
            </w:r>
          </w:p>
        </w:tc>
        <w:tc>
          <w:tcPr>
            <w:tcW w:w="1544" w:type="dxa"/>
          </w:tcPr>
          <w:p w:rsidR="00055B98" w:rsidRPr="00CE0450" w:rsidRDefault="00055B98" w:rsidP="0099705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55B98" w:rsidRPr="00166ACD" w:rsidRDefault="00055B98" w:rsidP="00EA56AF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sz w:val="28"/>
                <w:szCs w:val="28"/>
                <w:lang w:eastAsia="ar-SA"/>
              </w:rPr>
            </w:pPr>
            <w:r w:rsidRPr="00166ACD">
              <w:rPr>
                <w:sz w:val="28"/>
                <w:szCs w:val="28"/>
                <w:lang w:eastAsia="ar-SA"/>
              </w:rPr>
              <w:t>1696506,4</w:t>
            </w:r>
          </w:p>
        </w:tc>
        <w:tc>
          <w:tcPr>
            <w:tcW w:w="1417" w:type="dxa"/>
          </w:tcPr>
          <w:p w:rsidR="00055B98" w:rsidRPr="00166ACD" w:rsidRDefault="00055B98" w:rsidP="00EA56AF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166ACD">
              <w:rPr>
                <w:color w:val="000000"/>
                <w:sz w:val="28"/>
                <w:szCs w:val="28"/>
              </w:rPr>
              <w:t>49810,9</w:t>
            </w:r>
          </w:p>
        </w:tc>
        <w:tc>
          <w:tcPr>
            <w:tcW w:w="1418" w:type="dxa"/>
          </w:tcPr>
          <w:p w:rsidR="00055B98" w:rsidRPr="00166ACD" w:rsidRDefault="00055B98" w:rsidP="00EA56AF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166ACD">
              <w:rPr>
                <w:color w:val="000000"/>
                <w:sz w:val="28"/>
                <w:szCs w:val="28"/>
              </w:rPr>
              <w:t>543539,5</w:t>
            </w:r>
          </w:p>
        </w:tc>
        <w:tc>
          <w:tcPr>
            <w:tcW w:w="1309" w:type="dxa"/>
          </w:tcPr>
          <w:p w:rsidR="00055B98" w:rsidRPr="00166ACD" w:rsidRDefault="00055B98" w:rsidP="00EA56AF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166ACD">
              <w:rPr>
                <w:color w:val="000000"/>
                <w:sz w:val="28"/>
                <w:szCs w:val="28"/>
              </w:rPr>
              <w:t>603156,0</w:t>
            </w:r>
          </w:p>
        </w:tc>
      </w:tr>
      <w:tr w:rsidR="00055B98" w:rsidRPr="00CE0450" w:rsidTr="000921E4">
        <w:trPr>
          <w:trHeight w:val="279"/>
        </w:trPr>
        <w:tc>
          <w:tcPr>
            <w:tcW w:w="561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CE0450" w:rsidRDefault="00055B98" w:rsidP="00041CA7">
            <w:pPr>
              <w:spacing w:beforeLines="37" w:afterLines="37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1544" w:type="dxa"/>
          </w:tcPr>
          <w:p w:rsidR="00055B98" w:rsidRPr="00CE0450" w:rsidRDefault="00055B98" w:rsidP="0099705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055B98" w:rsidRPr="00166ACD" w:rsidRDefault="00055B98" w:rsidP="00EA56AF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sz w:val="28"/>
                <w:szCs w:val="28"/>
                <w:lang w:eastAsia="ar-SA"/>
              </w:rPr>
            </w:pPr>
            <w:r w:rsidRPr="00166ACD">
              <w:rPr>
                <w:sz w:val="28"/>
                <w:szCs w:val="28"/>
                <w:lang w:eastAsia="ar-SA"/>
              </w:rPr>
              <w:t>1029629,0</w:t>
            </w:r>
          </w:p>
        </w:tc>
        <w:tc>
          <w:tcPr>
            <w:tcW w:w="1417" w:type="dxa"/>
          </w:tcPr>
          <w:p w:rsidR="00055B98" w:rsidRPr="00166ACD" w:rsidRDefault="00055B98" w:rsidP="00EA56AF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166ACD">
              <w:rPr>
                <w:color w:val="000000"/>
                <w:sz w:val="28"/>
                <w:szCs w:val="28"/>
              </w:rPr>
              <w:t>340006,0</w:t>
            </w:r>
          </w:p>
        </w:tc>
        <w:tc>
          <w:tcPr>
            <w:tcW w:w="1418" w:type="dxa"/>
          </w:tcPr>
          <w:p w:rsidR="00055B98" w:rsidRPr="00166ACD" w:rsidRDefault="00055B98" w:rsidP="00EA56AF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166ACD">
              <w:rPr>
                <w:color w:val="000000"/>
                <w:sz w:val="28"/>
                <w:szCs w:val="28"/>
              </w:rPr>
              <w:t>340006,0</w:t>
            </w:r>
          </w:p>
        </w:tc>
        <w:tc>
          <w:tcPr>
            <w:tcW w:w="1309" w:type="dxa"/>
          </w:tcPr>
          <w:p w:rsidR="00055B98" w:rsidRPr="00166ACD" w:rsidRDefault="00055B98" w:rsidP="00EA56AF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166ACD">
              <w:rPr>
                <w:color w:val="000000"/>
                <w:sz w:val="28"/>
                <w:szCs w:val="28"/>
              </w:rPr>
              <w:t>349617,0</w:t>
            </w:r>
          </w:p>
        </w:tc>
      </w:tr>
      <w:tr w:rsidR="00055B98" w:rsidRPr="00CE0450" w:rsidTr="000921E4">
        <w:trPr>
          <w:trHeight w:val="105"/>
        </w:trPr>
        <w:tc>
          <w:tcPr>
            <w:tcW w:w="561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055B98" w:rsidRPr="00CE0450" w:rsidRDefault="00055B98" w:rsidP="006E4FA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55B98" w:rsidRPr="00CE0450" w:rsidRDefault="00055B98" w:rsidP="0099705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          </w:t>
            </w:r>
            <w:r w:rsidRPr="00CE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городского округа</w:t>
            </w:r>
          </w:p>
        </w:tc>
        <w:tc>
          <w:tcPr>
            <w:tcW w:w="1418" w:type="dxa"/>
          </w:tcPr>
          <w:p w:rsidR="00055B98" w:rsidRPr="00166ACD" w:rsidRDefault="00055B98" w:rsidP="00EA56AF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sz w:val="28"/>
                <w:szCs w:val="28"/>
                <w:lang w:eastAsia="ar-SA"/>
              </w:rPr>
            </w:pPr>
            <w:r w:rsidRPr="00166ACD">
              <w:rPr>
                <w:sz w:val="28"/>
                <w:szCs w:val="28"/>
                <w:lang w:eastAsia="ar-SA"/>
              </w:rPr>
              <w:t>666877,4</w:t>
            </w:r>
          </w:p>
        </w:tc>
        <w:tc>
          <w:tcPr>
            <w:tcW w:w="1417" w:type="dxa"/>
          </w:tcPr>
          <w:p w:rsidR="00055B98" w:rsidRPr="00166ACD" w:rsidRDefault="00055B98" w:rsidP="00EA56AF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166ACD">
              <w:rPr>
                <w:color w:val="000000"/>
                <w:sz w:val="28"/>
                <w:szCs w:val="28"/>
              </w:rPr>
              <w:t>209804,9</w:t>
            </w:r>
          </w:p>
        </w:tc>
        <w:tc>
          <w:tcPr>
            <w:tcW w:w="1418" w:type="dxa"/>
          </w:tcPr>
          <w:p w:rsidR="00055B98" w:rsidRPr="00166ACD" w:rsidRDefault="00055B98" w:rsidP="00EA56AF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166ACD">
              <w:rPr>
                <w:color w:val="000000"/>
                <w:sz w:val="28"/>
                <w:szCs w:val="28"/>
              </w:rPr>
              <w:t>203533,5</w:t>
            </w:r>
          </w:p>
        </w:tc>
        <w:tc>
          <w:tcPr>
            <w:tcW w:w="1309" w:type="dxa"/>
          </w:tcPr>
          <w:p w:rsidR="00055B98" w:rsidRPr="00166ACD" w:rsidRDefault="00055B98" w:rsidP="00EA56AF">
            <w:pPr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166ACD">
              <w:rPr>
                <w:color w:val="000000"/>
                <w:sz w:val="28"/>
                <w:szCs w:val="28"/>
              </w:rPr>
              <w:t>253539,0</w:t>
            </w:r>
          </w:p>
        </w:tc>
      </w:tr>
    </w:tbl>
    <w:p w:rsidR="00055B98" w:rsidRDefault="00055B98" w:rsidP="006D314B">
      <w:pPr>
        <w:ind w:firstLine="0"/>
        <w:jc w:val="center"/>
        <w:rPr>
          <w:color w:val="000000"/>
          <w:sz w:val="28"/>
          <w:szCs w:val="28"/>
        </w:rPr>
      </w:pPr>
    </w:p>
    <w:p w:rsidR="00055B98" w:rsidRDefault="00055B98" w:rsidP="006D314B">
      <w:pPr>
        <w:ind w:firstLine="0"/>
        <w:jc w:val="center"/>
        <w:rPr>
          <w:color w:val="000000"/>
          <w:sz w:val="28"/>
          <w:szCs w:val="28"/>
        </w:rPr>
      </w:pPr>
    </w:p>
    <w:p w:rsidR="00055B98" w:rsidRDefault="00055B98" w:rsidP="006D314B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055B98" w:rsidRPr="00992E56" w:rsidRDefault="00055B98" w:rsidP="00B30D04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  <w:r w:rsidRPr="00992E56">
        <w:rPr>
          <w:sz w:val="28"/>
          <w:szCs w:val="28"/>
        </w:rPr>
        <w:t>Приложение  № 4</w:t>
      </w:r>
    </w:p>
    <w:p w:rsidR="00055B98" w:rsidRPr="00992E56" w:rsidRDefault="00055B98" w:rsidP="00992E56">
      <w:pPr>
        <w:ind w:left="5529" w:firstLine="0"/>
        <w:jc w:val="center"/>
        <w:rPr>
          <w:sz w:val="28"/>
          <w:szCs w:val="28"/>
        </w:rPr>
      </w:pPr>
      <w:r w:rsidRPr="00992E56">
        <w:rPr>
          <w:sz w:val="28"/>
          <w:szCs w:val="28"/>
        </w:rPr>
        <w:t>к программе  «Развитие образования Арсеньевского городского округа» на 2015-2017 годы</w:t>
      </w:r>
    </w:p>
    <w:p w:rsidR="00055B98" w:rsidRDefault="00055B98" w:rsidP="00992E56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055B98" w:rsidRPr="006D68F9" w:rsidRDefault="00055B98" w:rsidP="00992E56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6D68F9">
        <w:rPr>
          <w:b/>
          <w:color w:val="000000"/>
          <w:sz w:val="28"/>
          <w:szCs w:val="28"/>
        </w:rPr>
        <w:t>Подпрограмма</w:t>
      </w:r>
    </w:p>
    <w:p w:rsidR="00055B98" w:rsidRPr="0051742E" w:rsidRDefault="00055B98" w:rsidP="00992E56">
      <w:pPr>
        <w:jc w:val="center"/>
        <w:rPr>
          <w:b/>
          <w:sz w:val="28"/>
          <w:szCs w:val="28"/>
        </w:rPr>
      </w:pPr>
      <w:r w:rsidRPr="006D68F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Развитие </w:t>
      </w:r>
      <w:r>
        <w:rPr>
          <w:b/>
          <w:sz w:val="28"/>
          <w:szCs w:val="28"/>
        </w:rPr>
        <w:t>системы</w:t>
      </w:r>
      <w:r w:rsidRPr="0051742E">
        <w:rPr>
          <w:b/>
          <w:sz w:val="28"/>
          <w:szCs w:val="28"/>
        </w:rPr>
        <w:t xml:space="preserve"> дошкольного образования в Арсеньевском городском округе</w:t>
      </w:r>
      <w:r w:rsidRPr="000E52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055B98" w:rsidRDefault="00055B98" w:rsidP="00992E56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055B98" w:rsidRPr="006D68F9" w:rsidRDefault="00055B98" w:rsidP="009A3471">
      <w:pPr>
        <w:tabs>
          <w:tab w:val="left" w:pos="0"/>
        </w:tabs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П</w:t>
      </w:r>
      <w:r w:rsidRPr="006D68F9">
        <w:rPr>
          <w:b/>
          <w:color w:val="000000"/>
          <w:sz w:val="28"/>
          <w:szCs w:val="28"/>
        </w:rPr>
        <w:t>одпрограмм</w:t>
      </w:r>
      <w:r>
        <w:rPr>
          <w:b/>
          <w:color w:val="000000"/>
          <w:sz w:val="28"/>
          <w:szCs w:val="28"/>
        </w:rPr>
        <w:t>ы</w:t>
      </w:r>
    </w:p>
    <w:p w:rsidR="00055B98" w:rsidRPr="0051742E" w:rsidRDefault="00055B98" w:rsidP="00992E56">
      <w:pPr>
        <w:jc w:val="center"/>
        <w:rPr>
          <w:b/>
          <w:sz w:val="28"/>
          <w:szCs w:val="28"/>
        </w:rPr>
      </w:pPr>
      <w:r w:rsidRPr="006D68F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Развитие </w:t>
      </w:r>
      <w:r>
        <w:rPr>
          <w:b/>
          <w:sz w:val="28"/>
          <w:szCs w:val="28"/>
        </w:rPr>
        <w:t>системы</w:t>
      </w:r>
      <w:r w:rsidRPr="0051742E">
        <w:rPr>
          <w:b/>
          <w:sz w:val="28"/>
          <w:szCs w:val="28"/>
        </w:rPr>
        <w:t xml:space="preserve"> дошкольного образования в Арсеньевском городском округе</w:t>
      </w:r>
      <w:r w:rsidRPr="000E52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055B98" w:rsidRPr="00E34479" w:rsidRDefault="00055B98" w:rsidP="00992E56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8"/>
        <w:gridCol w:w="5232"/>
      </w:tblGrid>
      <w:tr w:rsidR="00055B98" w:rsidRPr="008869C2">
        <w:tc>
          <w:tcPr>
            <w:tcW w:w="4488" w:type="dxa"/>
          </w:tcPr>
          <w:p w:rsidR="00055B98" w:rsidRPr="008869C2" w:rsidRDefault="00055B98" w:rsidP="00D54380">
            <w:pPr>
              <w:ind w:firstLine="0"/>
              <w:rPr>
                <w:color w:val="000000"/>
                <w:sz w:val="28"/>
                <w:szCs w:val="28"/>
              </w:rPr>
            </w:pPr>
            <w:r w:rsidRPr="008869C2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32" w:type="dxa"/>
          </w:tcPr>
          <w:p w:rsidR="00055B98" w:rsidRPr="008869C2" w:rsidRDefault="00055B98" w:rsidP="000921E4">
            <w:pPr>
              <w:ind w:firstLine="0"/>
              <w:rPr>
                <w:color w:val="000000"/>
                <w:sz w:val="28"/>
                <w:szCs w:val="28"/>
              </w:rPr>
            </w:pPr>
            <w:r w:rsidRPr="008869C2">
              <w:rPr>
                <w:color w:val="000000"/>
                <w:sz w:val="28"/>
                <w:szCs w:val="28"/>
              </w:rPr>
              <w:t>Подпрограмма «Развитие системы дошкольного образования в Арсеньевском городском округе» (далее - Подпрограмма)</w:t>
            </w:r>
          </w:p>
        </w:tc>
      </w:tr>
      <w:tr w:rsidR="00055B98" w:rsidRPr="008869C2">
        <w:tc>
          <w:tcPr>
            <w:tcW w:w="4488" w:type="dxa"/>
          </w:tcPr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5232" w:type="dxa"/>
          </w:tcPr>
          <w:p w:rsidR="00055B98" w:rsidRPr="008869C2" w:rsidRDefault="00055B98" w:rsidP="000921E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Арсеньевского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городского округа)</w:t>
            </w:r>
          </w:p>
        </w:tc>
      </w:tr>
      <w:tr w:rsidR="00055B98" w:rsidRPr="008869C2">
        <w:tc>
          <w:tcPr>
            <w:tcW w:w="4488" w:type="dxa"/>
          </w:tcPr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Соисполнители Подпрограммы                             </w:t>
            </w:r>
          </w:p>
        </w:tc>
        <w:tc>
          <w:tcPr>
            <w:tcW w:w="5232" w:type="dxa"/>
          </w:tcPr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Муниципальные дошкольные образовательные бюджетные учреждения (далее – МДОБУ)</w:t>
            </w:r>
          </w:p>
        </w:tc>
      </w:tr>
      <w:tr w:rsidR="00055B98" w:rsidRPr="008869C2">
        <w:trPr>
          <w:trHeight w:val="600"/>
        </w:trPr>
        <w:tc>
          <w:tcPr>
            <w:tcW w:w="4488" w:type="dxa"/>
          </w:tcPr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Структура подпрограммы:                                </w:t>
            </w: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отдельные мероприятия                                               </w:t>
            </w:r>
          </w:p>
        </w:tc>
        <w:tc>
          <w:tcPr>
            <w:tcW w:w="5232" w:type="dxa"/>
          </w:tcPr>
          <w:p w:rsidR="00055B98" w:rsidRPr="00A31F1A" w:rsidRDefault="00055B98" w:rsidP="00BA123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Pr="00A31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31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общедоступного и бесплатного дошкольного образования в образовательных организациях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-реконструкция помещений здания МДОБУ д/с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-капитальный ремонт зданий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дошкольных образовательных бюджетных учреждений</w:t>
            </w: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мероприятия по обеспечению безаварийного функционирования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дошкольных образовательных бюджетных учреждений</w:t>
            </w:r>
          </w:p>
        </w:tc>
      </w:tr>
      <w:tr w:rsidR="00055B98" w:rsidRPr="008869C2">
        <w:tc>
          <w:tcPr>
            <w:tcW w:w="4488" w:type="dxa"/>
          </w:tcPr>
          <w:p w:rsidR="00055B98" w:rsidRPr="008869C2" w:rsidRDefault="00055B98" w:rsidP="0099393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Подпрограммы                                      </w:t>
            </w:r>
          </w:p>
        </w:tc>
        <w:tc>
          <w:tcPr>
            <w:tcW w:w="5232" w:type="dxa"/>
          </w:tcPr>
          <w:p w:rsidR="00055B98" w:rsidRPr="008869C2" w:rsidRDefault="00055B98" w:rsidP="00F7202F">
            <w:pPr>
              <w:tabs>
                <w:tab w:val="right" w:pos="7297"/>
              </w:tabs>
              <w:spacing w:line="319" w:lineRule="exact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8869C2">
              <w:rPr>
                <w:sz w:val="28"/>
                <w:szCs w:val="28"/>
              </w:rPr>
              <w:t>Создание комфортной и безопасной среды в дошкольных образовательных учреждениях  Арсеньевского  городского округа</w:t>
            </w:r>
          </w:p>
        </w:tc>
      </w:tr>
      <w:tr w:rsidR="00055B98" w:rsidRPr="008869C2">
        <w:tc>
          <w:tcPr>
            <w:tcW w:w="4488" w:type="dxa"/>
          </w:tcPr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Подпрограммы                                    </w:t>
            </w:r>
          </w:p>
        </w:tc>
        <w:tc>
          <w:tcPr>
            <w:tcW w:w="5232" w:type="dxa"/>
          </w:tcPr>
          <w:p w:rsidR="00055B98" w:rsidRPr="008869C2" w:rsidRDefault="00055B98" w:rsidP="00A2547F">
            <w:pPr>
              <w:tabs>
                <w:tab w:val="left" w:pos="269"/>
              </w:tabs>
              <w:spacing w:line="319" w:lineRule="exact"/>
              <w:ind w:right="80" w:firstLine="0"/>
              <w:rPr>
                <w:sz w:val="28"/>
                <w:szCs w:val="28"/>
              </w:rPr>
            </w:pPr>
            <w:r w:rsidRPr="008869C2">
              <w:rPr>
                <w:color w:val="000000"/>
                <w:sz w:val="28"/>
                <w:szCs w:val="28"/>
                <w:lang w:eastAsia="en-US"/>
              </w:rPr>
              <w:t>1.Создание дополнительных мест в</w:t>
            </w:r>
          </w:p>
        </w:tc>
      </w:tr>
      <w:tr w:rsidR="00055B98" w:rsidRPr="008869C2" w:rsidTr="00F7202F">
        <w:trPr>
          <w:trHeight w:val="4242"/>
        </w:trPr>
        <w:tc>
          <w:tcPr>
            <w:tcW w:w="4488" w:type="dxa"/>
          </w:tcPr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2" w:type="dxa"/>
          </w:tcPr>
          <w:p w:rsidR="00055B98" w:rsidRDefault="00055B98" w:rsidP="008869C2">
            <w:pPr>
              <w:tabs>
                <w:tab w:val="left" w:pos="269"/>
              </w:tabs>
              <w:ind w:left="62" w:firstLine="0"/>
              <w:rPr>
                <w:color w:val="000000"/>
                <w:sz w:val="28"/>
                <w:szCs w:val="28"/>
                <w:lang w:eastAsia="en-US"/>
              </w:rPr>
            </w:pPr>
            <w:r w:rsidRPr="008869C2">
              <w:rPr>
                <w:color w:val="000000"/>
                <w:sz w:val="28"/>
                <w:szCs w:val="28"/>
                <w:lang w:eastAsia="en-US"/>
              </w:rPr>
              <w:t xml:space="preserve">действующем МДОБУ; </w:t>
            </w:r>
          </w:p>
          <w:p w:rsidR="00055B98" w:rsidRDefault="00055B98" w:rsidP="008869C2">
            <w:pPr>
              <w:tabs>
                <w:tab w:val="left" w:pos="269"/>
              </w:tabs>
              <w:ind w:left="62" w:firstLine="0"/>
              <w:rPr>
                <w:color w:val="000000"/>
                <w:sz w:val="28"/>
                <w:szCs w:val="28"/>
                <w:lang w:eastAsia="en-US"/>
              </w:rPr>
            </w:pPr>
            <w:r w:rsidRPr="008869C2">
              <w:rPr>
                <w:color w:val="000000"/>
                <w:sz w:val="28"/>
                <w:szCs w:val="28"/>
                <w:lang w:eastAsia="en-US"/>
              </w:rPr>
              <w:t>2.Укрепление материально-технической базы дошкольных образовательных учреждений;</w:t>
            </w:r>
          </w:p>
          <w:p w:rsidR="00055B98" w:rsidRPr="008869C2" w:rsidRDefault="00055B98" w:rsidP="008869C2">
            <w:pPr>
              <w:tabs>
                <w:tab w:val="left" w:pos="269"/>
              </w:tabs>
              <w:ind w:left="62" w:firstLine="0"/>
              <w:rPr>
                <w:color w:val="000000"/>
                <w:sz w:val="28"/>
                <w:szCs w:val="28"/>
                <w:lang w:eastAsia="en-US"/>
              </w:rPr>
            </w:pPr>
            <w:r w:rsidRPr="008869C2">
              <w:rPr>
                <w:color w:val="000000"/>
                <w:sz w:val="28"/>
                <w:szCs w:val="28"/>
                <w:lang w:eastAsia="en-US"/>
              </w:rPr>
              <w:t>3.Обеспечение безаварийного функционирования дошкольных  образовательных учреждений</w:t>
            </w:r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055B98" w:rsidRPr="008869C2" w:rsidRDefault="00055B98" w:rsidP="008869C2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8869C2">
              <w:rPr>
                <w:color w:val="000000"/>
                <w:sz w:val="28"/>
                <w:szCs w:val="28"/>
              </w:rPr>
              <w:t>. Обеспечение антитеррористической защищенности дошкольных образовательных учреждений;</w:t>
            </w:r>
          </w:p>
          <w:p w:rsidR="00055B98" w:rsidRPr="008869C2" w:rsidRDefault="00055B98" w:rsidP="00EE5550">
            <w:pPr>
              <w:tabs>
                <w:tab w:val="left" w:pos="269"/>
              </w:tabs>
              <w:spacing w:line="319" w:lineRule="exact"/>
              <w:ind w:right="80" w:firstLine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8869C2">
              <w:rPr>
                <w:color w:val="000000"/>
                <w:sz w:val="28"/>
                <w:szCs w:val="28"/>
              </w:rPr>
              <w:t>. Обеспечение условий для соблюдения требований охраны труда дошкольных образовательных учреждений</w:t>
            </w:r>
          </w:p>
        </w:tc>
      </w:tr>
      <w:tr w:rsidR="00055B98" w:rsidRPr="008869C2">
        <w:tc>
          <w:tcPr>
            <w:tcW w:w="4488" w:type="dxa"/>
          </w:tcPr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Целевые индикаторы и показатели Подпрограммы           </w:t>
            </w:r>
          </w:p>
        </w:tc>
        <w:tc>
          <w:tcPr>
            <w:tcW w:w="5232" w:type="dxa"/>
          </w:tcPr>
          <w:p w:rsidR="00055B98" w:rsidRDefault="00055B98" w:rsidP="008869C2">
            <w:pPr>
              <w:tabs>
                <w:tab w:val="left" w:pos="1540"/>
              </w:tabs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доля </w:t>
            </w:r>
            <w:r w:rsidRPr="00A67286">
              <w:rPr>
                <w:sz w:val="28"/>
                <w:szCs w:val="28"/>
              </w:rPr>
              <w:t>дете</w:t>
            </w:r>
            <w:r>
              <w:rPr>
                <w:sz w:val="28"/>
                <w:szCs w:val="28"/>
              </w:rPr>
              <w:t>й в возрасте 1 - 6 лет, получающих</w:t>
            </w:r>
            <w:r w:rsidRPr="00A67286">
              <w:rPr>
                <w:sz w:val="28"/>
                <w:szCs w:val="28"/>
              </w:rPr>
              <w:t xml:space="preserve"> услуги дошкольного образования от общего количества детей в городском округе</w:t>
            </w:r>
            <w:r>
              <w:rPr>
                <w:sz w:val="28"/>
                <w:szCs w:val="28"/>
              </w:rPr>
              <w:t>, %;</w:t>
            </w:r>
          </w:p>
          <w:p w:rsidR="00055B98" w:rsidRPr="008869C2" w:rsidRDefault="00055B98" w:rsidP="008869C2">
            <w:pPr>
              <w:tabs>
                <w:tab w:val="left" w:pos="1540"/>
              </w:tabs>
              <w:ind w:firstLine="0"/>
              <w:rPr>
                <w:sz w:val="28"/>
                <w:szCs w:val="28"/>
              </w:rPr>
            </w:pPr>
            <w:r w:rsidRPr="008869C2">
              <w:rPr>
                <w:sz w:val="28"/>
                <w:szCs w:val="28"/>
              </w:rPr>
              <w:t>- доля детей в возрасте от 0 до 6 лет, состоящих на учете для определения в дошкольные образовательные учреждения, в общей численности детей в возрасте 0-6 лет, %;</w:t>
            </w:r>
          </w:p>
          <w:p w:rsidR="00055B98" w:rsidRPr="008869C2" w:rsidRDefault="00055B98" w:rsidP="008869C2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8869C2">
              <w:rPr>
                <w:sz w:val="28"/>
                <w:szCs w:val="28"/>
              </w:rPr>
              <w:t>- степень удовлетворенности населения качеством дошкольного образования, %</w:t>
            </w:r>
            <w:r>
              <w:rPr>
                <w:sz w:val="28"/>
                <w:szCs w:val="28"/>
              </w:rPr>
              <w:t>;</w:t>
            </w:r>
            <w:r w:rsidRPr="008869C2">
              <w:rPr>
                <w:sz w:val="28"/>
                <w:szCs w:val="28"/>
              </w:rPr>
              <w:t xml:space="preserve">                 </w:t>
            </w:r>
          </w:p>
          <w:p w:rsidR="00055B98" w:rsidRPr="008869C2" w:rsidRDefault="00055B98" w:rsidP="008869C2">
            <w:pPr>
              <w:tabs>
                <w:tab w:val="left" w:pos="1540"/>
              </w:tabs>
              <w:ind w:firstLine="0"/>
              <w:rPr>
                <w:sz w:val="28"/>
                <w:szCs w:val="28"/>
              </w:rPr>
            </w:pPr>
            <w:r w:rsidRPr="008869C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доля</w:t>
            </w:r>
            <w:r w:rsidRPr="008869C2">
              <w:rPr>
                <w:sz w:val="28"/>
                <w:szCs w:val="28"/>
              </w:rPr>
              <w:t xml:space="preserve"> дошкольных образовательных учреждений</w:t>
            </w:r>
            <w:r>
              <w:rPr>
                <w:sz w:val="28"/>
                <w:szCs w:val="28"/>
              </w:rPr>
              <w:t>, соответствующих</w:t>
            </w:r>
            <w:r w:rsidRPr="008869C2">
              <w:rPr>
                <w:sz w:val="28"/>
                <w:szCs w:val="28"/>
              </w:rPr>
              <w:t xml:space="preserve"> требованиям санитарно-эпидемиологических правил и норм, </w:t>
            </w:r>
            <w:r>
              <w:rPr>
                <w:sz w:val="28"/>
                <w:szCs w:val="28"/>
              </w:rPr>
              <w:t xml:space="preserve"> в общем количестве дошкольных образовательных учреждений, </w:t>
            </w:r>
            <w:r w:rsidRPr="008869C2">
              <w:rPr>
                <w:sz w:val="28"/>
                <w:szCs w:val="28"/>
              </w:rPr>
              <w:t xml:space="preserve">%;  </w:t>
            </w:r>
          </w:p>
          <w:p w:rsidR="00055B98" w:rsidRPr="008869C2" w:rsidRDefault="00055B98" w:rsidP="008869C2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8869C2">
              <w:rPr>
                <w:color w:val="000000"/>
                <w:sz w:val="28"/>
                <w:szCs w:val="28"/>
              </w:rPr>
              <w:t xml:space="preserve">- доля дошкольных учреждений  имеющих кровельное покрытие без повреждений, </w:t>
            </w:r>
            <w:r>
              <w:rPr>
                <w:sz w:val="28"/>
                <w:szCs w:val="28"/>
              </w:rPr>
              <w:t xml:space="preserve">в общем количестве дошкольных образовательных учреждений, </w:t>
            </w:r>
            <w:r w:rsidRPr="008869C2">
              <w:rPr>
                <w:color w:val="000000"/>
                <w:sz w:val="28"/>
                <w:szCs w:val="28"/>
              </w:rPr>
              <w:t>%;</w:t>
            </w:r>
          </w:p>
          <w:p w:rsidR="00055B98" w:rsidRDefault="00055B98" w:rsidP="00F7202F">
            <w:pPr>
              <w:ind w:firstLine="0"/>
              <w:rPr>
                <w:color w:val="000000"/>
                <w:sz w:val="28"/>
                <w:szCs w:val="28"/>
              </w:rPr>
            </w:pPr>
            <w:r w:rsidRPr="008869C2">
              <w:rPr>
                <w:color w:val="000000"/>
                <w:sz w:val="28"/>
                <w:szCs w:val="28"/>
              </w:rPr>
              <w:t>- доля дошкольных учреждений, имеющих фасады соответствующие техническим требованиям,</w:t>
            </w:r>
            <w:r>
              <w:rPr>
                <w:sz w:val="28"/>
                <w:szCs w:val="28"/>
              </w:rPr>
              <w:t xml:space="preserve"> в общем количестве дошкольных образовательных учреждений,</w:t>
            </w:r>
            <w:r w:rsidRPr="008869C2">
              <w:rPr>
                <w:color w:val="000000"/>
                <w:sz w:val="28"/>
                <w:szCs w:val="28"/>
              </w:rPr>
              <w:t xml:space="preserve"> %; </w:t>
            </w:r>
          </w:p>
          <w:p w:rsidR="00055B98" w:rsidRPr="00A32AE2" w:rsidRDefault="00055B98" w:rsidP="005115E5">
            <w:pPr>
              <w:ind w:firstLine="0"/>
              <w:rPr>
                <w:color w:val="000000"/>
                <w:sz w:val="28"/>
                <w:szCs w:val="28"/>
              </w:rPr>
            </w:pPr>
            <w:r w:rsidRPr="008869C2">
              <w:rPr>
                <w:color w:val="000000"/>
                <w:sz w:val="28"/>
                <w:szCs w:val="28"/>
              </w:rPr>
              <w:t xml:space="preserve">- доля образовательных учреждений функционирующих без аварийных </w:t>
            </w:r>
          </w:p>
        </w:tc>
      </w:tr>
      <w:tr w:rsidR="00055B98" w:rsidRPr="008869C2">
        <w:tc>
          <w:tcPr>
            <w:tcW w:w="4488" w:type="dxa"/>
          </w:tcPr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2" w:type="dxa"/>
          </w:tcPr>
          <w:p w:rsidR="00055B98" w:rsidRPr="008869C2" w:rsidRDefault="00055B98" w:rsidP="005115E5">
            <w:pPr>
              <w:ind w:firstLine="0"/>
              <w:rPr>
                <w:sz w:val="28"/>
                <w:szCs w:val="28"/>
              </w:rPr>
            </w:pPr>
            <w:r w:rsidRPr="008869C2">
              <w:rPr>
                <w:color w:val="000000"/>
                <w:sz w:val="28"/>
                <w:szCs w:val="28"/>
              </w:rPr>
              <w:t xml:space="preserve">ситуаций, </w:t>
            </w:r>
            <w:r>
              <w:rPr>
                <w:sz w:val="28"/>
                <w:szCs w:val="28"/>
              </w:rPr>
              <w:t xml:space="preserve">в общем количестве дошкольных образовательных учреждений, </w:t>
            </w:r>
            <w:r w:rsidRPr="008869C2">
              <w:rPr>
                <w:color w:val="000000"/>
                <w:sz w:val="28"/>
                <w:szCs w:val="28"/>
              </w:rPr>
              <w:t>%;</w:t>
            </w:r>
          </w:p>
          <w:p w:rsidR="00055B98" w:rsidRPr="008869C2" w:rsidRDefault="00055B98" w:rsidP="005115E5">
            <w:pPr>
              <w:ind w:firstLine="0"/>
              <w:rPr>
                <w:color w:val="000000"/>
                <w:sz w:val="28"/>
                <w:szCs w:val="28"/>
              </w:rPr>
            </w:pPr>
            <w:r w:rsidRPr="008869C2">
              <w:rPr>
                <w:color w:val="000000"/>
                <w:sz w:val="28"/>
                <w:szCs w:val="28"/>
              </w:rPr>
              <w:t>- доля зданий дошкольных учреждений,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869C2">
              <w:rPr>
                <w:color w:val="000000"/>
                <w:sz w:val="28"/>
                <w:szCs w:val="28"/>
              </w:rPr>
              <w:t>оборудованных пластиковыми оконными и обновленными дверными блоками,</w:t>
            </w:r>
            <w:r>
              <w:rPr>
                <w:sz w:val="28"/>
                <w:szCs w:val="28"/>
              </w:rPr>
              <w:t xml:space="preserve"> в общем количестве дошкольных образовательных учреждений,</w:t>
            </w:r>
            <w:r w:rsidRPr="008869C2">
              <w:rPr>
                <w:color w:val="000000"/>
                <w:sz w:val="28"/>
                <w:szCs w:val="28"/>
              </w:rPr>
              <w:t xml:space="preserve"> %;</w:t>
            </w:r>
          </w:p>
          <w:p w:rsidR="00055B98" w:rsidRPr="008869C2" w:rsidRDefault="00055B98" w:rsidP="00D54380">
            <w:pPr>
              <w:ind w:firstLine="0"/>
              <w:rPr>
                <w:color w:val="000000"/>
                <w:sz w:val="28"/>
                <w:szCs w:val="28"/>
              </w:rPr>
            </w:pPr>
            <w:r w:rsidRPr="008869C2">
              <w:rPr>
                <w:color w:val="000000"/>
                <w:sz w:val="28"/>
                <w:szCs w:val="28"/>
              </w:rPr>
              <w:t>- доля дошкольных образовательных учреждений, выполнивших мероприятия по антитеррористической защищенности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общем количестве дошкольных образовательных учреждений, %</w:t>
            </w:r>
            <w:r w:rsidRPr="008869C2">
              <w:rPr>
                <w:color w:val="000000"/>
                <w:sz w:val="28"/>
                <w:szCs w:val="28"/>
              </w:rPr>
              <w:t>;</w:t>
            </w:r>
          </w:p>
          <w:p w:rsidR="00055B98" w:rsidRPr="00A2547F" w:rsidRDefault="00055B98" w:rsidP="00A2547F">
            <w:pPr>
              <w:tabs>
                <w:tab w:val="left" w:pos="1540"/>
              </w:tabs>
              <w:ind w:firstLine="0"/>
              <w:rPr>
                <w:sz w:val="28"/>
                <w:szCs w:val="28"/>
              </w:rPr>
            </w:pPr>
            <w:r w:rsidRPr="008869C2">
              <w:rPr>
                <w:color w:val="000000"/>
                <w:sz w:val="28"/>
                <w:szCs w:val="28"/>
              </w:rPr>
              <w:t xml:space="preserve">- доля дошкольных образовательных учреждений, выполнивших мероприятия </w:t>
            </w:r>
            <w:r w:rsidRPr="00A2547F">
              <w:rPr>
                <w:color w:val="000000"/>
                <w:sz w:val="28"/>
                <w:szCs w:val="28"/>
              </w:rPr>
              <w:t>по охране труда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общем количестве дошкольных образовательных учреждений, %</w:t>
            </w:r>
          </w:p>
        </w:tc>
      </w:tr>
      <w:tr w:rsidR="00055B98" w:rsidRPr="008869C2">
        <w:tc>
          <w:tcPr>
            <w:tcW w:w="4488" w:type="dxa"/>
          </w:tcPr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Подпрограммы                  </w:t>
            </w:r>
          </w:p>
        </w:tc>
        <w:tc>
          <w:tcPr>
            <w:tcW w:w="5232" w:type="dxa"/>
          </w:tcPr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/>
                <w:sz w:val="28"/>
                <w:szCs w:val="28"/>
              </w:rPr>
              <w:t>Подпрограмма реализуется с 2015 по 2017 годы в 1 этап</w:t>
            </w:r>
          </w:p>
        </w:tc>
      </w:tr>
      <w:tr w:rsidR="00055B98" w:rsidRPr="008869C2" w:rsidTr="00D54380">
        <w:trPr>
          <w:trHeight w:val="949"/>
        </w:trPr>
        <w:tc>
          <w:tcPr>
            <w:tcW w:w="4488" w:type="dxa"/>
          </w:tcPr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средств бюджета городского округа на  финансирование  Подпрограммы и 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 </w:t>
            </w:r>
          </w:p>
        </w:tc>
        <w:tc>
          <w:tcPr>
            <w:tcW w:w="5232" w:type="dxa"/>
          </w:tcPr>
          <w:p w:rsidR="00055B98" w:rsidRDefault="00055B98" w:rsidP="00A2547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мероприятий  Программы составляет    688</w:t>
            </w:r>
            <w:r w:rsidRPr="00B30D04">
              <w:rPr>
                <w:sz w:val="28"/>
                <w:szCs w:val="28"/>
              </w:rPr>
              <w:t xml:space="preserve"> млн. </w:t>
            </w:r>
            <w:r>
              <w:rPr>
                <w:sz w:val="28"/>
                <w:szCs w:val="28"/>
              </w:rPr>
              <w:t>220,3</w:t>
            </w:r>
            <w:r w:rsidRPr="00B30D04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055B98" w:rsidRPr="008869C2" w:rsidRDefault="00055B98" w:rsidP="00A2547F">
            <w:pPr>
              <w:ind w:firstLine="0"/>
              <w:rPr>
                <w:sz w:val="28"/>
                <w:szCs w:val="28"/>
              </w:rPr>
            </w:pPr>
            <w:r w:rsidRPr="008869C2">
              <w:rPr>
                <w:sz w:val="28"/>
                <w:szCs w:val="28"/>
              </w:rPr>
              <w:t xml:space="preserve">2015 г. –   </w:t>
            </w:r>
            <w:r>
              <w:rPr>
                <w:sz w:val="28"/>
                <w:szCs w:val="28"/>
              </w:rPr>
              <w:t>223</w:t>
            </w:r>
            <w:r w:rsidRPr="008869C2">
              <w:rPr>
                <w:sz w:val="28"/>
                <w:szCs w:val="28"/>
              </w:rPr>
              <w:t xml:space="preserve"> млн. </w:t>
            </w:r>
            <w:r>
              <w:rPr>
                <w:sz w:val="28"/>
                <w:szCs w:val="28"/>
              </w:rPr>
              <w:t>478,7</w:t>
            </w:r>
            <w:r w:rsidRPr="008869C2">
              <w:rPr>
                <w:sz w:val="28"/>
                <w:szCs w:val="28"/>
              </w:rPr>
              <w:t xml:space="preserve"> тыс.  рублей;</w:t>
            </w:r>
          </w:p>
          <w:p w:rsidR="00055B98" w:rsidRPr="008869C2" w:rsidRDefault="00055B98" w:rsidP="00A2547F">
            <w:pPr>
              <w:ind w:firstLine="0"/>
              <w:rPr>
                <w:sz w:val="28"/>
                <w:szCs w:val="28"/>
              </w:rPr>
            </w:pPr>
            <w:r w:rsidRPr="008869C2">
              <w:rPr>
                <w:sz w:val="28"/>
                <w:szCs w:val="28"/>
              </w:rPr>
              <w:t xml:space="preserve">2016 г. – </w:t>
            </w:r>
            <w:r w:rsidRPr="008869C2">
              <w:rPr>
                <w:b/>
                <w:sz w:val="28"/>
                <w:szCs w:val="28"/>
              </w:rPr>
              <w:t xml:space="preserve">  </w:t>
            </w:r>
            <w:r w:rsidRPr="00A2547F">
              <w:rPr>
                <w:sz w:val="28"/>
                <w:szCs w:val="28"/>
              </w:rPr>
              <w:t>205</w:t>
            </w:r>
            <w:r w:rsidRPr="008869C2">
              <w:rPr>
                <w:sz w:val="28"/>
                <w:szCs w:val="28"/>
              </w:rPr>
              <w:t xml:space="preserve"> млн. </w:t>
            </w:r>
            <w:r>
              <w:rPr>
                <w:sz w:val="28"/>
                <w:szCs w:val="28"/>
              </w:rPr>
              <w:t>080,8</w:t>
            </w:r>
            <w:r w:rsidRPr="008869C2">
              <w:rPr>
                <w:sz w:val="28"/>
                <w:szCs w:val="28"/>
              </w:rPr>
              <w:t xml:space="preserve"> тыс.  рублей;   </w:t>
            </w:r>
          </w:p>
          <w:p w:rsidR="00055B98" w:rsidRPr="008869C2" w:rsidRDefault="00055B98" w:rsidP="00A2547F">
            <w:pPr>
              <w:ind w:firstLine="0"/>
              <w:rPr>
                <w:sz w:val="28"/>
                <w:szCs w:val="28"/>
              </w:rPr>
            </w:pPr>
            <w:r w:rsidRPr="008869C2">
              <w:rPr>
                <w:sz w:val="28"/>
                <w:szCs w:val="28"/>
              </w:rPr>
              <w:t xml:space="preserve">2017 г. – </w:t>
            </w:r>
            <w:r w:rsidRPr="008869C2"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259</w:t>
            </w:r>
            <w:r w:rsidRPr="008869C2">
              <w:rPr>
                <w:sz w:val="28"/>
                <w:szCs w:val="28"/>
              </w:rPr>
              <w:t xml:space="preserve"> млн. </w:t>
            </w:r>
            <w:r>
              <w:rPr>
                <w:sz w:val="28"/>
                <w:szCs w:val="28"/>
              </w:rPr>
              <w:t>660,8</w:t>
            </w:r>
            <w:r w:rsidRPr="008869C2">
              <w:rPr>
                <w:sz w:val="28"/>
                <w:szCs w:val="28"/>
              </w:rPr>
              <w:t xml:space="preserve"> тыс.  рублей  </w:t>
            </w:r>
          </w:p>
          <w:p w:rsidR="00055B98" w:rsidRDefault="00055B98" w:rsidP="00A2547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Прогнозный объем финансирования за счет средств  бюджета Приморского края –   439 млн. 427,0 тыс. рублей,  в том числе по годам: </w:t>
            </w:r>
          </w:p>
          <w:p w:rsidR="00055B98" w:rsidRPr="008869C2" w:rsidRDefault="00055B98" w:rsidP="00A2547F">
            <w:pPr>
              <w:ind w:firstLine="0"/>
              <w:rPr>
                <w:sz w:val="28"/>
                <w:szCs w:val="28"/>
              </w:rPr>
            </w:pPr>
            <w:r w:rsidRPr="008869C2">
              <w:rPr>
                <w:sz w:val="28"/>
                <w:szCs w:val="28"/>
              </w:rPr>
              <w:t xml:space="preserve">2015 г. –   </w:t>
            </w:r>
            <w:r>
              <w:rPr>
                <w:sz w:val="28"/>
                <w:szCs w:val="28"/>
              </w:rPr>
              <w:t>144</w:t>
            </w:r>
            <w:r w:rsidRPr="008869C2">
              <w:rPr>
                <w:sz w:val="28"/>
                <w:szCs w:val="28"/>
              </w:rPr>
              <w:t xml:space="preserve"> млн. </w:t>
            </w:r>
            <w:r>
              <w:rPr>
                <w:sz w:val="28"/>
                <w:szCs w:val="28"/>
              </w:rPr>
              <w:t>548</w:t>
            </w:r>
            <w:r w:rsidRPr="008869C2">
              <w:rPr>
                <w:sz w:val="28"/>
                <w:szCs w:val="28"/>
              </w:rPr>
              <w:t xml:space="preserve"> тыс.  рублей;</w:t>
            </w:r>
          </w:p>
          <w:p w:rsidR="00055B98" w:rsidRPr="008869C2" w:rsidRDefault="00055B98" w:rsidP="00A2547F">
            <w:pPr>
              <w:ind w:firstLine="0"/>
              <w:rPr>
                <w:sz w:val="28"/>
                <w:szCs w:val="28"/>
              </w:rPr>
            </w:pPr>
            <w:r w:rsidRPr="008869C2">
              <w:rPr>
                <w:sz w:val="28"/>
                <w:szCs w:val="28"/>
              </w:rPr>
              <w:t xml:space="preserve">2016 г. – </w:t>
            </w:r>
            <w:r w:rsidRPr="008869C2"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144 млн. 548,0</w:t>
            </w:r>
            <w:r w:rsidRPr="008869C2">
              <w:rPr>
                <w:sz w:val="28"/>
                <w:szCs w:val="28"/>
              </w:rPr>
              <w:t xml:space="preserve"> тыс.  рублей;   </w:t>
            </w:r>
          </w:p>
          <w:p w:rsidR="00055B98" w:rsidRDefault="00055B98" w:rsidP="00A2547F">
            <w:pPr>
              <w:ind w:firstLine="0"/>
              <w:rPr>
                <w:sz w:val="28"/>
                <w:szCs w:val="28"/>
              </w:rPr>
            </w:pPr>
            <w:r w:rsidRPr="008869C2">
              <w:rPr>
                <w:sz w:val="28"/>
                <w:szCs w:val="28"/>
              </w:rPr>
              <w:t xml:space="preserve">2017 г. – </w:t>
            </w:r>
            <w:r w:rsidRPr="008869C2"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150</w:t>
            </w:r>
            <w:r w:rsidRPr="008869C2">
              <w:rPr>
                <w:sz w:val="28"/>
                <w:szCs w:val="28"/>
              </w:rPr>
              <w:t xml:space="preserve"> млн.</w:t>
            </w:r>
            <w:r>
              <w:rPr>
                <w:sz w:val="28"/>
                <w:szCs w:val="28"/>
              </w:rPr>
              <w:t xml:space="preserve"> 331,0тыс.  рублей</w:t>
            </w:r>
          </w:p>
          <w:p w:rsidR="00055B98" w:rsidRDefault="00055B98" w:rsidP="00F7202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за счет средств бюджета Арсеньевского городского округа –   248</w:t>
            </w:r>
            <w:r w:rsidRPr="00DC235D">
              <w:rPr>
                <w:sz w:val="28"/>
                <w:szCs w:val="28"/>
              </w:rPr>
              <w:t xml:space="preserve"> млн. </w:t>
            </w:r>
            <w:r>
              <w:rPr>
                <w:sz w:val="28"/>
                <w:szCs w:val="28"/>
              </w:rPr>
              <w:t>793</w:t>
            </w:r>
            <w:r w:rsidRPr="00DC23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DC235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055B98" w:rsidRPr="008869C2" w:rsidRDefault="00055B98" w:rsidP="00F7202F">
            <w:pPr>
              <w:ind w:firstLine="0"/>
              <w:rPr>
                <w:sz w:val="28"/>
                <w:szCs w:val="28"/>
              </w:rPr>
            </w:pPr>
            <w:r w:rsidRPr="008869C2">
              <w:rPr>
                <w:sz w:val="28"/>
                <w:szCs w:val="28"/>
              </w:rPr>
              <w:t xml:space="preserve">2015 г. –   </w:t>
            </w:r>
            <w:r>
              <w:rPr>
                <w:sz w:val="28"/>
                <w:szCs w:val="28"/>
              </w:rPr>
              <w:t>78</w:t>
            </w:r>
            <w:r w:rsidRPr="008869C2">
              <w:rPr>
                <w:sz w:val="28"/>
                <w:szCs w:val="28"/>
              </w:rPr>
              <w:t xml:space="preserve"> млн. </w:t>
            </w:r>
            <w:r>
              <w:rPr>
                <w:sz w:val="28"/>
                <w:szCs w:val="28"/>
              </w:rPr>
              <w:t>930,7</w:t>
            </w:r>
            <w:r w:rsidRPr="008869C2">
              <w:rPr>
                <w:sz w:val="28"/>
                <w:szCs w:val="28"/>
              </w:rPr>
              <w:t xml:space="preserve"> тыс.  рублей;</w:t>
            </w:r>
          </w:p>
          <w:p w:rsidR="00055B98" w:rsidRPr="008869C2" w:rsidRDefault="00055B98" w:rsidP="00F7202F">
            <w:pPr>
              <w:ind w:firstLine="0"/>
              <w:rPr>
                <w:sz w:val="28"/>
                <w:szCs w:val="28"/>
              </w:rPr>
            </w:pPr>
            <w:r w:rsidRPr="008869C2">
              <w:rPr>
                <w:sz w:val="28"/>
                <w:szCs w:val="28"/>
              </w:rPr>
              <w:t xml:space="preserve">2016 г. – </w:t>
            </w:r>
            <w:r w:rsidRPr="008869C2"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60</w:t>
            </w:r>
            <w:r w:rsidRPr="008869C2">
              <w:rPr>
                <w:sz w:val="28"/>
                <w:szCs w:val="28"/>
              </w:rPr>
              <w:t xml:space="preserve"> млн. </w:t>
            </w:r>
            <w:r>
              <w:rPr>
                <w:sz w:val="28"/>
                <w:szCs w:val="28"/>
              </w:rPr>
              <w:t>532,8</w:t>
            </w:r>
            <w:r w:rsidRPr="008869C2">
              <w:rPr>
                <w:sz w:val="28"/>
                <w:szCs w:val="28"/>
              </w:rPr>
              <w:t xml:space="preserve"> тыс.  рублей;   </w:t>
            </w:r>
          </w:p>
          <w:p w:rsidR="00055B98" w:rsidRPr="008869C2" w:rsidRDefault="00055B98" w:rsidP="00F7202F">
            <w:pPr>
              <w:ind w:firstLine="0"/>
              <w:rPr>
                <w:sz w:val="28"/>
                <w:szCs w:val="28"/>
              </w:rPr>
            </w:pPr>
            <w:r w:rsidRPr="008869C2">
              <w:rPr>
                <w:sz w:val="28"/>
                <w:szCs w:val="28"/>
              </w:rPr>
              <w:t xml:space="preserve">2017 г. – </w:t>
            </w:r>
            <w:r w:rsidRPr="00E635A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109</w:t>
            </w:r>
            <w:r w:rsidRPr="008869C2">
              <w:rPr>
                <w:sz w:val="28"/>
                <w:szCs w:val="28"/>
              </w:rPr>
              <w:t xml:space="preserve"> млн. </w:t>
            </w:r>
            <w:r>
              <w:rPr>
                <w:sz w:val="28"/>
                <w:szCs w:val="28"/>
              </w:rPr>
              <w:t>329,8</w:t>
            </w:r>
            <w:r w:rsidRPr="008869C2">
              <w:rPr>
                <w:sz w:val="28"/>
                <w:szCs w:val="28"/>
              </w:rPr>
              <w:t xml:space="preserve"> тыс.  рублей</w:t>
            </w:r>
          </w:p>
        </w:tc>
      </w:tr>
      <w:tr w:rsidR="00055B98" w:rsidRPr="008869C2">
        <w:tc>
          <w:tcPr>
            <w:tcW w:w="4488" w:type="dxa"/>
          </w:tcPr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</w:t>
            </w:r>
          </w:p>
        </w:tc>
        <w:tc>
          <w:tcPr>
            <w:tcW w:w="5232" w:type="dxa"/>
          </w:tcPr>
          <w:p w:rsidR="00055B98" w:rsidRPr="008869C2" w:rsidRDefault="00055B98" w:rsidP="00F7202F">
            <w:pPr>
              <w:tabs>
                <w:tab w:val="left" w:pos="290"/>
              </w:tabs>
              <w:ind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172E9D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доля </w:t>
            </w:r>
            <w:r w:rsidRPr="00A67286">
              <w:rPr>
                <w:sz w:val="28"/>
                <w:szCs w:val="28"/>
              </w:rPr>
              <w:t>дете</w:t>
            </w:r>
            <w:r>
              <w:rPr>
                <w:sz w:val="28"/>
                <w:szCs w:val="28"/>
              </w:rPr>
              <w:t>й в возрасте 1 - 6 лет,</w:t>
            </w:r>
          </w:p>
        </w:tc>
      </w:tr>
      <w:tr w:rsidR="00055B98" w:rsidRPr="008869C2">
        <w:tc>
          <w:tcPr>
            <w:tcW w:w="4488" w:type="dxa"/>
          </w:tcPr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          </w:t>
            </w:r>
          </w:p>
        </w:tc>
        <w:tc>
          <w:tcPr>
            <w:tcW w:w="5232" w:type="dxa"/>
          </w:tcPr>
          <w:p w:rsidR="00055B98" w:rsidRDefault="00055B98" w:rsidP="008869C2">
            <w:pPr>
              <w:tabs>
                <w:tab w:val="left" w:pos="290"/>
              </w:tabs>
              <w:ind w:right="20" w:firstLine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получающих</w:t>
            </w:r>
            <w:r w:rsidRPr="00A67286">
              <w:rPr>
                <w:sz w:val="28"/>
                <w:szCs w:val="28"/>
              </w:rPr>
              <w:t xml:space="preserve"> услуги дошкольного образования от общего количества детей в городском округе</w:t>
            </w:r>
            <w:r>
              <w:rPr>
                <w:sz w:val="28"/>
                <w:szCs w:val="28"/>
              </w:rPr>
              <w:t xml:space="preserve"> увеличится </w:t>
            </w:r>
            <w:r w:rsidRPr="00504A85">
              <w:rPr>
                <w:sz w:val="28"/>
                <w:szCs w:val="28"/>
              </w:rPr>
              <w:t>с 84,0% до 90%</w:t>
            </w:r>
            <w:r w:rsidRPr="00504A85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055B98" w:rsidRPr="008869C2" w:rsidRDefault="00055B98" w:rsidP="008869C2">
            <w:pPr>
              <w:tabs>
                <w:tab w:val="left" w:pos="290"/>
              </w:tabs>
              <w:ind w:right="20" w:firstLine="0"/>
              <w:rPr>
                <w:sz w:val="28"/>
                <w:szCs w:val="28"/>
              </w:rPr>
            </w:pPr>
            <w:r w:rsidRPr="00504A85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504A85">
              <w:rPr>
                <w:sz w:val="28"/>
                <w:szCs w:val="28"/>
              </w:rPr>
              <w:t xml:space="preserve"> доля детей в возрасте от 0 до 6</w:t>
            </w:r>
            <w:r w:rsidRPr="008869C2">
              <w:rPr>
                <w:sz w:val="28"/>
                <w:szCs w:val="28"/>
              </w:rPr>
              <w:t xml:space="preserve"> лет, состоящих на учете для определения в дошкольные образовательные учреждения, в общей численности детей в возрасте 0-6 лет </w:t>
            </w:r>
            <w:r>
              <w:rPr>
                <w:sz w:val="28"/>
                <w:szCs w:val="28"/>
              </w:rPr>
              <w:t xml:space="preserve">уменьшится с 30,2% до </w:t>
            </w:r>
            <w:r w:rsidRPr="008869C2">
              <w:rPr>
                <w:sz w:val="28"/>
                <w:szCs w:val="28"/>
              </w:rPr>
              <w:t>26%;</w:t>
            </w:r>
          </w:p>
          <w:p w:rsidR="00055B98" w:rsidRPr="008869C2" w:rsidRDefault="00055B98" w:rsidP="008869C2">
            <w:pPr>
              <w:tabs>
                <w:tab w:val="left" w:pos="1540"/>
              </w:tabs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8869C2">
              <w:rPr>
                <w:sz w:val="28"/>
                <w:szCs w:val="28"/>
              </w:rPr>
              <w:t>- удовлетворенност</w:t>
            </w:r>
            <w:r>
              <w:rPr>
                <w:sz w:val="28"/>
                <w:szCs w:val="28"/>
              </w:rPr>
              <w:t>ь</w:t>
            </w:r>
            <w:r w:rsidRPr="008869C2">
              <w:rPr>
                <w:sz w:val="28"/>
                <w:szCs w:val="28"/>
              </w:rPr>
              <w:t xml:space="preserve"> населения ка</w:t>
            </w:r>
            <w:r>
              <w:rPr>
                <w:sz w:val="28"/>
                <w:szCs w:val="28"/>
              </w:rPr>
              <w:t>чеством дошкольного образования составит не менее</w:t>
            </w:r>
            <w:r w:rsidRPr="008869C2">
              <w:rPr>
                <w:sz w:val="28"/>
                <w:szCs w:val="28"/>
              </w:rPr>
              <w:t xml:space="preserve"> 95%.</w:t>
            </w:r>
          </w:p>
          <w:p w:rsidR="00055B98" w:rsidRPr="008869C2" w:rsidRDefault="00055B98" w:rsidP="008869C2">
            <w:pPr>
              <w:tabs>
                <w:tab w:val="left" w:pos="290"/>
              </w:tabs>
              <w:ind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8869C2">
              <w:rPr>
                <w:sz w:val="28"/>
                <w:szCs w:val="28"/>
              </w:rPr>
              <w:t>- 100%</w:t>
            </w:r>
            <w:r>
              <w:rPr>
                <w:sz w:val="28"/>
                <w:szCs w:val="28"/>
              </w:rPr>
              <w:t xml:space="preserve"> </w:t>
            </w:r>
            <w:r w:rsidRPr="008869C2">
              <w:rPr>
                <w:sz w:val="28"/>
                <w:szCs w:val="28"/>
              </w:rPr>
              <w:t xml:space="preserve">дошкольных образовательных учреждений </w:t>
            </w:r>
            <w:r>
              <w:rPr>
                <w:sz w:val="28"/>
                <w:szCs w:val="28"/>
              </w:rPr>
              <w:t xml:space="preserve">соответствуют </w:t>
            </w:r>
            <w:r w:rsidRPr="008869C2">
              <w:rPr>
                <w:sz w:val="28"/>
                <w:szCs w:val="28"/>
              </w:rPr>
              <w:t>требованиям</w:t>
            </w:r>
            <w:r>
              <w:rPr>
                <w:sz w:val="28"/>
                <w:szCs w:val="28"/>
              </w:rPr>
              <w:t xml:space="preserve"> </w:t>
            </w:r>
            <w:r w:rsidRPr="008869C2">
              <w:rPr>
                <w:sz w:val="28"/>
                <w:szCs w:val="28"/>
              </w:rPr>
              <w:t>санитарно-эпидемиологических</w:t>
            </w:r>
            <w:r>
              <w:rPr>
                <w:sz w:val="28"/>
                <w:szCs w:val="28"/>
              </w:rPr>
              <w:t xml:space="preserve"> </w:t>
            </w:r>
            <w:r w:rsidRPr="008869C2">
              <w:rPr>
                <w:sz w:val="28"/>
                <w:szCs w:val="28"/>
              </w:rPr>
              <w:t xml:space="preserve">правил и норм, </w:t>
            </w:r>
          </w:p>
          <w:p w:rsidR="00055B98" w:rsidRPr="008869C2" w:rsidRDefault="00055B98" w:rsidP="00F7202F">
            <w:pPr>
              <w:tabs>
                <w:tab w:val="left" w:pos="290"/>
              </w:tabs>
              <w:autoSpaceDE/>
              <w:autoSpaceDN/>
              <w:adjustRightInd/>
              <w:ind w:left="40" w:right="20" w:firstLine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доля</w:t>
            </w:r>
            <w:r w:rsidRPr="008869C2">
              <w:rPr>
                <w:color w:val="000000"/>
                <w:sz w:val="28"/>
                <w:szCs w:val="28"/>
                <w:lang w:eastAsia="en-US"/>
              </w:rPr>
              <w:t xml:space="preserve"> дошкольных образовательных учреждений</w:t>
            </w:r>
            <w:r>
              <w:rPr>
                <w:color w:val="000000"/>
                <w:sz w:val="28"/>
                <w:szCs w:val="28"/>
                <w:lang w:eastAsia="en-US"/>
              </w:rPr>
              <w:t>, имеющих</w:t>
            </w:r>
            <w:r w:rsidRPr="008869C2">
              <w:rPr>
                <w:color w:val="000000"/>
                <w:sz w:val="28"/>
                <w:szCs w:val="28"/>
                <w:lang w:eastAsia="en-US"/>
              </w:rPr>
              <w:t xml:space="preserve"> кровел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ьное покрытие без повреждений, в общем количестве дошкольных образовательных учреждений увеличится  с 50% до </w:t>
            </w:r>
            <w:r w:rsidRPr="008869C2">
              <w:rPr>
                <w:color w:val="000000"/>
                <w:sz w:val="28"/>
                <w:szCs w:val="28"/>
                <w:lang w:eastAsia="en-US"/>
              </w:rPr>
              <w:t xml:space="preserve"> 95%;</w:t>
            </w:r>
          </w:p>
          <w:p w:rsidR="00055B98" w:rsidRPr="008869C2" w:rsidRDefault="00055B98" w:rsidP="008869C2">
            <w:pPr>
              <w:numPr>
                <w:ilvl w:val="0"/>
                <w:numId w:val="2"/>
              </w:numPr>
              <w:tabs>
                <w:tab w:val="left" w:pos="290"/>
              </w:tabs>
              <w:autoSpaceDE/>
              <w:autoSpaceDN/>
              <w:adjustRightInd/>
              <w:ind w:left="40" w:right="20" w:hanging="360"/>
              <w:rPr>
                <w:color w:val="000000"/>
                <w:sz w:val="28"/>
                <w:szCs w:val="28"/>
                <w:lang w:eastAsia="en-US"/>
              </w:rPr>
            </w:pPr>
            <w:r w:rsidRPr="008869C2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8869C2">
              <w:rPr>
                <w:color w:val="000000"/>
                <w:sz w:val="28"/>
                <w:szCs w:val="28"/>
              </w:rPr>
              <w:t>доля дошкольных учреждений, имеющих фасады соответствующие техническим требованиям,</w:t>
            </w:r>
            <w:r>
              <w:rPr>
                <w:sz w:val="28"/>
                <w:szCs w:val="28"/>
              </w:rPr>
              <w:t xml:space="preserve"> в общем количестве дошкольных образовательных учреждений увеличится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 25% до </w:t>
            </w:r>
            <w:r w:rsidRPr="008869C2">
              <w:rPr>
                <w:color w:val="000000"/>
                <w:sz w:val="28"/>
                <w:szCs w:val="28"/>
                <w:lang w:eastAsia="en-US"/>
              </w:rPr>
              <w:t>80%;</w:t>
            </w:r>
          </w:p>
          <w:p w:rsidR="00055B98" w:rsidRPr="008869C2" w:rsidRDefault="00055B98" w:rsidP="008869C2">
            <w:pPr>
              <w:numPr>
                <w:ilvl w:val="0"/>
                <w:numId w:val="2"/>
              </w:numPr>
              <w:tabs>
                <w:tab w:val="left" w:pos="290"/>
              </w:tabs>
              <w:autoSpaceDE/>
              <w:autoSpaceDN/>
              <w:adjustRightInd/>
              <w:ind w:left="40"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8869C2">
              <w:rPr>
                <w:color w:val="000000"/>
                <w:sz w:val="28"/>
                <w:szCs w:val="28"/>
              </w:rPr>
              <w:t xml:space="preserve">доля образовательных учреждений функционирующих без аварийных ситуаций, </w:t>
            </w:r>
            <w:r>
              <w:rPr>
                <w:sz w:val="28"/>
                <w:szCs w:val="28"/>
              </w:rPr>
              <w:t>в общем количестве дошкольных образовательных учреждений составит не менее 90%</w:t>
            </w:r>
            <w:r w:rsidRPr="008869C2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055B98" w:rsidRPr="008869C2" w:rsidRDefault="00055B98" w:rsidP="008869C2">
            <w:pPr>
              <w:numPr>
                <w:ilvl w:val="0"/>
                <w:numId w:val="2"/>
              </w:numPr>
              <w:tabs>
                <w:tab w:val="left" w:pos="290"/>
              </w:tabs>
              <w:autoSpaceDE/>
              <w:autoSpaceDN/>
              <w:adjustRightInd/>
              <w:ind w:left="40"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8869C2">
              <w:rPr>
                <w:color w:val="000000"/>
                <w:sz w:val="28"/>
                <w:szCs w:val="28"/>
              </w:rPr>
              <w:t>доля зданий дошкольных учреждений, оборудованных пластиковыми оконными и обновленными дверными блоками</w:t>
            </w:r>
            <w:r>
              <w:rPr>
                <w:color w:val="000000"/>
                <w:sz w:val="28"/>
                <w:szCs w:val="28"/>
              </w:rPr>
              <w:t xml:space="preserve">, в </w:t>
            </w:r>
            <w:r>
              <w:rPr>
                <w:sz w:val="28"/>
                <w:szCs w:val="28"/>
              </w:rPr>
              <w:t>общем количестве дошкольных образовательных учреждений</w:t>
            </w:r>
            <w:r>
              <w:rPr>
                <w:color w:val="000000"/>
                <w:sz w:val="28"/>
                <w:szCs w:val="28"/>
              </w:rPr>
              <w:t xml:space="preserve"> увеличится с 20% до</w:t>
            </w:r>
            <w:r w:rsidRPr="008869C2">
              <w:rPr>
                <w:color w:val="000000"/>
                <w:sz w:val="28"/>
                <w:szCs w:val="28"/>
              </w:rPr>
              <w:t xml:space="preserve"> 50%;</w:t>
            </w:r>
          </w:p>
          <w:p w:rsidR="00055B98" w:rsidRPr="008869C2" w:rsidRDefault="00055B98" w:rsidP="002D09E1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8869C2">
              <w:rPr>
                <w:color w:val="000000"/>
                <w:sz w:val="28"/>
                <w:szCs w:val="28"/>
              </w:rPr>
              <w:t xml:space="preserve">- доля дошкольных образовательных учреждений, выполнивших мероприятия </w:t>
            </w:r>
          </w:p>
        </w:tc>
      </w:tr>
      <w:tr w:rsidR="00055B98" w:rsidRPr="008869C2">
        <w:tc>
          <w:tcPr>
            <w:tcW w:w="4488" w:type="dxa"/>
          </w:tcPr>
          <w:p w:rsidR="00055B98" w:rsidRPr="008869C2" w:rsidRDefault="00055B98" w:rsidP="008869C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2" w:type="dxa"/>
          </w:tcPr>
          <w:p w:rsidR="00055B98" w:rsidRDefault="00055B98" w:rsidP="008869C2">
            <w:pPr>
              <w:tabs>
                <w:tab w:val="left" w:pos="290"/>
              </w:tabs>
              <w:ind w:right="20" w:firstLine="0"/>
              <w:rPr>
                <w:sz w:val="28"/>
                <w:szCs w:val="28"/>
              </w:rPr>
            </w:pPr>
            <w:r w:rsidRPr="008869C2">
              <w:rPr>
                <w:color w:val="000000"/>
                <w:sz w:val="28"/>
                <w:szCs w:val="28"/>
              </w:rPr>
              <w:t>по антитеррористической защищенности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общем количестве дошкольных образовательных учреждений составит не менее 100%;</w:t>
            </w:r>
          </w:p>
          <w:p w:rsidR="00055B98" w:rsidRPr="008869C2" w:rsidRDefault="00055B98" w:rsidP="008869C2">
            <w:pPr>
              <w:tabs>
                <w:tab w:val="left" w:pos="290"/>
              </w:tabs>
              <w:ind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8869C2">
              <w:rPr>
                <w:color w:val="000000"/>
                <w:sz w:val="28"/>
                <w:szCs w:val="28"/>
              </w:rPr>
              <w:t xml:space="preserve">- доля дошкольных образовательных учреждений, выполнивших мероприятия </w:t>
            </w:r>
            <w:r w:rsidRPr="00A2547F">
              <w:rPr>
                <w:color w:val="000000"/>
                <w:sz w:val="28"/>
                <w:szCs w:val="28"/>
              </w:rPr>
              <w:t>по охране труда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общем количестве дошкольных образовательных учреждений увеличится до 100%</w:t>
            </w:r>
          </w:p>
        </w:tc>
      </w:tr>
    </w:tbl>
    <w:p w:rsidR="00055B98" w:rsidRDefault="00055B98" w:rsidP="00992E56">
      <w:pPr>
        <w:pStyle w:val="NormalWeb"/>
        <w:ind w:left="3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Pr="00B531AB" w:rsidRDefault="00055B98" w:rsidP="00992E56">
      <w:pPr>
        <w:pStyle w:val="NormalWeb"/>
        <w:numPr>
          <w:ilvl w:val="0"/>
          <w:numId w:val="15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1A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проблемы, обоснование необходимости ее решения программными методами</w:t>
      </w:r>
    </w:p>
    <w:p w:rsidR="00055B98" w:rsidRPr="00A66CF8" w:rsidRDefault="00055B98" w:rsidP="00992E56">
      <w:pPr>
        <w:pStyle w:val="NormalWeb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Default="00055B98" w:rsidP="007362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демографической ситуации по числу рождаемости в городском округе показывает увеличение количества родившихся детей в 2013 году на 115 человек по сравнению с 2012 годом. К 2015 году увеличивается численность детей в возрасте от 3 до 6 лет на 140 человек.</w:t>
      </w:r>
    </w:p>
    <w:p w:rsidR="00055B98" w:rsidRDefault="00055B98" w:rsidP="007362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Существует проблема обеспеченности детей местами в дошкольных учреждениях. </w:t>
      </w:r>
    </w:p>
    <w:p w:rsidR="00055B98" w:rsidRPr="00E12587" w:rsidRDefault="00055B98" w:rsidP="007362D2">
      <w:pPr>
        <w:spacing w:line="360" w:lineRule="auto"/>
        <w:ind w:firstLine="540"/>
        <w:rPr>
          <w:sz w:val="28"/>
          <w:szCs w:val="28"/>
        </w:rPr>
      </w:pPr>
      <w:r w:rsidRPr="00E12587">
        <w:rPr>
          <w:sz w:val="28"/>
          <w:szCs w:val="28"/>
        </w:rPr>
        <w:t>В</w:t>
      </w:r>
      <w:r>
        <w:rPr>
          <w:sz w:val="28"/>
          <w:szCs w:val="28"/>
        </w:rPr>
        <w:t xml:space="preserve"> Указе</w:t>
      </w:r>
      <w:r w:rsidRPr="00E12587">
        <w:rPr>
          <w:sz w:val="28"/>
          <w:szCs w:val="28"/>
        </w:rPr>
        <w:t xml:space="preserve"> Президента Российской Федерации от 7 мая 2012 года N 599 "О мерах по реализации государственной политики в области образования и науки" ставится задача по разработке комплекса мероприятий, направленных на ликвидацию очередей на зачисление детей в возрасте от 3 до 7 лет в дошкольные образовательные учреждения, предусмотрев расширение форм и способов получения дошкольного образования.</w:t>
      </w:r>
    </w:p>
    <w:p w:rsidR="00055B98" w:rsidRPr="00E12587" w:rsidRDefault="00055B98" w:rsidP="00992E56">
      <w:pPr>
        <w:pStyle w:val="BodyTextIndent"/>
        <w:spacing w:line="360" w:lineRule="auto"/>
        <w:ind w:left="0" w:firstLine="709"/>
        <w:jc w:val="both"/>
        <w:rPr>
          <w:sz w:val="28"/>
          <w:szCs w:val="28"/>
        </w:rPr>
      </w:pPr>
      <w:r w:rsidRPr="00E12587">
        <w:rPr>
          <w:sz w:val="28"/>
          <w:szCs w:val="28"/>
        </w:rPr>
        <w:t xml:space="preserve">В Арсеньевском городском округе   в 2014 году услугами дошкольного образования по состоянию на 01 октября 2014 года охвачено 3089 детей. </w:t>
      </w:r>
    </w:p>
    <w:p w:rsidR="00055B98" w:rsidRDefault="00055B98" w:rsidP="00992E56">
      <w:pPr>
        <w:pStyle w:val="BodyTextIndent"/>
        <w:spacing w:line="360" w:lineRule="auto"/>
        <w:ind w:left="0" w:firstLine="709"/>
        <w:jc w:val="both"/>
        <w:rPr>
          <w:sz w:val="28"/>
          <w:szCs w:val="28"/>
        </w:rPr>
      </w:pPr>
      <w:r w:rsidRPr="00E12587">
        <w:rPr>
          <w:sz w:val="28"/>
          <w:szCs w:val="28"/>
        </w:rPr>
        <w:t>Анализ ситуации с обеспечением населения услугами МДОБУ показал, что с учетом существующей перспективы потребности до 2017 года необходимо создать 40 дополнительных  мест, что позволит удовлетворить потребность в местах в дошкольных учреждениях</w:t>
      </w:r>
      <w:r>
        <w:rPr>
          <w:sz w:val="28"/>
          <w:szCs w:val="28"/>
        </w:rPr>
        <w:t>, находящихся в непосредственной близости от места проживания семей, имеющих детей в возрасте от 3 до 7 лет.</w:t>
      </w:r>
    </w:p>
    <w:p w:rsidR="00055B98" w:rsidRDefault="00055B98" w:rsidP="00992E56">
      <w:pPr>
        <w:spacing w:line="360" w:lineRule="auto"/>
        <w:ind w:firstLine="708"/>
        <w:rPr>
          <w:color w:val="000000"/>
          <w:sz w:val="28"/>
          <w:szCs w:val="28"/>
        </w:rPr>
      </w:pPr>
      <w:r w:rsidRPr="000C42BE">
        <w:rPr>
          <w:color w:val="000000"/>
          <w:sz w:val="28"/>
          <w:szCs w:val="28"/>
        </w:rPr>
        <w:t>В системе дошкольного образования Арсеньевского городского округа функционирует 16 дошкольных образовательных  учреждений. Срок эксплуатации зданий от 25 до 50 лет. Длительное время дошкольные образовательные учреждения функционируют без капитального ремонта, что приводит к нарушению условий содержания детей и несоблюдению требований СанПин. Благодаря реализации подпрограммы произойдет улучшение состояния зданий, сохранение энергоресурсов, безаварийная работа всех систем жизнеобеспечения учреждений, улучшение современных условий для воспитания детей, а так же удовлетворение потребности населения в  дошкольных учреждениях, расположенных в центре города.</w:t>
      </w:r>
    </w:p>
    <w:p w:rsidR="00055B98" w:rsidRDefault="00055B98" w:rsidP="00A32AE2">
      <w:pPr>
        <w:ind w:firstLine="708"/>
        <w:rPr>
          <w:color w:val="000000"/>
          <w:sz w:val="28"/>
          <w:szCs w:val="28"/>
        </w:rPr>
      </w:pPr>
    </w:p>
    <w:p w:rsidR="00055B98" w:rsidRPr="00B17127" w:rsidRDefault="00055B98" w:rsidP="00992E56">
      <w:pPr>
        <w:pStyle w:val="NormalWeb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127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Подпрограммы</w:t>
      </w:r>
    </w:p>
    <w:p w:rsidR="00055B98" w:rsidRPr="00B17127" w:rsidRDefault="00055B98" w:rsidP="00992E56">
      <w:pPr>
        <w:pStyle w:val="NormalWeb"/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Default="00055B98" w:rsidP="00A32AE2">
      <w:pPr>
        <w:tabs>
          <w:tab w:val="right" w:pos="0"/>
        </w:tabs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r w:rsidRPr="00B17127">
        <w:rPr>
          <w:color w:val="000000"/>
          <w:sz w:val="28"/>
          <w:szCs w:val="28"/>
          <w:lang w:eastAsia="en-US"/>
        </w:rPr>
        <w:t>Цел</w:t>
      </w:r>
      <w:r>
        <w:rPr>
          <w:color w:val="000000"/>
          <w:sz w:val="28"/>
          <w:szCs w:val="28"/>
          <w:lang w:eastAsia="en-US"/>
        </w:rPr>
        <w:t xml:space="preserve">ью </w:t>
      </w:r>
      <w:r w:rsidRPr="00B17127">
        <w:rPr>
          <w:color w:val="000000"/>
          <w:sz w:val="28"/>
          <w:szCs w:val="28"/>
          <w:lang w:eastAsia="en-US"/>
        </w:rPr>
        <w:t>Подпрограммы</w:t>
      </w:r>
      <w:r>
        <w:rPr>
          <w:color w:val="000000"/>
          <w:sz w:val="28"/>
          <w:szCs w:val="28"/>
          <w:lang w:eastAsia="en-US"/>
        </w:rPr>
        <w:t xml:space="preserve"> является создание безопасных</w:t>
      </w:r>
      <w:r w:rsidRPr="00B17127">
        <w:rPr>
          <w:color w:val="000000"/>
          <w:sz w:val="28"/>
          <w:szCs w:val="28"/>
          <w:lang w:eastAsia="en-US"/>
        </w:rPr>
        <w:t xml:space="preserve"> современных условий для </w:t>
      </w:r>
      <w:r>
        <w:rPr>
          <w:color w:val="000000"/>
          <w:sz w:val="28"/>
          <w:szCs w:val="28"/>
          <w:lang w:eastAsia="en-US"/>
        </w:rPr>
        <w:t>воспитательно-образовательного  процесса.</w:t>
      </w:r>
    </w:p>
    <w:p w:rsidR="00055B98" w:rsidRPr="00B17127" w:rsidRDefault="00055B98" w:rsidP="00992E56">
      <w:pPr>
        <w:pStyle w:val="NormalWeb"/>
        <w:spacing w:after="0"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1712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поставленн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ой цели</w:t>
      </w:r>
      <w:r w:rsidRPr="00B1712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необходимо решение следующих задач:</w:t>
      </w:r>
    </w:p>
    <w:p w:rsidR="00055B98" w:rsidRDefault="00055B98" w:rsidP="00992E56">
      <w:pPr>
        <w:tabs>
          <w:tab w:val="left" w:pos="269"/>
        </w:tabs>
        <w:spacing w:line="360" w:lineRule="auto"/>
        <w:ind w:right="8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 Создание дополнительных мест в действующем МДОБУ;</w:t>
      </w:r>
    </w:p>
    <w:p w:rsidR="00055B98" w:rsidRPr="00172E9D" w:rsidRDefault="00055B98" w:rsidP="00992E56">
      <w:pPr>
        <w:tabs>
          <w:tab w:val="right" w:pos="7297"/>
        </w:tabs>
        <w:spacing w:line="360" w:lineRule="auto"/>
        <w:ind w:firstLine="72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r w:rsidRPr="00172E9D">
        <w:rPr>
          <w:color w:val="000000"/>
          <w:sz w:val="28"/>
          <w:szCs w:val="28"/>
          <w:lang w:eastAsia="en-US"/>
        </w:rPr>
        <w:t>2.Укрепление материально-технической базы дошкольных образовательных учреждений;</w:t>
      </w:r>
    </w:p>
    <w:p w:rsidR="00055B98" w:rsidRDefault="00055B98" w:rsidP="00992E56">
      <w:pPr>
        <w:spacing w:line="360" w:lineRule="auto"/>
        <w:ind w:left="-75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</w:t>
      </w:r>
      <w:r w:rsidRPr="00E34479">
        <w:rPr>
          <w:color w:val="000000"/>
          <w:sz w:val="28"/>
          <w:szCs w:val="28"/>
          <w:lang w:eastAsia="en-US"/>
        </w:rPr>
        <w:t>Обеспечение безаварийного функционирования</w:t>
      </w:r>
      <w:r>
        <w:rPr>
          <w:color w:val="000000"/>
          <w:sz w:val="28"/>
          <w:szCs w:val="28"/>
          <w:lang w:eastAsia="en-US"/>
        </w:rPr>
        <w:t xml:space="preserve"> дошкольных </w:t>
      </w:r>
      <w:r w:rsidRPr="00E34479">
        <w:rPr>
          <w:color w:val="000000"/>
          <w:sz w:val="28"/>
          <w:szCs w:val="28"/>
          <w:lang w:eastAsia="en-US"/>
        </w:rPr>
        <w:t xml:space="preserve"> образовательных учреждений</w:t>
      </w:r>
      <w:r>
        <w:rPr>
          <w:color w:val="000000"/>
          <w:sz w:val="28"/>
          <w:szCs w:val="28"/>
          <w:lang w:eastAsia="en-US"/>
        </w:rPr>
        <w:t>;</w:t>
      </w:r>
    </w:p>
    <w:p w:rsidR="00055B98" w:rsidRPr="004C0714" w:rsidRDefault="00055B98" w:rsidP="00665B69">
      <w:pPr>
        <w:spacing w:line="360" w:lineRule="auto"/>
        <w:rPr>
          <w:color w:val="000000"/>
          <w:sz w:val="28"/>
          <w:szCs w:val="28"/>
        </w:rPr>
      </w:pPr>
      <w:r w:rsidRPr="00C557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4C0714">
        <w:rPr>
          <w:color w:val="000000"/>
          <w:sz w:val="28"/>
          <w:szCs w:val="28"/>
        </w:rPr>
        <w:t>. Обеспечение ан</w:t>
      </w:r>
      <w:r>
        <w:rPr>
          <w:color w:val="000000"/>
          <w:sz w:val="28"/>
          <w:szCs w:val="28"/>
        </w:rPr>
        <w:t xml:space="preserve">титеррористической защищенности дошкольных </w:t>
      </w:r>
      <w:r w:rsidRPr="004C0714">
        <w:rPr>
          <w:color w:val="000000"/>
          <w:sz w:val="28"/>
          <w:szCs w:val="28"/>
        </w:rPr>
        <w:t>образовательных учреждений;</w:t>
      </w:r>
    </w:p>
    <w:p w:rsidR="00055B98" w:rsidRDefault="00055B98" w:rsidP="00665B69">
      <w:pPr>
        <w:tabs>
          <w:tab w:val="left" w:pos="269"/>
        </w:tabs>
        <w:spacing w:line="360" w:lineRule="auto"/>
        <w:ind w:left="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C0714">
        <w:rPr>
          <w:color w:val="000000"/>
          <w:sz w:val="28"/>
          <w:szCs w:val="28"/>
        </w:rPr>
        <w:t>. Об</w:t>
      </w:r>
      <w:r>
        <w:rPr>
          <w:color w:val="000000"/>
          <w:sz w:val="28"/>
          <w:szCs w:val="28"/>
        </w:rPr>
        <w:t>еспечение условий для соблюдения</w:t>
      </w:r>
      <w:r w:rsidRPr="004C0714">
        <w:rPr>
          <w:color w:val="000000"/>
          <w:sz w:val="28"/>
          <w:szCs w:val="28"/>
        </w:rPr>
        <w:t xml:space="preserve"> требований охраны труда </w:t>
      </w:r>
      <w:r>
        <w:rPr>
          <w:color w:val="000000"/>
          <w:sz w:val="28"/>
          <w:szCs w:val="28"/>
        </w:rPr>
        <w:t xml:space="preserve">дошкольных </w:t>
      </w:r>
      <w:r w:rsidRPr="004C0714">
        <w:rPr>
          <w:color w:val="000000"/>
          <w:sz w:val="28"/>
          <w:szCs w:val="28"/>
        </w:rPr>
        <w:t>образовательных учреждений.</w:t>
      </w:r>
    </w:p>
    <w:p w:rsidR="00055B98" w:rsidRDefault="00055B98" w:rsidP="00A32AE2">
      <w:pPr>
        <w:tabs>
          <w:tab w:val="left" w:pos="269"/>
        </w:tabs>
        <w:ind w:left="62"/>
        <w:rPr>
          <w:color w:val="000000"/>
          <w:sz w:val="28"/>
          <w:szCs w:val="28"/>
          <w:lang w:eastAsia="en-US"/>
        </w:rPr>
      </w:pPr>
    </w:p>
    <w:p w:rsidR="00055B98" w:rsidRPr="00B17127" w:rsidRDefault="00055B98" w:rsidP="00992E56">
      <w:pPr>
        <w:pStyle w:val="NormalWeb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127">
        <w:rPr>
          <w:rFonts w:ascii="Times New Roman" w:hAnsi="Times New Roman" w:cs="Times New Roman"/>
          <w:b/>
          <w:color w:val="000000"/>
          <w:sz w:val="28"/>
          <w:szCs w:val="28"/>
        </w:rPr>
        <w:t>3. Целевые индикаторы</w:t>
      </w:r>
    </w:p>
    <w:p w:rsidR="00055B98" w:rsidRPr="00B17127" w:rsidRDefault="00055B98" w:rsidP="00992E56">
      <w:pPr>
        <w:pStyle w:val="NormalWeb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Default="00055B98" w:rsidP="00992E56">
      <w:pPr>
        <w:spacing w:line="360" w:lineRule="auto"/>
        <w:ind w:firstLine="708"/>
        <w:rPr>
          <w:color w:val="000000"/>
          <w:sz w:val="28"/>
          <w:szCs w:val="28"/>
        </w:rPr>
      </w:pPr>
      <w:r w:rsidRPr="00B17127">
        <w:rPr>
          <w:color w:val="000000"/>
          <w:sz w:val="28"/>
          <w:szCs w:val="28"/>
        </w:rPr>
        <w:t xml:space="preserve">Целевые индикаторы Подпрограммы </w:t>
      </w:r>
      <w:r>
        <w:rPr>
          <w:color w:val="000000"/>
          <w:sz w:val="28"/>
          <w:szCs w:val="28"/>
        </w:rPr>
        <w:t xml:space="preserve">по годам реализации мероприятий </w:t>
      </w:r>
      <w:r w:rsidRPr="00B17127">
        <w:rPr>
          <w:color w:val="000000"/>
          <w:sz w:val="28"/>
          <w:szCs w:val="28"/>
        </w:rPr>
        <w:t xml:space="preserve">приведены в Приложении </w:t>
      </w:r>
      <w:r>
        <w:rPr>
          <w:color w:val="000000"/>
          <w:sz w:val="28"/>
          <w:szCs w:val="28"/>
        </w:rPr>
        <w:t xml:space="preserve">№ </w:t>
      </w:r>
      <w:r w:rsidRPr="00B17127">
        <w:rPr>
          <w:color w:val="000000"/>
          <w:sz w:val="28"/>
          <w:szCs w:val="28"/>
        </w:rPr>
        <w:t xml:space="preserve">1 «Сведения о показателях (индикаторах) </w:t>
      </w:r>
      <w:r w:rsidRPr="0032415F">
        <w:rPr>
          <w:color w:val="000000"/>
          <w:sz w:val="28"/>
          <w:szCs w:val="28"/>
        </w:rPr>
        <w:t xml:space="preserve">Программы </w:t>
      </w:r>
      <w:r w:rsidRPr="009A0796">
        <w:rPr>
          <w:color w:val="000000"/>
          <w:sz w:val="28"/>
          <w:szCs w:val="28"/>
        </w:rPr>
        <w:t>«Развитие образования</w:t>
      </w:r>
      <w:r w:rsidRPr="009A0796">
        <w:rPr>
          <w:b/>
          <w:color w:val="000000"/>
          <w:sz w:val="28"/>
          <w:szCs w:val="28"/>
        </w:rPr>
        <w:t xml:space="preserve"> </w:t>
      </w:r>
      <w:r w:rsidRPr="009A0796">
        <w:rPr>
          <w:color w:val="000000"/>
          <w:sz w:val="28"/>
          <w:szCs w:val="28"/>
        </w:rPr>
        <w:t>Арсеньевского городского округа</w:t>
      </w:r>
      <w:r>
        <w:rPr>
          <w:color w:val="000000"/>
          <w:sz w:val="28"/>
          <w:szCs w:val="28"/>
        </w:rPr>
        <w:t>» на 2015</w:t>
      </w:r>
      <w:r w:rsidRPr="009A0796">
        <w:rPr>
          <w:color w:val="000000"/>
          <w:sz w:val="28"/>
          <w:szCs w:val="28"/>
        </w:rPr>
        <w:t>-2017 годы</w:t>
      </w:r>
      <w:r>
        <w:rPr>
          <w:color w:val="000000"/>
          <w:sz w:val="28"/>
          <w:szCs w:val="28"/>
        </w:rPr>
        <w:t xml:space="preserve"> к Программе</w:t>
      </w:r>
      <w:r w:rsidRPr="00B17127">
        <w:rPr>
          <w:color w:val="000000"/>
          <w:sz w:val="28"/>
          <w:szCs w:val="28"/>
        </w:rPr>
        <w:t>.</w:t>
      </w:r>
    </w:p>
    <w:p w:rsidR="00055B98" w:rsidRPr="00743C09" w:rsidRDefault="00055B98" w:rsidP="00A32AE2">
      <w:pPr>
        <w:spacing w:line="360" w:lineRule="auto"/>
        <w:ind w:firstLine="708"/>
        <w:rPr>
          <w:color w:val="000000"/>
          <w:sz w:val="28"/>
          <w:szCs w:val="28"/>
        </w:rPr>
      </w:pPr>
      <w:r w:rsidRPr="00743C09">
        <w:rPr>
          <w:color w:val="000000"/>
          <w:sz w:val="28"/>
          <w:szCs w:val="28"/>
        </w:rPr>
        <w:t>В ходе реализации подпрограммы будут достигнуты следующие результаты:</w:t>
      </w:r>
    </w:p>
    <w:p w:rsidR="00055B98" w:rsidRDefault="00055B98" w:rsidP="00A32AE2">
      <w:pPr>
        <w:spacing w:line="360" w:lineRule="auto"/>
        <w:ind w:firstLine="708"/>
        <w:rPr>
          <w:color w:val="000000"/>
          <w:sz w:val="28"/>
          <w:szCs w:val="28"/>
          <w:lang w:eastAsia="en-US"/>
        </w:rPr>
      </w:pPr>
      <w:r w:rsidRPr="00172E9D">
        <w:rPr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 xml:space="preserve">доля </w:t>
      </w:r>
      <w:r w:rsidRPr="00A67286">
        <w:rPr>
          <w:sz w:val="28"/>
          <w:szCs w:val="28"/>
        </w:rPr>
        <w:t>дете</w:t>
      </w:r>
      <w:r>
        <w:rPr>
          <w:sz w:val="28"/>
          <w:szCs w:val="28"/>
        </w:rPr>
        <w:t>й в возрасте 1 - 6 лет, получающих</w:t>
      </w:r>
      <w:r w:rsidRPr="00A67286">
        <w:rPr>
          <w:sz w:val="28"/>
          <w:szCs w:val="28"/>
        </w:rPr>
        <w:t xml:space="preserve"> услуги дошкольного образования от общего количества детей в городском округе</w:t>
      </w:r>
      <w:r>
        <w:rPr>
          <w:sz w:val="28"/>
          <w:szCs w:val="28"/>
        </w:rPr>
        <w:t xml:space="preserve"> </w:t>
      </w:r>
      <w:r w:rsidRPr="00504A85">
        <w:rPr>
          <w:sz w:val="28"/>
          <w:szCs w:val="28"/>
        </w:rPr>
        <w:t>увеличится с 84,0% до 90%</w:t>
      </w:r>
      <w:r w:rsidRPr="00504A85">
        <w:rPr>
          <w:color w:val="000000"/>
          <w:sz w:val="28"/>
          <w:szCs w:val="28"/>
          <w:lang w:eastAsia="en-US"/>
        </w:rPr>
        <w:t>;</w:t>
      </w:r>
    </w:p>
    <w:p w:rsidR="00055B98" w:rsidRPr="008869C2" w:rsidRDefault="00055B98" w:rsidP="00A32AE2">
      <w:pPr>
        <w:tabs>
          <w:tab w:val="left" w:pos="290"/>
        </w:tabs>
        <w:spacing w:line="360" w:lineRule="auto"/>
        <w:ind w:right="20" w:firstLine="708"/>
        <w:rPr>
          <w:sz w:val="28"/>
          <w:szCs w:val="28"/>
        </w:rPr>
      </w:pPr>
      <w:r w:rsidRPr="008869C2">
        <w:rPr>
          <w:color w:val="000000"/>
          <w:sz w:val="28"/>
          <w:szCs w:val="28"/>
          <w:lang w:eastAsia="en-US"/>
        </w:rPr>
        <w:t>-</w:t>
      </w:r>
      <w:r w:rsidRPr="008869C2">
        <w:rPr>
          <w:sz w:val="28"/>
          <w:szCs w:val="28"/>
        </w:rPr>
        <w:t xml:space="preserve"> дол</w:t>
      </w:r>
      <w:r>
        <w:rPr>
          <w:sz w:val="28"/>
          <w:szCs w:val="28"/>
        </w:rPr>
        <w:t>я</w:t>
      </w:r>
      <w:r w:rsidRPr="008869C2">
        <w:rPr>
          <w:sz w:val="28"/>
          <w:szCs w:val="28"/>
        </w:rPr>
        <w:t xml:space="preserve"> детей в возрасте от 0</w:t>
      </w:r>
      <w:r>
        <w:rPr>
          <w:sz w:val="28"/>
          <w:szCs w:val="28"/>
        </w:rPr>
        <w:t xml:space="preserve"> </w:t>
      </w:r>
      <w:r w:rsidRPr="008869C2">
        <w:rPr>
          <w:sz w:val="28"/>
          <w:szCs w:val="28"/>
        </w:rPr>
        <w:t xml:space="preserve">до 6 лет, состоящих на учете для определения в дошкольные образовательные учреждения, в общей численности детей в возрасте 0-6 лет </w:t>
      </w:r>
      <w:r>
        <w:rPr>
          <w:sz w:val="28"/>
          <w:szCs w:val="28"/>
        </w:rPr>
        <w:t>уменьшится с 30,2% до</w:t>
      </w:r>
      <w:r w:rsidRPr="008869C2">
        <w:rPr>
          <w:sz w:val="28"/>
          <w:szCs w:val="28"/>
        </w:rPr>
        <w:t>26%;</w:t>
      </w:r>
    </w:p>
    <w:p w:rsidR="00055B98" w:rsidRPr="008869C2" w:rsidRDefault="00055B98" w:rsidP="00A32AE2">
      <w:pPr>
        <w:tabs>
          <w:tab w:val="left" w:pos="1540"/>
        </w:tabs>
        <w:spacing w:line="360" w:lineRule="auto"/>
        <w:ind w:firstLine="708"/>
        <w:rPr>
          <w:color w:val="000000"/>
          <w:sz w:val="28"/>
          <w:szCs w:val="28"/>
          <w:lang w:eastAsia="en-US"/>
        </w:rPr>
      </w:pPr>
      <w:r w:rsidRPr="008869C2">
        <w:rPr>
          <w:sz w:val="28"/>
          <w:szCs w:val="28"/>
        </w:rPr>
        <w:t>- удовлетворенности населения ка</w:t>
      </w:r>
      <w:r>
        <w:rPr>
          <w:sz w:val="28"/>
          <w:szCs w:val="28"/>
        </w:rPr>
        <w:t>чеством дошкольного образования составит не менее</w:t>
      </w:r>
      <w:r w:rsidRPr="008869C2">
        <w:rPr>
          <w:sz w:val="28"/>
          <w:szCs w:val="28"/>
        </w:rPr>
        <w:t xml:space="preserve"> 95%</w:t>
      </w:r>
      <w:r>
        <w:rPr>
          <w:sz w:val="28"/>
          <w:szCs w:val="28"/>
        </w:rPr>
        <w:t>;</w:t>
      </w:r>
    </w:p>
    <w:p w:rsidR="00055B98" w:rsidRPr="008869C2" w:rsidRDefault="00055B98" w:rsidP="00A32AE2">
      <w:pPr>
        <w:tabs>
          <w:tab w:val="left" w:pos="290"/>
        </w:tabs>
        <w:spacing w:line="360" w:lineRule="auto"/>
        <w:ind w:right="20" w:firstLine="708"/>
        <w:rPr>
          <w:color w:val="000000"/>
          <w:sz w:val="28"/>
          <w:szCs w:val="28"/>
          <w:lang w:eastAsia="en-US"/>
        </w:rPr>
      </w:pPr>
      <w:r w:rsidRPr="008869C2">
        <w:rPr>
          <w:sz w:val="28"/>
          <w:szCs w:val="28"/>
        </w:rPr>
        <w:t>- 100%</w:t>
      </w:r>
      <w:r>
        <w:rPr>
          <w:sz w:val="28"/>
          <w:szCs w:val="28"/>
        </w:rPr>
        <w:t xml:space="preserve"> </w:t>
      </w:r>
      <w:r w:rsidRPr="008869C2">
        <w:rPr>
          <w:sz w:val="28"/>
          <w:szCs w:val="28"/>
        </w:rPr>
        <w:t xml:space="preserve">дошкольных образовательных учреждений </w:t>
      </w:r>
      <w:r>
        <w:rPr>
          <w:sz w:val="28"/>
          <w:szCs w:val="28"/>
        </w:rPr>
        <w:t xml:space="preserve">соответствуют </w:t>
      </w:r>
      <w:r w:rsidRPr="008869C2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8869C2">
        <w:rPr>
          <w:sz w:val="28"/>
          <w:szCs w:val="28"/>
        </w:rPr>
        <w:t>санитарно-эпидемиологических</w:t>
      </w:r>
      <w:r>
        <w:rPr>
          <w:sz w:val="28"/>
          <w:szCs w:val="28"/>
        </w:rPr>
        <w:t xml:space="preserve"> правил и норм;</w:t>
      </w:r>
      <w:r w:rsidRPr="008869C2">
        <w:rPr>
          <w:sz w:val="28"/>
          <w:szCs w:val="28"/>
        </w:rPr>
        <w:t xml:space="preserve"> </w:t>
      </w:r>
    </w:p>
    <w:p w:rsidR="00055B98" w:rsidRPr="008869C2" w:rsidRDefault="00055B98" w:rsidP="00A32AE2">
      <w:pPr>
        <w:tabs>
          <w:tab w:val="left" w:pos="290"/>
        </w:tabs>
        <w:autoSpaceDE/>
        <w:autoSpaceDN/>
        <w:adjustRightInd/>
        <w:spacing w:line="360" w:lineRule="auto"/>
        <w:ind w:left="40" w:right="20" w:firstLine="7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доля</w:t>
      </w:r>
      <w:r w:rsidRPr="008869C2">
        <w:rPr>
          <w:color w:val="000000"/>
          <w:sz w:val="28"/>
          <w:szCs w:val="28"/>
          <w:lang w:eastAsia="en-US"/>
        </w:rPr>
        <w:t xml:space="preserve"> дошкольных образовательных учреждений</w:t>
      </w:r>
      <w:r>
        <w:rPr>
          <w:color w:val="000000"/>
          <w:sz w:val="28"/>
          <w:szCs w:val="28"/>
          <w:lang w:eastAsia="en-US"/>
        </w:rPr>
        <w:t>, имеющих</w:t>
      </w:r>
      <w:r w:rsidRPr="008869C2">
        <w:rPr>
          <w:color w:val="000000"/>
          <w:sz w:val="28"/>
          <w:szCs w:val="28"/>
          <w:lang w:eastAsia="en-US"/>
        </w:rPr>
        <w:t xml:space="preserve"> кровел</w:t>
      </w:r>
      <w:r>
        <w:rPr>
          <w:color w:val="000000"/>
          <w:sz w:val="28"/>
          <w:szCs w:val="28"/>
          <w:lang w:eastAsia="en-US"/>
        </w:rPr>
        <w:t xml:space="preserve">ьное покрытие без повреждений, в общем количестве дошкольных образовательных учреждений увеличится  с 50% до </w:t>
      </w:r>
      <w:r w:rsidRPr="008869C2">
        <w:rPr>
          <w:color w:val="000000"/>
          <w:sz w:val="28"/>
          <w:szCs w:val="28"/>
          <w:lang w:eastAsia="en-US"/>
        </w:rPr>
        <w:t xml:space="preserve"> 95%;</w:t>
      </w:r>
    </w:p>
    <w:p w:rsidR="00055B98" w:rsidRPr="008869C2" w:rsidRDefault="00055B98" w:rsidP="00A32AE2">
      <w:pPr>
        <w:numPr>
          <w:ilvl w:val="0"/>
          <w:numId w:val="2"/>
        </w:numPr>
        <w:tabs>
          <w:tab w:val="left" w:pos="290"/>
        </w:tabs>
        <w:autoSpaceDE/>
        <w:autoSpaceDN/>
        <w:adjustRightInd/>
        <w:spacing w:line="360" w:lineRule="auto"/>
        <w:ind w:left="40" w:right="20" w:firstLine="708"/>
        <w:rPr>
          <w:color w:val="000000"/>
          <w:sz w:val="28"/>
          <w:szCs w:val="28"/>
          <w:lang w:eastAsia="en-US"/>
        </w:rPr>
      </w:pPr>
      <w:r w:rsidRPr="008869C2">
        <w:rPr>
          <w:color w:val="000000"/>
          <w:sz w:val="28"/>
          <w:szCs w:val="28"/>
          <w:lang w:eastAsia="en-US"/>
        </w:rPr>
        <w:t xml:space="preserve">- </w:t>
      </w:r>
      <w:r w:rsidRPr="008869C2">
        <w:rPr>
          <w:color w:val="000000"/>
          <w:sz w:val="28"/>
          <w:szCs w:val="28"/>
        </w:rPr>
        <w:t>доля дошкольных учреждений, имеющих фасады соответствующие техническим требованиям,</w:t>
      </w:r>
      <w:r>
        <w:rPr>
          <w:sz w:val="28"/>
          <w:szCs w:val="28"/>
        </w:rPr>
        <w:t xml:space="preserve"> в общем количестве дошкольных образовательных учреждений увеличится </w:t>
      </w:r>
      <w:r>
        <w:rPr>
          <w:color w:val="000000"/>
          <w:sz w:val="28"/>
          <w:szCs w:val="28"/>
          <w:lang w:eastAsia="en-US"/>
        </w:rPr>
        <w:t xml:space="preserve"> с 25% до </w:t>
      </w:r>
      <w:r w:rsidRPr="008869C2">
        <w:rPr>
          <w:color w:val="000000"/>
          <w:sz w:val="28"/>
          <w:szCs w:val="28"/>
          <w:lang w:eastAsia="en-US"/>
        </w:rPr>
        <w:t>80%;</w:t>
      </w:r>
    </w:p>
    <w:p w:rsidR="00055B98" w:rsidRPr="008869C2" w:rsidRDefault="00055B98" w:rsidP="00A32AE2">
      <w:pPr>
        <w:numPr>
          <w:ilvl w:val="0"/>
          <w:numId w:val="2"/>
        </w:numPr>
        <w:tabs>
          <w:tab w:val="left" w:pos="290"/>
        </w:tabs>
        <w:autoSpaceDE/>
        <w:autoSpaceDN/>
        <w:adjustRightInd/>
        <w:spacing w:line="360" w:lineRule="auto"/>
        <w:ind w:left="40" w:right="20" w:firstLine="708"/>
        <w:rPr>
          <w:color w:val="000000"/>
          <w:sz w:val="28"/>
          <w:szCs w:val="28"/>
          <w:lang w:eastAsia="en-US"/>
        </w:rPr>
      </w:pPr>
      <w:r w:rsidRPr="008869C2">
        <w:rPr>
          <w:color w:val="000000"/>
          <w:sz w:val="28"/>
          <w:szCs w:val="28"/>
        </w:rPr>
        <w:t xml:space="preserve">доля образовательных учреждений функционирующих без аварийных ситуаций, </w:t>
      </w:r>
      <w:r>
        <w:rPr>
          <w:sz w:val="28"/>
          <w:szCs w:val="28"/>
        </w:rPr>
        <w:t>в общем количестве дошкольных образовательных учреждений составит не менее 90%</w:t>
      </w:r>
      <w:r w:rsidRPr="008869C2">
        <w:rPr>
          <w:color w:val="000000"/>
          <w:sz w:val="28"/>
          <w:szCs w:val="28"/>
          <w:lang w:eastAsia="en-US"/>
        </w:rPr>
        <w:t>;</w:t>
      </w:r>
    </w:p>
    <w:p w:rsidR="00055B98" w:rsidRPr="008869C2" w:rsidRDefault="00055B98" w:rsidP="00A32AE2">
      <w:pPr>
        <w:numPr>
          <w:ilvl w:val="0"/>
          <w:numId w:val="2"/>
        </w:numPr>
        <w:tabs>
          <w:tab w:val="left" w:pos="290"/>
        </w:tabs>
        <w:autoSpaceDE/>
        <w:autoSpaceDN/>
        <w:adjustRightInd/>
        <w:spacing w:line="360" w:lineRule="auto"/>
        <w:ind w:left="40" w:right="20" w:firstLine="708"/>
        <w:rPr>
          <w:color w:val="000000"/>
          <w:sz w:val="28"/>
          <w:szCs w:val="28"/>
          <w:lang w:eastAsia="en-US"/>
        </w:rPr>
      </w:pPr>
      <w:r w:rsidRPr="008869C2">
        <w:rPr>
          <w:color w:val="000000"/>
          <w:sz w:val="28"/>
          <w:szCs w:val="28"/>
        </w:rPr>
        <w:t>доля зданий дошкольных учреждений, оборудованных пластиковыми оконными и обновленными дверными блоками</w:t>
      </w:r>
      <w:r>
        <w:rPr>
          <w:color w:val="000000"/>
          <w:sz w:val="28"/>
          <w:szCs w:val="28"/>
        </w:rPr>
        <w:t xml:space="preserve">, в </w:t>
      </w:r>
      <w:r>
        <w:rPr>
          <w:sz w:val="28"/>
          <w:szCs w:val="28"/>
        </w:rPr>
        <w:t>общем количестве дошкольных образовательных учреждений</w:t>
      </w:r>
      <w:r>
        <w:rPr>
          <w:color w:val="000000"/>
          <w:sz w:val="28"/>
          <w:szCs w:val="28"/>
        </w:rPr>
        <w:t xml:space="preserve"> увеличится с 20% до</w:t>
      </w:r>
      <w:r w:rsidRPr="008869C2">
        <w:rPr>
          <w:color w:val="000000"/>
          <w:sz w:val="28"/>
          <w:szCs w:val="28"/>
        </w:rPr>
        <w:t xml:space="preserve"> 50%;</w:t>
      </w:r>
    </w:p>
    <w:p w:rsidR="00055B98" w:rsidRPr="008869C2" w:rsidRDefault="00055B98" w:rsidP="00A32AE2">
      <w:pPr>
        <w:tabs>
          <w:tab w:val="left" w:pos="0"/>
        </w:tabs>
        <w:spacing w:line="360" w:lineRule="auto"/>
        <w:ind w:firstLine="708"/>
        <w:rPr>
          <w:color w:val="000000"/>
          <w:sz w:val="28"/>
          <w:szCs w:val="28"/>
        </w:rPr>
      </w:pPr>
      <w:r w:rsidRPr="008869C2">
        <w:rPr>
          <w:color w:val="000000"/>
          <w:sz w:val="28"/>
          <w:szCs w:val="28"/>
        </w:rPr>
        <w:t>- доля дошкольных образовательных учреждений, выполнивших мероприятия по антитеррористической защищенности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 общем количестве дошкольных образовательных учреждений составит не менее 100%;</w:t>
      </w:r>
    </w:p>
    <w:p w:rsidR="00055B98" w:rsidRPr="00B17127" w:rsidRDefault="00055B98" w:rsidP="00A32AE2">
      <w:pPr>
        <w:spacing w:line="360" w:lineRule="auto"/>
        <w:ind w:firstLine="708"/>
        <w:rPr>
          <w:color w:val="000000"/>
          <w:sz w:val="28"/>
          <w:szCs w:val="28"/>
        </w:rPr>
      </w:pPr>
      <w:r w:rsidRPr="008869C2">
        <w:rPr>
          <w:color w:val="000000"/>
          <w:sz w:val="28"/>
          <w:szCs w:val="28"/>
        </w:rPr>
        <w:t xml:space="preserve">- доля дошкольных образовательных учреждений, выполнивших мероприятия </w:t>
      </w:r>
      <w:r w:rsidRPr="00A2547F">
        <w:rPr>
          <w:color w:val="000000"/>
          <w:sz w:val="28"/>
          <w:szCs w:val="28"/>
        </w:rPr>
        <w:t>по охране труда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 общем количестве дошкольных образовательных учреждений увеличится до 100%.</w:t>
      </w:r>
    </w:p>
    <w:p w:rsidR="00055B98" w:rsidRDefault="00055B98" w:rsidP="00992E56">
      <w:pPr>
        <w:ind w:firstLine="708"/>
        <w:rPr>
          <w:color w:val="000000"/>
          <w:sz w:val="28"/>
          <w:szCs w:val="28"/>
        </w:rPr>
      </w:pPr>
    </w:p>
    <w:p w:rsidR="00055B98" w:rsidRPr="00B17127" w:rsidRDefault="00055B98" w:rsidP="00992E56">
      <w:pPr>
        <w:pStyle w:val="NormalWeb"/>
        <w:spacing w:after="0"/>
        <w:ind w:left="7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127">
        <w:rPr>
          <w:rFonts w:ascii="Times New Roman" w:hAnsi="Times New Roman" w:cs="Times New Roman"/>
          <w:b/>
          <w:color w:val="000000"/>
          <w:sz w:val="28"/>
          <w:szCs w:val="28"/>
        </w:rPr>
        <w:t>4.Обобщенная характеристика мероприятий Подпрограммы</w:t>
      </w:r>
    </w:p>
    <w:p w:rsidR="00055B98" w:rsidRPr="00B17127" w:rsidRDefault="00055B98" w:rsidP="00992E56">
      <w:pPr>
        <w:pStyle w:val="NormalWeb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Default="00055B98" w:rsidP="0032415F">
      <w:pPr>
        <w:spacing w:line="360" w:lineRule="auto"/>
        <w:rPr>
          <w:color w:val="000000"/>
          <w:sz w:val="28"/>
          <w:szCs w:val="28"/>
        </w:rPr>
      </w:pPr>
      <w:r w:rsidRPr="00B17127">
        <w:rPr>
          <w:color w:val="000000"/>
          <w:sz w:val="28"/>
          <w:szCs w:val="28"/>
        </w:rPr>
        <w:t xml:space="preserve">Перечень мероприятий Подпрограммы приведен в Приложении </w:t>
      </w:r>
      <w:r>
        <w:rPr>
          <w:color w:val="000000"/>
          <w:sz w:val="28"/>
          <w:szCs w:val="28"/>
        </w:rPr>
        <w:t xml:space="preserve">№ </w:t>
      </w:r>
      <w:r w:rsidRPr="00B1712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</w:t>
      </w:r>
      <w:r w:rsidRPr="0032415F">
        <w:rPr>
          <w:color w:val="000000"/>
          <w:sz w:val="28"/>
          <w:szCs w:val="28"/>
        </w:rPr>
        <w:t>«Перечень и краткое описание мероприятий</w:t>
      </w:r>
      <w:r w:rsidRPr="0032415F">
        <w:rPr>
          <w:caps/>
          <w:color w:val="000000"/>
          <w:sz w:val="28"/>
          <w:szCs w:val="28"/>
        </w:rPr>
        <w:t>,</w:t>
      </w:r>
      <w:r w:rsidRPr="0032415F">
        <w:rPr>
          <w:color w:val="000000"/>
          <w:sz w:val="28"/>
          <w:szCs w:val="28"/>
        </w:rPr>
        <w:t xml:space="preserve"> реализуемых в составе Программы «Развитие образования Арсеньевского городского округа» на 2015-2017 годы»</w:t>
      </w:r>
      <w:r w:rsidRPr="003B5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Программе.</w:t>
      </w:r>
    </w:p>
    <w:p w:rsidR="00055B98" w:rsidRPr="0032415F" w:rsidRDefault="00055B98" w:rsidP="00A32AE2">
      <w:pPr>
        <w:rPr>
          <w:color w:val="000000"/>
          <w:sz w:val="28"/>
          <w:szCs w:val="28"/>
        </w:rPr>
      </w:pPr>
    </w:p>
    <w:p w:rsidR="00055B98" w:rsidRPr="00B17127" w:rsidRDefault="00055B98" w:rsidP="00A32AE2">
      <w:pPr>
        <w:spacing w:line="360" w:lineRule="auto"/>
        <w:ind w:firstLine="393"/>
        <w:jc w:val="center"/>
        <w:rPr>
          <w:b/>
          <w:color w:val="000000"/>
          <w:sz w:val="28"/>
          <w:szCs w:val="28"/>
        </w:rPr>
      </w:pPr>
      <w:r w:rsidRPr="00B17127">
        <w:rPr>
          <w:b/>
          <w:color w:val="000000"/>
          <w:sz w:val="28"/>
          <w:szCs w:val="28"/>
        </w:rPr>
        <w:t>5.Сроки и этапы реализации Подпрограммы</w:t>
      </w:r>
    </w:p>
    <w:p w:rsidR="00055B98" w:rsidRPr="00B17127" w:rsidRDefault="00055B98" w:rsidP="00992E56">
      <w:pPr>
        <w:pStyle w:val="NormalWeb"/>
        <w:spacing w:after="0"/>
        <w:ind w:left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Default="00055B98" w:rsidP="00992E56">
      <w:pPr>
        <w:pStyle w:val="NormalWeb"/>
        <w:spacing w:after="0" w:line="360" w:lineRule="auto"/>
        <w:ind w:left="6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127">
        <w:rPr>
          <w:rFonts w:ascii="Times New Roman" w:hAnsi="Times New Roman" w:cs="Times New Roman"/>
          <w:color w:val="000000"/>
          <w:sz w:val="28"/>
          <w:szCs w:val="28"/>
        </w:rPr>
        <w:t>Реализация Подпрограммы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трех лет </w:t>
      </w:r>
      <w:r w:rsidRPr="00B17127">
        <w:rPr>
          <w:rFonts w:ascii="Times New Roman" w:hAnsi="Times New Roman" w:cs="Times New Roman"/>
          <w:color w:val="000000"/>
          <w:sz w:val="28"/>
          <w:szCs w:val="28"/>
        </w:rPr>
        <w:t xml:space="preserve"> с 201</w:t>
      </w:r>
      <w:r>
        <w:rPr>
          <w:rFonts w:ascii="Times New Roman" w:hAnsi="Times New Roman" w:cs="Times New Roman"/>
          <w:color w:val="000000"/>
          <w:sz w:val="28"/>
          <w:szCs w:val="28"/>
        </w:rPr>
        <w:t>5 года</w:t>
      </w:r>
      <w:r w:rsidRPr="00B17127">
        <w:rPr>
          <w:rFonts w:ascii="Times New Roman" w:hAnsi="Times New Roman" w:cs="Times New Roman"/>
          <w:color w:val="000000"/>
          <w:sz w:val="28"/>
          <w:szCs w:val="28"/>
        </w:rPr>
        <w:t xml:space="preserve"> по 201</w:t>
      </w:r>
      <w:r>
        <w:rPr>
          <w:rFonts w:ascii="Times New Roman" w:hAnsi="Times New Roman" w:cs="Times New Roman"/>
          <w:color w:val="000000"/>
          <w:sz w:val="28"/>
          <w:szCs w:val="28"/>
        </w:rPr>
        <w:t>7 год</w:t>
      </w:r>
      <w:r w:rsidRPr="00945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17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 этап.</w:t>
      </w:r>
    </w:p>
    <w:p w:rsidR="00055B98" w:rsidRDefault="00055B98" w:rsidP="00A32AE2">
      <w:pPr>
        <w:pStyle w:val="NormalWeb"/>
        <w:spacing w:after="0"/>
        <w:ind w:left="6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Default="00055B98" w:rsidP="00A32AE2">
      <w:pPr>
        <w:pStyle w:val="NormalWeb"/>
        <w:spacing w:after="0"/>
        <w:ind w:left="3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127">
        <w:rPr>
          <w:rFonts w:ascii="Times New Roman" w:hAnsi="Times New Roman" w:cs="Times New Roman"/>
          <w:b/>
          <w:color w:val="000000"/>
          <w:sz w:val="28"/>
          <w:szCs w:val="28"/>
        </w:rPr>
        <w:t>6.Механизм реализации Подпрограммы и контроль за ходом ее исполнения</w:t>
      </w:r>
    </w:p>
    <w:p w:rsidR="00055B98" w:rsidRPr="00B17127" w:rsidRDefault="00055B98" w:rsidP="00A32AE2">
      <w:pPr>
        <w:pStyle w:val="NormalWeb"/>
        <w:spacing w:after="0"/>
        <w:ind w:left="3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Pr="00B17127" w:rsidRDefault="00055B98" w:rsidP="00A32AE2">
      <w:pPr>
        <w:pStyle w:val="NormalWeb"/>
        <w:spacing w:after="0"/>
        <w:ind w:lef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Default="00055B98" w:rsidP="00992E56">
      <w:pPr>
        <w:pStyle w:val="BodyTextIndent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7127">
        <w:rPr>
          <w:color w:val="000000"/>
          <w:sz w:val="28"/>
          <w:szCs w:val="28"/>
        </w:rPr>
        <w:t>Реализация Подпрограммы осуществляется путем исполнения пл</w:t>
      </w:r>
      <w:r>
        <w:rPr>
          <w:color w:val="000000"/>
          <w:sz w:val="28"/>
          <w:szCs w:val="28"/>
        </w:rPr>
        <w:t>ана мероприятий, приведенных в П</w:t>
      </w:r>
      <w:r w:rsidRPr="00B17127">
        <w:rPr>
          <w:color w:val="000000"/>
          <w:sz w:val="28"/>
          <w:szCs w:val="28"/>
        </w:rPr>
        <w:t>риложении</w:t>
      </w:r>
      <w:r>
        <w:rPr>
          <w:color w:val="000000"/>
          <w:sz w:val="28"/>
          <w:szCs w:val="28"/>
        </w:rPr>
        <w:t xml:space="preserve"> </w:t>
      </w:r>
      <w:r w:rsidRPr="00B171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Pr="00B1712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к Программе</w:t>
      </w:r>
      <w:r w:rsidRPr="00B17127">
        <w:rPr>
          <w:color w:val="000000"/>
          <w:sz w:val="28"/>
          <w:szCs w:val="28"/>
        </w:rPr>
        <w:t xml:space="preserve">, через заключение муниципальных контрактов с поставщиками товаров, работ (услуг) в соответствии с процедурами, предусмотренными </w:t>
      </w:r>
      <w:r>
        <w:rPr>
          <w:color w:val="000000"/>
          <w:sz w:val="28"/>
          <w:szCs w:val="28"/>
        </w:rPr>
        <w:t>Федеральным законом от 05 апреля 2013 года  №   44-ФЗ «О контрактной системе в сфере закупок товаров, работ, услуг для обеспечения государственных и муниципальных нужд»</w:t>
      </w:r>
      <w:r w:rsidRPr="00B171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55B98" w:rsidRDefault="00055B98" w:rsidP="00945AFA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</w:rPr>
        <w:t>Контроль за ходом исполнения П</w:t>
      </w:r>
      <w:r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от 24 июля 2013 года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607-па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орядка разработки, формирования и реализации муниципальных программ и Порядка проведения оценки эффективности реализации программ в Арсеньевском городском округе»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управлением образования администрации городского округа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B98" w:rsidRDefault="00055B98" w:rsidP="00E20197">
      <w:pPr>
        <w:pStyle w:val="NormalWeb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Default="00055B98" w:rsidP="00992E56">
      <w:pPr>
        <w:pStyle w:val="NormalWeb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127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7127">
        <w:rPr>
          <w:rFonts w:ascii="Times New Roman" w:hAnsi="Times New Roman" w:cs="Times New Roman"/>
          <w:b/>
          <w:color w:val="000000"/>
          <w:sz w:val="28"/>
          <w:szCs w:val="28"/>
        </w:rPr>
        <w:t>Ресурсное обеспечение Подпрограммы</w:t>
      </w:r>
    </w:p>
    <w:p w:rsidR="00055B98" w:rsidRPr="00B17127" w:rsidRDefault="00055B98" w:rsidP="00992E56">
      <w:pPr>
        <w:pStyle w:val="NormalWeb"/>
        <w:spacing w:after="0"/>
        <w:ind w:left="3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Pr="009E68EA" w:rsidRDefault="00055B98" w:rsidP="00992E56">
      <w:pPr>
        <w:pStyle w:val="BodyTextIndent"/>
        <w:spacing w:line="360" w:lineRule="auto"/>
        <w:ind w:left="0" w:firstLine="709"/>
        <w:jc w:val="both"/>
        <w:rPr>
          <w:sz w:val="28"/>
          <w:szCs w:val="28"/>
        </w:rPr>
      </w:pPr>
      <w:r w:rsidRPr="009E68EA">
        <w:rPr>
          <w:sz w:val="28"/>
          <w:szCs w:val="28"/>
        </w:rPr>
        <w:t>Финансирование П</w:t>
      </w:r>
      <w:r>
        <w:rPr>
          <w:sz w:val="28"/>
          <w:szCs w:val="28"/>
        </w:rPr>
        <w:t>одп</w:t>
      </w:r>
      <w:r w:rsidRPr="009E68EA">
        <w:rPr>
          <w:sz w:val="28"/>
          <w:szCs w:val="28"/>
        </w:rPr>
        <w:t xml:space="preserve">рограммы осуществляется из </w:t>
      </w:r>
      <w:r>
        <w:rPr>
          <w:sz w:val="28"/>
          <w:szCs w:val="28"/>
        </w:rPr>
        <w:t xml:space="preserve">средств бюджета Приморского края </w:t>
      </w:r>
      <w:r w:rsidRPr="009E68EA">
        <w:rPr>
          <w:sz w:val="28"/>
          <w:szCs w:val="28"/>
        </w:rPr>
        <w:t xml:space="preserve"> и </w:t>
      </w:r>
      <w:r>
        <w:rPr>
          <w:sz w:val="28"/>
          <w:szCs w:val="28"/>
        </w:rPr>
        <w:t>бюджета Арсеньевского городского округа</w:t>
      </w:r>
      <w:r w:rsidRPr="009E68EA">
        <w:rPr>
          <w:sz w:val="28"/>
          <w:szCs w:val="28"/>
        </w:rPr>
        <w:t>.</w:t>
      </w:r>
    </w:p>
    <w:p w:rsidR="00055B98" w:rsidRDefault="00055B98" w:rsidP="00A80F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мероприятий  Подпрограммы составляет    688</w:t>
      </w:r>
      <w:r w:rsidRPr="00B30D04">
        <w:rPr>
          <w:sz w:val="28"/>
          <w:szCs w:val="28"/>
        </w:rPr>
        <w:t xml:space="preserve"> млн. </w:t>
      </w:r>
      <w:r>
        <w:rPr>
          <w:sz w:val="28"/>
          <w:szCs w:val="28"/>
        </w:rPr>
        <w:t>220,3</w:t>
      </w:r>
      <w:r w:rsidRPr="00B30D04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в том числе по годам:</w:t>
      </w:r>
    </w:p>
    <w:p w:rsidR="00055B98" w:rsidRPr="008869C2" w:rsidRDefault="00055B98" w:rsidP="00EE5550">
      <w:pPr>
        <w:spacing w:line="360" w:lineRule="auto"/>
        <w:ind w:firstLine="708"/>
        <w:rPr>
          <w:sz w:val="28"/>
          <w:szCs w:val="28"/>
        </w:rPr>
      </w:pPr>
      <w:r w:rsidRPr="008869C2">
        <w:rPr>
          <w:sz w:val="28"/>
          <w:szCs w:val="28"/>
        </w:rPr>
        <w:t xml:space="preserve">2015 г. –   </w:t>
      </w:r>
      <w:r>
        <w:rPr>
          <w:sz w:val="28"/>
          <w:szCs w:val="28"/>
        </w:rPr>
        <w:t>223</w:t>
      </w:r>
      <w:r w:rsidRPr="008869C2">
        <w:rPr>
          <w:sz w:val="28"/>
          <w:szCs w:val="28"/>
        </w:rPr>
        <w:t xml:space="preserve"> млн. </w:t>
      </w:r>
      <w:r>
        <w:rPr>
          <w:sz w:val="28"/>
          <w:szCs w:val="28"/>
        </w:rPr>
        <w:t>478,7</w:t>
      </w:r>
      <w:r w:rsidRPr="008869C2">
        <w:rPr>
          <w:sz w:val="28"/>
          <w:szCs w:val="28"/>
        </w:rPr>
        <w:t xml:space="preserve"> тыс.  рублей;</w:t>
      </w:r>
    </w:p>
    <w:p w:rsidR="00055B98" w:rsidRPr="008869C2" w:rsidRDefault="00055B98" w:rsidP="00EE5550">
      <w:pPr>
        <w:spacing w:line="360" w:lineRule="auto"/>
        <w:ind w:firstLine="708"/>
        <w:rPr>
          <w:sz w:val="28"/>
          <w:szCs w:val="28"/>
        </w:rPr>
      </w:pPr>
      <w:r w:rsidRPr="008869C2">
        <w:rPr>
          <w:sz w:val="28"/>
          <w:szCs w:val="28"/>
        </w:rPr>
        <w:t xml:space="preserve">2016 г. – </w:t>
      </w:r>
      <w:r w:rsidRPr="008869C2">
        <w:rPr>
          <w:b/>
          <w:sz w:val="28"/>
          <w:szCs w:val="28"/>
        </w:rPr>
        <w:t xml:space="preserve">  </w:t>
      </w:r>
      <w:r w:rsidRPr="00A2547F">
        <w:rPr>
          <w:sz w:val="28"/>
          <w:szCs w:val="28"/>
        </w:rPr>
        <w:t>205</w:t>
      </w:r>
      <w:r w:rsidRPr="008869C2">
        <w:rPr>
          <w:sz w:val="28"/>
          <w:szCs w:val="28"/>
        </w:rPr>
        <w:t xml:space="preserve"> млн. </w:t>
      </w:r>
      <w:r>
        <w:rPr>
          <w:sz w:val="28"/>
          <w:szCs w:val="28"/>
        </w:rPr>
        <w:t>080,8</w:t>
      </w:r>
      <w:r w:rsidRPr="008869C2">
        <w:rPr>
          <w:sz w:val="28"/>
          <w:szCs w:val="28"/>
        </w:rPr>
        <w:t xml:space="preserve"> тыс.  рублей;   </w:t>
      </w:r>
    </w:p>
    <w:p w:rsidR="00055B98" w:rsidRPr="008869C2" w:rsidRDefault="00055B98" w:rsidP="00EE5550">
      <w:pPr>
        <w:spacing w:line="360" w:lineRule="auto"/>
        <w:ind w:firstLine="708"/>
        <w:rPr>
          <w:sz w:val="28"/>
          <w:szCs w:val="28"/>
        </w:rPr>
      </w:pPr>
      <w:r w:rsidRPr="008869C2">
        <w:rPr>
          <w:sz w:val="28"/>
          <w:szCs w:val="28"/>
        </w:rPr>
        <w:t xml:space="preserve">2017 г. – </w:t>
      </w:r>
      <w:r w:rsidRPr="008869C2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259</w:t>
      </w:r>
      <w:r w:rsidRPr="008869C2">
        <w:rPr>
          <w:sz w:val="28"/>
          <w:szCs w:val="28"/>
        </w:rPr>
        <w:t xml:space="preserve"> млн. </w:t>
      </w:r>
      <w:r>
        <w:rPr>
          <w:sz w:val="28"/>
          <w:szCs w:val="28"/>
        </w:rPr>
        <w:t>660,8</w:t>
      </w:r>
      <w:r w:rsidRPr="008869C2">
        <w:rPr>
          <w:sz w:val="28"/>
          <w:szCs w:val="28"/>
        </w:rPr>
        <w:t xml:space="preserve"> тыс.  рублей  </w:t>
      </w:r>
    </w:p>
    <w:p w:rsidR="00055B98" w:rsidRDefault="00055B98" w:rsidP="00A80F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за счет средств  бюджета Приморского края –   439 млн. 427,0 тыс. рублей,  в том числе по годам: </w:t>
      </w:r>
    </w:p>
    <w:p w:rsidR="00055B98" w:rsidRPr="008869C2" w:rsidRDefault="00055B98" w:rsidP="00EE5550">
      <w:pPr>
        <w:spacing w:line="360" w:lineRule="auto"/>
        <w:ind w:firstLine="708"/>
        <w:rPr>
          <w:sz w:val="28"/>
          <w:szCs w:val="28"/>
        </w:rPr>
      </w:pPr>
      <w:r w:rsidRPr="008869C2">
        <w:rPr>
          <w:sz w:val="28"/>
          <w:szCs w:val="28"/>
        </w:rPr>
        <w:t xml:space="preserve">2015 г. –   </w:t>
      </w:r>
      <w:r>
        <w:rPr>
          <w:sz w:val="28"/>
          <w:szCs w:val="28"/>
        </w:rPr>
        <w:t>144</w:t>
      </w:r>
      <w:r w:rsidRPr="008869C2">
        <w:rPr>
          <w:sz w:val="28"/>
          <w:szCs w:val="28"/>
        </w:rPr>
        <w:t xml:space="preserve"> млн. </w:t>
      </w:r>
      <w:r>
        <w:rPr>
          <w:sz w:val="28"/>
          <w:szCs w:val="28"/>
        </w:rPr>
        <w:t>548</w:t>
      </w:r>
      <w:r w:rsidRPr="008869C2">
        <w:rPr>
          <w:sz w:val="28"/>
          <w:szCs w:val="28"/>
        </w:rPr>
        <w:t xml:space="preserve"> тыс.  рублей;</w:t>
      </w:r>
    </w:p>
    <w:p w:rsidR="00055B98" w:rsidRPr="008869C2" w:rsidRDefault="00055B98" w:rsidP="00EE5550">
      <w:pPr>
        <w:spacing w:line="360" w:lineRule="auto"/>
        <w:ind w:firstLine="708"/>
        <w:rPr>
          <w:sz w:val="28"/>
          <w:szCs w:val="28"/>
        </w:rPr>
      </w:pPr>
      <w:r w:rsidRPr="008869C2">
        <w:rPr>
          <w:sz w:val="28"/>
          <w:szCs w:val="28"/>
        </w:rPr>
        <w:t xml:space="preserve">2016 г. – </w:t>
      </w:r>
      <w:r w:rsidRPr="008869C2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144 млн. 548,0</w:t>
      </w:r>
      <w:r w:rsidRPr="008869C2">
        <w:rPr>
          <w:sz w:val="28"/>
          <w:szCs w:val="28"/>
        </w:rPr>
        <w:t xml:space="preserve"> тыс.  рублей;   </w:t>
      </w:r>
    </w:p>
    <w:p w:rsidR="00055B98" w:rsidRDefault="00055B98" w:rsidP="00EE5550">
      <w:pPr>
        <w:spacing w:line="360" w:lineRule="auto"/>
        <w:rPr>
          <w:sz w:val="28"/>
          <w:szCs w:val="28"/>
        </w:rPr>
      </w:pPr>
      <w:r w:rsidRPr="008869C2">
        <w:rPr>
          <w:sz w:val="28"/>
          <w:szCs w:val="28"/>
        </w:rPr>
        <w:t xml:space="preserve">2017 г. – </w:t>
      </w:r>
      <w:r w:rsidRPr="008869C2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150</w:t>
      </w:r>
      <w:r w:rsidRPr="008869C2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331,0тыс.  рублей</w:t>
      </w:r>
    </w:p>
    <w:p w:rsidR="00055B98" w:rsidRDefault="00055B98" w:rsidP="00EE55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Прогнозный объем финансирования за счет средств бюджета Арсеньевского городского округа –   248</w:t>
      </w:r>
      <w:r w:rsidRPr="00DC235D">
        <w:rPr>
          <w:sz w:val="28"/>
          <w:szCs w:val="28"/>
        </w:rPr>
        <w:t xml:space="preserve"> млн. </w:t>
      </w:r>
      <w:r>
        <w:rPr>
          <w:sz w:val="28"/>
          <w:szCs w:val="28"/>
        </w:rPr>
        <w:t>793</w:t>
      </w:r>
      <w:r w:rsidRPr="00DC235D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DC235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по годам:</w:t>
      </w:r>
    </w:p>
    <w:p w:rsidR="00055B98" w:rsidRPr="008869C2" w:rsidRDefault="00055B98" w:rsidP="00EE5550">
      <w:pPr>
        <w:spacing w:line="360" w:lineRule="auto"/>
        <w:rPr>
          <w:sz w:val="28"/>
          <w:szCs w:val="28"/>
        </w:rPr>
      </w:pPr>
      <w:r w:rsidRPr="008869C2">
        <w:rPr>
          <w:sz w:val="28"/>
          <w:szCs w:val="28"/>
        </w:rPr>
        <w:t xml:space="preserve">2015 г. –   </w:t>
      </w:r>
      <w:r>
        <w:rPr>
          <w:sz w:val="28"/>
          <w:szCs w:val="28"/>
        </w:rPr>
        <w:t>78</w:t>
      </w:r>
      <w:r w:rsidRPr="008869C2">
        <w:rPr>
          <w:sz w:val="28"/>
          <w:szCs w:val="28"/>
        </w:rPr>
        <w:t xml:space="preserve"> млн. </w:t>
      </w:r>
      <w:r>
        <w:rPr>
          <w:sz w:val="28"/>
          <w:szCs w:val="28"/>
        </w:rPr>
        <w:t>930,7</w:t>
      </w:r>
      <w:r w:rsidRPr="008869C2">
        <w:rPr>
          <w:sz w:val="28"/>
          <w:szCs w:val="28"/>
        </w:rPr>
        <w:t xml:space="preserve"> тыс.  рублей;</w:t>
      </w:r>
    </w:p>
    <w:p w:rsidR="00055B98" w:rsidRPr="008869C2" w:rsidRDefault="00055B98" w:rsidP="00EE5550">
      <w:pPr>
        <w:spacing w:line="360" w:lineRule="auto"/>
        <w:ind w:firstLine="708"/>
        <w:rPr>
          <w:sz w:val="28"/>
          <w:szCs w:val="28"/>
        </w:rPr>
      </w:pPr>
      <w:r w:rsidRPr="008869C2">
        <w:rPr>
          <w:sz w:val="28"/>
          <w:szCs w:val="28"/>
        </w:rPr>
        <w:t xml:space="preserve">2016 г. – </w:t>
      </w:r>
      <w:r w:rsidRPr="008869C2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60</w:t>
      </w:r>
      <w:r w:rsidRPr="008869C2">
        <w:rPr>
          <w:sz w:val="28"/>
          <w:szCs w:val="28"/>
        </w:rPr>
        <w:t xml:space="preserve"> млн. </w:t>
      </w:r>
      <w:r>
        <w:rPr>
          <w:sz w:val="28"/>
          <w:szCs w:val="28"/>
        </w:rPr>
        <w:t>532,8</w:t>
      </w:r>
      <w:r w:rsidRPr="008869C2">
        <w:rPr>
          <w:sz w:val="28"/>
          <w:szCs w:val="28"/>
        </w:rPr>
        <w:t xml:space="preserve"> тыс.  рублей;   </w:t>
      </w:r>
    </w:p>
    <w:p w:rsidR="00055B98" w:rsidRPr="00A80F53" w:rsidRDefault="00055B98" w:rsidP="00E635AF">
      <w:pPr>
        <w:spacing w:line="360" w:lineRule="auto"/>
        <w:ind w:firstLine="708"/>
        <w:rPr>
          <w:sz w:val="28"/>
          <w:szCs w:val="28"/>
        </w:rPr>
      </w:pPr>
      <w:r w:rsidRPr="008869C2">
        <w:rPr>
          <w:sz w:val="28"/>
          <w:szCs w:val="28"/>
        </w:rPr>
        <w:t xml:space="preserve">2017 г. – </w:t>
      </w:r>
      <w:r w:rsidRPr="00E635AF">
        <w:rPr>
          <w:sz w:val="28"/>
          <w:szCs w:val="28"/>
        </w:rPr>
        <w:t xml:space="preserve">   </w:t>
      </w:r>
      <w:r>
        <w:rPr>
          <w:sz w:val="28"/>
          <w:szCs w:val="28"/>
        </w:rPr>
        <w:t>109</w:t>
      </w:r>
      <w:r w:rsidRPr="008869C2">
        <w:rPr>
          <w:sz w:val="28"/>
          <w:szCs w:val="28"/>
        </w:rPr>
        <w:t xml:space="preserve"> млн. </w:t>
      </w:r>
      <w:r>
        <w:rPr>
          <w:sz w:val="28"/>
          <w:szCs w:val="28"/>
        </w:rPr>
        <w:t>329,8</w:t>
      </w:r>
      <w:r w:rsidRPr="008869C2">
        <w:rPr>
          <w:sz w:val="28"/>
          <w:szCs w:val="28"/>
        </w:rPr>
        <w:t xml:space="preserve"> тыс.  рублей</w:t>
      </w:r>
      <w:r>
        <w:rPr>
          <w:sz w:val="28"/>
          <w:szCs w:val="28"/>
        </w:rPr>
        <w:t>.</w:t>
      </w:r>
    </w:p>
    <w:p w:rsidR="00055B98" w:rsidRDefault="00055B98" w:rsidP="00A80F53">
      <w:pPr>
        <w:pStyle w:val="NormalWeb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8797A">
        <w:rPr>
          <w:rFonts w:ascii="Times New Roman" w:hAnsi="Times New Roman"/>
          <w:color w:val="000000"/>
          <w:sz w:val="28"/>
        </w:rPr>
        <w:t>Информация о ресурсном обеспечении Подпрограммы приведена в Приложении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8797A"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8797A">
        <w:rPr>
          <w:rFonts w:ascii="Times New Roman" w:hAnsi="Times New Roman"/>
          <w:color w:val="000000"/>
          <w:sz w:val="28"/>
        </w:rPr>
        <w:t>2 к Программе.</w:t>
      </w:r>
    </w:p>
    <w:p w:rsidR="00055B98" w:rsidRPr="00F8797A" w:rsidRDefault="00055B98" w:rsidP="00A80F53">
      <w:pPr>
        <w:pStyle w:val="NormalWeb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97A">
        <w:rPr>
          <w:rFonts w:ascii="Times New Roman" w:hAnsi="Times New Roman"/>
          <w:color w:val="000000"/>
          <w:sz w:val="28"/>
          <w:szCs w:val="28"/>
        </w:rPr>
        <w:t xml:space="preserve"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</w:t>
      </w:r>
      <w:r w:rsidRPr="00321EE1">
        <w:rPr>
          <w:rFonts w:ascii="Times New Roman" w:hAnsi="Times New Roman"/>
          <w:color w:val="000000"/>
          <w:sz w:val="28"/>
          <w:szCs w:val="28"/>
        </w:rPr>
        <w:t>бюджет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321EE1">
        <w:rPr>
          <w:rFonts w:ascii="Times New Roman" w:hAnsi="Times New Roman"/>
          <w:color w:val="000000"/>
          <w:sz w:val="28"/>
          <w:szCs w:val="28"/>
        </w:rPr>
        <w:t xml:space="preserve"> Приморского края </w:t>
      </w:r>
      <w:r w:rsidRPr="00F8797A">
        <w:rPr>
          <w:rFonts w:ascii="Times New Roman" w:hAnsi="Times New Roman"/>
          <w:color w:val="000000"/>
          <w:sz w:val="28"/>
          <w:szCs w:val="28"/>
        </w:rPr>
        <w:t>и</w:t>
      </w:r>
      <w:r w:rsidRPr="00321EE1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Pr="00F8797A">
        <w:rPr>
          <w:rFonts w:ascii="Times New Roman" w:hAnsi="Times New Roman"/>
          <w:color w:val="000000"/>
          <w:sz w:val="28"/>
          <w:szCs w:val="28"/>
        </w:rPr>
        <w:t>.</w:t>
      </w:r>
    </w:p>
    <w:p w:rsidR="00055B98" w:rsidRPr="00A707E9" w:rsidRDefault="00055B98" w:rsidP="00992E5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A707E9">
        <w:rPr>
          <w:sz w:val="28"/>
          <w:szCs w:val="28"/>
        </w:rPr>
        <w:tab/>
      </w:r>
    </w:p>
    <w:p w:rsidR="00055B98" w:rsidRPr="003E4716" w:rsidRDefault="00055B98" w:rsidP="00992E56">
      <w:pPr>
        <w:pStyle w:val="BodyTextIndent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055B98" w:rsidRDefault="00055B98" w:rsidP="00992E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</w:p>
    <w:p w:rsidR="00055B98" w:rsidRDefault="00055B98" w:rsidP="004472A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055B98" w:rsidRDefault="00055B98" w:rsidP="004472A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66CF8">
        <w:rPr>
          <w:color w:val="000000"/>
          <w:sz w:val="28"/>
          <w:szCs w:val="28"/>
        </w:rPr>
        <w:t>риложение</w:t>
      </w:r>
      <w:r>
        <w:rPr>
          <w:color w:val="000000"/>
          <w:sz w:val="28"/>
          <w:szCs w:val="28"/>
        </w:rPr>
        <w:t xml:space="preserve"> № 5</w:t>
      </w:r>
      <w:r w:rsidRPr="00A66CF8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П</w:t>
      </w:r>
      <w:r w:rsidRPr="00A66CF8">
        <w:rPr>
          <w:color w:val="000000"/>
          <w:sz w:val="28"/>
          <w:szCs w:val="28"/>
        </w:rPr>
        <w:t>рограмме</w:t>
      </w:r>
    </w:p>
    <w:p w:rsidR="00055B98" w:rsidRPr="004472AD" w:rsidRDefault="00055B98" w:rsidP="004472AD">
      <w:pPr>
        <w:ind w:left="5812" w:firstLine="0"/>
        <w:jc w:val="center"/>
        <w:rPr>
          <w:color w:val="000000"/>
          <w:sz w:val="28"/>
          <w:szCs w:val="28"/>
        </w:rPr>
      </w:pPr>
      <w:r w:rsidRPr="004472AD">
        <w:rPr>
          <w:color w:val="000000"/>
          <w:sz w:val="28"/>
          <w:szCs w:val="28"/>
        </w:rPr>
        <w:t>«Развитие образования</w:t>
      </w:r>
    </w:p>
    <w:p w:rsidR="00055B98" w:rsidRDefault="00055B98" w:rsidP="004472AD">
      <w:pPr>
        <w:ind w:left="5812" w:firstLine="0"/>
        <w:jc w:val="center"/>
        <w:rPr>
          <w:color w:val="000000"/>
          <w:sz w:val="28"/>
          <w:szCs w:val="28"/>
        </w:rPr>
      </w:pPr>
      <w:r w:rsidRPr="004472AD">
        <w:rPr>
          <w:color w:val="000000"/>
          <w:sz w:val="28"/>
          <w:szCs w:val="28"/>
        </w:rPr>
        <w:t>Арсеньевского городского округа»</w:t>
      </w:r>
    </w:p>
    <w:p w:rsidR="00055B98" w:rsidRPr="00A66CF8" w:rsidRDefault="00055B98" w:rsidP="004472AD">
      <w:pPr>
        <w:ind w:left="5812" w:firstLine="0"/>
        <w:jc w:val="center"/>
        <w:rPr>
          <w:color w:val="000000"/>
          <w:sz w:val="28"/>
          <w:szCs w:val="28"/>
        </w:rPr>
      </w:pPr>
      <w:r w:rsidRPr="004472AD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5</w:t>
      </w:r>
      <w:r w:rsidRPr="004472AD">
        <w:rPr>
          <w:color w:val="000000"/>
          <w:sz w:val="28"/>
          <w:szCs w:val="28"/>
        </w:rPr>
        <w:t>-2017 годы</w:t>
      </w:r>
    </w:p>
    <w:p w:rsidR="00055B98" w:rsidRPr="00A66CF8" w:rsidRDefault="00055B98" w:rsidP="000B24C3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Подпрограмма</w:t>
      </w:r>
    </w:p>
    <w:p w:rsidR="00055B98" w:rsidRPr="00A66CF8" w:rsidRDefault="00055B98" w:rsidP="000B24C3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системы общего образования</w:t>
      </w:r>
    </w:p>
    <w:p w:rsidR="00055B98" w:rsidRPr="00A66CF8" w:rsidRDefault="00055B98" w:rsidP="000B24C3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Арсеньевского городского округа</w:t>
      </w:r>
      <w:r>
        <w:rPr>
          <w:color w:val="000000"/>
          <w:sz w:val="28"/>
          <w:szCs w:val="28"/>
        </w:rPr>
        <w:t>»</w:t>
      </w:r>
      <w:r w:rsidRPr="00A66CF8">
        <w:rPr>
          <w:color w:val="000000"/>
          <w:sz w:val="28"/>
          <w:szCs w:val="28"/>
        </w:rPr>
        <w:t xml:space="preserve"> </w:t>
      </w:r>
    </w:p>
    <w:p w:rsidR="00055B98" w:rsidRPr="00A66CF8" w:rsidRDefault="00055B98" w:rsidP="005A5E9A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</w:p>
    <w:p w:rsidR="00055B98" w:rsidRPr="00A66CF8" w:rsidRDefault="00055B98" w:rsidP="005A5E9A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ПАСПОРТ</w:t>
      </w:r>
    </w:p>
    <w:p w:rsidR="00055B98" w:rsidRPr="00A66CF8" w:rsidRDefault="00055B98" w:rsidP="005A5E9A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66CF8">
        <w:rPr>
          <w:color w:val="000000"/>
          <w:sz w:val="28"/>
          <w:szCs w:val="28"/>
        </w:rPr>
        <w:t>одпрограммы</w:t>
      </w:r>
    </w:p>
    <w:p w:rsidR="00055B98" w:rsidRPr="00A66CF8" w:rsidRDefault="00055B98" w:rsidP="005A5E9A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системы общего образования</w:t>
      </w:r>
    </w:p>
    <w:p w:rsidR="00055B98" w:rsidRPr="00A66CF8" w:rsidRDefault="00055B98" w:rsidP="005A5E9A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Арсеньевского городского округа</w:t>
      </w:r>
      <w:r>
        <w:rPr>
          <w:color w:val="000000"/>
          <w:sz w:val="28"/>
          <w:szCs w:val="28"/>
        </w:rPr>
        <w:t>»</w:t>
      </w:r>
      <w:r w:rsidRPr="00A66CF8">
        <w:rPr>
          <w:color w:val="000000"/>
          <w:sz w:val="28"/>
          <w:szCs w:val="28"/>
        </w:rPr>
        <w:t xml:space="preserve"> </w:t>
      </w:r>
    </w:p>
    <w:p w:rsidR="00055B98" w:rsidRPr="00A66CF8" w:rsidRDefault="00055B98" w:rsidP="005A5E9A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8"/>
        <w:gridCol w:w="5826"/>
      </w:tblGrid>
      <w:tr w:rsidR="00055B98" w:rsidRPr="009A0796">
        <w:tc>
          <w:tcPr>
            <w:tcW w:w="4488" w:type="dxa"/>
          </w:tcPr>
          <w:p w:rsidR="00055B98" w:rsidRPr="009A0796" w:rsidRDefault="00055B98" w:rsidP="009A0796">
            <w:pPr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26" w:type="dxa"/>
          </w:tcPr>
          <w:p w:rsidR="00055B98" w:rsidRPr="009A0796" w:rsidRDefault="00055B98" w:rsidP="00C5769E">
            <w:pPr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Подпрограмма «</w:t>
            </w:r>
            <w:r>
              <w:rPr>
                <w:color w:val="000000"/>
                <w:sz w:val="28"/>
                <w:szCs w:val="28"/>
              </w:rPr>
              <w:t>Развитие системы общего образования</w:t>
            </w:r>
            <w:r w:rsidRPr="009A0796">
              <w:rPr>
                <w:color w:val="000000"/>
                <w:sz w:val="28"/>
                <w:szCs w:val="28"/>
              </w:rPr>
              <w:t xml:space="preserve"> Арсеньевского городского округа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9A0796">
              <w:rPr>
                <w:color w:val="000000"/>
                <w:sz w:val="28"/>
                <w:szCs w:val="28"/>
              </w:rPr>
              <w:t xml:space="preserve"> (далее - Подпрограмма)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5826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Арсеньевского городского округа (далее – городского округа)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Соисполнители Подпрограммы                             </w:t>
            </w:r>
          </w:p>
        </w:tc>
        <w:tc>
          <w:tcPr>
            <w:tcW w:w="5826" w:type="dxa"/>
          </w:tcPr>
          <w:p w:rsidR="00055B98" w:rsidRPr="009A0796" w:rsidRDefault="00055B98" w:rsidP="00C0418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образовательных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учреждений</w:t>
            </w:r>
          </w:p>
        </w:tc>
      </w:tr>
      <w:tr w:rsidR="00055B98" w:rsidRPr="009A0796">
        <w:trPr>
          <w:trHeight w:val="208"/>
        </w:trPr>
        <w:tc>
          <w:tcPr>
            <w:tcW w:w="4488" w:type="dxa"/>
          </w:tcPr>
          <w:p w:rsidR="00055B98" w:rsidRPr="009A0796" w:rsidRDefault="00055B98" w:rsidP="00C0418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Структура подпрограммы:                               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отдельные мероприятия                                               </w:t>
            </w:r>
          </w:p>
        </w:tc>
        <w:tc>
          <w:tcPr>
            <w:tcW w:w="5826" w:type="dxa"/>
          </w:tcPr>
          <w:p w:rsidR="00055B98" w:rsidRPr="00A31F1A" w:rsidRDefault="00055B98" w:rsidP="008619B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Pr="00A31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31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общедоступного и бесплатного дошкольного, общего образования в общеобразовательных организациях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B98" w:rsidRDefault="00055B98" w:rsidP="008619B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Pr="0086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6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противопожарной  безопасности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общеобразовательных учреждений городского округа;</w:t>
            </w:r>
          </w:p>
          <w:p w:rsidR="00055B98" w:rsidRDefault="00055B98" w:rsidP="008619B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6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охраны труда  в общеобразовательных учреждениях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B98" w:rsidRDefault="00055B98" w:rsidP="008619B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F0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антитеррористической безопасности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общеобразовательных учреждений городского округа;</w:t>
            </w:r>
          </w:p>
          <w:p w:rsidR="00055B98" w:rsidRDefault="00055B98" w:rsidP="008619B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F0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и проведение государственной итоговой 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выпускников 9,11 классов общеобразовательных учреждений городского округа;</w:t>
            </w:r>
          </w:p>
          <w:p w:rsidR="00055B98" w:rsidRPr="00E279FD" w:rsidRDefault="00055B98" w:rsidP="008619B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27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оддержка талантливой молодежи;</w:t>
            </w:r>
          </w:p>
          <w:p w:rsidR="00055B98" w:rsidRPr="003F0DBC" w:rsidRDefault="00055B98" w:rsidP="00155655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27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роведение мероприятий для детей и молодежи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Подпрограммы                                      </w:t>
            </w:r>
          </w:p>
        </w:tc>
        <w:tc>
          <w:tcPr>
            <w:tcW w:w="5826" w:type="dxa"/>
          </w:tcPr>
          <w:p w:rsidR="00055B98" w:rsidRPr="009A0796" w:rsidRDefault="00055B98" w:rsidP="009D2233">
            <w:pPr>
              <w:pStyle w:val="ConsPlusCell"/>
              <w:numPr>
                <w:ilvl w:val="0"/>
                <w:numId w:val="27"/>
              </w:numPr>
              <w:ind w:left="0" w:firstLine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высокого качества обучения, воспитания  и развития в условиях безопасной, доступной образовательной 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6" w:type="dxa"/>
          </w:tcPr>
          <w:p w:rsidR="00055B98" w:rsidRDefault="00055B98" w:rsidP="009D223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среды; </w:t>
            </w:r>
          </w:p>
          <w:p w:rsidR="00055B98" w:rsidRPr="009A0796" w:rsidRDefault="00055B98" w:rsidP="009D2233">
            <w:pPr>
              <w:pStyle w:val="ConsPlusCell"/>
              <w:numPr>
                <w:ilvl w:val="0"/>
                <w:numId w:val="27"/>
              </w:numPr>
              <w:ind w:left="0" w:firstLine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федеральных государственных образовательных стандартов всех уровней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Подпрограммы                                    </w:t>
            </w:r>
          </w:p>
        </w:tc>
        <w:tc>
          <w:tcPr>
            <w:tcW w:w="5826" w:type="dxa"/>
          </w:tcPr>
          <w:p w:rsidR="00055B98" w:rsidRPr="009A0796" w:rsidRDefault="00055B98" w:rsidP="000258D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1.Создание безопасной среды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учреждениях;</w:t>
            </w:r>
          </w:p>
          <w:p w:rsidR="00055B98" w:rsidRPr="009A0796" w:rsidRDefault="00055B98" w:rsidP="000258DF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материально-технической базы образовательных учреждений;</w:t>
            </w:r>
          </w:p>
          <w:p w:rsidR="00055B98" w:rsidRPr="009A0796" w:rsidRDefault="00055B98" w:rsidP="000258DF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муниципальной системы оценки качества образования;</w:t>
            </w:r>
          </w:p>
          <w:p w:rsidR="00055B98" w:rsidRPr="009A0796" w:rsidRDefault="00055B98" w:rsidP="000258DF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 развития у обучающихся творческих способностей и интереса к научно-исследовательской деятельности;</w:t>
            </w:r>
          </w:p>
          <w:p w:rsidR="00055B98" w:rsidRPr="009A0796" w:rsidRDefault="00055B98" w:rsidP="000258D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мотивационной среды для профессионального роста педагогических работников;</w:t>
            </w:r>
          </w:p>
          <w:p w:rsidR="00055B98" w:rsidRPr="009A0796" w:rsidRDefault="00055B98" w:rsidP="000258D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 решение проблем патриотического воспитания,  профилактики правонарушений, экстремизма и ксенофобии среди несовершеннолетних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Целевые индикаторы и показатели Подпрограммы           </w:t>
            </w:r>
          </w:p>
        </w:tc>
        <w:tc>
          <w:tcPr>
            <w:tcW w:w="5826" w:type="dxa"/>
          </w:tcPr>
          <w:p w:rsidR="00055B98" w:rsidRPr="009A0796" w:rsidRDefault="00055B98" w:rsidP="0077537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доля образовательных учреждений, имеющих акты приемки учреждений без замечаний надзорных органов,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общем количестве общеобразовательных учреждений городского округа,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055B98" w:rsidRDefault="00055B98" w:rsidP="0077537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учреждений, соответствующих требованиям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Национальной образовательной инициативы «Наша новая школа»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общем количестве общеобразовательных учреждений городского округа,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%; </w:t>
            </w:r>
          </w:p>
          <w:p w:rsidR="00055B98" w:rsidRDefault="00055B98" w:rsidP="0077537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5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57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оля общеобразовательных учреждений, функционирующих без аварийных ситуаций, </w:t>
            </w:r>
            <w:r w:rsidRPr="00C5769E">
              <w:rPr>
                <w:rFonts w:ascii="Times New Roman" w:hAnsi="Times New Roman" w:cs="Times New Roman"/>
                <w:sz w:val="28"/>
                <w:szCs w:val="28"/>
              </w:rPr>
              <w:t>в общем количестве общеобразовательных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  <w:p w:rsidR="00055B98" w:rsidRPr="00220ADD" w:rsidRDefault="00055B98" w:rsidP="003B667C">
            <w:pPr>
              <w:ind w:left="40" w:right="20" w:firstLine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доля </w:t>
            </w:r>
            <w:r w:rsidRPr="00220ADD">
              <w:rPr>
                <w:color w:val="000000"/>
                <w:sz w:val="28"/>
                <w:szCs w:val="28"/>
                <w:lang w:eastAsia="en-US"/>
              </w:rPr>
              <w:t>учащихся</w:t>
            </w:r>
            <w:r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20ADD">
              <w:rPr>
                <w:color w:val="000000"/>
                <w:sz w:val="28"/>
                <w:szCs w:val="28"/>
                <w:lang w:eastAsia="en-US"/>
              </w:rPr>
              <w:t xml:space="preserve"> обеспеченн</w:t>
            </w:r>
            <w:r>
              <w:rPr>
                <w:color w:val="000000"/>
                <w:sz w:val="28"/>
                <w:szCs w:val="28"/>
                <w:lang w:eastAsia="en-US"/>
              </w:rPr>
              <w:t>ых</w:t>
            </w:r>
            <w:r w:rsidRPr="00220ADD">
              <w:rPr>
                <w:color w:val="000000"/>
                <w:sz w:val="28"/>
                <w:szCs w:val="28"/>
                <w:lang w:eastAsia="en-US"/>
              </w:rPr>
              <w:t xml:space="preserve"> бесплатными учебниками</w:t>
            </w:r>
            <w:r>
              <w:rPr>
                <w:color w:val="000000"/>
                <w:sz w:val="28"/>
                <w:szCs w:val="28"/>
                <w:lang w:eastAsia="en-US"/>
              </w:rPr>
              <w:t>, в общей численности учащихся общеобразовательных учреждений, %</w:t>
            </w:r>
            <w:r w:rsidRPr="00220ADD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055B98" w:rsidRPr="00A54923" w:rsidRDefault="00055B98" w:rsidP="009D22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DD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3B66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общеобразовательных учреждений, имеющих благоустроенную территорию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C5769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6" w:type="dxa"/>
          </w:tcPr>
          <w:p w:rsidR="00055B98" w:rsidRDefault="00055B98" w:rsidP="00FF418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769E">
              <w:rPr>
                <w:rFonts w:ascii="Times New Roman" w:hAnsi="Times New Roman" w:cs="Times New Roman"/>
                <w:sz w:val="28"/>
                <w:szCs w:val="28"/>
              </w:rPr>
              <w:t>общем количестве общеобразовательных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%</w:t>
            </w:r>
            <w:r w:rsidRPr="003B66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055B98" w:rsidRPr="009A0796" w:rsidRDefault="00055B98" w:rsidP="00FF418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образования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ейтинг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муниципальных образований Приморского края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результатам государственной итоговой аттестации;</w:t>
            </w:r>
          </w:p>
          <w:p w:rsidR="00055B98" w:rsidRDefault="00055B98" w:rsidP="00FF418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учащихся, не получивших аттестат об общем образовании,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общей численности выпускников общеобразовательных учреждений,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055B98" w:rsidRDefault="00055B98" w:rsidP="0011630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 ЕГЭ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55B98" w:rsidRDefault="00055B98" w:rsidP="00116306">
            <w:pPr>
              <w:pStyle w:val="ConsPlusCell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русскому языку; </w:t>
            </w:r>
          </w:p>
          <w:p w:rsidR="00055B98" w:rsidRPr="009A0796" w:rsidRDefault="00055B98" w:rsidP="00116306">
            <w:pPr>
              <w:pStyle w:val="ConsPlusCell"/>
              <w:ind w:left="7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математике;</w:t>
            </w:r>
          </w:p>
          <w:p w:rsidR="00055B98" w:rsidRPr="009A0796" w:rsidRDefault="00055B98" w:rsidP="00FF418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качество обученности учащихся общеобразовательных учреждений, %;</w:t>
            </w:r>
          </w:p>
          <w:p w:rsidR="00055B98" w:rsidRPr="009A0796" w:rsidRDefault="00055B98" w:rsidP="00FF418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успеваемость учащихся общеобразовательных учреждений, %;</w:t>
            </w:r>
          </w:p>
          <w:p w:rsidR="00055B98" w:rsidRPr="009A0796" w:rsidRDefault="00055B98" w:rsidP="00FF418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доля учащихся, участвующих в конкурсах, олимпиадах различного уровня,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41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общей численности учащихся общеобразовательных учреждений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055B98" w:rsidRDefault="00055B98" w:rsidP="00FF418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педагогических инициатив, технологий, участников конкурсов различного уровня, единиц;</w:t>
            </w:r>
          </w:p>
          <w:p w:rsidR="00055B98" w:rsidRPr="009A0796" w:rsidRDefault="00055B98" w:rsidP="0011630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 xml:space="preserve"> - доля педагогических работников системы образования, прошедших подготовку по федеральным  государственным образовательным стандартам,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педагогических работников общеобразовательных учреждений</w:t>
            </w: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Подпрограммы                  </w:t>
            </w:r>
          </w:p>
        </w:tc>
        <w:tc>
          <w:tcPr>
            <w:tcW w:w="5826" w:type="dxa"/>
          </w:tcPr>
          <w:p w:rsidR="00055B98" w:rsidRPr="009A0796" w:rsidRDefault="00055B98" w:rsidP="0052793E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реализуется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годах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</w:t>
            </w:r>
          </w:p>
        </w:tc>
      </w:tr>
      <w:tr w:rsidR="00055B98" w:rsidRPr="009A0796">
        <w:trPr>
          <w:trHeight w:val="1200"/>
        </w:trPr>
        <w:tc>
          <w:tcPr>
            <w:tcW w:w="4488" w:type="dxa"/>
          </w:tcPr>
          <w:p w:rsidR="00055B98" w:rsidRPr="009A0796" w:rsidRDefault="00055B98" w:rsidP="0011630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средств бюджета городского округа на  финансирование  Подпрограммы и 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</w:t>
            </w:r>
          </w:p>
        </w:tc>
        <w:tc>
          <w:tcPr>
            <w:tcW w:w="5826" w:type="dxa"/>
          </w:tcPr>
          <w:p w:rsidR="00055B98" w:rsidRPr="009A0796" w:rsidRDefault="00055B98" w:rsidP="009A0796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color w:val="000000"/>
                <w:sz w:val="28"/>
                <w:szCs w:val="28"/>
              </w:rPr>
              <w:t>751 млн. 873,3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9A0796">
              <w:rPr>
                <w:color w:val="000000"/>
                <w:sz w:val="28"/>
                <w:szCs w:val="28"/>
              </w:rPr>
              <w:t>:</w:t>
            </w:r>
          </w:p>
          <w:p w:rsidR="00055B98" w:rsidRPr="009A0796" w:rsidRDefault="00055B98" w:rsidP="009A0796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2015 год – </w:t>
            </w:r>
            <w:r w:rsidRPr="00A7089C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7089C">
              <w:rPr>
                <w:color w:val="000000"/>
                <w:sz w:val="28"/>
                <w:szCs w:val="28"/>
              </w:rPr>
              <w:t xml:space="preserve"> млн. </w:t>
            </w:r>
            <w:r>
              <w:rPr>
                <w:color w:val="000000"/>
                <w:sz w:val="28"/>
                <w:szCs w:val="28"/>
              </w:rPr>
              <w:t>926,6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тыс.рублей;</w:t>
            </w:r>
          </w:p>
          <w:p w:rsidR="00055B98" w:rsidRDefault="00055B98" w:rsidP="009D2233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2016 год – </w:t>
            </w:r>
            <w:r w:rsidRPr="00A7089C">
              <w:rPr>
                <w:color w:val="000000"/>
                <w:sz w:val="28"/>
                <w:szCs w:val="28"/>
              </w:rPr>
              <w:t>253 млн.</w:t>
            </w:r>
            <w:r w:rsidRPr="009A079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086,6 </w:t>
            </w:r>
            <w:r w:rsidRPr="009A0796">
              <w:rPr>
                <w:color w:val="000000"/>
                <w:sz w:val="28"/>
                <w:szCs w:val="28"/>
              </w:rPr>
              <w:t>тыс.рублей;</w:t>
            </w:r>
          </w:p>
          <w:p w:rsidR="00055B98" w:rsidRDefault="00055B98" w:rsidP="009D2233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 2017 год –</w:t>
            </w:r>
            <w:r>
              <w:rPr>
                <w:color w:val="000000"/>
                <w:sz w:val="28"/>
                <w:szCs w:val="28"/>
              </w:rPr>
              <w:t>257 млн. 860,1 тыс.рублей</w:t>
            </w:r>
          </w:p>
          <w:p w:rsidR="00055B98" w:rsidRPr="009A0796" w:rsidRDefault="00055B98" w:rsidP="009D2233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Прогнозный объем финансирования из бюджета Приморского края - 570 млн. 256,0 тыс.рублей, в том числе по годам:</w:t>
            </w:r>
          </w:p>
        </w:tc>
      </w:tr>
      <w:tr w:rsidR="00055B98" w:rsidRPr="009A0796">
        <w:trPr>
          <w:trHeight w:val="1200"/>
        </w:trPr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источников</w:t>
            </w:r>
          </w:p>
        </w:tc>
        <w:tc>
          <w:tcPr>
            <w:tcW w:w="5826" w:type="dxa"/>
          </w:tcPr>
          <w:p w:rsidR="00055B98" w:rsidRPr="009A0796" w:rsidRDefault="00055B98" w:rsidP="00116306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>188</w:t>
            </w:r>
            <w:r w:rsidRPr="00A7089C">
              <w:rPr>
                <w:color w:val="000000"/>
                <w:sz w:val="28"/>
                <w:szCs w:val="28"/>
              </w:rPr>
              <w:t xml:space="preserve"> млн. </w:t>
            </w:r>
            <w:r>
              <w:rPr>
                <w:color w:val="000000"/>
                <w:sz w:val="28"/>
                <w:szCs w:val="28"/>
              </w:rPr>
              <w:t>897,0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тыс.рублей;</w:t>
            </w:r>
          </w:p>
          <w:p w:rsidR="00055B98" w:rsidRPr="009A0796" w:rsidRDefault="00055B98" w:rsidP="00116306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color w:val="000000"/>
                <w:sz w:val="28"/>
                <w:szCs w:val="28"/>
              </w:rPr>
              <w:t>188</w:t>
            </w:r>
            <w:r w:rsidRPr="00A7089C">
              <w:rPr>
                <w:color w:val="000000"/>
                <w:sz w:val="28"/>
                <w:szCs w:val="28"/>
              </w:rPr>
              <w:t xml:space="preserve"> млн.</w:t>
            </w:r>
            <w:r w:rsidRPr="009A079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897,0 </w:t>
            </w:r>
            <w:r w:rsidRPr="009A0796">
              <w:rPr>
                <w:color w:val="000000"/>
                <w:sz w:val="28"/>
                <w:szCs w:val="28"/>
              </w:rPr>
              <w:t>тыс.рублей;</w:t>
            </w:r>
          </w:p>
          <w:p w:rsidR="00055B98" w:rsidRDefault="00055B98" w:rsidP="00116306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192 млн. 462,0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</w:t>
            </w:r>
          </w:p>
          <w:p w:rsidR="00055B98" w:rsidRDefault="00055B98" w:rsidP="00116306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финансирования </w:t>
            </w:r>
            <w:r w:rsidRPr="009A0796">
              <w:rPr>
                <w:color w:val="000000"/>
                <w:sz w:val="28"/>
                <w:szCs w:val="28"/>
              </w:rPr>
              <w:t>за счет средств бюджета городского округа</w:t>
            </w:r>
            <w:r>
              <w:rPr>
                <w:color w:val="000000"/>
                <w:sz w:val="28"/>
                <w:szCs w:val="28"/>
              </w:rPr>
              <w:t xml:space="preserve"> 181 млн. 617,3 тыс.рублей, в том числе по годам:</w:t>
            </w:r>
          </w:p>
          <w:p w:rsidR="00055B98" w:rsidRPr="009A0796" w:rsidRDefault="00055B98" w:rsidP="00116306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>52</w:t>
            </w:r>
            <w:r w:rsidRPr="00A7089C">
              <w:rPr>
                <w:color w:val="000000"/>
                <w:sz w:val="28"/>
                <w:szCs w:val="28"/>
              </w:rPr>
              <w:t xml:space="preserve"> млн. </w:t>
            </w:r>
            <w:r>
              <w:rPr>
                <w:color w:val="000000"/>
                <w:sz w:val="28"/>
                <w:szCs w:val="28"/>
              </w:rPr>
              <w:t>029,6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тыс.рублей;</w:t>
            </w:r>
          </w:p>
          <w:p w:rsidR="00055B98" w:rsidRPr="009A0796" w:rsidRDefault="00055B98" w:rsidP="00116306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64 </w:t>
            </w:r>
            <w:r w:rsidRPr="00A7089C">
              <w:rPr>
                <w:color w:val="000000"/>
                <w:sz w:val="28"/>
                <w:szCs w:val="28"/>
              </w:rPr>
              <w:t xml:space="preserve"> млн.</w:t>
            </w:r>
            <w:r w:rsidRPr="009A079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189,6 </w:t>
            </w:r>
            <w:r w:rsidRPr="009A0796">
              <w:rPr>
                <w:color w:val="000000"/>
                <w:sz w:val="28"/>
                <w:szCs w:val="28"/>
              </w:rPr>
              <w:t>тыс.рублей;</w:t>
            </w:r>
          </w:p>
          <w:p w:rsidR="00055B98" w:rsidRPr="009A0796" w:rsidRDefault="00055B98" w:rsidP="00116306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65 млн. 398,1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5826" w:type="dxa"/>
          </w:tcPr>
          <w:p w:rsidR="00055B98" w:rsidRPr="009A0796" w:rsidRDefault="00055B98" w:rsidP="0077537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- 100% образовательных учреждений, имею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акты приемки учреждений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замечаний надзорных органов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B98" w:rsidRDefault="00055B98" w:rsidP="0077537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обще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учреждений, соответству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ющих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современным требованиям,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общем количестве общеобразовательных учреждений городского округа, увеличится с 33,3 % до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88,9%; </w:t>
            </w:r>
          </w:p>
          <w:p w:rsidR="00055B98" w:rsidRPr="00220ADD" w:rsidRDefault="00055B98" w:rsidP="00775373">
            <w:pPr>
              <w:tabs>
                <w:tab w:val="left" w:pos="290"/>
              </w:tabs>
              <w:autoSpaceDE/>
              <w:autoSpaceDN/>
              <w:adjustRightInd/>
              <w:ind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220ADD">
              <w:rPr>
                <w:color w:val="000000"/>
                <w:sz w:val="28"/>
                <w:szCs w:val="28"/>
                <w:lang w:eastAsia="en-US"/>
              </w:rPr>
              <w:t>- 100%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5769E">
              <w:rPr>
                <w:color w:val="000000"/>
                <w:sz w:val="28"/>
                <w:szCs w:val="28"/>
              </w:rPr>
              <w:t xml:space="preserve">общеобразовательных учреждений, </w:t>
            </w:r>
            <w:r>
              <w:rPr>
                <w:color w:val="000000"/>
                <w:sz w:val="28"/>
                <w:szCs w:val="28"/>
              </w:rPr>
              <w:t xml:space="preserve">будут </w:t>
            </w:r>
            <w:r w:rsidRPr="00C5769E">
              <w:rPr>
                <w:color w:val="000000"/>
                <w:sz w:val="28"/>
                <w:szCs w:val="28"/>
              </w:rPr>
              <w:t>функционир</w:t>
            </w:r>
            <w:r>
              <w:rPr>
                <w:color w:val="000000"/>
                <w:sz w:val="28"/>
                <w:szCs w:val="28"/>
              </w:rPr>
              <w:t>овать</w:t>
            </w:r>
            <w:r w:rsidRPr="00C5769E">
              <w:rPr>
                <w:color w:val="000000"/>
                <w:sz w:val="28"/>
                <w:szCs w:val="28"/>
              </w:rPr>
              <w:t xml:space="preserve"> без аварийных ситуаций</w:t>
            </w:r>
            <w:r w:rsidRPr="00220ADD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055B98" w:rsidRPr="00220ADD" w:rsidRDefault="00055B98" w:rsidP="00775373">
            <w:pPr>
              <w:ind w:left="40"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220ADD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доля </w:t>
            </w:r>
            <w:r w:rsidRPr="00220ADD">
              <w:rPr>
                <w:color w:val="000000"/>
                <w:sz w:val="28"/>
                <w:szCs w:val="28"/>
                <w:lang w:eastAsia="en-US"/>
              </w:rPr>
              <w:t>учащихся</w:t>
            </w:r>
            <w:r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20ADD">
              <w:rPr>
                <w:color w:val="000000"/>
                <w:sz w:val="28"/>
                <w:szCs w:val="28"/>
                <w:lang w:eastAsia="en-US"/>
              </w:rPr>
              <w:t xml:space="preserve"> обеспеченн</w:t>
            </w:r>
            <w:r>
              <w:rPr>
                <w:color w:val="000000"/>
                <w:sz w:val="28"/>
                <w:szCs w:val="28"/>
                <w:lang w:eastAsia="en-US"/>
              </w:rPr>
              <w:t>ых</w:t>
            </w:r>
            <w:r w:rsidRPr="00220ADD">
              <w:rPr>
                <w:color w:val="000000"/>
                <w:sz w:val="28"/>
                <w:szCs w:val="28"/>
                <w:lang w:eastAsia="en-US"/>
              </w:rPr>
              <w:t xml:space="preserve"> бесплатными учебниками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в общей численности учащихся общеобразовательных учреждений, увеличится с 78,5 до </w:t>
            </w:r>
            <w:r w:rsidRPr="00220ADD">
              <w:rPr>
                <w:color w:val="000000"/>
                <w:sz w:val="28"/>
                <w:szCs w:val="28"/>
                <w:lang w:eastAsia="en-US"/>
              </w:rPr>
              <w:t>100%;</w:t>
            </w:r>
          </w:p>
          <w:p w:rsidR="00055B98" w:rsidRPr="00220ADD" w:rsidRDefault="00055B98" w:rsidP="00775373">
            <w:pPr>
              <w:ind w:left="40"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220ADD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3B667C">
              <w:rPr>
                <w:color w:val="000000"/>
                <w:sz w:val="28"/>
                <w:szCs w:val="28"/>
                <w:lang w:eastAsia="en-US"/>
              </w:rPr>
              <w:t>доля общеобразовательных учреждений, имеющих благоустроенную территорию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C5769E">
              <w:rPr>
                <w:sz w:val="28"/>
                <w:szCs w:val="28"/>
              </w:rPr>
              <w:t>в общем количестве общеобразовательных учреждений</w:t>
            </w:r>
            <w:r>
              <w:rPr>
                <w:sz w:val="28"/>
                <w:szCs w:val="28"/>
              </w:rPr>
              <w:t>, увеличится с 44,4 до 100%</w:t>
            </w:r>
            <w:r w:rsidRPr="00220ADD">
              <w:rPr>
                <w:color w:val="000000"/>
                <w:sz w:val="28"/>
                <w:szCs w:val="28"/>
                <w:lang w:eastAsia="en-US"/>
              </w:rPr>
              <w:t xml:space="preserve">; </w:t>
            </w:r>
          </w:p>
          <w:p w:rsidR="00055B98" w:rsidRDefault="00055B98" w:rsidP="00030BF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система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рейтинг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Приморского края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результатам государственной итоговой 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занимает  место не ниже пятого;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55B98" w:rsidRPr="009A0796" w:rsidRDefault="00055B98" w:rsidP="00030BF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учащихся, не получивших аттестат о среднем общем образовании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общем числе выпускников общеобразовательных учреждений составит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3% в год;</w:t>
            </w:r>
          </w:p>
          <w:p w:rsidR="00055B98" w:rsidRDefault="00055B98" w:rsidP="00030BF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 ЕГЭ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55B98" w:rsidRDefault="00055B98" w:rsidP="00030BF6">
            <w:pPr>
              <w:pStyle w:val="ConsPlusCell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русскому языку не ниже 59; </w:t>
            </w:r>
          </w:p>
          <w:p w:rsidR="00055B98" w:rsidRDefault="00055B98" w:rsidP="00030BF6">
            <w:pPr>
              <w:pStyle w:val="ConsPlusCell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математике не ниже 42;</w:t>
            </w:r>
          </w:p>
          <w:p w:rsidR="00055B98" w:rsidRPr="00BC5F75" w:rsidRDefault="00055B98" w:rsidP="00030BF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качество обученности учащихся общеобразовательных учреждений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будет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ниже 45%;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5A5E9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6" w:type="dxa"/>
          </w:tcPr>
          <w:p w:rsidR="00055B98" w:rsidRPr="0060572B" w:rsidRDefault="00055B98" w:rsidP="0011630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успеваемость учащихся во</w:t>
            </w:r>
            <w:r w:rsidRPr="00605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всех общеобразовательных учреждениях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будет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ниже 99%</w:t>
            </w:r>
            <w:r w:rsidRPr="00605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B98" w:rsidRPr="0060572B" w:rsidRDefault="00055B98" w:rsidP="0035032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05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учащихся, участвующих в конкурсах, олимпиадах различного уровня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общей численности учащихся общеобразовательных учреждений</w:t>
            </w:r>
            <w:r w:rsidRPr="00605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ится с 85 </w:t>
            </w:r>
            <w:r w:rsidRPr="00605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  <w:r w:rsidRPr="00605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055B98" w:rsidRPr="0060572B" w:rsidRDefault="00055B98" w:rsidP="008922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</w:t>
            </w:r>
            <w:r w:rsidRPr="00605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педагогических инициатив,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05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ехнологий, участни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 конкурсов различного уровня будет </w:t>
            </w:r>
            <w:r w:rsidRPr="00605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менее 1;</w:t>
            </w:r>
          </w:p>
          <w:p w:rsidR="00055B98" w:rsidRPr="00116306" w:rsidRDefault="00055B98" w:rsidP="0011630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60572B">
              <w:rPr>
                <w:sz w:val="28"/>
                <w:szCs w:val="28"/>
              </w:rPr>
              <w:t>-  дол</w:t>
            </w:r>
            <w:r>
              <w:rPr>
                <w:sz w:val="28"/>
                <w:szCs w:val="28"/>
              </w:rPr>
              <w:t>я</w:t>
            </w:r>
            <w:r w:rsidRPr="0060572B">
              <w:rPr>
                <w:sz w:val="28"/>
                <w:szCs w:val="28"/>
              </w:rPr>
              <w:t xml:space="preserve"> педагогических работников системы образования,</w:t>
            </w:r>
            <w:r>
              <w:rPr>
                <w:sz w:val="28"/>
                <w:szCs w:val="28"/>
              </w:rPr>
              <w:t xml:space="preserve"> прошедших подготовку по федеральным </w:t>
            </w:r>
            <w:r w:rsidRPr="00BA28CB">
              <w:rPr>
                <w:sz w:val="28"/>
                <w:szCs w:val="28"/>
              </w:rPr>
              <w:t xml:space="preserve">государственным образовательным стандартам,  </w:t>
            </w:r>
            <w:r>
              <w:rPr>
                <w:sz w:val="28"/>
                <w:szCs w:val="28"/>
              </w:rPr>
              <w:t>в общем количестве педагогических работников увеличится с 70 до 100%</w:t>
            </w:r>
          </w:p>
        </w:tc>
      </w:tr>
    </w:tbl>
    <w:p w:rsidR="00055B98" w:rsidRPr="00A66CF8" w:rsidRDefault="00055B98" w:rsidP="00A626CF">
      <w:pPr>
        <w:pStyle w:val="NormalWe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Pr="00A66CF8" w:rsidRDefault="00055B98" w:rsidP="0004086D">
      <w:pPr>
        <w:pStyle w:val="NormalWeb"/>
        <w:numPr>
          <w:ilvl w:val="0"/>
          <w:numId w:val="32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проблемы, обоснование необходимости ее решения программными методами</w:t>
      </w:r>
    </w:p>
    <w:p w:rsidR="00055B98" w:rsidRPr="00A66CF8" w:rsidRDefault="00055B98" w:rsidP="000B24C3">
      <w:pPr>
        <w:pStyle w:val="NormalWeb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Pr="00A66CF8" w:rsidRDefault="00055B98" w:rsidP="00027E88">
      <w:pPr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Подпрограмма разработана в связи с необходимостью реализации национальной образовательной инициативы «Наша новая школа», новых Федеральных образовательных стандартов, утверждением государственной программы Приморского края </w:t>
      </w:r>
      <w:r>
        <w:rPr>
          <w:color w:val="000000"/>
          <w:sz w:val="28"/>
          <w:szCs w:val="28"/>
        </w:rPr>
        <w:t>«</w:t>
      </w:r>
      <w:r w:rsidRPr="00A66CF8">
        <w:rPr>
          <w:color w:val="000000"/>
          <w:sz w:val="28"/>
          <w:szCs w:val="28"/>
        </w:rPr>
        <w:t>Развитие образования Приморского края</w:t>
      </w:r>
      <w:r>
        <w:rPr>
          <w:color w:val="000000"/>
          <w:sz w:val="28"/>
          <w:szCs w:val="28"/>
        </w:rPr>
        <w:t>»</w:t>
      </w:r>
      <w:r w:rsidRPr="00A66CF8">
        <w:rPr>
          <w:color w:val="000000"/>
          <w:sz w:val="28"/>
          <w:szCs w:val="28"/>
        </w:rPr>
        <w:t xml:space="preserve"> на 2013 - 2017 годы" (постановление админ</w:t>
      </w:r>
      <w:r>
        <w:rPr>
          <w:color w:val="000000"/>
          <w:sz w:val="28"/>
          <w:szCs w:val="28"/>
        </w:rPr>
        <w:t xml:space="preserve">истрации Приморского края от 07 декабря </w:t>
      </w:r>
      <w:r w:rsidRPr="00A66CF8">
        <w:rPr>
          <w:color w:val="000000"/>
          <w:sz w:val="28"/>
          <w:szCs w:val="28"/>
        </w:rPr>
        <w:t xml:space="preserve">2012 </w:t>
      </w:r>
      <w:r>
        <w:rPr>
          <w:color w:val="000000"/>
          <w:sz w:val="28"/>
          <w:szCs w:val="28"/>
        </w:rPr>
        <w:t>года №</w:t>
      </w:r>
      <w:r w:rsidRPr="00A66CF8">
        <w:rPr>
          <w:color w:val="000000"/>
          <w:sz w:val="28"/>
          <w:szCs w:val="28"/>
        </w:rPr>
        <w:t xml:space="preserve"> 395-па.</w:t>
      </w:r>
    </w:p>
    <w:p w:rsidR="00055B98" w:rsidRPr="00A66CF8" w:rsidRDefault="00055B98" w:rsidP="00027E88">
      <w:pPr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В системе образования городского округа функционирует 9 общеобразовательных учреждени</w:t>
      </w:r>
      <w:r>
        <w:rPr>
          <w:color w:val="000000"/>
          <w:sz w:val="28"/>
          <w:szCs w:val="28"/>
        </w:rPr>
        <w:t>й</w:t>
      </w:r>
      <w:r w:rsidRPr="00A66CF8">
        <w:rPr>
          <w:color w:val="000000"/>
          <w:sz w:val="28"/>
          <w:szCs w:val="28"/>
        </w:rPr>
        <w:t xml:space="preserve">. Срок эксплуатации зданий </w:t>
      </w:r>
      <w:r>
        <w:rPr>
          <w:color w:val="000000"/>
          <w:sz w:val="28"/>
          <w:szCs w:val="28"/>
        </w:rPr>
        <w:t xml:space="preserve">учреждений </w:t>
      </w:r>
      <w:r w:rsidRPr="00A66CF8">
        <w:rPr>
          <w:color w:val="000000"/>
          <w:sz w:val="28"/>
          <w:szCs w:val="28"/>
        </w:rPr>
        <w:t>от 25 до 50 лет. Длительное время в общеобразовательных учреждениях функционируют школьные столовые, которые обеспечивают учащихся горячим питанием. Износ технологического оборудования приводит к нарушению Правил эксплуатации и несоблюдению требований СанПиН, благодаря реализации подпрограммы произойдет обновление технологического оборудования, что будет способствовать укреплению здоровья обучающихся.</w:t>
      </w:r>
    </w:p>
    <w:p w:rsidR="00055B98" w:rsidRPr="00A66CF8" w:rsidRDefault="00055B98" w:rsidP="004031F1">
      <w:pPr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Мероприятия </w:t>
      </w:r>
      <w:r>
        <w:rPr>
          <w:color w:val="000000"/>
          <w:sz w:val="28"/>
          <w:szCs w:val="28"/>
        </w:rPr>
        <w:t>Под</w:t>
      </w:r>
      <w:r w:rsidRPr="00A66CF8">
        <w:rPr>
          <w:color w:val="000000"/>
          <w:sz w:val="28"/>
          <w:szCs w:val="28"/>
        </w:rPr>
        <w:t>программы направлены на охрану</w:t>
      </w:r>
      <w:r>
        <w:rPr>
          <w:color w:val="000000"/>
          <w:sz w:val="28"/>
          <w:szCs w:val="28"/>
        </w:rPr>
        <w:t>,</w:t>
      </w:r>
      <w:r w:rsidRPr="00A66C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сохранение и </w:t>
      </w:r>
      <w:r w:rsidRPr="00A66CF8">
        <w:rPr>
          <w:color w:val="000000"/>
          <w:sz w:val="28"/>
          <w:szCs w:val="28"/>
        </w:rPr>
        <w:t>укрепление здоровья учащихся, создание современных условий учебно-воспитательного процесса.</w:t>
      </w:r>
    </w:p>
    <w:p w:rsidR="00055B98" w:rsidRPr="00A66CF8" w:rsidRDefault="00055B98" w:rsidP="00027E88">
      <w:pPr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Образовательные учреждения относятся к объектам с массовым пребыванием людей, а значит явля</w:t>
      </w:r>
      <w:r>
        <w:rPr>
          <w:color w:val="000000"/>
          <w:sz w:val="28"/>
          <w:szCs w:val="28"/>
        </w:rPr>
        <w:t>ю</w:t>
      </w:r>
      <w:r w:rsidRPr="00A66CF8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учреждениями с </w:t>
      </w:r>
      <w:r w:rsidRPr="00A66CF8">
        <w:rPr>
          <w:color w:val="000000"/>
          <w:sz w:val="28"/>
          <w:szCs w:val="28"/>
        </w:rPr>
        <w:t xml:space="preserve">повышенной опасностью, в связи с чем необходимо особое внимание уделять </w:t>
      </w:r>
      <w:r>
        <w:rPr>
          <w:color w:val="000000"/>
          <w:sz w:val="28"/>
          <w:szCs w:val="28"/>
        </w:rPr>
        <w:t xml:space="preserve">их </w:t>
      </w:r>
      <w:r w:rsidRPr="00A66CF8">
        <w:rPr>
          <w:color w:val="000000"/>
          <w:sz w:val="28"/>
          <w:szCs w:val="28"/>
        </w:rPr>
        <w:t xml:space="preserve">антитеррористической защищенности. Установка ограждений по периметру земельных участков образовательных учреждений является не только требованием СанПиНа, но и защитой от проникновения посторонних лиц, автотранспорта, как на территорию учреждения, так и в здание. </w:t>
      </w:r>
    </w:p>
    <w:p w:rsidR="00055B98" w:rsidRPr="009A317B" w:rsidRDefault="00055B98" w:rsidP="0019456F">
      <w:pPr>
        <w:spacing w:line="360" w:lineRule="auto"/>
        <w:ind w:firstLine="567"/>
        <w:rPr>
          <w:sz w:val="28"/>
          <w:szCs w:val="28"/>
        </w:rPr>
      </w:pPr>
      <w:r w:rsidRPr="009A317B">
        <w:rPr>
          <w:bCs/>
          <w:sz w:val="28"/>
          <w:szCs w:val="28"/>
        </w:rPr>
        <w:t>О</w:t>
      </w:r>
      <w:r w:rsidRPr="009A317B">
        <w:rPr>
          <w:sz w:val="28"/>
          <w:szCs w:val="28"/>
        </w:rPr>
        <w:t xml:space="preserve">бразование, полученное школьником, признаётся качественным, если обучающиеся достигли высоких результатов в достижении поставленных целей, которые формулируются обычно в модели выпускника, </w:t>
      </w:r>
      <w:r>
        <w:rPr>
          <w:sz w:val="28"/>
          <w:szCs w:val="28"/>
        </w:rPr>
        <w:t>установленной</w:t>
      </w:r>
      <w:r w:rsidRPr="009A317B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ми</w:t>
      </w:r>
      <w:r w:rsidRPr="009A317B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ми</w:t>
      </w:r>
      <w:r w:rsidRPr="009A317B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ми</w:t>
      </w:r>
      <w:r w:rsidRPr="009A317B">
        <w:rPr>
          <w:sz w:val="28"/>
          <w:szCs w:val="28"/>
        </w:rPr>
        <w:t xml:space="preserve"> стандарта</w:t>
      </w:r>
      <w:r>
        <w:rPr>
          <w:sz w:val="28"/>
          <w:szCs w:val="28"/>
        </w:rPr>
        <w:t>ми</w:t>
      </w:r>
      <w:r w:rsidRPr="009A317B">
        <w:rPr>
          <w:sz w:val="28"/>
          <w:szCs w:val="28"/>
        </w:rPr>
        <w:t xml:space="preserve"> общего образования.</w:t>
      </w:r>
    </w:p>
    <w:p w:rsidR="00055B98" w:rsidRPr="00F572D3" w:rsidRDefault="00055B98" w:rsidP="0019456F">
      <w:pPr>
        <w:pStyle w:val="NormalWeb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2D3">
        <w:rPr>
          <w:rFonts w:ascii="Times New Roman" w:hAnsi="Times New Roman" w:cs="Times New Roman"/>
          <w:color w:val="000000"/>
          <w:sz w:val="28"/>
          <w:szCs w:val="28"/>
        </w:rPr>
        <w:t>На современном этапе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пути</w:t>
      </w:r>
      <w:r w:rsidRPr="00F572D3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проблемы оценки качества образования обозначены в  Стратегии развития образования в Российской Федерации РФ до 2020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F572D3">
        <w:rPr>
          <w:rFonts w:ascii="Times New Roman" w:hAnsi="Times New Roman" w:cs="Times New Roman"/>
          <w:color w:val="000000"/>
          <w:sz w:val="28"/>
          <w:szCs w:val="28"/>
        </w:rPr>
        <w:t xml:space="preserve">, приоритетном национальном проекте “Образование”, Национальной образовательной инициативе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572D3">
        <w:rPr>
          <w:rFonts w:ascii="Times New Roman" w:hAnsi="Times New Roman" w:cs="Times New Roman"/>
          <w:color w:val="000000"/>
          <w:sz w:val="28"/>
          <w:szCs w:val="28"/>
        </w:rPr>
        <w:t>Наша новая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572D3">
        <w:rPr>
          <w:rFonts w:ascii="Times New Roman" w:hAnsi="Times New Roman" w:cs="Times New Roman"/>
          <w:color w:val="000000"/>
          <w:sz w:val="28"/>
          <w:szCs w:val="28"/>
        </w:rPr>
        <w:t xml:space="preserve">, Государственной программе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572D3">
        <w:rPr>
          <w:rFonts w:ascii="Times New Roman" w:hAnsi="Times New Roman" w:cs="Times New Roman"/>
          <w:color w:val="000000"/>
          <w:sz w:val="28"/>
          <w:szCs w:val="28"/>
        </w:rPr>
        <w:t>Развитие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572D3">
        <w:rPr>
          <w:rFonts w:ascii="Times New Roman" w:hAnsi="Times New Roman" w:cs="Times New Roman"/>
          <w:color w:val="000000"/>
          <w:sz w:val="28"/>
          <w:szCs w:val="28"/>
        </w:rPr>
        <w:t xml:space="preserve"> на 2013-2020 годы и региональных комплексных проектах модернизации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572D3">
        <w:rPr>
          <w:rFonts w:ascii="Times New Roman" w:hAnsi="Times New Roman" w:cs="Times New Roman"/>
          <w:color w:val="000000"/>
          <w:sz w:val="28"/>
          <w:szCs w:val="28"/>
        </w:rPr>
        <w:t>ия.</w:t>
      </w:r>
    </w:p>
    <w:p w:rsidR="00055B98" w:rsidRPr="009A317B" w:rsidRDefault="00055B98" w:rsidP="0019456F">
      <w:pPr>
        <w:spacing w:line="360" w:lineRule="auto"/>
        <w:rPr>
          <w:sz w:val="28"/>
          <w:szCs w:val="28"/>
        </w:rPr>
      </w:pPr>
      <w:r w:rsidRPr="009A317B">
        <w:rPr>
          <w:sz w:val="28"/>
          <w:szCs w:val="28"/>
        </w:rPr>
        <w:t>С целью реализации принципов государственной</w:t>
      </w:r>
      <w:r>
        <w:rPr>
          <w:sz w:val="28"/>
          <w:szCs w:val="28"/>
        </w:rPr>
        <w:t xml:space="preserve"> политики в области образования,</w:t>
      </w:r>
      <w:r w:rsidRPr="009A317B">
        <w:rPr>
          <w:sz w:val="28"/>
          <w:szCs w:val="28"/>
        </w:rPr>
        <w:t xml:space="preserve"> соблюдения государственных образовательных и минимальных социальных стандартов, нормативов в системе образования специалистами управления образования ежегодно проводятся мониторинговые исследования оценки качества образования по русскому языку и математике во 2, 4, 5, 6,</w:t>
      </w:r>
      <w:r>
        <w:rPr>
          <w:sz w:val="28"/>
          <w:szCs w:val="28"/>
        </w:rPr>
        <w:t xml:space="preserve"> 7, 10 классах.</w:t>
      </w:r>
      <w:r w:rsidRPr="009A317B">
        <w:rPr>
          <w:sz w:val="28"/>
          <w:szCs w:val="28"/>
        </w:rPr>
        <w:t xml:space="preserve"> </w:t>
      </w:r>
    </w:p>
    <w:p w:rsidR="00055B98" w:rsidRPr="009A317B" w:rsidRDefault="00055B98" w:rsidP="0019456F">
      <w:pPr>
        <w:spacing w:line="360" w:lineRule="auto"/>
        <w:ind w:firstLine="708"/>
        <w:rPr>
          <w:sz w:val="28"/>
          <w:szCs w:val="28"/>
        </w:rPr>
      </w:pPr>
      <w:r w:rsidRPr="009A317B">
        <w:rPr>
          <w:sz w:val="28"/>
          <w:szCs w:val="28"/>
        </w:rPr>
        <w:t>Основное внимание специалистов управления образования сосредоточено на повышении результативности учебно-воспитательного процесса и  установлении соответствия подготовки учащихся государственным образовательным стандартам, через мониторинг оценки качества образования, проведение  государственной (итоговой) аттестации в независимой форме: ЕГЭ и ГИА и городского централизованного тестирования по русскому языку и математике в 4 классах.</w:t>
      </w:r>
    </w:p>
    <w:p w:rsidR="00055B98" w:rsidRPr="009A317B" w:rsidRDefault="00055B98" w:rsidP="0019456F">
      <w:pPr>
        <w:spacing w:line="360" w:lineRule="auto"/>
        <w:ind w:firstLine="567"/>
        <w:rPr>
          <w:sz w:val="28"/>
          <w:szCs w:val="28"/>
        </w:rPr>
      </w:pPr>
      <w:r w:rsidRPr="009A317B">
        <w:rPr>
          <w:sz w:val="28"/>
          <w:szCs w:val="28"/>
        </w:rPr>
        <w:t xml:space="preserve">Несмотря на высокие результаты по итогам государственной (итоговой) аттестации, в системе образования существуют проблемы, связанные с наличием выпускников 9 классов, не прошедших государственную аттестацию в новой форме по русскому языку и математике, и  выпускников 11 классов, не преодолевших минимального порога по русскому языку и математике. Мероприятия, проводимые в рамках мониторинговых исследований по математике и русскому языку, показывают снижение уровня обученности и качества образования у учащихся основной (подростковой) школы. Кроме того, </w:t>
      </w:r>
      <w:r>
        <w:rPr>
          <w:sz w:val="28"/>
          <w:szCs w:val="28"/>
        </w:rPr>
        <w:t xml:space="preserve">в соответствии с Федеральными государственными образовательными стандартами </w:t>
      </w:r>
      <w:r w:rsidRPr="009A317B">
        <w:rPr>
          <w:sz w:val="28"/>
          <w:szCs w:val="28"/>
        </w:rPr>
        <w:t>начиная с 2020 года иностранный язык, наряду с математикой и русским языком, станет обязательным для сдачи государственной (итоговой) аттестации.</w:t>
      </w:r>
    </w:p>
    <w:p w:rsidR="00055B98" w:rsidRPr="000B6466" w:rsidRDefault="00055B98" w:rsidP="00B058CF">
      <w:pPr>
        <w:pStyle w:val="NormalWeb"/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646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Президентская инициатива «Наша новая школа» включает пять ключевых направлений, одним из них является  система поддержки талантливых детей.</w:t>
      </w:r>
    </w:p>
    <w:p w:rsidR="00055B98" w:rsidRPr="000B6466" w:rsidRDefault="00055B98" w:rsidP="00587F68">
      <w:pPr>
        <w:pStyle w:val="NormalWeb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6466">
        <w:rPr>
          <w:rFonts w:ascii="Times New Roman" w:hAnsi="Times New Roman" w:cs="Times New Roman"/>
          <w:color w:val="auto"/>
          <w:sz w:val="28"/>
          <w:szCs w:val="28"/>
        </w:rPr>
        <w:t>Необходимость подготовки П</w:t>
      </w:r>
      <w:r>
        <w:rPr>
          <w:rFonts w:ascii="Times New Roman" w:hAnsi="Times New Roman" w:cs="Times New Roman"/>
          <w:color w:val="auto"/>
          <w:sz w:val="28"/>
          <w:szCs w:val="28"/>
        </w:rPr>
        <w:t>одп</w:t>
      </w:r>
      <w:r w:rsidRPr="000B6466">
        <w:rPr>
          <w:rFonts w:ascii="Times New Roman" w:hAnsi="Times New Roman" w:cs="Times New Roman"/>
          <w:color w:val="auto"/>
          <w:sz w:val="28"/>
          <w:szCs w:val="28"/>
        </w:rPr>
        <w:t xml:space="preserve">рограммы и ее последующей реализации обусловлена включением учащихся в исследовательскую деятельность образовательной среды Всероссийских и региональных конкурсов и олимпиад. </w:t>
      </w:r>
    </w:p>
    <w:p w:rsidR="00055B98" w:rsidRPr="00BE6580" w:rsidRDefault="00055B98" w:rsidP="009C237F">
      <w:pPr>
        <w:pStyle w:val="NormalWeb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E6580">
        <w:rPr>
          <w:rFonts w:ascii="Times New Roman" w:hAnsi="Times New Roman" w:cs="Times New Roman"/>
          <w:color w:val="000000"/>
          <w:sz w:val="28"/>
          <w:szCs w:val="28"/>
        </w:rPr>
        <w:t>ведение в школьную практику новых стандартов говорит о новом этапе российского образования. Для образовательных учреждений это означает выход на принципиально новый уровень образовательных услуг и необходимость включения в инновационную деятельность, освоения новых требований к реализации 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едеральных государственных образовательных стандартов (далее – ФГОС)</w:t>
      </w:r>
      <w:r w:rsidRPr="00BE65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B98" w:rsidRPr="00BE6580" w:rsidRDefault="00055B98" w:rsidP="009C237F">
      <w:pPr>
        <w:pStyle w:val="NormalWeb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580">
        <w:rPr>
          <w:rFonts w:ascii="Times New Roman" w:hAnsi="Times New Roman" w:cs="Times New Roman"/>
          <w:color w:val="000000"/>
          <w:sz w:val="28"/>
          <w:szCs w:val="28"/>
        </w:rPr>
        <w:t>Серьёзный барьер на пути реализации задач по введению ФГОС — проблемы восприятия педагогическим и управленческим сообществом изменений, отношение к необходимости переосмысления задач образовательной, педагогической и управленческой деятельности. Новые стандарты требуют не только ресурсов, о</w:t>
      </w:r>
      <w:r>
        <w:rPr>
          <w:rFonts w:ascii="Times New Roman" w:hAnsi="Times New Roman" w:cs="Times New Roman"/>
          <w:color w:val="000000"/>
          <w:sz w:val="28"/>
          <w:szCs w:val="28"/>
        </w:rPr>
        <w:t>беспечивающих функционирование образовательных учреждений</w:t>
      </w:r>
      <w:r w:rsidRPr="00BE6580">
        <w:rPr>
          <w:rFonts w:ascii="Times New Roman" w:hAnsi="Times New Roman" w:cs="Times New Roman"/>
          <w:color w:val="000000"/>
          <w:sz w:val="28"/>
          <w:szCs w:val="28"/>
        </w:rPr>
        <w:t xml:space="preserve">, но и инновационных ресурсов, определяющих возможность и меру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BE6580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к инновационной деятельности, которая в течение ближайших 15 лет будет связана с введением стандартов нового поколения. Таким ресурсом становится компетентность педагогических и управленческих кадров, развитие способности руководителей и педагогов к решению образовательных, педагогических и управленческих задач в новых, изменяющихся условиях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</w:t>
      </w:r>
      <w:r w:rsidRPr="00BE6580">
        <w:rPr>
          <w:rFonts w:ascii="Times New Roman" w:hAnsi="Times New Roman" w:cs="Times New Roman"/>
          <w:color w:val="000000"/>
          <w:sz w:val="28"/>
          <w:szCs w:val="28"/>
        </w:rPr>
        <w:t>. Нужна модернизация не только материально-технической базы, но и  мировоззрения учител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ей. </w:t>
      </w:r>
      <w:r w:rsidRPr="00BE658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Необходима организация массового обучения работников образования по всему комплексу вопросов, связанных с введением ФГОС. </w:t>
      </w:r>
    </w:p>
    <w:p w:rsidR="00055B98" w:rsidRPr="00BE6580" w:rsidRDefault="00055B98" w:rsidP="009C237F">
      <w:pPr>
        <w:spacing w:line="360" w:lineRule="auto"/>
        <w:ind w:firstLine="708"/>
        <w:rPr>
          <w:color w:val="000000"/>
          <w:sz w:val="28"/>
          <w:szCs w:val="28"/>
        </w:rPr>
      </w:pPr>
      <w:r w:rsidRPr="00BE6580">
        <w:rPr>
          <w:color w:val="000000"/>
          <w:sz w:val="28"/>
          <w:szCs w:val="28"/>
        </w:rPr>
        <w:t xml:space="preserve">Еще одна задача, которую ставит перед системой образования государство, – обновление кадрового потенциала, увеличение  доли педагогов в возрасте до 30 лет. В  последние годы средний возраст педагогических работников в образовательных учреждениях АГО составляет 46 лет. Эту проблему можно решить только путем привлечения молодых специалистов, оказания им мер социальной поддержки. </w:t>
      </w:r>
      <w:r w:rsidRPr="00BE6580">
        <w:rPr>
          <w:color w:val="000000"/>
          <w:sz w:val="28"/>
          <w:szCs w:val="28"/>
        </w:rPr>
        <w:br/>
        <w:t>Внедрение заложенных в стандарте идей во многом зависит от готовности учителя к их воплощению, от качественной подготовки педагогических и управленческих кадров.</w:t>
      </w:r>
    </w:p>
    <w:p w:rsidR="00055B98" w:rsidRPr="000E6B2E" w:rsidRDefault="00055B98" w:rsidP="002E6B54">
      <w:pPr>
        <w:pStyle w:val="ConsPlusCell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E6B2E">
        <w:rPr>
          <w:rFonts w:ascii="Times New Roman" w:hAnsi="Times New Roman" w:cs="Times New Roman"/>
          <w:sz w:val="28"/>
          <w:szCs w:val="28"/>
        </w:rPr>
        <w:t xml:space="preserve">Исходя из анализа сложившейся ситуации и прогноза развития на последующие годы, становится очевидной необходимость создания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B2E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0C5742">
        <w:rPr>
          <w:rFonts w:ascii="Times New Roman" w:hAnsi="Times New Roman" w:cs="Times New Roman"/>
          <w:color w:val="000000"/>
          <w:sz w:val="28"/>
          <w:szCs w:val="28"/>
        </w:rPr>
        <w:t>«Развитие системы общего образования Арсеньевского городского округа» на 2015-2017 годы</w:t>
      </w:r>
      <w:r w:rsidRPr="000E6B2E">
        <w:rPr>
          <w:rFonts w:ascii="Times New Roman" w:hAnsi="Times New Roman" w:cs="Times New Roman"/>
          <w:sz w:val="28"/>
          <w:szCs w:val="28"/>
        </w:rPr>
        <w:t xml:space="preserve">, реализация которой позволит </w:t>
      </w:r>
      <w:r w:rsidRPr="000E6B2E">
        <w:rPr>
          <w:rFonts w:ascii="Times New Roman" w:hAnsi="Times New Roman" w:cs="Times New Roman"/>
          <w:color w:val="000000"/>
          <w:sz w:val="28"/>
          <w:szCs w:val="28"/>
        </w:rPr>
        <w:t>обеспечить высокое качество обучения, воспитания  и развития в условиях безопасной, доступной образовательной среды,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0E6B2E">
        <w:rPr>
          <w:rFonts w:ascii="Times New Roman" w:hAnsi="Times New Roman" w:cs="Times New Roman"/>
          <w:color w:val="000000"/>
          <w:sz w:val="28"/>
          <w:szCs w:val="28"/>
        </w:rPr>
        <w:t>ведение федеральных государственных образовательных стандартов всех уровней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B98" w:rsidRPr="00A66CF8" w:rsidRDefault="00055B98" w:rsidP="0004086D">
      <w:pPr>
        <w:pStyle w:val="NormalWeb"/>
        <w:numPr>
          <w:ilvl w:val="0"/>
          <w:numId w:val="32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Подпрограммы</w:t>
      </w:r>
    </w:p>
    <w:p w:rsidR="00055B98" w:rsidRPr="00A66CF8" w:rsidRDefault="00055B98" w:rsidP="00825AC6">
      <w:pPr>
        <w:pStyle w:val="NormalWeb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Pr="00A66CF8" w:rsidRDefault="00055B98" w:rsidP="0018335D">
      <w:pPr>
        <w:tabs>
          <w:tab w:val="right" w:pos="7297"/>
        </w:tabs>
        <w:spacing w:line="360" w:lineRule="auto"/>
        <w:ind w:firstLine="748"/>
        <w:rPr>
          <w:color w:val="000000"/>
          <w:sz w:val="28"/>
          <w:szCs w:val="28"/>
          <w:lang w:eastAsia="en-US"/>
        </w:rPr>
      </w:pPr>
      <w:r w:rsidRPr="00A66CF8">
        <w:rPr>
          <w:color w:val="000000"/>
          <w:sz w:val="28"/>
          <w:szCs w:val="28"/>
          <w:lang w:eastAsia="en-US"/>
        </w:rPr>
        <w:tab/>
        <w:t>Реализация Подпрограммы преследует две основные цели:</w:t>
      </w:r>
    </w:p>
    <w:p w:rsidR="00055B98" w:rsidRPr="009A0796" w:rsidRDefault="00055B98" w:rsidP="00992C56">
      <w:pPr>
        <w:pStyle w:val="ConsPlusCell"/>
        <w:spacing w:line="360" w:lineRule="auto"/>
        <w:ind w:left="48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высокого качества обучения, воспитания  и развития в условиях безопасной, доступной образовательной среды; </w:t>
      </w:r>
    </w:p>
    <w:p w:rsidR="00055B98" w:rsidRDefault="00055B98" w:rsidP="00992C56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>ведение федеральных государственных образовательных стандартов всех уровней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66C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55B98" w:rsidRPr="00A66CF8" w:rsidRDefault="00055B98" w:rsidP="00992C56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поставленных целей необходимо решение следующих задач:</w:t>
      </w:r>
    </w:p>
    <w:p w:rsidR="00055B98" w:rsidRPr="009A0796" w:rsidRDefault="00055B98" w:rsidP="00657364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796">
        <w:rPr>
          <w:rFonts w:ascii="Times New Roman" w:hAnsi="Times New Roman" w:cs="Times New Roman"/>
          <w:color w:val="000000"/>
          <w:sz w:val="28"/>
          <w:szCs w:val="28"/>
        </w:rPr>
        <w:t>1.Создание безопасной среды в образовательных учреждениях;</w:t>
      </w:r>
    </w:p>
    <w:p w:rsidR="00055B98" w:rsidRPr="009A0796" w:rsidRDefault="00055B98" w:rsidP="00657364">
      <w:pPr>
        <w:pStyle w:val="ConsPlusCell"/>
        <w:spacing w:line="360" w:lineRule="auto"/>
        <w:ind w:left="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>Обновление материально-технической базы образовательных учреждений;</w:t>
      </w:r>
    </w:p>
    <w:p w:rsidR="00055B98" w:rsidRPr="009A0796" w:rsidRDefault="00055B98" w:rsidP="00657364">
      <w:pPr>
        <w:pStyle w:val="ConsPlusCell"/>
        <w:spacing w:line="360" w:lineRule="auto"/>
        <w:ind w:left="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>Обеспечение функционирования муниципальной системы оценки качества образования;</w:t>
      </w:r>
    </w:p>
    <w:p w:rsidR="00055B98" w:rsidRPr="009A0796" w:rsidRDefault="00055B98" w:rsidP="00657364">
      <w:pPr>
        <w:pStyle w:val="ConsPlusCell"/>
        <w:spacing w:line="360" w:lineRule="auto"/>
        <w:ind w:left="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 развития у обучающихся творческих способностей и интереса к научно-исследовательской деятельности;</w:t>
      </w:r>
    </w:p>
    <w:p w:rsidR="00055B98" w:rsidRPr="009A0796" w:rsidRDefault="00055B98" w:rsidP="00657364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>Создание мотивационной среды для профессионального роста педагогических работников;</w:t>
      </w:r>
    </w:p>
    <w:p w:rsidR="00055B98" w:rsidRDefault="00055B98" w:rsidP="00657364">
      <w:pPr>
        <w:pStyle w:val="NormalWeb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>Комплексное решение проблем патриотического воспитания,  профилактики правонарушений, экстремизма и ксенофобии среди несовершеннолетних.</w:t>
      </w:r>
    </w:p>
    <w:p w:rsidR="00055B98" w:rsidRDefault="00055B98" w:rsidP="00B665DD">
      <w:pPr>
        <w:pStyle w:val="NormalWe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Pr="00A66CF8" w:rsidRDefault="00055B98" w:rsidP="00657364">
      <w:pPr>
        <w:pStyle w:val="NormalWe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3. Целевые индикаторы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показатели программы</w:t>
      </w:r>
    </w:p>
    <w:p w:rsidR="00055B98" w:rsidRPr="00A66CF8" w:rsidRDefault="00055B98" w:rsidP="00825AC6">
      <w:pPr>
        <w:pStyle w:val="NormalWe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Default="00055B98" w:rsidP="00825AC6">
      <w:pPr>
        <w:spacing w:line="360" w:lineRule="auto"/>
        <w:ind w:firstLine="708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Целевые индикаторы Подпрограммы </w:t>
      </w:r>
      <w:r>
        <w:rPr>
          <w:color w:val="000000"/>
          <w:sz w:val="28"/>
          <w:szCs w:val="28"/>
        </w:rPr>
        <w:t xml:space="preserve">по годам реализации мероприятий </w:t>
      </w:r>
      <w:r w:rsidRPr="00A66CF8">
        <w:rPr>
          <w:color w:val="000000"/>
          <w:sz w:val="28"/>
          <w:szCs w:val="28"/>
        </w:rPr>
        <w:t xml:space="preserve">приведены в Приложении </w:t>
      </w:r>
      <w:r>
        <w:rPr>
          <w:color w:val="000000"/>
          <w:sz w:val="28"/>
          <w:szCs w:val="28"/>
        </w:rPr>
        <w:t xml:space="preserve">№ </w:t>
      </w:r>
      <w:r w:rsidRPr="00A66CF8">
        <w:rPr>
          <w:color w:val="000000"/>
          <w:sz w:val="28"/>
          <w:szCs w:val="28"/>
        </w:rPr>
        <w:t xml:space="preserve">1 «Сведения о показателях (индикаторах) </w:t>
      </w:r>
      <w:r>
        <w:rPr>
          <w:color w:val="000000"/>
          <w:sz w:val="28"/>
          <w:szCs w:val="28"/>
        </w:rPr>
        <w:t>П</w:t>
      </w:r>
      <w:r w:rsidRPr="00A66CF8">
        <w:rPr>
          <w:color w:val="000000"/>
          <w:sz w:val="28"/>
          <w:szCs w:val="28"/>
        </w:rPr>
        <w:t>рограммы «</w:t>
      </w:r>
      <w:r>
        <w:rPr>
          <w:color w:val="000000"/>
          <w:sz w:val="28"/>
          <w:szCs w:val="28"/>
        </w:rPr>
        <w:t>Развитие образования</w:t>
      </w:r>
      <w:r w:rsidRPr="00A66CF8">
        <w:rPr>
          <w:color w:val="000000"/>
          <w:sz w:val="28"/>
          <w:szCs w:val="28"/>
        </w:rPr>
        <w:t xml:space="preserve"> Арсеньевского городского округа</w:t>
      </w:r>
      <w:r>
        <w:rPr>
          <w:color w:val="000000"/>
          <w:sz w:val="28"/>
          <w:szCs w:val="28"/>
        </w:rPr>
        <w:t>» на 2015-2017 годы</w:t>
      </w:r>
      <w:r w:rsidRPr="00A66C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 Программе</w:t>
      </w:r>
      <w:r w:rsidRPr="00A66CF8">
        <w:rPr>
          <w:color w:val="000000"/>
          <w:sz w:val="28"/>
          <w:szCs w:val="28"/>
        </w:rPr>
        <w:t>.</w:t>
      </w:r>
    </w:p>
    <w:p w:rsidR="00055B98" w:rsidRPr="00743C09" w:rsidRDefault="00055B98" w:rsidP="00030BF6">
      <w:pPr>
        <w:spacing w:line="360" w:lineRule="auto"/>
        <w:ind w:firstLine="708"/>
        <w:rPr>
          <w:color w:val="000000"/>
          <w:sz w:val="28"/>
          <w:szCs w:val="28"/>
        </w:rPr>
      </w:pPr>
      <w:r w:rsidRPr="00743C09">
        <w:rPr>
          <w:color w:val="000000"/>
          <w:sz w:val="28"/>
          <w:szCs w:val="28"/>
        </w:rPr>
        <w:t>В ходе реализации подпрограммы будут достигнуты следующие результаты:</w:t>
      </w:r>
    </w:p>
    <w:p w:rsidR="00055B98" w:rsidRPr="009A0796" w:rsidRDefault="00055B98" w:rsidP="00030BF6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796">
        <w:rPr>
          <w:rFonts w:ascii="Times New Roman" w:hAnsi="Times New Roman" w:cs="Times New Roman"/>
          <w:color w:val="000000"/>
          <w:sz w:val="28"/>
          <w:szCs w:val="28"/>
        </w:rPr>
        <w:t>- 100% образовательных учреждений, имею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 xml:space="preserve"> акты приемки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без замечаний надзорных органов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5B98" w:rsidRDefault="00055B98" w:rsidP="00030BF6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7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доля обще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учреждений, соответству</w:t>
      </w:r>
      <w:r>
        <w:rPr>
          <w:rFonts w:ascii="Times New Roman" w:hAnsi="Times New Roman" w:cs="Times New Roman"/>
          <w:color w:val="000000"/>
          <w:sz w:val="28"/>
          <w:szCs w:val="28"/>
        </w:rPr>
        <w:t>ющих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 требованиям,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общем количестве общеобразовательных учреждений городского округа, увеличится с 33,3 % до 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 xml:space="preserve">88,9%; </w:t>
      </w:r>
    </w:p>
    <w:p w:rsidR="00055B98" w:rsidRPr="00220ADD" w:rsidRDefault="00055B98" w:rsidP="00030BF6">
      <w:pPr>
        <w:tabs>
          <w:tab w:val="left" w:pos="290"/>
        </w:tabs>
        <w:autoSpaceDE/>
        <w:autoSpaceDN/>
        <w:adjustRightInd/>
        <w:spacing w:line="360" w:lineRule="auto"/>
        <w:ind w:right="20" w:firstLine="708"/>
        <w:rPr>
          <w:color w:val="000000"/>
          <w:sz w:val="28"/>
          <w:szCs w:val="28"/>
          <w:lang w:eastAsia="en-US"/>
        </w:rPr>
      </w:pPr>
      <w:r w:rsidRPr="00220ADD">
        <w:rPr>
          <w:color w:val="000000"/>
          <w:sz w:val="28"/>
          <w:szCs w:val="28"/>
          <w:lang w:eastAsia="en-US"/>
        </w:rPr>
        <w:t>- 100%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5769E">
        <w:rPr>
          <w:color w:val="000000"/>
          <w:sz w:val="28"/>
          <w:szCs w:val="28"/>
        </w:rPr>
        <w:t xml:space="preserve">общеобразовательных учреждений, </w:t>
      </w:r>
      <w:r>
        <w:rPr>
          <w:color w:val="000000"/>
          <w:sz w:val="28"/>
          <w:szCs w:val="28"/>
        </w:rPr>
        <w:t xml:space="preserve">будут </w:t>
      </w:r>
      <w:r w:rsidRPr="00C5769E">
        <w:rPr>
          <w:color w:val="000000"/>
          <w:sz w:val="28"/>
          <w:szCs w:val="28"/>
        </w:rPr>
        <w:t>функционир</w:t>
      </w:r>
      <w:r>
        <w:rPr>
          <w:color w:val="000000"/>
          <w:sz w:val="28"/>
          <w:szCs w:val="28"/>
        </w:rPr>
        <w:t>овать</w:t>
      </w:r>
      <w:r w:rsidRPr="00C5769E">
        <w:rPr>
          <w:color w:val="000000"/>
          <w:sz w:val="28"/>
          <w:szCs w:val="28"/>
        </w:rPr>
        <w:t xml:space="preserve"> без аварийных ситуаций</w:t>
      </w:r>
      <w:r w:rsidRPr="00220ADD">
        <w:rPr>
          <w:color w:val="000000"/>
          <w:sz w:val="28"/>
          <w:szCs w:val="28"/>
          <w:lang w:eastAsia="en-US"/>
        </w:rPr>
        <w:t>;</w:t>
      </w:r>
    </w:p>
    <w:p w:rsidR="00055B98" w:rsidRPr="00220ADD" w:rsidRDefault="00055B98" w:rsidP="00030BF6">
      <w:pPr>
        <w:spacing w:line="360" w:lineRule="auto"/>
        <w:ind w:left="40" w:right="20" w:firstLine="708"/>
        <w:rPr>
          <w:color w:val="000000"/>
          <w:sz w:val="28"/>
          <w:szCs w:val="28"/>
          <w:lang w:eastAsia="en-US"/>
        </w:rPr>
      </w:pPr>
      <w:r w:rsidRPr="00220ADD">
        <w:rPr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 xml:space="preserve">доля </w:t>
      </w:r>
      <w:r w:rsidRPr="00220ADD">
        <w:rPr>
          <w:color w:val="000000"/>
          <w:sz w:val="28"/>
          <w:szCs w:val="28"/>
          <w:lang w:eastAsia="en-US"/>
        </w:rPr>
        <w:t>учащихся</w:t>
      </w:r>
      <w:r>
        <w:rPr>
          <w:color w:val="000000"/>
          <w:sz w:val="28"/>
          <w:szCs w:val="28"/>
          <w:lang w:eastAsia="en-US"/>
        </w:rPr>
        <w:t>,</w:t>
      </w:r>
      <w:r w:rsidRPr="00220ADD">
        <w:rPr>
          <w:color w:val="000000"/>
          <w:sz w:val="28"/>
          <w:szCs w:val="28"/>
          <w:lang w:eastAsia="en-US"/>
        </w:rPr>
        <w:t xml:space="preserve"> обеспеченн</w:t>
      </w:r>
      <w:r>
        <w:rPr>
          <w:color w:val="000000"/>
          <w:sz w:val="28"/>
          <w:szCs w:val="28"/>
          <w:lang w:eastAsia="en-US"/>
        </w:rPr>
        <w:t>ых</w:t>
      </w:r>
      <w:r w:rsidRPr="00220ADD">
        <w:rPr>
          <w:color w:val="000000"/>
          <w:sz w:val="28"/>
          <w:szCs w:val="28"/>
          <w:lang w:eastAsia="en-US"/>
        </w:rPr>
        <w:t xml:space="preserve"> бесплатными учебниками</w:t>
      </w:r>
      <w:r>
        <w:rPr>
          <w:color w:val="000000"/>
          <w:sz w:val="28"/>
          <w:szCs w:val="28"/>
          <w:lang w:eastAsia="en-US"/>
        </w:rPr>
        <w:t xml:space="preserve">, в общей численности учащихся общеобразовательных учреждений, увеличится с 78,5 до </w:t>
      </w:r>
      <w:r w:rsidRPr="00220ADD">
        <w:rPr>
          <w:color w:val="000000"/>
          <w:sz w:val="28"/>
          <w:szCs w:val="28"/>
          <w:lang w:eastAsia="en-US"/>
        </w:rPr>
        <w:t>100%;</w:t>
      </w:r>
    </w:p>
    <w:p w:rsidR="00055B98" w:rsidRPr="00220ADD" w:rsidRDefault="00055B98" w:rsidP="00030BF6">
      <w:pPr>
        <w:spacing w:line="360" w:lineRule="auto"/>
        <w:ind w:left="40" w:right="20" w:firstLine="708"/>
        <w:rPr>
          <w:color w:val="000000"/>
          <w:sz w:val="28"/>
          <w:szCs w:val="28"/>
          <w:lang w:eastAsia="en-US"/>
        </w:rPr>
      </w:pPr>
      <w:r w:rsidRPr="00220ADD">
        <w:rPr>
          <w:color w:val="000000"/>
          <w:sz w:val="28"/>
          <w:szCs w:val="28"/>
          <w:lang w:eastAsia="en-US"/>
        </w:rPr>
        <w:t xml:space="preserve">- </w:t>
      </w:r>
      <w:r w:rsidRPr="003B667C">
        <w:rPr>
          <w:color w:val="000000"/>
          <w:sz w:val="28"/>
          <w:szCs w:val="28"/>
          <w:lang w:eastAsia="en-US"/>
        </w:rPr>
        <w:t>доля общеобразовательных учреждений, имеющих благоустроенную территорию</w:t>
      </w:r>
      <w:r>
        <w:rPr>
          <w:color w:val="000000"/>
          <w:sz w:val="28"/>
          <w:szCs w:val="28"/>
          <w:lang w:eastAsia="en-US"/>
        </w:rPr>
        <w:t xml:space="preserve">, </w:t>
      </w:r>
      <w:r w:rsidRPr="00C5769E">
        <w:rPr>
          <w:sz w:val="28"/>
          <w:szCs w:val="28"/>
        </w:rPr>
        <w:t>в общем количестве общеобразовательных учреждений</w:t>
      </w:r>
      <w:r>
        <w:rPr>
          <w:sz w:val="28"/>
          <w:szCs w:val="28"/>
        </w:rPr>
        <w:t>, увеличится с 44,4 до 100%</w:t>
      </w:r>
      <w:r w:rsidRPr="00220ADD">
        <w:rPr>
          <w:color w:val="000000"/>
          <w:sz w:val="28"/>
          <w:szCs w:val="28"/>
          <w:lang w:eastAsia="en-US"/>
        </w:rPr>
        <w:t xml:space="preserve">; </w:t>
      </w:r>
    </w:p>
    <w:p w:rsidR="00055B98" w:rsidRDefault="00055B98" w:rsidP="00030BF6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 xml:space="preserve"> рейтинг</w:t>
      </w:r>
      <w:r>
        <w:rPr>
          <w:rFonts w:ascii="Times New Roman" w:hAnsi="Times New Roman" w:cs="Times New Roman"/>
          <w:color w:val="000000"/>
          <w:sz w:val="28"/>
          <w:szCs w:val="28"/>
        </w:rPr>
        <w:t>е Приморского края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государственной 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>итоговой аттестации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занимать место не ниже пятого;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5B98" w:rsidRPr="009A0796" w:rsidRDefault="00055B98" w:rsidP="00030BF6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796">
        <w:rPr>
          <w:rFonts w:ascii="Times New Roman" w:hAnsi="Times New Roman" w:cs="Times New Roman"/>
          <w:color w:val="000000"/>
          <w:sz w:val="28"/>
          <w:szCs w:val="28"/>
        </w:rPr>
        <w:t>- дол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не получивших аттестат о среднем общем 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>, в общем числе выпускников общеобразовательных учреждений составит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3% в год;</w:t>
      </w:r>
    </w:p>
    <w:p w:rsidR="00055B98" w:rsidRDefault="00055B98" w:rsidP="00030BF6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796">
        <w:rPr>
          <w:rFonts w:ascii="Times New Roman" w:hAnsi="Times New Roman" w:cs="Times New Roman"/>
          <w:color w:val="000000"/>
          <w:sz w:val="28"/>
          <w:szCs w:val="28"/>
        </w:rPr>
        <w:t>- средн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 xml:space="preserve"> балл ЕГЭ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55B98" w:rsidRDefault="00055B98" w:rsidP="00030BF6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русскому языку не ниже 59; </w:t>
      </w:r>
    </w:p>
    <w:p w:rsidR="00055B98" w:rsidRDefault="00055B98" w:rsidP="00030BF6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математике не ниже 42;</w:t>
      </w:r>
    </w:p>
    <w:p w:rsidR="00055B98" w:rsidRPr="009A0796" w:rsidRDefault="00055B98" w:rsidP="00030BF6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796">
        <w:rPr>
          <w:rFonts w:ascii="Times New Roman" w:hAnsi="Times New Roman" w:cs="Times New Roman"/>
          <w:color w:val="000000"/>
          <w:sz w:val="28"/>
          <w:szCs w:val="28"/>
        </w:rPr>
        <w:t xml:space="preserve">- качество обученности учащихся общеобразовательных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>не ниже 45%;</w:t>
      </w:r>
    </w:p>
    <w:p w:rsidR="00055B98" w:rsidRPr="0060572B" w:rsidRDefault="00055B98" w:rsidP="00030BF6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796">
        <w:rPr>
          <w:rFonts w:ascii="Times New Roman" w:hAnsi="Times New Roman" w:cs="Times New Roman"/>
          <w:color w:val="000000"/>
          <w:sz w:val="28"/>
          <w:szCs w:val="28"/>
        </w:rPr>
        <w:t>- успеваемость учащихся во</w:t>
      </w:r>
      <w:r w:rsidRPr="0060572B">
        <w:rPr>
          <w:rFonts w:ascii="Times New Roman" w:hAnsi="Times New Roman" w:cs="Times New Roman"/>
          <w:color w:val="000000"/>
          <w:sz w:val="28"/>
          <w:szCs w:val="28"/>
        </w:rPr>
        <w:t xml:space="preserve"> всех</w:t>
      </w:r>
      <w:r w:rsidRPr="00030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72B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учреждениях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</w:t>
      </w:r>
      <w:r w:rsidRPr="009A0796">
        <w:rPr>
          <w:rFonts w:ascii="Times New Roman" w:hAnsi="Times New Roman" w:cs="Times New Roman"/>
          <w:color w:val="000000"/>
          <w:sz w:val="28"/>
          <w:szCs w:val="28"/>
        </w:rPr>
        <w:t>не ниже 99%</w:t>
      </w:r>
      <w:r w:rsidRPr="006057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5B98" w:rsidRPr="0060572B" w:rsidRDefault="00055B98" w:rsidP="00030BF6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72B">
        <w:rPr>
          <w:rFonts w:ascii="Times New Roman" w:hAnsi="Times New Roman" w:cs="Times New Roman"/>
          <w:color w:val="000000"/>
          <w:sz w:val="28"/>
          <w:szCs w:val="28"/>
        </w:rPr>
        <w:t>- дол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0572B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участвующих в конкурсах, олимпиадах различного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, в общей численности учащихся общеобразовательных учреждений</w:t>
      </w:r>
      <w:r w:rsidRPr="00605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72B">
        <w:rPr>
          <w:rFonts w:ascii="Times New Roman" w:hAnsi="Times New Roman" w:cs="Times New Roman"/>
          <w:color w:val="000000"/>
          <w:sz w:val="28"/>
          <w:szCs w:val="28"/>
        </w:rPr>
        <w:t>увелич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ится с 85 </w:t>
      </w:r>
      <w:r w:rsidRPr="0060572B">
        <w:rPr>
          <w:rFonts w:ascii="Times New Roman" w:hAnsi="Times New Roman" w:cs="Times New Roman"/>
          <w:color w:val="000000"/>
          <w:sz w:val="28"/>
          <w:szCs w:val="28"/>
        </w:rPr>
        <w:t>до 8</w:t>
      </w:r>
      <w:r>
        <w:rPr>
          <w:rFonts w:ascii="Times New Roman" w:hAnsi="Times New Roman" w:cs="Times New Roman"/>
          <w:color w:val="000000"/>
          <w:sz w:val="28"/>
          <w:szCs w:val="28"/>
        </w:rPr>
        <w:t>7,1</w:t>
      </w:r>
      <w:r w:rsidRPr="0060572B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055B98" w:rsidRPr="0060572B" w:rsidRDefault="00055B98" w:rsidP="00030BF6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количество</w:t>
      </w:r>
      <w:r w:rsidRPr="0060572B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инициатив,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0572B">
        <w:rPr>
          <w:rFonts w:ascii="Times New Roman" w:hAnsi="Times New Roman" w:cs="Times New Roman"/>
          <w:color w:val="000000"/>
          <w:sz w:val="28"/>
          <w:szCs w:val="28"/>
        </w:rPr>
        <w:t>ехнологий, участни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 конкурсов различного уровня будет </w:t>
      </w:r>
      <w:r w:rsidRPr="0060572B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1;</w:t>
      </w:r>
    </w:p>
    <w:p w:rsidR="00055B98" w:rsidRPr="00BA28CB" w:rsidRDefault="00055B98" w:rsidP="00030BF6">
      <w:pPr>
        <w:tabs>
          <w:tab w:val="left" w:pos="0"/>
        </w:tabs>
        <w:spacing w:line="360" w:lineRule="auto"/>
        <w:ind w:firstLine="708"/>
        <w:rPr>
          <w:sz w:val="28"/>
          <w:szCs w:val="28"/>
        </w:rPr>
      </w:pPr>
      <w:r w:rsidRPr="0060572B">
        <w:rPr>
          <w:sz w:val="28"/>
          <w:szCs w:val="28"/>
        </w:rPr>
        <w:t>-  дол</w:t>
      </w:r>
      <w:r>
        <w:rPr>
          <w:sz w:val="28"/>
          <w:szCs w:val="28"/>
        </w:rPr>
        <w:t>я</w:t>
      </w:r>
      <w:r w:rsidRPr="0060572B">
        <w:rPr>
          <w:sz w:val="28"/>
          <w:szCs w:val="28"/>
        </w:rPr>
        <w:t xml:space="preserve"> педагогических работников системы образования,</w:t>
      </w:r>
      <w:r>
        <w:rPr>
          <w:sz w:val="28"/>
          <w:szCs w:val="28"/>
        </w:rPr>
        <w:t xml:space="preserve"> прошедших подготовку по федеральным </w:t>
      </w:r>
      <w:r w:rsidRPr="00BA28CB">
        <w:rPr>
          <w:sz w:val="28"/>
          <w:szCs w:val="28"/>
        </w:rPr>
        <w:t xml:space="preserve">государственным образовательным стандартам,  </w:t>
      </w:r>
      <w:r>
        <w:rPr>
          <w:sz w:val="28"/>
          <w:szCs w:val="28"/>
        </w:rPr>
        <w:t xml:space="preserve">в общем количестве педагогических работников увеличится с 70 </w:t>
      </w:r>
      <w:r w:rsidRPr="00BA28CB">
        <w:rPr>
          <w:sz w:val="28"/>
          <w:szCs w:val="28"/>
        </w:rPr>
        <w:t>до 100%;</w:t>
      </w:r>
    </w:p>
    <w:p w:rsidR="00055B98" w:rsidRPr="00743C09" w:rsidRDefault="00055B98" w:rsidP="00030BF6">
      <w:pPr>
        <w:widowControl/>
        <w:autoSpaceDE/>
        <w:autoSpaceDN/>
        <w:adjustRightInd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3C09">
        <w:rPr>
          <w:color w:val="000000"/>
          <w:sz w:val="28"/>
          <w:szCs w:val="28"/>
        </w:rPr>
        <w:t>дол</w:t>
      </w:r>
      <w:r>
        <w:rPr>
          <w:color w:val="000000"/>
          <w:sz w:val="28"/>
          <w:szCs w:val="28"/>
        </w:rPr>
        <w:t>я</w:t>
      </w:r>
      <w:r w:rsidRPr="00743C09">
        <w:rPr>
          <w:color w:val="000000"/>
          <w:sz w:val="28"/>
          <w:szCs w:val="28"/>
        </w:rPr>
        <w:t xml:space="preserve"> детей, принявших участие в спортивно-оздоровительных  мероприятиях</w:t>
      </w:r>
      <w:r>
        <w:rPr>
          <w:color w:val="000000"/>
          <w:sz w:val="28"/>
          <w:szCs w:val="28"/>
        </w:rPr>
        <w:t>, в общей численности учащихся общеобразовательных учреждении, будет составлять не менее 85%</w:t>
      </w:r>
      <w:r w:rsidRPr="00743C09">
        <w:rPr>
          <w:color w:val="000000"/>
          <w:sz w:val="28"/>
          <w:szCs w:val="28"/>
        </w:rPr>
        <w:t>;</w:t>
      </w:r>
    </w:p>
    <w:p w:rsidR="00055B98" w:rsidRPr="00743C09" w:rsidRDefault="00055B98" w:rsidP="00030BF6">
      <w:pPr>
        <w:widowControl/>
        <w:autoSpaceDE/>
        <w:autoSpaceDN/>
        <w:adjustRightInd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3C09">
        <w:rPr>
          <w:color w:val="000000"/>
          <w:sz w:val="28"/>
          <w:szCs w:val="28"/>
        </w:rPr>
        <w:t xml:space="preserve">100% </w:t>
      </w:r>
      <w:r>
        <w:rPr>
          <w:color w:val="000000"/>
          <w:sz w:val="28"/>
          <w:szCs w:val="28"/>
        </w:rPr>
        <w:t xml:space="preserve">общеобразовательных учреждений городского округа будут </w:t>
      </w:r>
      <w:r w:rsidRPr="00743C09">
        <w:rPr>
          <w:color w:val="000000"/>
          <w:sz w:val="28"/>
          <w:szCs w:val="28"/>
        </w:rPr>
        <w:t>обеспече</w:t>
      </w:r>
      <w:r>
        <w:rPr>
          <w:color w:val="000000"/>
          <w:sz w:val="28"/>
          <w:szCs w:val="28"/>
        </w:rPr>
        <w:t>ны</w:t>
      </w:r>
      <w:r w:rsidRPr="00743C09">
        <w:rPr>
          <w:color w:val="000000"/>
          <w:sz w:val="28"/>
          <w:szCs w:val="28"/>
        </w:rPr>
        <w:t xml:space="preserve"> агитационными материалами;</w:t>
      </w:r>
    </w:p>
    <w:p w:rsidR="00055B98" w:rsidRPr="00A66CF8" w:rsidRDefault="00055B98" w:rsidP="00030BF6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3C09">
        <w:rPr>
          <w:color w:val="000000"/>
          <w:sz w:val="28"/>
          <w:szCs w:val="28"/>
        </w:rPr>
        <w:t>дол</w:t>
      </w:r>
      <w:r>
        <w:rPr>
          <w:color w:val="000000"/>
          <w:sz w:val="28"/>
          <w:szCs w:val="28"/>
        </w:rPr>
        <w:t>я</w:t>
      </w:r>
      <w:r w:rsidRPr="00743C09">
        <w:rPr>
          <w:color w:val="000000"/>
          <w:sz w:val="28"/>
          <w:szCs w:val="28"/>
        </w:rPr>
        <w:t xml:space="preserve"> детей, принявших участие  в мероприятиях гражданско-патриотической направленности</w:t>
      </w:r>
      <w:r>
        <w:rPr>
          <w:color w:val="000000"/>
          <w:sz w:val="28"/>
          <w:szCs w:val="28"/>
        </w:rPr>
        <w:t>, в общей численности учащихся общеобразовательных учреждении, будет составлять не менее 100%</w:t>
      </w:r>
      <w:r w:rsidRPr="00743C09">
        <w:rPr>
          <w:color w:val="000000"/>
          <w:sz w:val="28"/>
          <w:szCs w:val="28"/>
        </w:rPr>
        <w:t>.</w:t>
      </w:r>
    </w:p>
    <w:p w:rsidR="00055B98" w:rsidRPr="00A66CF8" w:rsidRDefault="00055B98" w:rsidP="00A54609">
      <w:pPr>
        <w:pStyle w:val="NormalWeb"/>
        <w:ind w:left="7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4.Обобщенная характеристика мероприятий Подпрограммы</w:t>
      </w:r>
    </w:p>
    <w:p w:rsidR="00055B98" w:rsidRPr="00A66CF8" w:rsidRDefault="00055B98" w:rsidP="009C5418">
      <w:pPr>
        <w:pStyle w:val="NormalWeb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Pr="00A66CF8" w:rsidRDefault="00055B98" w:rsidP="009C5418">
      <w:pPr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Перечень мероприятий Подпрограммы включает мероприятия по укреплению материально-технической базы, ремонту зданий и антитеррористической защищенности образовательных учреждений</w:t>
      </w:r>
      <w:r>
        <w:rPr>
          <w:color w:val="000000"/>
          <w:sz w:val="28"/>
          <w:szCs w:val="28"/>
        </w:rPr>
        <w:t>, обеспечению требований СанПиН</w:t>
      </w:r>
      <w:r w:rsidRPr="00A66CF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</w:t>
      </w:r>
      <w:r w:rsidRPr="00A66CF8">
        <w:rPr>
          <w:color w:val="000000"/>
          <w:sz w:val="28"/>
          <w:szCs w:val="28"/>
        </w:rPr>
        <w:t>ероприяти</w:t>
      </w:r>
      <w:r>
        <w:rPr>
          <w:color w:val="000000"/>
          <w:sz w:val="28"/>
          <w:szCs w:val="28"/>
        </w:rPr>
        <w:t>я</w:t>
      </w:r>
      <w:r w:rsidRPr="00A66CF8">
        <w:rPr>
          <w:color w:val="000000"/>
          <w:sz w:val="28"/>
          <w:szCs w:val="28"/>
        </w:rPr>
        <w:t xml:space="preserve"> Подпрограммы </w:t>
      </w:r>
      <w:r>
        <w:rPr>
          <w:color w:val="000000"/>
          <w:sz w:val="28"/>
          <w:szCs w:val="28"/>
        </w:rPr>
        <w:t xml:space="preserve">по годам финансирования </w:t>
      </w:r>
      <w:r w:rsidRPr="00A66CF8">
        <w:rPr>
          <w:color w:val="000000"/>
          <w:sz w:val="28"/>
          <w:szCs w:val="28"/>
        </w:rPr>
        <w:t>приведен</w:t>
      </w:r>
      <w:r>
        <w:rPr>
          <w:color w:val="000000"/>
          <w:sz w:val="28"/>
          <w:szCs w:val="28"/>
        </w:rPr>
        <w:t>ы</w:t>
      </w:r>
      <w:r w:rsidRPr="00A66CF8">
        <w:rPr>
          <w:color w:val="000000"/>
          <w:sz w:val="28"/>
          <w:szCs w:val="28"/>
        </w:rPr>
        <w:t xml:space="preserve"> в Приложении </w:t>
      </w:r>
      <w:r>
        <w:rPr>
          <w:color w:val="000000"/>
          <w:sz w:val="28"/>
          <w:szCs w:val="28"/>
        </w:rPr>
        <w:t xml:space="preserve">№ </w:t>
      </w:r>
      <w:r w:rsidRPr="00A66CF8">
        <w:rPr>
          <w:color w:val="000000"/>
          <w:sz w:val="28"/>
          <w:szCs w:val="28"/>
        </w:rPr>
        <w:t>2 «Перечень и краткое описание мероприятий</w:t>
      </w:r>
      <w:r w:rsidRPr="00A66CF8">
        <w:rPr>
          <w:caps/>
          <w:color w:val="000000"/>
          <w:sz w:val="28"/>
          <w:szCs w:val="28"/>
        </w:rPr>
        <w:t>,</w:t>
      </w:r>
      <w:r w:rsidRPr="00A66CF8">
        <w:rPr>
          <w:color w:val="000000"/>
          <w:sz w:val="28"/>
          <w:szCs w:val="28"/>
        </w:rPr>
        <w:t xml:space="preserve"> реализуемых в составе программы, подпр</w:t>
      </w:r>
      <w:r>
        <w:rPr>
          <w:color w:val="000000"/>
          <w:sz w:val="28"/>
          <w:szCs w:val="28"/>
        </w:rPr>
        <w:t>ограмм и отдельных мероприятий»</w:t>
      </w:r>
      <w:r w:rsidRPr="002B05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Программе.</w:t>
      </w:r>
    </w:p>
    <w:p w:rsidR="00055B98" w:rsidRPr="00A66CF8" w:rsidRDefault="00055B98" w:rsidP="007B4CB5">
      <w:pPr>
        <w:rPr>
          <w:color w:val="000000"/>
          <w:sz w:val="28"/>
          <w:szCs w:val="28"/>
        </w:rPr>
      </w:pPr>
    </w:p>
    <w:p w:rsidR="00055B98" w:rsidRPr="00A66CF8" w:rsidRDefault="00055B98" w:rsidP="00B91478">
      <w:pPr>
        <w:pStyle w:val="NormalWeb"/>
        <w:ind w:left="3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Сроки и этапы реализации Подпрограммы</w:t>
      </w:r>
    </w:p>
    <w:p w:rsidR="00055B98" w:rsidRPr="00A66CF8" w:rsidRDefault="00055B98" w:rsidP="007B4CB5">
      <w:pPr>
        <w:pStyle w:val="NormalWeb"/>
        <w:ind w:left="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Pr="00A66CF8" w:rsidRDefault="00055B98" w:rsidP="007B4CB5">
      <w:pPr>
        <w:pStyle w:val="NormalWeb"/>
        <w:spacing w:line="360" w:lineRule="auto"/>
        <w:ind w:left="6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Подпрограммы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лет с 2015 по 2017 годы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эта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B98" w:rsidRPr="00A66CF8" w:rsidRDefault="00055B98" w:rsidP="007B4CB5">
      <w:pPr>
        <w:pStyle w:val="NormalWeb"/>
        <w:ind w:lef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Pr="00A66CF8" w:rsidRDefault="00055B98" w:rsidP="00B91478">
      <w:pPr>
        <w:pStyle w:val="NormalWeb"/>
        <w:ind w:left="3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Механизм реализации Подпрограммы и контроль за ходом ее исполнения</w:t>
      </w:r>
    </w:p>
    <w:p w:rsidR="00055B98" w:rsidRPr="00A66CF8" w:rsidRDefault="00055B98" w:rsidP="007B4CB5">
      <w:pPr>
        <w:pStyle w:val="NormalWeb"/>
        <w:ind w:left="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Default="00055B98" w:rsidP="008B6AD8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Подпрограммы осуществляется путем исполнения плана мероприятий, приведенных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, через заключение муниципальных контрактов с поставщиками товаров, работ (услуг) в соответствии с процедурами, предусмотренными Федеральным законом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05 апреля 2013 года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4-ФЗ «</w:t>
      </w:r>
      <w:r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55B98" w:rsidRPr="00A66CF8" w:rsidRDefault="00055B98" w:rsidP="008B6AD8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</w:rPr>
        <w:t>Контроль за ходом исполнения П</w:t>
      </w:r>
      <w:r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от 24 июля 2013 года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607-па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орядка разработки, формирования и реализации муниципальных программ и Порядка проведения оценки эффективности реализации программ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Арсеньевском городском округе»</w:t>
      </w:r>
      <w:r w:rsidRPr="00FE4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управлением образования администрации городского округа.</w:t>
      </w:r>
    </w:p>
    <w:p w:rsidR="00055B98" w:rsidRDefault="00055B98" w:rsidP="00B91478">
      <w:pPr>
        <w:pStyle w:val="NormalWeb"/>
        <w:ind w:left="3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Pr="00957F09" w:rsidRDefault="00055B98" w:rsidP="00B91478">
      <w:pPr>
        <w:pStyle w:val="NormalWeb"/>
        <w:ind w:left="3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7F09">
        <w:rPr>
          <w:rFonts w:ascii="Times New Roman" w:hAnsi="Times New Roman" w:cs="Times New Roman"/>
          <w:b/>
          <w:color w:val="000000"/>
          <w:sz w:val="28"/>
          <w:szCs w:val="28"/>
        </w:rPr>
        <w:t>7.Ресурсное обеспечение Подпрограммы</w:t>
      </w:r>
    </w:p>
    <w:p w:rsidR="00055B98" w:rsidRPr="00A66CF8" w:rsidRDefault="00055B98" w:rsidP="00E70BA6">
      <w:pPr>
        <w:pStyle w:val="NormalWe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Pr="009A0796" w:rsidRDefault="00055B98" w:rsidP="00B665D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Общий объем финансирования Подпрограммы </w:t>
      </w:r>
      <w:r>
        <w:rPr>
          <w:color w:val="000000"/>
          <w:sz w:val="28"/>
          <w:szCs w:val="28"/>
        </w:rPr>
        <w:t>- 751 млн. 873,3</w:t>
      </w:r>
      <w:r w:rsidRPr="009A0796">
        <w:rPr>
          <w:color w:val="000000"/>
          <w:sz w:val="28"/>
          <w:szCs w:val="28"/>
        </w:rPr>
        <w:t xml:space="preserve"> тыс.рублей, в том числе</w:t>
      </w:r>
      <w:r>
        <w:rPr>
          <w:color w:val="000000"/>
          <w:sz w:val="28"/>
          <w:szCs w:val="28"/>
        </w:rPr>
        <w:t xml:space="preserve"> по годам</w:t>
      </w:r>
      <w:r w:rsidRPr="009A0796">
        <w:rPr>
          <w:color w:val="000000"/>
          <w:sz w:val="28"/>
          <w:szCs w:val="28"/>
        </w:rPr>
        <w:t>:</w:t>
      </w:r>
    </w:p>
    <w:p w:rsidR="00055B98" w:rsidRPr="009A0796" w:rsidRDefault="00055B98" w:rsidP="00B665D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2015 год – </w:t>
      </w:r>
      <w:r w:rsidRPr="00A7089C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0</w:t>
      </w:r>
      <w:r w:rsidRPr="00A7089C">
        <w:rPr>
          <w:color w:val="000000"/>
          <w:sz w:val="28"/>
          <w:szCs w:val="28"/>
        </w:rPr>
        <w:t xml:space="preserve"> млн. </w:t>
      </w:r>
      <w:r>
        <w:rPr>
          <w:color w:val="000000"/>
          <w:sz w:val="28"/>
          <w:szCs w:val="28"/>
        </w:rPr>
        <w:t>926,6</w:t>
      </w:r>
      <w:r w:rsidRPr="009A0796">
        <w:rPr>
          <w:color w:val="000000"/>
          <w:sz w:val="28"/>
          <w:szCs w:val="28"/>
        </w:rPr>
        <w:t xml:space="preserve"> тыс.рублей;</w:t>
      </w:r>
    </w:p>
    <w:p w:rsidR="00055B98" w:rsidRPr="009A0796" w:rsidRDefault="00055B98" w:rsidP="00B665D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2016 год – </w:t>
      </w:r>
      <w:r w:rsidRPr="00A7089C">
        <w:rPr>
          <w:color w:val="000000"/>
          <w:sz w:val="28"/>
          <w:szCs w:val="28"/>
        </w:rPr>
        <w:t>253 млн.</w:t>
      </w:r>
      <w:r w:rsidRPr="009A0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086,6 </w:t>
      </w:r>
      <w:r w:rsidRPr="009A0796">
        <w:rPr>
          <w:color w:val="000000"/>
          <w:sz w:val="28"/>
          <w:szCs w:val="28"/>
        </w:rPr>
        <w:t>тыс.рублей;</w:t>
      </w:r>
    </w:p>
    <w:p w:rsidR="00055B98" w:rsidRDefault="00055B98" w:rsidP="00B665D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>257 млн. 860,1</w:t>
      </w:r>
      <w:r w:rsidRPr="009A0796">
        <w:rPr>
          <w:color w:val="000000"/>
          <w:sz w:val="28"/>
          <w:szCs w:val="28"/>
        </w:rPr>
        <w:t xml:space="preserve"> тыс.рублей</w:t>
      </w:r>
    </w:p>
    <w:p w:rsidR="00055B98" w:rsidRDefault="00055B98" w:rsidP="00B665D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Прогнозный объем финансирования из бюджета Приморского края - 570 млн. 256,0 тыс.рублей, в том числе по годам:</w:t>
      </w:r>
    </w:p>
    <w:p w:rsidR="00055B98" w:rsidRPr="009A0796" w:rsidRDefault="00055B98" w:rsidP="00B665D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2015 год – </w:t>
      </w:r>
      <w:r>
        <w:rPr>
          <w:color w:val="000000"/>
          <w:sz w:val="28"/>
          <w:szCs w:val="28"/>
        </w:rPr>
        <w:t>188</w:t>
      </w:r>
      <w:r w:rsidRPr="00A7089C">
        <w:rPr>
          <w:color w:val="000000"/>
          <w:sz w:val="28"/>
          <w:szCs w:val="28"/>
        </w:rPr>
        <w:t xml:space="preserve"> млн. </w:t>
      </w:r>
      <w:r>
        <w:rPr>
          <w:color w:val="000000"/>
          <w:sz w:val="28"/>
          <w:szCs w:val="28"/>
        </w:rPr>
        <w:t>897,0</w:t>
      </w:r>
      <w:r w:rsidRPr="009A0796">
        <w:rPr>
          <w:color w:val="000000"/>
          <w:sz w:val="28"/>
          <w:szCs w:val="28"/>
        </w:rPr>
        <w:t xml:space="preserve"> тыс.рублей;</w:t>
      </w:r>
    </w:p>
    <w:p w:rsidR="00055B98" w:rsidRPr="009A0796" w:rsidRDefault="00055B98" w:rsidP="00B665D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188</w:t>
      </w:r>
      <w:r w:rsidRPr="00A7089C">
        <w:rPr>
          <w:color w:val="000000"/>
          <w:sz w:val="28"/>
          <w:szCs w:val="28"/>
        </w:rPr>
        <w:t xml:space="preserve"> млн.</w:t>
      </w:r>
      <w:r w:rsidRPr="009A0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897,0 </w:t>
      </w:r>
      <w:r w:rsidRPr="009A0796">
        <w:rPr>
          <w:color w:val="000000"/>
          <w:sz w:val="28"/>
          <w:szCs w:val="28"/>
        </w:rPr>
        <w:t>тыс.рублей;</w:t>
      </w:r>
    </w:p>
    <w:p w:rsidR="00055B98" w:rsidRDefault="00055B98" w:rsidP="00B665D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 xml:space="preserve"> 192 млн. 462,0</w:t>
      </w:r>
      <w:r w:rsidRPr="009A0796">
        <w:rPr>
          <w:color w:val="000000"/>
          <w:sz w:val="28"/>
          <w:szCs w:val="28"/>
        </w:rPr>
        <w:t xml:space="preserve"> тыс.рублей</w:t>
      </w:r>
    </w:p>
    <w:p w:rsidR="00055B98" w:rsidRDefault="00055B98" w:rsidP="00B665D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финансирования </w:t>
      </w:r>
      <w:r w:rsidRPr="009A0796">
        <w:rPr>
          <w:color w:val="000000"/>
          <w:sz w:val="28"/>
          <w:szCs w:val="28"/>
        </w:rPr>
        <w:t>за счет средств бюджета городского округа</w:t>
      </w:r>
      <w:r>
        <w:rPr>
          <w:color w:val="000000"/>
          <w:sz w:val="28"/>
          <w:szCs w:val="28"/>
        </w:rPr>
        <w:t xml:space="preserve"> - 181 млн. 617,3 тыс.рублей, в том числе по годам:</w:t>
      </w:r>
    </w:p>
    <w:p w:rsidR="00055B98" w:rsidRPr="009A0796" w:rsidRDefault="00055B98" w:rsidP="00B665D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2015 год – </w:t>
      </w:r>
      <w:r>
        <w:rPr>
          <w:color w:val="000000"/>
          <w:sz w:val="28"/>
          <w:szCs w:val="28"/>
        </w:rPr>
        <w:t>52</w:t>
      </w:r>
      <w:r w:rsidRPr="00A7089C">
        <w:rPr>
          <w:color w:val="000000"/>
          <w:sz w:val="28"/>
          <w:szCs w:val="28"/>
        </w:rPr>
        <w:t xml:space="preserve"> млн. </w:t>
      </w:r>
      <w:r>
        <w:rPr>
          <w:color w:val="000000"/>
          <w:sz w:val="28"/>
          <w:szCs w:val="28"/>
        </w:rPr>
        <w:t>29,6</w:t>
      </w:r>
      <w:r w:rsidRPr="009A0796">
        <w:rPr>
          <w:color w:val="000000"/>
          <w:sz w:val="28"/>
          <w:szCs w:val="28"/>
        </w:rPr>
        <w:t xml:space="preserve"> тыс.рублей;</w:t>
      </w:r>
    </w:p>
    <w:p w:rsidR="00055B98" w:rsidRPr="009A0796" w:rsidRDefault="00055B98" w:rsidP="00B665D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2016 год –</w:t>
      </w:r>
      <w:r>
        <w:rPr>
          <w:color w:val="000000"/>
          <w:sz w:val="28"/>
          <w:szCs w:val="28"/>
        </w:rPr>
        <w:t xml:space="preserve"> 64 </w:t>
      </w:r>
      <w:r w:rsidRPr="00A7089C">
        <w:rPr>
          <w:color w:val="000000"/>
          <w:sz w:val="28"/>
          <w:szCs w:val="28"/>
        </w:rPr>
        <w:t xml:space="preserve"> млн.</w:t>
      </w:r>
      <w:r w:rsidRPr="009A0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189,6 </w:t>
      </w:r>
      <w:r w:rsidRPr="009A0796">
        <w:rPr>
          <w:color w:val="000000"/>
          <w:sz w:val="28"/>
          <w:szCs w:val="28"/>
        </w:rPr>
        <w:t>тыс.рублей;</w:t>
      </w:r>
    </w:p>
    <w:p w:rsidR="00055B98" w:rsidRDefault="00055B98" w:rsidP="00B665D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 xml:space="preserve"> 65 млн. 398,1</w:t>
      </w:r>
      <w:r w:rsidRPr="009A0796">
        <w:rPr>
          <w:color w:val="000000"/>
          <w:sz w:val="28"/>
          <w:szCs w:val="28"/>
        </w:rPr>
        <w:t xml:space="preserve"> тыс.рублей</w:t>
      </w:r>
      <w:r>
        <w:rPr>
          <w:color w:val="000000"/>
          <w:sz w:val="28"/>
          <w:szCs w:val="28"/>
        </w:rPr>
        <w:t>.</w:t>
      </w:r>
    </w:p>
    <w:p w:rsidR="00055B98" w:rsidRPr="00A66CF8" w:rsidRDefault="00055B98" w:rsidP="00B665D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Информация о ресурсном обеспечении Подпрограммы приведена в Приложении </w:t>
      </w:r>
      <w:r>
        <w:rPr>
          <w:color w:val="000000"/>
          <w:sz w:val="28"/>
          <w:szCs w:val="28"/>
        </w:rPr>
        <w:t xml:space="preserve">№ </w:t>
      </w:r>
      <w:r w:rsidRPr="00A66CF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Программе</w:t>
      </w:r>
      <w:r w:rsidRPr="00A66CF8">
        <w:rPr>
          <w:color w:val="000000"/>
          <w:sz w:val="28"/>
          <w:szCs w:val="28"/>
        </w:rPr>
        <w:t>.</w:t>
      </w:r>
    </w:p>
    <w:p w:rsidR="00055B98" w:rsidRDefault="00055B98" w:rsidP="006D314B">
      <w:pPr>
        <w:ind w:firstLine="0"/>
        <w:jc w:val="right"/>
        <w:rPr>
          <w:color w:val="000000"/>
          <w:sz w:val="28"/>
          <w:szCs w:val="28"/>
        </w:rPr>
      </w:pPr>
    </w:p>
    <w:p w:rsidR="00055B98" w:rsidRDefault="00055B98" w:rsidP="006D314B">
      <w:pPr>
        <w:ind w:firstLine="0"/>
        <w:jc w:val="right"/>
        <w:rPr>
          <w:color w:val="000000"/>
          <w:sz w:val="28"/>
          <w:szCs w:val="28"/>
        </w:rPr>
      </w:pPr>
    </w:p>
    <w:p w:rsidR="00055B98" w:rsidRDefault="00055B98" w:rsidP="006D314B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</w:p>
    <w:p w:rsidR="00055B98" w:rsidRDefault="00055B98" w:rsidP="00C62514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055B98" w:rsidRDefault="00055B98" w:rsidP="00C62514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66CF8">
        <w:rPr>
          <w:color w:val="000000"/>
          <w:sz w:val="28"/>
          <w:szCs w:val="28"/>
        </w:rPr>
        <w:t>риложение</w:t>
      </w:r>
      <w:r>
        <w:rPr>
          <w:color w:val="000000"/>
          <w:sz w:val="28"/>
          <w:szCs w:val="28"/>
        </w:rPr>
        <w:t xml:space="preserve"> № 6</w:t>
      </w:r>
      <w:r w:rsidRPr="00A66CF8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П</w:t>
      </w:r>
      <w:r w:rsidRPr="00A66CF8">
        <w:rPr>
          <w:color w:val="000000"/>
          <w:sz w:val="28"/>
          <w:szCs w:val="28"/>
        </w:rPr>
        <w:t>рограмме</w:t>
      </w:r>
    </w:p>
    <w:p w:rsidR="00055B98" w:rsidRPr="004472AD" w:rsidRDefault="00055B98" w:rsidP="00C62514">
      <w:pPr>
        <w:ind w:left="5812" w:firstLine="0"/>
        <w:jc w:val="center"/>
        <w:rPr>
          <w:color w:val="000000"/>
          <w:sz w:val="28"/>
          <w:szCs w:val="28"/>
        </w:rPr>
      </w:pPr>
      <w:r w:rsidRPr="004472AD">
        <w:rPr>
          <w:color w:val="000000"/>
          <w:sz w:val="28"/>
          <w:szCs w:val="28"/>
        </w:rPr>
        <w:t>«Развитие образования</w:t>
      </w:r>
    </w:p>
    <w:p w:rsidR="00055B98" w:rsidRDefault="00055B98" w:rsidP="00C62514">
      <w:pPr>
        <w:ind w:left="5812" w:firstLine="0"/>
        <w:jc w:val="center"/>
        <w:rPr>
          <w:color w:val="000000"/>
          <w:sz w:val="28"/>
          <w:szCs w:val="28"/>
        </w:rPr>
      </w:pPr>
      <w:r w:rsidRPr="004472AD">
        <w:rPr>
          <w:color w:val="000000"/>
          <w:sz w:val="28"/>
          <w:szCs w:val="28"/>
        </w:rPr>
        <w:t>Арсеньевского городского округа»</w:t>
      </w:r>
    </w:p>
    <w:p w:rsidR="00055B98" w:rsidRPr="00A66CF8" w:rsidRDefault="00055B98" w:rsidP="00C62514">
      <w:pPr>
        <w:ind w:left="5812" w:firstLine="0"/>
        <w:jc w:val="center"/>
        <w:rPr>
          <w:color w:val="000000"/>
          <w:sz w:val="28"/>
          <w:szCs w:val="28"/>
        </w:rPr>
      </w:pPr>
      <w:r w:rsidRPr="004472AD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5</w:t>
      </w:r>
      <w:r w:rsidRPr="004472AD">
        <w:rPr>
          <w:color w:val="000000"/>
          <w:sz w:val="28"/>
          <w:szCs w:val="28"/>
        </w:rPr>
        <w:t>-2017 годы</w:t>
      </w:r>
    </w:p>
    <w:p w:rsidR="00055B98" w:rsidRPr="00A66CF8" w:rsidRDefault="00055B98" w:rsidP="00C62514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Подпрограмма</w:t>
      </w:r>
    </w:p>
    <w:p w:rsidR="00055B98" w:rsidRDefault="00055B98" w:rsidP="00C62514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2C3652">
        <w:rPr>
          <w:color w:val="000000"/>
          <w:sz w:val="28"/>
          <w:szCs w:val="28"/>
        </w:rPr>
        <w:t xml:space="preserve">Подпрограмма </w:t>
      </w:r>
      <w:r w:rsidRPr="004359B6">
        <w:rPr>
          <w:color w:val="000000"/>
          <w:sz w:val="28"/>
          <w:szCs w:val="28"/>
        </w:rPr>
        <w:t xml:space="preserve">«Развитие </w:t>
      </w:r>
      <w:r>
        <w:rPr>
          <w:color w:val="000000"/>
          <w:sz w:val="28"/>
          <w:szCs w:val="28"/>
        </w:rPr>
        <w:t xml:space="preserve">системы </w:t>
      </w:r>
      <w:r w:rsidRPr="004359B6">
        <w:rPr>
          <w:color w:val="000000"/>
          <w:sz w:val="28"/>
          <w:szCs w:val="28"/>
        </w:rPr>
        <w:t>дополнительного</w:t>
      </w:r>
    </w:p>
    <w:p w:rsidR="00055B98" w:rsidRDefault="00055B98" w:rsidP="00C62514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4359B6">
        <w:rPr>
          <w:color w:val="000000"/>
          <w:sz w:val="28"/>
          <w:szCs w:val="28"/>
        </w:rPr>
        <w:t xml:space="preserve"> образования, отдыха, оздоровления и занятости детей</w:t>
      </w:r>
    </w:p>
    <w:p w:rsidR="00055B98" w:rsidRDefault="00055B98" w:rsidP="00C62514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4359B6">
        <w:rPr>
          <w:color w:val="000000"/>
          <w:sz w:val="28"/>
          <w:szCs w:val="28"/>
        </w:rPr>
        <w:t xml:space="preserve"> и подростков Арсеньевского городского округа»</w:t>
      </w:r>
    </w:p>
    <w:p w:rsidR="00055B98" w:rsidRPr="00A66CF8" w:rsidRDefault="00055B98" w:rsidP="00C62514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4359B6">
        <w:rPr>
          <w:color w:val="000000"/>
          <w:sz w:val="28"/>
          <w:szCs w:val="28"/>
        </w:rPr>
        <w:t xml:space="preserve"> </w:t>
      </w:r>
    </w:p>
    <w:p w:rsidR="00055B98" w:rsidRDefault="00055B98" w:rsidP="00C62514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</w:p>
    <w:p w:rsidR="00055B98" w:rsidRPr="00A66CF8" w:rsidRDefault="00055B98" w:rsidP="00C62514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ПАСПОРТ</w:t>
      </w:r>
    </w:p>
    <w:p w:rsidR="00055B98" w:rsidRPr="00A66CF8" w:rsidRDefault="00055B98" w:rsidP="00C62514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66CF8">
        <w:rPr>
          <w:color w:val="000000"/>
          <w:sz w:val="28"/>
          <w:szCs w:val="28"/>
        </w:rPr>
        <w:t>одпрограммы</w:t>
      </w:r>
    </w:p>
    <w:p w:rsidR="00055B98" w:rsidRDefault="00055B98" w:rsidP="00C62514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2C3652">
        <w:rPr>
          <w:color w:val="000000"/>
          <w:sz w:val="28"/>
          <w:szCs w:val="28"/>
        </w:rPr>
        <w:t xml:space="preserve">Подпрограмма </w:t>
      </w:r>
      <w:r w:rsidRPr="004359B6">
        <w:rPr>
          <w:color w:val="000000"/>
          <w:sz w:val="28"/>
          <w:szCs w:val="28"/>
        </w:rPr>
        <w:t xml:space="preserve">«Развитие </w:t>
      </w:r>
      <w:r>
        <w:rPr>
          <w:color w:val="000000"/>
          <w:sz w:val="28"/>
          <w:szCs w:val="28"/>
        </w:rPr>
        <w:t xml:space="preserve">системы </w:t>
      </w:r>
      <w:r w:rsidRPr="004359B6">
        <w:rPr>
          <w:color w:val="000000"/>
          <w:sz w:val="28"/>
          <w:szCs w:val="28"/>
        </w:rPr>
        <w:t xml:space="preserve">дополнительного </w:t>
      </w:r>
    </w:p>
    <w:p w:rsidR="00055B98" w:rsidRDefault="00055B98" w:rsidP="00C62514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4359B6">
        <w:rPr>
          <w:color w:val="000000"/>
          <w:sz w:val="28"/>
          <w:szCs w:val="28"/>
        </w:rPr>
        <w:t>образования, отдыха, оздоровления и занятости детей</w:t>
      </w:r>
    </w:p>
    <w:p w:rsidR="00055B98" w:rsidRDefault="00055B98" w:rsidP="00C62514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4359B6">
        <w:rPr>
          <w:color w:val="000000"/>
          <w:sz w:val="28"/>
          <w:szCs w:val="28"/>
        </w:rPr>
        <w:t xml:space="preserve"> и подростков Арсеньевского городского округа»</w:t>
      </w:r>
    </w:p>
    <w:p w:rsidR="00055B98" w:rsidRDefault="00055B98" w:rsidP="00C62514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4359B6">
        <w:rPr>
          <w:color w:val="000000"/>
          <w:sz w:val="28"/>
          <w:szCs w:val="28"/>
        </w:rPr>
        <w:t xml:space="preserve"> 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8"/>
        <w:gridCol w:w="5236"/>
      </w:tblGrid>
      <w:tr w:rsidR="00055B98" w:rsidRPr="009A0796">
        <w:tc>
          <w:tcPr>
            <w:tcW w:w="4488" w:type="dxa"/>
          </w:tcPr>
          <w:p w:rsidR="00055B98" w:rsidRPr="009A0796" w:rsidRDefault="00055B98" w:rsidP="00465360">
            <w:pPr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36" w:type="dxa"/>
          </w:tcPr>
          <w:p w:rsidR="00055B98" w:rsidRPr="009A0796" w:rsidRDefault="00055B98" w:rsidP="00116306">
            <w:pPr>
              <w:ind w:firstLine="0"/>
              <w:rPr>
                <w:color w:val="000000"/>
                <w:sz w:val="28"/>
                <w:szCs w:val="28"/>
              </w:rPr>
            </w:pPr>
            <w:r w:rsidRPr="002C3652"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4359B6">
              <w:rPr>
                <w:color w:val="000000"/>
                <w:sz w:val="28"/>
                <w:szCs w:val="28"/>
              </w:rPr>
              <w:t xml:space="preserve">«Развитие </w:t>
            </w:r>
            <w:r>
              <w:rPr>
                <w:color w:val="000000"/>
                <w:sz w:val="28"/>
                <w:szCs w:val="28"/>
              </w:rPr>
              <w:t xml:space="preserve">системы </w:t>
            </w:r>
            <w:r w:rsidRPr="004359B6">
              <w:rPr>
                <w:color w:val="000000"/>
                <w:sz w:val="28"/>
                <w:szCs w:val="28"/>
              </w:rPr>
              <w:t xml:space="preserve">дополнительного образования, отдыха, оздоровления и занятости детей и подростков Арсеньевского городского округа» </w:t>
            </w:r>
            <w:r w:rsidRPr="009A0796">
              <w:rPr>
                <w:color w:val="000000"/>
                <w:sz w:val="28"/>
                <w:szCs w:val="28"/>
              </w:rPr>
              <w:t>(далее - Подпрограмма)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5236" w:type="dxa"/>
          </w:tcPr>
          <w:p w:rsidR="00055B98" w:rsidRPr="009A0796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Арсеньевского городского округа (далее – городского округа)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Соисполнители Подпрограммы                             </w:t>
            </w:r>
          </w:p>
        </w:tc>
        <w:tc>
          <w:tcPr>
            <w:tcW w:w="5236" w:type="dxa"/>
          </w:tcPr>
          <w:p w:rsidR="00055B98" w:rsidRPr="009A0796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образовательных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учреждений</w:t>
            </w:r>
          </w:p>
        </w:tc>
      </w:tr>
      <w:tr w:rsidR="00055B98" w:rsidRPr="009A0796">
        <w:trPr>
          <w:trHeight w:val="208"/>
        </w:trPr>
        <w:tc>
          <w:tcPr>
            <w:tcW w:w="4488" w:type="dxa"/>
          </w:tcPr>
          <w:p w:rsidR="00055B98" w:rsidRPr="009A0796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Структура подпрограммы:                               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отдельные мероприятия                                               </w:t>
            </w:r>
          </w:p>
        </w:tc>
        <w:tc>
          <w:tcPr>
            <w:tcW w:w="5236" w:type="dxa"/>
          </w:tcPr>
          <w:p w:rsidR="00055B98" w:rsidRPr="00217592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у</w:t>
            </w:r>
            <w:r w:rsidRPr="0021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слуги по предоставлению дополнительного образования детям;</w:t>
            </w:r>
          </w:p>
          <w:p w:rsidR="00055B98" w:rsidRPr="00217592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охраны труда  в учреждениях дополнительного образования;</w:t>
            </w:r>
          </w:p>
          <w:p w:rsidR="00055B98" w:rsidRPr="00217592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Материально-техническое оснащение организации дополнительного образования;</w:t>
            </w:r>
          </w:p>
          <w:p w:rsidR="00055B98" w:rsidRPr="00217592" w:rsidRDefault="00055B98" w:rsidP="00DD6F66">
            <w:pPr>
              <w:ind w:firstLine="0"/>
              <w:rPr>
                <w:sz w:val="28"/>
                <w:szCs w:val="28"/>
              </w:rPr>
            </w:pPr>
            <w:r w:rsidRPr="00217592">
              <w:rPr>
                <w:sz w:val="28"/>
                <w:szCs w:val="28"/>
              </w:rPr>
              <w:t>Проведение мероприятий для детей и молодежи;</w:t>
            </w:r>
          </w:p>
          <w:p w:rsidR="00055B98" w:rsidRPr="00217592" w:rsidRDefault="00055B98" w:rsidP="00B665DD">
            <w:pPr>
              <w:ind w:firstLine="0"/>
              <w:rPr>
                <w:color w:val="000000"/>
                <w:sz w:val="28"/>
                <w:szCs w:val="28"/>
              </w:rPr>
            </w:pPr>
            <w:r w:rsidRPr="00217592">
              <w:rPr>
                <w:sz w:val="28"/>
                <w:szCs w:val="28"/>
              </w:rPr>
              <w:t xml:space="preserve"> </w:t>
            </w:r>
            <w:r w:rsidRPr="00217592">
              <w:rPr>
                <w:color w:val="000000"/>
                <w:sz w:val="28"/>
                <w:szCs w:val="28"/>
              </w:rPr>
              <w:t>Организация питания детей в лагерях с дневным пребыванием и профильных лагерях;</w:t>
            </w:r>
          </w:p>
          <w:p w:rsidR="00055B98" w:rsidRPr="003F0DBC" w:rsidRDefault="00055B98" w:rsidP="00003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вакцинации сотрудников летних оздоровительных лагерей против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</w:tcPr>
          <w:p w:rsidR="00055B98" w:rsidRPr="00217592" w:rsidRDefault="00055B98" w:rsidP="00003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клещевого энцефалита;</w:t>
            </w:r>
          </w:p>
          <w:p w:rsidR="00055B98" w:rsidRPr="00217592" w:rsidRDefault="00055B98" w:rsidP="00003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противоклещевой обработки территорий образовательных учреждений;</w:t>
            </w:r>
          </w:p>
          <w:p w:rsidR="00055B98" w:rsidRPr="00217592" w:rsidRDefault="00055B98" w:rsidP="00003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Компенсация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детей;</w:t>
            </w:r>
          </w:p>
          <w:p w:rsidR="00055B98" w:rsidRPr="0059689F" w:rsidRDefault="00055B98" w:rsidP="00003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Трудоустройство несовершеннолетних граждан от 14 до 18 лет через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21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 занятости населения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Подпрограммы                                      </w:t>
            </w:r>
          </w:p>
        </w:tc>
        <w:tc>
          <w:tcPr>
            <w:tcW w:w="5236" w:type="dxa"/>
          </w:tcPr>
          <w:p w:rsidR="00055B98" w:rsidRDefault="00055B98" w:rsidP="005968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6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проблем патриотического воспитания, профилактики правонарушений, экстремизма и ксенофобии среди несовершеннолетних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55B98" w:rsidRPr="0059689F" w:rsidRDefault="00055B98" w:rsidP="0011630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Pr="003A3656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системы организации отдыха, оздоровления и занятости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 подростков городского округа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Подпрограммы                                    </w:t>
            </w:r>
          </w:p>
        </w:tc>
        <w:tc>
          <w:tcPr>
            <w:tcW w:w="5236" w:type="dxa"/>
          </w:tcPr>
          <w:p w:rsidR="00055B98" w:rsidRPr="00A66CF8" w:rsidRDefault="00055B98" w:rsidP="00003CE7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- формирование позитивной модели поведения обучающегося в обществе, повышение осознания ответственности за принимаемые решения и осуществляемые действия, привлечение к участию в спортивно-оздоровительных  мероприятиях;</w:t>
            </w:r>
          </w:p>
          <w:p w:rsidR="00055B98" w:rsidRPr="00A66CF8" w:rsidRDefault="00055B98" w:rsidP="00003CE7">
            <w:pPr>
              <w:ind w:left="45" w:firstLine="0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- повышение информированности о негативных последствиях антиобщественных деяний, формирование культуры здоровья;</w:t>
            </w:r>
          </w:p>
          <w:p w:rsidR="00055B98" w:rsidRPr="00A66CF8" w:rsidRDefault="00055B98" w:rsidP="00003CE7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>- формирование ценностных представлений об общественном согласии и межкультурном взаимодействии, о любви к Родине, народам Российской Федерации, своей малой родине;</w:t>
            </w:r>
          </w:p>
          <w:p w:rsidR="00055B98" w:rsidRPr="009A0796" w:rsidRDefault="00055B98" w:rsidP="00003CE7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A66CF8">
              <w:rPr>
                <w:color w:val="000000"/>
                <w:sz w:val="28"/>
                <w:szCs w:val="28"/>
              </w:rPr>
              <w:t xml:space="preserve">-  </w:t>
            </w:r>
            <w:r>
              <w:rPr>
                <w:color w:val="000000"/>
                <w:sz w:val="28"/>
                <w:szCs w:val="28"/>
              </w:rPr>
              <w:t>сокращение</w:t>
            </w:r>
            <w:r w:rsidRPr="00A66CF8">
              <w:rPr>
                <w:color w:val="000000"/>
                <w:sz w:val="28"/>
                <w:szCs w:val="28"/>
              </w:rPr>
              <w:t xml:space="preserve"> количества подростков, состоящих на учете в </w:t>
            </w:r>
            <w:r>
              <w:rPr>
                <w:color w:val="000000"/>
                <w:sz w:val="28"/>
                <w:szCs w:val="28"/>
              </w:rPr>
              <w:t>Отделении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</w:tcPr>
          <w:p w:rsidR="00055B98" w:rsidRDefault="00055B98" w:rsidP="00003CE7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участковых уполномоченных полиции и по делам несовершеннолетних</w:t>
            </w:r>
            <w:r w:rsidRPr="00A66CF8">
              <w:rPr>
                <w:color w:val="000000"/>
                <w:sz w:val="28"/>
                <w:szCs w:val="28"/>
              </w:rPr>
              <w:t>,  количества общественно-опасных деяний, совершенных несовершеннолетними; недопущение зарегистрированных нарушений подростками общественного порядка экстремистского характера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55B98" w:rsidRPr="00761393" w:rsidRDefault="00055B98" w:rsidP="00003CE7">
            <w:pPr>
              <w:pStyle w:val="NormalWeb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1393">
              <w:rPr>
                <w:color w:val="auto"/>
                <w:sz w:val="28"/>
                <w:szCs w:val="28"/>
              </w:rPr>
              <w:t xml:space="preserve">- </w:t>
            </w:r>
            <w:r w:rsidRPr="007613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отдыха, оздоровления и занятости детей и подростков Арсеньевского городского округа;</w:t>
            </w:r>
          </w:p>
          <w:p w:rsidR="00055B98" w:rsidRPr="00743C09" w:rsidRDefault="00055B98" w:rsidP="00003CE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обеспечения безопасности жизни и здоровья детей во время пребывания в детских оздоровительных лагерях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Целевые индикаторы и показатели Подпрограммы           </w:t>
            </w:r>
          </w:p>
        </w:tc>
        <w:tc>
          <w:tcPr>
            <w:tcW w:w="5236" w:type="dxa"/>
          </w:tcPr>
          <w:p w:rsidR="00055B98" w:rsidRDefault="00055B98" w:rsidP="0011630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8"/>
                <w:szCs w:val="28"/>
              </w:rPr>
            </w:pPr>
            <w:r w:rsidRPr="00743C0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доля </w:t>
            </w:r>
            <w:r w:rsidRPr="009A0796">
              <w:rPr>
                <w:color w:val="000000"/>
                <w:sz w:val="28"/>
                <w:szCs w:val="28"/>
              </w:rPr>
              <w:t>учреждений имею</w:t>
            </w:r>
            <w:r>
              <w:rPr>
                <w:color w:val="000000"/>
                <w:sz w:val="28"/>
                <w:szCs w:val="28"/>
              </w:rPr>
              <w:t>щих</w:t>
            </w:r>
            <w:r w:rsidRPr="009A0796">
              <w:rPr>
                <w:color w:val="000000"/>
                <w:sz w:val="28"/>
                <w:szCs w:val="28"/>
              </w:rPr>
              <w:t xml:space="preserve"> акт приемки учреждений без замечаний надзорных органов</w:t>
            </w:r>
            <w:r>
              <w:rPr>
                <w:color w:val="000000"/>
                <w:sz w:val="28"/>
                <w:szCs w:val="28"/>
              </w:rPr>
              <w:t>, в общем количестве учреждений дополнительного образования, %;</w:t>
            </w:r>
          </w:p>
          <w:p w:rsidR="00055B98" w:rsidRDefault="00055B98" w:rsidP="00003C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 xml:space="preserve">- доля детей, состоящих на профилактическом </w:t>
            </w:r>
            <w:r w:rsidRPr="009A0796">
              <w:rPr>
                <w:rFonts w:ascii="Times New Roman" w:hAnsi="Times New Roman" w:cs="Times New Roman"/>
                <w:sz w:val="28"/>
                <w:szCs w:val="28"/>
              </w:rPr>
              <w:t xml:space="preserve">учете,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общем</w:t>
            </w:r>
            <w:r w:rsidRPr="009A079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079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  <w:r w:rsidRPr="009A0796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  <w:p w:rsidR="00055B98" w:rsidRPr="00743C09" w:rsidRDefault="00055B98" w:rsidP="0011630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743C09">
              <w:rPr>
                <w:color w:val="000000"/>
                <w:sz w:val="28"/>
                <w:szCs w:val="28"/>
              </w:rPr>
              <w:t>дол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743C09">
              <w:rPr>
                <w:color w:val="000000"/>
                <w:sz w:val="28"/>
                <w:szCs w:val="28"/>
              </w:rPr>
              <w:t xml:space="preserve"> детей, принявших участие в спортивно-оздоровительных  мероприятиях</w:t>
            </w:r>
            <w:r>
              <w:rPr>
                <w:color w:val="000000"/>
                <w:sz w:val="28"/>
                <w:szCs w:val="28"/>
              </w:rPr>
              <w:t>, в общей численности учащихся общеобразовательных учреждений, %;</w:t>
            </w:r>
          </w:p>
          <w:p w:rsidR="00055B98" w:rsidRPr="003B667C" w:rsidRDefault="00055B98" w:rsidP="0011630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F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общеобразовательных учреждений, обеспеченных агитационными материалами, в </w:t>
            </w:r>
            <w:r w:rsidRPr="00FF4186">
              <w:rPr>
                <w:rFonts w:ascii="Times New Roman" w:hAnsi="Times New Roman" w:cs="Times New Roman"/>
                <w:sz w:val="28"/>
                <w:szCs w:val="28"/>
              </w:rPr>
              <w:t>в общем количестве общеобразовательных учреждений,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%</w:t>
            </w:r>
            <w:r w:rsidRPr="003B66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055B98" w:rsidRDefault="00055B98" w:rsidP="00116306">
            <w:pPr>
              <w:ind w:firstLine="0"/>
              <w:rPr>
                <w:color w:val="000000"/>
                <w:sz w:val="28"/>
                <w:szCs w:val="28"/>
              </w:rPr>
            </w:pPr>
            <w:r w:rsidRPr="00A54923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доля </w:t>
            </w:r>
            <w:r w:rsidRPr="00A54923">
              <w:rPr>
                <w:color w:val="000000"/>
                <w:sz w:val="28"/>
                <w:szCs w:val="28"/>
              </w:rPr>
              <w:t>обучающихся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A54923">
              <w:rPr>
                <w:color w:val="000000"/>
                <w:sz w:val="28"/>
                <w:szCs w:val="28"/>
              </w:rPr>
              <w:t xml:space="preserve"> участ</w:t>
            </w:r>
            <w:r>
              <w:rPr>
                <w:color w:val="000000"/>
                <w:sz w:val="28"/>
                <w:szCs w:val="28"/>
              </w:rPr>
              <w:t>вующих</w:t>
            </w:r>
            <w:r w:rsidRPr="00A54923">
              <w:rPr>
                <w:color w:val="000000"/>
                <w:sz w:val="28"/>
                <w:szCs w:val="28"/>
              </w:rPr>
              <w:t xml:space="preserve"> в мероприятиях гражданско-патриотической направленности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F4186">
              <w:rPr>
                <w:color w:val="000000"/>
                <w:sz w:val="28"/>
                <w:szCs w:val="28"/>
                <w:lang w:eastAsia="en-US"/>
              </w:rPr>
              <w:t>в общей численности учащихся общеобразовательных учреждений</w:t>
            </w:r>
            <w:r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%;</w:t>
            </w:r>
          </w:p>
          <w:p w:rsidR="00055B98" w:rsidRPr="009A0796" w:rsidRDefault="00055B98" w:rsidP="00003CE7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 д</w:t>
            </w:r>
            <w:r w:rsidRPr="001F5C3C">
              <w:rPr>
                <w:spacing w:val="2"/>
                <w:sz w:val="28"/>
                <w:szCs w:val="28"/>
              </w:rPr>
              <w:t>оля детей и подростков, охваченных всеми формами отдыха</w:t>
            </w:r>
            <w:r>
              <w:rPr>
                <w:spacing w:val="2"/>
                <w:sz w:val="28"/>
                <w:szCs w:val="28"/>
              </w:rPr>
              <w:t>, оздоровления и занятости,</w:t>
            </w:r>
            <w:r w:rsidRPr="001F5C3C">
              <w:rPr>
                <w:spacing w:val="2"/>
                <w:sz w:val="28"/>
                <w:szCs w:val="28"/>
              </w:rPr>
              <w:t xml:space="preserve"> от общего числа детей 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</w:tcPr>
          <w:p w:rsidR="00055B98" w:rsidRDefault="00055B98" w:rsidP="00003CE7">
            <w:pPr>
              <w:ind w:firstLine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городского округа </w:t>
            </w:r>
            <w:r w:rsidRPr="001F5C3C">
              <w:rPr>
                <w:spacing w:val="2"/>
                <w:sz w:val="28"/>
                <w:szCs w:val="28"/>
              </w:rPr>
              <w:t>в возрасте от 7 до 17 лет</w:t>
            </w:r>
            <w:r>
              <w:rPr>
                <w:spacing w:val="2"/>
                <w:sz w:val="28"/>
                <w:szCs w:val="28"/>
              </w:rPr>
              <w:t>;</w:t>
            </w:r>
          </w:p>
          <w:p w:rsidR="00055B98" w:rsidRDefault="00055B98" w:rsidP="00003CE7">
            <w:pPr>
              <w:ind w:firstLine="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</w:t>
            </w:r>
            <w:r w:rsidRPr="001F5C3C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я</w:t>
            </w:r>
            <w:r w:rsidRPr="001F5C3C">
              <w:rPr>
                <w:sz w:val="28"/>
                <w:szCs w:val="28"/>
              </w:rPr>
              <w:t xml:space="preserve"> трудоустроенных несовершеннолетних граждан в возрасте от 14 до 18 лет от общей численности граждан данной категории, обратившихся  в </w:t>
            </w:r>
            <w:r>
              <w:rPr>
                <w:sz w:val="28"/>
                <w:szCs w:val="28"/>
              </w:rPr>
              <w:t>Центр</w:t>
            </w:r>
            <w:r w:rsidRPr="001F5C3C">
              <w:rPr>
                <w:sz w:val="28"/>
                <w:szCs w:val="28"/>
              </w:rPr>
              <w:t xml:space="preserve"> занятости</w:t>
            </w:r>
            <w:r>
              <w:rPr>
                <w:sz w:val="28"/>
                <w:szCs w:val="28"/>
              </w:rPr>
              <w:t xml:space="preserve"> населения, в общей численности детей в возрасте от 14 до 18 лет, %;</w:t>
            </w:r>
          </w:p>
          <w:p w:rsidR="00055B98" w:rsidRPr="009A0796" w:rsidRDefault="00055B98" w:rsidP="00375C87">
            <w:pPr>
              <w:ind w:firstLine="0"/>
              <w:rPr>
                <w:color w:val="000000"/>
                <w:sz w:val="28"/>
                <w:szCs w:val="28"/>
              </w:rPr>
            </w:pPr>
            <w:r w:rsidRPr="00892E44">
              <w:rPr>
                <w:sz w:val="28"/>
                <w:szCs w:val="28"/>
              </w:rPr>
              <w:t>- доля сотрудников лагерей, про</w:t>
            </w:r>
            <w:r>
              <w:rPr>
                <w:sz w:val="28"/>
                <w:szCs w:val="28"/>
              </w:rPr>
              <w:t>шедших</w:t>
            </w:r>
            <w:r w:rsidRPr="00892E44">
              <w:rPr>
                <w:sz w:val="28"/>
                <w:szCs w:val="28"/>
              </w:rPr>
              <w:t xml:space="preserve"> вакцинацию против клещевого энцефалита, в общей численности сотрудников лагерей, %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Подпрограммы                  </w:t>
            </w:r>
          </w:p>
        </w:tc>
        <w:tc>
          <w:tcPr>
            <w:tcW w:w="5236" w:type="dxa"/>
          </w:tcPr>
          <w:p w:rsidR="00055B98" w:rsidRPr="009A0796" w:rsidRDefault="00055B98" w:rsidP="0059689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реализуется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годах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</w:t>
            </w:r>
          </w:p>
        </w:tc>
      </w:tr>
      <w:tr w:rsidR="00055B98" w:rsidRPr="009A0796">
        <w:trPr>
          <w:trHeight w:val="77"/>
        </w:trPr>
        <w:tc>
          <w:tcPr>
            <w:tcW w:w="4488" w:type="dxa"/>
          </w:tcPr>
          <w:p w:rsidR="00055B98" w:rsidRPr="009A0796" w:rsidRDefault="00055B98" w:rsidP="002F376C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средств бюджета городского округа на  финансирование  Подпрограммы и 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</w:t>
            </w:r>
          </w:p>
        </w:tc>
        <w:tc>
          <w:tcPr>
            <w:tcW w:w="5236" w:type="dxa"/>
          </w:tcPr>
          <w:p w:rsidR="00055B98" w:rsidRPr="009A0796" w:rsidRDefault="00055B98" w:rsidP="0059689F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color w:val="000000"/>
                <w:sz w:val="28"/>
                <w:szCs w:val="28"/>
              </w:rPr>
              <w:t>137 млн. 752,4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9A0796">
              <w:rPr>
                <w:color w:val="000000"/>
                <w:sz w:val="28"/>
                <w:szCs w:val="28"/>
              </w:rPr>
              <w:t>:</w:t>
            </w:r>
          </w:p>
          <w:p w:rsidR="00055B98" w:rsidRDefault="00055B98" w:rsidP="00B665D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>45</w:t>
            </w:r>
            <w:r w:rsidRPr="00A7089C">
              <w:rPr>
                <w:color w:val="000000"/>
                <w:sz w:val="28"/>
                <w:szCs w:val="28"/>
              </w:rPr>
              <w:t xml:space="preserve"> млн. </w:t>
            </w:r>
            <w:r>
              <w:rPr>
                <w:color w:val="000000"/>
                <w:sz w:val="28"/>
                <w:szCs w:val="28"/>
              </w:rPr>
              <w:t>854,8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тыс.рублей; </w:t>
            </w:r>
          </w:p>
          <w:p w:rsidR="00055B98" w:rsidRDefault="00055B98" w:rsidP="00431BC7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color w:val="000000"/>
                <w:sz w:val="28"/>
                <w:szCs w:val="28"/>
              </w:rPr>
              <w:t>45</w:t>
            </w:r>
            <w:r w:rsidRPr="00A7089C">
              <w:rPr>
                <w:color w:val="000000"/>
                <w:sz w:val="28"/>
                <w:szCs w:val="28"/>
              </w:rPr>
              <w:t xml:space="preserve"> млн.</w:t>
            </w:r>
            <w:r w:rsidRPr="009A079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817,3 </w:t>
            </w:r>
            <w:r w:rsidRPr="009A0796">
              <w:rPr>
                <w:color w:val="000000"/>
                <w:sz w:val="28"/>
                <w:szCs w:val="28"/>
              </w:rPr>
              <w:t xml:space="preserve">тыс.рублей; </w:t>
            </w:r>
          </w:p>
          <w:p w:rsidR="00055B98" w:rsidRDefault="00055B98" w:rsidP="00431BC7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46 млн. 80,3 тыс.рублей</w:t>
            </w:r>
          </w:p>
          <w:p w:rsidR="00055B98" w:rsidRDefault="00055B98" w:rsidP="00431BC7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Прогнозный объем финансирования из бюджета Приморского края 19 млн. 946,0 тыс.рублей, в том числе по годам:</w:t>
            </w:r>
          </w:p>
          <w:p w:rsidR="00055B98" w:rsidRPr="009A0796" w:rsidRDefault="00055B98" w:rsidP="00431BC7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7089C">
              <w:rPr>
                <w:color w:val="000000"/>
                <w:sz w:val="28"/>
                <w:szCs w:val="28"/>
              </w:rPr>
              <w:t xml:space="preserve"> млн. </w:t>
            </w:r>
            <w:r>
              <w:rPr>
                <w:color w:val="000000"/>
                <w:sz w:val="28"/>
                <w:szCs w:val="28"/>
              </w:rPr>
              <w:t>561,0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тыс.рублей;</w:t>
            </w:r>
          </w:p>
          <w:p w:rsidR="00055B98" w:rsidRPr="009A0796" w:rsidRDefault="00055B98" w:rsidP="00431BC7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7089C">
              <w:rPr>
                <w:color w:val="000000"/>
                <w:sz w:val="28"/>
                <w:szCs w:val="28"/>
              </w:rPr>
              <w:t xml:space="preserve"> млн. </w:t>
            </w:r>
            <w:r>
              <w:rPr>
                <w:color w:val="000000"/>
                <w:sz w:val="28"/>
                <w:szCs w:val="28"/>
              </w:rPr>
              <w:t>561,0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тыс.рублей;</w:t>
            </w:r>
          </w:p>
          <w:p w:rsidR="00055B98" w:rsidRDefault="00055B98" w:rsidP="00431BC7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6 млн. 824,0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</w:t>
            </w:r>
          </w:p>
          <w:p w:rsidR="00055B98" w:rsidRDefault="00055B98" w:rsidP="00431BC7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финансирования </w:t>
            </w:r>
            <w:r w:rsidRPr="009A0796">
              <w:rPr>
                <w:color w:val="000000"/>
                <w:sz w:val="28"/>
                <w:szCs w:val="28"/>
              </w:rPr>
              <w:t>за счет средств бюджета городского округа</w:t>
            </w:r>
            <w:r>
              <w:rPr>
                <w:color w:val="000000"/>
                <w:sz w:val="28"/>
                <w:szCs w:val="28"/>
              </w:rPr>
              <w:t xml:space="preserve"> 117 млн. 806,4 тыс.рублей, в том числе по годам:</w:t>
            </w:r>
          </w:p>
          <w:p w:rsidR="00055B98" w:rsidRPr="009A0796" w:rsidRDefault="00055B98" w:rsidP="00431BC7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>39</w:t>
            </w:r>
            <w:r w:rsidRPr="00A7089C">
              <w:rPr>
                <w:color w:val="000000"/>
                <w:sz w:val="28"/>
                <w:szCs w:val="28"/>
              </w:rPr>
              <w:t xml:space="preserve"> млн. </w:t>
            </w:r>
            <w:r>
              <w:rPr>
                <w:color w:val="000000"/>
                <w:sz w:val="28"/>
                <w:szCs w:val="28"/>
              </w:rPr>
              <w:t>293,8</w:t>
            </w:r>
            <w:r w:rsidRPr="009A0796">
              <w:rPr>
                <w:color w:val="000000"/>
                <w:sz w:val="28"/>
                <w:szCs w:val="28"/>
              </w:rPr>
              <w:t xml:space="preserve"> тыс.рублей;</w:t>
            </w:r>
          </w:p>
          <w:p w:rsidR="00055B98" w:rsidRPr="009A0796" w:rsidRDefault="00055B98" w:rsidP="00431BC7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39 </w:t>
            </w:r>
            <w:r w:rsidRPr="00A7089C">
              <w:rPr>
                <w:color w:val="000000"/>
                <w:sz w:val="28"/>
                <w:szCs w:val="28"/>
              </w:rPr>
              <w:t xml:space="preserve"> млн.</w:t>
            </w:r>
            <w:r w:rsidRPr="009A079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256,3 </w:t>
            </w:r>
            <w:r w:rsidRPr="009A0796">
              <w:rPr>
                <w:color w:val="000000"/>
                <w:sz w:val="28"/>
                <w:szCs w:val="28"/>
              </w:rPr>
              <w:t>тыс.рублей;</w:t>
            </w:r>
            <w:r w:rsidRPr="00D353E8">
              <w:rPr>
                <w:color w:val="000000"/>
                <w:sz w:val="28"/>
                <w:szCs w:val="28"/>
              </w:rPr>
              <w:t xml:space="preserve"> 2017 год – 39 млн. 256,3 тыс.рублей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5236" w:type="dxa"/>
          </w:tcPr>
          <w:p w:rsidR="00055B98" w:rsidRPr="00892E44" w:rsidRDefault="00055B98" w:rsidP="00892E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92E44">
              <w:rPr>
                <w:rFonts w:ascii="Times New Roman" w:hAnsi="Times New Roman" w:cs="Times New Roman"/>
                <w:sz w:val="28"/>
                <w:szCs w:val="28"/>
              </w:rPr>
              <w:t>- 100% учреждений имеют акт приемки учреждений без замечаний надзорных органов;</w:t>
            </w:r>
          </w:p>
          <w:p w:rsidR="00055B98" w:rsidRDefault="00055B98" w:rsidP="00892E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28CB">
              <w:rPr>
                <w:rFonts w:ascii="Times New Roman" w:hAnsi="Times New Roman" w:cs="Times New Roman"/>
                <w:sz w:val="28"/>
                <w:szCs w:val="28"/>
              </w:rPr>
              <w:t>-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28CB">
              <w:rPr>
                <w:rFonts w:ascii="Times New Roman" w:hAnsi="Times New Roman" w:cs="Times New Roman"/>
                <w:sz w:val="28"/>
                <w:szCs w:val="28"/>
              </w:rPr>
              <w:t xml:space="preserve"> детей, состоящих на </w:t>
            </w: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профилактическом учете, от общего количества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общеобразовательных учреждениях снизится с 0,4 </w:t>
            </w: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>до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5B98" w:rsidRPr="00892E44" w:rsidRDefault="00055B98" w:rsidP="00892E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92E44">
              <w:rPr>
                <w:rFonts w:ascii="Times New Roman" w:hAnsi="Times New Roman" w:cs="Times New Roman"/>
                <w:sz w:val="28"/>
                <w:szCs w:val="28"/>
              </w:rPr>
              <w:t>- доля детей, принявших участие в</w:t>
            </w:r>
          </w:p>
        </w:tc>
      </w:tr>
      <w:tr w:rsidR="00055B98" w:rsidRPr="009A0796">
        <w:tc>
          <w:tcPr>
            <w:tcW w:w="4488" w:type="dxa"/>
          </w:tcPr>
          <w:p w:rsidR="00055B98" w:rsidRPr="009A0796" w:rsidRDefault="00055B98" w:rsidP="0046536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</w:tcPr>
          <w:p w:rsidR="00055B98" w:rsidRPr="00743C09" w:rsidRDefault="00055B98" w:rsidP="0011630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8"/>
                <w:szCs w:val="28"/>
              </w:rPr>
            </w:pPr>
            <w:r w:rsidRPr="00743C09">
              <w:rPr>
                <w:color w:val="000000"/>
                <w:sz w:val="28"/>
                <w:szCs w:val="28"/>
              </w:rPr>
              <w:t>спортивно-оздоровительных  мероприятиях</w:t>
            </w:r>
            <w:r>
              <w:rPr>
                <w:color w:val="000000"/>
                <w:sz w:val="28"/>
                <w:szCs w:val="28"/>
              </w:rPr>
              <w:t>, в общей численности учащихся общеобразовательных учреждении, будет составлять не менее 85%</w:t>
            </w:r>
            <w:r w:rsidRPr="00743C09">
              <w:rPr>
                <w:color w:val="000000"/>
                <w:sz w:val="28"/>
                <w:szCs w:val="28"/>
              </w:rPr>
              <w:t>;</w:t>
            </w:r>
          </w:p>
          <w:p w:rsidR="00055B98" w:rsidRPr="00743C09" w:rsidRDefault="00055B98" w:rsidP="0011630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743C09">
              <w:rPr>
                <w:color w:val="000000"/>
                <w:sz w:val="28"/>
                <w:szCs w:val="28"/>
              </w:rPr>
              <w:t xml:space="preserve">100% </w:t>
            </w:r>
            <w:r>
              <w:rPr>
                <w:color w:val="000000"/>
                <w:sz w:val="28"/>
                <w:szCs w:val="28"/>
              </w:rPr>
              <w:t xml:space="preserve">общеобразовательных учреждений городского округа будут </w:t>
            </w:r>
            <w:r w:rsidRPr="00743C09">
              <w:rPr>
                <w:color w:val="000000"/>
                <w:sz w:val="28"/>
                <w:szCs w:val="28"/>
              </w:rPr>
              <w:t>обеспече</w:t>
            </w:r>
            <w:r>
              <w:rPr>
                <w:color w:val="000000"/>
                <w:sz w:val="28"/>
                <w:szCs w:val="28"/>
              </w:rPr>
              <w:t>ны</w:t>
            </w:r>
            <w:r w:rsidRPr="00743C09">
              <w:rPr>
                <w:color w:val="000000"/>
                <w:sz w:val="28"/>
                <w:szCs w:val="28"/>
              </w:rPr>
              <w:t xml:space="preserve"> агитационными материалами;</w:t>
            </w:r>
          </w:p>
          <w:p w:rsidR="00055B98" w:rsidRDefault="00055B98" w:rsidP="00116306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743C09">
              <w:rPr>
                <w:color w:val="000000"/>
                <w:sz w:val="28"/>
                <w:szCs w:val="28"/>
              </w:rPr>
              <w:t>дол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743C09">
              <w:rPr>
                <w:color w:val="000000"/>
                <w:sz w:val="28"/>
                <w:szCs w:val="28"/>
              </w:rPr>
              <w:t xml:space="preserve"> детей, принявших участие  в мероприятиях гражданско-патриотической направленности</w:t>
            </w:r>
            <w:r>
              <w:rPr>
                <w:color w:val="000000"/>
                <w:sz w:val="28"/>
                <w:szCs w:val="28"/>
              </w:rPr>
              <w:t>, в общей численности учащихся общеобразовательных учреждении, будет составлять не менее 100%;</w:t>
            </w:r>
          </w:p>
          <w:p w:rsidR="00055B98" w:rsidRDefault="00055B98" w:rsidP="00116306">
            <w:pPr>
              <w:ind w:firstLine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не менее 102,3% </w:t>
            </w:r>
            <w:r w:rsidRPr="001F5C3C">
              <w:rPr>
                <w:spacing w:val="2"/>
                <w:sz w:val="28"/>
                <w:szCs w:val="28"/>
              </w:rPr>
              <w:t xml:space="preserve">детей и подростков, </w:t>
            </w:r>
            <w:r>
              <w:rPr>
                <w:spacing w:val="2"/>
                <w:sz w:val="28"/>
                <w:szCs w:val="28"/>
              </w:rPr>
              <w:t xml:space="preserve"> будут </w:t>
            </w:r>
            <w:r w:rsidRPr="001F5C3C">
              <w:rPr>
                <w:spacing w:val="2"/>
                <w:sz w:val="28"/>
                <w:szCs w:val="28"/>
              </w:rPr>
              <w:t>охвачены всеми формами отдыха</w:t>
            </w:r>
            <w:r>
              <w:rPr>
                <w:spacing w:val="2"/>
                <w:sz w:val="28"/>
                <w:szCs w:val="28"/>
              </w:rPr>
              <w:t>,</w:t>
            </w:r>
            <w:r w:rsidRPr="001F5C3C">
              <w:rPr>
                <w:spacing w:val="2"/>
                <w:sz w:val="28"/>
                <w:szCs w:val="28"/>
              </w:rPr>
              <w:t xml:space="preserve"> оздоровления</w:t>
            </w:r>
            <w:r>
              <w:rPr>
                <w:spacing w:val="2"/>
                <w:sz w:val="28"/>
                <w:szCs w:val="28"/>
              </w:rPr>
              <w:t xml:space="preserve"> и занятости</w:t>
            </w:r>
            <w:r w:rsidRPr="001F5C3C">
              <w:rPr>
                <w:spacing w:val="2"/>
                <w:sz w:val="28"/>
                <w:szCs w:val="28"/>
              </w:rPr>
              <w:t>, от общего числа детей в возрасте от 7 до 17 лет</w:t>
            </w:r>
            <w:r>
              <w:rPr>
                <w:spacing w:val="2"/>
                <w:sz w:val="28"/>
                <w:szCs w:val="28"/>
              </w:rPr>
              <w:t>;</w:t>
            </w:r>
          </w:p>
          <w:p w:rsidR="00055B98" w:rsidRDefault="00055B98" w:rsidP="00D353E8">
            <w:pPr>
              <w:ind w:firstLine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 не менее 20% </w:t>
            </w:r>
            <w:r w:rsidRPr="001F5C3C">
              <w:rPr>
                <w:sz w:val="28"/>
                <w:szCs w:val="28"/>
              </w:rPr>
              <w:t xml:space="preserve"> несовершеннолетних граждан в возрасте от 14 до 18 лет от общей численности граждан данной категории, </w:t>
            </w:r>
            <w:r>
              <w:rPr>
                <w:sz w:val="28"/>
                <w:szCs w:val="28"/>
              </w:rPr>
              <w:t xml:space="preserve">будут </w:t>
            </w:r>
            <w:r w:rsidRPr="001F5C3C">
              <w:rPr>
                <w:sz w:val="28"/>
                <w:szCs w:val="28"/>
              </w:rPr>
              <w:t>трудоустроен</w:t>
            </w:r>
            <w:r>
              <w:rPr>
                <w:sz w:val="28"/>
                <w:szCs w:val="28"/>
              </w:rPr>
              <w:t>о,</w:t>
            </w:r>
            <w:r w:rsidRPr="001F5C3C">
              <w:rPr>
                <w:sz w:val="28"/>
                <w:szCs w:val="28"/>
              </w:rPr>
              <w:t xml:space="preserve"> обратившис</w:t>
            </w:r>
            <w:r>
              <w:rPr>
                <w:sz w:val="28"/>
                <w:szCs w:val="28"/>
              </w:rPr>
              <w:t>ь</w:t>
            </w:r>
            <w:r w:rsidRPr="001F5C3C">
              <w:rPr>
                <w:sz w:val="28"/>
                <w:szCs w:val="28"/>
              </w:rPr>
              <w:t xml:space="preserve">  в </w:t>
            </w:r>
            <w:r>
              <w:rPr>
                <w:sz w:val="28"/>
                <w:szCs w:val="28"/>
              </w:rPr>
              <w:t>Центр занятости населения</w:t>
            </w:r>
            <w:r>
              <w:rPr>
                <w:spacing w:val="2"/>
                <w:sz w:val="28"/>
                <w:szCs w:val="28"/>
              </w:rPr>
              <w:t>;</w:t>
            </w:r>
          </w:p>
          <w:p w:rsidR="00055B98" w:rsidRPr="009A0796" w:rsidRDefault="00055B98" w:rsidP="00431BC7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- 100%</w:t>
            </w:r>
            <w:r w:rsidRPr="001F5C3C">
              <w:rPr>
                <w:spacing w:val="2"/>
                <w:sz w:val="28"/>
                <w:szCs w:val="28"/>
              </w:rPr>
              <w:t xml:space="preserve"> сотрудников</w:t>
            </w:r>
            <w:r>
              <w:rPr>
                <w:spacing w:val="2"/>
                <w:sz w:val="28"/>
                <w:szCs w:val="28"/>
              </w:rPr>
              <w:t xml:space="preserve"> лагерей</w:t>
            </w:r>
            <w:r w:rsidRPr="001F5C3C">
              <w:rPr>
                <w:spacing w:val="2"/>
                <w:sz w:val="28"/>
                <w:szCs w:val="28"/>
              </w:rPr>
              <w:t>, про</w:t>
            </w:r>
            <w:r>
              <w:rPr>
                <w:spacing w:val="2"/>
                <w:sz w:val="28"/>
                <w:szCs w:val="28"/>
              </w:rPr>
              <w:t>йдут</w:t>
            </w:r>
            <w:r w:rsidRPr="001F5C3C">
              <w:rPr>
                <w:spacing w:val="2"/>
                <w:sz w:val="28"/>
                <w:szCs w:val="28"/>
              </w:rPr>
              <w:t xml:space="preserve"> вакцинацию против клещевого энцефалита</w:t>
            </w:r>
          </w:p>
        </w:tc>
      </w:tr>
    </w:tbl>
    <w:p w:rsidR="00055B98" w:rsidRPr="00A66CF8" w:rsidRDefault="00055B98" w:rsidP="00C62514">
      <w:pPr>
        <w:pStyle w:val="NormalWe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Pr="00A66CF8" w:rsidRDefault="00055B98" w:rsidP="00DE2A59">
      <w:pPr>
        <w:pStyle w:val="NormalWeb"/>
        <w:numPr>
          <w:ilvl w:val="0"/>
          <w:numId w:val="13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проблемы, обоснование необходимости ее решения программными методами</w:t>
      </w:r>
    </w:p>
    <w:p w:rsidR="00055B98" w:rsidRPr="00A66CF8" w:rsidRDefault="00055B98" w:rsidP="00DE2A59">
      <w:pPr>
        <w:pStyle w:val="NormalWeb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Pr="00EA4BC1" w:rsidRDefault="00055B98" w:rsidP="00DE2A59">
      <w:pPr>
        <w:spacing w:line="360" w:lineRule="auto"/>
        <w:rPr>
          <w:sz w:val="28"/>
          <w:szCs w:val="28"/>
        </w:rPr>
      </w:pPr>
      <w:r w:rsidRPr="002C3652">
        <w:rPr>
          <w:color w:val="000000"/>
          <w:sz w:val="28"/>
          <w:szCs w:val="28"/>
        </w:rPr>
        <w:t xml:space="preserve">Подпрограмма </w:t>
      </w:r>
      <w:r w:rsidRPr="004359B6">
        <w:rPr>
          <w:color w:val="000000"/>
          <w:sz w:val="28"/>
          <w:szCs w:val="28"/>
        </w:rPr>
        <w:t xml:space="preserve">«Развитие </w:t>
      </w:r>
      <w:r>
        <w:rPr>
          <w:color w:val="000000"/>
          <w:sz w:val="28"/>
          <w:szCs w:val="28"/>
        </w:rPr>
        <w:t xml:space="preserve">системы </w:t>
      </w:r>
      <w:r w:rsidRPr="004359B6">
        <w:rPr>
          <w:color w:val="000000"/>
          <w:sz w:val="28"/>
          <w:szCs w:val="28"/>
        </w:rPr>
        <w:t xml:space="preserve">дополнительного образования, отдыха, оздоровления и занятости детей и подростков Арсеньевского городского округа»  </w:t>
      </w:r>
      <w:r w:rsidRPr="00EA4BC1">
        <w:rPr>
          <w:sz w:val="28"/>
          <w:szCs w:val="28"/>
        </w:rPr>
        <w:t>разработана на основании Федерального Закона от 24 июня 1999 г</w:t>
      </w:r>
      <w:r>
        <w:rPr>
          <w:sz w:val="28"/>
          <w:szCs w:val="28"/>
        </w:rPr>
        <w:t>ода</w:t>
      </w:r>
      <w:r w:rsidRPr="00EA4BC1">
        <w:rPr>
          <w:sz w:val="28"/>
          <w:szCs w:val="28"/>
        </w:rPr>
        <w:t xml:space="preserve"> № 120-ФЗ «Об основах системы профилактики безнадзорности и правонарушений несовершеннолетних», Федерального Закона от 25 июля 2002 г</w:t>
      </w:r>
      <w:r>
        <w:rPr>
          <w:sz w:val="28"/>
          <w:szCs w:val="28"/>
        </w:rPr>
        <w:t>ода</w:t>
      </w:r>
      <w:r w:rsidRPr="00EA4BC1">
        <w:rPr>
          <w:sz w:val="28"/>
          <w:szCs w:val="28"/>
        </w:rPr>
        <w:t xml:space="preserve"> № 114-ФЗ «О противодействии экстремистской деятельности», Федерального Закона от 29</w:t>
      </w:r>
      <w:r>
        <w:rPr>
          <w:sz w:val="28"/>
          <w:szCs w:val="28"/>
        </w:rPr>
        <w:t xml:space="preserve"> декабря 20</w:t>
      </w:r>
      <w:r w:rsidRPr="00EA4BC1">
        <w:rPr>
          <w:sz w:val="28"/>
          <w:szCs w:val="28"/>
        </w:rPr>
        <w:t>12</w:t>
      </w:r>
      <w:r>
        <w:rPr>
          <w:sz w:val="28"/>
          <w:szCs w:val="28"/>
        </w:rPr>
        <w:t xml:space="preserve"> года</w:t>
      </w:r>
      <w:r w:rsidRPr="00EA4BC1">
        <w:rPr>
          <w:sz w:val="28"/>
          <w:szCs w:val="28"/>
        </w:rPr>
        <w:t xml:space="preserve"> № 273-ФЗ «Об образовании в Российской Федерации», Указа Президента России от 01</w:t>
      </w:r>
      <w:r>
        <w:rPr>
          <w:sz w:val="28"/>
          <w:szCs w:val="28"/>
        </w:rPr>
        <w:t xml:space="preserve"> июня </w:t>
      </w:r>
      <w:r w:rsidRPr="00EA4BC1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EA4BC1">
        <w:rPr>
          <w:sz w:val="28"/>
          <w:szCs w:val="28"/>
        </w:rPr>
        <w:t xml:space="preserve"> № 761</w:t>
      </w:r>
      <w:r>
        <w:rPr>
          <w:sz w:val="28"/>
          <w:szCs w:val="28"/>
        </w:rPr>
        <w:t xml:space="preserve"> «О национальной стратегии действий в интересах детей»</w:t>
      </w:r>
      <w:r w:rsidRPr="00EA4BC1">
        <w:rPr>
          <w:sz w:val="28"/>
          <w:szCs w:val="28"/>
        </w:rPr>
        <w:t>.</w:t>
      </w:r>
    </w:p>
    <w:p w:rsidR="00055B98" w:rsidRDefault="00055B98" w:rsidP="00DE2A59">
      <w:pPr>
        <w:pStyle w:val="BodyTextIndent"/>
        <w:spacing w:line="360" w:lineRule="auto"/>
        <w:ind w:left="0" w:firstLine="709"/>
        <w:jc w:val="both"/>
        <w:rPr>
          <w:sz w:val="28"/>
          <w:szCs w:val="28"/>
        </w:rPr>
      </w:pPr>
      <w:r w:rsidRPr="0019078A">
        <w:rPr>
          <w:sz w:val="28"/>
          <w:szCs w:val="28"/>
        </w:rPr>
        <w:t>Необходимость её подготовки и последующей реализации  обусловлена проведенным анализом совершения правонарушений среди подростков.  Нестабильность современного  общества вызывает большое количество проблем в становлении и развитии подрастающего поколения.</w:t>
      </w:r>
    </w:p>
    <w:p w:rsidR="00055B98" w:rsidRPr="0057520D" w:rsidRDefault="00055B98" w:rsidP="00DE2A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57520D">
        <w:rPr>
          <w:sz w:val="28"/>
          <w:szCs w:val="28"/>
        </w:rPr>
        <w:t xml:space="preserve">последние три года на территории городского округа проявлений общественно опасных межнациональных и межконфессиональных конфликтов с участием подростков не зарегистрировано, отсутствуют группы экстремистской направленности. </w:t>
      </w:r>
    </w:p>
    <w:p w:rsidR="00055B98" w:rsidRDefault="00055B98" w:rsidP="00F07CC1">
      <w:pPr>
        <w:pStyle w:val="BodyText2"/>
        <w:tabs>
          <w:tab w:val="left" w:pos="54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558AE">
        <w:rPr>
          <w:sz w:val="28"/>
          <w:szCs w:val="28"/>
        </w:rPr>
        <w:t>равнительный</w:t>
      </w:r>
      <w:r w:rsidRPr="0019078A">
        <w:rPr>
          <w:sz w:val="28"/>
          <w:szCs w:val="28"/>
        </w:rPr>
        <w:t xml:space="preserve"> анализ по количеству совершенных правонарушений и преступлений среди учащихся общеобразовательных учреждений городского округа свидетельствует о том,</w:t>
      </w:r>
      <w:r>
        <w:rPr>
          <w:sz w:val="28"/>
          <w:szCs w:val="28"/>
        </w:rPr>
        <w:t xml:space="preserve"> что</w:t>
      </w:r>
      <w:r w:rsidRPr="0019078A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периодически происходит</w:t>
      </w:r>
      <w:r w:rsidRPr="00A87DC4">
        <w:rPr>
          <w:sz w:val="28"/>
          <w:szCs w:val="28"/>
        </w:rPr>
        <w:t xml:space="preserve"> увеличение общего количества различных правонарушений и  преступлений.</w:t>
      </w:r>
      <w:r>
        <w:rPr>
          <w:sz w:val="28"/>
          <w:szCs w:val="28"/>
        </w:rPr>
        <w:t xml:space="preserve"> О</w:t>
      </w:r>
      <w:r w:rsidRPr="00D84860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 xml:space="preserve">отдыха, оздоровления и </w:t>
      </w:r>
      <w:r w:rsidRPr="00D84860">
        <w:rPr>
          <w:sz w:val="28"/>
          <w:szCs w:val="28"/>
        </w:rPr>
        <w:t xml:space="preserve">занятости детей и подростков является важной составляющей системы профилактики асоциальных явлений, что особенно актуально в период летних каникул и в свободное от учебы время. </w:t>
      </w:r>
    </w:p>
    <w:p w:rsidR="00055B98" w:rsidRPr="00D84860" w:rsidRDefault="00055B98" w:rsidP="00F07CC1">
      <w:pPr>
        <w:spacing w:line="360" w:lineRule="auto"/>
        <w:ind w:right="103" w:firstLine="708"/>
        <w:rPr>
          <w:sz w:val="28"/>
          <w:szCs w:val="28"/>
        </w:rPr>
      </w:pPr>
      <w:r w:rsidRPr="00D84860">
        <w:rPr>
          <w:sz w:val="28"/>
          <w:szCs w:val="28"/>
        </w:rPr>
        <w:t xml:space="preserve">Вопросы сохранения </w:t>
      </w:r>
      <w:r>
        <w:rPr>
          <w:sz w:val="28"/>
          <w:szCs w:val="28"/>
        </w:rPr>
        <w:t xml:space="preserve">и укрепления </w:t>
      </w:r>
      <w:r w:rsidRPr="00D84860">
        <w:rPr>
          <w:sz w:val="28"/>
          <w:szCs w:val="28"/>
        </w:rPr>
        <w:t>здоровья</w:t>
      </w:r>
      <w:r>
        <w:rPr>
          <w:sz w:val="28"/>
          <w:szCs w:val="28"/>
        </w:rPr>
        <w:t>, а также</w:t>
      </w:r>
      <w:r w:rsidRPr="00D84860">
        <w:rPr>
          <w:sz w:val="28"/>
          <w:szCs w:val="28"/>
        </w:rPr>
        <w:t xml:space="preserve"> улучшения демографической ситуации напрямую связаны с организацией отдыха и оздоровления детей и подростков. </w:t>
      </w:r>
    </w:p>
    <w:p w:rsidR="00055B98" w:rsidRDefault="00055B98" w:rsidP="00F07CC1">
      <w:pPr>
        <w:pStyle w:val="NoSpacing"/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535D">
        <w:rPr>
          <w:rFonts w:ascii="Times New Roman" w:hAnsi="Times New Roman"/>
          <w:sz w:val="28"/>
          <w:szCs w:val="28"/>
        </w:rPr>
        <w:t xml:space="preserve">В течение последних лет в </w:t>
      </w:r>
      <w:r>
        <w:rPr>
          <w:rFonts w:ascii="Times New Roman" w:hAnsi="Times New Roman"/>
          <w:sz w:val="28"/>
          <w:szCs w:val="28"/>
        </w:rPr>
        <w:t>городском округе</w:t>
      </w:r>
      <w:r w:rsidRPr="00A4535D">
        <w:rPr>
          <w:rFonts w:ascii="Times New Roman" w:hAnsi="Times New Roman"/>
          <w:sz w:val="28"/>
          <w:szCs w:val="28"/>
        </w:rPr>
        <w:t xml:space="preserve"> отмечаются положительные итоги детской оздоровительной кампании. Остаётся стабильно высокой численность оздоровленных детей и подростков от общего числа детей школьного возраста.</w:t>
      </w:r>
    </w:p>
    <w:p w:rsidR="00055B98" w:rsidRPr="00CF1C99" w:rsidRDefault="00055B98" w:rsidP="00F07CC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Однако, н</w:t>
      </w:r>
      <w:r w:rsidRPr="00CF1C99">
        <w:rPr>
          <w:sz w:val="28"/>
          <w:szCs w:val="28"/>
        </w:rPr>
        <w:t>есмотря на достигнутые в предыдущие годы позитивные результаты по решению вопросов организации отдыха, оздоровления и занятости детей и подростков, сохраняется много проблем, которые требуют решения, а именно:</w:t>
      </w:r>
    </w:p>
    <w:p w:rsidR="00055B98" w:rsidRPr="00D84860" w:rsidRDefault="00055B98" w:rsidP="00F07CC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Pr="00D84860">
        <w:rPr>
          <w:sz w:val="28"/>
          <w:szCs w:val="28"/>
        </w:rPr>
        <w:t xml:space="preserve">овышение качества услуг, предоставляемых организациями отдыха и </w:t>
      </w:r>
      <w:r>
        <w:rPr>
          <w:sz w:val="28"/>
          <w:szCs w:val="28"/>
        </w:rPr>
        <w:t>оздоровления детей и подростков;</w:t>
      </w:r>
    </w:p>
    <w:p w:rsidR="00055B98" w:rsidRPr="00D84860" w:rsidRDefault="00055B98" w:rsidP="00F07CC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</w:t>
      </w:r>
      <w:r w:rsidRPr="00D84860">
        <w:rPr>
          <w:sz w:val="28"/>
          <w:szCs w:val="28"/>
        </w:rPr>
        <w:t>беспечение комплексной безопасности детей и подрос</w:t>
      </w:r>
      <w:r>
        <w:rPr>
          <w:sz w:val="28"/>
          <w:szCs w:val="28"/>
        </w:rPr>
        <w:t>тков.</w:t>
      </w:r>
    </w:p>
    <w:p w:rsidR="00055B98" w:rsidRPr="00DA59F4" w:rsidRDefault="00055B98" w:rsidP="00DE2A5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59F4">
        <w:rPr>
          <w:rFonts w:ascii="Times New Roman" w:hAnsi="Times New Roman" w:cs="Times New Roman"/>
        </w:rPr>
        <w:t xml:space="preserve">   </w:t>
      </w:r>
      <w:r w:rsidRPr="00DA59F4">
        <w:rPr>
          <w:rFonts w:ascii="Times New Roman" w:hAnsi="Times New Roman" w:cs="Times New Roman"/>
          <w:sz w:val="28"/>
          <w:szCs w:val="28"/>
        </w:rPr>
        <w:t xml:space="preserve">Исходя из анализа сложившейся ситуации  и прогноза ее развития на последующие годы, становится очевидной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F07CC1">
        <w:rPr>
          <w:rFonts w:ascii="Times New Roman" w:hAnsi="Times New Roman" w:cs="Times New Roman"/>
          <w:color w:val="000000"/>
          <w:sz w:val="28"/>
          <w:szCs w:val="28"/>
        </w:rPr>
        <w:t>Подпрограмма «Развитие системы дополнительного образования, отдыха, оздоровления и занятости детей и подростков Арсеньевского городского округа»</w:t>
      </w:r>
      <w:r w:rsidRPr="00DA59F4">
        <w:rPr>
          <w:rFonts w:ascii="Times New Roman" w:hAnsi="Times New Roman" w:cs="Times New Roman"/>
          <w:sz w:val="28"/>
          <w:szCs w:val="28"/>
        </w:rPr>
        <w:t>, реализация которой будет  направлена  на предупреждение правонарушений, экстремистских проявлений</w:t>
      </w:r>
      <w:r>
        <w:rPr>
          <w:rFonts w:ascii="Times New Roman" w:hAnsi="Times New Roman" w:cs="Times New Roman"/>
          <w:sz w:val="28"/>
          <w:szCs w:val="28"/>
        </w:rPr>
        <w:t xml:space="preserve"> и ксенофобии</w:t>
      </w:r>
      <w:r w:rsidRPr="00DA59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воспитание патриотизма, чувства сопричастности и единения в условиях мультикультурного общества.</w:t>
      </w:r>
    </w:p>
    <w:p w:rsidR="00055B98" w:rsidRPr="00A66CF8" w:rsidRDefault="00055B98" w:rsidP="00DE2A59">
      <w:pPr>
        <w:rPr>
          <w:bCs/>
          <w:color w:val="000000"/>
          <w:sz w:val="28"/>
          <w:szCs w:val="28"/>
        </w:rPr>
      </w:pPr>
    </w:p>
    <w:p w:rsidR="00055B98" w:rsidRPr="00A66CF8" w:rsidRDefault="00055B98" w:rsidP="00DE2A59">
      <w:pPr>
        <w:pStyle w:val="BodyTextIndent"/>
        <w:ind w:left="0"/>
        <w:jc w:val="center"/>
        <w:rPr>
          <w:b/>
          <w:color w:val="000000"/>
          <w:sz w:val="28"/>
          <w:szCs w:val="28"/>
        </w:rPr>
      </w:pPr>
      <w:r w:rsidRPr="00A66CF8">
        <w:rPr>
          <w:b/>
          <w:color w:val="000000"/>
          <w:sz w:val="28"/>
          <w:szCs w:val="28"/>
        </w:rPr>
        <w:t>2. Цели и задачи Подпрограммы</w:t>
      </w:r>
    </w:p>
    <w:p w:rsidR="00055B98" w:rsidRPr="00A66CF8" w:rsidRDefault="00055B98" w:rsidP="00DE2A59">
      <w:pPr>
        <w:pStyle w:val="BodyTextIndent"/>
        <w:ind w:left="0"/>
        <w:jc w:val="center"/>
        <w:rPr>
          <w:b/>
          <w:color w:val="000000"/>
          <w:sz w:val="28"/>
          <w:szCs w:val="28"/>
        </w:rPr>
      </w:pPr>
    </w:p>
    <w:p w:rsidR="00055B98" w:rsidRDefault="00055B98" w:rsidP="00E742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21A">
        <w:rPr>
          <w:rFonts w:ascii="Times New Roman" w:hAnsi="Times New Roman" w:cs="Times New Roman"/>
          <w:color w:val="000000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7421A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55B98" w:rsidRPr="00E7421A" w:rsidRDefault="00055B98" w:rsidP="00E742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E7421A">
        <w:rPr>
          <w:rFonts w:ascii="Times New Roman" w:hAnsi="Times New Roman" w:cs="Times New Roman"/>
          <w:color w:val="000000"/>
          <w:sz w:val="28"/>
          <w:szCs w:val="28"/>
        </w:rPr>
        <w:t>омплексное решение проблем патриотического воспитания, профилактики правонарушений, экстремизма и ксенофобии среди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7421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55B98" w:rsidRDefault="00055B98" w:rsidP="00E7421A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сохранение</w:t>
      </w:r>
      <w:r w:rsidRPr="003A3656">
        <w:rPr>
          <w:sz w:val="28"/>
          <w:szCs w:val="28"/>
        </w:rPr>
        <w:t xml:space="preserve"> и развитие системы организации отдыха, оздоровления и занятости дете</w:t>
      </w:r>
      <w:r>
        <w:rPr>
          <w:sz w:val="28"/>
          <w:szCs w:val="28"/>
        </w:rPr>
        <w:t>й и подростков Арсеньевского городского округа.</w:t>
      </w:r>
    </w:p>
    <w:p w:rsidR="00055B98" w:rsidRPr="00A66CF8" w:rsidRDefault="00055B98" w:rsidP="00E7421A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Цел</w:t>
      </w:r>
      <w:r>
        <w:rPr>
          <w:color w:val="000000"/>
          <w:sz w:val="28"/>
          <w:szCs w:val="28"/>
        </w:rPr>
        <w:t>и</w:t>
      </w:r>
      <w:r w:rsidRPr="00A66CF8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одп</w:t>
      </w:r>
      <w:r w:rsidRPr="00A66CF8">
        <w:rPr>
          <w:color w:val="000000"/>
          <w:sz w:val="28"/>
          <w:szCs w:val="28"/>
        </w:rPr>
        <w:t>рограммы достигаются посредством решения следующих  задач:</w:t>
      </w:r>
    </w:p>
    <w:p w:rsidR="00055B98" w:rsidRPr="00A66CF8" w:rsidRDefault="00055B98" w:rsidP="00DE2A59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- формирование позитивной модели поведения обучающегося в обществе, повышение осознания ответственности за принимаемые решения и осуществляемые действия, привлечение к участию в спортивно-оздоровительных  мероприятиях;</w:t>
      </w:r>
    </w:p>
    <w:p w:rsidR="00055B98" w:rsidRPr="00A66CF8" w:rsidRDefault="00055B98" w:rsidP="00DE2A59">
      <w:pPr>
        <w:spacing w:line="360" w:lineRule="auto"/>
        <w:ind w:left="45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- повышение информированности о негативных последствиях антиобщественных деяний, формирование культуры здоровья;</w:t>
      </w:r>
    </w:p>
    <w:p w:rsidR="00055B98" w:rsidRPr="00A66CF8" w:rsidRDefault="00055B98" w:rsidP="00DE2A59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- формирование ценностных представлений об общественном согласии и межкультурном взаимодействии, о любви к Родине, народам Российской Федерации, своей малой родине;</w:t>
      </w:r>
    </w:p>
    <w:p w:rsidR="00055B98" w:rsidRDefault="00055B98" w:rsidP="00DE2A59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сокращение</w:t>
      </w:r>
      <w:r w:rsidRPr="00A66CF8">
        <w:rPr>
          <w:color w:val="000000"/>
          <w:sz w:val="28"/>
          <w:szCs w:val="28"/>
        </w:rPr>
        <w:t xml:space="preserve"> количества подростков, состоящих на учете в </w:t>
      </w:r>
      <w:r>
        <w:rPr>
          <w:color w:val="000000"/>
          <w:sz w:val="28"/>
          <w:szCs w:val="28"/>
        </w:rPr>
        <w:t>Отделении участковых уполномоченных полиции и по делам несовершеннолетних</w:t>
      </w:r>
      <w:r w:rsidRPr="00A66CF8">
        <w:rPr>
          <w:color w:val="000000"/>
          <w:sz w:val="28"/>
          <w:szCs w:val="28"/>
        </w:rPr>
        <w:t>,  количества общественно-опасных деяний, совершенных несовершеннолетними; недопущение зарегистрированных нарушений подростками общественного порядка экстремистского характера.</w:t>
      </w:r>
    </w:p>
    <w:p w:rsidR="00055B98" w:rsidRPr="00FD56FD" w:rsidRDefault="00055B98" w:rsidP="00FD56FD">
      <w:pPr>
        <w:pStyle w:val="NormalWeb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FD">
        <w:rPr>
          <w:rFonts w:ascii="Times New Roman" w:hAnsi="Times New Roman" w:cs="Times New Roman"/>
          <w:color w:val="auto"/>
          <w:sz w:val="28"/>
          <w:szCs w:val="28"/>
        </w:rPr>
        <w:t>- организация отдыха, оздоровления и занятости детей и подростков Арсеньевского городского округа;</w:t>
      </w:r>
    </w:p>
    <w:p w:rsidR="00055B98" w:rsidRPr="00FD56FD" w:rsidRDefault="00055B98" w:rsidP="00FD56F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56FD">
        <w:rPr>
          <w:sz w:val="28"/>
          <w:szCs w:val="28"/>
        </w:rPr>
        <w:t>создание условий для обеспечения безопасности жизни и здоровья детей во время пребывания в детских оздоровительных лагерях</w:t>
      </w:r>
      <w:r>
        <w:rPr>
          <w:sz w:val="28"/>
          <w:szCs w:val="28"/>
        </w:rPr>
        <w:t>.</w:t>
      </w:r>
    </w:p>
    <w:p w:rsidR="00055B98" w:rsidRPr="00A66CF8" w:rsidRDefault="00055B98" w:rsidP="00DE2A59">
      <w:pPr>
        <w:pStyle w:val="NormalWe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3. Целевые индикаторы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показатели Подпрограммы</w:t>
      </w:r>
    </w:p>
    <w:p w:rsidR="00055B98" w:rsidRPr="00A66CF8" w:rsidRDefault="00055B98" w:rsidP="00DE2A59">
      <w:pPr>
        <w:pStyle w:val="NormalWe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Default="00055B98" w:rsidP="00DE2A59">
      <w:pPr>
        <w:pStyle w:val="NormalWeb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Целевые индикаторы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годам реализации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приведены в Приложении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«Сведения о показателях (индикаторах)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рограммы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Развитие образования Арсеньевского городского округа</w:t>
      </w:r>
      <w:r w:rsidRPr="00A66CF8">
        <w:rPr>
          <w:rFonts w:ascii="Times New Roman" w:hAnsi="Times New Roman" w:cs="Times New Roman"/>
          <w:bCs/>
          <w:color w:val="000000"/>
          <w:sz w:val="28"/>
          <w:szCs w:val="28"/>
        </w:rPr>
        <w:t>» на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A66CF8">
        <w:rPr>
          <w:rFonts w:ascii="Times New Roman" w:hAnsi="Times New Roman" w:cs="Times New Roman"/>
          <w:bCs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 годы к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Pr="00A66CF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55B98" w:rsidRPr="00A66CF8" w:rsidRDefault="00055B98" w:rsidP="00DE2A59">
      <w:pPr>
        <w:pStyle w:val="NormalWeb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Подпрограммы приведет к тому, что:</w:t>
      </w:r>
    </w:p>
    <w:p w:rsidR="00055B98" w:rsidRDefault="00055B98" w:rsidP="00431BC7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- 100% учреждений имеют акт приемки учреждений без замечаний надзорных органов;</w:t>
      </w:r>
    </w:p>
    <w:p w:rsidR="00055B98" w:rsidRDefault="00055B98" w:rsidP="0065412F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CB">
        <w:rPr>
          <w:rFonts w:ascii="Times New Roman" w:hAnsi="Times New Roman" w:cs="Times New Roman"/>
          <w:sz w:val="28"/>
          <w:szCs w:val="28"/>
        </w:rPr>
        <w:t>- дол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8CB">
        <w:rPr>
          <w:rFonts w:ascii="Times New Roman" w:hAnsi="Times New Roman" w:cs="Times New Roman"/>
          <w:sz w:val="28"/>
          <w:szCs w:val="28"/>
        </w:rPr>
        <w:t xml:space="preserve"> детей, состоящих на </w:t>
      </w:r>
      <w:r w:rsidRPr="00F72081">
        <w:rPr>
          <w:rFonts w:ascii="Times New Roman" w:hAnsi="Times New Roman" w:cs="Times New Roman"/>
          <w:sz w:val="28"/>
          <w:szCs w:val="28"/>
        </w:rPr>
        <w:t xml:space="preserve">профилактическом учете, от общего количества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снизится с 0,4 </w:t>
      </w:r>
      <w:r w:rsidRPr="00F72081">
        <w:rPr>
          <w:rFonts w:ascii="Times New Roman" w:hAnsi="Times New Roman" w:cs="Times New Roman"/>
          <w:sz w:val="28"/>
          <w:szCs w:val="28"/>
        </w:rPr>
        <w:t>до 0,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7208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5B98" w:rsidRPr="00743C09" w:rsidRDefault="00055B98" w:rsidP="00431BC7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3C09">
        <w:rPr>
          <w:color w:val="000000"/>
          <w:sz w:val="28"/>
          <w:szCs w:val="28"/>
        </w:rPr>
        <w:t>дол</w:t>
      </w:r>
      <w:r>
        <w:rPr>
          <w:color w:val="000000"/>
          <w:sz w:val="28"/>
          <w:szCs w:val="28"/>
        </w:rPr>
        <w:t>я</w:t>
      </w:r>
      <w:r w:rsidRPr="00743C09">
        <w:rPr>
          <w:color w:val="000000"/>
          <w:sz w:val="28"/>
          <w:szCs w:val="28"/>
        </w:rPr>
        <w:t xml:space="preserve"> детей, принявших участие в спортивно-оздоровительных  мероприятиях</w:t>
      </w:r>
      <w:r>
        <w:rPr>
          <w:color w:val="000000"/>
          <w:sz w:val="28"/>
          <w:szCs w:val="28"/>
        </w:rPr>
        <w:t>, в общей численности учащихся общеобразовательных учреждении, будет составлять не менее 85%</w:t>
      </w:r>
      <w:r w:rsidRPr="00743C09">
        <w:rPr>
          <w:color w:val="000000"/>
          <w:sz w:val="28"/>
          <w:szCs w:val="28"/>
        </w:rPr>
        <w:t>;</w:t>
      </w:r>
    </w:p>
    <w:p w:rsidR="00055B98" w:rsidRDefault="00055B98" w:rsidP="00431BC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3C09">
        <w:rPr>
          <w:color w:val="000000"/>
          <w:sz w:val="28"/>
          <w:szCs w:val="28"/>
        </w:rPr>
        <w:t>дол</w:t>
      </w:r>
      <w:r>
        <w:rPr>
          <w:color w:val="000000"/>
          <w:sz w:val="28"/>
          <w:szCs w:val="28"/>
        </w:rPr>
        <w:t>я</w:t>
      </w:r>
      <w:r w:rsidRPr="00743C09">
        <w:rPr>
          <w:color w:val="000000"/>
          <w:sz w:val="28"/>
          <w:szCs w:val="28"/>
        </w:rPr>
        <w:t xml:space="preserve"> детей, принявших участие  в мероприятиях гражданско-патриотической направленности</w:t>
      </w:r>
      <w:r>
        <w:rPr>
          <w:color w:val="000000"/>
          <w:sz w:val="28"/>
          <w:szCs w:val="28"/>
        </w:rPr>
        <w:t>, в общей численности учащихся общеобразовательных учреждении, будет составлять не менее 100%;</w:t>
      </w:r>
    </w:p>
    <w:p w:rsidR="00055B98" w:rsidRDefault="00055B98" w:rsidP="00431BC7">
      <w:pPr>
        <w:spacing w:line="360" w:lineRule="auto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не менее 102,3% </w:t>
      </w:r>
      <w:r w:rsidRPr="001F5C3C">
        <w:rPr>
          <w:spacing w:val="2"/>
          <w:sz w:val="28"/>
          <w:szCs w:val="28"/>
        </w:rPr>
        <w:t xml:space="preserve">детей и подростков, </w:t>
      </w:r>
      <w:r>
        <w:rPr>
          <w:spacing w:val="2"/>
          <w:sz w:val="28"/>
          <w:szCs w:val="28"/>
        </w:rPr>
        <w:t xml:space="preserve"> будут </w:t>
      </w:r>
      <w:r w:rsidRPr="001F5C3C">
        <w:rPr>
          <w:spacing w:val="2"/>
          <w:sz w:val="28"/>
          <w:szCs w:val="28"/>
        </w:rPr>
        <w:t>охвачены всеми формами отдыха</w:t>
      </w:r>
      <w:r>
        <w:rPr>
          <w:spacing w:val="2"/>
          <w:sz w:val="28"/>
          <w:szCs w:val="28"/>
        </w:rPr>
        <w:t>,</w:t>
      </w:r>
      <w:r w:rsidRPr="001F5C3C">
        <w:rPr>
          <w:spacing w:val="2"/>
          <w:sz w:val="28"/>
          <w:szCs w:val="28"/>
        </w:rPr>
        <w:t xml:space="preserve"> оздоровления</w:t>
      </w:r>
      <w:r>
        <w:rPr>
          <w:spacing w:val="2"/>
          <w:sz w:val="28"/>
          <w:szCs w:val="28"/>
        </w:rPr>
        <w:t xml:space="preserve"> и занятости</w:t>
      </w:r>
      <w:r w:rsidRPr="001F5C3C">
        <w:rPr>
          <w:spacing w:val="2"/>
          <w:sz w:val="28"/>
          <w:szCs w:val="28"/>
        </w:rPr>
        <w:t>, от общего числа детей в возрасте от 7 до 17 лет</w:t>
      </w:r>
      <w:r>
        <w:rPr>
          <w:spacing w:val="2"/>
          <w:sz w:val="28"/>
          <w:szCs w:val="28"/>
        </w:rPr>
        <w:t>;</w:t>
      </w:r>
    </w:p>
    <w:p w:rsidR="00055B98" w:rsidRDefault="00055B98" w:rsidP="00431BC7">
      <w:pPr>
        <w:spacing w:line="360" w:lineRule="auto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 не менее 20% </w:t>
      </w:r>
      <w:r w:rsidRPr="001F5C3C">
        <w:rPr>
          <w:sz w:val="28"/>
          <w:szCs w:val="28"/>
        </w:rPr>
        <w:t xml:space="preserve"> несовершеннолетних граждан в возрасте от 14 до 18 лет от общей численности граждан данной категории, </w:t>
      </w:r>
      <w:r>
        <w:rPr>
          <w:sz w:val="28"/>
          <w:szCs w:val="28"/>
        </w:rPr>
        <w:t xml:space="preserve">будут </w:t>
      </w:r>
      <w:r w:rsidRPr="001F5C3C">
        <w:rPr>
          <w:sz w:val="28"/>
          <w:szCs w:val="28"/>
        </w:rPr>
        <w:t>трудоустроен</w:t>
      </w:r>
      <w:r>
        <w:rPr>
          <w:sz w:val="28"/>
          <w:szCs w:val="28"/>
        </w:rPr>
        <w:t>о,</w:t>
      </w:r>
      <w:r w:rsidRPr="001F5C3C">
        <w:rPr>
          <w:sz w:val="28"/>
          <w:szCs w:val="28"/>
        </w:rPr>
        <w:t xml:space="preserve"> обратившис</w:t>
      </w:r>
      <w:r>
        <w:rPr>
          <w:sz w:val="28"/>
          <w:szCs w:val="28"/>
        </w:rPr>
        <w:t>ь</w:t>
      </w:r>
      <w:r w:rsidRPr="001F5C3C">
        <w:rPr>
          <w:sz w:val="28"/>
          <w:szCs w:val="28"/>
        </w:rPr>
        <w:t xml:space="preserve">  в </w:t>
      </w:r>
      <w:r>
        <w:rPr>
          <w:sz w:val="28"/>
          <w:szCs w:val="28"/>
        </w:rPr>
        <w:t>Центр занятости населения</w:t>
      </w:r>
      <w:r>
        <w:rPr>
          <w:spacing w:val="2"/>
          <w:sz w:val="28"/>
          <w:szCs w:val="28"/>
        </w:rPr>
        <w:t>;</w:t>
      </w:r>
    </w:p>
    <w:p w:rsidR="00055B98" w:rsidRDefault="00055B98" w:rsidP="00431BC7">
      <w:pPr>
        <w:spacing w:line="360" w:lineRule="auto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- 100%</w:t>
      </w:r>
      <w:r w:rsidRPr="001F5C3C">
        <w:rPr>
          <w:spacing w:val="2"/>
          <w:sz w:val="28"/>
          <w:szCs w:val="28"/>
        </w:rPr>
        <w:t xml:space="preserve"> сотрудников</w:t>
      </w:r>
      <w:r>
        <w:rPr>
          <w:spacing w:val="2"/>
          <w:sz w:val="28"/>
          <w:szCs w:val="28"/>
        </w:rPr>
        <w:t xml:space="preserve"> лагерей</w:t>
      </w:r>
      <w:r w:rsidRPr="001F5C3C">
        <w:rPr>
          <w:spacing w:val="2"/>
          <w:sz w:val="28"/>
          <w:szCs w:val="28"/>
        </w:rPr>
        <w:t>, про</w:t>
      </w:r>
      <w:r>
        <w:rPr>
          <w:spacing w:val="2"/>
          <w:sz w:val="28"/>
          <w:szCs w:val="28"/>
        </w:rPr>
        <w:t>йдут</w:t>
      </w:r>
      <w:r w:rsidRPr="001F5C3C">
        <w:rPr>
          <w:spacing w:val="2"/>
          <w:sz w:val="28"/>
          <w:szCs w:val="28"/>
        </w:rPr>
        <w:t xml:space="preserve"> вакцинацию против клещевого энцефалита</w:t>
      </w:r>
      <w:r>
        <w:rPr>
          <w:spacing w:val="2"/>
          <w:sz w:val="28"/>
          <w:szCs w:val="28"/>
        </w:rPr>
        <w:t>.</w:t>
      </w:r>
    </w:p>
    <w:p w:rsidR="00055B98" w:rsidRDefault="00055B98" w:rsidP="00431BC7">
      <w:pPr>
        <w:spacing w:line="360" w:lineRule="auto"/>
        <w:rPr>
          <w:spacing w:val="2"/>
          <w:sz w:val="28"/>
          <w:szCs w:val="28"/>
        </w:rPr>
      </w:pPr>
    </w:p>
    <w:p w:rsidR="00055B98" w:rsidRPr="00A66CF8" w:rsidRDefault="00055B98" w:rsidP="00431BC7">
      <w:pPr>
        <w:spacing w:line="360" w:lineRule="auto"/>
        <w:rPr>
          <w:color w:val="000000"/>
          <w:sz w:val="28"/>
          <w:szCs w:val="28"/>
        </w:rPr>
      </w:pPr>
    </w:p>
    <w:p w:rsidR="00055B98" w:rsidRPr="00A66CF8" w:rsidRDefault="00055B98" w:rsidP="005E343F">
      <w:pPr>
        <w:pStyle w:val="NormalWeb"/>
        <w:ind w:left="7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4.Обобщенная характеристика мероприятий Подпрограммы</w:t>
      </w:r>
    </w:p>
    <w:p w:rsidR="00055B98" w:rsidRPr="00A66CF8" w:rsidRDefault="00055B98" w:rsidP="005E343F">
      <w:pPr>
        <w:pStyle w:val="NormalWeb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Pr="00A66CF8" w:rsidRDefault="00055B98" w:rsidP="005E343F">
      <w:pPr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Перечень мероприятий </w:t>
      </w:r>
      <w:r>
        <w:rPr>
          <w:color w:val="000000"/>
          <w:sz w:val="28"/>
          <w:szCs w:val="28"/>
        </w:rPr>
        <w:t xml:space="preserve">по годам реализации </w:t>
      </w:r>
      <w:r w:rsidRPr="00A66CF8">
        <w:rPr>
          <w:color w:val="000000"/>
          <w:sz w:val="28"/>
          <w:szCs w:val="28"/>
        </w:rPr>
        <w:t xml:space="preserve">Подпрограммы включает </w:t>
      </w:r>
      <w:r>
        <w:rPr>
          <w:color w:val="000000"/>
          <w:sz w:val="28"/>
          <w:szCs w:val="28"/>
        </w:rPr>
        <w:t xml:space="preserve">в себя </w:t>
      </w:r>
      <w:r w:rsidRPr="00A66CF8">
        <w:rPr>
          <w:color w:val="000000"/>
          <w:sz w:val="28"/>
          <w:szCs w:val="28"/>
        </w:rPr>
        <w:t>мероприятия по укреплению материально-технической базы, ремонту зданий и антитеррористической защищенности образовательных учреждений</w:t>
      </w:r>
      <w:r>
        <w:rPr>
          <w:color w:val="000000"/>
          <w:sz w:val="28"/>
          <w:szCs w:val="28"/>
        </w:rPr>
        <w:t>, обеспечению требований СанПиН</w:t>
      </w:r>
      <w:r w:rsidRPr="00A66CF8">
        <w:rPr>
          <w:color w:val="000000"/>
          <w:sz w:val="28"/>
          <w:szCs w:val="28"/>
        </w:rPr>
        <w:t xml:space="preserve">. Обобщенная характеристика мероприятий Подпрограммы приведена в Приложении </w:t>
      </w:r>
      <w:r>
        <w:rPr>
          <w:color w:val="000000"/>
          <w:sz w:val="28"/>
          <w:szCs w:val="28"/>
        </w:rPr>
        <w:t xml:space="preserve">№ </w:t>
      </w:r>
      <w:r w:rsidRPr="00A66CF8">
        <w:rPr>
          <w:color w:val="000000"/>
          <w:sz w:val="28"/>
          <w:szCs w:val="28"/>
        </w:rPr>
        <w:t>2 «Перечень и краткое описание мероприятий</w:t>
      </w:r>
      <w:r w:rsidRPr="00A66CF8">
        <w:rPr>
          <w:caps/>
          <w:color w:val="000000"/>
          <w:sz w:val="28"/>
          <w:szCs w:val="28"/>
        </w:rPr>
        <w:t>,</w:t>
      </w:r>
      <w:r w:rsidRPr="00A66CF8">
        <w:rPr>
          <w:color w:val="000000"/>
          <w:sz w:val="28"/>
          <w:szCs w:val="28"/>
        </w:rPr>
        <w:t xml:space="preserve"> реализуемых в составе программы, подпр</w:t>
      </w:r>
      <w:r>
        <w:rPr>
          <w:color w:val="000000"/>
          <w:sz w:val="28"/>
          <w:szCs w:val="28"/>
        </w:rPr>
        <w:t>ограмм и отдельных мероприятий»</w:t>
      </w:r>
      <w:r w:rsidRPr="002B05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Программе.</w:t>
      </w:r>
    </w:p>
    <w:p w:rsidR="00055B98" w:rsidRPr="00A66CF8" w:rsidRDefault="00055B98" w:rsidP="005E343F">
      <w:pPr>
        <w:rPr>
          <w:color w:val="000000"/>
          <w:sz w:val="28"/>
          <w:szCs w:val="28"/>
        </w:rPr>
      </w:pPr>
    </w:p>
    <w:p w:rsidR="00055B98" w:rsidRPr="00A66CF8" w:rsidRDefault="00055B98" w:rsidP="005E343F">
      <w:pPr>
        <w:pStyle w:val="NormalWeb"/>
        <w:ind w:left="3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Сроки и этапы реализации Подпрограммы</w:t>
      </w:r>
    </w:p>
    <w:p w:rsidR="00055B98" w:rsidRPr="00A66CF8" w:rsidRDefault="00055B98" w:rsidP="005E343F">
      <w:pPr>
        <w:pStyle w:val="NormalWeb"/>
        <w:ind w:left="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Pr="00A66CF8" w:rsidRDefault="00055B98" w:rsidP="005E343F">
      <w:pPr>
        <w:pStyle w:val="NormalWeb"/>
        <w:spacing w:line="360" w:lineRule="auto"/>
        <w:ind w:left="6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Подпрограммы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лет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с 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по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эта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B98" w:rsidRPr="00A66CF8" w:rsidRDefault="00055B98" w:rsidP="005E343F">
      <w:pPr>
        <w:pStyle w:val="NormalWeb"/>
        <w:ind w:lef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Pr="00A66CF8" w:rsidRDefault="00055B98" w:rsidP="005E343F">
      <w:pPr>
        <w:pStyle w:val="NormalWeb"/>
        <w:ind w:left="3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Механизм реализации Подпрограммы и контроль за ходом ее исполнения</w:t>
      </w:r>
    </w:p>
    <w:p w:rsidR="00055B98" w:rsidRPr="00A66CF8" w:rsidRDefault="00055B98" w:rsidP="005E343F">
      <w:pPr>
        <w:pStyle w:val="NormalWeb"/>
        <w:ind w:left="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Default="00055B98" w:rsidP="005E343F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Подпрограммы осуществляется путем исполнения плана мероприятий, приведенных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, через заключение муниципальных контрактов с поставщиками товаров, работ (услуг) в соответствии с процедурами, предусмотренными Федеральным законом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05 апреля 2013 года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4-ФЗ «</w:t>
      </w:r>
      <w:r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55B98" w:rsidRDefault="00055B98" w:rsidP="005E343F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</w:rPr>
        <w:t>Контроль за ходом исполнения П</w:t>
      </w:r>
      <w:r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от 24 июля 2013 года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607-па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орядка разработки, формирования и реализации муниципальных программ и Порядка проведения оценки эффективности реализации программ в Арсеньевском городском округе»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управлением образования администрации городского округа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B98" w:rsidRDefault="00055B98" w:rsidP="00945AFA">
      <w:pPr>
        <w:pStyle w:val="NormalWeb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Default="00055B98" w:rsidP="005E343F">
      <w:pPr>
        <w:pStyle w:val="NormalWeb"/>
        <w:ind w:left="3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B98" w:rsidRPr="00957F09" w:rsidRDefault="00055B98" w:rsidP="005E343F">
      <w:pPr>
        <w:pStyle w:val="NormalWeb"/>
        <w:ind w:left="3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7F09">
        <w:rPr>
          <w:rFonts w:ascii="Times New Roman" w:hAnsi="Times New Roman" w:cs="Times New Roman"/>
          <w:b/>
          <w:color w:val="000000"/>
          <w:sz w:val="28"/>
          <w:szCs w:val="28"/>
        </w:rPr>
        <w:t>7.Ресурсное обеспечение Подпрограммы</w:t>
      </w:r>
    </w:p>
    <w:p w:rsidR="00055B98" w:rsidRPr="00A66CF8" w:rsidRDefault="00055B98" w:rsidP="005E343F">
      <w:pPr>
        <w:pStyle w:val="NormalWe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5B98" w:rsidRPr="00A66CF8" w:rsidRDefault="00055B98" w:rsidP="005E343F">
      <w:pPr>
        <w:pStyle w:val="NormalWeb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</w:rPr>
        <w:t>Финансирование Подпрограммы осуществляется за счет средств бюджета Арсеньевского городского округа.</w:t>
      </w:r>
    </w:p>
    <w:p w:rsidR="00055B98" w:rsidRPr="009A0796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Общий объем финансирования Подпрограммы </w:t>
      </w:r>
      <w:r>
        <w:rPr>
          <w:color w:val="000000"/>
          <w:sz w:val="28"/>
          <w:szCs w:val="28"/>
        </w:rPr>
        <w:t>- 137 млн. 752,4</w:t>
      </w:r>
      <w:r w:rsidRPr="009A0796">
        <w:rPr>
          <w:color w:val="000000"/>
          <w:sz w:val="28"/>
          <w:szCs w:val="28"/>
        </w:rPr>
        <w:t xml:space="preserve"> тыс.рублей, в том числе</w:t>
      </w:r>
      <w:r>
        <w:rPr>
          <w:color w:val="000000"/>
          <w:sz w:val="28"/>
          <w:szCs w:val="28"/>
        </w:rPr>
        <w:t xml:space="preserve"> по годам</w:t>
      </w:r>
      <w:r w:rsidRPr="009A0796">
        <w:rPr>
          <w:color w:val="000000"/>
          <w:sz w:val="28"/>
          <w:szCs w:val="28"/>
        </w:rPr>
        <w:t>:</w:t>
      </w:r>
    </w:p>
    <w:p w:rsidR="00055B98" w:rsidRPr="009A0796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2015 год – </w:t>
      </w:r>
      <w:r>
        <w:rPr>
          <w:color w:val="000000"/>
          <w:sz w:val="28"/>
          <w:szCs w:val="28"/>
        </w:rPr>
        <w:t>45</w:t>
      </w:r>
      <w:r w:rsidRPr="00A7089C">
        <w:rPr>
          <w:color w:val="000000"/>
          <w:sz w:val="28"/>
          <w:szCs w:val="28"/>
        </w:rPr>
        <w:t xml:space="preserve"> млн. </w:t>
      </w:r>
      <w:r>
        <w:rPr>
          <w:color w:val="000000"/>
          <w:sz w:val="28"/>
          <w:szCs w:val="28"/>
        </w:rPr>
        <w:t>854,8</w:t>
      </w:r>
      <w:r w:rsidRPr="009A0796">
        <w:rPr>
          <w:color w:val="000000"/>
          <w:sz w:val="28"/>
          <w:szCs w:val="28"/>
        </w:rPr>
        <w:t xml:space="preserve"> тыс.рублей;</w:t>
      </w:r>
    </w:p>
    <w:p w:rsidR="00055B98" w:rsidRPr="009A0796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45</w:t>
      </w:r>
      <w:r w:rsidRPr="00A7089C">
        <w:rPr>
          <w:color w:val="000000"/>
          <w:sz w:val="28"/>
          <w:szCs w:val="28"/>
        </w:rPr>
        <w:t xml:space="preserve"> млн.</w:t>
      </w:r>
      <w:r w:rsidRPr="009A0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817,3 </w:t>
      </w:r>
      <w:r w:rsidRPr="009A0796">
        <w:rPr>
          <w:color w:val="000000"/>
          <w:sz w:val="28"/>
          <w:szCs w:val="28"/>
        </w:rPr>
        <w:t>тыс.рублей;</w:t>
      </w:r>
    </w:p>
    <w:p w:rsidR="00055B98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 xml:space="preserve"> 46 млн. 80,3 тыс.рублей</w:t>
      </w:r>
    </w:p>
    <w:p w:rsidR="00055B98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Прогнозный объем финансирования из бюджета Приморского края - 19 млн. 946,0 тыс.рублей, в том числе по годам:</w:t>
      </w:r>
    </w:p>
    <w:p w:rsidR="00055B98" w:rsidRPr="009A0796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2015 год – </w:t>
      </w:r>
      <w:r>
        <w:rPr>
          <w:color w:val="000000"/>
          <w:sz w:val="28"/>
          <w:szCs w:val="28"/>
        </w:rPr>
        <w:t>6</w:t>
      </w:r>
      <w:r w:rsidRPr="00A7089C">
        <w:rPr>
          <w:color w:val="000000"/>
          <w:sz w:val="28"/>
          <w:szCs w:val="28"/>
        </w:rPr>
        <w:t xml:space="preserve"> млн. </w:t>
      </w:r>
      <w:r>
        <w:rPr>
          <w:color w:val="000000"/>
          <w:sz w:val="28"/>
          <w:szCs w:val="28"/>
        </w:rPr>
        <w:t>561,0</w:t>
      </w:r>
      <w:r w:rsidRPr="009A0796">
        <w:rPr>
          <w:color w:val="000000"/>
          <w:sz w:val="28"/>
          <w:szCs w:val="28"/>
        </w:rPr>
        <w:t xml:space="preserve"> тыс.рублей;</w:t>
      </w:r>
    </w:p>
    <w:p w:rsidR="00055B98" w:rsidRPr="009A0796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6</w:t>
      </w:r>
      <w:r w:rsidRPr="00A7089C">
        <w:rPr>
          <w:color w:val="000000"/>
          <w:sz w:val="28"/>
          <w:szCs w:val="28"/>
        </w:rPr>
        <w:t xml:space="preserve"> млн. </w:t>
      </w:r>
      <w:r>
        <w:rPr>
          <w:color w:val="000000"/>
          <w:sz w:val="28"/>
          <w:szCs w:val="28"/>
        </w:rPr>
        <w:t>561,0</w:t>
      </w:r>
      <w:r w:rsidRPr="009A0796">
        <w:rPr>
          <w:color w:val="000000"/>
          <w:sz w:val="28"/>
          <w:szCs w:val="28"/>
        </w:rPr>
        <w:t xml:space="preserve"> тыс.рублей;</w:t>
      </w:r>
    </w:p>
    <w:p w:rsidR="00055B98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 xml:space="preserve"> 6 млн. 824,0</w:t>
      </w:r>
      <w:r w:rsidRPr="009A0796">
        <w:rPr>
          <w:color w:val="000000"/>
          <w:sz w:val="28"/>
          <w:szCs w:val="28"/>
        </w:rPr>
        <w:t xml:space="preserve"> тыс.рублей</w:t>
      </w:r>
    </w:p>
    <w:p w:rsidR="00055B98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финансирования </w:t>
      </w:r>
      <w:r w:rsidRPr="009A0796">
        <w:rPr>
          <w:color w:val="000000"/>
          <w:sz w:val="28"/>
          <w:szCs w:val="28"/>
        </w:rPr>
        <w:t>за счет средств бюджета городского округа</w:t>
      </w:r>
      <w:r>
        <w:rPr>
          <w:color w:val="000000"/>
          <w:sz w:val="28"/>
          <w:szCs w:val="28"/>
        </w:rPr>
        <w:t xml:space="preserve"> - 117 млн. 806,4 тыс.рублей, в том числе по годам:</w:t>
      </w:r>
    </w:p>
    <w:p w:rsidR="00055B98" w:rsidRPr="009A0796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2015 год – </w:t>
      </w:r>
      <w:r>
        <w:rPr>
          <w:color w:val="000000"/>
          <w:sz w:val="28"/>
          <w:szCs w:val="28"/>
        </w:rPr>
        <w:t>39</w:t>
      </w:r>
      <w:r w:rsidRPr="00A7089C">
        <w:rPr>
          <w:color w:val="000000"/>
          <w:sz w:val="28"/>
          <w:szCs w:val="28"/>
        </w:rPr>
        <w:t xml:space="preserve"> млн. </w:t>
      </w:r>
      <w:r>
        <w:rPr>
          <w:color w:val="000000"/>
          <w:sz w:val="28"/>
          <w:szCs w:val="28"/>
        </w:rPr>
        <w:t>293,8</w:t>
      </w:r>
      <w:r w:rsidRPr="009A0796">
        <w:rPr>
          <w:color w:val="000000"/>
          <w:sz w:val="28"/>
          <w:szCs w:val="28"/>
        </w:rPr>
        <w:t xml:space="preserve"> тыс.рублей;</w:t>
      </w:r>
    </w:p>
    <w:p w:rsidR="00055B98" w:rsidRPr="009A0796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2016 год –</w:t>
      </w:r>
      <w:r>
        <w:rPr>
          <w:color w:val="000000"/>
          <w:sz w:val="28"/>
          <w:szCs w:val="28"/>
        </w:rPr>
        <w:t xml:space="preserve"> 39 </w:t>
      </w:r>
      <w:r w:rsidRPr="00A7089C">
        <w:rPr>
          <w:color w:val="000000"/>
          <w:sz w:val="28"/>
          <w:szCs w:val="28"/>
        </w:rPr>
        <w:t xml:space="preserve"> млн.</w:t>
      </w:r>
      <w:r w:rsidRPr="009A0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256,3 </w:t>
      </w:r>
      <w:r w:rsidRPr="009A0796">
        <w:rPr>
          <w:color w:val="000000"/>
          <w:sz w:val="28"/>
          <w:szCs w:val="28"/>
        </w:rPr>
        <w:t>тыс.рублей;</w:t>
      </w:r>
    </w:p>
    <w:p w:rsidR="00055B98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 xml:space="preserve"> 39 млн. 256,3</w:t>
      </w:r>
      <w:r w:rsidRPr="009A0796">
        <w:rPr>
          <w:color w:val="000000"/>
          <w:sz w:val="28"/>
          <w:szCs w:val="28"/>
        </w:rPr>
        <w:t xml:space="preserve"> тыс.рублей</w:t>
      </w:r>
      <w:r>
        <w:rPr>
          <w:color w:val="000000"/>
          <w:sz w:val="28"/>
          <w:szCs w:val="28"/>
        </w:rPr>
        <w:t>.</w:t>
      </w:r>
    </w:p>
    <w:p w:rsidR="00055B98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Информация о ресурсном обеспечении Подпрограммы приведена в Приложении </w:t>
      </w:r>
      <w:r>
        <w:rPr>
          <w:color w:val="000000"/>
          <w:sz w:val="28"/>
          <w:szCs w:val="28"/>
        </w:rPr>
        <w:t xml:space="preserve">№ </w:t>
      </w:r>
      <w:r w:rsidRPr="00A66CF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Программе</w:t>
      </w:r>
      <w:r w:rsidRPr="00A66CF8">
        <w:rPr>
          <w:color w:val="000000"/>
          <w:sz w:val="28"/>
          <w:szCs w:val="28"/>
        </w:rPr>
        <w:t>.</w:t>
      </w:r>
    </w:p>
    <w:p w:rsidR="00055B98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</w:p>
    <w:p w:rsidR="00055B98" w:rsidRDefault="00055B98" w:rsidP="003B17DE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</w:p>
    <w:p w:rsidR="00055B98" w:rsidRPr="00A66CF8" w:rsidRDefault="00055B98" w:rsidP="003B5D3B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</w:p>
    <w:sectPr w:rsidR="00055B98" w:rsidRPr="00A66CF8" w:rsidSect="003B5D3B">
      <w:pgSz w:w="12240" w:h="15840" w:code="1"/>
      <w:pgMar w:top="1134" w:right="900" w:bottom="851" w:left="1134" w:header="181" w:footer="119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98" w:rsidRDefault="00055B98">
      <w:r>
        <w:separator/>
      </w:r>
    </w:p>
  </w:endnote>
  <w:endnote w:type="continuationSeparator" w:id="0">
    <w:p w:rsidR="00055B98" w:rsidRDefault="00055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98" w:rsidRDefault="00055B98">
    <w:pPr>
      <w:pStyle w:val="Footer"/>
      <w:jc w:val="right"/>
    </w:pPr>
  </w:p>
  <w:p w:rsidR="00055B98" w:rsidRDefault="00055B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98" w:rsidRDefault="00055B98">
      <w:r>
        <w:separator/>
      </w:r>
    </w:p>
  </w:footnote>
  <w:footnote w:type="continuationSeparator" w:id="0">
    <w:p w:rsidR="00055B98" w:rsidRDefault="00055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98" w:rsidRDefault="00055B98">
    <w:pPr>
      <w:pStyle w:val="Header"/>
      <w:jc w:val="center"/>
    </w:pPr>
  </w:p>
  <w:p w:rsidR="00055B98" w:rsidRDefault="00055B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5FD"/>
    <w:multiLevelType w:val="hybridMultilevel"/>
    <w:tmpl w:val="B0C05718"/>
    <w:lvl w:ilvl="0" w:tplc="BCE08D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0A0519CA"/>
    <w:multiLevelType w:val="hybridMultilevel"/>
    <w:tmpl w:val="25AC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96AE0"/>
    <w:multiLevelType w:val="hybridMultilevel"/>
    <w:tmpl w:val="98A09A72"/>
    <w:lvl w:ilvl="0" w:tplc="905ED9B4">
      <w:numFmt w:val="bullet"/>
      <w:lvlText w:val="-"/>
      <w:lvlJc w:val="left"/>
      <w:pPr>
        <w:tabs>
          <w:tab w:val="num" w:pos="1162"/>
        </w:tabs>
        <w:ind w:left="1162" w:hanging="102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271E81"/>
    <w:multiLevelType w:val="hybridMultilevel"/>
    <w:tmpl w:val="432E9006"/>
    <w:lvl w:ilvl="0" w:tplc="853CB4CA">
      <w:start w:val="5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4">
    <w:nsid w:val="22F84E8C"/>
    <w:multiLevelType w:val="hybridMultilevel"/>
    <w:tmpl w:val="5E0C8A08"/>
    <w:lvl w:ilvl="0" w:tplc="6B261A32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4133300"/>
    <w:multiLevelType w:val="hybridMultilevel"/>
    <w:tmpl w:val="09DC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A94165"/>
    <w:multiLevelType w:val="hybridMultilevel"/>
    <w:tmpl w:val="9E9C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3A4104"/>
    <w:multiLevelType w:val="hybridMultilevel"/>
    <w:tmpl w:val="9E7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F4442A"/>
    <w:multiLevelType w:val="hybridMultilevel"/>
    <w:tmpl w:val="D180A224"/>
    <w:lvl w:ilvl="0" w:tplc="20B66584">
      <w:start w:val="7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9">
    <w:nsid w:val="317E767E"/>
    <w:multiLevelType w:val="hybridMultilevel"/>
    <w:tmpl w:val="3F2E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6B7BAF"/>
    <w:multiLevelType w:val="hybridMultilevel"/>
    <w:tmpl w:val="9E7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9261FF"/>
    <w:multiLevelType w:val="hybridMultilevel"/>
    <w:tmpl w:val="D1DEDBAC"/>
    <w:lvl w:ilvl="0" w:tplc="7E1C9CD2">
      <w:start w:val="1"/>
      <w:numFmt w:val="decimal"/>
      <w:lvlText w:val="%1."/>
      <w:lvlJc w:val="left"/>
      <w:pPr>
        <w:tabs>
          <w:tab w:val="num" w:pos="1843"/>
        </w:tabs>
        <w:ind w:left="184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2">
    <w:nsid w:val="35C46B3D"/>
    <w:multiLevelType w:val="hybridMultilevel"/>
    <w:tmpl w:val="0630BF50"/>
    <w:lvl w:ilvl="0" w:tplc="15164658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380275C8"/>
    <w:multiLevelType w:val="hybridMultilevel"/>
    <w:tmpl w:val="A34C049E"/>
    <w:lvl w:ilvl="0" w:tplc="15164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0E3819"/>
    <w:multiLevelType w:val="hybridMultilevel"/>
    <w:tmpl w:val="1E66A07E"/>
    <w:lvl w:ilvl="0" w:tplc="96085F5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5">
    <w:nsid w:val="40AA0911"/>
    <w:multiLevelType w:val="hybridMultilevel"/>
    <w:tmpl w:val="6D0E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9E5D61"/>
    <w:multiLevelType w:val="hybridMultilevel"/>
    <w:tmpl w:val="66F6788A"/>
    <w:lvl w:ilvl="0" w:tplc="AAF4CF6E">
      <w:start w:val="1"/>
      <w:numFmt w:val="decimal"/>
      <w:lvlText w:val="%1."/>
      <w:lvlJc w:val="left"/>
      <w:pPr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17">
    <w:nsid w:val="4717121F"/>
    <w:multiLevelType w:val="hybridMultilevel"/>
    <w:tmpl w:val="1AC6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FD00C4"/>
    <w:multiLevelType w:val="hybridMultilevel"/>
    <w:tmpl w:val="2CD09F7C"/>
    <w:lvl w:ilvl="0" w:tplc="324E662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19">
    <w:nsid w:val="53315122"/>
    <w:multiLevelType w:val="hybridMultilevel"/>
    <w:tmpl w:val="54A6EA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4C6E75"/>
    <w:multiLevelType w:val="hybridMultilevel"/>
    <w:tmpl w:val="0630BF50"/>
    <w:lvl w:ilvl="0" w:tplc="15164658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>
    <w:nsid w:val="5EC732B6"/>
    <w:multiLevelType w:val="hybridMultilevel"/>
    <w:tmpl w:val="92BCB90C"/>
    <w:lvl w:ilvl="0" w:tplc="E654CB02">
      <w:start w:val="1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22">
    <w:nsid w:val="60420F84"/>
    <w:multiLevelType w:val="hybridMultilevel"/>
    <w:tmpl w:val="2974BDAA"/>
    <w:lvl w:ilvl="0" w:tplc="0419000F">
      <w:start w:val="5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9F2B4A"/>
    <w:multiLevelType w:val="hybridMultilevel"/>
    <w:tmpl w:val="F8662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102650"/>
    <w:multiLevelType w:val="hybridMultilevel"/>
    <w:tmpl w:val="F948CDF6"/>
    <w:lvl w:ilvl="0" w:tplc="526C8724">
      <w:numFmt w:val="bullet"/>
      <w:lvlText w:val="-"/>
      <w:lvlJc w:val="left"/>
      <w:pPr>
        <w:tabs>
          <w:tab w:val="num" w:pos="2445"/>
        </w:tabs>
        <w:ind w:left="2445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>
    <w:nsid w:val="6D91125D"/>
    <w:multiLevelType w:val="hybridMultilevel"/>
    <w:tmpl w:val="65F00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D76D68"/>
    <w:multiLevelType w:val="hybridMultilevel"/>
    <w:tmpl w:val="AF50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8953BF"/>
    <w:multiLevelType w:val="hybridMultilevel"/>
    <w:tmpl w:val="90A80EF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8">
    <w:nsid w:val="72B018EA"/>
    <w:multiLevelType w:val="hybridMultilevel"/>
    <w:tmpl w:val="CAE43842"/>
    <w:lvl w:ilvl="0" w:tplc="8E5287D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9">
    <w:nsid w:val="733217C4"/>
    <w:multiLevelType w:val="hybridMultilevel"/>
    <w:tmpl w:val="EE8AC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503501F"/>
    <w:multiLevelType w:val="hybridMultilevel"/>
    <w:tmpl w:val="EAFE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45234D"/>
    <w:multiLevelType w:val="multilevel"/>
    <w:tmpl w:val="E4D20E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F0700B5"/>
    <w:multiLevelType w:val="hybridMultilevel"/>
    <w:tmpl w:val="9E56D05C"/>
    <w:lvl w:ilvl="0" w:tplc="D64017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1"/>
  </w:num>
  <w:num w:numId="3">
    <w:abstractNumId w:val="20"/>
  </w:num>
  <w:num w:numId="4">
    <w:abstractNumId w:val="0"/>
  </w:num>
  <w:num w:numId="5">
    <w:abstractNumId w:val="2"/>
  </w:num>
  <w:num w:numId="6">
    <w:abstractNumId w:val="25"/>
  </w:num>
  <w:num w:numId="7">
    <w:abstractNumId w:val="29"/>
  </w:num>
  <w:num w:numId="8">
    <w:abstractNumId w:val="23"/>
  </w:num>
  <w:num w:numId="9">
    <w:abstractNumId w:val="19"/>
  </w:num>
  <w:num w:numId="10">
    <w:abstractNumId w:val="15"/>
  </w:num>
  <w:num w:numId="11">
    <w:abstractNumId w:val="22"/>
  </w:num>
  <w:num w:numId="12">
    <w:abstractNumId w:val="24"/>
  </w:num>
  <w:num w:numId="13">
    <w:abstractNumId w:val="17"/>
  </w:num>
  <w:num w:numId="14">
    <w:abstractNumId w:val="6"/>
  </w:num>
  <w:num w:numId="15">
    <w:abstractNumId w:val="14"/>
  </w:num>
  <w:num w:numId="16">
    <w:abstractNumId w:val="16"/>
  </w:num>
  <w:num w:numId="17">
    <w:abstractNumId w:val="1"/>
  </w:num>
  <w:num w:numId="18">
    <w:abstractNumId w:val="18"/>
  </w:num>
  <w:num w:numId="19">
    <w:abstractNumId w:val="27"/>
  </w:num>
  <w:num w:numId="20">
    <w:abstractNumId w:val="13"/>
  </w:num>
  <w:num w:numId="21">
    <w:abstractNumId w:val="26"/>
  </w:num>
  <w:num w:numId="22">
    <w:abstractNumId w:val="5"/>
  </w:num>
  <w:num w:numId="23">
    <w:abstractNumId w:val="32"/>
  </w:num>
  <w:num w:numId="24">
    <w:abstractNumId w:val="4"/>
  </w:num>
  <w:num w:numId="25">
    <w:abstractNumId w:val="12"/>
  </w:num>
  <w:num w:numId="26">
    <w:abstractNumId w:val="9"/>
  </w:num>
  <w:num w:numId="27">
    <w:abstractNumId w:val="10"/>
  </w:num>
  <w:num w:numId="28">
    <w:abstractNumId w:val="21"/>
  </w:num>
  <w:num w:numId="29">
    <w:abstractNumId w:val="7"/>
  </w:num>
  <w:num w:numId="30">
    <w:abstractNumId w:val="30"/>
  </w:num>
  <w:num w:numId="31">
    <w:abstractNumId w:val="8"/>
  </w:num>
  <w:num w:numId="32">
    <w:abstractNumId w:val="28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059"/>
    <w:rsid w:val="0000033B"/>
    <w:rsid w:val="0000092C"/>
    <w:rsid w:val="00000BB5"/>
    <w:rsid w:val="00003CE7"/>
    <w:rsid w:val="00011D24"/>
    <w:rsid w:val="00015283"/>
    <w:rsid w:val="00016C0C"/>
    <w:rsid w:val="00017942"/>
    <w:rsid w:val="000231B9"/>
    <w:rsid w:val="00023B23"/>
    <w:rsid w:val="000258DF"/>
    <w:rsid w:val="0002613E"/>
    <w:rsid w:val="000267B0"/>
    <w:rsid w:val="00026D96"/>
    <w:rsid w:val="00027E88"/>
    <w:rsid w:val="00030BF6"/>
    <w:rsid w:val="00030C3D"/>
    <w:rsid w:val="00032A1A"/>
    <w:rsid w:val="00033F7F"/>
    <w:rsid w:val="000340B6"/>
    <w:rsid w:val="000342D6"/>
    <w:rsid w:val="00034BE0"/>
    <w:rsid w:val="000354C4"/>
    <w:rsid w:val="000364A7"/>
    <w:rsid w:val="0004086D"/>
    <w:rsid w:val="00041CA7"/>
    <w:rsid w:val="00043066"/>
    <w:rsid w:val="00044E64"/>
    <w:rsid w:val="00045CA9"/>
    <w:rsid w:val="000476AE"/>
    <w:rsid w:val="00047D19"/>
    <w:rsid w:val="00047E66"/>
    <w:rsid w:val="00052BC5"/>
    <w:rsid w:val="00055B98"/>
    <w:rsid w:val="000571DC"/>
    <w:rsid w:val="00061770"/>
    <w:rsid w:val="0006431D"/>
    <w:rsid w:val="00065759"/>
    <w:rsid w:val="00071BCA"/>
    <w:rsid w:val="000756AF"/>
    <w:rsid w:val="00077086"/>
    <w:rsid w:val="00080F71"/>
    <w:rsid w:val="0008239E"/>
    <w:rsid w:val="00082E39"/>
    <w:rsid w:val="00090F32"/>
    <w:rsid w:val="000921E4"/>
    <w:rsid w:val="00093B2B"/>
    <w:rsid w:val="0009654D"/>
    <w:rsid w:val="000A03B5"/>
    <w:rsid w:val="000B05E0"/>
    <w:rsid w:val="000B1158"/>
    <w:rsid w:val="000B24C3"/>
    <w:rsid w:val="000B39CB"/>
    <w:rsid w:val="000B5553"/>
    <w:rsid w:val="000B6466"/>
    <w:rsid w:val="000C0EA9"/>
    <w:rsid w:val="000C150C"/>
    <w:rsid w:val="000C42BE"/>
    <w:rsid w:val="000C4CB7"/>
    <w:rsid w:val="000C5742"/>
    <w:rsid w:val="000C6083"/>
    <w:rsid w:val="000C7437"/>
    <w:rsid w:val="000D487E"/>
    <w:rsid w:val="000D51A5"/>
    <w:rsid w:val="000D6D3B"/>
    <w:rsid w:val="000E03C2"/>
    <w:rsid w:val="000E07ED"/>
    <w:rsid w:val="000E24A9"/>
    <w:rsid w:val="000E5264"/>
    <w:rsid w:val="000E6B2E"/>
    <w:rsid w:val="000F2449"/>
    <w:rsid w:val="000F564A"/>
    <w:rsid w:val="000F72F7"/>
    <w:rsid w:val="001044A2"/>
    <w:rsid w:val="001049C0"/>
    <w:rsid w:val="001116C4"/>
    <w:rsid w:val="00111972"/>
    <w:rsid w:val="00111F26"/>
    <w:rsid w:val="0011579F"/>
    <w:rsid w:val="00116046"/>
    <w:rsid w:val="00116306"/>
    <w:rsid w:val="00116D2D"/>
    <w:rsid w:val="001224CB"/>
    <w:rsid w:val="0013191E"/>
    <w:rsid w:val="00132E83"/>
    <w:rsid w:val="00132FAC"/>
    <w:rsid w:val="00134C36"/>
    <w:rsid w:val="00136F02"/>
    <w:rsid w:val="0014353E"/>
    <w:rsid w:val="00144377"/>
    <w:rsid w:val="001451EE"/>
    <w:rsid w:val="00151706"/>
    <w:rsid w:val="00155655"/>
    <w:rsid w:val="00155DE2"/>
    <w:rsid w:val="0015773F"/>
    <w:rsid w:val="0016430B"/>
    <w:rsid w:val="0016557D"/>
    <w:rsid w:val="00165E9F"/>
    <w:rsid w:val="001667DA"/>
    <w:rsid w:val="00166ACD"/>
    <w:rsid w:val="00172E9D"/>
    <w:rsid w:val="001736BC"/>
    <w:rsid w:val="00177A0A"/>
    <w:rsid w:val="00181B1E"/>
    <w:rsid w:val="0018335D"/>
    <w:rsid w:val="00183EA1"/>
    <w:rsid w:val="0019078A"/>
    <w:rsid w:val="00191041"/>
    <w:rsid w:val="00191424"/>
    <w:rsid w:val="0019456F"/>
    <w:rsid w:val="00195F85"/>
    <w:rsid w:val="00197200"/>
    <w:rsid w:val="001A21B3"/>
    <w:rsid w:val="001A21FB"/>
    <w:rsid w:val="001B18E3"/>
    <w:rsid w:val="001B1C73"/>
    <w:rsid w:val="001B20D6"/>
    <w:rsid w:val="001B2E0D"/>
    <w:rsid w:val="001B5D38"/>
    <w:rsid w:val="001B6945"/>
    <w:rsid w:val="001B6DAF"/>
    <w:rsid w:val="001C04E4"/>
    <w:rsid w:val="001D0141"/>
    <w:rsid w:val="001D11B3"/>
    <w:rsid w:val="001D593D"/>
    <w:rsid w:val="001D605D"/>
    <w:rsid w:val="001E140C"/>
    <w:rsid w:val="001E420A"/>
    <w:rsid w:val="001E6454"/>
    <w:rsid w:val="001E77FD"/>
    <w:rsid w:val="001F5C3C"/>
    <w:rsid w:val="001F673D"/>
    <w:rsid w:val="002047A8"/>
    <w:rsid w:val="0020616F"/>
    <w:rsid w:val="00210526"/>
    <w:rsid w:val="00210529"/>
    <w:rsid w:val="00210D5D"/>
    <w:rsid w:val="00211DDD"/>
    <w:rsid w:val="0021388D"/>
    <w:rsid w:val="00217592"/>
    <w:rsid w:val="00217A3A"/>
    <w:rsid w:val="00217A45"/>
    <w:rsid w:val="0022020B"/>
    <w:rsid w:val="00220ADD"/>
    <w:rsid w:val="00221D18"/>
    <w:rsid w:val="002262F7"/>
    <w:rsid w:val="00232CF3"/>
    <w:rsid w:val="00233153"/>
    <w:rsid w:val="00233DA2"/>
    <w:rsid w:val="002377DB"/>
    <w:rsid w:val="00241B9E"/>
    <w:rsid w:val="002421E8"/>
    <w:rsid w:val="00244242"/>
    <w:rsid w:val="0024475E"/>
    <w:rsid w:val="00251092"/>
    <w:rsid w:val="00251CD6"/>
    <w:rsid w:val="00253D7C"/>
    <w:rsid w:val="00254C31"/>
    <w:rsid w:val="00256479"/>
    <w:rsid w:val="002567D9"/>
    <w:rsid w:val="002573A3"/>
    <w:rsid w:val="00264127"/>
    <w:rsid w:val="0026687E"/>
    <w:rsid w:val="002674EB"/>
    <w:rsid w:val="00267D2F"/>
    <w:rsid w:val="00271333"/>
    <w:rsid w:val="00274153"/>
    <w:rsid w:val="00275A7C"/>
    <w:rsid w:val="002827AE"/>
    <w:rsid w:val="0028663E"/>
    <w:rsid w:val="002878F3"/>
    <w:rsid w:val="00291C6D"/>
    <w:rsid w:val="00292DD1"/>
    <w:rsid w:val="00292FB5"/>
    <w:rsid w:val="00293E61"/>
    <w:rsid w:val="00294316"/>
    <w:rsid w:val="002947AB"/>
    <w:rsid w:val="00295CA0"/>
    <w:rsid w:val="002A1335"/>
    <w:rsid w:val="002A1DD3"/>
    <w:rsid w:val="002A2E20"/>
    <w:rsid w:val="002A42B3"/>
    <w:rsid w:val="002A4305"/>
    <w:rsid w:val="002A4B02"/>
    <w:rsid w:val="002A5577"/>
    <w:rsid w:val="002A589F"/>
    <w:rsid w:val="002A5AE9"/>
    <w:rsid w:val="002A771A"/>
    <w:rsid w:val="002A7F7F"/>
    <w:rsid w:val="002B0522"/>
    <w:rsid w:val="002B1845"/>
    <w:rsid w:val="002B18CC"/>
    <w:rsid w:val="002B4001"/>
    <w:rsid w:val="002B4812"/>
    <w:rsid w:val="002B4E36"/>
    <w:rsid w:val="002B51C7"/>
    <w:rsid w:val="002B770E"/>
    <w:rsid w:val="002C1A2A"/>
    <w:rsid w:val="002C1EE2"/>
    <w:rsid w:val="002C1EE4"/>
    <w:rsid w:val="002C3652"/>
    <w:rsid w:val="002C50BA"/>
    <w:rsid w:val="002C50E8"/>
    <w:rsid w:val="002C5347"/>
    <w:rsid w:val="002C6D43"/>
    <w:rsid w:val="002D09E1"/>
    <w:rsid w:val="002D5BBF"/>
    <w:rsid w:val="002D79CE"/>
    <w:rsid w:val="002D79E6"/>
    <w:rsid w:val="002E0333"/>
    <w:rsid w:val="002E3C06"/>
    <w:rsid w:val="002E3C0A"/>
    <w:rsid w:val="002E578E"/>
    <w:rsid w:val="002E5990"/>
    <w:rsid w:val="002E6B54"/>
    <w:rsid w:val="002F376C"/>
    <w:rsid w:val="002F42B2"/>
    <w:rsid w:val="002F43DA"/>
    <w:rsid w:val="002F4B6B"/>
    <w:rsid w:val="0030111B"/>
    <w:rsid w:val="0030431B"/>
    <w:rsid w:val="0030619D"/>
    <w:rsid w:val="00306DDA"/>
    <w:rsid w:val="00307E29"/>
    <w:rsid w:val="00311D1C"/>
    <w:rsid w:val="00317AA4"/>
    <w:rsid w:val="00320E98"/>
    <w:rsid w:val="00321EE1"/>
    <w:rsid w:val="00322FA1"/>
    <w:rsid w:val="00323694"/>
    <w:rsid w:val="0032415F"/>
    <w:rsid w:val="00325DE0"/>
    <w:rsid w:val="0032660D"/>
    <w:rsid w:val="003314C2"/>
    <w:rsid w:val="0033253A"/>
    <w:rsid w:val="0033381A"/>
    <w:rsid w:val="0033532D"/>
    <w:rsid w:val="00340D22"/>
    <w:rsid w:val="00341A60"/>
    <w:rsid w:val="00345533"/>
    <w:rsid w:val="00350327"/>
    <w:rsid w:val="0035043E"/>
    <w:rsid w:val="003578E0"/>
    <w:rsid w:val="00357C0B"/>
    <w:rsid w:val="00360025"/>
    <w:rsid w:val="00361701"/>
    <w:rsid w:val="003619E2"/>
    <w:rsid w:val="00362271"/>
    <w:rsid w:val="00364C24"/>
    <w:rsid w:val="003654C4"/>
    <w:rsid w:val="003674B6"/>
    <w:rsid w:val="00370954"/>
    <w:rsid w:val="00372DE0"/>
    <w:rsid w:val="00375C87"/>
    <w:rsid w:val="003817B8"/>
    <w:rsid w:val="0038420B"/>
    <w:rsid w:val="00384D18"/>
    <w:rsid w:val="0038510B"/>
    <w:rsid w:val="0038510F"/>
    <w:rsid w:val="00387EEF"/>
    <w:rsid w:val="00390888"/>
    <w:rsid w:val="003916A9"/>
    <w:rsid w:val="00391CCB"/>
    <w:rsid w:val="003942D7"/>
    <w:rsid w:val="00394493"/>
    <w:rsid w:val="00395078"/>
    <w:rsid w:val="003A10D7"/>
    <w:rsid w:val="003A212D"/>
    <w:rsid w:val="003A3656"/>
    <w:rsid w:val="003A4716"/>
    <w:rsid w:val="003A48C2"/>
    <w:rsid w:val="003A761D"/>
    <w:rsid w:val="003A7E7E"/>
    <w:rsid w:val="003B17DE"/>
    <w:rsid w:val="003B4898"/>
    <w:rsid w:val="003B5D3B"/>
    <w:rsid w:val="003B667C"/>
    <w:rsid w:val="003C416F"/>
    <w:rsid w:val="003C7DE2"/>
    <w:rsid w:val="003D0D84"/>
    <w:rsid w:val="003D1750"/>
    <w:rsid w:val="003D440E"/>
    <w:rsid w:val="003D4443"/>
    <w:rsid w:val="003D4CD6"/>
    <w:rsid w:val="003E0E27"/>
    <w:rsid w:val="003E1FC6"/>
    <w:rsid w:val="003E4716"/>
    <w:rsid w:val="003F0DBC"/>
    <w:rsid w:val="003F16FE"/>
    <w:rsid w:val="003F2B86"/>
    <w:rsid w:val="003F368C"/>
    <w:rsid w:val="003F38E4"/>
    <w:rsid w:val="003F5BE7"/>
    <w:rsid w:val="003F7725"/>
    <w:rsid w:val="00400453"/>
    <w:rsid w:val="00401B85"/>
    <w:rsid w:val="00403050"/>
    <w:rsid w:val="00403123"/>
    <w:rsid w:val="004031F1"/>
    <w:rsid w:val="00405381"/>
    <w:rsid w:val="004109D9"/>
    <w:rsid w:val="00411897"/>
    <w:rsid w:val="00415612"/>
    <w:rsid w:val="00415E7D"/>
    <w:rsid w:val="00422DC8"/>
    <w:rsid w:val="004234D6"/>
    <w:rsid w:val="004244FA"/>
    <w:rsid w:val="00424A16"/>
    <w:rsid w:val="00424FF3"/>
    <w:rsid w:val="004307B8"/>
    <w:rsid w:val="00431BC7"/>
    <w:rsid w:val="00433560"/>
    <w:rsid w:val="0043405C"/>
    <w:rsid w:val="004359B6"/>
    <w:rsid w:val="004415F1"/>
    <w:rsid w:val="004429E1"/>
    <w:rsid w:val="0044389D"/>
    <w:rsid w:val="004461D2"/>
    <w:rsid w:val="004472AD"/>
    <w:rsid w:val="004558AE"/>
    <w:rsid w:val="00456B31"/>
    <w:rsid w:val="00460A8C"/>
    <w:rsid w:val="004637BA"/>
    <w:rsid w:val="00464F32"/>
    <w:rsid w:val="00465360"/>
    <w:rsid w:val="0047305E"/>
    <w:rsid w:val="00475D22"/>
    <w:rsid w:val="00475F90"/>
    <w:rsid w:val="00476238"/>
    <w:rsid w:val="00481018"/>
    <w:rsid w:val="00481661"/>
    <w:rsid w:val="00493DAE"/>
    <w:rsid w:val="0049421E"/>
    <w:rsid w:val="0049497F"/>
    <w:rsid w:val="004963A1"/>
    <w:rsid w:val="004967B2"/>
    <w:rsid w:val="004973E1"/>
    <w:rsid w:val="00497BE9"/>
    <w:rsid w:val="004A1059"/>
    <w:rsid w:val="004A117F"/>
    <w:rsid w:val="004A11F4"/>
    <w:rsid w:val="004A1321"/>
    <w:rsid w:val="004A2721"/>
    <w:rsid w:val="004B0568"/>
    <w:rsid w:val="004B2DED"/>
    <w:rsid w:val="004B3F7A"/>
    <w:rsid w:val="004C0714"/>
    <w:rsid w:val="004C0E13"/>
    <w:rsid w:val="004C5408"/>
    <w:rsid w:val="004C6EAF"/>
    <w:rsid w:val="004D2042"/>
    <w:rsid w:val="004D2758"/>
    <w:rsid w:val="004F1D4B"/>
    <w:rsid w:val="004F2423"/>
    <w:rsid w:val="004F26AF"/>
    <w:rsid w:val="00504299"/>
    <w:rsid w:val="005049CC"/>
    <w:rsid w:val="005049F2"/>
    <w:rsid w:val="00504A85"/>
    <w:rsid w:val="00506971"/>
    <w:rsid w:val="00506A71"/>
    <w:rsid w:val="0050793F"/>
    <w:rsid w:val="0051082E"/>
    <w:rsid w:val="005115E5"/>
    <w:rsid w:val="00513B10"/>
    <w:rsid w:val="0051742E"/>
    <w:rsid w:val="005201C1"/>
    <w:rsid w:val="00526D4E"/>
    <w:rsid w:val="0052793E"/>
    <w:rsid w:val="00531800"/>
    <w:rsid w:val="00531B67"/>
    <w:rsid w:val="005334DE"/>
    <w:rsid w:val="005345D9"/>
    <w:rsid w:val="00541D87"/>
    <w:rsid w:val="00542B95"/>
    <w:rsid w:val="0054311F"/>
    <w:rsid w:val="00543BCC"/>
    <w:rsid w:val="00545940"/>
    <w:rsid w:val="00546654"/>
    <w:rsid w:val="005467A9"/>
    <w:rsid w:val="0054698A"/>
    <w:rsid w:val="0054729D"/>
    <w:rsid w:val="005504A2"/>
    <w:rsid w:val="00551598"/>
    <w:rsid w:val="00551F48"/>
    <w:rsid w:val="005536B1"/>
    <w:rsid w:val="00553D29"/>
    <w:rsid w:val="005562E2"/>
    <w:rsid w:val="00556F55"/>
    <w:rsid w:val="005579CD"/>
    <w:rsid w:val="00563650"/>
    <w:rsid w:val="00566EEF"/>
    <w:rsid w:val="00567C6D"/>
    <w:rsid w:val="005708C6"/>
    <w:rsid w:val="00572E64"/>
    <w:rsid w:val="0057520D"/>
    <w:rsid w:val="00575F7E"/>
    <w:rsid w:val="00582BFF"/>
    <w:rsid w:val="0058408A"/>
    <w:rsid w:val="005852FB"/>
    <w:rsid w:val="005854FE"/>
    <w:rsid w:val="005861CC"/>
    <w:rsid w:val="00587F68"/>
    <w:rsid w:val="00593F68"/>
    <w:rsid w:val="00594869"/>
    <w:rsid w:val="0059689F"/>
    <w:rsid w:val="005976EE"/>
    <w:rsid w:val="005977D3"/>
    <w:rsid w:val="005A22D2"/>
    <w:rsid w:val="005A5E9A"/>
    <w:rsid w:val="005A67E9"/>
    <w:rsid w:val="005B235A"/>
    <w:rsid w:val="005B35E7"/>
    <w:rsid w:val="005B5630"/>
    <w:rsid w:val="005B5FEE"/>
    <w:rsid w:val="005C2BD2"/>
    <w:rsid w:val="005C62E4"/>
    <w:rsid w:val="005D48D6"/>
    <w:rsid w:val="005D6EBE"/>
    <w:rsid w:val="005E0CC4"/>
    <w:rsid w:val="005E1795"/>
    <w:rsid w:val="005E1DBA"/>
    <w:rsid w:val="005E285E"/>
    <w:rsid w:val="005E343F"/>
    <w:rsid w:val="005E7FF6"/>
    <w:rsid w:val="005F5A1F"/>
    <w:rsid w:val="006012A8"/>
    <w:rsid w:val="00601332"/>
    <w:rsid w:val="00604830"/>
    <w:rsid w:val="00604CC1"/>
    <w:rsid w:val="0060572B"/>
    <w:rsid w:val="006073E6"/>
    <w:rsid w:val="00610E18"/>
    <w:rsid w:val="006113A2"/>
    <w:rsid w:val="00611A00"/>
    <w:rsid w:val="00612AC3"/>
    <w:rsid w:val="0061464F"/>
    <w:rsid w:val="00614EBB"/>
    <w:rsid w:val="00615089"/>
    <w:rsid w:val="00615B85"/>
    <w:rsid w:val="00616E9D"/>
    <w:rsid w:val="00617C5C"/>
    <w:rsid w:val="00620D40"/>
    <w:rsid w:val="0062293B"/>
    <w:rsid w:val="006263C2"/>
    <w:rsid w:val="00632B59"/>
    <w:rsid w:val="006343CA"/>
    <w:rsid w:val="006344FE"/>
    <w:rsid w:val="006454EE"/>
    <w:rsid w:val="006462EB"/>
    <w:rsid w:val="00650B7A"/>
    <w:rsid w:val="0065412F"/>
    <w:rsid w:val="00657364"/>
    <w:rsid w:val="00664214"/>
    <w:rsid w:val="006648E5"/>
    <w:rsid w:val="00664E2C"/>
    <w:rsid w:val="00665791"/>
    <w:rsid w:val="00665B69"/>
    <w:rsid w:val="006675A2"/>
    <w:rsid w:val="00670CAB"/>
    <w:rsid w:val="00671B2F"/>
    <w:rsid w:val="0067279F"/>
    <w:rsid w:val="006752FF"/>
    <w:rsid w:val="00676455"/>
    <w:rsid w:val="00682025"/>
    <w:rsid w:val="0068205A"/>
    <w:rsid w:val="00683335"/>
    <w:rsid w:val="00683451"/>
    <w:rsid w:val="0068393F"/>
    <w:rsid w:val="00686BA0"/>
    <w:rsid w:val="00691583"/>
    <w:rsid w:val="006920FE"/>
    <w:rsid w:val="00694343"/>
    <w:rsid w:val="00695CDC"/>
    <w:rsid w:val="006961DE"/>
    <w:rsid w:val="006966BE"/>
    <w:rsid w:val="006A2F23"/>
    <w:rsid w:val="006A4989"/>
    <w:rsid w:val="006A530D"/>
    <w:rsid w:val="006A67D0"/>
    <w:rsid w:val="006B1DA6"/>
    <w:rsid w:val="006B2204"/>
    <w:rsid w:val="006B2B08"/>
    <w:rsid w:val="006B405E"/>
    <w:rsid w:val="006B51CC"/>
    <w:rsid w:val="006B7E35"/>
    <w:rsid w:val="006B7F0C"/>
    <w:rsid w:val="006C2A9E"/>
    <w:rsid w:val="006C31F3"/>
    <w:rsid w:val="006C4977"/>
    <w:rsid w:val="006C4AD4"/>
    <w:rsid w:val="006C6585"/>
    <w:rsid w:val="006C677E"/>
    <w:rsid w:val="006D28A4"/>
    <w:rsid w:val="006D314B"/>
    <w:rsid w:val="006D68F9"/>
    <w:rsid w:val="006D6D4D"/>
    <w:rsid w:val="006D70B8"/>
    <w:rsid w:val="006E3B2E"/>
    <w:rsid w:val="006E4FA2"/>
    <w:rsid w:val="006E6660"/>
    <w:rsid w:val="006F7B23"/>
    <w:rsid w:val="00700799"/>
    <w:rsid w:val="00703F01"/>
    <w:rsid w:val="007048B4"/>
    <w:rsid w:val="007069BA"/>
    <w:rsid w:val="00711870"/>
    <w:rsid w:val="00713DBA"/>
    <w:rsid w:val="00714970"/>
    <w:rsid w:val="00717AEA"/>
    <w:rsid w:val="00721DD2"/>
    <w:rsid w:val="00722ADF"/>
    <w:rsid w:val="00730335"/>
    <w:rsid w:val="00731C02"/>
    <w:rsid w:val="00734861"/>
    <w:rsid w:val="00734A4F"/>
    <w:rsid w:val="00735758"/>
    <w:rsid w:val="007362D2"/>
    <w:rsid w:val="00737369"/>
    <w:rsid w:val="0073754D"/>
    <w:rsid w:val="00737605"/>
    <w:rsid w:val="00740789"/>
    <w:rsid w:val="00741FD2"/>
    <w:rsid w:val="0074365F"/>
    <w:rsid w:val="00743C09"/>
    <w:rsid w:val="00746498"/>
    <w:rsid w:val="00747E59"/>
    <w:rsid w:val="00754E82"/>
    <w:rsid w:val="00754FBB"/>
    <w:rsid w:val="00761393"/>
    <w:rsid w:val="00767652"/>
    <w:rsid w:val="00771167"/>
    <w:rsid w:val="0077401B"/>
    <w:rsid w:val="00775373"/>
    <w:rsid w:val="00775E5C"/>
    <w:rsid w:val="00776060"/>
    <w:rsid w:val="007776DE"/>
    <w:rsid w:val="0078118A"/>
    <w:rsid w:val="0078129D"/>
    <w:rsid w:val="007836FC"/>
    <w:rsid w:val="007846DC"/>
    <w:rsid w:val="007928F7"/>
    <w:rsid w:val="00794176"/>
    <w:rsid w:val="007A0A8F"/>
    <w:rsid w:val="007A0DF6"/>
    <w:rsid w:val="007A2E34"/>
    <w:rsid w:val="007A42F7"/>
    <w:rsid w:val="007A6F99"/>
    <w:rsid w:val="007B3BAF"/>
    <w:rsid w:val="007B4CB5"/>
    <w:rsid w:val="007B5D5B"/>
    <w:rsid w:val="007B6CF7"/>
    <w:rsid w:val="007C2F50"/>
    <w:rsid w:val="007C5711"/>
    <w:rsid w:val="007D3285"/>
    <w:rsid w:val="007D5C0D"/>
    <w:rsid w:val="007D6987"/>
    <w:rsid w:val="007D7335"/>
    <w:rsid w:val="007D793B"/>
    <w:rsid w:val="007E314B"/>
    <w:rsid w:val="007E3220"/>
    <w:rsid w:val="007E3A1A"/>
    <w:rsid w:val="007E5CB3"/>
    <w:rsid w:val="007E7F2C"/>
    <w:rsid w:val="007F228A"/>
    <w:rsid w:val="007F3E48"/>
    <w:rsid w:val="007F591B"/>
    <w:rsid w:val="008019B1"/>
    <w:rsid w:val="00803E2E"/>
    <w:rsid w:val="00810066"/>
    <w:rsid w:val="008114FC"/>
    <w:rsid w:val="0081204D"/>
    <w:rsid w:val="00812094"/>
    <w:rsid w:val="00815363"/>
    <w:rsid w:val="008158A2"/>
    <w:rsid w:val="00815DB8"/>
    <w:rsid w:val="00816065"/>
    <w:rsid w:val="00816B27"/>
    <w:rsid w:val="008218AA"/>
    <w:rsid w:val="008247A7"/>
    <w:rsid w:val="00825AC6"/>
    <w:rsid w:val="008264A5"/>
    <w:rsid w:val="00826BE9"/>
    <w:rsid w:val="00827E80"/>
    <w:rsid w:val="00830118"/>
    <w:rsid w:val="0083443F"/>
    <w:rsid w:val="0083531C"/>
    <w:rsid w:val="008356C6"/>
    <w:rsid w:val="00847D33"/>
    <w:rsid w:val="00847E12"/>
    <w:rsid w:val="00850F4B"/>
    <w:rsid w:val="00851314"/>
    <w:rsid w:val="00853891"/>
    <w:rsid w:val="008608E0"/>
    <w:rsid w:val="008619BA"/>
    <w:rsid w:val="00862864"/>
    <w:rsid w:val="00864E9D"/>
    <w:rsid w:val="00871B5E"/>
    <w:rsid w:val="00873880"/>
    <w:rsid w:val="00877896"/>
    <w:rsid w:val="008830A5"/>
    <w:rsid w:val="00883211"/>
    <w:rsid w:val="00886277"/>
    <w:rsid w:val="008863D6"/>
    <w:rsid w:val="008869C2"/>
    <w:rsid w:val="0089224D"/>
    <w:rsid w:val="00892E44"/>
    <w:rsid w:val="00895320"/>
    <w:rsid w:val="00895E29"/>
    <w:rsid w:val="00896661"/>
    <w:rsid w:val="00897E9D"/>
    <w:rsid w:val="008A07EA"/>
    <w:rsid w:val="008A34B9"/>
    <w:rsid w:val="008A4CD1"/>
    <w:rsid w:val="008A6C6F"/>
    <w:rsid w:val="008B04D1"/>
    <w:rsid w:val="008B3423"/>
    <w:rsid w:val="008B5E29"/>
    <w:rsid w:val="008B5FEB"/>
    <w:rsid w:val="008B6AD8"/>
    <w:rsid w:val="008C2056"/>
    <w:rsid w:val="008C2F65"/>
    <w:rsid w:val="008D1DD3"/>
    <w:rsid w:val="008D2799"/>
    <w:rsid w:val="008D656B"/>
    <w:rsid w:val="008E0EBF"/>
    <w:rsid w:val="008E5361"/>
    <w:rsid w:val="008E6B75"/>
    <w:rsid w:val="008E7CB5"/>
    <w:rsid w:val="008F01D8"/>
    <w:rsid w:val="008F3DB0"/>
    <w:rsid w:val="008F4171"/>
    <w:rsid w:val="008F5B1F"/>
    <w:rsid w:val="008F6D80"/>
    <w:rsid w:val="008F6F11"/>
    <w:rsid w:val="009067F8"/>
    <w:rsid w:val="00913786"/>
    <w:rsid w:val="00916E68"/>
    <w:rsid w:val="00920F17"/>
    <w:rsid w:val="00921BEB"/>
    <w:rsid w:val="0092270C"/>
    <w:rsid w:val="00924A93"/>
    <w:rsid w:val="00926896"/>
    <w:rsid w:val="00927129"/>
    <w:rsid w:val="00931BE5"/>
    <w:rsid w:val="00934C87"/>
    <w:rsid w:val="00934D87"/>
    <w:rsid w:val="009366FB"/>
    <w:rsid w:val="00945AFA"/>
    <w:rsid w:val="009467E5"/>
    <w:rsid w:val="0095122B"/>
    <w:rsid w:val="00954470"/>
    <w:rsid w:val="00955004"/>
    <w:rsid w:val="009552FE"/>
    <w:rsid w:val="00955CC9"/>
    <w:rsid w:val="00956558"/>
    <w:rsid w:val="00957F09"/>
    <w:rsid w:val="00962A0E"/>
    <w:rsid w:val="0096493B"/>
    <w:rsid w:val="00964F16"/>
    <w:rsid w:val="00965EF9"/>
    <w:rsid w:val="00965FBD"/>
    <w:rsid w:val="00966FED"/>
    <w:rsid w:val="00967475"/>
    <w:rsid w:val="009720A3"/>
    <w:rsid w:val="00975607"/>
    <w:rsid w:val="00980D80"/>
    <w:rsid w:val="0098667E"/>
    <w:rsid w:val="00987399"/>
    <w:rsid w:val="00987FC1"/>
    <w:rsid w:val="0099163C"/>
    <w:rsid w:val="00992C56"/>
    <w:rsid w:val="00992E56"/>
    <w:rsid w:val="00993930"/>
    <w:rsid w:val="009959B3"/>
    <w:rsid w:val="00995B08"/>
    <w:rsid w:val="0099705E"/>
    <w:rsid w:val="009A0796"/>
    <w:rsid w:val="009A317B"/>
    <w:rsid w:val="009A3471"/>
    <w:rsid w:val="009A4A56"/>
    <w:rsid w:val="009A5BC3"/>
    <w:rsid w:val="009A5FB1"/>
    <w:rsid w:val="009A7067"/>
    <w:rsid w:val="009B00B2"/>
    <w:rsid w:val="009B0293"/>
    <w:rsid w:val="009B1714"/>
    <w:rsid w:val="009B1A46"/>
    <w:rsid w:val="009C0A47"/>
    <w:rsid w:val="009C1D1F"/>
    <w:rsid w:val="009C237F"/>
    <w:rsid w:val="009C27B5"/>
    <w:rsid w:val="009C34C9"/>
    <w:rsid w:val="009C5418"/>
    <w:rsid w:val="009C775E"/>
    <w:rsid w:val="009D09D7"/>
    <w:rsid w:val="009D2233"/>
    <w:rsid w:val="009D22A1"/>
    <w:rsid w:val="009D3672"/>
    <w:rsid w:val="009D3D6E"/>
    <w:rsid w:val="009D5A36"/>
    <w:rsid w:val="009D65C1"/>
    <w:rsid w:val="009D6CBF"/>
    <w:rsid w:val="009D7F93"/>
    <w:rsid w:val="009E1302"/>
    <w:rsid w:val="009E376F"/>
    <w:rsid w:val="009E4760"/>
    <w:rsid w:val="009E6431"/>
    <w:rsid w:val="009E68EA"/>
    <w:rsid w:val="009F3E7C"/>
    <w:rsid w:val="00A018A4"/>
    <w:rsid w:val="00A14485"/>
    <w:rsid w:val="00A154A1"/>
    <w:rsid w:val="00A2085E"/>
    <w:rsid w:val="00A22D01"/>
    <w:rsid w:val="00A23C3D"/>
    <w:rsid w:val="00A2547F"/>
    <w:rsid w:val="00A263E9"/>
    <w:rsid w:val="00A27E31"/>
    <w:rsid w:val="00A31F1A"/>
    <w:rsid w:val="00A32AE2"/>
    <w:rsid w:val="00A342DF"/>
    <w:rsid w:val="00A3457F"/>
    <w:rsid w:val="00A4010C"/>
    <w:rsid w:val="00A422FC"/>
    <w:rsid w:val="00A427EA"/>
    <w:rsid w:val="00A44A47"/>
    <w:rsid w:val="00A4535D"/>
    <w:rsid w:val="00A47D7C"/>
    <w:rsid w:val="00A507A7"/>
    <w:rsid w:val="00A53B77"/>
    <w:rsid w:val="00A54609"/>
    <w:rsid w:val="00A54923"/>
    <w:rsid w:val="00A55AC0"/>
    <w:rsid w:val="00A56AD4"/>
    <w:rsid w:val="00A6256F"/>
    <w:rsid w:val="00A626CF"/>
    <w:rsid w:val="00A6297C"/>
    <w:rsid w:val="00A66CF8"/>
    <w:rsid w:val="00A67286"/>
    <w:rsid w:val="00A70429"/>
    <w:rsid w:val="00A707E9"/>
    <w:rsid w:val="00A7089C"/>
    <w:rsid w:val="00A708EF"/>
    <w:rsid w:val="00A75242"/>
    <w:rsid w:val="00A76414"/>
    <w:rsid w:val="00A77C06"/>
    <w:rsid w:val="00A80F53"/>
    <w:rsid w:val="00A867FB"/>
    <w:rsid w:val="00A86F4D"/>
    <w:rsid w:val="00A87DC4"/>
    <w:rsid w:val="00A934F4"/>
    <w:rsid w:val="00A94F7A"/>
    <w:rsid w:val="00A963F8"/>
    <w:rsid w:val="00A9737E"/>
    <w:rsid w:val="00AA14F9"/>
    <w:rsid w:val="00AA19DE"/>
    <w:rsid w:val="00AA2E45"/>
    <w:rsid w:val="00AA3752"/>
    <w:rsid w:val="00AA779B"/>
    <w:rsid w:val="00AB02A8"/>
    <w:rsid w:val="00AB098C"/>
    <w:rsid w:val="00AB239E"/>
    <w:rsid w:val="00AB53E6"/>
    <w:rsid w:val="00AB54E8"/>
    <w:rsid w:val="00AB58DA"/>
    <w:rsid w:val="00AB68EF"/>
    <w:rsid w:val="00AB6B29"/>
    <w:rsid w:val="00AC0C47"/>
    <w:rsid w:val="00AD31E8"/>
    <w:rsid w:val="00AD3D25"/>
    <w:rsid w:val="00AD455C"/>
    <w:rsid w:val="00AE10BC"/>
    <w:rsid w:val="00AE20EA"/>
    <w:rsid w:val="00AE21BC"/>
    <w:rsid w:val="00AE2BB1"/>
    <w:rsid w:val="00AE3E5A"/>
    <w:rsid w:val="00AE3EEC"/>
    <w:rsid w:val="00AE5621"/>
    <w:rsid w:val="00AE6EB0"/>
    <w:rsid w:val="00AF0844"/>
    <w:rsid w:val="00AF1C01"/>
    <w:rsid w:val="00AF5CFA"/>
    <w:rsid w:val="00B0409A"/>
    <w:rsid w:val="00B058CF"/>
    <w:rsid w:val="00B06C54"/>
    <w:rsid w:val="00B11555"/>
    <w:rsid w:val="00B16A0A"/>
    <w:rsid w:val="00B17127"/>
    <w:rsid w:val="00B178FF"/>
    <w:rsid w:val="00B20171"/>
    <w:rsid w:val="00B2041E"/>
    <w:rsid w:val="00B205F4"/>
    <w:rsid w:val="00B23344"/>
    <w:rsid w:val="00B25198"/>
    <w:rsid w:val="00B27244"/>
    <w:rsid w:val="00B30D04"/>
    <w:rsid w:val="00B45233"/>
    <w:rsid w:val="00B463B6"/>
    <w:rsid w:val="00B501D3"/>
    <w:rsid w:val="00B531AB"/>
    <w:rsid w:val="00B53E19"/>
    <w:rsid w:val="00B6053D"/>
    <w:rsid w:val="00B626BB"/>
    <w:rsid w:val="00B6499C"/>
    <w:rsid w:val="00B64E2C"/>
    <w:rsid w:val="00B665DD"/>
    <w:rsid w:val="00B74467"/>
    <w:rsid w:val="00B75FE9"/>
    <w:rsid w:val="00B8078F"/>
    <w:rsid w:val="00B84288"/>
    <w:rsid w:val="00B86F01"/>
    <w:rsid w:val="00B91478"/>
    <w:rsid w:val="00B93BA0"/>
    <w:rsid w:val="00B9403C"/>
    <w:rsid w:val="00B95E99"/>
    <w:rsid w:val="00B97E43"/>
    <w:rsid w:val="00BA1239"/>
    <w:rsid w:val="00BA28CB"/>
    <w:rsid w:val="00BA6BF9"/>
    <w:rsid w:val="00BB1699"/>
    <w:rsid w:val="00BB726C"/>
    <w:rsid w:val="00BC1A13"/>
    <w:rsid w:val="00BC1B58"/>
    <w:rsid w:val="00BC2DA0"/>
    <w:rsid w:val="00BC56D0"/>
    <w:rsid w:val="00BC5D54"/>
    <w:rsid w:val="00BC5F75"/>
    <w:rsid w:val="00BC610E"/>
    <w:rsid w:val="00BD01C7"/>
    <w:rsid w:val="00BD0898"/>
    <w:rsid w:val="00BD0F41"/>
    <w:rsid w:val="00BD1095"/>
    <w:rsid w:val="00BD6CFA"/>
    <w:rsid w:val="00BE3701"/>
    <w:rsid w:val="00BE3E33"/>
    <w:rsid w:val="00BE4414"/>
    <w:rsid w:val="00BE5441"/>
    <w:rsid w:val="00BE6490"/>
    <w:rsid w:val="00BE6580"/>
    <w:rsid w:val="00BE7981"/>
    <w:rsid w:val="00BF0DB1"/>
    <w:rsid w:val="00BF1827"/>
    <w:rsid w:val="00BF4267"/>
    <w:rsid w:val="00C011A3"/>
    <w:rsid w:val="00C025C9"/>
    <w:rsid w:val="00C0418F"/>
    <w:rsid w:val="00C079D0"/>
    <w:rsid w:val="00C10908"/>
    <w:rsid w:val="00C10C6C"/>
    <w:rsid w:val="00C1543D"/>
    <w:rsid w:val="00C1652B"/>
    <w:rsid w:val="00C178D3"/>
    <w:rsid w:val="00C216FE"/>
    <w:rsid w:val="00C21BC2"/>
    <w:rsid w:val="00C21BCA"/>
    <w:rsid w:val="00C24F29"/>
    <w:rsid w:val="00C26DEC"/>
    <w:rsid w:val="00C30A32"/>
    <w:rsid w:val="00C36AB6"/>
    <w:rsid w:val="00C40765"/>
    <w:rsid w:val="00C40A67"/>
    <w:rsid w:val="00C47764"/>
    <w:rsid w:val="00C51542"/>
    <w:rsid w:val="00C521F6"/>
    <w:rsid w:val="00C5245F"/>
    <w:rsid w:val="00C52C57"/>
    <w:rsid w:val="00C54384"/>
    <w:rsid w:val="00C557B5"/>
    <w:rsid w:val="00C56FF3"/>
    <w:rsid w:val="00C5769E"/>
    <w:rsid w:val="00C60B70"/>
    <w:rsid w:val="00C61B93"/>
    <w:rsid w:val="00C62514"/>
    <w:rsid w:val="00C66136"/>
    <w:rsid w:val="00C67603"/>
    <w:rsid w:val="00C71277"/>
    <w:rsid w:val="00C74596"/>
    <w:rsid w:val="00C74AC3"/>
    <w:rsid w:val="00C7537A"/>
    <w:rsid w:val="00C82274"/>
    <w:rsid w:val="00C82993"/>
    <w:rsid w:val="00C8347A"/>
    <w:rsid w:val="00C850C6"/>
    <w:rsid w:val="00C878A7"/>
    <w:rsid w:val="00C91C44"/>
    <w:rsid w:val="00CA01B2"/>
    <w:rsid w:val="00CA4DD1"/>
    <w:rsid w:val="00CA71F8"/>
    <w:rsid w:val="00CB07F3"/>
    <w:rsid w:val="00CB0B42"/>
    <w:rsid w:val="00CB3A45"/>
    <w:rsid w:val="00CB3D9E"/>
    <w:rsid w:val="00CC0878"/>
    <w:rsid w:val="00CD0394"/>
    <w:rsid w:val="00CD1552"/>
    <w:rsid w:val="00CD28EB"/>
    <w:rsid w:val="00CE0450"/>
    <w:rsid w:val="00CE11AB"/>
    <w:rsid w:val="00CE205E"/>
    <w:rsid w:val="00CE2D73"/>
    <w:rsid w:val="00CE7BBF"/>
    <w:rsid w:val="00CF1C99"/>
    <w:rsid w:val="00CF2000"/>
    <w:rsid w:val="00CF297C"/>
    <w:rsid w:val="00CF3BA8"/>
    <w:rsid w:val="00CF46C8"/>
    <w:rsid w:val="00CF49BC"/>
    <w:rsid w:val="00CF6F3E"/>
    <w:rsid w:val="00CF7F57"/>
    <w:rsid w:val="00D000D2"/>
    <w:rsid w:val="00D025A4"/>
    <w:rsid w:val="00D03244"/>
    <w:rsid w:val="00D053E2"/>
    <w:rsid w:val="00D061ED"/>
    <w:rsid w:val="00D0662F"/>
    <w:rsid w:val="00D0682C"/>
    <w:rsid w:val="00D103D8"/>
    <w:rsid w:val="00D12D4C"/>
    <w:rsid w:val="00D1442A"/>
    <w:rsid w:val="00D14636"/>
    <w:rsid w:val="00D14C12"/>
    <w:rsid w:val="00D158CB"/>
    <w:rsid w:val="00D22D51"/>
    <w:rsid w:val="00D25FF8"/>
    <w:rsid w:val="00D306E4"/>
    <w:rsid w:val="00D30A53"/>
    <w:rsid w:val="00D33624"/>
    <w:rsid w:val="00D33D43"/>
    <w:rsid w:val="00D353E8"/>
    <w:rsid w:val="00D36E72"/>
    <w:rsid w:val="00D37153"/>
    <w:rsid w:val="00D42D7C"/>
    <w:rsid w:val="00D43CEE"/>
    <w:rsid w:val="00D45008"/>
    <w:rsid w:val="00D54380"/>
    <w:rsid w:val="00D55400"/>
    <w:rsid w:val="00D561F6"/>
    <w:rsid w:val="00D60D2A"/>
    <w:rsid w:val="00D62483"/>
    <w:rsid w:val="00D6313A"/>
    <w:rsid w:val="00D63553"/>
    <w:rsid w:val="00D63A5E"/>
    <w:rsid w:val="00D66650"/>
    <w:rsid w:val="00D667A9"/>
    <w:rsid w:val="00D669AA"/>
    <w:rsid w:val="00D70A05"/>
    <w:rsid w:val="00D7617B"/>
    <w:rsid w:val="00D77979"/>
    <w:rsid w:val="00D813D2"/>
    <w:rsid w:val="00D84206"/>
    <w:rsid w:val="00D84860"/>
    <w:rsid w:val="00D854AB"/>
    <w:rsid w:val="00D865E4"/>
    <w:rsid w:val="00D87007"/>
    <w:rsid w:val="00D87B27"/>
    <w:rsid w:val="00D95435"/>
    <w:rsid w:val="00D95493"/>
    <w:rsid w:val="00DA2757"/>
    <w:rsid w:val="00DA332F"/>
    <w:rsid w:val="00DA3C9A"/>
    <w:rsid w:val="00DA59F4"/>
    <w:rsid w:val="00DA7D78"/>
    <w:rsid w:val="00DB12E9"/>
    <w:rsid w:val="00DB2087"/>
    <w:rsid w:val="00DB3860"/>
    <w:rsid w:val="00DC172C"/>
    <w:rsid w:val="00DC1E7A"/>
    <w:rsid w:val="00DC235D"/>
    <w:rsid w:val="00DC25FC"/>
    <w:rsid w:val="00DC4170"/>
    <w:rsid w:val="00DC49B1"/>
    <w:rsid w:val="00DC5D25"/>
    <w:rsid w:val="00DC65F3"/>
    <w:rsid w:val="00DC7106"/>
    <w:rsid w:val="00DC7B8C"/>
    <w:rsid w:val="00DD0EE7"/>
    <w:rsid w:val="00DD4A68"/>
    <w:rsid w:val="00DD6F66"/>
    <w:rsid w:val="00DD7807"/>
    <w:rsid w:val="00DE2A59"/>
    <w:rsid w:val="00DE2C62"/>
    <w:rsid w:val="00DE313A"/>
    <w:rsid w:val="00DE34B2"/>
    <w:rsid w:val="00DE485A"/>
    <w:rsid w:val="00DE5F56"/>
    <w:rsid w:val="00DE6555"/>
    <w:rsid w:val="00DE79AE"/>
    <w:rsid w:val="00DE7CE5"/>
    <w:rsid w:val="00DF01FD"/>
    <w:rsid w:val="00DF0920"/>
    <w:rsid w:val="00DF11E2"/>
    <w:rsid w:val="00DF1D1B"/>
    <w:rsid w:val="00DF3417"/>
    <w:rsid w:val="00DF4DA4"/>
    <w:rsid w:val="00DF5A6C"/>
    <w:rsid w:val="00E00A9F"/>
    <w:rsid w:val="00E017D2"/>
    <w:rsid w:val="00E10799"/>
    <w:rsid w:val="00E12587"/>
    <w:rsid w:val="00E12C65"/>
    <w:rsid w:val="00E1605D"/>
    <w:rsid w:val="00E20197"/>
    <w:rsid w:val="00E20753"/>
    <w:rsid w:val="00E263E5"/>
    <w:rsid w:val="00E26607"/>
    <w:rsid w:val="00E26BE6"/>
    <w:rsid w:val="00E279FD"/>
    <w:rsid w:val="00E27AB0"/>
    <w:rsid w:val="00E33D3C"/>
    <w:rsid w:val="00E34479"/>
    <w:rsid w:val="00E428E1"/>
    <w:rsid w:val="00E42B47"/>
    <w:rsid w:val="00E45379"/>
    <w:rsid w:val="00E51127"/>
    <w:rsid w:val="00E535C7"/>
    <w:rsid w:val="00E54FB8"/>
    <w:rsid w:val="00E60790"/>
    <w:rsid w:val="00E61586"/>
    <w:rsid w:val="00E635AF"/>
    <w:rsid w:val="00E63BDD"/>
    <w:rsid w:val="00E6589D"/>
    <w:rsid w:val="00E668D9"/>
    <w:rsid w:val="00E67EA1"/>
    <w:rsid w:val="00E70BA6"/>
    <w:rsid w:val="00E7415D"/>
    <w:rsid w:val="00E7421A"/>
    <w:rsid w:val="00E749ED"/>
    <w:rsid w:val="00E756F1"/>
    <w:rsid w:val="00E768DC"/>
    <w:rsid w:val="00E82DD0"/>
    <w:rsid w:val="00E8312C"/>
    <w:rsid w:val="00E854A2"/>
    <w:rsid w:val="00E854D2"/>
    <w:rsid w:val="00E9438E"/>
    <w:rsid w:val="00EA007F"/>
    <w:rsid w:val="00EA17D3"/>
    <w:rsid w:val="00EA27CA"/>
    <w:rsid w:val="00EA3426"/>
    <w:rsid w:val="00EA3606"/>
    <w:rsid w:val="00EA379C"/>
    <w:rsid w:val="00EA3D6B"/>
    <w:rsid w:val="00EA4BC1"/>
    <w:rsid w:val="00EA56AF"/>
    <w:rsid w:val="00EA6431"/>
    <w:rsid w:val="00EA7BB3"/>
    <w:rsid w:val="00EB1BD0"/>
    <w:rsid w:val="00EB4AE8"/>
    <w:rsid w:val="00EB5BD9"/>
    <w:rsid w:val="00EB5EBF"/>
    <w:rsid w:val="00EB6D42"/>
    <w:rsid w:val="00EB6FD6"/>
    <w:rsid w:val="00EB701E"/>
    <w:rsid w:val="00EB771C"/>
    <w:rsid w:val="00EC08F2"/>
    <w:rsid w:val="00EC112E"/>
    <w:rsid w:val="00EC279B"/>
    <w:rsid w:val="00EC2D10"/>
    <w:rsid w:val="00EC5684"/>
    <w:rsid w:val="00EC65CD"/>
    <w:rsid w:val="00ED1B70"/>
    <w:rsid w:val="00ED2C49"/>
    <w:rsid w:val="00ED39F8"/>
    <w:rsid w:val="00ED4270"/>
    <w:rsid w:val="00EE1CFA"/>
    <w:rsid w:val="00EE4634"/>
    <w:rsid w:val="00EE5550"/>
    <w:rsid w:val="00EE5DFB"/>
    <w:rsid w:val="00EF1171"/>
    <w:rsid w:val="00EF1C89"/>
    <w:rsid w:val="00EF2F24"/>
    <w:rsid w:val="00EF4BC8"/>
    <w:rsid w:val="00EF4CDB"/>
    <w:rsid w:val="00EF516B"/>
    <w:rsid w:val="00EF63B3"/>
    <w:rsid w:val="00F04B56"/>
    <w:rsid w:val="00F04E27"/>
    <w:rsid w:val="00F05381"/>
    <w:rsid w:val="00F056EE"/>
    <w:rsid w:val="00F06CC2"/>
    <w:rsid w:val="00F07357"/>
    <w:rsid w:val="00F07CC1"/>
    <w:rsid w:val="00F101F6"/>
    <w:rsid w:val="00F15C4F"/>
    <w:rsid w:val="00F23199"/>
    <w:rsid w:val="00F23A84"/>
    <w:rsid w:val="00F25453"/>
    <w:rsid w:val="00F2649A"/>
    <w:rsid w:val="00F264F0"/>
    <w:rsid w:val="00F33F31"/>
    <w:rsid w:val="00F35FCA"/>
    <w:rsid w:val="00F37321"/>
    <w:rsid w:val="00F40B4A"/>
    <w:rsid w:val="00F435BF"/>
    <w:rsid w:val="00F44CB0"/>
    <w:rsid w:val="00F44DFD"/>
    <w:rsid w:val="00F51FA3"/>
    <w:rsid w:val="00F525D7"/>
    <w:rsid w:val="00F547C9"/>
    <w:rsid w:val="00F54DE1"/>
    <w:rsid w:val="00F572D3"/>
    <w:rsid w:val="00F607AC"/>
    <w:rsid w:val="00F70141"/>
    <w:rsid w:val="00F7085D"/>
    <w:rsid w:val="00F7202F"/>
    <w:rsid w:val="00F72081"/>
    <w:rsid w:val="00F733C1"/>
    <w:rsid w:val="00F75ED5"/>
    <w:rsid w:val="00F8177C"/>
    <w:rsid w:val="00F85104"/>
    <w:rsid w:val="00F853F2"/>
    <w:rsid w:val="00F8572F"/>
    <w:rsid w:val="00F8797A"/>
    <w:rsid w:val="00F91833"/>
    <w:rsid w:val="00F91F05"/>
    <w:rsid w:val="00F93BC0"/>
    <w:rsid w:val="00F9604D"/>
    <w:rsid w:val="00FA1E92"/>
    <w:rsid w:val="00FA47E9"/>
    <w:rsid w:val="00FA552C"/>
    <w:rsid w:val="00FA591A"/>
    <w:rsid w:val="00FA71AA"/>
    <w:rsid w:val="00FB04EE"/>
    <w:rsid w:val="00FB4800"/>
    <w:rsid w:val="00FC1209"/>
    <w:rsid w:val="00FC33ED"/>
    <w:rsid w:val="00FC4380"/>
    <w:rsid w:val="00FC5863"/>
    <w:rsid w:val="00FD12D4"/>
    <w:rsid w:val="00FD18C8"/>
    <w:rsid w:val="00FD34B2"/>
    <w:rsid w:val="00FD56FD"/>
    <w:rsid w:val="00FD5E9F"/>
    <w:rsid w:val="00FD7EE7"/>
    <w:rsid w:val="00FE28ED"/>
    <w:rsid w:val="00FE30E4"/>
    <w:rsid w:val="00FE46D3"/>
    <w:rsid w:val="00FE57A2"/>
    <w:rsid w:val="00FF178A"/>
    <w:rsid w:val="00FF3AB4"/>
    <w:rsid w:val="00FF4186"/>
    <w:rsid w:val="00FF5C73"/>
    <w:rsid w:val="00FF5F59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54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paragraph" w:styleId="Heading1">
    <w:name w:val="heading 1"/>
    <w:basedOn w:val="Normal"/>
    <w:link w:val="Heading1Char1"/>
    <w:uiPriority w:val="99"/>
    <w:qFormat/>
    <w:locked/>
    <w:rsid w:val="00481661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5A5E9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A626CF"/>
    <w:pPr>
      <w:widowControl/>
      <w:autoSpaceDE/>
      <w:autoSpaceDN/>
      <w:adjustRightInd/>
      <w:spacing w:before="37" w:after="37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uiPriority w:val="99"/>
    <w:rsid w:val="00A626C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AD31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27E80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Normal">
    <w:name w:val="ConsNormal"/>
    <w:uiPriority w:val="99"/>
    <w:rsid w:val="009512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95122B"/>
    <w:pPr>
      <w:widowControl/>
      <w:autoSpaceDE/>
      <w:autoSpaceDN/>
      <w:adjustRightInd/>
      <w:ind w:left="4962" w:firstLine="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Обычный_отчет"/>
    <w:basedOn w:val="Normal"/>
    <w:uiPriority w:val="99"/>
    <w:rsid w:val="00CB3D9E"/>
    <w:pPr>
      <w:widowControl/>
      <w:autoSpaceDE/>
      <w:autoSpaceDN/>
      <w:adjustRightInd/>
      <w:spacing w:line="360" w:lineRule="auto"/>
    </w:pPr>
    <w:rPr>
      <w:sz w:val="28"/>
      <w:szCs w:val="28"/>
      <w:lang w:val="en-US"/>
    </w:rPr>
  </w:style>
  <w:style w:type="character" w:customStyle="1" w:styleId="apple-converted-space">
    <w:name w:val="apple-converted-space"/>
    <w:uiPriority w:val="99"/>
    <w:rsid w:val="003916A9"/>
  </w:style>
  <w:style w:type="paragraph" w:styleId="BodyText2">
    <w:name w:val="Body Text 2"/>
    <w:basedOn w:val="Normal"/>
    <w:link w:val="BodyText2Char"/>
    <w:uiPriority w:val="99"/>
    <w:rsid w:val="00CA01B2"/>
    <w:pPr>
      <w:widowControl/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515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1598"/>
    <w:rPr>
      <w:rFonts w:cs="Times New Roman"/>
      <w:sz w:val="26"/>
    </w:rPr>
  </w:style>
  <w:style w:type="paragraph" w:styleId="Footer">
    <w:name w:val="footer"/>
    <w:basedOn w:val="Normal"/>
    <w:link w:val="FooterChar"/>
    <w:uiPriority w:val="99"/>
    <w:rsid w:val="005515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1598"/>
    <w:rPr>
      <w:rFonts w:cs="Times New Roman"/>
      <w:sz w:val="26"/>
    </w:rPr>
  </w:style>
  <w:style w:type="character" w:styleId="Hyperlink">
    <w:name w:val="Hyperlink"/>
    <w:basedOn w:val="DefaultParagraphFont"/>
    <w:uiPriority w:val="99"/>
    <w:rsid w:val="00992E5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27244"/>
    <w:rPr>
      <w:rFonts w:ascii="Calibri" w:hAnsi="Calibri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481661"/>
    <w:rPr>
      <w:rFonts w:cs="Times New Roman"/>
      <w:b/>
      <w:bCs/>
      <w:kern w:val="36"/>
      <w:sz w:val="48"/>
      <w:szCs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67</Pages>
  <Words>14314</Words>
  <Characters>-32766</Characters>
  <Application>Microsoft Office Outlook</Application>
  <DocSecurity>0</DocSecurity>
  <Lines>0</Lines>
  <Paragraphs>0</Paragraphs>
  <ScaleCrop>false</ScaleCrop>
  <Company>L2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системы образования Арсеньевского городского</dc:title>
  <dc:subject/>
  <dc:creator>OEM</dc:creator>
  <cp:keywords/>
  <dc:description/>
  <cp:lastModifiedBy>Зоя Герасимова</cp:lastModifiedBy>
  <cp:revision>5</cp:revision>
  <cp:lastPrinted>2014-12-19T04:37:00Z</cp:lastPrinted>
  <dcterms:created xsi:type="dcterms:W3CDTF">2014-12-23T04:57:00Z</dcterms:created>
  <dcterms:modified xsi:type="dcterms:W3CDTF">2014-12-25T04:50:00Z</dcterms:modified>
</cp:coreProperties>
</file>