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46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039B41C5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7636CE5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2F962E7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22E07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302C9A5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3A2A90C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84C6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44F2640A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21F4B1B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4353A542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7A9A4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A34028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08519198" w14:textId="61986D4C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DE2BC9" w:rsidRPr="00DE2BC9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2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C4B2F9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2B6C7BC2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BD4902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24AAF75F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4DE0AAD6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3F06BD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00ADC2BE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25149A23" w14:textId="62DD7061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ознакомившись с извещением о проведении аукциона </w:t>
      </w:r>
      <w:r w:rsidR="007D3737">
        <w:rPr>
          <w:rFonts w:ascii="Times New Roman" w:eastAsia="Times New Roman" w:hAnsi="Times New Roman" w:cs="Times New Roman"/>
          <w:lang w:eastAsia="ru-RU"/>
        </w:rPr>
        <w:t>на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прав</w:t>
      </w:r>
      <w:r w:rsidR="007D3737">
        <w:rPr>
          <w:rFonts w:ascii="Times New Roman" w:eastAsia="Times New Roman" w:hAnsi="Times New Roman" w:cs="Times New Roman"/>
          <w:lang w:eastAsia="ru-RU"/>
        </w:rPr>
        <w:t>о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заключени</w:t>
      </w:r>
      <w:r w:rsidR="007D3737">
        <w:rPr>
          <w:rFonts w:ascii="Times New Roman" w:eastAsia="Times New Roman" w:hAnsi="Times New Roman" w:cs="Times New Roman"/>
          <w:lang w:eastAsia="ru-RU"/>
        </w:rPr>
        <w:t>я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договора аренды земельного участка для _____________________________________________________________________________________</w:t>
      </w:r>
      <w:r w:rsidR="006553E2">
        <w:rPr>
          <w:rFonts w:ascii="Times New Roman" w:eastAsia="Times New Roman" w:hAnsi="Times New Roman" w:cs="Times New Roman"/>
          <w:lang w:eastAsia="ru-RU"/>
        </w:rPr>
        <w:t>,</w:t>
      </w:r>
    </w:p>
    <w:p w14:paraId="226A0384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581592EA" w14:textId="5EDE018D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25:26:</w:t>
      </w:r>
      <w:r w:rsidR="00BC4C4B">
        <w:rPr>
          <w:rFonts w:ascii="Times New Roman" w:eastAsia="Times New Roman" w:hAnsi="Times New Roman" w:cs="Times New Roman"/>
          <w:lang w:eastAsia="ru-RU"/>
        </w:rPr>
        <w:t>010205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:</w:t>
      </w:r>
      <w:r w:rsidR="00BC4C4B">
        <w:rPr>
          <w:rFonts w:ascii="Times New Roman" w:eastAsia="Times New Roman" w:hAnsi="Times New Roman" w:cs="Times New Roman"/>
          <w:lang w:eastAsia="ru-RU"/>
        </w:rPr>
        <w:t>314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BC4C4B">
        <w:rPr>
          <w:rFonts w:ascii="Times New Roman" w:eastAsia="Times New Roman" w:hAnsi="Times New Roman" w:cs="Times New Roman"/>
          <w:lang w:eastAsia="ru-RU"/>
        </w:rPr>
        <w:t>15900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местоположение которого установлено относительно ориентира, расположенного за пределами участка, ориентир </w:t>
      </w:r>
      <w:r w:rsidR="00BC4C4B">
        <w:rPr>
          <w:rFonts w:ascii="Times New Roman" w:eastAsia="Times New Roman" w:hAnsi="Times New Roman" w:cs="Times New Roman"/>
          <w:lang w:eastAsia="ru-RU"/>
        </w:rPr>
        <w:t>жилое здание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, участок находится примерно в </w:t>
      </w:r>
      <w:r w:rsidR="00BC4C4B">
        <w:rPr>
          <w:rFonts w:ascii="Times New Roman" w:eastAsia="Times New Roman" w:hAnsi="Times New Roman" w:cs="Times New Roman"/>
          <w:lang w:eastAsia="ru-RU"/>
        </w:rPr>
        <w:t>360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м по направлению на </w:t>
      </w:r>
      <w:r w:rsidR="00BC4C4B">
        <w:rPr>
          <w:rFonts w:ascii="Times New Roman" w:eastAsia="Times New Roman" w:hAnsi="Times New Roman" w:cs="Times New Roman"/>
          <w:lang w:eastAsia="ru-RU"/>
        </w:rPr>
        <w:t>запад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от ориентира, почтовый адрес ориентира: Приморский край, г. Арсеньев, ул. </w:t>
      </w:r>
      <w:proofErr w:type="spellStart"/>
      <w:r w:rsidR="00BC4C4B">
        <w:rPr>
          <w:rFonts w:ascii="Times New Roman" w:eastAsia="Times New Roman" w:hAnsi="Times New Roman" w:cs="Times New Roman"/>
          <w:lang w:eastAsia="ru-RU"/>
        </w:rPr>
        <w:t>Кирзаводская</w:t>
      </w:r>
      <w:proofErr w:type="spellEnd"/>
      <w:r w:rsidR="006553E2" w:rsidRPr="006553E2">
        <w:rPr>
          <w:rFonts w:ascii="Times New Roman" w:eastAsia="Times New Roman" w:hAnsi="Times New Roman" w:cs="Times New Roman"/>
          <w:lang w:eastAsia="ru-RU"/>
        </w:rPr>
        <w:t>, д. 1</w:t>
      </w:r>
      <w:r w:rsidR="00BC4C4B">
        <w:rPr>
          <w:rFonts w:ascii="Times New Roman" w:eastAsia="Times New Roman" w:hAnsi="Times New Roman" w:cs="Times New Roman"/>
          <w:lang w:eastAsia="ru-RU"/>
        </w:rPr>
        <w:t>0а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31A40A30" w14:textId="31E2261E" w:rsidR="00BC4C4B" w:rsidRPr="00F6423D" w:rsidRDefault="00BC4C4B" w:rsidP="00BC4C4B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Настоящей заявкой подтверждает, что располагает данными об организаторе аукциона, начально</w:t>
      </w:r>
      <w:r w:rsidR="007D3737">
        <w:rPr>
          <w:rFonts w:ascii="Times New Roman" w:eastAsia="Times New Roman" w:hAnsi="Times New Roman" w:cs="Times New Roman"/>
          <w:lang w:eastAsia="ru-RU"/>
        </w:rPr>
        <w:t>м размере годовой арендной платы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предмета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7D27A2DC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749FC070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2FA685E5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226B69C0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0DC4B023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4DA5E9D5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71087647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CAE8331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7DEBE350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D7C5F49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07604AAA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141D18C1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3B4B520C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53975719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6FF53185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2C79BA8C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54F650D2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8875877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4B598E58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45B699E3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093A8417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24EA2C0A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46A852A0" w14:textId="77777777" w:rsidR="00BC4C4B" w:rsidRPr="00F6423D" w:rsidRDefault="00BC4C4B" w:rsidP="00BC4C4B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6998B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ED4608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A48742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51E5CD76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78080394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667E2B31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114BDC55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26506114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8F894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54E70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10AEDE28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1F8D523D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8C05C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846DC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36408" w14:textId="77777777" w:rsidR="00BC4C4B" w:rsidRDefault="00BC4C4B" w:rsidP="00BC4C4B">
      <w:pPr>
        <w:ind w:left="-993" w:right="-426"/>
      </w:pPr>
    </w:p>
    <w:p w14:paraId="172059F9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373218"/>
    <w:rsid w:val="00386EBE"/>
    <w:rsid w:val="006553E2"/>
    <w:rsid w:val="007D3737"/>
    <w:rsid w:val="008D610D"/>
    <w:rsid w:val="00A318F5"/>
    <w:rsid w:val="00BC4C4B"/>
    <w:rsid w:val="00DE2BC9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F05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7</cp:revision>
  <cp:lastPrinted>2022-02-15T01:11:00Z</cp:lastPrinted>
  <dcterms:created xsi:type="dcterms:W3CDTF">2020-12-23T05:49:00Z</dcterms:created>
  <dcterms:modified xsi:type="dcterms:W3CDTF">2022-02-15T01:12:00Z</dcterms:modified>
</cp:coreProperties>
</file>