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2939" w:rsidRDefault="00D02BD7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54E307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765881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 февраля 2022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76588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D9637D" w:rsidRPr="00447A2F" w:rsidRDefault="00D9637D" w:rsidP="00D9637D">
      <w:pPr>
        <w:ind w:firstLine="0"/>
        <w:jc w:val="center"/>
        <w:outlineLvl w:val="0"/>
        <w:rPr>
          <w:b/>
          <w:sz w:val="28"/>
          <w:szCs w:val="28"/>
        </w:rPr>
      </w:pPr>
      <w:r w:rsidRPr="00447A2F">
        <w:rPr>
          <w:b/>
          <w:sz w:val="28"/>
          <w:szCs w:val="28"/>
        </w:rPr>
        <w:lastRenderedPageBreak/>
        <w:t>О внесении изменений в постановление администрации Арсеньевского</w:t>
      </w:r>
    </w:p>
    <w:p w:rsidR="00D9637D" w:rsidRPr="00447A2F" w:rsidRDefault="00D9637D" w:rsidP="00D9637D">
      <w:pPr>
        <w:ind w:firstLine="0"/>
        <w:jc w:val="center"/>
        <w:outlineLvl w:val="0"/>
        <w:rPr>
          <w:b/>
          <w:sz w:val="28"/>
          <w:szCs w:val="28"/>
        </w:rPr>
      </w:pPr>
      <w:r w:rsidRPr="00447A2F">
        <w:rPr>
          <w:b/>
          <w:sz w:val="28"/>
          <w:szCs w:val="28"/>
        </w:rPr>
        <w:t>городского округа от 01 июля 2010</w:t>
      </w:r>
      <w:r w:rsidR="00570213">
        <w:rPr>
          <w:b/>
          <w:sz w:val="28"/>
          <w:szCs w:val="28"/>
        </w:rPr>
        <w:t xml:space="preserve"> </w:t>
      </w:r>
      <w:r w:rsidRPr="00447A2F">
        <w:rPr>
          <w:b/>
          <w:sz w:val="28"/>
          <w:szCs w:val="28"/>
        </w:rPr>
        <w:t>г</w:t>
      </w:r>
      <w:r w:rsidR="00570213">
        <w:rPr>
          <w:b/>
          <w:sz w:val="28"/>
          <w:szCs w:val="28"/>
        </w:rPr>
        <w:t>ода</w:t>
      </w:r>
      <w:r w:rsidRPr="00447A2F">
        <w:rPr>
          <w:b/>
          <w:sz w:val="28"/>
          <w:szCs w:val="28"/>
        </w:rPr>
        <w:t xml:space="preserve"> № 462-па «Об утверждении </w:t>
      </w:r>
    </w:p>
    <w:p w:rsidR="00D9637D" w:rsidRPr="00447A2F" w:rsidRDefault="00D9637D" w:rsidP="00D9637D">
      <w:pPr>
        <w:ind w:firstLine="0"/>
        <w:jc w:val="center"/>
        <w:outlineLvl w:val="0"/>
        <w:rPr>
          <w:b/>
          <w:sz w:val="28"/>
          <w:szCs w:val="28"/>
        </w:rPr>
      </w:pPr>
      <w:r w:rsidRPr="00447A2F">
        <w:rPr>
          <w:b/>
          <w:sz w:val="28"/>
          <w:szCs w:val="28"/>
        </w:rPr>
        <w:t>административного регламента по предоставлению муниципальной услуги «</w:t>
      </w:r>
      <w:r w:rsidR="001F743F">
        <w:rPr>
          <w:b/>
          <w:sz w:val="28"/>
          <w:szCs w:val="28"/>
        </w:rPr>
        <w:t>Предоставление информации на основе документов Архивного фонда Российской Федерации и других архивных документов</w:t>
      </w:r>
      <w:r w:rsidRPr="00447A2F">
        <w:rPr>
          <w:b/>
          <w:sz w:val="28"/>
          <w:szCs w:val="28"/>
        </w:rPr>
        <w:t>»</w:t>
      </w:r>
    </w:p>
    <w:p w:rsidR="00D73992" w:rsidRDefault="00D73992" w:rsidP="009678F4">
      <w:pPr>
        <w:spacing w:line="360" w:lineRule="auto"/>
        <w:ind w:firstLine="0"/>
        <w:rPr>
          <w:sz w:val="28"/>
          <w:szCs w:val="28"/>
        </w:rPr>
      </w:pPr>
    </w:p>
    <w:p w:rsidR="0069734C" w:rsidRPr="0069734C" w:rsidRDefault="002D69DD" w:rsidP="0069734C">
      <w:pPr>
        <w:spacing w:line="360" w:lineRule="auto"/>
        <w:rPr>
          <w:szCs w:val="26"/>
        </w:rPr>
      </w:pPr>
      <w:r>
        <w:rPr>
          <w:szCs w:val="26"/>
        </w:rPr>
        <w:t>На основании протеста прокуратуры города Арсеньева</w:t>
      </w:r>
      <w:r w:rsidRPr="0069734C">
        <w:rPr>
          <w:szCs w:val="26"/>
        </w:rPr>
        <w:t xml:space="preserve"> от </w:t>
      </w:r>
      <w:r>
        <w:rPr>
          <w:szCs w:val="26"/>
        </w:rPr>
        <w:t>20</w:t>
      </w:r>
      <w:r w:rsidRPr="0069734C">
        <w:rPr>
          <w:szCs w:val="26"/>
        </w:rPr>
        <w:t xml:space="preserve"> </w:t>
      </w:r>
      <w:r>
        <w:rPr>
          <w:szCs w:val="26"/>
        </w:rPr>
        <w:t>декабря 2021</w:t>
      </w:r>
      <w:r w:rsidRPr="0069734C">
        <w:rPr>
          <w:szCs w:val="26"/>
        </w:rPr>
        <w:t xml:space="preserve"> года № </w:t>
      </w:r>
      <w:r>
        <w:rPr>
          <w:szCs w:val="26"/>
        </w:rPr>
        <w:t xml:space="preserve">7-6-2021, </w:t>
      </w:r>
      <w:r w:rsidR="0069734C" w:rsidRPr="0069734C">
        <w:rPr>
          <w:szCs w:val="26"/>
        </w:rPr>
        <w:t xml:space="preserve">в соответствии с Федеральным </w:t>
      </w:r>
      <w:hyperlink r:id="rId9" w:history="1">
        <w:r w:rsidR="0069734C" w:rsidRPr="0069734C">
          <w:rPr>
            <w:szCs w:val="26"/>
          </w:rPr>
          <w:t>законом</w:t>
        </w:r>
      </w:hyperlink>
      <w:r w:rsidR="0069734C" w:rsidRPr="0069734C">
        <w:rPr>
          <w:szCs w:val="26"/>
        </w:rPr>
        <w:t xml:space="preserve"> от 27 июля 2010 года № 210-ФЗ «Об организации предоставления государственных и муниципальных услуг», Федеральным </w:t>
      </w:r>
      <w:hyperlink r:id="rId10" w:history="1">
        <w:r w:rsidR="0069734C" w:rsidRPr="0069734C">
          <w:rPr>
            <w:szCs w:val="26"/>
          </w:rPr>
          <w:t>законом</w:t>
        </w:r>
      </w:hyperlink>
      <w:r w:rsidR="0069734C" w:rsidRPr="0069734C">
        <w:rPr>
          <w:szCs w:val="26"/>
        </w:rPr>
        <w:t xml:space="preserve"> от 22 октября 2004 года № 125-ФЗ «Об архивном деле в Российской Федерации», </w:t>
      </w:r>
      <w:r w:rsidR="00F17FBE">
        <w:rPr>
          <w:szCs w:val="26"/>
        </w:rPr>
        <w:t>руководствуясь</w:t>
      </w:r>
      <w:r w:rsidR="0069734C" w:rsidRPr="0069734C">
        <w:rPr>
          <w:szCs w:val="26"/>
        </w:rPr>
        <w:t xml:space="preserve"> </w:t>
      </w:r>
      <w:hyperlink r:id="rId11" w:history="1">
        <w:r w:rsidR="0069734C" w:rsidRPr="0069734C">
          <w:rPr>
            <w:szCs w:val="26"/>
          </w:rPr>
          <w:t>Устав</w:t>
        </w:r>
      </w:hyperlink>
      <w:r w:rsidR="00F17FBE">
        <w:rPr>
          <w:szCs w:val="26"/>
        </w:rPr>
        <w:t>ом</w:t>
      </w:r>
      <w:r w:rsidR="0069734C" w:rsidRPr="0069734C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69734C" w:rsidRDefault="0069734C" w:rsidP="00D9637D">
      <w:pPr>
        <w:tabs>
          <w:tab w:val="left" w:pos="8041"/>
        </w:tabs>
        <w:ind w:firstLine="0"/>
        <w:rPr>
          <w:szCs w:val="26"/>
        </w:rPr>
      </w:pPr>
    </w:p>
    <w:p w:rsidR="00D9637D" w:rsidRPr="009D5E5F" w:rsidRDefault="00D9637D" w:rsidP="00D9637D">
      <w:pPr>
        <w:tabs>
          <w:tab w:val="left" w:pos="8041"/>
        </w:tabs>
        <w:ind w:firstLine="0"/>
        <w:rPr>
          <w:szCs w:val="26"/>
        </w:rPr>
      </w:pPr>
      <w:r w:rsidRPr="009D5E5F">
        <w:rPr>
          <w:szCs w:val="26"/>
        </w:rPr>
        <w:t>ПОСТАНОВЛЯЕТ:</w:t>
      </w:r>
    </w:p>
    <w:p w:rsidR="00D9637D" w:rsidRPr="009D5E5F" w:rsidRDefault="00D9637D" w:rsidP="00D9637D">
      <w:pPr>
        <w:tabs>
          <w:tab w:val="left" w:pos="1122"/>
          <w:tab w:val="left" w:pos="8041"/>
        </w:tabs>
        <w:spacing w:line="360" w:lineRule="auto"/>
        <w:ind w:firstLine="748"/>
        <w:rPr>
          <w:szCs w:val="26"/>
        </w:rPr>
      </w:pPr>
    </w:p>
    <w:p w:rsidR="00F17FBE" w:rsidRDefault="00D9637D" w:rsidP="0069734C">
      <w:pPr>
        <w:spacing w:line="360" w:lineRule="auto"/>
        <w:ind w:firstLine="748"/>
        <w:rPr>
          <w:szCs w:val="26"/>
        </w:rPr>
      </w:pPr>
      <w:r w:rsidRPr="009D5E5F">
        <w:rPr>
          <w:szCs w:val="26"/>
        </w:rPr>
        <w:t xml:space="preserve">1. Внести </w:t>
      </w:r>
      <w:r w:rsidR="0069734C">
        <w:rPr>
          <w:szCs w:val="26"/>
        </w:rPr>
        <w:t xml:space="preserve">изменения </w:t>
      </w:r>
      <w:r w:rsidRPr="009D5E5F">
        <w:rPr>
          <w:szCs w:val="26"/>
        </w:rPr>
        <w:t>в административный регламент по предоставлению муниципальной услуги «</w:t>
      </w:r>
      <w:r w:rsidR="001F743F" w:rsidRPr="009D5E5F">
        <w:rPr>
          <w:szCs w:val="26"/>
        </w:rPr>
        <w:t>Предоставление информации на основе документов Архивного фонда Российской Федерации и других архивных документов</w:t>
      </w:r>
      <w:r w:rsidRPr="009D5E5F">
        <w:rPr>
          <w:szCs w:val="26"/>
        </w:rPr>
        <w:t xml:space="preserve">», утвержденный </w:t>
      </w:r>
      <w:hyperlink r:id="rId12" w:history="1">
        <w:r w:rsidRPr="009D5E5F">
          <w:rPr>
            <w:szCs w:val="26"/>
          </w:rPr>
          <w:t>постановление</w:t>
        </w:r>
      </w:hyperlink>
      <w:r w:rsidRPr="009D5E5F">
        <w:rPr>
          <w:szCs w:val="26"/>
        </w:rPr>
        <w:t xml:space="preserve">м администрации Арсеньевского городского округа </w:t>
      </w:r>
      <w:r w:rsidR="009D5E5F">
        <w:rPr>
          <w:szCs w:val="26"/>
        </w:rPr>
        <w:br/>
      </w:r>
      <w:r w:rsidRPr="009D5E5F">
        <w:rPr>
          <w:szCs w:val="26"/>
        </w:rPr>
        <w:t>от 01 ию</w:t>
      </w:r>
      <w:r w:rsidR="006B25A3" w:rsidRPr="009D5E5F">
        <w:rPr>
          <w:szCs w:val="26"/>
        </w:rPr>
        <w:t>ля 2010 года №  462-па</w:t>
      </w:r>
      <w:r w:rsidRPr="009D5E5F">
        <w:rPr>
          <w:szCs w:val="26"/>
        </w:rPr>
        <w:t xml:space="preserve"> </w:t>
      </w:r>
      <w:r w:rsidR="00B61933" w:rsidRPr="009D5E5F">
        <w:rPr>
          <w:szCs w:val="26"/>
        </w:rPr>
        <w:t>(в редакции</w:t>
      </w:r>
      <w:r w:rsidRPr="009D5E5F">
        <w:rPr>
          <w:szCs w:val="26"/>
        </w:rPr>
        <w:t xml:space="preserve"> </w:t>
      </w:r>
      <w:r w:rsidR="00570213" w:rsidRPr="009D5E5F">
        <w:rPr>
          <w:szCs w:val="26"/>
        </w:rPr>
        <w:t>постановления</w:t>
      </w:r>
      <w:r w:rsidRPr="009D5E5F">
        <w:rPr>
          <w:szCs w:val="26"/>
        </w:rPr>
        <w:t xml:space="preserve"> администрации город</w:t>
      </w:r>
      <w:r w:rsidR="00570213" w:rsidRPr="009D5E5F">
        <w:rPr>
          <w:szCs w:val="26"/>
        </w:rPr>
        <w:t>ского округа</w:t>
      </w:r>
      <w:r w:rsidR="003A04B5" w:rsidRPr="009D5E5F">
        <w:rPr>
          <w:szCs w:val="26"/>
        </w:rPr>
        <w:t xml:space="preserve"> от </w:t>
      </w:r>
      <w:r w:rsidR="00F17FBE">
        <w:rPr>
          <w:szCs w:val="26"/>
        </w:rPr>
        <w:t>18</w:t>
      </w:r>
      <w:r w:rsidR="003A04B5" w:rsidRPr="009D5E5F">
        <w:rPr>
          <w:szCs w:val="26"/>
        </w:rPr>
        <w:t xml:space="preserve"> </w:t>
      </w:r>
      <w:r w:rsidR="00F17FBE">
        <w:rPr>
          <w:szCs w:val="26"/>
        </w:rPr>
        <w:t>апреля 2018</w:t>
      </w:r>
      <w:r w:rsidR="003A04B5" w:rsidRPr="009D5E5F">
        <w:rPr>
          <w:szCs w:val="26"/>
        </w:rPr>
        <w:t xml:space="preserve"> г</w:t>
      </w:r>
      <w:r w:rsidR="00570213" w:rsidRPr="009D5E5F">
        <w:rPr>
          <w:szCs w:val="26"/>
        </w:rPr>
        <w:t>ода</w:t>
      </w:r>
      <w:r w:rsidR="003A04B5" w:rsidRPr="009D5E5F">
        <w:rPr>
          <w:szCs w:val="26"/>
        </w:rPr>
        <w:t xml:space="preserve"> № </w:t>
      </w:r>
      <w:r w:rsidR="00F17FBE">
        <w:rPr>
          <w:szCs w:val="26"/>
        </w:rPr>
        <w:t>250</w:t>
      </w:r>
      <w:r w:rsidR="003A04B5" w:rsidRPr="009D5E5F">
        <w:rPr>
          <w:szCs w:val="26"/>
        </w:rPr>
        <w:t>-па</w:t>
      </w:r>
      <w:r w:rsidRPr="009D5E5F">
        <w:rPr>
          <w:szCs w:val="26"/>
        </w:rPr>
        <w:t>)</w:t>
      </w:r>
      <w:r w:rsidR="00544505">
        <w:rPr>
          <w:szCs w:val="26"/>
        </w:rPr>
        <w:t>,</w:t>
      </w:r>
      <w:r w:rsidR="000864D5" w:rsidRPr="009D5E5F">
        <w:rPr>
          <w:szCs w:val="26"/>
        </w:rPr>
        <w:t xml:space="preserve"> </w:t>
      </w:r>
      <w:r w:rsidR="00F17FBE">
        <w:rPr>
          <w:szCs w:val="26"/>
        </w:rPr>
        <w:t>дополнив</w:t>
      </w:r>
      <w:r w:rsidR="0069734C" w:rsidRPr="0069734C">
        <w:rPr>
          <w:szCs w:val="26"/>
        </w:rPr>
        <w:t xml:space="preserve"> </w:t>
      </w:r>
      <w:r w:rsidR="00F17FBE">
        <w:rPr>
          <w:szCs w:val="26"/>
        </w:rPr>
        <w:t>пункт 5.2. абзацем следующего содержания:</w:t>
      </w:r>
    </w:p>
    <w:p w:rsidR="009E35B8" w:rsidRPr="002D69DD" w:rsidRDefault="00F17FBE" w:rsidP="0069734C">
      <w:pPr>
        <w:spacing w:line="360" w:lineRule="auto"/>
        <w:ind w:firstLine="748"/>
        <w:rPr>
          <w:szCs w:val="26"/>
        </w:rPr>
      </w:pPr>
      <w:r>
        <w:t>«требовани</w:t>
      </w:r>
      <w:r w:rsidR="00731539">
        <w:t>я</w:t>
      </w:r>
      <w:r>
        <w:t xml:space="preserve">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2D69DD">
        <w:t xml:space="preserve">за исключением случаев, предусмотренных </w:t>
      </w:r>
      <w:hyperlink r:id="rId13" w:anchor="dst290" w:history="1">
        <w:r w:rsidRPr="002D69DD">
          <w:rPr>
            <w:rStyle w:val="a9"/>
            <w:color w:val="auto"/>
            <w:u w:val="none"/>
          </w:rPr>
          <w:t>пунктом 4 части 1 статьи 7</w:t>
        </w:r>
      </w:hyperlink>
      <w:r w:rsidRPr="002D69DD">
        <w:t xml:space="preserve"> </w:t>
      </w:r>
      <w:r w:rsidRPr="002D69DD">
        <w:lastRenderedPageBreak/>
        <w:t>Федерального закона</w:t>
      </w:r>
      <w:r w:rsidR="00731539" w:rsidRPr="002D69DD">
        <w:t xml:space="preserve"> </w:t>
      </w:r>
      <w:r w:rsidR="00731539" w:rsidRPr="002D69DD">
        <w:rPr>
          <w:szCs w:val="26"/>
        </w:rPr>
        <w:t>от 27 июля 2010 года</w:t>
      </w:r>
      <w:r w:rsidR="002D69DD">
        <w:rPr>
          <w:szCs w:val="26"/>
        </w:rPr>
        <w:t xml:space="preserve"> </w:t>
      </w:r>
      <w:r w:rsidR="002D69DD" w:rsidRPr="002D69DD">
        <w:rPr>
          <w:szCs w:val="26"/>
        </w:rPr>
        <w:t>№ 210-ФЗ</w:t>
      </w:r>
      <w:r w:rsidR="00731539" w:rsidRPr="002D69DD">
        <w:rPr>
          <w:szCs w:val="26"/>
        </w:rPr>
        <w:t xml:space="preserve"> «Об организации предоставления государственных и муниципальных услуг»</w:t>
      </w:r>
      <w:r w:rsidRPr="002D69DD"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</w:t>
      </w:r>
      <w:r w:rsidR="00C37467" w:rsidRPr="002D69DD">
        <w:t>ой</w:t>
      </w:r>
      <w:r w:rsidRPr="002D69DD">
        <w:t xml:space="preserve"> услуг</w:t>
      </w:r>
      <w:r w:rsidR="00C37467" w:rsidRPr="002D69DD">
        <w:t>и</w:t>
      </w:r>
      <w:r w:rsidRPr="002D69DD">
        <w:t xml:space="preserve"> в полном объеме в порядке, определенном </w:t>
      </w:r>
      <w:hyperlink r:id="rId14" w:anchor="dst100354" w:history="1">
        <w:r w:rsidRPr="002D69DD">
          <w:rPr>
            <w:rStyle w:val="a9"/>
            <w:color w:val="auto"/>
            <w:u w:val="none"/>
          </w:rPr>
          <w:t>частью 1.3 статьи 16</w:t>
        </w:r>
      </w:hyperlink>
      <w:r w:rsidRPr="002D69DD">
        <w:t xml:space="preserve"> </w:t>
      </w:r>
      <w:r w:rsidR="002D69DD" w:rsidRPr="002D69DD">
        <w:t xml:space="preserve">Федерального закона </w:t>
      </w:r>
      <w:r w:rsidR="002D69DD" w:rsidRPr="002D69DD">
        <w:rPr>
          <w:szCs w:val="26"/>
        </w:rPr>
        <w:t>от 27 июля 2010 года</w:t>
      </w:r>
      <w:r w:rsidR="002D69DD">
        <w:rPr>
          <w:szCs w:val="26"/>
        </w:rPr>
        <w:t xml:space="preserve"> </w:t>
      </w:r>
      <w:r w:rsidR="002D69DD" w:rsidRPr="002D69DD">
        <w:rPr>
          <w:szCs w:val="26"/>
        </w:rPr>
        <w:t>№ 210-ФЗ «Об организации предоставления государственных и муниципальных услуг»</w:t>
      </w:r>
      <w:r w:rsidR="002D69DD">
        <w:rPr>
          <w:szCs w:val="26"/>
        </w:rPr>
        <w:t>.</w:t>
      </w:r>
    </w:p>
    <w:p w:rsidR="009E35B8" w:rsidRPr="009E35B8" w:rsidRDefault="009E35B8" w:rsidP="009E35B8">
      <w:pPr>
        <w:widowControl/>
        <w:spacing w:line="360" w:lineRule="auto"/>
        <w:rPr>
          <w:bCs/>
          <w:szCs w:val="26"/>
        </w:rPr>
      </w:pPr>
      <w:r w:rsidRPr="009E35B8">
        <w:rPr>
          <w:szCs w:val="26"/>
        </w:rPr>
        <w:t xml:space="preserve">2. Организационному управлению администрации </w:t>
      </w:r>
      <w:r w:rsidRPr="009E35B8">
        <w:rPr>
          <w:bCs/>
          <w:szCs w:val="26"/>
        </w:rPr>
        <w:t xml:space="preserve">Арсеньевского городского округа </w:t>
      </w:r>
      <w:r w:rsidR="000C345A">
        <w:rPr>
          <w:bCs/>
          <w:szCs w:val="26"/>
        </w:rPr>
        <w:t>обеспечить</w:t>
      </w:r>
      <w:r w:rsidRPr="009E35B8">
        <w:rPr>
          <w:bCs/>
          <w:szCs w:val="26"/>
        </w:rPr>
        <w:t xml:space="preserve"> официально</w:t>
      </w:r>
      <w:r w:rsidR="000C345A">
        <w:rPr>
          <w:bCs/>
          <w:szCs w:val="26"/>
        </w:rPr>
        <w:t>е</w:t>
      </w:r>
      <w:r w:rsidRPr="009E35B8">
        <w:rPr>
          <w:bCs/>
          <w:szCs w:val="26"/>
        </w:rPr>
        <w:t xml:space="preserve"> опубликовани</w:t>
      </w:r>
      <w:r w:rsidR="000C345A">
        <w:rPr>
          <w:bCs/>
          <w:szCs w:val="26"/>
        </w:rPr>
        <w:t>е</w:t>
      </w:r>
      <w:r w:rsidRPr="009E35B8">
        <w:rPr>
          <w:bCs/>
          <w:szCs w:val="26"/>
        </w:rPr>
        <w:t xml:space="preserve"> и размещени</w:t>
      </w:r>
      <w:r w:rsidR="000C345A">
        <w:rPr>
          <w:bCs/>
          <w:szCs w:val="26"/>
        </w:rPr>
        <w:t>е</w:t>
      </w:r>
      <w:r w:rsidRPr="009E35B8">
        <w:rPr>
          <w:bCs/>
          <w:szCs w:val="26"/>
        </w:rPr>
        <w:t xml:space="preserve"> на официальном сайте</w:t>
      </w:r>
      <w:r w:rsidRPr="009E35B8">
        <w:rPr>
          <w:szCs w:val="26"/>
        </w:rPr>
        <w:t xml:space="preserve"> администрации </w:t>
      </w:r>
      <w:r w:rsidR="000C345A">
        <w:rPr>
          <w:bCs/>
          <w:szCs w:val="26"/>
        </w:rPr>
        <w:t>Арсеньевского городского округа настоящего постановления.</w:t>
      </w:r>
    </w:p>
    <w:p w:rsidR="009E35B8" w:rsidRPr="009E35B8" w:rsidRDefault="009E35B8" w:rsidP="009E35B8">
      <w:pPr>
        <w:widowControl/>
        <w:spacing w:line="360" w:lineRule="auto"/>
        <w:rPr>
          <w:bCs/>
          <w:szCs w:val="26"/>
        </w:rPr>
      </w:pPr>
      <w:r w:rsidRPr="009E35B8">
        <w:rPr>
          <w:bCs/>
          <w:szCs w:val="26"/>
        </w:rPr>
        <w:t>3. Настоящее постановление вступает в силу после его официального опубликования.</w:t>
      </w:r>
    </w:p>
    <w:p w:rsidR="009E35B8" w:rsidRDefault="009E35B8" w:rsidP="009E35B8">
      <w:pPr>
        <w:widowControl/>
        <w:ind w:firstLine="0"/>
        <w:rPr>
          <w:bCs/>
          <w:szCs w:val="26"/>
        </w:rPr>
      </w:pPr>
    </w:p>
    <w:p w:rsidR="009E35B8" w:rsidRPr="009E35B8" w:rsidRDefault="009E35B8" w:rsidP="009E35B8">
      <w:pPr>
        <w:widowControl/>
        <w:ind w:firstLine="0"/>
        <w:rPr>
          <w:bCs/>
          <w:szCs w:val="26"/>
        </w:rPr>
      </w:pPr>
    </w:p>
    <w:p w:rsidR="009E35B8" w:rsidRPr="009E35B8" w:rsidRDefault="009E35B8" w:rsidP="009E35B8">
      <w:pPr>
        <w:widowControl/>
        <w:ind w:firstLine="0"/>
        <w:rPr>
          <w:bCs/>
          <w:szCs w:val="26"/>
        </w:rPr>
      </w:pPr>
    </w:p>
    <w:p w:rsidR="001A497B" w:rsidRDefault="009E35B8" w:rsidP="009E35B8">
      <w:pPr>
        <w:widowControl/>
        <w:ind w:firstLine="0"/>
        <w:rPr>
          <w:bCs/>
          <w:szCs w:val="26"/>
        </w:rPr>
      </w:pPr>
      <w:r w:rsidRPr="009E35B8">
        <w:rPr>
          <w:bCs/>
          <w:szCs w:val="26"/>
        </w:rPr>
        <w:t>Глава городского округа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     </w:t>
      </w:r>
      <w:r w:rsidR="0069734C">
        <w:rPr>
          <w:bCs/>
          <w:szCs w:val="26"/>
        </w:rPr>
        <w:t xml:space="preserve"> </w:t>
      </w:r>
      <w:r w:rsidR="00C37467">
        <w:rPr>
          <w:bCs/>
          <w:szCs w:val="26"/>
        </w:rPr>
        <w:t>В.С. Пивень</w:t>
      </w:r>
    </w:p>
    <w:sectPr w:rsidR="001A497B" w:rsidSect="009C34E3">
      <w:type w:val="continuous"/>
      <w:pgSz w:w="11906" w:h="16838" w:code="9"/>
      <w:pgMar w:top="180" w:right="851" w:bottom="24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5A" w:rsidRDefault="00AF425A">
      <w:r>
        <w:separator/>
      </w:r>
    </w:p>
  </w:endnote>
  <w:endnote w:type="continuationSeparator" w:id="0">
    <w:p w:rsidR="00AF425A" w:rsidRDefault="00AF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5A" w:rsidRDefault="00AF425A">
      <w:r>
        <w:separator/>
      </w:r>
    </w:p>
  </w:footnote>
  <w:footnote w:type="continuationSeparator" w:id="0">
    <w:p w:rsidR="00AF425A" w:rsidRDefault="00AF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DD" w:rsidRDefault="002D69DD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DD" w:rsidRDefault="002D69DD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C5E"/>
    <w:multiLevelType w:val="hybridMultilevel"/>
    <w:tmpl w:val="48F2CE3E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9B608C"/>
    <w:multiLevelType w:val="hybridMultilevel"/>
    <w:tmpl w:val="63402016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8C31DC"/>
    <w:multiLevelType w:val="hybridMultilevel"/>
    <w:tmpl w:val="96BC492E"/>
    <w:lvl w:ilvl="0" w:tplc="E30E3D2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73A4A"/>
    <w:multiLevelType w:val="hybridMultilevel"/>
    <w:tmpl w:val="E5E2C528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491C13"/>
    <w:multiLevelType w:val="multilevel"/>
    <w:tmpl w:val="628E56BE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5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DD36E64"/>
    <w:multiLevelType w:val="multilevel"/>
    <w:tmpl w:val="88D26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26FE12AB"/>
    <w:multiLevelType w:val="hybridMultilevel"/>
    <w:tmpl w:val="C994D534"/>
    <w:lvl w:ilvl="0" w:tplc="06A09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4F3211"/>
    <w:multiLevelType w:val="hybridMultilevel"/>
    <w:tmpl w:val="71AC6854"/>
    <w:lvl w:ilvl="0" w:tplc="EEBA039A">
      <w:start w:val="1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0A6A58"/>
    <w:multiLevelType w:val="hybridMultilevel"/>
    <w:tmpl w:val="BE66CEAE"/>
    <w:lvl w:ilvl="0" w:tplc="DB747C1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D2401D3"/>
    <w:multiLevelType w:val="hybridMultilevel"/>
    <w:tmpl w:val="755CACA2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DD45BED"/>
    <w:multiLevelType w:val="hybridMultilevel"/>
    <w:tmpl w:val="97644244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53344"/>
    <w:multiLevelType w:val="multilevel"/>
    <w:tmpl w:val="F88CC8B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D1C68"/>
    <w:multiLevelType w:val="hybridMultilevel"/>
    <w:tmpl w:val="014C114C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2AC7B8B"/>
    <w:multiLevelType w:val="multilevel"/>
    <w:tmpl w:val="FC06FE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479F6746"/>
    <w:multiLevelType w:val="hybridMultilevel"/>
    <w:tmpl w:val="8796E888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2344DB"/>
    <w:multiLevelType w:val="hybridMultilevel"/>
    <w:tmpl w:val="F7D4333E"/>
    <w:lvl w:ilvl="0" w:tplc="942AB9E8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1F6110"/>
    <w:multiLevelType w:val="hybridMultilevel"/>
    <w:tmpl w:val="ED8A4C9C"/>
    <w:lvl w:ilvl="0" w:tplc="99F0FD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0E40D01"/>
    <w:multiLevelType w:val="multilevel"/>
    <w:tmpl w:val="A4140D10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7" w15:restartNumberingAfterBreak="0">
    <w:nsid w:val="56467633"/>
    <w:multiLevelType w:val="hybridMultilevel"/>
    <w:tmpl w:val="C0AC1E94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A89738D"/>
    <w:multiLevelType w:val="hybridMultilevel"/>
    <w:tmpl w:val="6536516E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F330078"/>
    <w:multiLevelType w:val="hybridMultilevel"/>
    <w:tmpl w:val="F7D4333E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94194C"/>
    <w:multiLevelType w:val="hybridMultilevel"/>
    <w:tmpl w:val="577A4EF4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45CE3"/>
    <w:multiLevelType w:val="hybridMultilevel"/>
    <w:tmpl w:val="DA24408E"/>
    <w:lvl w:ilvl="0" w:tplc="6FBCF7E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1616DD"/>
    <w:multiLevelType w:val="hybridMultilevel"/>
    <w:tmpl w:val="7E3E7D48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CA13AAA"/>
    <w:multiLevelType w:val="hybridMultilevel"/>
    <w:tmpl w:val="AAC4B848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C3571A"/>
    <w:multiLevelType w:val="hybridMultilevel"/>
    <w:tmpl w:val="A6FA3C4C"/>
    <w:lvl w:ilvl="0" w:tplc="8446EF00">
      <w:start w:val="1"/>
      <w:numFmt w:val="bullet"/>
      <w:lvlText w:val="­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17"/>
  </w:num>
  <w:num w:numId="3">
    <w:abstractNumId w:val="31"/>
  </w:num>
  <w:num w:numId="4">
    <w:abstractNumId w:val="10"/>
  </w:num>
  <w:num w:numId="5">
    <w:abstractNumId w:val="19"/>
  </w:num>
  <w:num w:numId="6">
    <w:abstractNumId w:val="3"/>
  </w:num>
  <w:num w:numId="7">
    <w:abstractNumId w:val="11"/>
  </w:num>
  <w:num w:numId="8">
    <w:abstractNumId w:val="0"/>
  </w:num>
  <w:num w:numId="9">
    <w:abstractNumId w:val="36"/>
  </w:num>
  <w:num w:numId="10">
    <w:abstractNumId w:val="38"/>
  </w:num>
  <w:num w:numId="11">
    <w:abstractNumId w:val="1"/>
  </w:num>
  <w:num w:numId="12">
    <w:abstractNumId w:val="24"/>
  </w:num>
  <w:num w:numId="13">
    <w:abstractNumId w:val="18"/>
  </w:num>
  <w:num w:numId="14">
    <w:abstractNumId w:val="4"/>
  </w:num>
  <w:num w:numId="15">
    <w:abstractNumId w:val="26"/>
  </w:num>
  <w:num w:numId="16">
    <w:abstractNumId w:val="8"/>
  </w:num>
  <w:num w:numId="17">
    <w:abstractNumId w:val="15"/>
  </w:num>
  <w:num w:numId="18">
    <w:abstractNumId w:val="9"/>
  </w:num>
  <w:num w:numId="19">
    <w:abstractNumId w:val="34"/>
  </w:num>
  <w:num w:numId="20">
    <w:abstractNumId w:val="35"/>
  </w:num>
  <w:num w:numId="21">
    <w:abstractNumId w:val="12"/>
  </w:num>
  <w:num w:numId="22">
    <w:abstractNumId w:val="20"/>
  </w:num>
  <w:num w:numId="23">
    <w:abstractNumId w:val="5"/>
  </w:num>
  <w:num w:numId="24">
    <w:abstractNumId w:val="28"/>
  </w:num>
  <w:num w:numId="25">
    <w:abstractNumId w:val="41"/>
  </w:num>
  <w:num w:numId="26">
    <w:abstractNumId w:val="23"/>
  </w:num>
  <w:num w:numId="27">
    <w:abstractNumId w:val="6"/>
  </w:num>
  <w:num w:numId="28">
    <w:abstractNumId w:val="27"/>
  </w:num>
  <w:num w:numId="29">
    <w:abstractNumId w:val="30"/>
  </w:num>
  <w:num w:numId="30">
    <w:abstractNumId w:val="39"/>
  </w:num>
  <w:num w:numId="31">
    <w:abstractNumId w:val="2"/>
  </w:num>
  <w:num w:numId="32">
    <w:abstractNumId w:val="7"/>
  </w:num>
  <w:num w:numId="33">
    <w:abstractNumId w:val="40"/>
  </w:num>
  <w:num w:numId="34">
    <w:abstractNumId w:val="16"/>
  </w:num>
  <w:num w:numId="35">
    <w:abstractNumId w:val="33"/>
  </w:num>
  <w:num w:numId="36">
    <w:abstractNumId w:val="32"/>
  </w:num>
  <w:num w:numId="37">
    <w:abstractNumId w:val="21"/>
  </w:num>
  <w:num w:numId="38">
    <w:abstractNumId w:val="22"/>
  </w:num>
  <w:num w:numId="39">
    <w:abstractNumId w:val="13"/>
  </w:num>
  <w:num w:numId="40">
    <w:abstractNumId w:val="25"/>
  </w:num>
  <w:num w:numId="41">
    <w:abstractNumId w:val="1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12E93"/>
    <w:rsid w:val="00024D5F"/>
    <w:rsid w:val="00024E54"/>
    <w:rsid w:val="00026116"/>
    <w:rsid w:val="0004150F"/>
    <w:rsid w:val="000547FD"/>
    <w:rsid w:val="0006683D"/>
    <w:rsid w:val="00083472"/>
    <w:rsid w:val="0008485B"/>
    <w:rsid w:val="000864D5"/>
    <w:rsid w:val="000B49D9"/>
    <w:rsid w:val="000B5F26"/>
    <w:rsid w:val="000C345A"/>
    <w:rsid w:val="000C3B9A"/>
    <w:rsid w:val="000E5ACD"/>
    <w:rsid w:val="00103699"/>
    <w:rsid w:val="0011047A"/>
    <w:rsid w:val="00123646"/>
    <w:rsid w:val="0012727C"/>
    <w:rsid w:val="001419DA"/>
    <w:rsid w:val="00150A68"/>
    <w:rsid w:val="001A497B"/>
    <w:rsid w:val="001A7830"/>
    <w:rsid w:val="001B1019"/>
    <w:rsid w:val="001B3C20"/>
    <w:rsid w:val="001C12F8"/>
    <w:rsid w:val="001C1A52"/>
    <w:rsid w:val="001D210B"/>
    <w:rsid w:val="001F38B4"/>
    <w:rsid w:val="001F5E74"/>
    <w:rsid w:val="001F743F"/>
    <w:rsid w:val="001F7ABE"/>
    <w:rsid w:val="00206BE9"/>
    <w:rsid w:val="002276BF"/>
    <w:rsid w:val="0025096D"/>
    <w:rsid w:val="00260978"/>
    <w:rsid w:val="00264747"/>
    <w:rsid w:val="00264E84"/>
    <w:rsid w:val="00271AE3"/>
    <w:rsid w:val="00276265"/>
    <w:rsid w:val="00286612"/>
    <w:rsid w:val="00292E98"/>
    <w:rsid w:val="00294183"/>
    <w:rsid w:val="002C5B19"/>
    <w:rsid w:val="002D69DD"/>
    <w:rsid w:val="002F2A4D"/>
    <w:rsid w:val="002F5299"/>
    <w:rsid w:val="00300FA4"/>
    <w:rsid w:val="00303407"/>
    <w:rsid w:val="00317DFB"/>
    <w:rsid w:val="00362EC6"/>
    <w:rsid w:val="003A04B5"/>
    <w:rsid w:val="003A5D55"/>
    <w:rsid w:val="003C444F"/>
    <w:rsid w:val="003C59DF"/>
    <w:rsid w:val="003C7484"/>
    <w:rsid w:val="003F5F54"/>
    <w:rsid w:val="00403018"/>
    <w:rsid w:val="0043102B"/>
    <w:rsid w:val="00454238"/>
    <w:rsid w:val="00471E00"/>
    <w:rsid w:val="004A4895"/>
    <w:rsid w:val="004B5C52"/>
    <w:rsid w:val="004E6571"/>
    <w:rsid w:val="00504092"/>
    <w:rsid w:val="00514707"/>
    <w:rsid w:val="00533B17"/>
    <w:rsid w:val="00543DA7"/>
    <w:rsid w:val="00544505"/>
    <w:rsid w:val="00570213"/>
    <w:rsid w:val="00592A52"/>
    <w:rsid w:val="005A55C1"/>
    <w:rsid w:val="005A60FC"/>
    <w:rsid w:val="005B7D3A"/>
    <w:rsid w:val="005C4149"/>
    <w:rsid w:val="005F27E9"/>
    <w:rsid w:val="005F45EB"/>
    <w:rsid w:val="005F621C"/>
    <w:rsid w:val="00626DA0"/>
    <w:rsid w:val="0064416B"/>
    <w:rsid w:val="006454B4"/>
    <w:rsid w:val="00655BE9"/>
    <w:rsid w:val="00681EFD"/>
    <w:rsid w:val="00695BC2"/>
    <w:rsid w:val="0069734C"/>
    <w:rsid w:val="006A4415"/>
    <w:rsid w:val="006A7761"/>
    <w:rsid w:val="006B25A3"/>
    <w:rsid w:val="006C67DC"/>
    <w:rsid w:val="006C74BD"/>
    <w:rsid w:val="006E3865"/>
    <w:rsid w:val="006E5EA1"/>
    <w:rsid w:val="007076D8"/>
    <w:rsid w:val="007240A1"/>
    <w:rsid w:val="00727639"/>
    <w:rsid w:val="00731539"/>
    <w:rsid w:val="00762CB1"/>
    <w:rsid w:val="00765881"/>
    <w:rsid w:val="0077066E"/>
    <w:rsid w:val="00773245"/>
    <w:rsid w:val="00773FB7"/>
    <w:rsid w:val="00792A41"/>
    <w:rsid w:val="00795858"/>
    <w:rsid w:val="007A270D"/>
    <w:rsid w:val="007B2B5B"/>
    <w:rsid w:val="007B3C9F"/>
    <w:rsid w:val="007F1FFE"/>
    <w:rsid w:val="00804BE1"/>
    <w:rsid w:val="00805EF4"/>
    <w:rsid w:val="00882939"/>
    <w:rsid w:val="008C51D3"/>
    <w:rsid w:val="008C67EE"/>
    <w:rsid w:val="008D6CB1"/>
    <w:rsid w:val="008E0B13"/>
    <w:rsid w:val="009031B8"/>
    <w:rsid w:val="00924C3A"/>
    <w:rsid w:val="00930F0F"/>
    <w:rsid w:val="009311D4"/>
    <w:rsid w:val="0093384C"/>
    <w:rsid w:val="009453E2"/>
    <w:rsid w:val="0095151B"/>
    <w:rsid w:val="009678F4"/>
    <w:rsid w:val="009750B7"/>
    <w:rsid w:val="00990BD1"/>
    <w:rsid w:val="00992B48"/>
    <w:rsid w:val="00994D10"/>
    <w:rsid w:val="009B0854"/>
    <w:rsid w:val="009B6CA3"/>
    <w:rsid w:val="009B73C0"/>
    <w:rsid w:val="009C34E3"/>
    <w:rsid w:val="009C452A"/>
    <w:rsid w:val="009C7B32"/>
    <w:rsid w:val="009D5E5F"/>
    <w:rsid w:val="009D6020"/>
    <w:rsid w:val="009E35B8"/>
    <w:rsid w:val="009E7D7D"/>
    <w:rsid w:val="00A10191"/>
    <w:rsid w:val="00A17A3A"/>
    <w:rsid w:val="00A27AEC"/>
    <w:rsid w:val="00A3047A"/>
    <w:rsid w:val="00A5452F"/>
    <w:rsid w:val="00A619E6"/>
    <w:rsid w:val="00A70F30"/>
    <w:rsid w:val="00A85B09"/>
    <w:rsid w:val="00A8764B"/>
    <w:rsid w:val="00A90A27"/>
    <w:rsid w:val="00A95556"/>
    <w:rsid w:val="00AB6BB2"/>
    <w:rsid w:val="00AC09FF"/>
    <w:rsid w:val="00AC46C4"/>
    <w:rsid w:val="00AC5275"/>
    <w:rsid w:val="00AF425A"/>
    <w:rsid w:val="00AF5A7D"/>
    <w:rsid w:val="00B14046"/>
    <w:rsid w:val="00B3488A"/>
    <w:rsid w:val="00B4356A"/>
    <w:rsid w:val="00B43A3E"/>
    <w:rsid w:val="00B53139"/>
    <w:rsid w:val="00B61933"/>
    <w:rsid w:val="00B666EB"/>
    <w:rsid w:val="00B73BC3"/>
    <w:rsid w:val="00B90291"/>
    <w:rsid w:val="00B945F8"/>
    <w:rsid w:val="00BA10C1"/>
    <w:rsid w:val="00BA594A"/>
    <w:rsid w:val="00BB5081"/>
    <w:rsid w:val="00BC1903"/>
    <w:rsid w:val="00BC3DC5"/>
    <w:rsid w:val="00BC5718"/>
    <w:rsid w:val="00BE6D8D"/>
    <w:rsid w:val="00C327F3"/>
    <w:rsid w:val="00C37467"/>
    <w:rsid w:val="00C53553"/>
    <w:rsid w:val="00C60865"/>
    <w:rsid w:val="00C66E7F"/>
    <w:rsid w:val="00C7074E"/>
    <w:rsid w:val="00C86421"/>
    <w:rsid w:val="00C92BA3"/>
    <w:rsid w:val="00CC338F"/>
    <w:rsid w:val="00CC71AA"/>
    <w:rsid w:val="00CD3A7D"/>
    <w:rsid w:val="00CD66E5"/>
    <w:rsid w:val="00CE0E46"/>
    <w:rsid w:val="00CE451C"/>
    <w:rsid w:val="00D02BD7"/>
    <w:rsid w:val="00D03713"/>
    <w:rsid w:val="00D127D8"/>
    <w:rsid w:val="00D203CE"/>
    <w:rsid w:val="00D56E66"/>
    <w:rsid w:val="00D7375A"/>
    <w:rsid w:val="00D73992"/>
    <w:rsid w:val="00D9637D"/>
    <w:rsid w:val="00D96501"/>
    <w:rsid w:val="00DB65A5"/>
    <w:rsid w:val="00DC6359"/>
    <w:rsid w:val="00DD4A56"/>
    <w:rsid w:val="00DF02F0"/>
    <w:rsid w:val="00E0057D"/>
    <w:rsid w:val="00E163CE"/>
    <w:rsid w:val="00E20520"/>
    <w:rsid w:val="00E20DBB"/>
    <w:rsid w:val="00E26D49"/>
    <w:rsid w:val="00E30334"/>
    <w:rsid w:val="00E33000"/>
    <w:rsid w:val="00E861CF"/>
    <w:rsid w:val="00E90EB7"/>
    <w:rsid w:val="00E954C3"/>
    <w:rsid w:val="00E97959"/>
    <w:rsid w:val="00EB301E"/>
    <w:rsid w:val="00EC6431"/>
    <w:rsid w:val="00EE6E10"/>
    <w:rsid w:val="00EF340C"/>
    <w:rsid w:val="00F057D9"/>
    <w:rsid w:val="00F13E1D"/>
    <w:rsid w:val="00F17FBE"/>
    <w:rsid w:val="00F330AE"/>
    <w:rsid w:val="00F66375"/>
    <w:rsid w:val="00F7778A"/>
    <w:rsid w:val="00F809AE"/>
    <w:rsid w:val="00F86B38"/>
    <w:rsid w:val="00FA31F5"/>
    <w:rsid w:val="00FA3E17"/>
    <w:rsid w:val="00FB7C0D"/>
    <w:rsid w:val="00FC341C"/>
    <w:rsid w:val="00FE010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5E7D3D-CDA2-4AD9-A83B-7AECE1BC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5">
    <w:name w:val="heading 5"/>
    <w:basedOn w:val="a"/>
    <w:link w:val="50"/>
    <w:uiPriority w:val="9"/>
    <w:qFormat/>
    <w:rsid w:val="00FB7C0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4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styleId="a8">
    <w:name w:val="Normal (Web)"/>
    <w:basedOn w:val="a"/>
    <w:unhideWhenUsed/>
    <w:rsid w:val="00D963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9">
    <w:name w:val="Hyperlink"/>
    <w:uiPriority w:val="99"/>
    <w:rsid w:val="0011047A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FB7C0D"/>
    <w:rPr>
      <w:b/>
      <w:bCs/>
    </w:rPr>
  </w:style>
  <w:style w:type="paragraph" w:customStyle="1" w:styleId="ConsPlusNonformat">
    <w:name w:val="ConsPlusNonformat"/>
    <w:rsid w:val="00FB7C0D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styleId="aa">
    <w:name w:val="Strong"/>
    <w:uiPriority w:val="22"/>
    <w:qFormat/>
    <w:rsid w:val="00FB7C0D"/>
    <w:rPr>
      <w:b/>
      <w:bCs/>
    </w:rPr>
  </w:style>
  <w:style w:type="character" w:customStyle="1" w:styleId="pubarticletitle">
    <w:name w:val="pub_article_title"/>
    <w:basedOn w:val="a0"/>
    <w:rsid w:val="00FB7C0D"/>
  </w:style>
  <w:style w:type="character" w:styleId="ab">
    <w:name w:val="Emphasis"/>
    <w:uiPriority w:val="20"/>
    <w:qFormat/>
    <w:rsid w:val="00FB7C0D"/>
    <w:rPr>
      <w:i/>
      <w:iCs/>
    </w:rPr>
  </w:style>
  <w:style w:type="paragraph" w:styleId="ac">
    <w:name w:val="Document Map"/>
    <w:basedOn w:val="a"/>
    <w:link w:val="ad"/>
    <w:rsid w:val="00024D5F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Схема документа Знак"/>
    <w:link w:val="ac"/>
    <w:rsid w:val="00024D5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rsid w:val="00D02BD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D02BD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1A497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1A49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0">
    <w:name w:val="List Paragraph"/>
    <w:basedOn w:val="a"/>
    <w:uiPriority w:val="34"/>
    <w:qFormat/>
    <w:rsid w:val="001A497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Стиль 14 пт"/>
    <w:rsid w:val="001A497B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1A49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1">
    <w:name w:val="Знак Знак Знак Знак Знак Знак Знак"/>
    <w:basedOn w:val="a"/>
    <w:rsid w:val="001A497B"/>
    <w:pPr>
      <w:widowControl/>
      <w:autoSpaceDE/>
      <w:autoSpaceDN/>
      <w:adjustRightInd/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f2">
    <w:name w:val="Гипертекстовая ссылка"/>
    <w:rsid w:val="001A497B"/>
    <w:rPr>
      <w:color w:val="106BBE"/>
    </w:rPr>
  </w:style>
  <w:style w:type="character" w:customStyle="1" w:styleId="a5">
    <w:name w:val="Верхний колонтитул Знак"/>
    <w:basedOn w:val="a0"/>
    <w:link w:val="a4"/>
    <w:uiPriority w:val="99"/>
    <w:rsid w:val="001A497B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1A497B"/>
    <w:rPr>
      <w:sz w:val="26"/>
    </w:rPr>
  </w:style>
  <w:style w:type="character" w:styleId="af3">
    <w:name w:val="annotation reference"/>
    <w:uiPriority w:val="99"/>
    <w:unhideWhenUsed/>
    <w:rsid w:val="001A497B"/>
    <w:rPr>
      <w:sz w:val="16"/>
      <w:szCs w:val="16"/>
    </w:rPr>
  </w:style>
  <w:style w:type="paragraph" w:styleId="af4">
    <w:name w:val="annotation text"/>
    <w:basedOn w:val="a"/>
    <w:link w:val="af5"/>
    <w:unhideWhenUsed/>
    <w:rsid w:val="001A497B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5">
    <w:name w:val="Текст примечания Знак"/>
    <w:basedOn w:val="a0"/>
    <w:link w:val="af4"/>
    <w:rsid w:val="001A497B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uiPriority w:val="99"/>
    <w:unhideWhenUsed/>
    <w:rsid w:val="001A497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1A497B"/>
    <w:rPr>
      <w:rFonts w:ascii="Calibri" w:eastAsia="Calibri" w:hAnsi="Calibr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1A497B"/>
    <w:rPr>
      <w:rFonts w:eastAsia="Calibri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1A497B"/>
    <w:pPr>
      <w:widowControl/>
      <w:autoSpaceDE/>
      <w:autoSpaceDN/>
      <w:adjustRightInd/>
      <w:spacing w:after="120"/>
      <w:ind w:left="283" w:firstLine="0"/>
      <w:jc w:val="left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A497B"/>
    <w:rPr>
      <w:rFonts w:eastAsia="Calibri"/>
      <w:sz w:val="16"/>
      <w:szCs w:val="16"/>
    </w:rPr>
  </w:style>
  <w:style w:type="paragraph" w:styleId="af8">
    <w:name w:val="No Spacing"/>
    <w:uiPriority w:val="1"/>
    <w:qFormat/>
    <w:rsid w:val="001A497B"/>
    <w:rPr>
      <w:sz w:val="24"/>
      <w:szCs w:val="24"/>
    </w:rPr>
  </w:style>
  <w:style w:type="character" w:customStyle="1" w:styleId="FontStyle83">
    <w:name w:val="Font Style83"/>
    <w:rsid w:val="001A497B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1A497B"/>
    <w:rPr>
      <w:rFonts w:ascii="Times New Roman" w:hAnsi="Times New Roman" w:cs="Times New Roman"/>
      <w:b/>
      <w:bCs/>
      <w:sz w:val="28"/>
      <w:szCs w:val="28"/>
    </w:rPr>
  </w:style>
  <w:style w:type="character" w:customStyle="1" w:styleId="ng-scope">
    <w:name w:val="ng-scope"/>
    <w:rsid w:val="001A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onsultant.ru/document/cons_doc_LAW_388708/a593eaab768d34bf2d7419322eac79481e73cf03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D9B86D41B014EC535A62485692FD1B26EA87E6E550A0F62467C8BDA3FA556B17L5I3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B86D41B014EC535A62485692FD1B26EA87E6E550A2FE2366C8BDA3FA556B1753CDB8FE9F2A56F9B7DBABLBI1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0335C5481BF4811D2629004E88EED46ED712909FA93B6FEA4C8D206FuCy2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0335C5481BF4811D2629004E88EED46ED7189996AE3B6FEA4C8D206FuCy2X" TargetMode="External"/><Relationship Id="rId14" Type="http://schemas.openxmlformats.org/officeDocument/2006/relationships/hyperlink" Target="http://www.consultant.ru/document/cons_doc_LAW_388708/a2588b2a1374c05e0939bb4df8e54fc0dfd6e00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3393</CharactersWithSpaces>
  <SharedDoc>false</SharedDoc>
  <HLinks>
    <vt:vector size="24" baseType="variant">
      <vt:variant>
        <vt:i4>2097206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consultantplus://offline/ref=D9B86D41B014EC535A62485692FD1B26EA87E6E550A0F62467C8BDA3FA556B17L5I3G</vt:lpwstr>
      </vt:variant>
      <vt:variant>
        <vt:lpwstr/>
      </vt:variant>
      <vt:variant>
        <vt:i4>5046273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consultantplus://offline/ref=D9B86D41B014EC535A62485692FD1B26EA87E6E550A2FE2366C8BDA3FA556B1753CDB8FE9F2A56F9B7DBABLBI1G</vt:lpwstr>
      </vt:variant>
      <vt:variant>
        <vt:lpwstr/>
      </vt:variant>
      <vt:variant>
        <vt:i4>5505031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consultantplus://offline/ref=970335C5481BF4811D2629004E88EED46ED712909FA93B6FEA4C8D206FuCy2X</vt:lpwstr>
      </vt:variant>
      <vt:variant>
        <vt:lpwstr/>
      </vt:variant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consultantplus://offline/ref=970335C5481BF4811D2629004E88EED46ED7189996AE3B6FEA4C8D206FuCy2X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cp:lastModifiedBy>Диденко Ольга Петровна</cp:lastModifiedBy>
  <cp:revision>2</cp:revision>
  <cp:lastPrinted>2022-02-23T23:35:00Z</cp:lastPrinted>
  <dcterms:created xsi:type="dcterms:W3CDTF">2022-02-24T22:32:00Z</dcterms:created>
  <dcterms:modified xsi:type="dcterms:W3CDTF">2022-02-24T22:32:00Z</dcterms:modified>
</cp:coreProperties>
</file>