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85" w:rsidRDefault="009C1785" w:rsidP="00161798">
      <w:pPr>
        <w:tabs>
          <w:tab w:val="left" w:pos="8041"/>
        </w:tabs>
        <w:spacing w:line="276" w:lineRule="auto"/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  <w:lang w:eastAsia="ru-RU"/>
        </w:rPr>
        <w:drawing>
          <wp:inline distT="0" distB="0" distL="0" distR="0" wp14:anchorId="3AA15794" wp14:editId="5AA9A7A0">
            <wp:extent cx="6000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9EC" w:rsidRDefault="00B429EC" w:rsidP="0016179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429EC" w:rsidRDefault="00B429EC" w:rsidP="00161798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B429EC" w:rsidRDefault="00B429EC" w:rsidP="00B429E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B429EC" w:rsidRDefault="00B429EC" w:rsidP="00B429E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B429EC" w:rsidRDefault="0074478A" w:rsidP="00B429EC">
      <w:pPr>
        <w:shd w:val="clear" w:color="auto" w:fill="FFFFFF"/>
        <w:ind w:firstLine="0"/>
        <w:jc w:val="center"/>
        <w:rPr>
          <w:color w:val="000000"/>
          <w:spacing w:val="100"/>
          <w:sz w:val="28"/>
          <w:szCs w:val="28"/>
        </w:rPr>
      </w:pPr>
      <w:r>
        <w:rPr>
          <w:color w:val="000000"/>
          <w:spacing w:val="100"/>
          <w:sz w:val="28"/>
          <w:szCs w:val="28"/>
        </w:rPr>
        <w:t>ПОСТАНОВЛЕНИЕ</w:t>
      </w:r>
    </w:p>
    <w:p w:rsidR="00A41138" w:rsidRPr="00B429EC" w:rsidRDefault="00A41138" w:rsidP="00B429EC">
      <w:pPr>
        <w:shd w:val="clear" w:color="auto" w:fill="FFFFFF"/>
        <w:ind w:firstLine="0"/>
        <w:jc w:val="center"/>
        <w:rPr>
          <w:color w:val="000000"/>
          <w:spacing w:val="100"/>
          <w:sz w:val="16"/>
          <w:szCs w:val="16"/>
        </w:rPr>
      </w:pPr>
    </w:p>
    <w:p w:rsidR="00B429EC" w:rsidRDefault="00B429EC" w:rsidP="00B429E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B429EC" w:rsidTr="00D0144F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B429EC" w:rsidRPr="00147110" w:rsidRDefault="00D80227" w:rsidP="00D0144F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июля 2025 г.</w:t>
            </w:r>
          </w:p>
        </w:tc>
        <w:tc>
          <w:tcPr>
            <w:tcW w:w="5101" w:type="dxa"/>
            <w:shd w:val="clear" w:color="auto" w:fill="auto"/>
          </w:tcPr>
          <w:p w:rsidR="00B429EC" w:rsidRPr="00176D41" w:rsidRDefault="00B429EC" w:rsidP="00D0144F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176D41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B429EC" w:rsidRPr="00176D41" w:rsidRDefault="00B429EC" w:rsidP="00D0144F">
            <w:pPr>
              <w:ind w:firstLine="0"/>
              <w:rPr>
                <w:color w:val="000000"/>
                <w:sz w:val="24"/>
                <w:szCs w:val="24"/>
              </w:rPr>
            </w:pPr>
            <w:r w:rsidRPr="00176D4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B429EC" w:rsidRPr="00D80227" w:rsidRDefault="00D80227" w:rsidP="00D0144F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532-па</w:t>
            </w:r>
          </w:p>
        </w:tc>
      </w:tr>
    </w:tbl>
    <w:p w:rsidR="00B429EC" w:rsidRDefault="00B429EC" w:rsidP="00B429EC"/>
    <w:p w:rsidR="00B429EC" w:rsidRDefault="00B429EC" w:rsidP="00B362F5">
      <w:pPr>
        <w:ind w:firstLine="0"/>
      </w:pPr>
    </w:p>
    <w:p w:rsidR="00B26F8A" w:rsidRPr="00963FA1" w:rsidRDefault="007C7626" w:rsidP="00B26F8A">
      <w:pPr>
        <w:jc w:val="center"/>
        <w:rPr>
          <w:b/>
          <w:bCs/>
          <w:szCs w:val="26"/>
        </w:rPr>
      </w:pPr>
      <w:bookmarkStart w:id="0" w:name="_GoBack"/>
      <w:r w:rsidRPr="00963FA1">
        <w:rPr>
          <w:b/>
          <w:szCs w:val="26"/>
        </w:rPr>
        <w:t>О</w:t>
      </w:r>
      <w:r w:rsidR="00C51CC3">
        <w:rPr>
          <w:b/>
          <w:szCs w:val="26"/>
        </w:rPr>
        <w:t>б утверждении карта-планов территории, подготовленных в результате выполнения комплексных кадастровых работ в границах кадастровы</w:t>
      </w:r>
      <w:r w:rsidR="00A9533F">
        <w:rPr>
          <w:b/>
          <w:szCs w:val="26"/>
        </w:rPr>
        <w:t xml:space="preserve">х кварталов </w:t>
      </w:r>
      <w:r w:rsidR="00623305">
        <w:rPr>
          <w:b/>
          <w:bCs/>
          <w:szCs w:val="26"/>
        </w:rPr>
        <w:t>25:26:010301, 25:26:010305, 25:26:010306,</w:t>
      </w:r>
      <w:r w:rsidR="00623305" w:rsidRPr="00247684">
        <w:rPr>
          <w:b/>
          <w:bCs/>
          <w:szCs w:val="26"/>
        </w:rPr>
        <w:t xml:space="preserve"> </w:t>
      </w:r>
      <w:r w:rsidR="00623305">
        <w:rPr>
          <w:b/>
          <w:bCs/>
          <w:szCs w:val="26"/>
        </w:rPr>
        <w:t xml:space="preserve">25:26:030302, 25:26:010317, 25:26:030303, 25:26:030304, 25:26:030201, 25:26:030207 </w:t>
      </w:r>
    </w:p>
    <w:bookmarkEnd w:id="0"/>
    <w:p w:rsidR="00B362F5" w:rsidRDefault="00B362F5" w:rsidP="007C7626">
      <w:pPr>
        <w:jc w:val="center"/>
        <w:rPr>
          <w:szCs w:val="26"/>
        </w:rPr>
      </w:pPr>
    </w:p>
    <w:p w:rsidR="00074D29" w:rsidRPr="00963FA1" w:rsidRDefault="00074D29" w:rsidP="007C7626">
      <w:pPr>
        <w:jc w:val="center"/>
        <w:rPr>
          <w:szCs w:val="26"/>
        </w:rPr>
      </w:pPr>
    </w:p>
    <w:p w:rsidR="00B47F0B" w:rsidRPr="00623305" w:rsidRDefault="00181BFD" w:rsidP="00C0412D">
      <w:pPr>
        <w:spacing w:before="240" w:line="360" w:lineRule="auto"/>
        <w:rPr>
          <w:szCs w:val="26"/>
        </w:rPr>
      </w:pPr>
      <w:r w:rsidRPr="00623305">
        <w:rPr>
          <w:bCs/>
          <w:spacing w:val="-1"/>
          <w:szCs w:val="26"/>
        </w:rPr>
        <w:t>В</w:t>
      </w:r>
      <w:r w:rsidR="00074D29" w:rsidRPr="00623305">
        <w:rPr>
          <w:bCs/>
          <w:spacing w:val="-1"/>
          <w:szCs w:val="26"/>
        </w:rPr>
        <w:t xml:space="preserve"> соответствии с Федеральным</w:t>
      </w:r>
      <w:r w:rsidR="00C0412D" w:rsidRPr="00623305">
        <w:rPr>
          <w:bCs/>
          <w:spacing w:val="-1"/>
          <w:szCs w:val="26"/>
        </w:rPr>
        <w:t>и</w:t>
      </w:r>
      <w:r w:rsidR="00074D29" w:rsidRPr="00623305">
        <w:rPr>
          <w:bCs/>
          <w:spacing w:val="-1"/>
          <w:szCs w:val="26"/>
        </w:rPr>
        <w:t xml:space="preserve"> закон</w:t>
      </w:r>
      <w:r w:rsidR="00C0412D" w:rsidRPr="00623305">
        <w:rPr>
          <w:bCs/>
          <w:spacing w:val="-1"/>
          <w:szCs w:val="26"/>
        </w:rPr>
        <w:t>а</w:t>
      </w:r>
      <w:r w:rsidR="00074D29" w:rsidRPr="00623305">
        <w:rPr>
          <w:bCs/>
          <w:spacing w:val="-1"/>
          <w:szCs w:val="26"/>
        </w:rPr>
        <w:t>м</w:t>
      </w:r>
      <w:r w:rsidR="00C0412D" w:rsidRPr="00623305">
        <w:rPr>
          <w:bCs/>
          <w:spacing w:val="-1"/>
          <w:szCs w:val="26"/>
        </w:rPr>
        <w:t>и</w:t>
      </w:r>
      <w:r w:rsidR="00074D29" w:rsidRPr="00623305">
        <w:rPr>
          <w:bCs/>
          <w:spacing w:val="-1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</w:t>
      </w:r>
      <w:r w:rsidR="00F57CAA" w:rsidRPr="00623305">
        <w:rPr>
          <w:bCs/>
          <w:spacing w:val="-1"/>
          <w:szCs w:val="26"/>
        </w:rPr>
        <w:t>»</w:t>
      </w:r>
      <w:r w:rsidR="00074D29" w:rsidRPr="00623305">
        <w:rPr>
          <w:bCs/>
          <w:spacing w:val="-1"/>
          <w:szCs w:val="26"/>
        </w:rPr>
        <w:t xml:space="preserve">, </w:t>
      </w:r>
      <w:r w:rsidR="00B47F0B" w:rsidRPr="00623305">
        <w:rPr>
          <w:szCs w:val="26"/>
        </w:rPr>
        <w:t>от 2</w:t>
      </w:r>
      <w:r w:rsidR="00C0412D" w:rsidRPr="00623305">
        <w:rPr>
          <w:szCs w:val="26"/>
        </w:rPr>
        <w:t>4</w:t>
      </w:r>
      <w:r w:rsidR="00A51C45" w:rsidRPr="00623305">
        <w:rPr>
          <w:szCs w:val="26"/>
        </w:rPr>
        <w:t xml:space="preserve"> </w:t>
      </w:r>
      <w:r w:rsidR="00C0412D" w:rsidRPr="00623305">
        <w:rPr>
          <w:szCs w:val="26"/>
        </w:rPr>
        <w:t>июля</w:t>
      </w:r>
      <w:r w:rsidR="00A51C45" w:rsidRPr="00623305">
        <w:rPr>
          <w:szCs w:val="26"/>
        </w:rPr>
        <w:t xml:space="preserve"> </w:t>
      </w:r>
      <w:r w:rsidR="00B47F0B" w:rsidRPr="00623305">
        <w:rPr>
          <w:szCs w:val="26"/>
        </w:rPr>
        <w:t>20</w:t>
      </w:r>
      <w:r w:rsidR="00C0412D" w:rsidRPr="00623305">
        <w:rPr>
          <w:szCs w:val="26"/>
        </w:rPr>
        <w:t>07 года №</w:t>
      </w:r>
      <w:r w:rsidR="00B13030" w:rsidRPr="00623305">
        <w:rPr>
          <w:szCs w:val="26"/>
        </w:rPr>
        <w:t xml:space="preserve"> </w:t>
      </w:r>
      <w:r w:rsidR="00C0412D" w:rsidRPr="00623305">
        <w:rPr>
          <w:szCs w:val="26"/>
        </w:rPr>
        <w:t>221-ФЗ</w:t>
      </w:r>
      <w:r w:rsidR="00A51C45" w:rsidRPr="00623305">
        <w:rPr>
          <w:szCs w:val="26"/>
        </w:rPr>
        <w:t xml:space="preserve"> </w:t>
      </w:r>
      <w:r w:rsidR="00B47F0B" w:rsidRPr="00623305">
        <w:rPr>
          <w:szCs w:val="26"/>
        </w:rPr>
        <w:t>«О</w:t>
      </w:r>
      <w:r w:rsidR="00C0412D" w:rsidRPr="00623305">
        <w:rPr>
          <w:szCs w:val="26"/>
        </w:rPr>
        <w:t xml:space="preserve"> кадастровой деятельности</w:t>
      </w:r>
      <w:r w:rsidR="00B47F0B" w:rsidRPr="00623305">
        <w:rPr>
          <w:szCs w:val="26"/>
        </w:rPr>
        <w:t xml:space="preserve">», </w:t>
      </w:r>
      <w:r w:rsidR="00623305" w:rsidRPr="00623305">
        <w:rPr>
          <w:szCs w:val="26"/>
        </w:rPr>
        <w:t>на основании</w:t>
      </w:r>
      <w:r w:rsidR="00623305" w:rsidRPr="00623305">
        <w:rPr>
          <w:bCs/>
          <w:szCs w:val="26"/>
        </w:rPr>
        <w:t xml:space="preserve"> Соглашения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</w:t>
      </w:r>
      <w:r w:rsidRPr="00623305">
        <w:rPr>
          <w:bCs/>
          <w:szCs w:val="26"/>
        </w:rPr>
        <w:t xml:space="preserve"> с учетом</w:t>
      </w:r>
      <w:r w:rsidRPr="00623305">
        <w:rPr>
          <w:bCs/>
          <w:spacing w:val="-1"/>
          <w:szCs w:val="26"/>
        </w:rPr>
        <w:t xml:space="preserve"> протокола </w:t>
      </w:r>
      <w:r w:rsidRPr="00623305">
        <w:rPr>
          <w:szCs w:val="26"/>
        </w:rPr>
        <w:t>заседания согласительной комиссии</w:t>
      </w:r>
      <w:r w:rsidRPr="00623305">
        <w:rPr>
          <w:bCs/>
          <w:szCs w:val="26"/>
        </w:rPr>
        <w:t xml:space="preserve"> по </w:t>
      </w:r>
      <w:r w:rsidR="007D365E" w:rsidRPr="00623305">
        <w:rPr>
          <w:bCs/>
          <w:szCs w:val="26"/>
        </w:rPr>
        <w:t xml:space="preserve">вопросу </w:t>
      </w:r>
      <w:r w:rsidRPr="00623305">
        <w:rPr>
          <w:bCs/>
          <w:szCs w:val="26"/>
        </w:rPr>
        <w:t>согласовани</w:t>
      </w:r>
      <w:r w:rsidR="007D365E" w:rsidRPr="00623305">
        <w:rPr>
          <w:bCs/>
          <w:szCs w:val="26"/>
        </w:rPr>
        <w:t>я</w:t>
      </w:r>
      <w:r w:rsidRPr="00623305">
        <w:rPr>
          <w:bCs/>
          <w:szCs w:val="26"/>
        </w:rPr>
        <w:t xml:space="preserve"> местоположения границ земельных участков</w:t>
      </w:r>
      <w:r w:rsidRPr="00623305">
        <w:rPr>
          <w:bCs/>
          <w:spacing w:val="-1"/>
          <w:szCs w:val="26"/>
        </w:rPr>
        <w:t xml:space="preserve">, расположенных </w:t>
      </w:r>
      <w:r w:rsidRPr="00623305">
        <w:rPr>
          <w:bCs/>
          <w:szCs w:val="26"/>
        </w:rPr>
        <w:t xml:space="preserve">в </w:t>
      </w:r>
      <w:r w:rsidR="007D365E" w:rsidRPr="00623305">
        <w:rPr>
          <w:bCs/>
          <w:szCs w:val="26"/>
        </w:rPr>
        <w:t xml:space="preserve">границах </w:t>
      </w:r>
      <w:r w:rsidRPr="00623305">
        <w:rPr>
          <w:bCs/>
          <w:szCs w:val="26"/>
        </w:rPr>
        <w:t>кадастровых квартал</w:t>
      </w:r>
      <w:r w:rsidR="007D365E" w:rsidRPr="00623305">
        <w:rPr>
          <w:bCs/>
          <w:szCs w:val="26"/>
        </w:rPr>
        <w:t>ов с учетными номерами:</w:t>
      </w:r>
      <w:r w:rsidRPr="00623305">
        <w:rPr>
          <w:bCs/>
          <w:szCs w:val="26"/>
        </w:rPr>
        <w:t xml:space="preserve"> </w:t>
      </w:r>
      <w:r w:rsidR="00623305" w:rsidRPr="00623305">
        <w:rPr>
          <w:bCs/>
          <w:szCs w:val="26"/>
        </w:rPr>
        <w:t xml:space="preserve">25:26:010301, 25:26:010305, 25:26:010306, 25:26:030302, 25:26:010317, 25:26:030303, 25:26:030304, 25:26:030201, 25:26:030207 </w:t>
      </w:r>
      <w:r w:rsidRPr="00623305">
        <w:rPr>
          <w:bCs/>
          <w:szCs w:val="26"/>
        </w:rPr>
        <w:t xml:space="preserve">при выполнении комплексных кадастровых работ от </w:t>
      </w:r>
      <w:r w:rsidR="00623305" w:rsidRPr="00623305">
        <w:rPr>
          <w:bCs/>
          <w:szCs w:val="26"/>
        </w:rPr>
        <w:t>28</w:t>
      </w:r>
      <w:r w:rsidRPr="00623305">
        <w:rPr>
          <w:bCs/>
          <w:szCs w:val="26"/>
        </w:rPr>
        <w:t xml:space="preserve"> июля 202</w:t>
      </w:r>
      <w:r w:rsidR="00623305" w:rsidRPr="00623305">
        <w:rPr>
          <w:bCs/>
          <w:szCs w:val="26"/>
        </w:rPr>
        <w:t>5</w:t>
      </w:r>
      <w:r w:rsidRPr="00623305">
        <w:rPr>
          <w:bCs/>
          <w:szCs w:val="26"/>
        </w:rPr>
        <w:t xml:space="preserve"> года</w:t>
      </w:r>
      <w:r w:rsidR="007D365E" w:rsidRPr="00623305">
        <w:rPr>
          <w:bCs/>
          <w:szCs w:val="26"/>
        </w:rPr>
        <w:t xml:space="preserve"> № </w:t>
      </w:r>
      <w:r w:rsidR="00623305" w:rsidRPr="00623305">
        <w:rPr>
          <w:bCs/>
          <w:szCs w:val="26"/>
        </w:rPr>
        <w:t>2</w:t>
      </w:r>
      <w:r w:rsidRPr="00623305">
        <w:rPr>
          <w:bCs/>
          <w:szCs w:val="26"/>
        </w:rPr>
        <w:t xml:space="preserve">, </w:t>
      </w:r>
      <w:r w:rsidR="00B47F0B" w:rsidRPr="00623305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B47F0B" w:rsidRPr="00623305" w:rsidRDefault="00B47F0B" w:rsidP="00B47F0B">
      <w:pPr>
        <w:ind w:firstLine="0"/>
        <w:rPr>
          <w:szCs w:val="26"/>
        </w:rPr>
      </w:pPr>
    </w:p>
    <w:p w:rsidR="00B47F0B" w:rsidRPr="00623305" w:rsidRDefault="00B47F0B" w:rsidP="00B47F0B">
      <w:pPr>
        <w:ind w:firstLine="0"/>
        <w:rPr>
          <w:szCs w:val="26"/>
        </w:rPr>
      </w:pPr>
    </w:p>
    <w:p w:rsidR="00B47F0B" w:rsidRPr="00623305" w:rsidRDefault="00B47F0B" w:rsidP="00B47F0B">
      <w:pPr>
        <w:ind w:firstLine="0"/>
        <w:rPr>
          <w:szCs w:val="26"/>
        </w:rPr>
      </w:pPr>
      <w:r w:rsidRPr="00623305">
        <w:rPr>
          <w:szCs w:val="26"/>
        </w:rPr>
        <w:t xml:space="preserve">ПОСТАНОВЛЯЕТ: </w:t>
      </w:r>
    </w:p>
    <w:p w:rsidR="00B47F0B" w:rsidRPr="00623305" w:rsidRDefault="00B47F0B" w:rsidP="00B47F0B">
      <w:pPr>
        <w:ind w:firstLine="0"/>
        <w:rPr>
          <w:szCs w:val="26"/>
        </w:rPr>
      </w:pPr>
    </w:p>
    <w:p w:rsidR="00B47F0B" w:rsidRPr="00623305" w:rsidRDefault="00B47F0B" w:rsidP="00B47F0B">
      <w:pPr>
        <w:ind w:firstLine="0"/>
        <w:rPr>
          <w:szCs w:val="26"/>
        </w:rPr>
      </w:pPr>
    </w:p>
    <w:p w:rsidR="00B47F0B" w:rsidRPr="00623305" w:rsidRDefault="00B47F0B" w:rsidP="00B47F0B">
      <w:pPr>
        <w:spacing w:line="360" w:lineRule="auto"/>
        <w:rPr>
          <w:szCs w:val="26"/>
        </w:rPr>
      </w:pPr>
      <w:r w:rsidRPr="00623305">
        <w:rPr>
          <w:rFonts w:eastAsia="Calibri"/>
          <w:bCs/>
          <w:szCs w:val="26"/>
        </w:rPr>
        <w:t xml:space="preserve">1. </w:t>
      </w:r>
      <w:r w:rsidR="00C0412D" w:rsidRPr="00623305">
        <w:rPr>
          <w:rFonts w:eastAsia="Calibri"/>
          <w:bCs/>
          <w:szCs w:val="26"/>
        </w:rPr>
        <w:t>У</w:t>
      </w:r>
      <w:r w:rsidR="00C0412D" w:rsidRPr="00623305">
        <w:rPr>
          <w:bCs/>
          <w:spacing w:val="-1"/>
          <w:szCs w:val="26"/>
        </w:rPr>
        <w:t xml:space="preserve">твердить карта-планы территории, подготовленные в результате </w:t>
      </w:r>
      <w:r w:rsidR="00C0412D" w:rsidRPr="00623305">
        <w:rPr>
          <w:bCs/>
          <w:szCs w:val="26"/>
        </w:rPr>
        <w:t xml:space="preserve">выполнения комплексных кадастровых работ в границах кадастровых кварталов </w:t>
      </w:r>
      <w:r w:rsidR="00623305" w:rsidRPr="00623305">
        <w:rPr>
          <w:bCs/>
          <w:szCs w:val="26"/>
        </w:rPr>
        <w:t>25:26:010301, 25:26:010305, 25:26:010306, 25:26:030302, 25:26:010317, 25:26:030303, 25:26:030304, 25:26:030201, 25:26:030207</w:t>
      </w:r>
      <w:r w:rsidR="00C0412D" w:rsidRPr="00623305">
        <w:rPr>
          <w:bCs/>
          <w:szCs w:val="26"/>
        </w:rPr>
        <w:t>.</w:t>
      </w:r>
    </w:p>
    <w:p w:rsidR="00C0412D" w:rsidRPr="00623305" w:rsidRDefault="00B47F0B" w:rsidP="00C0412D">
      <w:pPr>
        <w:spacing w:line="360" w:lineRule="auto"/>
        <w:rPr>
          <w:bCs/>
          <w:szCs w:val="26"/>
        </w:rPr>
      </w:pPr>
      <w:r w:rsidRPr="00623305">
        <w:rPr>
          <w:rFonts w:eastAsia="Calibri"/>
          <w:bCs/>
          <w:szCs w:val="26"/>
        </w:rPr>
        <w:lastRenderedPageBreak/>
        <w:t xml:space="preserve">2. </w:t>
      </w:r>
      <w:r w:rsidR="00C0412D" w:rsidRPr="00623305">
        <w:rPr>
          <w:rFonts w:eastAsia="Calibri"/>
          <w:bCs/>
          <w:szCs w:val="26"/>
        </w:rPr>
        <w:t xml:space="preserve">Управлению архитектуры и градостроительства администрации Арсеньевского городского </w:t>
      </w:r>
      <w:r w:rsidR="007D365E" w:rsidRPr="00623305">
        <w:rPr>
          <w:rFonts w:eastAsia="Calibri"/>
          <w:bCs/>
          <w:szCs w:val="26"/>
        </w:rPr>
        <w:t xml:space="preserve">округа </w:t>
      </w:r>
      <w:r w:rsidR="00C0412D" w:rsidRPr="00623305">
        <w:rPr>
          <w:rFonts w:eastAsia="Calibri"/>
          <w:bCs/>
          <w:szCs w:val="26"/>
        </w:rPr>
        <w:t>обеспечить размещение на официальном сайте администрации Арсеньевского городского</w:t>
      </w:r>
      <w:r w:rsidR="007D365E" w:rsidRPr="00623305">
        <w:rPr>
          <w:rFonts w:eastAsia="Calibri"/>
          <w:bCs/>
          <w:szCs w:val="26"/>
        </w:rPr>
        <w:t xml:space="preserve"> округа</w:t>
      </w:r>
      <w:r w:rsidR="00C0412D" w:rsidRPr="00623305">
        <w:rPr>
          <w:rFonts w:eastAsia="Calibri"/>
          <w:bCs/>
          <w:szCs w:val="26"/>
        </w:rPr>
        <w:t xml:space="preserve"> карта-планов, </w:t>
      </w:r>
      <w:r w:rsidR="00C0412D" w:rsidRPr="00623305">
        <w:rPr>
          <w:bCs/>
          <w:spacing w:val="-1"/>
          <w:szCs w:val="26"/>
        </w:rPr>
        <w:t xml:space="preserve">подготовленных в результате </w:t>
      </w:r>
      <w:r w:rsidR="00C0412D" w:rsidRPr="00623305">
        <w:rPr>
          <w:bCs/>
          <w:szCs w:val="26"/>
        </w:rPr>
        <w:t xml:space="preserve">выполнения комплексных кадастровых работ в границах кадастровых кварталов </w:t>
      </w:r>
      <w:r w:rsidR="00623305" w:rsidRPr="00623305">
        <w:rPr>
          <w:bCs/>
          <w:szCs w:val="26"/>
        </w:rPr>
        <w:t>25:26:010301, 25:26:010305, 25:26:010306, 25:26:030302, 25:26:010317, 25:26:030303, 25:26:030304, 25:26:030201, 25:26:030207</w:t>
      </w:r>
      <w:r w:rsidR="00C0412D" w:rsidRPr="00623305">
        <w:rPr>
          <w:bCs/>
          <w:szCs w:val="26"/>
        </w:rPr>
        <w:t>.</w:t>
      </w:r>
    </w:p>
    <w:p w:rsidR="00B47F0B" w:rsidRPr="00623305" w:rsidRDefault="00C0412D" w:rsidP="00C0412D">
      <w:pPr>
        <w:spacing w:line="360" w:lineRule="auto"/>
        <w:rPr>
          <w:szCs w:val="26"/>
        </w:rPr>
      </w:pPr>
      <w:r w:rsidRPr="00623305">
        <w:rPr>
          <w:bCs/>
          <w:szCs w:val="26"/>
        </w:rPr>
        <w:t xml:space="preserve">3. </w:t>
      </w:r>
      <w:r w:rsidR="00B47F0B" w:rsidRPr="00623305">
        <w:rPr>
          <w:rFonts w:eastAsia="Calibri"/>
          <w:bCs/>
          <w:szCs w:val="26"/>
        </w:rPr>
        <w:t xml:space="preserve">Организационному управлению администрации Арсеньевского городского округа (Абрамова) обеспечить </w:t>
      </w:r>
      <w:r w:rsidR="00EE5419" w:rsidRPr="00623305">
        <w:rPr>
          <w:rFonts w:eastAsia="Calibri"/>
          <w:bCs/>
          <w:szCs w:val="26"/>
        </w:rPr>
        <w:t>размещение</w:t>
      </w:r>
      <w:r w:rsidR="00B47F0B" w:rsidRPr="00623305">
        <w:rPr>
          <w:rFonts w:eastAsia="Calibri"/>
          <w:bCs/>
          <w:szCs w:val="26"/>
        </w:rPr>
        <w:t xml:space="preserve"> на официальном сайте администрации Арсеньевского городского округа настоящего постановления.</w:t>
      </w:r>
    </w:p>
    <w:p w:rsidR="00B30AC0" w:rsidRPr="00623305" w:rsidRDefault="00B30AC0" w:rsidP="00F439DB">
      <w:pPr>
        <w:spacing w:line="360" w:lineRule="auto"/>
        <w:ind w:firstLine="0"/>
        <w:rPr>
          <w:szCs w:val="26"/>
        </w:rPr>
      </w:pPr>
    </w:p>
    <w:p w:rsidR="00BB561A" w:rsidRPr="00623305" w:rsidRDefault="00BB561A" w:rsidP="00F439DB">
      <w:pPr>
        <w:spacing w:line="360" w:lineRule="auto"/>
        <w:ind w:firstLine="0"/>
        <w:rPr>
          <w:szCs w:val="26"/>
        </w:rPr>
      </w:pPr>
    </w:p>
    <w:p w:rsidR="00226743" w:rsidRPr="00963FA1" w:rsidRDefault="00623305" w:rsidP="00F439DB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Врио Главы </w:t>
      </w:r>
      <w:r w:rsidR="00F25C1B" w:rsidRPr="00623305">
        <w:rPr>
          <w:szCs w:val="26"/>
        </w:rPr>
        <w:t xml:space="preserve">городского округа                                                                      </w:t>
      </w:r>
      <w:r>
        <w:rPr>
          <w:szCs w:val="26"/>
        </w:rPr>
        <w:t>С</w:t>
      </w:r>
      <w:r w:rsidR="00F25C1B" w:rsidRPr="00623305">
        <w:rPr>
          <w:szCs w:val="26"/>
        </w:rPr>
        <w:t xml:space="preserve">.С. </w:t>
      </w:r>
      <w:r>
        <w:rPr>
          <w:szCs w:val="26"/>
        </w:rPr>
        <w:t>Угаров</w:t>
      </w:r>
    </w:p>
    <w:sectPr w:rsidR="00226743" w:rsidRPr="00963FA1" w:rsidSect="00E24AA3">
      <w:headerReference w:type="first" r:id="rId8"/>
      <w:pgSz w:w="11906" w:h="16838"/>
      <w:pgMar w:top="567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98" w:rsidRDefault="00215498" w:rsidP="00D17E2E">
      <w:r>
        <w:separator/>
      </w:r>
    </w:p>
  </w:endnote>
  <w:endnote w:type="continuationSeparator" w:id="0">
    <w:p w:rsidR="00215498" w:rsidRDefault="00215498" w:rsidP="00D1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98" w:rsidRDefault="00215498" w:rsidP="00D17E2E">
      <w:r>
        <w:separator/>
      </w:r>
    </w:p>
  </w:footnote>
  <w:footnote w:type="continuationSeparator" w:id="0">
    <w:p w:rsidR="00215498" w:rsidRDefault="00215498" w:rsidP="00D1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9F8" w:rsidRDefault="00316B84" w:rsidP="00176D41">
    <w:pPr>
      <w:pStyle w:val="a3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 wp14:anchorId="0BC16EAC" wp14:editId="16BF6805">
          <wp:extent cx="600075" cy="752475"/>
          <wp:effectExtent l="19050" t="0" r="952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BDC"/>
    <w:multiLevelType w:val="hybridMultilevel"/>
    <w:tmpl w:val="23B688D4"/>
    <w:lvl w:ilvl="0" w:tplc="DECE0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FA6F2F"/>
    <w:multiLevelType w:val="hybridMultilevel"/>
    <w:tmpl w:val="5824E6C2"/>
    <w:lvl w:ilvl="0" w:tplc="6AEAF8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DB"/>
    <w:rsid w:val="000041E3"/>
    <w:rsid w:val="00007007"/>
    <w:rsid w:val="00024AB9"/>
    <w:rsid w:val="0003563D"/>
    <w:rsid w:val="00074D29"/>
    <w:rsid w:val="00080D8F"/>
    <w:rsid w:val="000A2BBE"/>
    <w:rsid w:val="000B334C"/>
    <w:rsid w:val="000D3B3B"/>
    <w:rsid w:val="000D4409"/>
    <w:rsid w:val="000E6FD7"/>
    <w:rsid w:val="000E7222"/>
    <w:rsid w:val="000F7111"/>
    <w:rsid w:val="001179B5"/>
    <w:rsid w:val="00144153"/>
    <w:rsid w:val="00161798"/>
    <w:rsid w:val="00175414"/>
    <w:rsid w:val="00181BFD"/>
    <w:rsid w:val="00196576"/>
    <w:rsid w:val="001B4876"/>
    <w:rsid w:val="001C4048"/>
    <w:rsid w:val="001E2B77"/>
    <w:rsid w:val="001E2C53"/>
    <w:rsid w:val="0021044C"/>
    <w:rsid w:val="00211986"/>
    <w:rsid w:val="00215498"/>
    <w:rsid w:val="00226743"/>
    <w:rsid w:val="00226B72"/>
    <w:rsid w:val="00252C29"/>
    <w:rsid w:val="002552AD"/>
    <w:rsid w:val="00257074"/>
    <w:rsid w:val="002621D6"/>
    <w:rsid w:val="00276EBC"/>
    <w:rsid w:val="002817DE"/>
    <w:rsid w:val="002C35C6"/>
    <w:rsid w:val="002D0AC4"/>
    <w:rsid w:val="0031687F"/>
    <w:rsid w:val="00316B84"/>
    <w:rsid w:val="00326375"/>
    <w:rsid w:val="003457B8"/>
    <w:rsid w:val="00381520"/>
    <w:rsid w:val="003A2110"/>
    <w:rsid w:val="003B4BC9"/>
    <w:rsid w:val="003B5892"/>
    <w:rsid w:val="003C7A55"/>
    <w:rsid w:val="003C7D6E"/>
    <w:rsid w:val="003D5057"/>
    <w:rsid w:val="00404347"/>
    <w:rsid w:val="004223F2"/>
    <w:rsid w:val="004261CC"/>
    <w:rsid w:val="00436F92"/>
    <w:rsid w:val="0044154F"/>
    <w:rsid w:val="00466792"/>
    <w:rsid w:val="00473ABE"/>
    <w:rsid w:val="00475BB8"/>
    <w:rsid w:val="00485815"/>
    <w:rsid w:val="00494FE8"/>
    <w:rsid w:val="00496599"/>
    <w:rsid w:val="004B2DCA"/>
    <w:rsid w:val="004D2E6E"/>
    <w:rsid w:val="00504AF7"/>
    <w:rsid w:val="00505E46"/>
    <w:rsid w:val="0051386E"/>
    <w:rsid w:val="00521379"/>
    <w:rsid w:val="00541B4C"/>
    <w:rsid w:val="00570DDB"/>
    <w:rsid w:val="005816E7"/>
    <w:rsid w:val="005C0A83"/>
    <w:rsid w:val="005C325D"/>
    <w:rsid w:val="005D20E0"/>
    <w:rsid w:val="005E3262"/>
    <w:rsid w:val="00623305"/>
    <w:rsid w:val="00624916"/>
    <w:rsid w:val="0063486D"/>
    <w:rsid w:val="00690304"/>
    <w:rsid w:val="006A1E44"/>
    <w:rsid w:val="006B4625"/>
    <w:rsid w:val="006B4D10"/>
    <w:rsid w:val="006B6391"/>
    <w:rsid w:val="006C3963"/>
    <w:rsid w:val="006C6998"/>
    <w:rsid w:val="006E4FAC"/>
    <w:rsid w:val="00702D8E"/>
    <w:rsid w:val="00704601"/>
    <w:rsid w:val="00706761"/>
    <w:rsid w:val="00715C55"/>
    <w:rsid w:val="00741544"/>
    <w:rsid w:val="0074478A"/>
    <w:rsid w:val="0074719D"/>
    <w:rsid w:val="00753D41"/>
    <w:rsid w:val="00762317"/>
    <w:rsid w:val="00763057"/>
    <w:rsid w:val="00767F58"/>
    <w:rsid w:val="00786FD3"/>
    <w:rsid w:val="007A2E8B"/>
    <w:rsid w:val="007A3E44"/>
    <w:rsid w:val="007B41F1"/>
    <w:rsid w:val="007C7626"/>
    <w:rsid w:val="007D365E"/>
    <w:rsid w:val="007E69BF"/>
    <w:rsid w:val="007F28DA"/>
    <w:rsid w:val="008020E9"/>
    <w:rsid w:val="00897D6D"/>
    <w:rsid w:val="008C30FF"/>
    <w:rsid w:val="008C7011"/>
    <w:rsid w:val="008C7D6F"/>
    <w:rsid w:val="008D0688"/>
    <w:rsid w:val="00916847"/>
    <w:rsid w:val="00934E41"/>
    <w:rsid w:val="00960A22"/>
    <w:rsid w:val="00962BFE"/>
    <w:rsid w:val="00963FA1"/>
    <w:rsid w:val="0096462A"/>
    <w:rsid w:val="009B1285"/>
    <w:rsid w:val="009C0DE9"/>
    <w:rsid w:val="009C1785"/>
    <w:rsid w:val="009D4C8E"/>
    <w:rsid w:val="009E7F37"/>
    <w:rsid w:val="009F7043"/>
    <w:rsid w:val="00A025A0"/>
    <w:rsid w:val="00A3022E"/>
    <w:rsid w:val="00A41138"/>
    <w:rsid w:val="00A51C45"/>
    <w:rsid w:val="00A51C53"/>
    <w:rsid w:val="00A61792"/>
    <w:rsid w:val="00A66AD0"/>
    <w:rsid w:val="00A7632D"/>
    <w:rsid w:val="00A9533F"/>
    <w:rsid w:val="00AB2B5A"/>
    <w:rsid w:val="00AB3C3B"/>
    <w:rsid w:val="00AE1DA1"/>
    <w:rsid w:val="00B074BC"/>
    <w:rsid w:val="00B13030"/>
    <w:rsid w:val="00B16703"/>
    <w:rsid w:val="00B21082"/>
    <w:rsid w:val="00B24336"/>
    <w:rsid w:val="00B24AAF"/>
    <w:rsid w:val="00B26F8A"/>
    <w:rsid w:val="00B30AC0"/>
    <w:rsid w:val="00B362F5"/>
    <w:rsid w:val="00B429EC"/>
    <w:rsid w:val="00B47F0B"/>
    <w:rsid w:val="00B54EDA"/>
    <w:rsid w:val="00B83E83"/>
    <w:rsid w:val="00B95837"/>
    <w:rsid w:val="00BB561A"/>
    <w:rsid w:val="00BB7D5F"/>
    <w:rsid w:val="00BC2F92"/>
    <w:rsid w:val="00BC30BE"/>
    <w:rsid w:val="00BC6E58"/>
    <w:rsid w:val="00BD29A6"/>
    <w:rsid w:val="00BD480F"/>
    <w:rsid w:val="00BE03EB"/>
    <w:rsid w:val="00C010DE"/>
    <w:rsid w:val="00C0412D"/>
    <w:rsid w:val="00C051D2"/>
    <w:rsid w:val="00C3161E"/>
    <w:rsid w:val="00C344AC"/>
    <w:rsid w:val="00C42172"/>
    <w:rsid w:val="00C44CCF"/>
    <w:rsid w:val="00C47A3E"/>
    <w:rsid w:val="00C51CC3"/>
    <w:rsid w:val="00C528C7"/>
    <w:rsid w:val="00C612F6"/>
    <w:rsid w:val="00C65488"/>
    <w:rsid w:val="00C6671E"/>
    <w:rsid w:val="00C70CC3"/>
    <w:rsid w:val="00CA25FB"/>
    <w:rsid w:val="00CB2EB3"/>
    <w:rsid w:val="00CB6FC7"/>
    <w:rsid w:val="00CC0B4B"/>
    <w:rsid w:val="00D11CA1"/>
    <w:rsid w:val="00D17E2E"/>
    <w:rsid w:val="00D33526"/>
    <w:rsid w:val="00D46B57"/>
    <w:rsid w:val="00D80227"/>
    <w:rsid w:val="00D87795"/>
    <w:rsid w:val="00D93868"/>
    <w:rsid w:val="00D94495"/>
    <w:rsid w:val="00DD3AFC"/>
    <w:rsid w:val="00DE477F"/>
    <w:rsid w:val="00E132FF"/>
    <w:rsid w:val="00E14141"/>
    <w:rsid w:val="00E20915"/>
    <w:rsid w:val="00E21E12"/>
    <w:rsid w:val="00E24AA3"/>
    <w:rsid w:val="00E3744A"/>
    <w:rsid w:val="00E562F4"/>
    <w:rsid w:val="00E630A9"/>
    <w:rsid w:val="00E70B24"/>
    <w:rsid w:val="00E85821"/>
    <w:rsid w:val="00EA1261"/>
    <w:rsid w:val="00EA204E"/>
    <w:rsid w:val="00EB0D93"/>
    <w:rsid w:val="00ED353C"/>
    <w:rsid w:val="00EE3533"/>
    <w:rsid w:val="00EE5419"/>
    <w:rsid w:val="00F10160"/>
    <w:rsid w:val="00F13B60"/>
    <w:rsid w:val="00F1458A"/>
    <w:rsid w:val="00F1470A"/>
    <w:rsid w:val="00F14F3E"/>
    <w:rsid w:val="00F21189"/>
    <w:rsid w:val="00F25C1B"/>
    <w:rsid w:val="00F366A7"/>
    <w:rsid w:val="00F4072F"/>
    <w:rsid w:val="00F439DB"/>
    <w:rsid w:val="00F47BCA"/>
    <w:rsid w:val="00F5791D"/>
    <w:rsid w:val="00F57CAA"/>
    <w:rsid w:val="00F80A4A"/>
    <w:rsid w:val="00F86C96"/>
    <w:rsid w:val="00F96307"/>
    <w:rsid w:val="00FC6033"/>
    <w:rsid w:val="00FD1F4F"/>
    <w:rsid w:val="00FD4223"/>
    <w:rsid w:val="00FE30F2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797AE-0936-42BB-B5E4-E4859215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EC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3161E"/>
    <w:pPr>
      <w:keepNext/>
      <w:widowControl/>
      <w:suppressAutoHyphens w:val="0"/>
      <w:autoSpaceDE/>
      <w:ind w:firstLine="0"/>
      <w:jc w:val="left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2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29EC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Body Text Indent"/>
    <w:basedOn w:val="a"/>
    <w:link w:val="a6"/>
    <w:rsid w:val="00B362F5"/>
    <w:pPr>
      <w:widowControl/>
      <w:suppressAutoHyphens w:val="0"/>
      <w:autoSpaceDE/>
      <w:ind w:left="-567" w:firstLine="851"/>
    </w:pPr>
    <w:rPr>
      <w:sz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362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E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E2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B48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4876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WW8Num1z2">
    <w:name w:val="WW8Num1z2"/>
    <w:qFormat/>
    <w:rsid w:val="00505E46"/>
  </w:style>
  <w:style w:type="paragraph" w:styleId="ab">
    <w:name w:val="List Paragraph"/>
    <w:basedOn w:val="a"/>
    <w:uiPriority w:val="34"/>
    <w:qFormat/>
    <w:rsid w:val="000D3B3B"/>
    <w:pPr>
      <w:ind w:left="720"/>
      <w:contextualSpacing/>
    </w:pPr>
  </w:style>
  <w:style w:type="table" w:styleId="ac">
    <w:name w:val="Table Grid"/>
    <w:basedOn w:val="a1"/>
    <w:uiPriority w:val="39"/>
    <w:rsid w:val="0022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161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Анастасия Александровна</dc:creator>
  <cp:keywords/>
  <dc:description/>
  <cp:lastModifiedBy>Диденко Ольга Петровна</cp:lastModifiedBy>
  <cp:revision>2</cp:revision>
  <cp:lastPrinted>2024-01-30T04:42:00Z</cp:lastPrinted>
  <dcterms:created xsi:type="dcterms:W3CDTF">2025-07-30T22:44:00Z</dcterms:created>
  <dcterms:modified xsi:type="dcterms:W3CDTF">2025-07-30T22:44:00Z</dcterms:modified>
</cp:coreProperties>
</file>