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81F" w:rsidRPr="00EA381F" w:rsidRDefault="00EA381F" w:rsidP="00EA381F">
      <w:pPr>
        <w:shd w:val="clear" w:color="auto" w:fill="FFFFFF"/>
        <w:spacing w:after="0" w:line="240" w:lineRule="auto"/>
        <w:jc w:val="center"/>
        <w:rPr>
          <w:rFonts w:ascii="Times New Roman" w:eastAsia="Times New Roman" w:hAnsi="Times New Roman" w:cs="Times New Roman"/>
          <w:sz w:val="24"/>
          <w:szCs w:val="26"/>
          <w:lang w:eastAsia="ru-RU"/>
        </w:rPr>
      </w:pPr>
      <w:r w:rsidRPr="00EA381F">
        <w:rPr>
          <w:rFonts w:ascii="Times New Roman" w:eastAsia="Times New Roman" w:hAnsi="Times New Roman" w:cs="Times New Roman"/>
          <w:noProof/>
          <w:sz w:val="24"/>
          <w:szCs w:val="26"/>
          <w:lang w:eastAsia="ru-RU"/>
        </w:rPr>
        <w:drawing>
          <wp:inline distT="0" distB="0" distL="0" distR="0">
            <wp:extent cx="590550" cy="752475"/>
            <wp:effectExtent l="0" t="0" r="0" b="9525"/>
            <wp:docPr id="2"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rsidR="00EA381F" w:rsidRPr="00EA381F" w:rsidRDefault="00EA381F" w:rsidP="00EA381F">
      <w:pPr>
        <w:shd w:val="clear" w:color="auto" w:fill="FFFFFF"/>
        <w:spacing w:after="0" w:line="240" w:lineRule="auto"/>
        <w:jc w:val="center"/>
        <w:rPr>
          <w:rFonts w:ascii="Times New Roman" w:eastAsia="Times New Roman" w:hAnsi="Times New Roman" w:cs="Times New Roman"/>
          <w:b/>
          <w:spacing w:val="20"/>
          <w:sz w:val="32"/>
          <w:szCs w:val="24"/>
          <w:lang w:eastAsia="ru-RU"/>
        </w:rPr>
      </w:pPr>
      <w:r w:rsidRPr="00EA381F">
        <w:rPr>
          <w:rFonts w:ascii="Times New Roman" w:eastAsia="Times New Roman" w:hAnsi="Times New Roman" w:cs="Times New Roman"/>
          <w:b/>
          <w:spacing w:val="20"/>
          <w:sz w:val="32"/>
          <w:szCs w:val="24"/>
          <w:lang w:eastAsia="ru-RU"/>
        </w:rPr>
        <w:t xml:space="preserve">АДМИНИСТРАЦИЯ </w:t>
      </w:r>
    </w:p>
    <w:p w:rsidR="00EA381F" w:rsidRPr="00EA381F" w:rsidRDefault="00EA381F" w:rsidP="00EA381F">
      <w:pPr>
        <w:shd w:val="clear" w:color="auto" w:fill="FFFFFF"/>
        <w:spacing w:after="0" w:line="240" w:lineRule="auto"/>
        <w:jc w:val="center"/>
        <w:rPr>
          <w:rFonts w:ascii="Times New Roman" w:eastAsia="Times New Roman" w:hAnsi="Times New Roman" w:cs="Times New Roman"/>
          <w:b/>
          <w:spacing w:val="20"/>
          <w:sz w:val="32"/>
          <w:szCs w:val="24"/>
          <w:lang w:eastAsia="ru-RU"/>
        </w:rPr>
      </w:pPr>
      <w:r w:rsidRPr="00EA381F">
        <w:rPr>
          <w:rFonts w:ascii="Times New Roman" w:eastAsia="Times New Roman" w:hAnsi="Times New Roman" w:cs="Times New Roman"/>
          <w:b/>
          <w:spacing w:val="20"/>
          <w:sz w:val="32"/>
          <w:szCs w:val="24"/>
          <w:lang w:eastAsia="ru-RU"/>
        </w:rPr>
        <w:t xml:space="preserve">АРСЕНЬЕВСКОГО ГОРОДСКОГО ОКРУГА </w:t>
      </w:r>
    </w:p>
    <w:p w:rsidR="00EA381F" w:rsidRPr="00EA381F" w:rsidRDefault="00EA381F" w:rsidP="00EA381F">
      <w:pPr>
        <w:shd w:val="clear" w:color="auto" w:fill="FFFFFF"/>
        <w:spacing w:after="0" w:line="240" w:lineRule="auto"/>
        <w:jc w:val="center"/>
        <w:rPr>
          <w:rFonts w:ascii="Times New Roman" w:eastAsia="Times New Roman" w:hAnsi="Times New Roman" w:cs="Times New Roman"/>
          <w:sz w:val="16"/>
          <w:szCs w:val="16"/>
          <w:lang w:eastAsia="ru-RU"/>
        </w:rPr>
      </w:pPr>
    </w:p>
    <w:p w:rsidR="00EA381F" w:rsidRPr="00EA381F" w:rsidRDefault="00EA381F" w:rsidP="00EA381F">
      <w:pPr>
        <w:shd w:val="clear" w:color="auto" w:fill="FFFFFF"/>
        <w:spacing w:after="0" w:line="240" w:lineRule="auto"/>
        <w:jc w:val="center"/>
        <w:rPr>
          <w:rFonts w:ascii="Times New Roman" w:eastAsia="Times New Roman" w:hAnsi="Times New Roman" w:cs="Times New Roman"/>
          <w:sz w:val="16"/>
          <w:szCs w:val="16"/>
          <w:lang w:eastAsia="ru-RU"/>
        </w:rPr>
      </w:pPr>
    </w:p>
    <w:p w:rsidR="00EA381F" w:rsidRPr="00EA381F" w:rsidRDefault="00EA381F" w:rsidP="00EA381F">
      <w:pPr>
        <w:shd w:val="clear" w:color="auto" w:fill="FFFFFF"/>
        <w:spacing w:after="0" w:line="240" w:lineRule="auto"/>
        <w:jc w:val="center"/>
        <w:rPr>
          <w:rFonts w:ascii="Times New Roman" w:eastAsia="Times New Roman" w:hAnsi="Times New Roman" w:cs="Times New Roman"/>
          <w:sz w:val="28"/>
          <w:szCs w:val="24"/>
          <w:lang w:eastAsia="ru-RU"/>
        </w:rPr>
      </w:pPr>
      <w:r w:rsidRPr="00EA381F">
        <w:rPr>
          <w:rFonts w:ascii="Times New Roman" w:eastAsia="Times New Roman" w:hAnsi="Times New Roman" w:cs="Times New Roman"/>
          <w:sz w:val="28"/>
          <w:szCs w:val="24"/>
          <w:lang w:eastAsia="ru-RU"/>
        </w:rPr>
        <w:t>П О С Т А Н О В Л Е Н И Е</w:t>
      </w:r>
    </w:p>
    <w:p w:rsidR="00EA381F" w:rsidRPr="00EA381F" w:rsidRDefault="00EA381F" w:rsidP="00EA381F">
      <w:pPr>
        <w:shd w:val="clear" w:color="auto" w:fill="FFFFFF"/>
        <w:spacing w:after="0" w:line="240" w:lineRule="auto"/>
        <w:jc w:val="center"/>
        <w:rPr>
          <w:rFonts w:ascii="Times New Roman" w:eastAsia="Times New Roman" w:hAnsi="Times New Roman" w:cs="Times New Roman"/>
          <w:sz w:val="16"/>
          <w:szCs w:val="24"/>
          <w:lang w:eastAsia="ru-RU"/>
        </w:rPr>
      </w:pPr>
    </w:p>
    <w:p w:rsidR="00EA381F" w:rsidRPr="00EA381F" w:rsidRDefault="00EA381F" w:rsidP="00EA381F">
      <w:pPr>
        <w:shd w:val="clear" w:color="auto" w:fill="FFFFFF"/>
        <w:spacing w:after="0" w:line="240" w:lineRule="auto"/>
        <w:jc w:val="center"/>
        <w:rPr>
          <w:rFonts w:ascii="Times New Roman" w:eastAsia="Times New Roman" w:hAnsi="Times New Roman" w:cs="Times New Roman"/>
          <w:sz w:val="16"/>
          <w:szCs w:val="24"/>
          <w:lang w:eastAsia="ru-RU"/>
        </w:rPr>
      </w:pPr>
    </w:p>
    <w:tbl>
      <w:tblPr>
        <w:tblW w:w="10102" w:type="dxa"/>
        <w:jc w:val="center"/>
        <w:tblLayout w:type="fixed"/>
        <w:tblLook w:val="0000" w:firstRow="0" w:lastRow="0" w:firstColumn="0" w:lastColumn="0" w:noHBand="0" w:noVBand="0"/>
      </w:tblPr>
      <w:tblGrid>
        <w:gridCol w:w="295"/>
        <w:gridCol w:w="2327"/>
        <w:gridCol w:w="374"/>
        <w:gridCol w:w="5236"/>
        <w:gridCol w:w="561"/>
        <w:gridCol w:w="1309"/>
      </w:tblGrid>
      <w:tr w:rsidR="00EA381F" w:rsidRPr="00EA381F" w:rsidTr="00EA381F">
        <w:trPr>
          <w:jc w:val="center"/>
        </w:trPr>
        <w:tc>
          <w:tcPr>
            <w:tcW w:w="295" w:type="dxa"/>
            <w:tcBorders>
              <w:top w:val="nil"/>
              <w:left w:val="nil"/>
              <w:bottom w:val="nil"/>
              <w:right w:val="nil"/>
            </w:tcBorders>
          </w:tcPr>
          <w:p w:rsidR="00EA381F" w:rsidRPr="00EA381F" w:rsidRDefault="00EA381F" w:rsidP="00EA381F">
            <w:pPr>
              <w:spacing w:after="0" w:line="240" w:lineRule="auto"/>
              <w:rPr>
                <w:rFonts w:ascii="Times New Roman" w:eastAsia="Times New Roman" w:hAnsi="Times New Roman" w:cs="Times New Roman"/>
                <w:sz w:val="24"/>
                <w:szCs w:val="24"/>
                <w:u w:val="single"/>
                <w:lang w:eastAsia="ru-RU"/>
              </w:rPr>
            </w:pPr>
          </w:p>
        </w:tc>
        <w:tc>
          <w:tcPr>
            <w:tcW w:w="2327" w:type="dxa"/>
            <w:tcBorders>
              <w:top w:val="nil"/>
              <w:left w:val="nil"/>
              <w:bottom w:val="single" w:sz="6" w:space="0" w:color="auto"/>
              <w:right w:val="nil"/>
            </w:tcBorders>
          </w:tcPr>
          <w:p w:rsidR="00EA381F" w:rsidRPr="00EA381F" w:rsidRDefault="00615A12" w:rsidP="00EA381F">
            <w:pPr>
              <w:spacing w:after="0" w:line="240" w:lineRule="auto"/>
              <w:ind w:right="-119" w:hanging="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декабря 2022 г.</w:t>
            </w:r>
          </w:p>
        </w:tc>
        <w:tc>
          <w:tcPr>
            <w:tcW w:w="374" w:type="dxa"/>
            <w:tcBorders>
              <w:top w:val="nil"/>
              <w:left w:val="nil"/>
              <w:bottom w:val="nil"/>
              <w:right w:val="nil"/>
            </w:tcBorders>
          </w:tcPr>
          <w:p w:rsidR="00EA381F" w:rsidRPr="00EA381F" w:rsidRDefault="00EA381F" w:rsidP="00EA381F">
            <w:pPr>
              <w:spacing w:after="0" w:line="240" w:lineRule="auto"/>
              <w:ind w:right="-119" w:hanging="19"/>
              <w:rPr>
                <w:rFonts w:ascii="Times New Roman" w:eastAsia="Times New Roman" w:hAnsi="Times New Roman" w:cs="Times New Roman"/>
                <w:sz w:val="24"/>
                <w:szCs w:val="24"/>
                <w:u w:val="single"/>
                <w:lang w:eastAsia="ru-RU"/>
              </w:rPr>
            </w:pPr>
          </w:p>
        </w:tc>
        <w:tc>
          <w:tcPr>
            <w:tcW w:w="5236" w:type="dxa"/>
            <w:tcBorders>
              <w:top w:val="nil"/>
              <w:left w:val="nil"/>
              <w:bottom w:val="nil"/>
              <w:right w:val="nil"/>
            </w:tcBorders>
          </w:tcPr>
          <w:p w:rsidR="00EA381F" w:rsidRPr="00EA381F" w:rsidRDefault="00EA381F" w:rsidP="00EA381F">
            <w:pPr>
              <w:spacing w:after="0" w:line="240" w:lineRule="auto"/>
              <w:ind w:left="-416" w:right="-119" w:hanging="560"/>
              <w:jc w:val="center"/>
              <w:rPr>
                <w:rFonts w:ascii="Times New Roman" w:eastAsia="Times New Roman" w:hAnsi="Times New Roman" w:cs="Times New Roman"/>
                <w:sz w:val="24"/>
                <w:szCs w:val="24"/>
                <w:lang w:eastAsia="ru-RU"/>
              </w:rPr>
            </w:pPr>
            <w:r w:rsidRPr="00EA381F">
              <w:rPr>
                <w:rFonts w:ascii="Times New Roman" w:eastAsia="Times New Roman" w:hAnsi="Times New Roman" w:cs="Times New Roman"/>
                <w:sz w:val="24"/>
                <w:szCs w:val="24"/>
                <w:lang w:eastAsia="ru-RU"/>
              </w:rPr>
              <w:t>г</w:t>
            </w:r>
            <w:r w:rsidRPr="00EA381F">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Pr="00EA381F">
              <w:rPr>
                <w:rFonts w:ascii="Times New Roman" w:eastAsia="Times New Roman" w:hAnsi="Times New Roman" w:cs="Times New Roman"/>
                <w:sz w:val="24"/>
                <w:szCs w:val="24"/>
                <w:lang w:eastAsia="ru-RU"/>
              </w:rPr>
              <w:t>Арсеньев</w:t>
            </w:r>
          </w:p>
        </w:tc>
        <w:tc>
          <w:tcPr>
            <w:tcW w:w="561" w:type="dxa"/>
            <w:tcBorders>
              <w:top w:val="nil"/>
              <w:left w:val="nil"/>
              <w:bottom w:val="nil"/>
              <w:right w:val="nil"/>
            </w:tcBorders>
          </w:tcPr>
          <w:p w:rsidR="00EA381F" w:rsidRPr="00EA381F" w:rsidRDefault="00EA381F" w:rsidP="00EA381F">
            <w:pPr>
              <w:spacing w:after="0" w:line="240" w:lineRule="auto"/>
              <w:ind w:right="-119" w:hanging="19"/>
              <w:rPr>
                <w:rFonts w:ascii="Times New Roman" w:eastAsia="Times New Roman" w:hAnsi="Times New Roman" w:cs="Times New Roman"/>
                <w:sz w:val="24"/>
                <w:szCs w:val="24"/>
                <w:lang w:eastAsia="ru-RU"/>
              </w:rPr>
            </w:pPr>
            <w:r w:rsidRPr="00EA381F">
              <w:rPr>
                <w:rFonts w:ascii="Times New Roman" w:eastAsia="Times New Roman" w:hAnsi="Times New Roman" w:cs="Times New Roman"/>
                <w:sz w:val="24"/>
                <w:szCs w:val="24"/>
                <w:lang w:eastAsia="ru-RU"/>
              </w:rPr>
              <w:t xml:space="preserve"> №</w:t>
            </w:r>
          </w:p>
        </w:tc>
        <w:tc>
          <w:tcPr>
            <w:tcW w:w="1309" w:type="dxa"/>
            <w:tcBorders>
              <w:top w:val="nil"/>
              <w:left w:val="nil"/>
              <w:bottom w:val="single" w:sz="6" w:space="0" w:color="auto"/>
              <w:right w:val="nil"/>
            </w:tcBorders>
          </w:tcPr>
          <w:p w:rsidR="00EA381F" w:rsidRPr="00EA381F" w:rsidRDefault="00615A12" w:rsidP="00EA381F">
            <w:pPr>
              <w:spacing w:after="0" w:line="240" w:lineRule="auto"/>
              <w:ind w:right="-119" w:hanging="1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759-па</w:t>
            </w:r>
          </w:p>
        </w:tc>
      </w:tr>
    </w:tbl>
    <w:p w:rsidR="00EA381F" w:rsidRPr="00EA381F" w:rsidRDefault="00EA381F" w:rsidP="00EA381F">
      <w:pPr>
        <w:spacing w:after="0" w:line="240" w:lineRule="auto"/>
        <w:rPr>
          <w:rFonts w:ascii="Times New Roman" w:eastAsia="Times New Roman" w:hAnsi="Times New Roman" w:cs="Times New Roman"/>
          <w:sz w:val="24"/>
          <w:szCs w:val="24"/>
          <w:lang w:eastAsia="ru-RU"/>
        </w:rPr>
      </w:pPr>
    </w:p>
    <w:p w:rsidR="00EA381F" w:rsidRPr="00EA381F" w:rsidRDefault="00EA381F" w:rsidP="00EA381F">
      <w:pPr>
        <w:spacing w:after="0" w:line="240" w:lineRule="auto"/>
        <w:jc w:val="center"/>
        <w:rPr>
          <w:rFonts w:ascii="Times New Roman" w:eastAsia="Times New Roman" w:hAnsi="Times New Roman" w:cs="Times New Roman"/>
          <w:b/>
          <w:sz w:val="28"/>
          <w:szCs w:val="28"/>
          <w:lang w:eastAsia="ru-RU"/>
        </w:rPr>
      </w:pPr>
    </w:p>
    <w:p w:rsidR="00EA381F" w:rsidRPr="00EA381F" w:rsidRDefault="00EA381F" w:rsidP="00EA381F">
      <w:pPr>
        <w:autoSpaceDE w:val="0"/>
        <w:autoSpaceDN w:val="0"/>
        <w:adjustRightInd w:val="0"/>
        <w:spacing w:after="0" w:line="240" w:lineRule="auto"/>
        <w:jc w:val="center"/>
        <w:rPr>
          <w:rFonts w:ascii="Times New Roman" w:eastAsia="Times New Roman" w:hAnsi="Times New Roman" w:cs="Times New Roman"/>
          <w:b/>
          <w:bCs/>
          <w:sz w:val="26"/>
          <w:szCs w:val="26"/>
        </w:rPr>
      </w:pPr>
      <w:bookmarkStart w:id="0" w:name="_GoBack"/>
      <w:r w:rsidRPr="00EA381F">
        <w:rPr>
          <w:rFonts w:ascii="Times New Roman" w:eastAsia="Times New Roman" w:hAnsi="Times New Roman" w:cs="Times New Roman"/>
          <w:b/>
          <w:bCs/>
          <w:sz w:val="26"/>
          <w:szCs w:val="26"/>
        </w:rPr>
        <w:t xml:space="preserve"> О внесении изменений в постановление администрации </w:t>
      </w:r>
    </w:p>
    <w:p w:rsidR="00EA381F" w:rsidRPr="00EA381F" w:rsidRDefault="00EA381F" w:rsidP="00EA381F">
      <w:pPr>
        <w:autoSpaceDE w:val="0"/>
        <w:autoSpaceDN w:val="0"/>
        <w:adjustRightInd w:val="0"/>
        <w:spacing w:after="0" w:line="240" w:lineRule="auto"/>
        <w:jc w:val="center"/>
        <w:rPr>
          <w:rFonts w:ascii="Times New Roman" w:eastAsia="Times New Roman" w:hAnsi="Times New Roman" w:cs="Times New Roman"/>
          <w:b/>
          <w:bCs/>
          <w:sz w:val="26"/>
          <w:szCs w:val="26"/>
        </w:rPr>
      </w:pPr>
      <w:r w:rsidRPr="00EA381F">
        <w:rPr>
          <w:rFonts w:ascii="Times New Roman" w:eastAsia="Times New Roman" w:hAnsi="Times New Roman" w:cs="Times New Roman"/>
          <w:b/>
          <w:bCs/>
          <w:sz w:val="26"/>
          <w:szCs w:val="26"/>
        </w:rPr>
        <w:t>Арсеньевского городского округа от 13 апреля 2016 года № 276-па «Об утверждении</w:t>
      </w:r>
      <w:r>
        <w:rPr>
          <w:rFonts w:ascii="Times New Roman" w:eastAsia="Times New Roman" w:hAnsi="Times New Roman" w:cs="Times New Roman"/>
          <w:b/>
          <w:bCs/>
          <w:sz w:val="26"/>
          <w:szCs w:val="26"/>
        </w:rPr>
        <w:t xml:space="preserve"> </w:t>
      </w:r>
      <w:r w:rsidRPr="00EA381F">
        <w:rPr>
          <w:rFonts w:ascii="Times New Roman" w:eastAsia="Times New Roman" w:hAnsi="Times New Roman" w:cs="Times New Roman"/>
          <w:b/>
          <w:bCs/>
          <w:sz w:val="26"/>
          <w:szCs w:val="26"/>
        </w:rPr>
        <w:t>Порядк</w:t>
      </w:r>
      <w:r>
        <w:rPr>
          <w:rFonts w:ascii="Times New Roman" w:eastAsia="Times New Roman" w:hAnsi="Times New Roman" w:cs="Times New Roman"/>
          <w:b/>
          <w:bCs/>
          <w:sz w:val="26"/>
          <w:szCs w:val="26"/>
        </w:rPr>
        <w:t>а</w:t>
      </w:r>
      <w:r w:rsidRPr="00EA381F">
        <w:rPr>
          <w:rFonts w:ascii="Times New Roman" w:eastAsia="Times New Roman" w:hAnsi="Times New Roman" w:cs="Times New Roman"/>
          <w:b/>
          <w:bCs/>
          <w:sz w:val="26"/>
          <w:szCs w:val="26"/>
        </w:rPr>
        <w:t xml:space="preserve"> предоставления субсидий субъектам малого и среднего предпринимательства Арсеньевского городского округа, производящим</w:t>
      </w:r>
    </w:p>
    <w:p w:rsidR="00EA381F" w:rsidRPr="00EA381F" w:rsidRDefault="00EA381F" w:rsidP="00EA381F">
      <w:pPr>
        <w:autoSpaceDE w:val="0"/>
        <w:autoSpaceDN w:val="0"/>
        <w:adjustRightInd w:val="0"/>
        <w:spacing w:after="0" w:line="240" w:lineRule="auto"/>
        <w:jc w:val="center"/>
        <w:rPr>
          <w:rFonts w:ascii="Times New Roman" w:eastAsia="Times New Roman" w:hAnsi="Times New Roman" w:cs="Times New Roman"/>
          <w:b/>
          <w:bCs/>
          <w:sz w:val="26"/>
          <w:szCs w:val="26"/>
        </w:rPr>
      </w:pPr>
      <w:r w:rsidRPr="00EA381F">
        <w:rPr>
          <w:rFonts w:ascii="Times New Roman" w:eastAsia="Times New Roman" w:hAnsi="Times New Roman" w:cs="Times New Roman"/>
          <w:b/>
          <w:bCs/>
          <w:sz w:val="26"/>
          <w:szCs w:val="26"/>
        </w:rPr>
        <w:t xml:space="preserve">и реализующим товары (работы, услуги), предназначенные для внутреннего рынка Российской Федерации и (или) экспорта, в том числе </w:t>
      </w:r>
    </w:p>
    <w:p w:rsidR="00EA381F" w:rsidRPr="00EA381F" w:rsidRDefault="00EA381F" w:rsidP="00EA381F">
      <w:pPr>
        <w:autoSpaceDE w:val="0"/>
        <w:autoSpaceDN w:val="0"/>
        <w:adjustRightInd w:val="0"/>
        <w:spacing w:after="0" w:line="240" w:lineRule="auto"/>
        <w:jc w:val="center"/>
        <w:rPr>
          <w:rFonts w:ascii="Times New Roman" w:eastAsia="Times New Roman" w:hAnsi="Times New Roman" w:cs="Times New Roman"/>
          <w:b/>
          <w:bCs/>
          <w:sz w:val="26"/>
          <w:szCs w:val="26"/>
        </w:rPr>
      </w:pPr>
      <w:r w:rsidRPr="00EA381F">
        <w:rPr>
          <w:rFonts w:ascii="Times New Roman" w:eastAsia="Times New Roman" w:hAnsi="Times New Roman" w:cs="Times New Roman"/>
          <w:b/>
          <w:bCs/>
          <w:sz w:val="26"/>
          <w:szCs w:val="26"/>
        </w:rPr>
        <w:t xml:space="preserve"> осуществляющим деятельность в сфере социального предпринимательства»</w:t>
      </w:r>
    </w:p>
    <w:bookmarkEnd w:id="0"/>
    <w:p w:rsidR="00EA381F" w:rsidRPr="00EA381F" w:rsidRDefault="00EA381F" w:rsidP="00EA381F">
      <w:pPr>
        <w:autoSpaceDE w:val="0"/>
        <w:autoSpaceDN w:val="0"/>
        <w:adjustRightInd w:val="0"/>
        <w:spacing w:after="0" w:line="240" w:lineRule="auto"/>
        <w:jc w:val="center"/>
        <w:rPr>
          <w:rFonts w:ascii="Times New Roman" w:eastAsia="Times New Roman" w:hAnsi="Times New Roman" w:cs="Times New Roman"/>
          <w:b/>
          <w:bCs/>
          <w:sz w:val="26"/>
          <w:szCs w:val="26"/>
        </w:rPr>
      </w:pPr>
    </w:p>
    <w:p w:rsidR="00EA381F" w:rsidRPr="00EA381F" w:rsidRDefault="00EA381F" w:rsidP="00EA381F">
      <w:pPr>
        <w:spacing w:after="0" w:line="240" w:lineRule="auto"/>
        <w:rPr>
          <w:rFonts w:ascii="Times New Roman" w:eastAsia="Times New Roman" w:hAnsi="Times New Roman" w:cs="Times New Roman"/>
          <w:sz w:val="26"/>
          <w:szCs w:val="26"/>
          <w:lang w:eastAsia="ru-RU"/>
        </w:rPr>
      </w:pPr>
    </w:p>
    <w:p w:rsidR="00EA381F" w:rsidRPr="00EA381F" w:rsidRDefault="00EA381F" w:rsidP="00EA381F">
      <w:pPr>
        <w:spacing w:after="0" w:line="360" w:lineRule="auto"/>
        <w:ind w:firstLine="720"/>
        <w:jc w:val="both"/>
        <w:rPr>
          <w:rFonts w:ascii="Times New Roman" w:eastAsia="Times New Roman" w:hAnsi="Times New Roman" w:cs="Times New Roman"/>
          <w:sz w:val="26"/>
          <w:szCs w:val="26"/>
          <w:lang w:eastAsia="ru-RU"/>
        </w:rPr>
      </w:pPr>
      <w:r w:rsidRPr="00EA381F">
        <w:rPr>
          <w:rFonts w:ascii="Times New Roman" w:eastAsia="Times New Roman" w:hAnsi="Times New Roman" w:cs="Times New Roman"/>
          <w:sz w:val="26"/>
          <w:szCs w:val="26"/>
          <w:lang w:eastAsia="ru-RU"/>
        </w:rPr>
        <w:t>В целях реализации муниципальной программы  «Экономическое развитие и инновационная экономика  Арсеньевского городского округа» на 2020 – 202</w:t>
      </w:r>
      <w:r>
        <w:rPr>
          <w:rFonts w:ascii="Times New Roman" w:eastAsia="Times New Roman" w:hAnsi="Times New Roman" w:cs="Times New Roman"/>
          <w:sz w:val="26"/>
          <w:szCs w:val="26"/>
          <w:lang w:eastAsia="ru-RU"/>
        </w:rPr>
        <w:t>7</w:t>
      </w:r>
      <w:r w:rsidRPr="00EA381F">
        <w:rPr>
          <w:rFonts w:ascii="Times New Roman" w:eastAsia="Times New Roman" w:hAnsi="Times New Roman" w:cs="Times New Roman"/>
          <w:sz w:val="26"/>
          <w:szCs w:val="26"/>
          <w:lang w:eastAsia="ru-RU"/>
        </w:rPr>
        <w:t xml:space="preserve"> годы, утвержденной постановлением администрации Арсеньевского городского округа от 29 октября 2019 года № 776-па, в соответствии с государственной программой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года № 316, руководствуясь Уставом Арсеньевского городского округа, администрация Арсеньевского городского округа</w:t>
      </w:r>
    </w:p>
    <w:p w:rsidR="00EA381F" w:rsidRPr="00EA381F" w:rsidRDefault="00EA381F" w:rsidP="00EA381F">
      <w:pPr>
        <w:spacing w:after="0" w:line="240" w:lineRule="auto"/>
        <w:rPr>
          <w:rFonts w:ascii="Times New Roman" w:eastAsia="Times New Roman" w:hAnsi="Times New Roman" w:cs="Times New Roman"/>
          <w:sz w:val="26"/>
          <w:szCs w:val="26"/>
          <w:lang w:eastAsia="ru-RU"/>
        </w:rPr>
      </w:pPr>
    </w:p>
    <w:p w:rsidR="00EA381F" w:rsidRPr="00EA381F" w:rsidRDefault="00EA381F" w:rsidP="00EA381F">
      <w:pPr>
        <w:spacing w:after="0" w:line="240" w:lineRule="auto"/>
        <w:rPr>
          <w:rFonts w:ascii="Times New Roman" w:eastAsia="Times New Roman" w:hAnsi="Times New Roman" w:cs="Times New Roman"/>
          <w:sz w:val="26"/>
          <w:szCs w:val="26"/>
          <w:lang w:eastAsia="ru-RU"/>
        </w:rPr>
      </w:pPr>
    </w:p>
    <w:p w:rsidR="00EA381F" w:rsidRPr="00EA381F" w:rsidRDefault="00EA381F" w:rsidP="00EA381F">
      <w:pPr>
        <w:spacing w:after="0" w:line="240" w:lineRule="auto"/>
        <w:rPr>
          <w:rFonts w:ascii="Times New Roman" w:eastAsia="Times New Roman" w:hAnsi="Times New Roman" w:cs="Times New Roman"/>
          <w:sz w:val="26"/>
          <w:szCs w:val="26"/>
          <w:lang w:eastAsia="ru-RU"/>
        </w:rPr>
      </w:pPr>
      <w:r w:rsidRPr="00EA381F">
        <w:rPr>
          <w:rFonts w:ascii="Times New Roman" w:eastAsia="Times New Roman" w:hAnsi="Times New Roman" w:cs="Times New Roman"/>
          <w:sz w:val="26"/>
          <w:szCs w:val="26"/>
          <w:lang w:eastAsia="ru-RU"/>
        </w:rPr>
        <w:t>ПОСТАНОВЛЯЕТ:</w:t>
      </w:r>
    </w:p>
    <w:p w:rsidR="00EA381F" w:rsidRPr="00EA381F" w:rsidRDefault="00EA381F" w:rsidP="00EA381F">
      <w:pPr>
        <w:spacing w:after="0" w:line="240" w:lineRule="auto"/>
        <w:rPr>
          <w:rFonts w:ascii="Times New Roman" w:eastAsia="Times New Roman" w:hAnsi="Times New Roman" w:cs="Times New Roman"/>
          <w:sz w:val="26"/>
          <w:szCs w:val="26"/>
          <w:lang w:eastAsia="ru-RU"/>
        </w:rPr>
      </w:pPr>
    </w:p>
    <w:p w:rsidR="00EA381F" w:rsidRPr="00EA381F" w:rsidRDefault="00EA381F" w:rsidP="00EA381F">
      <w:pPr>
        <w:spacing w:after="0" w:line="240" w:lineRule="auto"/>
        <w:rPr>
          <w:rFonts w:ascii="Times New Roman" w:eastAsia="Times New Roman" w:hAnsi="Times New Roman" w:cs="Times New Roman"/>
          <w:sz w:val="26"/>
          <w:szCs w:val="26"/>
          <w:lang w:eastAsia="ru-RU"/>
        </w:rPr>
      </w:pPr>
    </w:p>
    <w:p w:rsidR="00EA381F" w:rsidRDefault="00EA381F" w:rsidP="00EA381F">
      <w:pPr>
        <w:autoSpaceDE w:val="0"/>
        <w:autoSpaceDN w:val="0"/>
        <w:adjustRightInd w:val="0"/>
        <w:spacing w:after="0" w:line="360" w:lineRule="auto"/>
        <w:ind w:firstLine="709"/>
        <w:jc w:val="both"/>
        <w:rPr>
          <w:rFonts w:ascii="Times New Roman" w:eastAsia="Times New Roman" w:hAnsi="Times New Roman" w:cs="Times New Roman"/>
          <w:bCs/>
          <w:sz w:val="26"/>
          <w:szCs w:val="26"/>
        </w:rPr>
      </w:pPr>
      <w:r w:rsidRPr="00EA381F">
        <w:rPr>
          <w:rFonts w:ascii="Times New Roman" w:eastAsia="Times New Roman" w:hAnsi="Times New Roman" w:cs="Times New Roman"/>
          <w:bCs/>
          <w:sz w:val="26"/>
          <w:szCs w:val="26"/>
        </w:rPr>
        <w:t>1.</w:t>
      </w:r>
      <w:r w:rsidRPr="00EA381F">
        <w:rPr>
          <w:rFonts w:ascii="Times New Roman" w:eastAsia="Times New Roman" w:hAnsi="Times New Roman" w:cs="Times New Roman"/>
          <w:b/>
          <w:bCs/>
          <w:sz w:val="26"/>
          <w:szCs w:val="26"/>
        </w:rPr>
        <w:t xml:space="preserve"> </w:t>
      </w:r>
      <w:r w:rsidRPr="00EA381F">
        <w:rPr>
          <w:rFonts w:ascii="Times New Roman" w:eastAsia="Times New Roman" w:hAnsi="Times New Roman" w:cs="Times New Roman"/>
          <w:bCs/>
          <w:sz w:val="26"/>
          <w:szCs w:val="26"/>
        </w:rPr>
        <w:t>Внести в Порядок предоставления субсидий субъектам малого и среднего предпринимательства Арсеньевского городского округа, осуществляющим социально значимые виды деятельности, утвержденный постановлением администрации Арсеньевского городского  округа от 13 апреля 2016 года № 276-па (</w:t>
      </w:r>
      <w:r w:rsidR="00340156" w:rsidRPr="00340156">
        <w:rPr>
          <w:rFonts w:ascii="Times New Roman" w:eastAsia="Times New Roman" w:hAnsi="Times New Roman" w:cs="Times New Roman"/>
          <w:bCs/>
          <w:sz w:val="26"/>
          <w:szCs w:val="26"/>
        </w:rPr>
        <w:t>в редакции постановления администрации городского округа от 06 октября 2016 года  № 799-па, от 29 мая 2017 года № 319-па, от 24</w:t>
      </w:r>
      <w:r w:rsidR="00C452C7">
        <w:rPr>
          <w:rFonts w:ascii="Times New Roman" w:eastAsia="Times New Roman" w:hAnsi="Times New Roman" w:cs="Times New Roman"/>
          <w:bCs/>
          <w:sz w:val="26"/>
          <w:szCs w:val="26"/>
        </w:rPr>
        <w:t xml:space="preserve"> </w:t>
      </w:r>
      <w:r w:rsidR="00340156" w:rsidRPr="00340156">
        <w:rPr>
          <w:rFonts w:ascii="Times New Roman" w:eastAsia="Times New Roman" w:hAnsi="Times New Roman" w:cs="Times New Roman"/>
          <w:bCs/>
          <w:sz w:val="26"/>
          <w:szCs w:val="26"/>
        </w:rPr>
        <w:t>октября 2017</w:t>
      </w:r>
      <w:r w:rsidR="00C452C7">
        <w:rPr>
          <w:rFonts w:ascii="Times New Roman" w:eastAsia="Times New Roman" w:hAnsi="Times New Roman" w:cs="Times New Roman"/>
          <w:bCs/>
          <w:sz w:val="26"/>
          <w:szCs w:val="26"/>
        </w:rPr>
        <w:t xml:space="preserve"> года</w:t>
      </w:r>
      <w:r w:rsidR="00340156" w:rsidRPr="00340156">
        <w:rPr>
          <w:rFonts w:ascii="Times New Roman" w:eastAsia="Times New Roman" w:hAnsi="Times New Roman" w:cs="Times New Roman"/>
          <w:bCs/>
          <w:sz w:val="26"/>
          <w:szCs w:val="26"/>
        </w:rPr>
        <w:t xml:space="preserve"> № 666-па, от 12 января 2018 года  №</w:t>
      </w:r>
      <w:r w:rsidR="00C452C7">
        <w:rPr>
          <w:rFonts w:ascii="Times New Roman" w:eastAsia="Times New Roman" w:hAnsi="Times New Roman" w:cs="Times New Roman"/>
          <w:bCs/>
          <w:sz w:val="26"/>
          <w:szCs w:val="26"/>
        </w:rPr>
        <w:t xml:space="preserve"> </w:t>
      </w:r>
      <w:r w:rsidR="00340156" w:rsidRPr="00340156">
        <w:rPr>
          <w:rFonts w:ascii="Times New Roman" w:eastAsia="Times New Roman" w:hAnsi="Times New Roman" w:cs="Times New Roman"/>
          <w:bCs/>
          <w:sz w:val="26"/>
          <w:szCs w:val="26"/>
        </w:rPr>
        <w:t>16-па, от 07 июня 2018</w:t>
      </w:r>
      <w:r w:rsidR="00C452C7">
        <w:rPr>
          <w:rFonts w:ascii="Times New Roman" w:eastAsia="Times New Roman" w:hAnsi="Times New Roman" w:cs="Times New Roman"/>
          <w:bCs/>
          <w:sz w:val="26"/>
          <w:szCs w:val="26"/>
        </w:rPr>
        <w:t xml:space="preserve"> года</w:t>
      </w:r>
      <w:r w:rsidR="00340156" w:rsidRPr="00340156">
        <w:rPr>
          <w:rFonts w:ascii="Times New Roman" w:eastAsia="Times New Roman" w:hAnsi="Times New Roman" w:cs="Times New Roman"/>
          <w:bCs/>
          <w:sz w:val="26"/>
          <w:szCs w:val="26"/>
        </w:rPr>
        <w:t xml:space="preserve"> № 356-па, от 06 августа 2019</w:t>
      </w:r>
      <w:r w:rsidR="00C452C7">
        <w:rPr>
          <w:rFonts w:ascii="Times New Roman" w:eastAsia="Times New Roman" w:hAnsi="Times New Roman" w:cs="Times New Roman"/>
          <w:bCs/>
          <w:sz w:val="26"/>
          <w:szCs w:val="26"/>
        </w:rPr>
        <w:t xml:space="preserve"> года</w:t>
      </w:r>
      <w:r w:rsidR="00340156" w:rsidRPr="00340156">
        <w:rPr>
          <w:rFonts w:ascii="Times New Roman" w:eastAsia="Times New Roman" w:hAnsi="Times New Roman" w:cs="Times New Roman"/>
          <w:bCs/>
          <w:sz w:val="26"/>
          <w:szCs w:val="26"/>
        </w:rPr>
        <w:t xml:space="preserve"> № 566-па, от 12 </w:t>
      </w:r>
      <w:r w:rsidR="00340156" w:rsidRPr="00340156">
        <w:rPr>
          <w:rFonts w:ascii="Times New Roman" w:eastAsia="Times New Roman" w:hAnsi="Times New Roman" w:cs="Times New Roman"/>
          <w:bCs/>
          <w:sz w:val="26"/>
          <w:szCs w:val="26"/>
        </w:rPr>
        <w:lastRenderedPageBreak/>
        <w:t>сентября 2019</w:t>
      </w:r>
      <w:r w:rsidR="00C452C7">
        <w:rPr>
          <w:rFonts w:ascii="Times New Roman" w:eastAsia="Times New Roman" w:hAnsi="Times New Roman" w:cs="Times New Roman"/>
          <w:bCs/>
          <w:sz w:val="26"/>
          <w:szCs w:val="26"/>
        </w:rPr>
        <w:t xml:space="preserve"> года</w:t>
      </w:r>
      <w:r w:rsidR="00340156" w:rsidRPr="00340156">
        <w:rPr>
          <w:rFonts w:ascii="Times New Roman" w:eastAsia="Times New Roman" w:hAnsi="Times New Roman" w:cs="Times New Roman"/>
          <w:bCs/>
          <w:sz w:val="26"/>
          <w:szCs w:val="26"/>
        </w:rPr>
        <w:t xml:space="preserve"> № 668-па, от 12 декабря 2019</w:t>
      </w:r>
      <w:r w:rsidR="00C452C7">
        <w:rPr>
          <w:rFonts w:ascii="Times New Roman" w:eastAsia="Times New Roman" w:hAnsi="Times New Roman" w:cs="Times New Roman"/>
          <w:bCs/>
          <w:sz w:val="26"/>
          <w:szCs w:val="26"/>
        </w:rPr>
        <w:t xml:space="preserve"> года </w:t>
      </w:r>
      <w:r w:rsidR="00340156" w:rsidRPr="00340156">
        <w:rPr>
          <w:rFonts w:ascii="Times New Roman" w:eastAsia="Times New Roman" w:hAnsi="Times New Roman" w:cs="Times New Roman"/>
          <w:bCs/>
          <w:sz w:val="26"/>
          <w:szCs w:val="26"/>
        </w:rPr>
        <w:t>№ 915-па, от 29 июня 2020 года № 375-па, от 15 января 2021 года № 05- па)  (далее-Постановление)</w:t>
      </w:r>
      <w:r w:rsidRPr="00EA381F">
        <w:rPr>
          <w:rFonts w:ascii="Times New Roman" w:eastAsia="Times New Roman" w:hAnsi="Times New Roman" w:cs="Times New Roman"/>
          <w:bCs/>
          <w:sz w:val="26"/>
          <w:szCs w:val="26"/>
        </w:rPr>
        <w:t xml:space="preserve">,  </w:t>
      </w:r>
      <w:r w:rsidR="00340156">
        <w:rPr>
          <w:rFonts w:ascii="Times New Roman" w:eastAsia="Times New Roman" w:hAnsi="Times New Roman" w:cs="Times New Roman"/>
          <w:bCs/>
          <w:sz w:val="26"/>
          <w:szCs w:val="26"/>
        </w:rPr>
        <w:t>следующие изменения</w:t>
      </w:r>
      <w:r w:rsidR="00C452C7">
        <w:rPr>
          <w:rFonts w:ascii="Times New Roman" w:eastAsia="Times New Roman" w:hAnsi="Times New Roman" w:cs="Times New Roman"/>
          <w:bCs/>
          <w:sz w:val="26"/>
          <w:szCs w:val="26"/>
        </w:rPr>
        <w:t>:</w:t>
      </w:r>
    </w:p>
    <w:p w:rsidR="00340156" w:rsidRPr="00340156" w:rsidRDefault="00340156" w:rsidP="00340156">
      <w:pPr>
        <w:autoSpaceDE w:val="0"/>
        <w:autoSpaceDN w:val="0"/>
        <w:adjustRightInd w:val="0"/>
        <w:spacing w:after="0" w:line="360" w:lineRule="auto"/>
        <w:ind w:firstLine="709"/>
        <w:jc w:val="both"/>
        <w:rPr>
          <w:rFonts w:ascii="Times New Roman" w:eastAsia="Times New Roman" w:hAnsi="Times New Roman" w:cs="Times New Roman"/>
          <w:bCs/>
          <w:sz w:val="26"/>
          <w:szCs w:val="26"/>
        </w:rPr>
      </w:pPr>
      <w:r w:rsidRPr="00340156">
        <w:rPr>
          <w:rFonts w:ascii="Times New Roman" w:eastAsia="Times New Roman" w:hAnsi="Times New Roman" w:cs="Times New Roman"/>
          <w:bCs/>
          <w:sz w:val="26"/>
          <w:szCs w:val="26"/>
        </w:rPr>
        <w:t>1.1. Изложить наименование постановления в следующей редакции «Об утверждении</w:t>
      </w:r>
      <w:r w:rsidR="00CC59FA">
        <w:rPr>
          <w:rFonts w:ascii="Times New Roman" w:eastAsia="Times New Roman" w:hAnsi="Times New Roman" w:cs="Times New Roman"/>
          <w:bCs/>
          <w:sz w:val="26"/>
          <w:szCs w:val="26"/>
        </w:rPr>
        <w:t xml:space="preserve"> </w:t>
      </w:r>
      <w:r w:rsidR="00CC59FA" w:rsidRPr="00CC59FA">
        <w:rPr>
          <w:rFonts w:ascii="Times New Roman" w:eastAsia="Times New Roman" w:hAnsi="Times New Roman" w:cs="Times New Roman"/>
          <w:bCs/>
          <w:sz w:val="26"/>
          <w:szCs w:val="26"/>
        </w:rPr>
        <w:t>Порядк</w:t>
      </w:r>
      <w:r w:rsidR="00CC59FA">
        <w:rPr>
          <w:rFonts w:ascii="Times New Roman" w:eastAsia="Times New Roman" w:hAnsi="Times New Roman" w:cs="Times New Roman"/>
          <w:bCs/>
          <w:sz w:val="26"/>
          <w:szCs w:val="26"/>
        </w:rPr>
        <w:t>а</w:t>
      </w:r>
      <w:r w:rsidR="00CC59FA" w:rsidRPr="00CC59FA">
        <w:rPr>
          <w:rFonts w:ascii="Times New Roman" w:eastAsia="Times New Roman" w:hAnsi="Times New Roman" w:cs="Times New Roman"/>
          <w:bCs/>
          <w:sz w:val="26"/>
          <w:szCs w:val="26"/>
        </w:rPr>
        <w:t xml:space="preserve"> предоставления субсидий субъектам малого и среднего предпринимательства Арсеньевского городского округа, производящим и реализующим товары (работы, услуги), предназ</w:t>
      </w:r>
      <w:r w:rsidR="003731BA">
        <w:rPr>
          <w:rFonts w:ascii="Times New Roman" w:eastAsia="Times New Roman" w:hAnsi="Times New Roman" w:cs="Times New Roman"/>
          <w:bCs/>
          <w:sz w:val="26"/>
          <w:szCs w:val="26"/>
        </w:rPr>
        <w:t>наченные для внутреннего рынка Российской Ф</w:t>
      </w:r>
      <w:r w:rsidR="00CC59FA" w:rsidRPr="00CC59FA">
        <w:rPr>
          <w:rFonts w:ascii="Times New Roman" w:eastAsia="Times New Roman" w:hAnsi="Times New Roman" w:cs="Times New Roman"/>
          <w:bCs/>
          <w:sz w:val="26"/>
          <w:szCs w:val="26"/>
        </w:rPr>
        <w:t>едерации и (или) экспорта, в том числе осуществляющим деятельность в сфере социального предпринимательства и физическим лицам, не являющимися индивидуальными предпринимателями и применяющими специальный налоговый режим «</w:t>
      </w:r>
      <w:r w:rsidR="00CC59FA">
        <w:rPr>
          <w:rFonts w:ascii="Times New Roman" w:eastAsia="Times New Roman" w:hAnsi="Times New Roman" w:cs="Times New Roman"/>
          <w:bCs/>
          <w:sz w:val="26"/>
          <w:szCs w:val="26"/>
        </w:rPr>
        <w:t>Н</w:t>
      </w:r>
      <w:r w:rsidR="00CC59FA" w:rsidRPr="00CC59FA">
        <w:rPr>
          <w:rFonts w:ascii="Times New Roman" w:eastAsia="Times New Roman" w:hAnsi="Times New Roman" w:cs="Times New Roman"/>
          <w:bCs/>
          <w:sz w:val="26"/>
          <w:szCs w:val="26"/>
        </w:rPr>
        <w:t>алог на профессиональный доход</w:t>
      </w:r>
      <w:r w:rsidRPr="00340156">
        <w:rPr>
          <w:rFonts w:ascii="Times New Roman" w:eastAsia="Times New Roman" w:hAnsi="Times New Roman" w:cs="Times New Roman"/>
          <w:bCs/>
          <w:sz w:val="26"/>
          <w:szCs w:val="26"/>
        </w:rPr>
        <w:t>».</w:t>
      </w:r>
    </w:p>
    <w:p w:rsidR="00340156" w:rsidRPr="00EA381F" w:rsidRDefault="00340156" w:rsidP="00CC59FA">
      <w:pPr>
        <w:autoSpaceDE w:val="0"/>
        <w:autoSpaceDN w:val="0"/>
        <w:adjustRightInd w:val="0"/>
        <w:spacing w:after="0" w:line="360" w:lineRule="auto"/>
        <w:ind w:firstLine="709"/>
        <w:jc w:val="both"/>
        <w:rPr>
          <w:rFonts w:ascii="Times New Roman" w:eastAsia="Times New Roman" w:hAnsi="Times New Roman" w:cs="Times New Roman"/>
          <w:bCs/>
          <w:sz w:val="26"/>
          <w:szCs w:val="26"/>
        </w:rPr>
      </w:pPr>
      <w:r w:rsidRPr="00340156">
        <w:rPr>
          <w:rFonts w:ascii="Times New Roman" w:eastAsia="Times New Roman" w:hAnsi="Times New Roman" w:cs="Times New Roman"/>
          <w:bCs/>
          <w:sz w:val="26"/>
          <w:szCs w:val="26"/>
        </w:rPr>
        <w:t>1.2. Внести</w:t>
      </w:r>
      <w:r w:rsidR="00CC59FA">
        <w:rPr>
          <w:rFonts w:ascii="Times New Roman" w:eastAsia="Times New Roman" w:hAnsi="Times New Roman" w:cs="Times New Roman"/>
          <w:bCs/>
          <w:sz w:val="26"/>
          <w:szCs w:val="26"/>
        </w:rPr>
        <w:t xml:space="preserve"> в </w:t>
      </w:r>
      <w:r w:rsidR="00CC59FA" w:rsidRPr="00CC59FA">
        <w:rPr>
          <w:rFonts w:ascii="Times New Roman" w:eastAsia="Times New Roman" w:hAnsi="Times New Roman" w:cs="Times New Roman"/>
          <w:bCs/>
          <w:sz w:val="26"/>
          <w:szCs w:val="26"/>
        </w:rPr>
        <w:t>Поряд</w:t>
      </w:r>
      <w:r w:rsidR="00CC59FA">
        <w:rPr>
          <w:rFonts w:ascii="Times New Roman" w:eastAsia="Times New Roman" w:hAnsi="Times New Roman" w:cs="Times New Roman"/>
          <w:bCs/>
          <w:sz w:val="26"/>
          <w:szCs w:val="26"/>
        </w:rPr>
        <w:t>о</w:t>
      </w:r>
      <w:r w:rsidR="00CC59FA" w:rsidRPr="00CC59FA">
        <w:rPr>
          <w:rFonts w:ascii="Times New Roman" w:eastAsia="Times New Roman" w:hAnsi="Times New Roman" w:cs="Times New Roman"/>
          <w:bCs/>
          <w:sz w:val="26"/>
          <w:szCs w:val="26"/>
        </w:rPr>
        <w:t>к предоставления субсидий субъектам малого и среднего предпринимательства Арсеньевского городского округа, производящим</w:t>
      </w:r>
      <w:r w:rsidR="00CC59FA">
        <w:rPr>
          <w:rFonts w:ascii="Times New Roman" w:eastAsia="Times New Roman" w:hAnsi="Times New Roman" w:cs="Times New Roman"/>
          <w:bCs/>
          <w:sz w:val="26"/>
          <w:szCs w:val="26"/>
        </w:rPr>
        <w:t xml:space="preserve"> </w:t>
      </w:r>
      <w:r w:rsidR="00CC59FA" w:rsidRPr="00CC59FA">
        <w:rPr>
          <w:rFonts w:ascii="Times New Roman" w:eastAsia="Times New Roman" w:hAnsi="Times New Roman" w:cs="Times New Roman"/>
          <w:bCs/>
          <w:sz w:val="26"/>
          <w:szCs w:val="26"/>
        </w:rPr>
        <w:t>и реализующим товары (работы, услуги), предназначенные для внутреннего рынка Российской Федерации и (или) экспорта, в том числе осуществляющим деятельность в сфере социального предпринимательства</w:t>
      </w:r>
      <w:r w:rsidRPr="00340156">
        <w:rPr>
          <w:rFonts w:ascii="Times New Roman" w:eastAsia="Times New Roman" w:hAnsi="Times New Roman" w:cs="Times New Roman"/>
          <w:bCs/>
          <w:sz w:val="26"/>
          <w:szCs w:val="26"/>
        </w:rPr>
        <w:t>, утвержденн</w:t>
      </w:r>
      <w:r w:rsidR="00CC59FA">
        <w:rPr>
          <w:rFonts w:ascii="Times New Roman" w:eastAsia="Times New Roman" w:hAnsi="Times New Roman" w:cs="Times New Roman"/>
          <w:bCs/>
          <w:sz w:val="26"/>
          <w:szCs w:val="26"/>
        </w:rPr>
        <w:t>ый</w:t>
      </w:r>
      <w:r w:rsidR="00C452C7">
        <w:rPr>
          <w:rFonts w:ascii="Times New Roman" w:eastAsia="Times New Roman" w:hAnsi="Times New Roman" w:cs="Times New Roman"/>
          <w:bCs/>
          <w:sz w:val="26"/>
          <w:szCs w:val="26"/>
        </w:rPr>
        <w:t xml:space="preserve"> П</w:t>
      </w:r>
      <w:r w:rsidRPr="00340156">
        <w:rPr>
          <w:rFonts w:ascii="Times New Roman" w:eastAsia="Times New Roman" w:hAnsi="Times New Roman" w:cs="Times New Roman"/>
          <w:bCs/>
          <w:sz w:val="26"/>
          <w:szCs w:val="26"/>
        </w:rPr>
        <w:t>остановлением (далее –</w:t>
      </w:r>
      <w:r w:rsidR="00CC59FA">
        <w:rPr>
          <w:rFonts w:ascii="Times New Roman" w:eastAsia="Times New Roman" w:hAnsi="Times New Roman" w:cs="Times New Roman"/>
          <w:bCs/>
          <w:sz w:val="26"/>
          <w:szCs w:val="26"/>
        </w:rPr>
        <w:t>Порядок</w:t>
      </w:r>
      <w:r w:rsidRPr="00340156">
        <w:rPr>
          <w:rFonts w:ascii="Times New Roman" w:eastAsia="Times New Roman" w:hAnsi="Times New Roman" w:cs="Times New Roman"/>
          <w:bCs/>
          <w:sz w:val="26"/>
          <w:szCs w:val="26"/>
        </w:rPr>
        <w:t>), изменения, изложив е</w:t>
      </w:r>
      <w:r w:rsidR="00CC59FA">
        <w:rPr>
          <w:rFonts w:ascii="Times New Roman" w:eastAsia="Times New Roman" w:hAnsi="Times New Roman" w:cs="Times New Roman"/>
          <w:bCs/>
          <w:sz w:val="26"/>
          <w:szCs w:val="26"/>
        </w:rPr>
        <w:t>го</w:t>
      </w:r>
      <w:r w:rsidRPr="00340156">
        <w:rPr>
          <w:rFonts w:ascii="Times New Roman" w:eastAsia="Times New Roman" w:hAnsi="Times New Roman" w:cs="Times New Roman"/>
          <w:bCs/>
          <w:sz w:val="26"/>
          <w:szCs w:val="26"/>
        </w:rPr>
        <w:t xml:space="preserve"> в прилагаемой редакции.</w:t>
      </w:r>
    </w:p>
    <w:p w:rsidR="00EA381F" w:rsidRPr="00EA381F" w:rsidRDefault="00EA381F" w:rsidP="00EA381F">
      <w:pPr>
        <w:widowControl w:val="0"/>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sidRPr="00EA381F">
        <w:rPr>
          <w:rFonts w:ascii="Times New Roman" w:eastAsia="Times New Roman" w:hAnsi="Times New Roman" w:cs="Times New Roman"/>
          <w:sz w:val="26"/>
          <w:szCs w:val="26"/>
          <w:lang w:eastAsia="ru-RU"/>
        </w:rPr>
        <w:t>2.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w:t>
      </w:r>
    </w:p>
    <w:p w:rsidR="00EA381F" w:rsidRPr="00EA381F" w:rsidRDefault="00EA381F" w:rsidP="00EA381F">
      <w:pPr>
        <w:spacing w:after="0" w:line="360" w:lineRule="auto"/>
        <w:ind w:firstLine="720"/>
        <w:jc w:val="both"/>
        <w:rPr>
          <w:rFonts w:ascii="Times New Roman" w:eastAsia="Times New Roman" w:hAnsi="Times New Roman" w:cs="Times New Roman"/>
          <w:sz w:val="26"/>
          <w:szCs w:val="26"/>
          <w:lang w:eastAsia="ru-RU"/>
        </w:rPr>
      </w:pPr>
      <w:r w:rsidRPr="00EA381F">
        <w:rPr>
          <w:rFonts w:ascii="Times New Roman" w:eastAsia="Times New Roman" w:hAnsi="Times New Roman" w:cs="Times New Roman"/>
          <w:sz w:val="26"/>
          <w:szCs w:val="26"/>
          <w:lang w:eastAsia="ru-RU"/>
        </w:rPr>
        <w:t>3. Настоящее постановление вступает в силу после его официального опубликования.</w:t>
      </w:r>
      <w:r w:rsidRPr="00EA381F">
        <w:rPr>
          <w:rFonts w:ascii="Times New Roman" w:eastAsia="Times New Roman" w:hAnsi="Times New Roman" w:cs="Times New Roman"/>
          <w:sz w:val="26"/>
          <w:szCs w:val="26"/>
          <w:u w:val="single"/>
          <w:lang w:eastAsia="ru-RU"/>
        </w:rPr>
        <w:t xml:space="preserve"> </w:t>
      </w:r>
    </w:p>
    <w:p w:rsidR="00EA381F" w:rsidRPr="00EA381F" w:rsidRDefault="00EA381F" w:rsidP="00EA381F">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A381F" w:rsidRPr="00EA381F" w:rsidRDefault="00EA381F" w:rsidP="00EA381F">
      <w:pPr>
        <w:spacing w:after="0" w:line="240" w:lineRule="auto"/>
        <w:rPr>
          <w:rFonts w:ascii="Times New Roman" w:eastAsia="Times New Roman" w:hAnsi="Times New Roman" w:cs="Times New Roman"/>
          <w:sz w:val="26"/>
          <w:szCs w:val="26"/>
          <w:lang w:eastAsia="ru-RU"/>
        </w:rPr>
      </w:pPr>
      <w:r w:rsidRPr="00EA381F">
        <w:rPr>
          <w:rFonts w:ascii="Times New Roman" w:eastAsia="Times New Roman" w:hAnsi="Times New Roman" w:cs="Times New Roman"/>
          <w:sz w:val="26"/>
          <w:szCs w:val="26"/>
          <w:lang w:eastAsia="ru-RU"/>
        </w:rPr>
        <w:t xml:space="preserve"> </w:t>
      </w:r>
    </w:p>
    <w:p w:rsidR="00EA381F" w:rsidRPr="00EA381F" w:rsidRDefault="00EA381F" w:rsidP="00EA381F">
      <w:pPr>
        <w:spacing w:after="0" w:line="360" w:lineRule="auto"/>
        <w:rPr>
          <w:rFonts w:ascii="Times New Roman" w:eastAsia="Times New Roman" w:hAnsi="Times New Roman" w:cs="Times New Roman"/>
          <w:sz w:val="26"/>
          <w:szCs w:val="26"/>
          <w:lang w:eastAsia="ru-RU"/>
        </w:rPr>
        <w:sectPr w:rsidR="00EA381F" w:rsidRPr="00EA381F" w:rsidSect="00EA381F">
          <w:headerReference w:type="even" r:id="rId9"/>
          <w:headerReference w:type="default" r:id="rId10"/>
          <w:pgSz w:w="11906" w:h="16838" w:code="9"/>
          <w:pgMar w:top="1134" w:right="856" w:bottom="719" w:left="1430" w:header="397" w:footer="709" w:gutter="0"/>
          <w:cols w:space="708"/>
          <w:formProt w:val="0"/>
          <w:titlePg/>
          <w:docGrid w:linePitch="360"/>
        </w:sectPr>
      </w:pPr>
      <w:r w:rsidRPr="00EA381F">
        <w:rPr>
          <w:rFonts w:ascii="Times New Roman" w:eastAsia="Times New Roman" w:hAnsi="Times New Roman" w:cs="Times New Roman"/>
          <w:sz w:val="26"/>
          <w:szCs w:val="26"/>
          <w:lang w:eastAsia="ru-RU"/>
        </w:rPr>
        <w:t xml:space="preserve">Глава  городского округа                                                                                  В.С. Пивень                                                            </w:t>
      </w:r>
    </w:p>
    <w:p w:rsidR="00EA381F" w:rsidRPr="00EA381F" w:rsidRDefault="00EA381F" w:rsidP="00EA381F">
      <w:pPr>
        <w:spacing w:after="0" w:line="360" w:lineRule="auto"/>
        <w:rPr>
          <w:rFonts w:ascii="Times New Roman" w:eastAsia="Times New Roman" w:hAnsi="Times New Roman" w:cs="Times New Roman"/>
          <w:sz w:val="26"/>
          <w:szCs w:val="26"/>
          <w:lang w:eastAsia="ru-RU"/>
        </w:rPr>
        <w:sectPr w:rsidR="00EA381F" w:rsidRPr="00EA381F" w:rsidSect="00EA381F">
          <w:type w:val="continuous"/>
          <w:pgSz w:w="11906" w:h="16838" w:code="9"/>
          <w:pgMar w:top="1134" w:right="856" w:bottom="719" w:left="1430" w:header="397" w:footer="709" w:gutter="0"/>
          <w:cols w:space="708"/>
          <w:formProt w:val="0"/>
          <w:titlePg/>
          <w:docGrid w:linePitch="360"/>
        </w:sectPr>
      </w:pPr>
    </w:p>
    <w:p w:rsidR="00340156" w:rsidRDefault="00340156" w:rsidP="008C6BAB">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 xml:space="preserve">        </w:t>
      </w:r>
    </w:p>
    <w:p w:rsidR="008C6BAB" w:rsidRPr="00C452C7" w:rsidRDefault="00C452C7" w:rsidP="008C6BAB">
      <w:pPr>
        <w:pStyle w:val="ConsPlusNormal"/>
        <w:jc w:val="right"/>
        <w:outlineLvl w:val="0"/>
        <w:rPr>
          <w:rFonts w:ascii="Times New Roman" w:hAnsi="Times New Roman" w:cs="Times New Roman"/>
          <w:sz w:val="26"/>
          <w:szCs w:val="26"/>
        </w:rPr>
      </w:pPr>
      <w:r w:rsidRPr="00C452C7">
        <w:rPr>
          <w:rFonts w:ascii="Times New Roman" w:hAnsi="Times New Roman" w:cs="Times New Roman"/>
          <w:sz w:val="26"/>
          <w:szCs w:val="26"/>
        </w:rPr>
        <w:t>УТВЕРЖДЕН</w:t>
      </w:r>
    </w:p>
    <w:p w:rsidR="008C6BAB" w:rsidRPr="004C0E2A" w:rsidRDefault="00C452C7" w:rsidP="008C6BAB">
      <w:pPr>
        <w:pStyle w:val="ConsPlusNormal"/>
        <w:jc w:val="right"/>
        <w:rPr>
          <w:rFonts w:ascii="Times New Roman" w:hAnsi="Times New Roman" w:cs="Times New Roman"/>
          <w:sz w:val="26"/>
          <w:szCs w:val="26"/>
        </w:rPr>
      </w:pPr>
      <w:r>
        <w:rPr>
          <w:rFonts w:ascii="Times New Roman" w:hAnsi="Times New Roman" w:cs="Times New Roman"/>
          <w:sz w:val="26"/>
          <w:szCs w:val="26"/>
        </w:rPr>
        <w:t>п</w:t>
      </w:r>
      <w:r w:rsidR="008C6BAB" w:rsidRPr="004C0E2A">
        <w:rPr>
          <w:rFonts w:ascii="Times New Roman" w:hAnsi="Times New Roman" w:cs="Times New Roman"/>
          <w:sz w:val="26"/>
          <w:szCs w:val="26"/>
        </w:rPr>
        <w:t>остановлением</w:t>
      </w:r>
      <w:r>
        <w:rPr>
          <w:rFonts w:ascii="Times New Roman" w:hAnsi="Times New Roman" w:cs="Times New Roman"/>
          <w:sz w:val="26"/>
          <w:szCs w:val="26"/>
        </w:rPr>
        <w:t xml:space="preserve"> </w:t>
      </w:r>
      <w:r w:rsidR="008C6BAB" w:rsidRPr="004C0E2A">
        <w:rPr>
          <w:rFonts w:ascii="Times New Roman" w:hAnsi="Times New Roman" w:cs="Times New Roman"/>
          <w:sz w:val="26"/>
          <w:szCs w:val="26"/>
        </w:rPr>
        <w:t>администрации</w:t>
      </w:r>
    </w:p>
    <w:p w:rsidR="008C6BAB" w:rsidRPr="004C0E2A" w:rsidRDefault="008C6BAB" w:rsidP="008C6BAB">
      <w:pPr>
        <w:pStyle w:val="ConsPlusNormal"/>
        <w:jc w:val="right"/>
        <w:rPr>
          <w:rFonts w:ascii="Times New Roman" w:hAnsi="Times New Roman" w:cs="Times New Roman"/>
          <w:sz w:val="26"/>
          <w:szCs w:val="26"/>
        </w:rPr>
      </w:pPr>
      <w:r w:rsidRPr="004C0E2A">
        <w:rPr>
          <w:rFonts w:ascii="Times New Roman" w:hAnsi="Times New Roman" w:cs="Times New Roman"/>
          <w:sz w:val="26"/>
          <w:szCs w:val="26"/>
        </w:rPr>
        <w:t>Арсеньевского</w:t>
      </w:r>
      <w:r w:rsidR="00C452C7">
        <w:rPr>
          <w:rFonts w:ascii="Times New Roman" w:hAnsi="Times New Roman" w:cs="Times New Roman"/>
          <w:sz w:val="26"/>
          <w:szCs w:val="26"/>
        </w:rPr>
        <w:t xml:space="preserve"> </w:t>
      </w:r>
      <w:r w:rsidRPr="004C0E2A">
        <w:rPr>
          <w:rFonts w:ascii="Times New Roman" w:hAnsi="Times New Roman" w:cs="Times New Roman"/>
          <w:sz w:val="26"/>
          <w:szCs w:val="26"/>
        </w:rPr>
        <w:t>городского округа</w:t>
      </w:r>
    </w:p>
    <w:p w:rsidR="008C6BAB" w:rsidRPr="004C0E2A" w:rsidRDefault="008C6BAB" w:rsidP="008C6BAB">
      <w:pPr>
        <w:pStyle w:val="ConsPlusNormal"/>
        <w:jc w:val="right"/>
        <w:rPr>
          <w:rFonts w:ascii="Times New Roman" w:hAnsi="Times New Roman" w:cs="Times New Roman"/>
          <w:sz w:val="26"/>
          <w:szCs w:val="26"/>
        </w:rPr>
      </w:pPr>
      <w:r w:rsidRPr="004C0E2A">
        <w:rPr>
          <w:rFonts w:ascii="Times New Roman" w:hAnsi="Times New Roman" w:cs="Times New Roman"/>
          <w:sz w:val="26"/>
          <w:szCs w:val="26"/>
        </w:rPr>
        <w:t xml:space="preserve">от </w:t>
      </w:r>
      <w:r w:rsidR="00615A12">
        <w:rPr>
          <w:rFonts w:ascii="Times New Roman" w:hAnsi="Times New Roman" w:cs="Times New Roman"/>
          <w:sz w:val="26"/>
          <w:szCs w:val="26"/>
          <w:u w:val="single"/>
        </w:rPr>
        <w:t>29 декабря 2022 г.</w:t>
      </w:r>
      <w:r w:rsidRPr="004C0E2A">
        <w:rPr>
          <w:rFonts w:ascii="Times New Roman" w:hAnsi="Times New Roman" w:cs="Times New Roman"/>
          <w:sz w:val="26"/>
          <w:szCs w:val="26"/>
        </w:rPr>
        <w:t xml:space="preserve"> № </w:t>
      </w:r>
      <w:r w:rsidR="00615A12">
        <w:rPr>
          <w:rFonts w:ascii="Times New Roman" w:hAnsi="Times New Roman" w:cs="Times New Roman"/>
          <w:sz w:val="26"/>
          <w:szCs w:val="26"/>
          <w:u w:val="single"/>
        </w:rPr>
        <w:t>759-па</w:t>
      </w:r>
    </w:p>
    <w:p w:rsidR="008C6BAB" w:rsidRPr="004C0E2A" w:rsidRDefault="008C6BAB" w:rsidP="008C6BAB">
      <w:pPr>
        <w:pStyle w:val="ConsPlusNormal"/>
        <w:jc w:val="both"/>
        <w:rPr>
          <w:rFonts w:ascii="Times New Roman" w:hAnsi="Times New Roman" w:cs="Times New Roman"/>
          <w:sz w:val="26"/>
          <w:szCs w:val="26"/>
        </w:rPr>
      </w:pPr>
    </w:p>
    <w:p w:rsidR="008C6BAB" w:rsidRPr="00CC59FA" w:rsidRDefault="00CC59FA" w:rsidP="008C6BAB">
      <w:pPr>
        <w:pStyle w:val="ConsPlusTitle"/>
        <w:jc w:val="center"/>
        <w:rPr>
          <w:rFonts w:ascii="Times New Roman" w:hAnsi="Times New Roman" w:cs="Times New Roman"/>
          <w:sz w:val="26"/>
          <w:szCs w:val="26"/>
        </w:rPr>
      </w:pPr>
      <w:bookmarkStart w:id="1" w:name="P42"/>
      <w:bookmarkEnd w:id="1"/>
      <w:r w:rsidRPr="00CC59FA">
        <w:rPr>
          <w:rFonts w:ascii="Times New Roman" w:hAnsi="Times New Roman" w:cs="Times New Roman"/>
          <w:sz w:val="26"/>
          <w:szCs w:val="26"/>
        </w:rPr>
        <w:t xml:space="preserve">Порядок предоставления субсидий субъектам малого и среднего предпринимательства </w:t>
      </w:r>
      <w:r>
        <w:rPr>
          <w:rFonts w:ascii="Times New Roman" w:hAnsi="Times New Roman" w:cs="Times New Roman"/>
          <w:sz w:val="26"/>
          <w:szCs w:val="26"/>
        </w:rPr>
        <w:t>А</w:t>
      </w:r>
      <w:r w:rsidRPr="00CC59FA">
        <w:rPr>
          <w:rFonts w:ascii="Times New Roman" w:hAnsi="Times New Roman" w:cs="Times New Roman"/>
          <w:sz w:val="26"/>
          <w:szCs w:val="26"/>
        </w:rPr>
        <w:t xml:space="preserve">рсеньевского городского округа, производящим и реализующим товары (работы, услуги), предназначенные для внутреннего рынка </w:t>
      </w:r>
      <w:r w:rsidR="003731BA">
        <w:rPr>
          <w:rFonts w:ascii="Times New Roman" w:hAnsi="Times New Roman" w:cs="Times New Roman"/>
          <w:sz w:val="26"/>
          <w:szCs w:val="26"/>
        </w:rPr>
        <w:t>Российской Ф</w:t>
      </w:r>
      <w:r w:rsidRPr="00CC59FA">
        <w:rPr>
          <w:rFonts w:ascii="Times New Roman" w:hAnsi="Times New Roman" w:cs="Times New Roman"/>
          <w:sz w:val="26"/>
          <w:szCs w:val="26"/>
        </w:rPr>
        <w:t xml:space="preserve">едерации и (или) экспорта, в том числе осуществляющим деятельность в сфере социального предпринимательства и физическим лицам, не являющимися индивидуальными предпринимателями и применяющими специальный налоговый режим </w:t>
      </w:r>
      <w:r w:rsidR="004C0E2A" w:rsidRPr="00CC59FA">
        <w:rPr>
          <w:rFonts w:ascii="Times New Roman" w:hAnsi="Times New Roman" w:cs="Times New Roman"/>
          <w:sz w:val="26"/>
          <w:szCs w:val="26"/>
        </w:rPr>
        <w:t>«</w:t>
      </w:r>
      <w:r w:rsidRPr="00CC59FA">
        <w:rPr>
          <w:rFonts w:ascii="Times New Roman" w:hAnsi="Times New Roman" w:cs="Times New Roman"/>
          <w:sz w:val="26"/>
          <w:szCs w:val="26"/>
        </w:rPr>
        <w:t>налог на профессиональный доход</w:t>
      </w:r>
      <w:r w:rsidR="004C0E2A" w:rsidRPr="00CC59FA">
        <w:rPr>
          <w:rFonts w:ascii="Times New Roman" w:hAnsi="Times New Roman" w:cs="Times New Roman"/>
          <w:sz w:val="26"/>
          <w:szCs w:val="26"/>
        </w:rPr>
        <w:t>»</w:t>
      </w:r>
    </w:p>
    <w:p w:rsidR="008C6BAB" w:rsidRPr="00CC59FA" w:rsidRDefault="008C6BAB" w:rsidP="008C6BAB">
      <w:pPr>
        <w:pStyle w:val="ConsPlusNormal"/>
        <w:spacing w:after="1"/>
        <w:rPr>
          <w:rFonts w:ascii="Times New Roman" w:hAnsi="Times New Roman" w:cs="Times New Roman"/>
          <w:sz w:val="26"/>
          <w:szCs w:val="26"/>
        </w:rPr>
      </w:pPr>
    </w:p>
    <w:p w:rsidR="008C6BAB" w:rsidRPr="00CC59FA" w:rsidRDefault="008C6BAB" w:rsidP="008C6BAB">
      <w:pPr>
        <w:pStyle w:val="ConsPlusTitle"/>
        <w:jc w:val="center"/>
        <w:outlineLvl w:val="1"/>
        <w:rPr>
          <w:rFonts w:ascii="Times New Roman" w:hAnsi="Times New Roman" w:cs="Times New Roman"/>
          <w:sz w:val="26"/>
          <w:szCs w:val="26"/>
        </w:rPr>
      </w:pPr>
      <w:r w:rsidRPr="00CC59FA">
        <w:rPr>
          <w:rFonts w:ascii="Times New Roman" w:hAnsi="Times New Roman" w:cs="Times New Roman"/>
          <w:sz w:val="26"/>
          <w:szCs w:val="26"/>
        </w:rPr>
        <w:t>I. Общие положения</w:t>
      </w:r>
    </w:p>
    <w:p w:rsidR="008C6BAB" w:rsidRPr="004C0E2A" w:rsidRDefault="008C6BAB" w:rsidP="008C6BAB">
      <w:pPr>
        <w:pStyle w:val="ConsPlusNormal"/>
        <w:jc w:val="both"/>
        <w:rPr>
          <w:rFonts w:ascii="Times New Roman" w:hAnsi="Times New Roman" w:cs="Times New Roman"/>
          <w:sz w:val="26"/>
          <w:szCs w:val="26"/>
        </w:rPr>
      </w:pPr>
    </w:p>
    <w:p w:rsidR="008C6BAB" w:rsidRPr="004C0E2A" w:rsidRDefault="008C6BAB" w:rsidP="008C6BAB">
      <w:pPr>
        <w:pStyle w:val="ConsPlusNormal"/>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1. Настоящий Порядок предоставления субсидий субъектам малого и среднего предпринимательства Арсеньевского городского округа, производящим и реализующим товары (работы, услуги), предназначенные для внутреннего рынка Российской федерации и (или) экспорта, в том числе осуществляющим деятельность в сфере социального предпринимательства и физическим лицам, не являющимися индивидуальными предпринимателями и применяющими специальный налоговый режим </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налог на профессиональный доход</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 xml:space="preserve">(далее Порядок) разработан в соответствии с Бюджетным кодексом Российской Федерации, Федеральным законом от 24 июля 2007 года № 209-ФЗ </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О развитии малого и среднего предпринимательства в Российской Федерации</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 xml:space="preserve"> (далее - Федеральный закон </w:t>
      </w:r>
      <w:r w:rsidR="00C452C7">
        <w:rPr>
          <w:rFonts w:ascii="Times New Roman" w:hAnsi="Times New Roman" w:cs="Times New Roman"/>
          <w:sz w:val="26"/>
          <w:szCs w:val="26"/>
        </w:rPr>
        <w:t xml:space="preserve">№ </w:t>
      </w:r>
      <w:r w:rsidRPr="004C0E2A">
        <w:rPr>
          <w:rFonts w:ascii="Times New Roman" w:hAnsi="Times New Roman" w:cs="Times New Roman"/>
          <w:sz w:val="26"/>
          <w:szCs w:val="26"/>
        </w:rPr>
        <w:t xml:space="preserve">209-ФЗ), Постановлением Правительства Российской Федерации от 18 сентября 2020 года № 1492 </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 xml:space="preserve"> (далее - постановление № 1492)</w:t>
      </w:r>
      <w:r w:rsidR="00C452C7">
        <w:rPr>
          <w:rFonts w:ascii="Times New Roman" w:hAnsi="Times New Roman" w:cs="Times New Roman"/>
          <w:sz w:val="26"/>
          <w:szCs w:val="26"/>
        </w:rPr>
        <w:t>.</w:t>
      </w:r>
      <w:r w:rsidRPr="004C0E2A">
        <w:rPr>
          <w:rFonts w:ascii="Times New Roman" w:hAnsi="Times New Roman" w:cs="Times New Roman"/>
          <w:sz w:val="26"/>
          <w:szCs w:val="26"/>
        </w:rPr>
        <w:t xml:space="preserve"> </w:t>
      </w:r>
    </w:p>
    <w:p w:rsidR="008C6BAB" w:rsidRPr="004C0E2A" w:rsidRDefault="008C6BAB" w:rsidP="008C6BAB">
      <w:pPr>
        <w:pStyle w:val="ConsPlusNormal"/>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Настоящий порядок определяет цель, условия и порядок предоставления субсидий, предоставляемых из бюджета Арсеньевского городского округа субъектам малого и среднего предпринимательства и физическим лицам, не являющимися индивидуальными предпринимателями и применяющими специальный налоговый режим </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налог на профессиональный доход</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 xml:space="preserve">  Арсеньевского городского округа (далее - городского округа), категорию и критерии отбора субъектов малого и среднего предпринимательства (далее- субъектов МиСП) и физических лиц, не являющимися индивидуальными предпринимателями и применяющими специальный налоговый режим </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налог на профессиональный доход</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 xml:space="preserve"> (далее- физические лица, применяющих специальный налоговый режим), имеющих право на получение субсидий, а также порядок возврата субсидий в случае нарушений условий, установленных при их предоставлении.</w:t>
      </w:r>
    </w:p>
    <w:p w:rsidR="008C6BAB" w:rsidRPr="004C0E2A" w:rsidRDefault="008C6BAB" w:rsidP="008C6BAB">
      <w:pPr>
        <w:pStyle w:val="ConsPlusNormal"/>
        <w:ind w:firstLine="540"/>
        <w:jc w:val="both"/>
        <w:rPr>
          <w:rFonts w:ascii="Times New Roman" w:hAnsi="Times New Roman" w:cs="Times New Roman"/>
          <w:sz w:val="26"/>
          <w:szCs w:val="26"/>
        </w:rPr>
      </w:pPr>
    </w:p>
    <w:p w:rsidR="008C6BAB" w:rsidRPr="004C0E2A" w:rsidRDefault="008C6BAB" w:rsidP="008C6BAB">
      <w:pPr>
        <w:pStyle w:val="ConsPlusNormal"/>
        <w:ind w:firstLine="540"/>
        <w:jc w:val="both"/>
        <w:rPr>
          <w:rFonts w:ascii="Times New Roman" w:hAnsi="Times New Roman" w:cs="Times New Roman"/>
          <w:sz w:val="26"/>
          <w:szCs w:val="26"/>
        </w:rPr>
      </w:pPr>
      <w:r w:rsidRPr="004C0E2A">
        <w:rPr>
          <w:rFonts w:ascii="Times New Roman" w:hAnsi="Times New Roman" w:cs="Times New Roman"/>
          <w:sz w:val="26"/>
          <w:szCs w:val="26"/>
        </w:rPr>
        <w:t>1.1</w:t>
      </w:r>
      <w:r w:rsidR="0061680E">
        <w:rPr>
          <w:rFonts w:ascii="Times New Roman" w:hAnsi="Times New Roman" w:cs="Times New Roman"/>
          <w:sz w:val="26"/>
          <w:szCs w:val="26"/>
        </w:rPr>
        <w:t>.</w:t>
      </w:r>
      <w:r w:rsidRPr="004C0E2A">
        <w:rPr>
          <w:rFonts w:ascii="Times New Roman" w:hAnsi="Times New Roman" w:cs="Times New Roman"/>
          <w:sz w:val="26"/>
          <w:szCs w:val="26"/>
        </w:rPr>
        <w:t xml:space="preserve"> Целью предоставления субсидии является содействие развитию малого и среднего предпринимательства на территории Арсеньевского городского округа, решение задач и достижение показателей (индикаторов) муниципальной программы.</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1.2. Администрация Арсеньевского городского округа в лице Главы городского округа является главным распорядителем средств бюджета Арсеньевского городского округа, осуществляющим предоставление субсидий в пределах бюджетных ассигнований, предусмотренных в бюджете Арсеньевского городского округа на соответствующий финансовый год и плановый период, и лимитов бюджетных обязательств на предоставление субсидий, утвержденных в установленном порядке.</w:t>
      </w:r>
    </w:p>
    <w:p w:rsidR="008C6BAB" w:rsidRPr="004C0E2A" w:rsidRDefault="008C6BAB" w:rsidP="008C6BAB">
      <w:pPr>
        <w:pStyle w:val="ConsPlusNormal"/>
        <w:spacing w:before="200"/>
        <w:ind w:firstLine="540"/>
        <w:jc w:val="both"/>
        <w:rPr>
          <w:rFonts w:ascii="Times New Roman" w:hAnsi="Times New Roman" w:cs="Times New Roman"/>
          <w:sz w:val="26"/>
          <w:szCs w:val="26"/>
        </w:rPr>
      </w:pPr>
      <w:bookmarkStart w:id="2" w:name="P59"/>
      <w:bookmarkEnd w:id="2"/>
      <w:r w:rsidRPr="004C0E2A">
        <w:rPr>
          <w:rFonts w:ascii="Times New Roman" w:hAnsi="Times New Roman" w:cs="Times New Roman"/>
          <w:sz w:val="26"/>
          <w:szCs w:val="26"/>
        </w:rPr>
        <w:t>1.3. Субсидии из бюджета Российской Федерации и бюджета Приморского края предоставляются бюджету городского округа в целях софинансирования расходных обязательств, возникающих при выполнении полномочий по реализации мероприятий, предусмотр</w:t>
      </w:r>
      <w:r w:rsidR="004C0E2A" w:rsidRPr="004C0E2A">
        <w:rPr>
          <w:rFonts w:ascii="Times New Roman" w:hAnsi="Times New Roman" w:cs="Times New Roman"/>
          <w:sz w:val="26"/>
          <w:szCs w:val="26"/>
        </w:rPr>
        <w:t>енных муниципальной программой «</w:t>
      </w:r>
      <w:r w:rsidRPr="004C0E2A">
        <w:rPr>
          <w:rFonts w:ascii="Times New Roman" w:hAnsi="Times New Roman" w:cs="Times New Roman"/>
          <w:sz w:val="26"/>
          <w:szCs w:val="26"/>
        </w:rPr>
        <w:t>Экономическое развитие и инновационная экономика в Арсеньевском городском округе</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 xml:space="preserve"> на 2020 - 2027 годы, подпрограммой </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 xml:space="preserve">Развитие малого и среднего предпринимательства </w:t>
      </w:r>
      <w:r w:rsidR="004C0E2A" w:rsidRPr="004C0E2A">
        <w:rPr>
          <w:rFonts w:ascii="Times New Roman" w:hAnsi="Times New Roman" w:cs="Times New Roman"/>
          <w:sz w:val="26"/>
          <w:szCs w:val="26"/>
        </w:rPr>
        <w:t>в Арсеньевском городском округе»</w:t>
      </w:r>
      <w:r w:rsidRPr="004C0E2A">
        <w:rPr>
          <w:rFonts w:ascii="Times New Roman" w:hAnsi="Times New Roman" w:cs="Times New Roman"/>
          <w:sz w:val="26"/>
          <w:szCs w:val="26"/>
        </w:rPr>
        <w:t xml:space="preserve"> (далее - Программа), в соответствии с Соглашениями между Министерством экономического развития Приморского края и администрацией Арсеньевского городского округа о предоставлении субсидий.</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1.4. Не использованные по состоянию на 1 января очередного финансового года остатки целевых средств подлежат возврату администрацией Арсеньевского городского округа в доход краевого бюджета в первые 15 рабочих дней текущего финансового года.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В случае, если неиспользованные остатки целевых средств не перечислены в доход краевого бюджета, они подлежат взысканию в порядке, установленном Администрацией Приморского края.</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1.5. Субсидии предоставляются субъектам МиСП и физическим лицам, применяющих специальный налоговый режим в текущем финансовом году, единовременно на безвозмездной и безвозвратной основе в соответствии с требованиями настоящего Порядка, в пределах средств, предусмотренных в бюджете Арсеньевского городского округа на финансирование Программы.</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1.6. Финансовая поддержка субъектам МиСП </w:t>
      </w:r>
      <w:r w:rsidR="000D47F6">
        <w:rPr>
          <w:rFonts w:ascii="Times New Roman" w:hAnsi="Times New Roman" w:cs="Times New Roman"/>
          <w:sz w:val="26"/>
          <w:szCs w:val="26"/>
        </w:rPr>
        <w:t>предоставляе</w:t>
      </w:r>
      <w:r w:rsidRPr="004C0E2A">
        <w:rPr>
          <w:rFonts w:ascii="Times New Roman" w:hAnsi="Times New Roman" w:cs="Times New Roman"/>
          <w:sz w:val="26"/>
          <w:szCs w:val="26"/>
        </w:rPr>
        <w:t xml:space="preserve">тся по результатам конкурсного отбора, который проводится в соответствии с </w:t>
      </w:r>
      <w:r w:rsidRPr="00CC59FA">
        <w:rPr>
          <w:rFonts w:ascii="Times New Roman" w:hAnsi="Times New Roman" w:cs="Times New Roman"/>
          <w:sz w:val="26"/>
          <w:szCs w:val="26"/>
        </w:rPr>
        <w:t>разделом II</w:t>
      </w:r>
      <w:r w:rsidR="00CC59FA" w:rsidRPr="00CC59FA">
        <w:rPr>
          <w:rFonts w:ascii="Times New Roman" w:hAnsi="Times New Roman" w:cs="Times New Roman"/>
          <w:sz w:val="26"/>
          <w:szCs w:val="26"/>
          <w:lang w:val="en-US"/>
        </w:rPr>
        <w:t>I</w:t>
      </w:r>
      <w:r w:rsidRPr="00CC59FA">
        <w:rPr>
          <w:rFonts w:ascii="Times New Roman" w:hAnsi="Times New Roman" w:cs="Times New Roman"/>
          <w:sz w:val="26"/>
          <w:szCs w:val="26"/>
        </w:rPr>
        <w:t xml:space="preserve"> настоящего Порядка</w:t>
      </w:r>
      <w:r w:rsidRPr="004C0E2A">
        <w:rPr>
          <w:rFonts w:ascii="Times New Roman" w:hAnsi="Times New Roman" w:cs="Times New Roman"/>
          <w:sz w:val="26"/>
          <w:szCs w:val="26"/>
        </w:rPr>
        <w:t xml:space="preserve"> при определении получателя субсидии исходя из наилучших условий достижения результатов, в целях достижения которых предоставляется субсидия.</w:t>
      </w:r>
    </w:p>
    <w:p w:rsidR="008C6BAB" w:rsidRPr="004C0E2A" w:rsidRDefault="008C6BAB" w:rsidP="00CC59FA">
      <w:pPr>
        <w:pStyle w:val="ConsPlusNormal"/>
        <w:spacing w:before="200"/>
        <w:ind w:firstLine="539"/>
        <w:contextualSpacing/>
        <w:jc w:val="both"/>
        <w:rPr>
          <w:rFonts w:ascii="Times New Roman" w:hAnsi="Times New Roman" w:cs="Times New Roman"/>
          <w:sz w:val="26"/>
          <w:szCs w:val="26"/>
        </w:rPr>
      </w:pPr>
      <w:bookmarkStart w:id="3" w:name="P66"/>
      <w:bookmarkEnd w:id="3"/>
      <w:r w:rsidRPr="004C0E2A">
        <w:rPr>
          <w:rFonts w:ascii="Times New Roman" w:hAnsi="Times New Roman" w:cs="Times New Roman"/>
          <w:sz w:val="26"/>
          <w:szCs w:val="26"/>
        </w:rPr>
        <w:t xml:space="preserve">1.7. Межведомственная комиссия при администрации Арсеньевского городского округа по развитию и поддержке малого и среднего предпринимательства в соответствии с постановлением администрации Арсеньевского городского округа от 31 мая 2012 года </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 xml:space="preserve"> 416-па </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О создании межведомственной комиссии при администрации Арсеньевского городского округа по развитию и поддержке малого и среднего предпринимательства</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 xml:space="preserve"> является уполномоченны</w:t>
      </w:r>
      <w:r w:rsidR="002D30CB">
        <w:rPr>
          <w:rFonts w:ascii="Times New Roman" w:hAnsi="Times New Roman" w:cs="Times New Roman"/>
          <w:sz w:val="26"/>
          <w:szCs w:val="26"/>
        </w:rPr>
        <w:t>м органом (далее-</w:t>
      </w:r>
      <w:r w:rsidRPr="004C0E2A">
        <w:rPr>
          <w:rFonts w:ascii="Times New Roman" w:hAnsi="Times New Roman" w:cs="Times New Roman"/>
          <w:sz w:val="26"/>
          <w:szCs w:val="26"/>
        </w:rPr>
        <w:t xml:space="preserve">МВК) для рассмотрения </w:t>
      </w:r>
      <w:r w:rsidR="00732825">
        <w:rPr>
          <w:rFonts w:ascii="Times New Roman" w:hAnsi="Times New Roman" w:cs="Times New Roman"/>
          <w:sz w:val="26"/>
          <w:szCs w:val="26"/>
        </w:rPr>
        <w:t>з</w:t>
      </w:r>
      <w:r w:rsidR="00276266">
        <w:rPr>
          <w:rFonts w:ascii="Times New Roman" w:hAnsi="Times New Roman" w:cs="Times New Roman"/>
          <w:sz w:val="26"/>
          <w:szCs w:val="26"/>
        </w:rPr>
        <w:t xml:space="preserve">аявок </w:t>
      </w:r>
      <w:r w:rsidR="00732825">
        <w:rPr>
          <w:rFonts w:ascii="Times New Roman" w:hAnsi="Times New Roman" w:cs="Times New Roman"/>
          <w:sz w:val="26"/>
          <w:szCs w:val="26"/>
        </w:rPr>
        <w:t>н</w:t>
      </w:r>
      <w:r w:rsidR="00732825" w:rsidRPr="00732825">
        <w:rPr>
          <w:rFonts w:ascii="Times New Roman" w:hAnsi="Times New Roman" w:cs="Times New Roman"/>
          <w:sz w:val="26"/>
          <w:szCs w:val="26"/>
        </w:rPr>
        <w:t xml:space="preserve">а участие в конкурсе </w:t>
      </w:r>
      <w:r w:rsidRPr="004C0E2A">
        <w:rPr>
          <w:rFonts w:ascii="Times New Roman" w:hAnsi="Times New Roman" w:cs="Times New Roman"/>
          <w:sz w:val="26"/>
          <w:szCs w:val="26"/>
        </w:rPr>
        <w:t>и принятия решений о предоставлении финансовой поддержки субъектам МиСП городского округа.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Протокол МВК является основанием для принятия постановления администрации Арсеньевского городского округа о предоставлении субсидий.</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1.8. В целях информирования субъектов МиСП на сайте Арсеньевского городского округа </w:t>
      </w:r>
      <w:hyperlink r:id="rId11" w:history="1">
        <w:r w:rsidR="00CC59FA" w:rsidRPr="00731333">
          <w:rPr>
            <w:rStyle w:val="ac"/>
            <w:rFonts w:ascii="Times New Roman" w:hAnsi="Times New Roman" w:cs="Times New Roman"/>
            <w:sz w:val="26"/>
            <w:szCs w:val="26"/>
          </w:rPr>
          <w:t>http://ars.town</w:t>
        </w:r>
      </w:hyperlink>
      <w:r w:rsidR="00CC59FA" w:rsidRPr="00CC59FA">
        <w:rPr>
          <w:rFonts w:ascii="Times New Roman" w:hAnsi="Times New Roman" w:cs="Times New Roman"/>
          <w:sz w:val="26"/>
          <w:szCs w:val="26"/>
        </w:rPr>
        <w:t xml:space="preserve"> </w:t>
      </w:r>
      <w:r w:rsidRPr="004C0E2A">
        <w:rPr>
          <w:rFonts w:ascii="Times New Roman" w:hAnsi="Times New Roman" w:cs="Times New Roman"/>
          <w:sz w:val="26"/>
          <w:szCs w:val="26"/>
        </w:rPr>
        <w:t xml:space="preserve"> в разделе </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Инвестиционная деятельность - Поддержка субъектов МСП</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 в течение 10 (десять) рабочих дней после  заседания МВК размещается информация</w:t>
      </w:r>
      <w:r w:rsidR="004C0E2A" w:rsidRPr="004C0E2A">
        <w:rPr>
          <w:rFonts w:ascii="Times New Roman" w:hAnsi="Times New Roman" w:cs="Times New Roman"/>
          <w:sz w:val="26"/>
          <w:szCs w:val="26"/>
        </w:rPr>
        <w:t xml:space="preserve"> «</w:t>
      </w:r>
      <w:r w:rsidRPr="004C0E2A">
        <w:rPr>
          <w:rFonts w:ascii="Times New Roman" w:hAnsi="Times New Roman" w:cs="Times New Roman"/>
          <w:sz w:val="26"/>
          <w:szCs w:val="26"/>
        </w:rPr>
        <w:t xml:space="preserve">О рассмотрении </w:t>
      </w:r>
      <w:r w:rsidR="00CC59FA">
        <w:rPr>
          <w:rFonts w:ascii="Times New Roman" w:hAnsi="Times New Roman" w:cs="Times New Roman"/>
          <w:sz w:val="26"/>
          <w:szCs w:val="26"/>
        </w:rPr>
        <w:t>результатов конкурсного отбора</w:t>
      </w:r>
      <w:r w:rsidRPr="004C0E2A">
        <w:rPr>
          <w:rFonts w:ascii="Times New Roman" w:hAnsi="Times New Roman" w:cs="Times New Roman"/>
          <w:sz w:val="26"/>
          <w:szCs w:val="26"/>
        </w:rPr>
        <w:t xml:space="preserve"> субъектов МиСП</w:t>
      </w:r>
      <w:r w:rsidR="00CC59FA">
        <w:rPr>
          <w:rFonts w:ascii="Times New Roman" w:hAnsi="Times New Roman" w:cs="Times New Roman"/>
          <w:sz w:val="26"/>
          <w:szCs w:val="26"/>
        </w:rPr>
        <w:t xml:space="preserve"> и </w:t>
      </w:r>
      <w:r w:rsidR="00742D01">
        <w:rPr>
          <w:rFonts w:ascii="Times New Roman" w:hAnsi="Times New Roman" w:cs="Times New Roman"/>
          <w:sz w:val="26"/>
          <w:szCs w:val="26"/>
        </w:rPr>
        <w:t>физических</w:t>
      </w:r>
      <w:r w:rsidR="00742D01" w:rsidRPr="00742D01">
        <w:rPr>
          <w:rFonts w:ascii="Times New Roman" w:hAnsi="Times New Roman" w:cs="Times New Roman"/>
          <w:sz w:val="26"/>
          <w:szCs w:val="26"/>
        </w:rPr>
        <w:t xml:space="preserve"> лиц</w:t>
      </w:r>
      <w:r w:rsidR="00742D01">
        <w:rPr>
          <w:rFonts w:ascii="Times New Roman" w:hAnsi="Times New Roman" w:cs="Times New Roman"/>
          <w:sz w:val="26"/>
          <w:szCs w:val="26"/>
        </w:rPr>
        <w:t>,</w:t>
      </w:r>
      <w:r w:rsidR="00742D01" w:rsidRPr="00742D01">
        <w:rPr>
          <w:rFonts w:ascii="Times New Roman" w:hAnsi="Times New Roman" w:cs="Times New Roman"/>
          <w:sz w:val="26"/>
          <w:szCs w:val="26"/>
        </w:rPr>
        <w:t xml:space="preserve"> применяющих специальный налоговый режим</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w:t>
      </w:r>
    </w:p>
    <w:p w:rsidR="008C6BAB" w:rsidRPr="004C0E2A" w:rsidRDefault="008C6BAB" w:rsidP="008C6BAB">
      <w:pPr>
        <w:pStyle w:val="ConsPlusNormal"/>
        <w:spacing w:before="200"/>
        <w:ind w:firstLine="540"/>
        <w:jc w:val="center"/>
        <w:rPr>
          <w:rFonts w:ascii="Times New Roman" w:hAnsi="Times New Roman" w:cs="Times New Roman"/>
          <w:b/>
          <w:sz w:val="26"/>
          <w:szCs w:val="26"/>
        </w:rPr>
      </w:pPr>
    </w:p>
    <w:p w:rsidR="008C6BAB" w:rsidRPr="004C0E2A" w:rsidRDefault="008C6BAB" w:rsidP="008C6BAB">
      <w:pPr>
        <w:pStyle w:val="ConsPlusNormal"/>
        <w:spacing w:before="200"/>
        <w:ind w:firstLine="540"/>
        <w:jc w:val="center"/>
        <w:rPr>
          <w:rFonts w:ascii="Times New Roman" w:hAnsi="Times New Roman" w:cs="Times New Roman"/>
          <w:b/>
          <w:sz w:val="26"/>
          <w:szCs w:val="26"/>
        </w:rPr>
      </w:pPr>
      <w:r w:rsidRPr="004C0E2A">
        <w:rPr>
          <w:rFonts w:ascii="Times New Roman" w:hAnsi="Times New Roman" w:cs="Times New Roman"/>
          <w:b/>
          <w:sz w:val="26"/>
          <w:szCs w:val="26"/>
        </w:rPr>
        <w:t>II. Понятия, используемые в настоящем Порядке</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2.1. Субъект малого и среднего предпринимательства - хозяйственное общество, хозяйственное товарищество, хозяйственное партнерство, производственный кооператив, потребительский кооператив, крестьянское (фермерское) хозяйство и индивидуальный предприниматель, зарегистрированные в соответствии с законодательством Российской Федерации и соответствующие условиям, установленным частью 1.1 статьи 4 Федерального закона </w:t>
      </w:r>
      <w:r w:rsidR="00742D01">
        <w:rPr>
          <w:rFonts w:ascii="Times New Roman" w:hAnsi="Times New Roman" w:cs="Times New Roman"/>
          <w:sz w:val="26"/>
          <w:szCs w:val="26"/>
        </w:rPr>
        <w:t>№</w:t>
      </w:r>
      <w:r w:rsidRPr="004C0E2A">
        <w:rPr>
          <w:rFonts w:ascii="Times New Roman" w:hAnsi="Times New Roman" w:cs="Times New Roman"/>
          <w:sz w:val="26"/>
          <w:szCs w:val="26"/>
        </w:rPr>
        <w:t xml:space="preserve"> 209-ФЗ;</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2.2</w:t>
      </w:r>
      <w:r w:rsidR="00C452C7">
        <w:rPr>
          <w:rFonts w:ascii="Times New Roman" w:hAnsi="Times New Roman" w:cs="Times New Roman"/>
          <w:sz w:val="26"/>
          <w:szCs w:val="26"/>
        </w:rPr>
        <w:t>.</w:t>
      </w:r>
      <w:r w:rsidRPr="004C0E2A">
        <w:rPr>
          <w:rFonts w:ascii="Times New Roman" w:hAnsi="Times New Roman" w:cs="Times New Roman"/>
          <w:sz w:val="26"/>
          <w:szCs w:val="26"/>
        </w:rPr>
        <w:t xml:space="preserve"> Субъект малого и среднего предпринимательства, осуществляющий деятельность в сфере социального предпринимательства - субъект малого или среднего предпринимательства, соответствующий одному или нескольким из условий, предусмотренных частью 1 статьи 24.1 Федерального закона</w:t>
      </w:r>
      <w:r w:rsidR="00B24A53">
        <w:rPr>
          <w:rFonts w:ascii="Times New Roman" w:hAnsi="Times New Roman" w:cs="Times New Roman"/>
          <w:sz w:val="26"/>
          <w:szCs w:val="26"/>
        </w:rPr>
        <w:t xml:space="preserve"> </w:t>
      </w:r>
      <w:r w:rsidRPr="004C0E2A">
        <w:rPr>
          <w:rFonts w:ascii="Times New Roman" w:hAnsi="Times New Roman" w:cs="Times New Roman"/>
          <w:sz w:val="26"/>
          <w:szCs w:val="26"/>
        </w:rPr>
        <w:t>№ 209-ФЗ;</w:t>
      </w:r>
    </w:p>
    <w:p w:rsidR="008C6BAB" w:rsidRPr="004C0E2A" w:rsidRDefault="002D30CB" w:rsidP="008C6BAB">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2.3</w:t>
      </w:r>
      <w:r w:rsidR="00C452C7">
        <w:rPr>
          <w:rFonts w:ascii="Times New Roman" w:hAnsi="Times New Roman" w:cs="Times New Roman"/>
          <w:sz w:val="26"/>
          <w:szCs w:val="26"/>
        </w:rPr>
        <w:t>.</w:t>
      </w:r>
      <w:r>
        <w:rPr>
          <w:rFonts w:ascii="Times New Roman" w:hAnsi="Times New Roman" w:cs="Times New Roman"/>
          <w:sz w:val="26"/>
          <w:szCs w:val="26"/>
        </w:rPr>
        <w:t xml:space="preserve"> </w:t>
      </w:r>
      <w:r w:rsidR="008C6BAB" w:rsidRPr="004C0E2A">
        <w:rPr>
          <w:rFonts w:ascii="Times New Roman" w:hAnsi="Times New Roman" w:cs="Times New Roman"/>
          <w:sz w:val="26"/>
          <w:szCs w:val="26"/>
        </w:rPr>
        <w:t xml:space="preserve">Начинающий предприниматель - субъект малого и среднего предпринимательства, зарегистрированный и осуществляющий предпринимательскую деятельность на территории Арсеньевского городского округа менее одного года на дату подачи заявки </w:t>
      </w:r>
      <w:r w:rsidR="00732825" w:rsidRPr="00732825">
        <w:rPr>
          <w:rFonts w:ascii="Times New Roman" w:hAnsi="Times New Roman" w:cs="Times New Roman"/>
          <w:sz w:val="26"/>
          <w:szCs w:val="26"/>
        </w:rPr>
        <w:t>на участие в конкурсе</w:t>
      </w:r>
      <w:r w:rsidR="008C6BAB" w:rsidRPr="004C0E2A">
        <w:rPr>
          <w:rFonts w:ascii="Times New Roman" w:hAnsi="Times New Roman" w:cs="Times New Roman"/>
          <w:sz w:val="26"/>
          <w:szCs w:val="26"/>
        </w:rPr>
        <w:t>, связанных с началом предпринимательской деятельности;</w:t>
      </w:r>
    </w:p>
    <w:p w:rsidR="008C6BAB" w:rsidRPr="004C0E2A" w:rsidRDefault="008C6BAB" w:rsidP="002D30CB">
      <w:pPr>
        <w:pStyle w:val="ConsPlusNormal"/>
        <w:spacing w:before="200"/>
        <w:ind w:firstLine="567"/>
        <w:jc w:val="both"/>
        <w:rPr>
          <w:rFonts w:ascii="Times New Roman" w:hAnsi="Times New Roman" w:cs="Times New Roman"/>
          <w:sz w:val="26"/>
          <w:szCs w:val="26"/>
        </w:rPr>
      </w:pPr>
      <w:r w:rsidRPr="004C0E2A">
        <w:rPr>
          <w:rFonts w:ascii="Times New Roman" w:hAnsi="Times New Roman" w:cs="Times New Roman"/>
          <w:sz w:val="26"/>
          <w:szCs w:val="26"/>
        </w:rPr>
        <w:t>2.4</w:t>
      </w:r>
      <w:r w:rsidR="00C452C7">
        <w:rPr>
          <w:rFonts w:ascii="Times New Roman" w:hAnsi="Times New Roman" w:cs="Times New Roman"/>
          <w:sz w:val="26"/>
          <w:szCs w:val="26"/>
        </w:rPr>
        <w:t>.</w:t>
      </w:r>
      <w:r w:rsidR="002D30CB">
        <w:rPr>
          <w:rFonts w:ascii="Times New Roman" w:hAnsi="Times New Roman" w:cs="Times New Roman"/>
          <w:sz w:val="26"/>
          <w:szCs w:val="26"/>
        </w:rPr>
        <w:t xml:space="preserve">    </w:t>
      </w:r>
      <w:r w:rsidRPr="004C0E2A">
        <w:rPr>
          <w:rFonts w:ascii="Times New Roman" w:hAnsi="Times New Roman" w:cs="Times New Roman"/>
          <w:sz w:val="26"/>
          <w:szCs w:val="26"/>
        </w:rPr>
        <w:t xml:space="preserve">Физические лица, применяющие специальный налоговый режим (самозанятые граждане) - физические лица, не являющиеся индивидуальными предпринимателями и применяющие специальный налоговый режим </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Налог на профессиональный доход</w:t>
      </w:r>
      <w:r w:rsidR="004C0E2A" w:rsidRPr="004C0E2A">
        <w:rPr>
          <w:rFonts w:ascii="Times New Roman" w:hAnsi="Times New Roman" w:cs="Times New Roman"/>
          <w:sz w:val="26"/>
          <w:szCs w:val="26"/>
        </w:rPr>
        <w:t>»</w:t>
      </w:r>
      <w:r w:rsidR="00962224">
        <w:rPr>
          <w:rFonts w:ascii="Times New Roman" w:hAnsi="Times New Roman" w:cs="Times New Roman"/>
          <w:sz w:val="26"/>
          <w:szCs w:val="26"/>
        </w:rPr>
        <w:t>, осуществляющие деятельность в соответствии с ф</w:t>
      </w:r>
      <w:r w:rsidR="00962224" w:rsidRPr="00962224">
        <w:rPr>
          <w:rFonts w:ascii="Times New Roman" w:hAnsi="Times New Roman" w:cs="Times New Roman"/>
          <w:sz w:val="26"/>
          <w:szCs w:val="26"/>
        </w:rPr>
        <w:t>едеральны</w:t>
      </w:r>
      <w:r w:rsidR="00962224">
        <w:rPr>
          <w:rFonts w:ascii="Times New Roman" w:hAnsi="Times New Roman" w:cs="Times New Roman"/>
          <w:sz w:val="26"/>
          <w:szCs w:val="26"/>
        </w:rPr>
        <w:t>м</w:t>
      </w:r>
      <w:r w:rsidR="00962224" w:rsidRPr="00962224">
        <w:rPr>
          <w:rFonts w:ascii="Times New Roman" w:hAnsi="Times New Roman" w:cs="Times New Roman"/>
          <w:sz w:val="26"/>
          <w:szCs w:val="26"/>
        </w:rPr>
        <w:t xml:space="preserve"> закон</w:t>
      </w:r>
      <w:r w:rsidR="00962224">
        <w:rPr>
          <w:rFonts w:ascii="Times New Roman" w:hAnsi="Times New Roman" w:cs="Times New Roman"/>
          <w:sz w:val="26"/>
          <w:szCs w:val="26"/>
        </w:rPr>
        <w:t>ом</w:t>
      </w:r>
      <w:r w:rsidR="00962224" w:rsidRPr="00962224">
        <w:rPr>
          <w:rFonts w:ascii="Times New Roman" w:hAnsi="Times New Roman" w:cs="Times New Roman"/>
          <w:sz w:val="26"/>
          <w:szCs w:val="26"/>
        </w:rPr>
        <w:t xml:space="preserve"> от 27.11.2018 </w:t>
      </w:r>
      <w:r w:rsidR="00962224">
        <w:rPr>
          <w:rFonts w:ascii="Times New Roman" w:hAnsi="Times New Roman" w:cs="Times New Roman"/>
          <w:sz w:val="26"/>
          <w:szCs w:val="26"/>
        </w:rPr>
        <w:t>№</w:t>
      </w:r>
      <w:r w:rsidR="00962224" w:rsidRPr="00962224">
        <w:rPr>
          <w:rFonts w:ascii="Times New Roman" w:hAnsi="Times New Roman" w:cs="Times New Roman"/>
          <w:sz w:val="26"/>
          <w:szCs w:val="26"/>
        </w:rPr>
        <w:t xml:space="preserve">422-ФЗ </w:t>
      </w:r>
      <w:r w:rsidR="00962224">
        <w:rPr>
          <w:rFonts w:ascii="Times New Roman" w:hAnsi="Times New Roman" w:cs="Times New Roman"/>
          <w:sz w:val="26"/>
          <w:szCs w:val="26"/>
        </w:rPr>
        <w:t>«</w:t>
      </w:r>
      <w:r w:rsidR="00962224" w:rsidRPr="00962224">
        <w:rPr>
          <w:rFonts w:ascii="Times New Roman" w:hAnsi="Times New Roman" w:cs="Times New Roman"/>
          <w:sz w:val="26"/>
          <w:szCs w:val="26"/>
        </w:rPr>
        <w:t>О проведении эксперимента по установлению специального налогового режима "Налог на профессиональный доход</w:t>
      </w:r>
      <w:r w:rsidR="00962224">
        <w:rPr>
          <w:rFonts w:ascii="Times New Roman" w:hAnsi="Times New Roman" w:cs="Times New Roman"/>
          <w:sz w:val="26"/>
          <w:szCs w:val="26"/>
        </w:rPr>
        <w:t>»</w:t>
      </w:r>
      <w:r w:rsidRPr="004C0E2A">
        <w:rPr>
          <w:rFonts w:ascii="Times New Roman" w:hAnsi="Times New Roman" w:cs="Times New Roman"/>
          <w:sz w:val="26"/>
          <w:szCs w:val="26"/>
        </w:rPr>
        <w:t>;</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2.5</w:t>
      </w:r>
      <w:r w:rsidR="00C452C7">
        <w:rPr>
          <w:rFonts w:ascii="Times New Roman" w:hAnsi="Times New Roman" w:cs="Times New Roman"/>
          <w:sz w:val="26"/>
          <w:szCs w:val="26"/>
        </w:rPr>
        <w:t>.</w:t>
      </w:r>
      <w:r w:rsidRPr="004C0E2A">
        <w:rPr>
          <w:rFonts w:ascii="Times New Roman" w:hAnsi="Times New Roman" w:cs="Times New Roman"/>
          <w:sz w:val="26"/>
          <w:szCs w:val="26"/>
        </w:rPr>
        <w:t xml:space="preserve"> </w:t>
      </w:r>
      <w:r w:rsidR="002D30CB">
        <w:rPr>
          <w:rFonts w:ascii="Times New Roman" w:hAnsi="Times New Roman" w:cs="Times New Roman"/>
          <w:sz w:val="26"/>
          <w:szCs w:val="26"/>
        </w:rPr>
        <w:t xml:space="preserve">   </w:t>
      </w:r>
      <w:r w:rsidRPr="004C0E2A">
        <w:rPr>
          <w:rFonts w:ascii="Times New Roman" w:hAnsi="Times New Roman" w:cs="Times New Roman"/>
          <w:sz w:val="26"/>
          <w:szCs w:val="26"/>
        </w:rPr>
        <w:t xml:space="preserve">Претендент - субъект малого и среднего предпринимательства или физическое лицо, применяющих специальный налоговый режим, зарегистрированный и осуществляющий предпринимательскую деятельность на территории Арсеньевского городского округа в момент подачи </w:t>
      </w:r>
      <w:r w:rsidR="00732825" w:rsidRPr="00732825">
        <w:rPr>
          <w:rFonts w:ascii="Times New Roman" w:hAnsi="Times New Roman" w:cs="Times New Roman"/>
          <w:sz w:val="26"/>
          <w:szCs w:val="26"/>
        </w:rPr>
        <w:t xml:space="preserve">заявки на участие в конкурсе </w:t>
      </w:r>
      <w:r w:rsidRPr="004C0E2A">
        <w:rPr>
          <w:rFonts w:ascii="Times New Roman" w:hAnsi="Times New Roman" w:cs="Times New Roman"/>
          <w:sz w:val="26"/>
          <w:szCs w:val="26"/>
        </w:rPr>
        <w:t>и соответствующий критериям, предусмотренны</w:t>
      </w:r>
      <w:r w:rsidR="00191474">
        <w:rPr>
          <w:rFonts w:ascii="Times New Roman" w:hAnsi="Times New Roman" w:cs="Times New Roman"/>
          <w:sz w:val="26"/>
          <w:szCs w:val="26"/>
        </w:rPr>
        <w:t>е</w:t>
      </w:r>
      <w:r w:rsidRPr="004C0E2A">
        <w:rPr>
          <w:rFonts w:ascii="Times New Roman" w:hAnsi="Times New Roman" w:cs="Times New Roman"/>
          <w:sz w:val="26"/>
          <w:szCs w:val="26"/>
        </w:rPr>
        <w:t xml:space="preserve"> </w:t>
      </w:r>
      <w:r w:rsidRPr="00191474">
        <w:rPr>
          <w:rFonts w:ascii="Times New Roman" w:hAnsi="Times New Roman" w:cs="Times New Roman"/>
          <w:sz w:val="26"/>
          <w:szCs w:val="26"/>
        </w:rPr>
        <w:t>пункт</w:t>
      </w:r>
      <w:r w:rsidR="00191474" w:rsidRPr="00191474">
        <w:rPr>
          <w:rFonts w:ascii="Times New Roman" w:hAnsi="Times New Roman" w:cs="Times New Roman"/>
          <w:sz w:val="26"/>
          <w:szCs w:val="26"/>
        </w:rPr>
        <w:t>ом</w:t>
      </w:r>
      <w:r w:rsidRPr="00191474">
        <w:rPr>
          <w:rFonts w:ascii="Times New Roman" w:hAnsi="Times New Roman" w:cs="Times New Roman"/>
          <w:sz w:val="26"/>
          <w:szCs w:val="26"/>
        </w:rPr>
        <w:t xml:space="preserve"> </w:t>
      </w:r>
      <w:r w:rsidR="00191474" w:rsidRPr="00191474">
        <w:rPr>
          <w:rFonts w:ascii="Times New Roman" w:hAnsi="Times New Roman" w:cs="Times New Roman"/>
          <w:sz w:val="26"/>
          <w:szCs w:val="26"/>
        </w:rPr>
        <w:t xml:space="preserve">3.4 </w:t>
      </w:r>
      <w:r w:rsidRPr="00191474">
        <w:rPr>
          <w:rFonts w:ascii="Times New Roman" w:hAnsi="Times New Roman" w:cs="Times New Roman"/>
          <w:sz w:val="26"/>
          <w:szCs w:val="26"/>
        </w:rPr>
        <w:t>настоящего Порядка</w:t>
      </w:r>
      <w:r w:rsidR="00962224">
        <w:rPr>
          <w:rFonts w:ascii="Times New Roman" w:hAnsi="Times New Roman" w:cs="Times New Roman"/>
          <w:sz w:val="26"/>
          <w:szCs w:val="26"/>
        </w:rPr>
        <w:t>;</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2.6</w:t>
      </w:r>
      <w:r w:rsidR="00C452C7">
        <w:rPr>
          <w:rFonts w:ascii="Times New Roman" w:hAnsi="Times New Roman" w:cs="Times New Roman"/>
          <w:sz w:val="26"/>
          <w:szCs w:val="26"/>
        </w:rPr>
        <w:t>.</w:t>
      </w:r>
      <w:r w:rsidRPr="004C0E2A">
        <w:rPr>
          <w:rFonts w:ascii="Times New Roman" w:hAnsi="Times New Roman" w:cs="Times New Roman"/>
          <w:sz w:val="26"/>
          <w:szCs w:val="26"/>
        </w:rPr>
        <w:t xml:space="preserve"> Получатель субсидии - победитель конкурса, в отношении которого Межведомственной комиссией при администрации Арсеньевского городского округа по развитию и поддержке малого и среднего предпринимательства принято решение о предоставлении субсидии;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2.7</w:t>
      </w:r>
      <w:r w:rsidR="00C452C7">
        <w:rPr>
          <w:rFonts w:ascii="Times New Roman" w:hAnsi="Times New Roman" w:cs="Times New Roman"/>
          <w:sz w:val="26"/>
          <w:szCs w:val="26"/>
        </w:rPr>
        <w:t>.</w:t>
      </w:r>
      <w:r w:rsidRPr="004C0E2A">
        <w:rPr>
          <w:rFonts w:ascii="Times New Roman" w:hAnsi="Times New Roman" w:cs="Times New Roman"/>
          <w:sz w:val="26"/>
          <w:szCs w:val="26"/>
        </w:rPr>
        <w:t xml:space="preserve"> Конкурс - отбор претендентов на получение субсидии, организуемый управлением экономики и инвестиций администрации Арсеньевского городского округа;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2.8</w:t>
      </w:r>
      <w:r w:rsidR="00C452C7">
        <w:rPr>
          <w:rFonts w:ascii="Times New Roman" w:hAnsi="Times New Roman" w:cs="Times New Roman"/>
          <w:sz w:val="26"/>
          <w:szCs w:val="26"/>
        </w:rPr>
        <w:t>.</w:t>
      </w:r>
      <w:r w:rsidRPr="004C0E2A">
        <w:rPr>
          <w:rFonts w:ascii="Times New Roman" w:hAnsi="Times New Roman" w:cs="Times New Roman"/>
          <w:sz w:val="26"/>
          <w:szCs w:val="26"/>
        </w:rPr>
        <w:t xml:space="preserve"> Показатели результативности - показатели, необходимые для достижения результатов предоставления субсидии, значения которых устанавливаются в соглашении о предоставлении субсидии из бюджета Арсеньевского городского округа;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2.9</w:t>
      </w:r>
      <w:r w:rsidR="00C452C7">
        <w:rPr>
          <w:rFonts w:ascii="Times New Roman" w:hAnsi="Times New Roman" w:cs="Times New Roman"/>
          <w:sz w:val="26"/>
          <w:szCs w:val="26"/>
        </w:rPr>
        <w:t>.</w:t>
      </w:r>
      <w:r w:rsidRPr="004C0E2A">
        <w:rPr>
          <w:rFonts w:ascii="Times New Roman" w:hAnsi="Times New Roman" w:cs="Times New Roman"/>
          <w:sz w:val="26"/>
          <w:szCs w:val="26"/>
        </w:rPr>
        <w:t xml:space="preserve"> Текущий финансовый год - год, в котором осуществляется исполнение бюджета Арсеньевского городского округа, составление и рассмотрение проекта бюджета Арсеньевского городского округа на очередной финансовый год (очередной финансовый год и плановый период);</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2.10</w:t>
      </w:r>
      <w:r w:rsidR="00C452C7">
        <w:rPr>
          <w:rFonts w:ascii="Times New Roman" w:hAnsi="Times New Roman" w:cs="Times New Roman"/>
          <w:sz w:val="26"/>
          <w:szCs w:val="26"/>
        </w:rPr>
        <w:t>.</w:t>
      </w:r>
      <w:r w:rsidRPr="004C0E2A">
        <w:rPr>
          <w:rFonts w:ascii="Times New Roman" w:hAnsi="Times New Roman" w:cs="Times New Roman"/>
          <w:sz w:val="26"/>
          <w:szCs w:val="26"/>
        </w:rPr>
        <w:t xml:space="preserve"> Договор лизинга - договор, в соответствии с которым арендодатель (далее - лизингодатель) обязуется приобрести в собственность указанное арендатором (далее - лизингополучатель) имущество у определенного им продавца и предоставить лизингополучателю это имущество за плату во временное владение и пользование. Договором лизинга может быть предусмотрено, что выбор продавца и приобретаемого имущества осуществляется лизингодателем;</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2.11</w:t>
      </w:r>
      <w:r w:rsidR="00C452C7">
        <w:rPr>
          <w:rFonts w:ascii="Times New Roman" w:hAnsi="Times New Roman" w:cs="Times New Roman"/>
          <w:sz w:val="26"/>
          <w:szCs w:val="26"/>
        </w:rPr>
        <w:t>.</w:t>
      </w:r>
      <w:r w:rsidRPr="004C0E2A">
        <w:rPr>
          <w:rFonts w:ascii="Times New Roman" w:hAnsi="Times New Roman" w:cs="Times New Roman"/>
          <w:sz w:val="26"/>
          <w:szCs w:val="26"/>
        </w:rPr>
        <w:t xml:space="preserve"> Виды оборудования -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1 января 2002 г. № 1 </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О Классификации основных средств, включаемых в амортизационные группы</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 xml:space="preserve"> (далее - оборудование),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 </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2.12. Первоначальный лизинговый платеж по договору финансовой аренды (лизинга) - первый платеж (аванс) согласно договору финансовой аренды (лизинга), уплаченный лизингополучателем до даты передачи ему оборудования лизингодателем, но не ранее даты заключения договора финансовой аренды (лизинга), размер которого составляет не более 50 процентов от суммы договора финансовой аренды (лизинга).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2.13</w:t>
      </w:r>
      <w:r w:rsidR="00C452C7">
        <w:rPr>
          <w:rFonts w:ascii="Times New Roman" w:hAnsi="Times New Roman" w:cs="Times New Roman"/>
          <w:sz w:val="26"/>
          <w:szCs w:val="26"/>
        </w:rPr>
        <w:t>.</w:t>
      </w:r>
      <w:r w:rsidRPr="004C0E2A">
        <w:rPr>
          <w:rFonts w:ascii="Times New Roman" w:hAnsi="Times New Roman" w:cs="Times New Roman"/>
          <w:sz w:val="26"/>
          <w:szCs w:val="26"/>
        </w:rPr>
        <w:t xml:space="preserve"> Модернизация - работы, вызванные изменением технологического или служебного назначения оборудования, здания, сооружения или нового объекта амортизируемых основных средств, повышенными нагрузками и (или) другими новыми качествами;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2D30CB">
        <w:rPr>
          <w:rFonts w:ascii="Times New Roman" w:hAnsi="Times New Roman" w:cs="Times New Roman"/>
          <w:sz w:val="26"/>
          <w:szCs w:val="26"/>
        </w:rPr>
        <w:t>2.14</w:t>
      </w:r>
      <w:r w:rsidR="00C452C7">
        <w:rPr>
          <w:rFonts w:ascii="Times New Roman" w:hAnsi="Times New Roman" w:cs="Times New Roman"/>
          <w:sz w:val="26"/>
          <w:szCs w:val="26"/>
        </w:rPr>
        <w:t>.</w:t>
      </w:r>
      <w:r w:rsidRPr="002D30CB">
        <w:rPr>
          <w:rFonts w:ascii="Times New Roman" w:hAnsi="Times New Roman" w:cs="Times New Roman"/>
          <w:sz w:val="26"/>
          <w:szCs w:val="26"/>
        </w:rPr>
        <w:t xml:space="preserve"> Бизнес-проект - проект,</w:t>
      </w:r>
      <w:r w:rsidR="002D30CB" w:rsidRPr="002D30CB">
        <w:t xml:space="preserve"> </w:t>
      </w:r>
      <w:r w:rsidR="002D30CB" w:rsidRPr="002D30CB">
        <w:rPr>
          <w:rFonts w:ascii="Times New Roman" w:hAnsi="Times New Roman" w:cs="Times New Roman"/>
          <w:sz w:val="26"/>
          <w:szCs w:val="26"/>
        </w:rPr>
        <w:t>содержащий характеристику предлагаемой к осуществлению предпринимательской идеи</w:t>
      </w:r>
      <w:r w:rsidR="00066058">
        <w:rPr>
          <w:rFonts w:ascii="Times New Roman" w:hAnsi="Times New Roman" w:cs="Times New Roman"/>
          <w:sz w:val="26"/>
          <w:szCs w:val="26"/>
        </w:rPr>
        <w:t xml:space="preserve"> / развитие бизнеса</w:t>
      </w:r>
      <w:r w:rsidR="002D30CB" w:rsidRPr="002D30CB">
        <w:rPr>
          <w:rFonts w:ascii="Times New Roman" w:hAnsi="Times New Roman" w:cs="Times New Roman"/>
          <w:sz w:val="26"/>
          <w:szCs w:val="26"/>
        </w:rPr>
        <w:t xml:space="preserve"> (необходимый комплекс практических мероприятий и способов) с целью получения после ее реализации определенного экономического результата (величины чистой прибыли, дохода и др.),</w:t>
      </w:r>
      <w:r w:rsidRPr="002D30CB">
        <w:rPr>
          <w:rFonts w:ascii="Times New Roman" w:hAnsi="Times New Roman" w:cs="Times New Roman"/>
          <w:sz w:val="26"/>
          <w:szCs w:val="26"/>
        </w:rPr>
        <w:t xml:space="preserve"> разработанный и представленный</w:t>
      </w:r>
      <w:r w:rsidR="002D30CB" w:rsidRPr="002D30CB">
        <w:rPr>
          <w:rFonts w:ascii="Times New Roman" w:hAnsi="Times New Roman" w:cs="Times New Roman"/>
          <w:sz w:val="26"/>
          <w:szCs w:val="26"/>
        </w:rPr>
        <w:t xml:space="preserve"> </w:t>
      </w:r>
      <w:r w:rsidR="00A06DB7" w:rsidRPr="002D30CB">
        <w:rPr>
          <w:rFonts w:ascii="Times New Roman" w:hAnsi="Times New Roman" w:cs="Times New Roman"/>
          <w:sz w:val="26"/>
          <w:szCs w:val="26"/>
        </w:rPr>
        <w:t>субъектами МиСП</w:t>
      </w:r>
      <w:r w:rsidR="002D30CB" w:rsidRPr="002D30CB">
        <w:rPr>
          <w:rFonts w:ascii="Times New Roman" w:hAnsi="Times New Roman" w:cs="Times New Roman"/>
          <w:sz w:val="26"/>
          <w:szCs w:val="26"/>
        </w:rPr>
        <w:t xml:space="preserve"> и физическими лицами,</w:t>
      </w:r>
      <w:r w:rsidR="002D30CB" w:rsidRPr="002D30CB">
        <w:t xml:space="preserve"> </w:t>
      </w:r>
      <w:r w:rsidR="002D30CB" w:rsidRPr="002D30CB">
        <w:rPr>
          <w:rFonts w:ascii="Times New Roman" w:hAnsi="Times New Roman" w:cs="Times New Roman"/>
          <w:sz w:val="26"/>
          <w:szCs w:val="26"/>
        </w:rPr>
        <w:t>применяющими специальный налоговый режим;</w:t>
      </w:r>
    </w:p>
    <w:p w:rsidR="008C6BAB" w:rsidRPr="004C0E2A" w:rsidRDefault="002D30CB" w:rsidP="008C6BAB">
      <w:pPr>
        <w:pStyle w:val="ConsPlusNormal"/>
        <w:spacing w:before="200"/>
        <w:ind w:firstLine="540"/>
        <w:jc w:val="both"/>
        <w:rPr>
          <w:rFonts w:ascii="Times New Roman" w:hAnsi="Times New Roman" w:cs="Times New Roman"/>
          <w:sz w:val="26"/>
          <w:szCs w:val="26"/>
        </w:rPr>
      </w:pPr>
      <w:r w:rsidRPr="002D30CB">
        <w:rPr>
          <w:rFonts w:ascii="Times New Roman" w:hAnsi="Times New Roman" w:cs="Times New Roman"/>
          <w:sz w:val="26"/>
          <w:szCs w:val="26"/>
        </w:rPr>
        <w:t>2.15</w:t>
      </w:r>
      <w:r w:rsidR="008C6BAB" w:rsidRPr="002D30CB">
        <w:rPr>
          <w:rFonts w:ascii="Times New Roman" w:hAnsi="Times New Roman" w:cs="Times New Roman"/>
          <w:sz w:val="26"/>
          <w:szCs w:val="26"/>
        </w:rPr>
        <w:t>.</w:t>
      </w:r>
      <w:r w:rsidR="008C6BAB" w:rsidRPr="004C0E2A">
        <w:rPr>
          <w:rFonts w:ascii="Times New Roman" w:hAnsi="Times New Roman" w:cs="Times New Roman"/>
          <w:sz w:val="26"/>
          <w:szCs w:val="26"/>
        </w:rPr>
        <w:t xml:space="preserve"> Подтверждающие документы - документы, содержащие необходимую информацию и предоставленные субъектом МиСП в Государственные учреждения в порядке отчетности (в том числе форма РСВ-1 ПФР </w:t>
      </w:r>
      <w:r w:rsidR="004C0E2A" w:rsidRPr="004C0E2A">
        <w:rPr>
          <w:rFonts w:ascii="Times New Roman" w:hAnsi="Times New Roman" w:cs="Times New Roman"/>
          <w:sz w:val="26"/>
          <w:szCs w:val="26"/>
        </w:rPr>
        <w:t>«</w:t>
      </w:r>
      <w:r w:rsidR="008C6BAB" w:rsidRPr="004C0E2A">
        <w:rPr>
          <w:rFonts w:ascii="Times New Roman" w:hAnsi="Times New Roman" w:cs="Times New Roman"/>
          <w:sz w:val="26"/>
          <w:szCs w:val="26"/>
        </w:rPr>
        <w:t>Расчет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ОМС плательщиками страховых взносов, производящими выплаты и иные вознаграждения физическим лицам</w:t>
      </w:r>
      <w:r w:rsidR="004C0E2A" w:rsidRPr="004C0E2A">
        <w:rPr>
          <w:rFonts w:ascii="Times New Roman" w:hAnsi="Times New Roman" w:cs="Times New Roman"/>
          <w:sz w:val="26"/>
          <w:szCs w:val="26"/>
        </w:rPr>
        <w:t>»</w:t>
      </w:r>
      <w:r w:rsidR="008C6BAB" w:rsidRPr="004C0E2A">
        <w:rPr>
          <w:rFonts w:ascii="Times New Roman" w:hAnsi="Times New Roman" w:cs="Times New Roman"/>
          <w:sz w:val="26"/>
          <w:szCs w:val="26"/>
        </w:rPr>
        <w:t xml:space="preserve">; формы КНД 1110018, КНД 1152017, КНД 1152016, форма по ОКУД 0710002 </w:t>
      </w:r>
      <w:r w:rsidR="004C0E2A" w:rsidRPr="004C0E2A">
        <w:rPr>
          <w:rFonts w:ascii="Times New Roman" w:hAnsi="Times New Roman" w:cs="Times New Roman"/>
          <w:sz w:val="26"/>
          <w:szCs w:val="26"/>
        </w:rPr>
        <w:t>«</w:t>
      </w:r>
      <w:r w:rsidR="008C6BAB" w:rsidRPr="004C0E2A">
        <w:rPr>
          <w:rFonts w:ascii="Times New Roman" w:hAnsi="Times New Roman" w:cs="Times New Roman"/>
          <w:sz w:val="26"/>
          <w:szCs w:val="26"/>
        </w:rPr>
        <w:t>Отчет о финансовых результатах</w:t>
      </w:r>
      <w:r w:rsidR="004C0E2A" w:rsidRPr="004C0E2A">
        <w:rPr>
          <w:rFonts w:ascii="Times New Roman" w:hAnsi="Times New Roman" w:cs="Times New Roman"/>
          <w:sz w:val="26"/>
          <w:szCs w:val="26"/>
        </w:rPr>
        <w:t>»</w:t>
      </w:r>
      <w:r w:rsidR="008C6BAB" w:rsidRPr="004C0E2A">
        <w:rPr>
          <w:rFonts w:ascii="Times New Roman" w:hAnsi="Times New Roman" w:cs="Times New Roman"/>
          <w:sz w:val="26"/>
          <w:szCs w:val="26"/>
        </w:rPr>
        <w:t xml:space="preserve">, форма по ОКУД 0710001 </w:t>
      </w:r>
      <w:r w:rsidR="004C0E2A" w:rsidRPr="004C0E2A">
        <w:rPr>
          <w:rFonts w:ascii="Times New Roman" w:hAnsi="Times New Roman" w:cs="Times New Roman"/>
          <w:sz w:val="26"/>
          <w:szCs w:val="26"/>
        </w:rPr>
        <w:t>«</w:t>
      </w:r>
      <w:r w:rsidR="008C6BAB" w:rsidRPr="004C0E2A">
        <w:rPr>
          <w:rFonts w:ascii="Times New Roman" w:hAnsi="Times New Roman" w:cs="Times New Roman"/>
          <w:sz w:val="26"/>
          <w:szCs w:val="26"/>
        </w:rPr>
        <w:t>Бухгалтерский баланс</w:t>
      </w:r>
      <w:r w:rsidR="004C0E2A" w:rsidRPr="004C0E2A">
        <w:rPr>
          <w:rFonts w:ascii="Times New Roman" w:hAnsi="Times New Roman" w:cs="Times New Roman"/>
          <w:sz w:val="26"/>
          <w:szCs w:val="26"/>
        </w:rPr>
        <w:t>»</w:t>
      </w:r>
      <w:r w:rsidR="008C6BAB" w:rsidRPr="004C0E2A">
        <w:rPr>
          <w:rFonts w:ascii="Times New Roman" w:hAnsi="Times New Roman" w:cs="Times New Roman"/>
          <w:sz w:val="26"/>
          <w:szCs w:val="26"/>
        </w:rPr>
        <w:t>.</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В целях подтверждения выполнения условий предоставления финансовой поддержки (после ее предоставления) указанные формы предоставляются по итогам года, предшествующего году оказания поддержки.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2.1</w:t>
      </w:r>
      <w:r w:rsidR="002D30CB">
        <w:rPr>
          <w:rFonts w:ascii="Times New Roman" w:hAnsi="Times New Roman" w:cs="Times New Roman"/>
          <w:sz w:val="26"/>
          <w:szCs w:val="26"/>
        </w:rPr>
        <w:t>6</w:t>
      </w:r>
      <w:r w:rsidRPr="004C0E2A">
        <w:rPr>
          <w:rFonts w:ascii="Times New Roman" w:hAnsi="Times New Roman" w:cs="Times New Roman"/>
          <w:sz w:val="26"/>
          <w:szCs w:val="26"/>
        </w:rPr>
        <w:t>. Аналогичная поддержка - поддержка, условия оказания которой совпадают, включая форму, вид поддержки и цели ее оказания.</w:t>
      </w:r>
    </w:p>
    <w:p w:rsidR="008C6BAB" w:rsidRPr="004C0E2A" w:rsidRDefault="002D30CB" w:rsidP="008C6BAB">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2.17</w:t>
      </w:r>
      <w:r w:rsidR="008C6BAB" w:rsidRPr="004C0E2A">
        <w:rPr>
          <w:rFonts w:ascii="Times New Roman" w:hAnsi="Times New Roman" w:cs="Times New Roman"/>
          <w:sz w:val="26"/>
          <w:szCs w:val="26"/>
        </w:rPr>
        <w:t>. В целях исполнения настоящего Порядка под органами муниципального финансового контроля понимаются финансовое управление администрации Арсеньевского городского округа и Контрольно-счетная Палата Арсеньевского городского округа.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2.</w:t>
      </w:r>
      <w:r w:rsidR="002D30CB">
        <w:rPr>
          <w:rFonts w:ascii="Times New Roman" w:hAnsi="Times New Roman" w:cs="Times New Roman"/>
          <w:sz w:val="26"/>
          <w:szCs w:val="26"/>
        </w:rPr>
        <w:t>18</w:t>
      </w:r>
      <w:r w:rsidRPr="004C0E2A">
        <w:rPr>
          <w:rFonts w:ascii="Times New Roman" w:hAnsi="Times New Roman" w:cs="Times New Roman"/>
          <w:sz w:val="26"/>
          <w:szCs w:val="26"/>
        </w:rPr>
        <w:t>. Для целей предоставления субсидий вид деятельности субъекта малого или среднего предпринимательства определяется, исходя из видов экономич</w:t>
      </w:r>
      <w:r w:rsidR="002D30CB">
        <w:rPr>
          <w:rFonts w:ascii="Times New Roman" w:hAnsi="Times New Roman" w:cs="Times New Roman"/>
          <w:sz w:val="26"/>
          <w:szCs w:val="26"/>
        </w:rPr>
        <w:t xml:space="preserve">еской деятельности, указанных в </w:t>
      </w:r>
      <w:r w:rsidRPr="004C0E2A">
        <w:rPr>
          <w:rFonts w:ascii="Times New Roman" w:hAnsi="Times New Roman" w:cs="Times New Roman"/>
          <w:sz w:val="26"/>
          <w:szCs w:val="26"/>
        </w:rPr>
        <w:t>выписке из Единого государственного реестра юридических лиц (индивидуальных предпринимателей) и Единого реестра субъектов малого и среднего предпринимательства.</w:t>
      </w:r>
    </w:p>
    <w:p w:rsidR="008C6BAB" w:rsidRPr="004C0E2A" w:rsidRDefault="008C6BAB" w:rsidP="008C6BAB">
      <w:pPr>
        <w:pStyle w:val="ConsPlusNormal"/>
        <w:spacing w:before="200"/>
        <w:ind w:firstLine="540"/>
        <w:jc w:val="both"/>
        <w:rPr>
          <w:rFonts w:ascii="Times New Roman" w:hAnsi="Times New Roman" w:cs="Times New Roman"/>
          <w:sz w:val="26"/>
          <w:szCs w:val="26"/>
        </w:rPr>
      </w:pPr>
    </w:p>
    <w:p w:rsidR="008C6BAB" w:rsidRPr="004C0E2A" w:rsidRDefault="008C6BAB" w:rsidP="008C6BAB">
      <w:pPr>
        <w:pStyle w:val="ConsPlusNormal"/>
        <w:spacing w:before="200"/>
        <w:ind w:firstLine="540"/>
        <w:jc w:val="center"/>
        <w:rPr>
          <w:rFonts w:ascii="Times New Roman" w:hAnsi="Times New Roman" w:cs="Times New Roman"/>
          <w:b/>
          <w:sz w:val="26"/>
          <w:szCs w:val="26"/>
        </w:rPr>
      </w:pPr>
      <w:r w:rsidRPr="004C0E2A">
        <w:rPr>
          <w:rFonts w:ascii="Times New Roman" w:hAnsi="Times New Roman" w:cs="Times New Roman"/>
          <w:b/>
          <w:sz w:val="26"/>
          <w:szCs w:val="26"/>
        </w:rPr>
        <w:t>III. Порядок проведения отбора получателей субсидий</w:t>
      </w:r>
    </w:p>
    <w:p w:rsidR="008C6BAB" w:rsidRPr="004C0E2A" w:rsidRDefault="008C6BAB" w:rsidP="008C6BAB">
      <w:pPr>
        <w:pStyle w:val="ConsPlusNormal"/>
        <w:spacing w:before="200"/>
        <w:rPr>
          <w:rFonts w:ascii="Times New Roman" w:hAnsi="Times New Roman" w:cs="Times New Roman"/>
          <w:sz w:val="26"/>
          <w:szCs w:val="26"/>
        </w:rPr>
      </w:pPr>
      <w:r w:rsidRPr="004C0E2A">
        <w:rPr>
          <w:rFonts w:ascii="Times New Roman" w:hAnsi="Times New Roman" w:cs="Times New Roman"/>
          <w:sz w:val="26"/>
          <w:szCs w:val="26"/>
        </w:rPr>
        <w:t xml:space="preserve">      3.1</w:t>
      </w:r>
      <w:r w:rsidR="00C452C7">
        <w:rPr>
          <w:rFonts w:ascii="Times New Roman" w:hAnsi="Times New Roman" w:cs="Times New Roman"/>
          <w:sz w:val="26"/>
          <w:szCs w:val="26"/>
        </w:rPr>
        <w:t>.</w:t>
      </w:r>
      <w:r w:rsidRPr="004C0E2A">
        <w:rPr>
          <w:rFonts w:ascii="Times New Roman" w:hAnsi="Times New Roman" w:cs="Times New Roman"/>
          <w:sz w:val="26"/>
          <w:szCs w:val="26"/>
        </w:rPr>
        <w:t xml:space="preserve"> Способом проведения отбора получателей субсидии является конкурс.</w:t>
      </w:r>
    </w:p>
    <w:p w:rsidR="008C6BAB" w:rsidRPr="004C0E2A" w:rsidRDefault="008C6BAB" w:rsidP="008C6BAB">
      <w:pPr>
        <w:pStyle w:val="ConsPlusNormal"/>
        <w:spacing w:before="200"/>
        <w:ind w:left="-284"/>
        <w:jc w:val="both"/>
        <w:rPr>
          <w:rFonts w:ascii="Times New Roman" w:hAnsi="Times New Roman" w:cs="Times New Roman"/>
          <w:sz w:val="26"/>
          <w:szCs w:val="26"/>
        </w:rPr>
      </w:pPr>
      <w:r w:rsidRPr="004C0E2A">
        <w:rPr>
          <w:rFonts w:ascii="Times New Roman" w:hAnsi="Times New Roman" w:cs="Times New Roman"/>
          <w:sz w:val="26"/>
          <w:szCs w:val="26"/>
        </w:rPr>
        <w:t xml:space="preserve">          3.2</w:t>
      </w:r>
      <w:r w:rsidR="00C452C7">
        <w:rPr>
          <w:rFonts w:ascii="Times New Roman" w:hAnsi="Times New Roman" w:cs="Times New Roman"/>
          <w:sz w:val="26"/>
          <w:szCs w:val="26"/>
        </w:rPr>
        <w:t>.</w:t>
      </w:r>
      <w:r w:rsidRPr="004C0E2A">
        <w:rPr>
          <w:rFonts w:ascii="Times New Roman" w:hAnsi="Times New Roman" w:cs="Times New Roman"/>
          <w:sz w:val="26"/>
          <w:szCs w:val="26"/>
        </w:rPr>
        <w:t xml:space="preserve"> Уполномоченным органом по реализации настоящего Порядка является управление экономики и инвестиций администрации Арсеньевского городского округа (далее - уполномоченный орган). Уполномоченный орган является организатором конкурса, осуществляет его организационно-техническое сопровождение, дает разъяснения участникам конкурса по вопросам его проведения, выполняет иные функции, определенные настоящим Порядком.</w:t>
      </w:r>
    </w:p>
    <w:p w:rsidR="008C6BAB" w:rsidRPr="004C0E2A" w:rsidRDefault="008C6BAB" w:rsidP="008C6BAB">
      <w:pPr>
        <w:pStyle w:val="ConsPlusNormal"/>
        <w:spacing w:before="200"/>
        <w:ind w:left="-284"/>
        <w:jc w:val="both"/>
        <w:rPr>
          <w:rFonts w:ascii="Times New Roman" w:hAnsi="Times New Roman" w:cs="Times New Roman"/>
          <w:sz w:val="26"/>
          <w:szCs w:val="26"/>
        </w:rPr>
      </w:pPr>
      <w:r w:rsidRPr="004C0E2A">
        <w:rPr>
          <w:rFonts w:ascii="Times New Roman" w:hAnsi="Times New Roman" w:cs="Times New Roman"/>
          <w:sz w:val="26"/>
          <w:szCs w:val="26"/>
        </w:rPr>
        <w:t xml:space="preserve">         3.3</w:t>
      </w:r>
      <w:r w:rsidR="00C452C7">
        <w:rPr>
          <w:rFonts w:ascii="Times New Roman" w:hAnsi="Times New Roman" w:cs="Times New Roman"/>
          <w:sz w:val="26"/>
          <w:szCs w:val="26"/>
        </w:rPr>
        <w:t>.</w:t>
      </w:r>
      <w:r w:rsidRPr="004C0E2A">
        <w:rPr>
          <w:rFonts w:ascii="Times New Roman" w:hAnsi="Times New Roman" w:cs="Times New Roman"/>
          <w:sz w:val="26"/>
          <w:szCs w:val="26"/>
        </w:rPr>
        <w:t xml:space="preserve"> Уполномоченный орган обеспечивает публикацию объявления о проведении конкурса</w:t>
      </w:r>
      <w:r w:rsidR="00C033E9">
        <w:rPr>
          <w:rFonts w:ascii="Times New Roman" w:hAnsi="Times New Roman" w:cs="Times New Roman"/>
          <w:sz w:val="26"/>
          <w:szCs w:val="26"/>
        </w:rPr>
        <w:t xml:space="preserve"> в газете «Восход» и</w:t>
      </w:r>
      <w:r w:rsidRPr="004C0E2A">
        <w:rPr>
          <w:rFonts w:ascii="Times New Roman" w:hAnsi="Times New Roman" w:cs="Times New Roman"/>
          <w:sz w:val="26"/>
          <w:szCs w:val="26"/>
        </w:rPr>
        <w:t xml:space="preserve"> на официальном сайте администрации Арсеньевского городского округа: </w:t>
      </w:r>
      <w:hyperlink r:id="rId12" w:history="1">
        <w:r w:rsidR="00962224" w:rsidRPr="001522CA">
          <w:rPr>
            <w:rStyle w:val="ac"/>
            <w:rFonts w:ascii="Times New Roman" w:hAnsi="Times New Roman" w:cs="Times New Roman"/>
            <w:sz w:val="26"/>
            <w:szCs w:val="26"/>
          </w:rPr>
          <w:t>http://ars.town</w:t>
        </w:r>
      </w:hyperlink>
      <w:r w:rsidRPr="004C0E2A">
        <w:rPr>
          <w:rFonts w:ascii="Times New Roman" w:hAnsi="Times New Roman" w:cs="Times New Roman"/>
          <w:sz w:val="26"/>
          <w:szCs w:val="26"/>
        </w:rPr>
        <w:t xml:space="preserve"> в разделе </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Инвестиционная деятельность - Поддержка субъектов МСП</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 xml:space="preserve"> в информационно-телекоммуникационной сети </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Интернет</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 xml:space="preserve"> (далее - официальный сайт администрации) не позднее, чем за 30 (тридцать) календарных дней до даты проведения конкурса.</w:t>
      </w:r>
    </w:p>
    <w:p w:rsidR="008C6BAB" w:rsidRPr="004C0E2A" w:rsidRDefault="008C6BAB" w:rsidP="008C6BAB">
      <w:pPr>
        <w:pStyle w:val="ConsPlusNormal"/>
        <w:spacing w:before="200"/>
        <w:ind w:left="-284" w:firstLine="710"/>
        <w:jc w:val="both"/>
        <w:rPr>
          <w:rFonts w:ascii="Times New Roman" w:hAnsi="Times New Roman" w:cs="Times New Roman"/>
          <w:sz w:val="26"/>
          <w:szCs w:val="26"/>
        </w:rPr>
      </w:pPr>
      <w:r w:rsidRPr="004C0E2A">
        <w:rPr>
          <w:rFonts w:ascii="Times New Roman" w:hAnsi="Times New Roman" w:cs="Times New Roman"/>
          <w:sz w:val="26"/>
          <w:szCs w:val="26"/>
        </w:rPr>
        <w:t>В объявлении о проведении конкурса должны содержаться следующие сведения:</w:t>
      </w:r>
    </w:p>
    <w:p w:rsidR="008C6BAB" w:rsidRPr="004C0E2A" w:rsidRDefault="008C6BAB" w:rsidP="008C6BAB">
      <w:pPr>
        <w:pStyle w:val="ConsPlusNormal"/>
        <w:numPr>
          <w:ilvl w:val="0"/>
          <w:numId w:val="1"/>
        </w:numPr>
        <w:spacing w:before="200"/>
        <w:ind w:left="-284" w:firstLine="710"/>
        <w:jc w:val="both"/>
        <w:rPr>
          <w:rFonts w:ascii="Times New Roman" w:hAnsi="Times New Roman" w:cs="Times New Roman"/>
          <w:sz w:val="26"/>
          <w:szCs w:val="26"/>
        </w:rPr>
      </w:pPr>
      <w:r w:rsidRPr="004C0E2A">
        <w:rPr>
          <w:rFonts w:ascii="Times New Roman" w:hAnsi="Times New Roman" w:cs="Times New Roman"/>
          <w:sz w:val="26"/>
          <w:szCs w:val="26"/>
        </w:rPr>
        <w:t xml:space="preserve"> срок проведения конкурса;</w:t>
      </w:r>
    </w:p>
    <w:p w:rsidR="008C6BAB" w:rsidRPr="004C0E2A" w:rsidRDefault="008C6BAB" w:rsidP="008C6BAB">
      <w:pPr>
        <w:pStyle w:val="ConsPlusNormal"/>
        <w:numPr>
          <w:ilvl w:val="0"/>
          <w:numId w:val="1"/>
        </w:numPr>
        <w:spacing w:before="200"/>
        <w:ind w:left="-284" w:firstLine="710"/>
        <w:jc w:val="both"/>
        <w:rPr>
          <w:rFonts w:ascii="Times New Roman" w:hAnsi="Times New Roman" w:cs="Times New Roman"/>
          <w:sz w:val="26"/>
          <w:szCs w:val="26"/>
        </w:rPr>
      </w:pPr>
      <w:r w:rsidRPr="004C0E2A">
        <w:rPr>
          <w:rFonts w:ascii="Times New Roman" w:hAnsi="Times New Roman" w:cs="Times New Roman"/>
          <w:sz w:val="26"/>
          <w:szCs w:val="26"/>
        </w:rPr>
        <w:t xml:space="preserve"> дата начала подачи или окончания приема заявок претендентов, которая не может быть ранее 30-го календарного дня, следующего за днем размещения объявления о проведении конкурса;</w:t>
      </w:r>
    </w:p>
    <w:p w:rsidR="008C6BAB" w:rsidRPr="004C0E2A" w:rsidRDefault="008C6BAB" w:rsidP="008C6BAB">
      <w:pPr>
        <w:pStyle w:val="ConsPlusNormal"/>
        <w:numPr>
          <w:ilvl w:val="0"/>
          <w:numId w:val="1"/>
        </w:numPr>
        <w:spacing w:before="200"/>
        <w:ind w:left="-284" w:firstLine="710"/>
        <w:jc w:val="both"/>
        <w:rPr>
          <w:rFonts w:ascii="Times New Roman" w:hAnsi="Times New Roman" w:cs="Times New Roman"/>
          <w:sz w:val="26"/>
          <w:szCs w:val="26"/>
        </w:rPr>
      </w:pPr>
      <w:r w:rsidRPr="004C0E2A">
        <w:rPr>
          <w:rFonts w:ascii="Times New Roman" w:hAnsi="Times New Roman" w:cs="Times New Roman"/>
          <w:sz w:val="26"/>
          <w:szCs w:val="26"/>
        </w:rPr>
        <w:t>наименование, место нахождения, почтовый адрес, адрес электронной почты администрации;</w:t>
      </w:r>
    </w:p>
    <w:p w:rsidR="008C6BAB" w:rsidRPr="00066058" w:rsidRDefault="008C6BAB" w:rsidP="008C6BAB">
      <w:pPr>
        <w:pStyle w:val="ConsPlusNormal"/>
        <w:numPr>
          <w:ilvl w:val="0"/>
          <w:numId w:val="1"/>
        </w:numPr>
        <w:spacing w:before="200"/>
        <w:ind w:left="-284" w:firstLine="710"/>
        <w:jc w:val="both"/>
        <w:rPr>
          <w:rFonts w:ascii="Times New Roman" w:hAnsi="Times New Roman" w:cs="Times New Roman"/>
          <w:sz w:val="26"/>
          <w:szCs w:val="26"/>
        </w:rPr>
      </w:pPr>
      <w:r w:rsidRPr="004C0E2A">
        <w:rPr>
          <w:rFonts w:ascii="Times New Roman" w:hAnsi="Times New Roman" w:cs="Times New Roman"/>
          <w:sz w:val="26"/>
          <w:szCs w:val="26"/>
        </w:rPr>
        <w:t xml:space="preserve">результаты предоставления субсидии, под которыми понимаются завершенные действия с указанием точной даты завершения и конечного значения результатов (конкретной количественной характеристики итогов),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предоставления субсидии, значения которых устанавливаются в соглашениях, </w:t>
      </w:r>
      <w:r w:rsidRPr="00066058">
        <w:rPr>
          <w:rFonts w:ascii="Times New Roman" w:hAnsi="Times New Roman" w:cs="Times New Roman"/>
          <w:sz w:val="26"/>
          <w:szCs w:val="26"/>
        </w:rPr>
        <w:t xml:space="preserve">в соответствии с пунктом </w:t>
      </w:r>
      <w:r w:rsidR="00066058" w:rsidRPr="00BA4491">
        <w:rPr>
          <w:rFonts w:ascii="Times New Roman" w:hAnsi="Times New Roman" w:cs="Times New Roman"/>
          <w:sz w:val="26"/>
          <w:szCs w:val="26"/>
        </w:rPr>
        <w:t>6.1.2.4</w:t>
      </w:r>
      <w:r w:rsidRPr="00BA4491">
        <w:rPr>
          <w:rFonts w:ascii="Times New Roman" w:hAnsi="Times New Roman" w:cs="Times New Roman"/>
          <w:sz w:val="26"/>
          <w:szCs w:val="26"/>
        </w:rPr>
        <w:t xml:space="preserve"> настоящего Порядка</w:t>
      </w:r>
      <w:r w:rsidRPr="00066058">
        <w:rPr>
          <w:rFonts w:ascii="Times New Roman" w:hAnsi="Times New Roman" w:cs="Times New Roman"/>
          <w:sz w:val="26"/>
          <w:szCs w:val="26"/>
        </w:rPr>
        <w:t>;</w:t>
      </w:r>
    </w:p>
    <w:p w:rsidR="008C6BAB" w:rsidRPr="004C0E2A" w:rsidRDefault="008C6BAB" w:rsidP="008C6BAB">
      <w:pPr>
        <w:pStyle w:val="ConsPlusNormal"/>
        <w:numPr>
          <w:ilvl w:val="0"/>
          <w:numId w:val="1"/>
        </w:numPr>
        <w:spacing w:before="200"/>
        <w:ind w:left="-284" w:firstLine="710"/>
        <w:jc w:val="both"/>
        <w:rPr>
          <w:rFonts w:ascii="Times New Roman" w:hAnsi="Times New Roman" w:cs="Times New Roman"/>
          <w:sz w:val="26"/>
          <w:szCs w:val="26"/>
        </w:rPr>
      </w:pPr>
      <w:r w:rsidRPr="004C0E2A">
        <w:rPr>
          <w:rFonts w:ascii="Times New Roman" w:hAnsi="Times New Roman" w:cs="Times New Roman"/>
          <w:sz w:val="26"/>
          <w:szCs w:val="26"/>
        </w:rPr>
        <w:t>требования к участ</w:t>
      </w:r>
      <w:r w:rsidR="00930545">
        <w:rPr>
          <w:rFonts w:ascii="Times New Roman" w:hAnsi="Times New Roman" w:cs="Times New Roman"/>
          <w:sz w:val="26"/>
          <w:szCs w:val="26"/>
        </w:rPr>
        <w:t xml:space="preserve">никам конкурса, предусмотренные пунктами 3.4, </w:t>
      </w:r>
      <w:r w:rsidRPr="00930545">
        <w:rPr>
          <w:rFonts w:ascii="Times New Roman" w:hAnsi="Times New Roman" w:cs="Times New Roman"/>
          <w:sz w:val="26"/>
          <w:szCs w:val="26"/>
        </w:rPr>
        <w:t>настоящего Порядка, а также предусмотренные</w:t>
      </w:r>
      <w:r w:rsidR="00930545" w:rsidRPr="00930545">
        <w:rPr>
          <w:rFonts w:ascii="Times New Roman" w:hAnsi="Times New Roman" w:cs="Times New Roman"/>
          <w:sz w:val="26"/>
          <w:szCs w:val="26"/>
        </w:rPr>
        <w:t xml:space="preserve"> пунктами 3.4(1),3.4(2),3.4(3),3.4(4)</w:t>
      </w:r>
      <w:r w:rsidRPr="00930545">
        <w:rPr>
          <w:rFonts w:ascii="Times New Roman" w:hAnsi="Times New Roman" w:cs="Times New Roman"/>
          <w:sz w:val="26"/>
          <w:szCs w:val="26"/>
        </w:rPr>
        <w:t>, настоящего Порядка (в зависимости от вида субсидии);</w:t>
      </w:r>
    </w:p>
    <w:p w:rsidR="008C6BAB" w:rsidRPr="00C62786" w:rsidRDefault="008C6BAB" w:rsidP="008C6BAB">
      <w:pPr>
        <w:pStyle w:val="ConsPlusNormal"/>
        <w:numPr>
          <w:ilvl w:val="0"/>
          <w:numId w:val="1"/>
        </w:numPr>
        <w:spacing w:before="200"/>
        <w:ind w:left="-284" w:firstLine="710"/>
        <w:jc w:val="both"/>
        <w:rPr>
          <w:rFonts w:ascii="Times New Roman" w:hAnsi="Times New Roman" w:cs="Times New Roman"/>
          <w:sz w:val="26"/>
          <w:szCs w:val="26"/>
        </w:rPr>
      </w:pPr>
      <w:r w:rsidRPr="004C0E2A">
        <w:rPr>
          <w:rFonts w:ascii="Times New Roman" w:hAnsi="Times New Roman" w:cs="Times New Roman"/>
          <w:sz w:val="26"/>
          <w:szCs w:val="26"/>
        </w:rPr>
        <w:t>порядок подачи заявок претендентами и требования, предъявляемые к форме и содержанию заявки, подаваемой претендентами, предусмотренные</w:t>
      </w:r>
      <w:r w:rsidR="00C62786">
        <w:rPr>
          <w:rFonts w:ascii="Times New Roman" w:hAnsi="Times New Roman" w:cs="Times New Roman"/>
          <w:sz w:val="26"/>
          <w:szCs w:val="26"/>
        </w:rPr>
        <w:t xml:space="preserve"> </w:t>
      </w:r>
      <w:r w:rsidR="00C62786" w:rsidRPr="00C62786">
        <w:rPr>
          <w:rFonts w:ascii="Times New Roman" w:hAnsi="Times New Roman" w:cs="Times New Roman"/>
          <w:sz w:val="26"/>
          <w:szCs w:val="26"/>
        </w:rPr>
        <w:t>пунктами 3.4(1),3.4(2),3.4(3),3.4(4)</w:t>
      </w:r>
      <w:r w:rsidR="00C62786">
        <w:rPr>
          <w:rFonts w:ascii="Times New Roman" w:hAnsi="Times New Roman" w:cs="Times New Roman"/>
          <w:sz w:val="26"/>
          <w:szCs w:val="26"/>
        </w:rPr>
        <w:t xml:space="preserve"> и разделом </w:t>
      </w:r>
      <w:r w:rsidR="00C62786" w:rsidRPr="00C62786">
        <w:rPr>
          <w:rFonts w:ascii="Times New Roman" w:hAnsi="Times New Roman" w:cs="Times New Roman"/>
          <w:sz w:val="26"/>
          <w:szCs w:val="26"/>
          <w:lang w:val="en-US"/>
        </w:rPr>
        <w:t>V</w:t>
      </w:r>
      <w:r w:rsidR="00C62786" w:rsidRPr="00C62786">
        <w:rPr>
          <w:rFonts w:ascii="Times New Roman" w:hAnsi="Times New Roman" w:cs="Times New Roman"/>
          <w:sz w:val="26"/>
          <w:szCs w:val="26"/>
        </w:rPr>
        <w:t xml:space="preserve"> </w:t>
      </w:r>
      <w:r w:rsidRPr="00C62786">
        <w:rPr>
          <w:rFonts w:ascii="Times New Roman" w:hAnsi="Times New Roman" w:cs="Times New Roman"/>
          <w:sz w:val="26"/>
          <w:szCs w:val="26"/>
        </w:rPr>
        <w:t>настоящего Порядка;</w:t>
      </w:r>
    </w:p>
    <w:p w:rsidR="008C6BAB" w:rsidRPr="004C0E2A" w:rsidRDefault="008C6BAB" w:rsidP="007F61F1">
      <w:pPr>
        <w:pStyle w:val="ConsPlusNormal"/>
        <w:numPr>
          <w:ilvl w:val="0"/>
          <w:numId w:val="1"/>
        </w:numPr>
        <w:spacing w:before="200"/>
        <w:ind w:left="-284" w:firstLine="709"/>
        <w:contextualSpacing/>
        <w:jc w:val="both"/>
        <w:rPr>
          <w:rFonts w:ascii="Times New Roman" w:hAnsi="Times New Roman" w:cs="Times New Roman"/>
          <w:sz w:val="26"/>
          <w:szCs w:val="26"/>
        </w:rPr>
      </w:pPr>
      <w:r w:rsidRPr="004C0E2A">
        <w:rPr>
          <w:rFonts w:ascii="Times New Roman" w:hAnsi="Times New Roman" w:cs="Times New Roman"/>
          <w:sz w:val="26"/>
          <w:szCs w:val="26"/>
        </w:rPr>
        <w:t>порядок отзыва заявок претендентов;</w:t>
      </w:r>
    </w:p>
    <w:p w:rsidR="008C6BAB" w:rsidRPr="004C0E2A" w:rsidRDefault="008C6BAB" w:rsidP="007F61F1">
      <w:pPr>
        <w:pStyle w:val="ConsPlusNormal"/>
        <w:numPr>
          <w:ilvl w:val="0"/>
          <w:numId w:val="1"/>
        </w:numPr>
        <w:spacing w:before="200"/>
        <w:ind w:left="-284" w:firstLine="709"/>
        <w:contextualSpacing/>
        <w:jc w:val="both"/>
        <w:rPr>
          <w:rFonts w:ascii="Times New Roman" w:hAnsi="Times New Roman" w:cs="Times New Roman"/>
          <w:sz w:val="26"/>
          <w:szCs w:val="26"/>
        </w:rPr>
      </w:pPr>
      <w:r w:rsidRPr="004C0E2A">
        <w:rPr>
          <w:rFonts w:ascii="Times New Roman" w:hAnsi="Times New Roman" w:cs="Times New Roman"/>
          <w:sz w:val="26"/>
          <w:szCs w:val="26"/>
        </w:rPr>
        <w:t>порядок возврата заявок претендентов, определяющий в том числе основания для возврата заявок претендентов;</w:t>
      </w:r>
    </w:p>
    <w:p w:rsidR="008C6BAB" w:rsidRPr="004C0E2A" w:rsidRDefault="008C6BAB" w:rsidP="007F61F1">
      <w:pPr>
        <w:pStyle w:val="ConsPlusNormal"/>
        <w:numPr>
          <w:ilvl w:val="0"/>
          <w:numId w:val="1"/>
        </w:numPr>
        <w:spacing w:before="200"/>
        <w:ind w:left="-284" w:firstLine="709"/>
        <w:contextualSpacing/>
        <w:jc w:val="both"/>
        <w:rPr>
          <w:rFonts w:ascii="Times New Roman" w:hAnsi="Times New Roman" w:cs="Times New Roman"/>
          <w:sz w:val="26"/>
          <w:szCs w:val="26"/>
        </w:rPr>
      </w:pPr>
      <w:r w:rsidRPr="004C0E2A">
        <w:rPr>
          <w:rFonts w:ascii="Times New Roman" w:hAnsi="Times New Roman" w:cs="Times New Roman"/>
          <w:sz w:val="26"/>
          <w:szCs w:val="26"/>
        </w:rPr>
        <w:t>порядок внесения изменений в заявки претендентов;</w:t>
      </w:r>
    </w:p>
    <w:p w:rsidR="008C6BAB" w:rsidRPr="004C0E2A" w:rsidRDefault="008C6BAB" w:rsidP="007F61F1">
      <w:pPr>
        <w:pStyle w:val="ConsPlusNormal"/>
        <w:numPr>
          <w:ilvl w:val="0"/>
          <w:numId w:val="1"/>
        </w:numPr>
        <w:spacing w:before="200"/>
        <w:ind w:left="-284" w:firstLine="709"/>
        <w:contextualSpacing/>
        <w:jc w:val="both"/>
        <w:rPr>
          <w:rFonts w:ascii="Times New Roman" w:hAnsi="Times New Roman" w:cs="Times New Roman"/>
          <w:sz w:val="26"/>
          <w:szCs w:val="26"/>
        </w:rPr>
      </w:pPr>
      <w:r w:rsidRPr="004C0E2A">
        <w:rPr>
          <w:rFonts w:ascii="Times New Roman" w:hAnsi="Times New Roman" w:cs="Times New Roman"/>
          <w:sz w:val="26"/>
          <w:szCs w:val="26"/>
        </w:rPr>
        <w:t xml:space="preserve">правила рассмотрения и оценки заявок претендентов, предусмотренные </w:t>
      </w:r>
      <w:r w:rsidR="00C62786" w:rsidRPr="00E05E3A">
        <w:rPr>
          <w:rFonts w:ascii="Times New Roman" w:hAnsi="Times New Roman" w:cs="Times New Roman"/>
          <w:sz w:val="26"/>
          <w:szCs w:val="26"/>
        </w:rPr>
        <w:t>раздел</w:t>
      </w:r>
      <w:r w:rsidR="00E05E3A">
        <w:rPr>
          <w:rFonts w:ascii="Times New Roman" w:hAnsi="Times New Roman" w:cs="Times New Roman"/>
          <w:sz w:val="26"/>
          <w:szCs w:val="26"/>
        </w:rPr>
        <w:t>ом</w:t>
      </w:r>
      <w:r w:rsidR="00E05E3A" w:rsidRPr="00E05E3A">
        <w:rPr>
          <w:rFonts w:ascii="Times New Roman" w:hAnsi="Times New Roman" w:cs="Times New Roman"/>
          <w:sz w:val="26"/>
          <w:szCs w:val="26"/>
        </w:rPr>
        <w:t xml:space="preserve"> </w:t>
      </w:r>
      <w:r w:rsidR="00C62786" w:rsidRPr="00E05E3A">
        <w:rPr>
          <w:rFonts w:ascii="Times New Roman" w:hAnsi="Times New Roman" w:cs="Times New Roman"/>
          <w:sz w:val="26"/>
          <w:szCs w:val="26"/>
          <w:lang w:val="en-US"/>
        </w:rPr>
        <w:t>V</w:t>
      </w:r>
      <w:r w:rsidRPr="00E05E3A">
        <w:rPr>
          <w:rFonts w:ascii="Times New Roman" w:hAnsi="Times New Roman" w:cs="Times New Roman"/>
          <w:sz w:val="26"/>
          <w:szCs w:val="26"/>
        </w:rPr>
        <w:t xml:space="preserve"> настоящего Порядка;</w:t>
      </w:r>
    </w:p>
    <w:p w:rsidR="008C6BAB" w:rsidRPr="004C0E2A" w:rsidRDefault="008C6BAB" w:rsidP="007F61F1">
      <w:pPr>
        <w:pStyle w:val="ConsPlusNormal"/>
        <w:numPr>
          <w:ilvl w:val="0"/>
          <w:numId w:val="1"/>
        </w:numPr>
        <w:spacing w:before="200"/>
        <w:ind w:left="-284" w:firstLine="709"/>
        <w:contextualSpacing/>
        <w:jc w:val="both"/>
        <w:rPr>
          <w:rFonts w:ascii="Times New Roman" w:hAnsi="Times New Roman" w:cs="Times New Roman"/>
          <w:sz w:val="26"/>
          <w:szCs w:val="26"/>
        </w:rPr>
      </w:pPr>
      <w:r w:rsidRPr="004C0E2A">
        <w:rPr>
          <w:rFonts w:ascii="Times New Roman" w:hAnsi="Times New Roman" w:cs="Times New Roman"/>
          <w:sz w:val="26"/>
          <w:szCs w:val="26"/>
        </w:rPr>
        <w:t>порядок предоставления претендентам разъяснений положений объявления о проведении конкурса, даты начала и окончания срока такого предоставления;</w:t>
      </w:r>
    </w:p>
    <w:p w:rsidR="008C6BAB" w:rsidRPr="004C0E2A" w:rsidRDefault="008C6BAB" w:rsidP="007F61F1">
      <w:pPr>
        <w:pStyle w:val="ConsPlusNormal"/>
        <w:numPr>
          <w:ilvl w:val="0"/>
          <w:numId w:val="1"/>
        </w:numPr>
        <w:spacing w:before="200"/>
        <w:ind w:left="-284" w:firstLine="709"/>
        <w:contextualSpacing/>
        <w:jc w:val="both"/>
        <w:rPr>
          <w:rFonts w:ascii="Times New Roman" w:hAnsi="Times New Roman" w:cs="Times New Roman"/>
          <w:sz w:val="26"/>
          <w:szCs w:val="26"/>
        </w:rPr>
      </w:pPr>
      <w:r w:rsidRPr="004C0E2A">
        <w:rPr>
          <w:rFonts w:ascii="Times New Roman" w:hAnsi="Times New Roman" w:cs="Times New Roman"/>
          <w:sz w:val="26"/>
          <w:szCs w:val="26"/>
        </w:rPr>
        <w:t>срок, в течение которого победитель конкурса должен подписать соглашение о предоставлении субсидии (далее - соглашение);</w:t>
      </w:r>
    </w:p>
    <w:p w:rsidR="008C6BAB" w:rsidRPr="004C0E2A" w:rsidRDefault="008C6BAB" w:rsidP="007F61F1">
      <w:pPr>
        <w:pStyle w:val="ConsPlusNormal"/>
        <w:numPr>
          <w:ilvl w:val="0"/>
          <w:numId w:val="1"/>
        </w:numPr>
        <w:spacing w:before="200"/>
        <w:ind w:left="-284" w:firstLine="709"/>
        <w:contextualSpacing/>
        <w:jc w:val="both"/>
        <w:rPr>
          <w:rFonts w:ascii="Times New Roman" w:hAnsi="Times New Roman" w:cs="Times New Roman"/>
          <w:sz w:val="26"/>
          <w:szCs w:val="26"/>
        </w:rPr>
      </w:pPr>
      <w:r w:rsidRPr="004C0E2A">
        <w:rPr>
          <w:rFonts w:ascii="Times New Roman" w:hAnsi="Times New Roman" w:cs="Times New Roman"/>
          <w:sz w:val="26"/>
          <w:szCs w:val="26"/>
        </w:rPr>
        <w:t>условия признания победителя (победителей) конкурса уклонившимся от заключения соглашения;</w:t>
      </w:r>
    </w:p>
    <w:p w:rsidR="008C6BAB" w:rsidRPr="004C0E2A" w:rsidRDefault="008C6BAB" w:rsidP="007F61F1">
      <w:pPr>
        <w:pStyle w:val="ConsPlusNormal"/>
        <w:numPr>
          <w:ilvl w:val="0"/>
          <w:numId w:val="1"/>
        </w:numPr>
        <w:spacing w:before="200"/>
        <w:ind w:left="-284" w:firstLine="709"/>
        <w:contextualSpacing/>
        <w:jc w:val="both"/>
        <w:rPr>
          <w:rFonts w:ascii="Times New Roman" w:hAnsi="Times New Roman" w:cs="Times New Roman"/>
          <w:sz w:val="26"/>
          <w:szCs w:val="26"/>
        </w:rPr>
      </w:pPr>
      <w:r w:rsidRPr="004C0E2A">
        <w:rPr>
          <w:rFonts w:ascii="Times New Roman" w:hAnsi="Times New Roman" w:cs="Times New Roman"/>
          <w:sz w:val="26"/>
          <w:szCs w:val="26"/>
        </w:rPr>
        <w:t>дата размещения результатов конкурса на едином портале, официальном сайте администрации, которая не может быть позднее 14-го календарного дня, следующего за днем определения победителя конкурса;</w:t>
      </w:r>
    </w:p>
    <w:p w:rsidR="008C6BAB" w:rsidRPr="00E05E3A" w:rsidRDefault="008C6BAB" w:rsidP="007F61F1">
      <w:pPr>
        <w:pStyle w:val="ConsPlusNormal"/>
        <w:numPr>
          <w:ilvl w:val="0"/>
          <w:numId w:val="1"/>
        </w:numPr>
        <w:spacing w:before="200"/>
        <w:ind w:left="-284" w:firstLine="709"/>
        <w:contextualSpacing/>
        <w:jc w:val="both"/>
        <w:rPr>
          <w:rFonts w:ascii="Times New Roman" w:hAnsi="Times New Roman" w:cs="Times New Roman"/>
          <w:sz w:val="26"/>
          <w:szCs w:val="26"/>
        </w:rPr>
      </w:pPr>
      <w:r w:rsidRPr="00E05E3A">
        <w:rPr>
          <w:rFonts w:ascii="Times New Roman" w:hAnsi="Times New Roman" w:cs="Times New Roman"/>
          <w:sz w:val="26"/>
          <w:szCs w:val="26"/>
        </w:rPr>
        <w:t xml:space="preserve">критерии, предусмотренные разделом </w:t>
      </w:r>
      <w:r w:rsidRPr="00E05E3A">
        <w:rPr>
          <w:rFonts w:ascii="Times New Roman" w:hAnsi="Times New Roman" w:cs="Times New Roman"/>
          <w:sz w:val="26"/>
          <w:szCs w:val="26"/>
          <w:lang w:val="en-US"/>
        </w:rPr>
        <w:t>IV</w:t>
      </w:r>
      <w:r w:rsidRPr="00E05E3A">
        <w:rPr>
          <w:rFonts w:ascii="Times New Roman" w:hAnsi="Times New Roman" w:cs="Times New Roman"/>
          <w:sz w:val="26"/>
          <w:szCs w:val="26"/>
        </w:rPr>
        <w:t xml:space="preserve"> настоящего Порядка.</w:t>
      </w:r>
    </w:p>
    <w:p w:rsidR="008C6BAB" w:rsidRPr="00C452C7" w:rsidRDefault="008C6BAB" w:rsidP="008C6BAB">
      <w:pPr>
        <w:pStyle w:val="ConsPlusNormal"/>
        <w:spacing w:before="200"/>
        <w:ind w:firstLine="540"/>
        <w:jc w:val="both"/>
        <w:rPr>
          <w:rFonts w:ascii="Times New Roman" w:hAnsi="Times New Roman" w:cs="Times New Roman"/>
          <w:sz w:val="26"/>
          <w:szCs w:val="26"/>
        </w:rPr>
      </w:pPr>
      <w:r w:rsidRPr="00C452C7">
        <w:rPr>
          <w:rFonts w:ascii="Times New Roman" w:hAnsi="Times New Roman" w:cs="Times New Roman"/>
          <w:sz w:val="26"/>
          <w:szCs w:val="26"/>
        </w:rPr>
        <w:t>3.4</w:t>
      </w:r>
      <w:r w:rsidR="00C452C7">
        <w:rPr>
          <w:rFonts w:ascii="Times New Roman" w:hAnsi="Times New Roman" w:cs="Times New Roman"/>
          <w:sz w:val="26"/>
          <w:szCs w:val="26"/>
        </w:rPr>
        <w:t>.</w:t>
      </w:r>
      <w:r w:rsidRPr="00C452C7">
        <w:rPr>
          <w:rFonts w:ascii="Times New Roman" w:hAnsi="Times New Roman" w:cs="Times New Roman"/>
          <w:sz w:val="26"/>
          <w:szCs w:val="26"/>
        </w:rPr>
        <w:t xml:space="preserve"> Общие условия предоставления субсидий субъектам МиСП и физическим лицам, применяющи</w:t>
      </w:r>
      <w:r w:rsidR="000D47F6" w:rsidRPr="00C452C7">
        <w:rPr>
          <w:rFonts w:ascii="Times New Roman" w:hAnsi="Times New Roman" w:cs="Times New Roman"/>
          <w:sz w:val="26"/>
          <w:szCs w:val="26"/>
        </w:rPr>
        <w:t>м</w:t>
      </w:r>
      <w:r w:rsidRPr="00C452C7">
        <w:rPr>
          <w:rFonts w:ascii="Times New Roman" w:hAnsi="Times New Roman" w:cs="Times New Roman"/>
          <w:sz w:val="26"/>
          <w:szCs w:val="26"/>
        </w:rPr>
        <w:t xml:space="preserve"> специальный налоговый режим</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1) Субсидии предоставляются субъектам МиСП, производящим, реализующим товары (работы, услуги), предназначенные для внутреннего рынка Российской Федерации и (или) экспорта при осуществлении видов деятельности, включенных в разделы G (за исключением кода 45), K, L, M (за исключением кодов 71 и 75), N, O, S (за исключением кодов 95 и 96), T, U Общероссийского классификатора видов экономической деятельности (ОК 029-2014 (КДЕС Ред. 2), и физическим лицам, не являющихся индивидуальными предпринимателями и применяющих специальный налоговый режим </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Налог на профессиональный доход</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 xml:space="preserve"> при условии: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осуществления деятельности на территории городского округа (за исключением случаев, предусмотренных законодательством Российской Федерации);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отсутствия задолженности по уплате налогов, сборов и иных обязательных платежей в бюджеты бюджетной системы Российской Федерации на первое число месяца, предшествующего месяцу, в котором планируется заключение Соглашения об оказании финансовой поддержки субъектам МиСП, а также на период с даты подачи документов о предоставлении субсидии до заключения Соглашения;</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отсутствия просроченной задолженности по возврату в бюджет Арсеньевского городского округа субсидий, бюджетных инвестиций, предоставленных</w:t>
      </w:r>
      <w:r w:rsidR="00962224">
        <w:rPr>
          <w:rFonts w:ascii="Times New Roman" w:hAnsi="Times New Roman" w:cs="Times New Roman"/>
          <w:sz w:val="26"/>
          <w:szCs w:val="26"/>
        </w:rPr>
        <w:t>,</w:t>
      </w:r>
      <w:r w:rsidRPr="004C0E2A">
        <w:rPr>
          <w:rFonts w:ascii="Times New Roman" w:hAnsi="Times New Roman" w:cs="Times New Roman"/>
          <w:sz w:val="26"/>
          <w:szCs w:val="26"/>
        </w:rPr>
        <w:t xml:space="preserve"> в том числе</w:t>
      </w:r>
      <w:r w:rsidR="00962224">
        <w:rPr>
          <w:rFonts w:ascii="Times New Roman" w:hAnsi="Times New Roman" w:cs="Times New Roman"/>
          <w:sz w:val="26"/>
          <w:szCs w:val="26"/>
        </w:rPr>
        <w:t>,</w:t>
      </w:r>
      <w:r w:rsidRPr="004C0E2A">
        <w:rPr>
          <w:rFonts w:ascii="Times New Roman" w:hAnsi="Times New Roman" w:cs="Times New Roman"/>
          <w:sz w:val="26"/>
          <w:szCs w:val="26"/>
        </w:rPr>
        <w:t xml:space="preserve"> в соответствии с иными правовыми актами, и иной просроченной задолженности перед бюджетом Арсеньевского городского округа на первое число месяца, предшествующего месяцу, в котором планируется заключение Соглашения, а также на период с даты подачи документов о предоставлении субсидии до заключения Соглашения;</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принятия каждым субъектом - получателем субсидий обязательства исполнения показателей результативности предоставления субсидий на текущий финансовый год (год предоставления субсидий), указанных в Соглашении;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соответствия условиям, установленным статьей 4 Федерального закона от 24 июля 2007 года № 209-ФЗ </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О развитии малого и среднего предпринимательства в Российской Федерации</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 xml:space="preserve"> (далее - Закон), и подтвержденным реестровой записью в Едином реестре субъектов малого и среднего предпринимательства Федеральной налоговой службы.</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2). Субсидии не предоставляются в отношении субъектов малого и среднего предпринимательства и физического лица, применяющего специальный налоговый режим:</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находящимся в процессе реорганизации, ликвидации, банкротства и имеющим ограничения на осуществление хозяйственной деятельности;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являющихся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являющихся филиалами (обособленными подразделениями, представительствами) субъектов малого и среднего предпринимательства, зарегистрированных за пределами границ Арсеньевского городского округа;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являющихся участниками соглашений о разделе продукции;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осуществляющих предпринимательскую деятельность и </w:t>
      </w:r>
      <w:r w:rsidR="00A67CA3">
        <w:rPr>
          <w:rFonts w:ascii="Times New Roman" w:hAnsi="Times New Roman" w:cs="Times New Roman"/>
          <w:sz w:val="26"/>
          <w:szCs w:val="26"/>
        </w:rPr>
        <w:t>самозанятость</w:t>
      </w:r>
      <w:r w:rsidRPr="004C0E2A">
        <w:rPr>
          <w:rFonts w:ascii="Times New Roman" w:hAnsi="Times New Roman" w:cs="Times New Roman"/>
          <w:sz w:val="26"/>
          <w:szCs w:val="26"/>
        </w:rPr>
        <w:t xml:space="preserve"> в сфере игорного бизнеса;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в случае достижения заявителем в текущем финансовом году предельного значения полученной финансовой поддержки;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в случае отсутствия сведений о заявителе в Едином реестре субъектов малого и среднего предпринимательства;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при наличии в выписках из Единого реестра субъектов малого и среднего предпринимательства видов экономической деятельности, связанных с:</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производством и (или) </w:t>
      </w:r>
      <w:r w:rsidR="00E05E3A">
        <w:rPr>
          <w:rFonts w:ascii="Times New Roman" w:hAnsi="Times New Roman" w:cs="Times New Roman"/>
          <w:sz w:val="26"/>
          <w:szCs w:val="26"/>
        </w:rPr>
        <w:t>реализацией подакцизных товаров</w:t>
      </w:r>
      <w:r w:rsidRPr="004C0E2A">
        <w:rPr>
          <w:rFonts w:ascii="Times New Roman" w:hAnsi="Times New Roman" w:cs="Times New Roman"/>
          <w:sz w:val="26"/>
          <w:szCs w:val="26"/>
        </w:rPr>
        <w:t xml:space="preserve"> и осуществляющих приоритетные виды экономической деятельности, определенные п. 3.4 настоящего Порядка;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добычей и (или) реализацией полезных ископаемых, за исключением общераспространенных полезных ископаемых.</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3). Заявка на участие в конкурсе не рассматриваются, если претендентом допущены следующие нарушения:</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установлено несоответствие представленных документов требованиям, определенным к перечню документов, предоставляемых для получения субсидий;</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не представлены (представлены не в полном объеме) документы</w:t>
      </w:r>
      <w:r w:rsidR="000D47F6">
        <w:rPr>
          <w:rFonts w:ascii="Times New Roman" w:hAnsi="Times New Roman" w:cs="Times New Roman"/>
          <w:sz w:val="26"/>
          <w:szCs w:val="26"/>
        </w:rPr>
        <w:t>, согласно подпункта 3 пунктов 3.4(1), 3.4(2), подпункта 6</w:t>
      </w:r>
      <w:r w:rsidR="000D47F6" w:rsidRPr="000D47F6">
        <w:rPr>
          <w:rFonts w:ascii="Times New Roman" w:hAnsi="Times New Roman" w:cs="Times New Roman"/>
          <w:sz w:val="26"/>
          <w:szCs w:val="26"/>
        </w:rPr>
        <w:t xml:space="preserve"> пунктов 3.4(</w:t>
      </w:r>
      <w:r w:rsidR="000D47F6">
        <w:rPr>
          <w:rFonts w:ascii="Times New Roman" w:hAnsi="Times New Roman" w:cs="Times New Roman"/>
          <w:sz w:val="26"/>
          <w:szCs w:val="26"/>
        </w:rPr>
        <w:t>3</w:t>
      </w:r>
      <w:r w:rsidR="000D47F6" w:rsidRPr="000D47F6">
        <w:rPr>
          <w:rFonts w:ascii="Times New Roman" w:hAnsi="Times New Roman" w:cs="Times New Roman"/>
          <w:sz w:val="26"/>
          <w:szCs w:val="26"/>
        </w:rPr>
        <w:t>),</w:t>
      </w:r>
      <w:r w:rsidR="004F7508" w:rsidRPr="004F7508">
        <w:t xml:space="preserve"> </w:t>
      </w:r>
      <w:r w:rsidR="004F7508" w:rsidRPr="004F7508">
        <w:rPr>
          <w:rFonts w:ascii="Times New Roman" w:hAnsi="Times New Roman" w:cs="Times New Roman"/>
          <w:sz w:val="26"/>
          <w:szCs w:val="26"/>
        </w:rPr>
        <w:t xml:space="preserve">подпункта </w:t>
      </w:r>
      <w:r w:rsidR="004F7508">
        <w:rPr>
          <w:rFonts w:ascii="Times New Roman" w:hAnsi="Times New Roman" w:cs="Times New Roman"/>
          <w:sz w:val="26"/>
          <w:szCs w:val="26"/>
        </w:rPr>
        <w:t>5 пунктов 3.4(4</w:t>
      </w:r>
      <w:r w:rsidR="004F7508" w:rsidRPr="004F7508">
        <w:rPr>
          <w:rFonts w:ascii="Times New Roman" w:hAnsi="Times New Roman" w:cs="Times New Roman"/>
          <w:sz w:val="26"/>
          <w:szCs w:val="26"/>
        </w:rPr>
        <w:t>)</w:t>
      </w:r>
      <w:r w:rsidRPr="004C0E2A">
        <w:rPr>
          <w:rFonts w:ascii="Times New Roman" w:hAnsi="Times New Roman" w:cs="Times New Roman"/>
          <w:sz w:val="26"/>
          <w:szCs w:val="26"/>
        </w:rPr>
        <w:t>;</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представлены недостоверные сведения и документы;</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ранее в отношении заявителя принято решение об оказании аналогичной поддержки (условия оказания которой совпадают, включая форму, вид поддержки и цели ее оказания) и сроки ее оказания не истекли;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не выполнены условия оказания поддержки, предоставленной</w:t>
      </w:r>
      <w:r w:rsidR="00E05E3A">
        <w:rPr>
          <w:rFonts w:ascii="Times New Roman" w:hAnsi="Times New Roman" w:cs="Times New Roman"/>
          <w:sz w:val="26"/>
          <w:szCs w:val="26"/>
        </w:rPr>
        <w:t xml:space="preserve"> ранее, определенные пунктами подпунктами </w:t>
      </w:r>
      <w:r w:rsidRPr="004C0E2A">
        <w:rPr>
          <w:rFonts w:ascii="Times New Roman" w:hAnsi="Times New Roman" w:cs="Times New Roman"/>
          <w:sz w:val="26"/>
          <w:szCs w:val="26"/>
        </w:rPr>
        <w:t>1,7,8 п</w:t>
      </w:r>
      <w:r w:rsidR="00E05E3A">
        <w:rPr>
          <w:rFonts w:ascii="Times New Roman" w:hAnsi="Times New Roman" w:cs="Times New Roman"/>
          <w:sz w:val="26"/>
          <w:szCs w:val="26"/>
        </w:rPr>
        <w:t xml:space="preserve">ункта </w:t>
      </w:r>
      <w:r w:rsidRPr="004C0E2A">
        <w:rPr>
          <w:rFonts w:ascii="Times New Roman" w:hAnsi="Times New Roman" w:cs="Times New Roman"/>
          <w:sz w:val="26"/>
          <w:szCs w:val="26"/>
        </w:rPr>
        <w:t>3.4 настоящего Порядка и Соглашением.</w:t>
      </w:r>
    </w:p>
    <w:p w:rsidR="004F7508" w:rsidRDefault="008C6BAB" w:rsidP="008C6BAB">
      <w:pPr>
        <w:pStyle w:val="ConsPlusTitle"/>
        <w:jc w:val="both"/>
        <w:rPr>
          <w:rFonts w:ascii="Times New Roman" w:hAnsi="Times New Roman" w:cs="Times New Roman"/>
          <w:b w:val="0"/>
          <w:sz w:val="26"/>
          <w:szCs w:val="26"/>
        </w:rPr>
      </w:pPr>
      <w:r w:rsidRPr="004C0E2A">
        <w:rPr>
          <w:rFonts w:ascii="Times New Roman" w:hAnsi="Times New Roman" w:cs="Times New Roman"/>
          <w:b w:val="0"/>
          <w:sz w:val="26"/>
          <w:szCs w:val="26"/>
        </w:rPr>
        <w:t xml:space="preserve">      </w:t>
      </w:r>
    </w:p>
    <w:p w:rsidR="008C6BAB" w:rsidRPr="004C0E2A" w:rsidRDefault="008C6BAB" w:rsidP="004F7508">
      <w:pPr>
        <w:pStyle w:val="ConsPlusTitle"/>
        <w:ind w:firstLine="567"/>
        <w:jc w:val="both"/>
        <w:rPr>
          <w:rFonts w:ascii="Times New Roman" w:hAnsi="Times New Roman" w:cs="Times New Roman"/>
          <w:b w:val="0"/>
          <w:sz w:val="26"/>
          <w:szCs w:val="26"/>
        </w:rPr>
      </w:pPr>
      <w:r w:rsidRPr="004C0E2A">
        <w:rPr>
          <w:rFonts w:ascii="Times New Roman" w:hAnsi="Times New Roman" w:cs="Times New Roman"/>
          <w:b w:val="0"/>
          <w:sz w:val="26"/>
          <w:szCs w:val="26"/>
        </w:rPr>
        <w:t>4).</w:t>
      </w:r>
      <w:r w:rsidRPr="004C0E2A">
        <w:rPr>
          <w:rFonts w:ascii="Times New Roman" w:hAnsi="Times New Roman" w:cs="Times New Roman"/>
          <w:sz w:val="26"/>
          <w:szCs w:val="26"/>
        </w:rPr>
        <w:t xml:space="preserve"> </w:t>
      </w:r>
      <w:r w:rsidRPr="004C0E2A">
        <w:rPr>
          <w:rFonts w:ascii="Times New Roman" w:hAnsi="Times New Roman" w:cs="Times New Roman"/>
          <w:b w:val="0"/>
          <w:sz w:val="26"/>
          <w:szCs w:val="26"/>
        </w:rPr>
        <w:t>Приоритетными видами экономической деятельности в сфере развития малого и среднего предпринимательства и самозанятости на территории Арсеньевского городского округа являются:</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обрабатывающие производства (за исключением производства и реализации подакцизных товаров);</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сбор,</w:t>
      </w:r>
      <w:r w:rsidR="00A67CA3">
        <w:rPr>
          <w:rFonts w:ascii="Times New Roman" w:hAnsi="Times New Roman" w:cs="Times New Roman"/>
          <w:sz w:val="26"/>
          <w:szCs w:val="26"/>
        </w:rPr>
        <w:t xml:space="preserve"> обработка и утилизация отходов,</w:t>
      </w:r>
      <w:r w:rsidRPr="004C0E2A">
        <w:rPr>
          <w:rFonts w:ascii="Times New Roman" w:hAnsi="Times New Roman" w:cs="Times New Roman"/>
          <w:sz w:val="26"/>
          <w:szCs w:val="26"/>
        </w:rPr>
        <w:t xml:space="preserve"> обработка вторичного сырья;</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деятельность гостиниц и предприятий общественного питания;</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деятельность в области образования, культуры, спорта, организации досуга и развлечений;</w:t>
      </w:r>
    </w:p>
    <w:p w:rsidR="008C6BAB"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деятельность в области здр</w:t>
      </w:r>
      <w:r w:rsidR="004F7B38">
        <w:rPr>
          <w:rFonts w:ascii="Times New Roman" w:hAnsi="Times New Roman" w:cs="Times New Roman"/>
          <w:sz w:val="26"/>
          <w:szCs w:val="26"/>
        </w:rPr>
        <w:t>авоохранения и социальных услуг;</w:t>
      </w:r>
    </w:p>
    <w:p w:rsidR="004F7B38" w:rsidRPr="004C0E2A" w:rsidRDefault="004F7B38" w:rsidP="008C6BAB">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 д</w:t>
      </w:r>
      <w:r w:rsidRPr="004F7B38">
        <w:rPr>
          <w:rFonts w:ascii="Times New Roman" w:hAnsi="Times New Roman" w:cs="Times New Roman"/>
          <w:sz w:val="26"/>
          <w:szCs w:val="26"/>
        </w:rPr>
        <w:t>еятельность организаций, предоставляющих услуги в сфере туризма</w:t>
      </w:r>
      <w:r>
        <w:rPr>
          <w:rFonts w:ascii="Times New Roman" w:hAnsi="Times New Roman" w:cs="Times New Roman"/>
          <w:sz w:val="26"/>
          <w:szCs w:val="26"/>
        </w:rPr>
        <w:t>.</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5). Субсидии предоставляются субъектам малого и среднего предпринимательства и физическим лицам, не являющихся индивидуальными предпринимателями и применяющих специальный налоговый режим </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Налог на профессиональный доход</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 xml:space="preserve"> на возмещение части фактически понесенных затрат (финансового обеспечения затрат) по следующим направлениям:</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w:t>
      </w:r>
      <w:r w:rsidR="004F7508">
        <w:rPr>
          <w:rFonts w:ascii="Times New Roman" w:hAnsi="Times New Roman" w:cs="Times New Roman"/>
          <w:sz w:val="26"/>
          <w:szCs w:val="26"/>
        </w:rPr>
        <w:t xml:space="preserve">    </w:t>
      </w:r>
      <w:r w:rsidRPr="004C0E2A">
        <w:rPr>
          <w:rFonts w:ascii="Times New Roman" w:hAnsi="Times New Roman" w:cs="Times New Roman"/>
          <w:sz w:val="26"/>
          <w:szCs w:val="26"/>
        </w:rPr>
        <w:t>связанных с началом предпринимательской деятельности;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w:t>
      </w:r>
      <w:r w:rsidR="004F7508">
        <w:rPr>
          <w:rFonts w:ascii="Times New Roman" w:hAnsi="Times New Roman" w:cs="Times New Roman"/>
          <w:sz w:val="26"/>
          <w:szCs w:val="26"/>
        </w:rPr>
        <w:t xml:space="preserve"> </w:t>
      </w:r>
      <w:r w:rsidRPr="004C0E2A">
        <w:rPr>
          <w:rFonts w:ascii="Times New Roman" w:hAnsi="Times New Roman" w:cs="Times New Roman"/>
          <w:sz w:val="26"/>
          <w:szCs w:val="26"/>
        </w:rPr>
        <w:t>направленных на развитие бизнеса и (или) организацию нового вида деятельности;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w:t>
      </w:r>
      <w:r w:rsidR="004F7508">
        <w:rPr>
          <w:rFonts w:ascii="Times New Roman" w:hAnsi="Times New Roman" w:cs="Times New Roman"/>
          <w:sz w:val="26"/>
          <w:szCs w:val="26"/>
        </w:rPr>
        <w:t xml:space="preserve"> </w:t>
      </w:r>
      <w:r w:rsidRPr="004C0E2A">
        <w:rPr>
          <w:rFonts w:ascii="Times New Roman" w:hAnsi="Times New Roman" w:cs="Times New Roman"/>
          <w:sz w:val="26"/>
          <w:szCs w:val="26"/>
        </w:rPr>
        <w:t>связанных с уплатой первого взноса (аванса) при заключении договоров финансовой аренды (лизинга);</w:t>
      </w:r>
    </w:p>
    <w:p w:rsidR="008C6BAB" w:rsidRDefault="004F7508" w:rsidP="008C6BAB">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8C6BAB" w:rsidRPr="004C0E2A">
        <w:rPr>
          <w:rFonts w:ascii="Times New Roman" w:hAnsi="Times New Roman" w:cs="Times New Roman"/>
          <w:sz w:val="26"/>
          <w:szCs w:val="26"/>
        </w:rPr>
        <w:t>направленных на развитие деятельности в сфере социального предпринимательства.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6). Субъект МиСП и физическое лицо, применяющее специальный налоговый режим вправе подать </w:t>
      </w:r>
      <w:r w:rsidR="00276266">
        <w:rPr>
          <w:rFonts w:ascii="Times New Roman" w:hAnsi="Times New Roman" w:cs="Times New Roman"/>
          <w:sz w:val="26"/>
          <w:szCs w:val="26"/>
        </w:rPr>
        <w:t xml:space="preserve">Заявку </w:t>
      </w:r>
      <w:r w:rsidRPr="004C0E2A">
        <w:rPr>
          <w:rFonts w:ascii="Times New Roman" w:hAnsi="Times New Roman" w:cs="Times New Roman"/>
          <w:sz w:val="26"/>
          <w:szCs w:val="26"/>
        </w:rPr>
        <w:t xml:space="preserve">на участие в конкурсе на 1-е число месяца, предшествующего месяцу, в котором планируется проведение конкурса на предоставление субсидии один раз в год и только по одному из направлений, указанных </w:t>
      </w:r>
      <w:r w:rsidRPr="00E05E3A">
        <w:rPr>
          <w:rFonts w:ascii="Times New Roman" w:hAnsi="Times New Roman" w:cs="Times New Roman"/>
          <w:sz w:val="26"/>
          <w:szCs w:val="26"/>
        </w:rPr>
        <w:t>в п</w:t>
      </w:r>
      <w:r w:rsidR="00E05E3A">
        <w:rPr>
          <w:rFonts w:ascii="Times New Roman" w:hAnsi="Times New Roman" w:cs="Times New Roman"/>
          <w:sz w:val="26"/>
          <w:szCs w:val="26"/>
        </w:rPr>
        <w:t>одпункте</w:t>
      </w:r>
      <w:r w:rsidRPr="00E05E3A">
        <w:rPr>
          <w:rFonts w:ascii="Times New Roman" w:hAnsi="Times New Roman" w:cs="Times New Roman"/>
          <w:sz w:val="26"/>
          <w:szCs w:val="26"/>
        </w:rPr>
        <w:t xml:space="preserve"> 5 п</w:t>
      </w:r>
      <w:r w:rsidR="00E05E3A" w:rsidRPr="00E05E3A">
        <w:rPr>
          <w:rFonts w:ascii="Times New Roman" w:hAnsi="Times New Roman" w:cs="Times New Roman"/>
          <w:sz w:val="26"/>
          <w:szCs w:val="26"/>
        </w:rPr>
        <w:t xml:space="preserve">ункта </w:t>
      </w:r>
      <w:r w:rsidRPr="00E05E3A">
        <w:rPr>
          <w:rFonts w:ascii="Times New Roman" w:hAnsi="Times New Roman" w:cs="Times New Roman"/>
          <w:sz w:val="26"/>
          <w:szCs w:val="26"/>
        </w:rPr>
        <w:t>3.4 настоящего Порядка</w:t>
      </w:r>
      <w:r w:rsidRPr="004C0E2A">
        <w:rPr>
          <w:rFonts w:ascii="Times New Roman" w:hAnsi="Times New Roman" w:cs="Times New Roman"/>
          <w:sz w:val="26"/>
          <w:szCs w:val="26"/>
        </w:rPr>
        <w:t>.</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7). В отношении каждого договора, являющегося основанием для осуществления расходов, подлежащих возмещению в рамках мероприятий финансовой поддержки Программы, субсидия предоставляется однократно.</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8). Субсидия используется до 1 апреля года, следующего после года оказания финансовой поддержки.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9). Условия, установленные при предоставлении субсидий, обязательны к исполнению в год предоставления финансовой поддержки и в течение первого года, следующего за годом предоставления финансовой поддержки.</w:t>
      </w:r>
    </w:p>
    <w:p w:rsidR="008C6BAB" w:rsidRPr="004C0E2A" w:rsidRDefault="008C6BAB" w:rsidP="008C6BAB">
      <w:pPr>
        <w:pStyle w:val="ConsPlusNormal"/>
        <w:spacing w:before="200"/>
        <w:ind w:firstLine="540"/>
        <w:jc w:val="both"/>
        <w:rPr>
          <w:rFonts w:ascii="Times New Roman" w:hAnsi="Times New Roman" w:cs="Times New Roman"/>
          <w:sz w:val="26"/>
          <w:szCs w:val="26"/>
        </w:rPr>
      </w:pPr>
    </w:p>
    <w:p w:rsidR="008C6BAB" w:rsidRPr="00DD7EF9" w:rsidRDefault="008C6BAB" w:rsidP="00DD7EF9">
      <w:pPr>
        <w:pStyle w:val="ConsPlusTitle"/>
        <w:ind w:firstLine="567"/>
        <w:jc w:val="both"/>
        <w:outlineLvl w:val="1"/>
        <w:rPr>
          <w:rFonts w:ascii="Times New Roman" w:hAnsi="Times New Roman" w:cs="Times New Roman"/>
          <w:b w:val="0"/>
          <w:sz w:val="26"/>
          <w:szCs w:val="26"/>
        </w:rPr>
      </w:pPr>
      <w:r w:rsidRPr="00DD7EF9">
        <w:rPr>
          <w:rFonts w:ascii="Times New Roman" w:hAnsi="Times New Roman" w:cs="Times New Roman"/>
          <w:b w:val="0"/>
          <w:sz w:val="26"/>
          <w:szCs w:val="26"/>
        </w:rPr>
        <w:t>3.4</w:t>
      </w:r>
      <w:r w:rsidR="00DD7EF9" w:rsidRPr="00DD7EF9">
        <w:rPr>
          <w:rFonts w:ascii="Times New Roman" w:hAnsi="Times New Roman" w:cs="Times New Roman"/>
          <w:b w:val="0"/>
          <w:sz w:val="26"/>
          <w:szCs w:val="26"/>
        </w:rPr>
        <w:t>.</w:t>
      </w:r>
      <w:r w:rsidRPr="00DD7EF9">
        <w:rPr>
          <w:rFonts w:ascii="Times New Roman" w:hAnsi="Times New Roman" w:cs="Times New Roman"/>
          <w:b w:val="0"/>
          <w:sz w:val="26"/>
          <w:szCs w:val="26"/>
        </w:rPr>
        <w:t xml:space="preserve"> (1)</w:t>
      </w:r>
      <w:r w:rsidR="00DD7EF9">
        <w:rPr>
          <w:rFonts w:ascii="Times New Roman" w:hAnsi="Times New Roman" w:cs="Times New Roman"/>
          <w:b w:val="0"/>
          <w:sz w:val="26"/>
          <w:szCs w:val="26"/>
        </w:rPr>
        <w:t>.</w:t>
      </w:r>
      <w:r w:rsidRPr="00DD7EF9">
        <w:rPr>
          <w:rFonts w:ascii="Times New Roman" w:hAnsi="Times New Roman" w:cs="Times New Roman"/>
          <w:b w:val="0"/>
          <w:sz w:val="26"/>
          <w:szCs w:val="26"/>
        </w:rPr>
        <w:t xml:space="preserve"> Условия предоставления субсидий субъектам МиСП и физическим лицам, применяющи</w:t>
      </w:r>
      <w:r w:rsidR="004F7508" w:rsidRPr="00DD7EF9">
        <w:rPr>
          <w:rFonts w:ascii="Times New Roman" w:hAnsi="Times New Roman" w:cs="Times New Roman"/>
          <w:b w:val="0"/>
          <w:sz w:val="26"/>
          <w:szCs w:val="26"/>
        </w:rPr>
        <w:t>м</w:t>
      </w:r>
      <w:r w:rsidRPr="00DD7EF9">
        <w:rPr>
          <w:rFonts w:ascii="Times New Roman" w:hAnsi="Times New Roman" w:cs="Times New Roman"/>
          <w:b w:val="0"/>
          <w:sz w:val="26"/>
          <w:szCs w:val="26"/>
        </w:rPr>
        <w:t xml:space="preserve"> специальный налоговый режим с целью возмещения части фактически понесенных затрат (финансового обеспечения затрат), связанных с началом предпринимательской деятельности</w:t>
      </w:r>
      <w:r w:rsidR="00DD7EF9">
        <w:rPr>
          <w:rFonts w:ascii="Times New Roman" w:hAnsi="Times New Roman" w:cs="Times New Roman"/>
          <w:b w:val="0"/>
          <w:sz w:val="26"/>
          <w:szCs w:val="26"/>
        </w:rPr>
        <w:t>.</w:t>
      </w:r>
    </w:p>
    <w:p w:rsidR="008C6BAB" w:rsidRPr="004C0E2A" w:rsidRDefault="008C6BAB" w:rsidP="008C6BAB">
      <w:pPr>
        <w:pStyle w:val="ConsPlusNormal"/>
        <w:jc w:val="both"/>
        <w:rPr>
          <w:rFonts w:ascii="Times New Roman" w:hAnsi="Times New Roman" w:cs="Times New Roman"/>
          <w:sz w:val="26"/>
          <w:szCs w:val="26"/>
        </w:rPr>
      </w:pPr>
    </w:p>
    <w:p w:rsidR="008C6BAB" w:rsidRPr="004C0E2A" w:rsidRDefault="008C6BAB" w:rsidP="008C6BAB">
      <w:pPr>
        <w:pStyle w:val="ConsPlusNormal"/>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1) Претендентами на получение субсидии с целью возмещения части фактически понесенных затрат (финансового обеспечения затрат), связанных с началом предпринимательской деятельности, являются субъекты МиСП </w:t>
      </w:r>
      <w:r w:rsidRPr="00BD707F">
        <w:rPr>
          <w:rFonts w:ascii="Times New Roman" w:hAnsi="Times New Roman" w:cs="Times New Roman"/>
          <w:sz w:val="26"/>
          <w:szCs w:val="26"/>
        </w:rPr>
        <w:t>и физические лица, применяющие специальный налоговый режим, отвечающие следую</w:t>
      </w:r>
      <w:r w:rsidRPr="004C0E2A">
        <w:rPr>
          <w:rFonts w:ascii="Times New Roman" w:hAnsi="Times New Roman" w:cs="Times New Roman"/>
          <w:sz w:val="26"/>
          <w:szCs w:val="26"/>
        </w:rPr>
        <w:t>щим критериям:</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на момент подачи документов претенденты, осуществляют предпринимательскую деятельность и самозанятость на территории Арсеньевского городского округа менее одного года на дату подачи</w:t>
      </w:r>
      <w:r w:rsidR="00732825">
        <w:rPr>
          <w:rFonts w:ascii="Times New Roman" w:hAnsi="Times New Roman" w:cs="Times New Roman"/>
          <w:sz w:val="26"/>
          <w:szCs w:val="26"/>
        </w:rPr>
        <w:t xml:space="preserve"> </w:t>
      </w:r>
      <w:r w:rsidR="00732825" w:rsidRPr="00732825">
        <w:rPr>
          <w:rFonts w:ascii="Times New Roman" w:hAnsi="Times New Roman" w:cs="Times New Roman"/>
          <w:sz w:val="26"/>
          <w:szCs w:val="26"/>
        </w:rPr>
        <w:t>заявки на участие в конкурсе</w:t>
      </w:r>
      <w:r w:rsidRPr="004C0E2A">
        <w:rPr>
          <w:rFonts w:ascii="Times New Roman" w:hAnsi="Times New Roman" w:cs="Times New Roman"/>
          <w:sz w:val="26"/>
          <w:szCs w:val="26"/>
        </w:rPr>
        <w:t>;</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w:t>
      </w:r>
      <w:r w:rsidRPr="00BD707F">
        <w:rPr>
          <w:rFonts w:ascii="Times New Roman" w:hAnsi="Times New Roman" w:cs="Times New Roman"/>
          <w:sz w:val="26"/>
          <w:szCs w:val="26"/>
        </w:rPr>
        <w:t>претенденты соответствуют условиям, установленным п</w:t>
      </w:r>
      <w:r w:rsidR="00BD707F" w:rsidRPr="00BD707F">
        <w:rPr>
          <w:rFonts w:ascii="Times New Roman" w:hAnsi="Times New Roman" w:cs="Times New Roman"/>
          <w:sz w:val="26"/>
          <w:szCs w:val="26"/>
        </w:rPr>
        <w:t xml:space="preserve">одпунктам </w:t>
      </w:r>
      <w:r w:rsidRPr="00BD707F">
        <w:rPr>
          <w:rFonts w:ascii="Times New Roman" w:hAnsi="Times New Roman" w:cs="Times New Roman"/>
          <w:sz w:val="26"/>
          <w:szCs w:val="26"/>
        </w:rPr>
        <w:t>1,2 п</w:t>
      </w:r>
      <w:r w:rsidR="00BD707F" w:rsidRPr="00BD707F">
        <w:rPr>
          <w:rFonts w:ascii="Times New Roman" w:hAnsi="Times New Roman" w:cs="Times New Roman"/>
          <w:sz w:val="26"/>
          <w:szCs w:val="26"/>
        </w:rPr>
        <w:t>ункта</w:t>
      </w:r>
      <w:r w:rsidRPr="00BD707F">
        <w:rPr>
          <w:rFonts w:ascii="Times New Roman" w:hAnsi="Times New Roman" w:cs="Times New Roman"/>
          <w:sz w:val="26"/>
          <w:szCs w:val="26"/>
        </w:rPr>
        <w:t xml:space="preserve"> 3.4 настоящего Порядка;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финансирующие проект за счет собственных средств;</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осуществляющие деятельность по приоритетным видам экономической деятельности, определенным </w:t>
      </w:r>
      <w:hyperlink w:anchor="P115">
        <w:r w:rsidRPr="00BD707F">
          <w:rPr>
            <w:rFonts w:ascii="Times New Roman" w:hAnsi="Times New Roman" w:cs="Times New Roman"/>
            <w:sz w:val="26"/>
            <w:szCs w:val="26"/>
          </w:rPr>
          <w:t>п</w:t>
        </w:r>
        <w:r w:rsidR="00BD707F" w:rsidRPr="00BD707F">
          <w:rPr>
            <w:rFonts w:ascii="Times New Roman" w:hAnsi="Times New Roman" w:cs="Times New Roman"/>
            <w:sz w:val="26"/>
            <w:szCs w:val="26"/>
          </w:rPr>
          <w:t xml:space="preserve">одпунктом </w:t>
        </w:r>
        <w:r w:rsidRPr="00BD707F">
          <w:rPr>
            <w:rFonts w:ascii="Times New Roman" w:hAnsi="Times New Roman" w:cs="Times New Roman"/>
            <w:sz w:val="26"/>
            <w:szCs w:val="26"/>
          </w:rPr>
          <w:t xml:space="preserve">4 </w:t>
        </w:r>
      </w:hyperlink>
      <w:r w:rsidRPr="00BD707F">
        <w:rPr>
          <w:rFonts w:ascii="Times New Roman" w:hAnsi="Times New Roman" w:cs="Times New Roman"/>
          <w:sz w:val="26"/>
          <w:szCs w:val="26"/>
        </w:rPr>
        <w:t>п. 3.4</w:t>
      </w:r>
      <w:r w:rsidRPr="004C0E2A">
        <w:rPr>
          <w:rFonts w:ascii="Times New Roman" w:hAnsi="Times New Roman" w:cs="Times New Roman"/>
          <w:sz w:val="26"/>
          <w:szCs w:val="26"/>
        </w:rPr>
        <w:t xml:space="preserve"> настоящего Порядка, а также не осуществляющие приоритетные виды деятельности;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представившие бизнес-проект на срок не менее 3-х лет, которые оцениваются МВК.</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2). Субсидии с целью возмещения части фактически понесенных затрат (финансового обеспечения затрат), связанных с началом предпринимательской деятельности, предоставляются субъектам МиСП и физическим лицам, применяющи</w:t>
      </w:r>
      <w:r w:rsidR="00AF1B10">
        <w:rPr>
          <w:rFonts w:ascii="Times New Roman" w:hAnsi="Times New Roman" w:cs="Times New Roman"/>
          <w:sz w:val="26"/>
          <w:szCs w:val="26"/>
        </w:rPr>
        <w:t>м</w:t>
      </w:r>
      <w:r w:rsidRPr="004C0E2A">
        <w:rPr>
          <w:rFonts w:ascii="Times New Roman" w:hAnsi="Times New Roman" w:cs="Times New Roman"/>
          <w:sz w:val="26"/>
          <w:szCs w:val="26"/>
        </w:rPr>
        <w:t xml:space="preserve"> специальный налоговый режим с учетом следующих условий:</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Создавшие новые рабочие места до подачи </w:t>
      </w:r>
      <w:r w:rsidR="00276266">
        <w:rPr>
          <w:rFonts w:ascii="Times New Roman" w:hAnsi="Times New Roman" w:cs="Times New Roman"/>
          <w:sz w:val="26"/>
          <w:szCs w:val="26"/>
        </w:rPr>
        <w:t>Заявки на участие в конкурсе</w:t>
      </w:r>
      <w:r w:rsidRPr="004C0E2A">
        <w:rPr>
          <w:rFonts w:ascii="Times New Roman" w:hAnsi="Times New Roman" w:cs="Times New Roman"/>
          <w:sz w:val="26"/>
          <w:szCs w:val="26"/>
        </w:rPr>
        <w:t xml:space="preserve"> на оказание финансовой поддержки и (или) гарантирующим создание новых рабочих мест до 01 декабря в году получения субсидии (для субъектов МиСП)</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3). При предоставлении в Отдел предпринимательства и потребительского рынка Управления экономики и инвестиций администрации Арсеньевского городского округа (далее - Отдел) субъектами МиСП и физическими лицами, применяющи</w:t>
      </w:r>
      <w:r w:rsidR="00AF1B10">
        <w:rPr>
          <w:rFonts w:ascii="Times New Roman" w:hAnsi="Times New Roman" w:cs="Times New Roman"/>
          <w:sz w:val="26"/>
          <w:szCs w:val="26"/>
        </w:rPr>
        <w:t>ми</w:t>
      </w:r>
      <w:r w:rsidRPr="004C0E2A">
        <w:rPr>
          <w:rFonts w:ascii="Times New Roman" w:hAnsi="Times New Roman" w:cs="Times New Roman"/>
          <w:sz w:val="26"/>
          <w:szCs w:val="26"/>
        </w:rPr>
        <w:t xml:space="preserve"> специальный налоговый режим в сроки, указанные в </w:t>
      </w:r>
      <w:r w:rsidRPr="00BD707F">
        <w:rPr>
          <w:rFonts w:ascii="Times New Roman" w:hAnsi="Times New Roman" w:cs="Times New Roman"/>
          <w:sz w:val="26"/>
          <w:szCs w:val="26"/>
        </w:rPr>
        <w:t>п</w:t>
      </w:r>
      <w:r w:rsidR="00BD707F" w:rsidRPr="00BD707F">
        <w:rPr>
          <w:rFonts w:ascii="Times New Roman" w:hAnsi="Times New Roman" w:cs="Times New Roman"/>
          <w:sz w:val="26"/>
          <w:szCs w:val="26"/>
        </w:rPr>
        <w:t>одпункте 6</w:t>
      </w:r>
      <w:r w:rsidRPr="00BD707F">
        <w:rPr>
          <w:rFonts w:ascii="Times New Roman" w:hAnsi="Times New Roman" w:cs="Times New Roman"/>
          <w:sz w:val="26"/>
          <w:szCs w:val="26"/>
        </w:rPr>
        <w:t xml:space="preserve"> п</w:t>
      </w:r>
      <w:r w:rsidR="00BD707F" w:rsidRPr="00BD707F">
        <w:rPr>
          <w:rFonts w:ascii="Times New Roman" w:hAnsi="Times New Roman" w:cs="Times New Roman"/>
          <w:sz w:val="26"/>
          <w:szCs w:val="26"/>
        </w:rPr>
        <w:t xml:space="preserve">ункта </w:t>
      </w:r>
      <w:r w:rsidRPr="00BD707F">
        <w:rPr>
          <w:rFonts w:ascii="Times New Roman" w:hAnsi="Times New Roman" w:cs="Times New Roman"/>
          <w:sz w:val="26"/>
          <w:szCs w:val="26"/>
        </w:rPr>
        <w:t>3.4</w:t>
      </w:r>
      <w:r w:rsidRPr="004C0E2A">
        <w:rPr>
          <w:rFonts w:ascii="Times New Roman" w:hAnsi="Times New Roman" w:cs="Times New Roman"/>
          <w:sz w:val="26"/>
          <w:szCs w:val="26"/>
        </w:rPr>
        <w:t xml:space="preserve"> настоящего Порядка, следующих документов:</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Заявка на участие в конкурсе по </w:t>
      </w:r>
      <w:hyperlink w:anchor="P468">
        <w:r w:rsidRPr="004C0E2A">
          <w:rPr>
            <w:rFonts w:ascii="Times New Roman" w:hAnsi="Times New Roman" w:cs="Times New Roman"/>
            <w:sz w:val="26"/>
            <w:szCs w:val="26"/>
          </w:rPr>
          <w:t>форме</w:t>
        </w:r>
      </w:hyperlink>
      <w:r w:rsidRPr="004C0E2A">
        <w:rPr>
          <w:rFonts w:ascii="Times New Roman" w:hAnsi="Times New Roman" w:cs="Times New Roman"/>
          <w:sz w:val="26"/>
          <w:szCs w:val="26"/>
        </w:rPr>
        <w:t xml:space="preserve"> согласно приложению № 1 к настоящему Порядку;</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информация о финансово-экономическом состоянии предприятия по </w:t>
      </w:r>
      <w:hyperlink w:anchor="P606">
        <w:r w:rsidRPr="004C0E2A">
          <w:rPr>
            <w:rFonts w:ascii="Times New Roman" w:hAnsi="Times New Roman" w:cs="Times New Roman"/>
            <w:sz w:val="26"/>
            <w:szCs w:val="26"/>
          </w:rPr>
          <w:t>форме</w:t>
        </w:r>
      </w:hyperlink>
      <w:r w:rsidRPr="004C0E2A">
        <w:rPr>
          <w:rFonts w:ascii="Times New Roman" w:hAnsi="Times New Roman" w:cs="Times New Roman"/>
          <w:sz w:val="26"/>
          <w:szCs w:val="26"/>
        </w:rPr>
        <w:t xml:space="preserve"> согласно приложению № 3 к настоящему Порядку (для юридических лиц);</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BD707F">
        <w:rPr>
          <w:rFonts w:ascii="Times New Roman" w:hAnsi="Times New Roman" w:cs="Times New Roman"/>
          <w:sz w:val="26"/>
          <w:szCs w:val="26"/>
        </w:rPr>
        <w:t>- копия паспорта (для индивидуальных предпринимателей и физических лиц, применяющих специальный налоговый режим);</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w:t>
      </w:r>
      <w:r w:rsidRPr="00BD707F">
        <w:rPr>
          <w:rFonts w:ascii="Times New Roman" w:hAnsi="Times New Roman" w:cs="Times New Roman"/>
          <w:sz w:val="26"/>
          <w:szCs w:val="26"/>
        </w:rPr>
        <w:t>справку о постановке на учет в качестве налогоплательщика налога на профессиональный доход, выданную межрайонной ИФНС России по Приморскому краю (для физических лиц, применяющих специальный налоговый режим)</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копии документов, подтверждающих осуществление расходов;</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расчет размера субсидии на возмещение фактически произведенных затрат, по </w:t>
      </w:r>
      <w:hyperlink w:anchor="P836">
        <w:r w:rsidRPr="004C0E2A">
          <w:rPr>
            <w:rFonts w:ascii="Times New Roman" w:hAnsi="Times New Roman" w:cs="Times New Roman"/>
            <w:sz w:val="26"/>
            <w:szCs w:val="26"/>
          </w:rPr>
          <w:t>форме</w:t>
        </w:r>
      </w:hyperlink>
      <w:r w:rsidRPr="004C0E2A">
        <w:rPr>
          <w:rFonts w:ascii="Times New Roman" w:hAnsi="Times New Roman" w:cs="Times New Roman"/>
          <w:sz w:val="26"/>
          <w:szCs w:val="26"/>
        </w:rPr>
        <w:t xml:space="preserve"> согласно приложению №</w:t>
      </w:r>
      <w:r w:rsidR="00BD707F">
        <w:rPr>
          <w:rFonts w:ascii="Times New Roman" w:hAnsi="Times New Roman" w:cs="Times New Roman"/>
          <w:sz w:val="26"/>
          <w:szCs w:val="26"/>
        </w:rPr>
        <w:t xml:space="preserve"> </w:t>
      </w:r>
      <w:r w:rsidRPr="004C0E2A">
        <w:rPr>
          <w:rFonts w:ascii="Times New Roman" w:hAnsi="Times New Roman" w:cs="Times New Roman"/>
          <w:sz w:val="26"/>
          <w:szCs w:val="26"/>
        </w:rPr>
        <w:t>7 к настоящему Порядку;</w:t>
      </w:r>
    </w:p>
    <w:p w:rsidR="008C6BAB" w:rsidRPr="00191474" w:rsidRDefault="00BD707F" w:rsidP="008C6BAB">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8C6BAB" w:rsidRPr="00191474">
        <w:rPr>
          <w:rFonts w:ascii="Times New Roman" w:hAnsi="Times New Roman" w:cs="Times New Roman"/>
          <w:sz w:val="26"/>
          <w:szCs w:val="26"/>
        </w:rPr>
        <w:t>бизнес-</w:t>
      </w:r>
      <w:r w:rsidR="00191474" w:rsidRPr="00191474">
        <w:rPr>
          <w:rFonts w:ascii="Times New Roman" w:hAnsi="Times New Roman" w:cs="Times New Roman"/>
          <w:sz w:val="26"/>
          <w:szCs w:val="26"/>
        </w:rPr>
        <w:t>проект</w:t>
      </w:r>
      <w:r w:rsidR="008C6BAB" w:rsidRPr="00191474">
        <w:rPr>
          <w:rFonts w:ascii="Times New Roman" w:hAnsi="Times New Roman" w:cs="Times New Roman"/>
          <w:sz w:val="26"/>
          <w:szCs w:val="26"/>
        </w:rPr>
        <w:t xml:space="preserve"> (технико-экономическое обоснование), подготовленный учредителем (участником) субъекта МиСП и</w:t>
      </w:r>
      <w:r w:rsidR="007F07CA">
        <w:rPr>
          <w:rFonts w:ascii="Times New Roman" w:hAnsi="Times New Roman" w:cs="Times New Roman"/>
          <w:sz w:val="26"/>
          <w:szCs w:val="26"/>
        </w:rPr>
        <w:t>ли</w:t>
      </w:r>
      <w:r w:rsidR="008C6BAB" w:rsidRPr="00191474">
        <w:rPr>
          <w:rFonts w:ascii="Times New Roman" w:hAnsi="Times New Roman" w:cs="Times New Roman"/>
          <w:sz w:val="26"/>
          <w:szCs w:val="26"/>
        </w:rPr>
        <w:t xml:space="preserve"> физически</w:t>
      </w:r>
      <w:r w:rsidR="00191474" w:rsidRPr="00191474">
        <w:rPr>
          <w:rFonts w:ascii="Times New Roman" w:hAnsi="Times New Roman" w:cs="Times New Roman"/>
          <w:sz w:val="26"/>
          <w:szCs w:val="26"/>
        </w:rPr>
        <w:t>м</w:t>
      </w:r>
      <w:r w:rsidR="008C6BAB" w:rsidRPr="00191474">
        <w:rPr>
          <w:rFonts w:ascii="Times New Roman" w:hAnsi="Times New Roman" w:cs="Times New Roman"/>
          <w:sz w:val="26"/>
          <w:szCs w:val="26"/>
        </w:rPr>
        <w:t xml:space="preserve"> лиц</w:t>
      </w:r>
      <w:r w:rsidR="00191474" w:rsidRPr="00191474">
        <w:rPr>
          <w:rFonts w:ascii="Times New Roman" w:hAnsi="Times New Roman" w:cs="Times New Roman"/>
          <w:sz w:val="26"/>
          <w:szCs w:val="26"/>
        </w:rPr>
        <w:t>ом</w:t>
      </w:r>
      <w:r w:rsidR="008C6BAB" w:rsidRPr="00191474">
        <w:rPr>
          <w:rFonts w:ascii="Times New Roman" w:hAnsi="Times New Roman" w:cs="Times New Roman"/>
          <w:sz w:val="26"/>
          <w:szCs w:val="26"/>
        </w:rPr>
        <w:t>, применяющи</w:t>
      </w:r>
      <w:r w:rsidR="00191474" w:rsidRPr="00191474">
        <w:rPr>
          <w:rFonts w:ascii="Times New Roman" w:hAnsi="Times New Roman" w:cs="Times New Roman"/>
          <w:sz w:val="26"/>
          <w:szCs w:val="26"/>
        </w:rPr>
        <w:t>м</w:t>
      </w:r>
      <w:r w:rsidR="008C6BAB" w:rsidRPr="00191474">
        <w:rPr>
          <w:rFonts w:ascii="Times New Roman" w:hAnsi="Times New Roman" w:cs="Times New Roman"/>
          <w:sz w:val="26"/>
          <w:szCs w:val="26"/>
        </w:rPr>
        <w:t xml:space="preserve"> специальный налоговый режим на срок не менее 3-х лет;</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w:t>
      </w:r>
      <w:hyperlink w:anchor="P703">
        <w:r w:rsidRPr="004C0E2A">
          <w:rPr>
            <w:rFonts w:ascii="Times New Roman" w:hAnsi="Times New Roman" w:cs="Times New Roman"/>
            <w:sz w:val="26"/>
            <w:szCs w:val="26"/>
          </w:rPr>
          <w:t>отчет</w:t>
        </w:r>
      </w:hyperlink>
      <w:r w:rsidRPr="004C0E2A">
        <w:rPr>
          <w:rFonts w:ascii="Times New Roman" w:hAnsi="Times New Roman" w:cs="Times New Roman"/>
          <w:sz w:val="26"/>
          <w:szCs w:val="26"/>
        </w:rPr>
        <w:t xml:space="preserve"> о создании рабочих мест согласно приложению № 5 к настоящему Порядку с приложением подтверждающих документов (для субъектов МиСП);</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в случае отсутствия факта создания нового рабочего места в текущем финансовом году - соответствующее </w:t>
      </w:r>
      <w:hyperlink w:anchor="P663">
        <w:r w:rsidRPr="004C0E2A">
          <w:rPr>
            <w:rFonts w:ascii="Times New Roman" w:hAnsi="Times New Roman" w:cs="Times New Roman"/>
            <w:sz w:val="26"/>
            <w:szCs w:val="26"/>
          </w:rPr>
          <w:t>обязательство</w:t>
        </w:r>
      </w:hyperlink>
      <w:r w:rsidRPr="004C0E2A">
        <w:rPr>
          <w:rFonts w:ascii="Times New Roman" w:hAnsi="Times New Roman" w:cs="Times New Roman"/>
          <w:sz w:val="26"/>
          <w:szCs w:val="26"/>
        </w:rPr>
        <w:t xml:space="preserve"> согласно приложению № 4 к настоящему Порядку (для субъектов МиСП);</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оригинал справки, выданной кредитной организацией, о наличии действующего расчетного счета с указанием полных банковских реквизитов;</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справка об исполнении налогоплательщиком обязанности по уплате налогов, сборов, страховых взносов, пеней и налоговых санкций на первое число месяца, предшествующего месяцу подачи заявки;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справка о состоянии расчетов по страховым взносам, пеням и штрафам в бюджеты бюджетной системы Российской Федерации на первое число месяца, предшествующего месяцу подачи</w:t>
      </w:r>
      <w:r w:rsidR="00276266">
        <w:rPr>
          <w:rFonts w:ascii="Times New Roman" w:hAnsi="Times New Roman" w:cs="Times New Roman"/>
          <w:sz w:val="26"/>
          <w:szCs w:val="26"/>
        </w:rPr>
        <w:t xml:space="preserve"> заявки на участие в конкурсе</w:t>
      </w:r>
      <w:r w:rsidRPr="004C0E2A">
        <w:rPr>
          <w:rFonts w:ascii="Times New Roman" w:hAnsi="Times New Roman" w:cs="Times New Roman"/>
          <w:sz w:val="26"/>
          <w:szCs w:val="26"/>
        </w:rPr>
        <w:t>;</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Документы предоставляются лично руководителем субъекта малого или среднего предпринимательства (лицом, имеющим право без доверенности действовать от имени субъекта малого или среднего предпринимательства) или через представителя субъекта МиСП на основании доверенности, или физическим лицом, применяющих специальный налоговый режим.</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Наличие в документах подчисток, приписок, зачеркнутых слов и иных не оговоренных в них исправлений, а также повреждений, не позволяющих однозначно истолковывать их содержание, не допускается.</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Документы, поступившие от субъекта МиСП или физическ</w:t>
      </w:r>
      <w:r w:rsidR="0091488A">
        <w:rPr>
          <w:rFonts w:ascii="Times New Roman" w:hAnsi="Times New Roman" w:cs="Times New Roman"/>
          <w:sz w:val="26"/>
          <w:szCs w:val="26"/>
        </w:rPr>
        <w:t>ого</w:t>
      </w:r>
      <w:r w:rsidRPr="004C0E2A">
        <w:rPr>
          <w:rFonts w:ascii="Times New Roman" w:hAnsi="Times New Roman" w:cs="Times New Roman"/>
          <w:sz w:val="26"/>
          <w:szCs w:val="26"/>
        </w:rPr>
        <w:t xml:space="preserve"> лиц</w:t>
      </w:r>
      <w:r w:rsidR="0091488A">
        <w:rPr>
          <w:rFonts w:ascii="Times New Roman" w:hAnsi="Times New Roman" w:cs="Times New Roman"/>
          <w:sz w:val="26"/>
          <w:szCs w:val="26"/>
        </w:rPr>
        <w:t>а</w:t>
      </w:r>
      <w:r w:rsidR="004F7B38">
        <w:rPr>
          <w:rFonts w:ascii="Times New Roman" w:hAnsi="Times New Roman" w:cs="Times New Roman"/>
          <w:sz w:val="26"/>
          <w:szCs w:val="26"/>
        </w:rPr>
        <w:t>, применяюще</w:t>
      </w:r>
      <w:r w:rsidR="0091488A">
        <w:rPr>
          <w:rFonts w:ascii="Times New Roman" w:hAnsi="Times New Roman" w:cs="Times New Roman"/>
          <w:sz w:val="26"/>
          <w:szCs w:val="26"/>
        </w:rPr>
        <w:t>го</w:t>
      </w:r>
      <w:r w:rsidRPr="004C0E2A">
        <w:rPr>
          <w:rFonts w:ascii="Times New Roman" w:hAnsi="Times New Roman" w:cs="Times New Roman"/>
          <w:sz w:val="26"/>
          <w:szCs w:val="26"/>
        </w:rPr>
        <w:t xml:space="preserve"> специальный налоговый режим, возврату не подлежат.</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Ответственность за полноту и достоверность документов, предоставленных для получения субсидий, несет субъект МиСП или физическое лицо, применяющие специальный налоговый режим.</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4). Признание решением МВК субъекта МиСП или физического лица, применяющего специальный налоговый режим одним из</w:t>
      </w:r>
      <w:r w:rsidR="0091488A">
        <w:rPr>
          <w:rFonts w:ascii="Times New Roman" w:hAnsi="Times New Roman" w:cs="Times New Roman"/>
          <w:sz w:val="26"/>
          <w:szCs w:val="26"/>
        </w:rPr>
        <w:t xml:space="preserve"> победителей конкурсного отбора</w:t>
      </w:r>
      <w:r w:rsidRPr="004C0E2A">
        <w:rPr>
          <w:rFonts w:ascii="Times New Roman" w:hAnsi="Times New Roman" w:cs="Times New Roman"/>
          <w:sz w:val="26"/>
          <w:szCs w:val="26"/>
        </w:rPr>
        <w:t>, набравших наибольшее количество баллов, по оценке Бизнес-</w:t>
      </w:r>
      <w:r w:rsidR="00191474">
        <w:rPr>
          <w:rFonts w:ascii="Times New Roman" w:hAnsi="Times New Roman" w:cs="Times New Roman"/>
          <w:sz w:val="26"/>
          <w:szCs w:val="26"/>
        </w:rPr>
        <w:t>проекта</w:t>
      </w:r>
      <w:r w:rsidRPr="004C0E2A">
        <w:rPr>
          <w:rFonts w:ascii="Times New Roman" w:hAnsi="Times New Roman" w:cs="Times New Roman"/>
          <w:sz w:val="26"/>
          <w:szCs w:val="26"/>
        </w:rPr>
        <w:t>.</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5). Субсидия предоставляется из расчета 85 процентов планируемых и (или) фактически произведенных затрат (без учета налога на добавленную стоимость) связанных с началом предпринимательской деятельности, за исключением затрат на:</w:t>
      </w:r>
    </w:p>
    <w:p w:rsidR="008C6BAB" w:rsidRPr="004C0E2A" w:rsidRDefault="008C6BAB" w:rsidP="008C6BAB">
      <w:pPr>
        <w:pStyle w:val="ConsPlusNormal"/>
        <w:numPr>
          <w:ilvl w:val="0"/>
          <w:numId w:val="2"/>
        </w:numPr>
        <w:spacing w:before="200"/>
        <w:jc w:val="both"/>
        <w:rPr>
          <w:rFonts w:ascii="Times New Roman" w:hAnsi="Times New Roman" w:cs="Times New Roman"/>
          <w:sz w:val="26"/>
          <w:szCs w:val="26"/>
        </w:rPr>
      </w:pPr>
      <w:r w:rsidRPr="004C0E2A">
        <w:rPr>
          <w:rFonts w:ascii="Times New Roman" w:hAnsi="Times New Roman" w:cs="Times New Roman"/>
          <w:sz w:val="26"/>
          <w:szCs w:val="26"/>
        </w:rPr>
        <w:t>оплату труда;</w:t>
      </w:r>
    </w:p>
    <w:p w:rsidR="008C6BAB" w:rsidRPr="004C0E2A" w:rsidRDefault="008C6BAB" w:rsidP="008C6BAB">
      <w:pPr>
        <w:pStyle w:val="ConsPlusNormal"/>
        <w:numPr>
          <w:ilvl w:val="0"/>
          <w:numId w:val="2"/>
        </w:numPr>
        <w:spacing w:before="200"/>
        <w:jc w:val="both"/>
        <w:rPr>
          <w:rFonts w:ascii="Times New Roman" w:hAnsi="Times New Roman" w:cs="Times New Roman"/>
          <w:sz w:val="26"/>
          <w:szCs w:val="26"/>
        </w:rPr>
      </w:pPr>
      <w:r w:rsidRPr="004C0E2A">
        <w:rPr>
          <w:rFonts w:ascii="Times New Roman" w:hAnsi="Times New Roman" w:cs="Times New Roman"/>
          <w:sz w:val="26"/>
          <w:szCs w:val="26"/>
        </w:rPr>
        <w:t>погашение обязательств по кредитным договорам;</w:t>
      </w:r>
    </w:p>
    <w:p w:rsidR="008C6BAB" w:rsidRPr="004C0E2A" w:rsidRDefault="008C6BAB" w:rsidP="008C6BAB">
      <w:pPr>
        <w:pStyle w:val="ConsPlusNormal"/>
        <w:numPr>
          <w:ilvl w:val="0"/>
          <w:numId w:val="2"/>
        </w:numPr>
        <w:spacing w:before="200"/>
        <w:jc w:val="both"/>
        <w:rPr>
          <w:rFonts w:ascii="Times New Roman" w:hAnsi="Times New Roman" w:cs="Times New Roman"/>
          <w:sz w:val="26"/>
          <w:szCs w:val="26"/>
        </w:rPr>
      </w:pPr>
      <w:r w:rsidRPr="004C0E2A">
        <w:rPr>
          <w:rFonts w:ascii="Times New Roman" w:hAnsi="Times New Roman" w:cs="Times New Roman"/>
          <w:sz w:val="26"/>
          <w:szCs w:val="26"/>
        </w:rPr>
        <w:t>налоговые и иные обязательные платежи в бюджеты бюджетной системы Российской Федерации;</w:t>
      </w:r>
    </w:p>
    <w:p w:rsidR="008C6BAB" w:rsidRPr="004C0E2A" w:rsidRDefault="008C6BAB" w:rsidP="008C6BAB">
      <w:pPr>
        <w:pStyle w:val="ConsPlusNormal"/>
        <w:numPr>
          <w:ilvl w:val="0"/>
          <w:numId w:val="2"/>
        </w:numPr>
        <w:spacing w:before="200"/>
        <w:jc w:val="both"/>
        <w:rPr>
          <w:rFonts w:ascii="Times New Roman" w:hAnsi="Times New Roman" w:cs="Times New Roman"/>
          <w:sz w:val="26"/>
          <w:szCs w:val="26"/>
        </w:rPr>
      </w:pPr>
      <w:r w:rsidRPr="004C0E2A">
        <w:rPr>
          <w:rFonts w:ascii="Times New Roman" w:hAnsi="Times New Roman" w:cs="Times New Roman"/>
          <w:sz w:val="26"/>
          <w:szCs w:val="26"/>
        </w:rPr>
        <w:t>приобретение транспортных средств (кроме сельскохозяйственной техники, специализированных автомобилей, грузового автотранспорта);</w:t>
      </w:r>
    </w:p>
    <w:p w:rsidR="008F7CF9"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6). Максимальный размер субсидии с целью возмещения части фактически понесенных затрат (финансового обеспечения затрат), связанных с началом п</w:t>
      </w:r>
      <w:r w:rsidR="008F7CF9">
        <w:rPr>
          <w:rFonts w:ascii="Times New Roman" w:hAnsi="Times New Roman" w:cs="Times New Roman"/>
          <w:sz w:val="26"/>
          <w:szCs w:val="26"/>
        </w:rPr>
        <w:t xml:space="preserve">редпринимательской деятельности, </w:t>
      </w:r>
      <w:r w:rsidR="008F7CF9" w:rsidRPr="008F7CF9">
        <w:rPr>
          <w:rFonts w:ascii="Times New Roman" w:hAnsi="Times New Roman" w:cs="Times New Roman"/>
          <w:sz w:val="26"/>
          <w:szCs w:val="26"/>
        </w:rPr>
        <w:t>при условии вложения собственных средств на момент подачи заявки на участие в конкурсе и пакета документов в размере не менее 15 (пятнадцати) процентов от запрашиваемой суммы субсидии, на одного получателя поддержки</w:t>
      </w:r>
      <w:r w:rsidR="008F7CF9">
        <w:rPr>
          <w:rFonts w:ascii="Times New Roman" w:hAnsi="Times New Roman" w:cs="Times New Roman"/>
          <w:sz w:val="26"/>
          <w:szCs w:val="26"/>
        </w:rPr>
        <w:t xml:space="preserve">: </w:t>
      </w:r>
    </w:p>
    <w:p w:rsidR="008F7CF9" w:rsidRDefault="008F7CF9" w:rsidP="004C0ED3">
      <w:pPr>
        <w:pStyle w:val="ConsPlusNormal"/>
        <w:numPr>
          <w:ilvl w:val="0"/>
          <w:numId w:val="6"/>
        </w:numPr>
        <w:spacing w:before="200"/>
        <w:ind w:left="0" w:firstLine="851"/>
        <w:jc w:val="both"/>
        <w:rPr>
          <w:rFonts w:ascii="Times New Roman" w:hAnsi="Times New Roman" w:cs="Times New Roman"/>
          <w:sz w:val="26"/>
          <w:szCs w:val="26"/>
        </w:rPr>
      </w:pPr>
      <w:r>
        <w:rPr>
          <w:rFonts w:ascii="Times New Roman" w:hAnsi="Times New Roman" w:cs="Times New Roman"/>
          <w:sz w:val="26"/>
          <w:szCs w:val="26"/>
        </w:rPr>
        <w:t>для субъектов</w:t>
      </w:r>
      <w:r w:rsidR="00C033E9">
        <w:rPr>
          <w:rFonts w:ascii="Times New Roman" w:hAnsi="Times New Roman" w:cs="Times New Roman"/>
          <w:sz w:val="26"/>
          <w:szCs w:val="26"/>
        </w:rPr>
        <w:t xml:space="preserve"> Ми</w:t>
      </w:r>
      <w:r>
        <w:rPr>
          <w:rFonts w:ascii="Times New Roman" w:hAnsi="Times New Roman" w:cs="Times New Roman"/>
          <w:sz w:val="26"/>
          <w:szCs w:val="26"/>
        </w:rPr>
        <w:t>СП</w:t>
      </w:r>
      <w:r w:rsidR="008C6BAB" w:rsidRPr="004C0E2A">
        <w:rPr>
          <w:rFonts w:ascii="Times New Roman" w:hAnsi="Times New Roman" w:cs="Times New Roman"/>
          <w:sz w:val="26"/>
          <w:szCs w:val="26"/>
        </w:rPr>
        <w:t xml:space="preserve"> не должен превышать </w:t>
      </w:r>
      <w:r w:rsidR="00BD707F">
        <w:rPr>
          <w:rFonts w:ascii="Times New Roman" w:hAnsi="Times New Roman" w:cs="Times New Roman"/>
          <w:sz w:val="26"/>
          <w:szCs w:val="26"/>
        </w:rPr>
        <w:t xml:space="preserve">500 </w:t>
      </w:r>
      <w:r w:rsidR="008C6BAB" w:rsidRPr="004C0E2A">
        <w:rPr>
          <w:rFonts w:ascii="Times New Roman" w:hAnsi="Times New Roman" w:cs="Times New Roman"/>
          <w:sz w:val="26"/>
          <w:szCs w:val="26"/>
        </w:rPr>
        <w:t>000 (</w:t>
      </w:r>
      <w:r w:rsidR="00BD707F">
        <w:rPr>
          <w:rFonts w:ascii="Times New Roman" w:hAnsi="Times New Roman" w:cs="Times New Roman"/>
          <w:sz w:val="26"/>
          <w:szCs w:val="26"/>
        </w:rPr>
        <w:t>пятьсот тысяч</w:t>
      </w:r>
      <w:r w:rsidR="008C6BAB" w:rsidRPr="004C0E2A">
        <w:rPr>
          <w:rFonts w:ascii="Times New Roman" w:hAnsi="Times New Roman" w:cs="Times New Roman"/>
          <w:sz w:val="26"/>
          <w:szCs w:val="26"/>
        </w:rPr>
        <w:t>) рублей</w:t>
      </w:r>
      <w:r w:rsidR="004C0ED3">
        <w:rPr>
          <w:rFonts w:ascii="Times New Roman" w:hAnsi="Times New Roman" w:cs="Times New Roman"/>
          <w:sz w:val="26"/>
          <w:szCs w:val="26"/>
        </w:rPr>
        <w:t>;</w:t>
      </w:r>
    </w:p>
    <w:p w:rsidR="008C6BAB" w:rsidRPr="004C0E2A" w:rsidRDefault="008F7CF9" w:rsidP="004C0ED3">
      <w:pPr>
        <w:pStyle w:val="ConsPlusNormal"/>
        <w:numPr>
          <w:ilvl w:val="0"/>
          <w:numId w:val="6"/>
        </w:numPr>
        <w:spacing w:before="200"/>
        <w:ind w:left="0" w:firstLine="851"/>
        <w:jc w:val="both"/>
        <w:rPr>
          <w:rFonts w:ascii="Times New Roman" w:hAnsi="Times New Roman" w:cs="Times New Roman"/>
          <w:sz w:val="26"/>
          <w:szCs w:val="26"/>
        </w:rPr>
      </w:pPr>
      <w:r>
        <w:rPr>
          <w:rFonts w:ascii="Times New Roman" w:hAnsi="Times New Roman" w:cs="Times New Roman"/>
          <w:sz w:val="26"/>
          <w:szCs w:val="26"/>
        </w:rPr>
        <w:t>для физических</w:t>
      </w:r>
      <w:r w:rsidRPr="008F7CF9">
        <w:rPr>
          <w:rFonts w:ascii="Times New Roman" w:hAnsi="Times New Roman" w:cs="Times New Roman"/>
          <w:sz w:val="26"/>
          <w:szCs w:val="26"/>
        </w:rPr>
        <w:t xml:space="preserve"> лиц, применяющих специальный налоговый режим</w:t>
      </w:r>
      <w:r>
        <w:rPr>
          <w:rFonts w:ascii="Times New Roman" w:hAnsi="Times New Roman" w:cs="Times New Roman"/>
          <w:sz w:val="26"/>
          <w:szCs w:val="26"/>
        </w:rPr>
        <w:t xml:space="preserve"> не должен превышать 200 000 (двести тысяч) рублей</w:t>
      </w:r>
      <w:r w:rsidR="008C6BAB" w:rsidRPr="004C0E2A">
        <w:rPr>
          <w:rFonts w:ascii="Times New Roman" w:hAnsi="Times New Roman" w:cs="Times New Roman"/>
          <w:sz w:val="26"/>
          <w:szCs w:val="26"/>
        </w:rPr>
        <w:t>.</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7). Получатель финансовой поддержки не вправе:</w:t>
      </w:r>
    </w:p>
    <w:p w:rsidR="008C6BAB" w:rsidRPr="004C0E2A" w:rsidRDefault="008C6BAB" w:rsidP="00FB1D42">
      <w:pPr>
        <w:pStyle w:val="ConsPlusNormal"/>
        <w:spacing w:before="200"/>
        <w:ind w:firstLine="426"/>
        <w:jc w:val="both"/>
        <w:rPr>
          <w:rFonts w:ascii="Times New Roman" w:hAnsi="Times New Roman" w:cs="Times New Roman"/>
          <w:sz w:val="26"/>
          <w:szCs w:val="26"/>
        </w:rPr>
      </w:pPr>
      <w:r w:rsidRPr="004C0E2A">
        <w:rPr>
          <w:rFonts w:ascii="Times New Roman" w:hAnsi="Times New Roman" w:cs="Times New Roman"/>
          <w:sz w:val="26"/>
          <w:szCs w:val="26"/>
        </w:rPr>
        <w:t>- за счет полученных средств приобретать иностранную валюту;</w:t>
      </w:r>
    </w:p>
    <w:p w:rsidR="008C6BAB" w:rsidRPr="004C0E2A" w:rsidRDefault="008C6BAB" w:rsidP="00FB1D42">
      <w:pPr>
        <w:pStyle w:val="ConsPlusNormal"/>
        <w:spacing w:before="200"/>
        <w:ind w:firstLine="426"/>
        <w:jc w:val="both"/>
        <w:rPr>
          <w:rFonts w:ascii="Times New Roman" w:hAnsi="Times New Roman" w:cs="Times New Roman"/>
          <w:sz w:val="26"/>
          <w:szCs w:val="26"/>
        </w:rPr>
      </w:pPr>
      <w:r w:rsidRPr="004C0E2A">
        <w:rPr>
          <w:rFonts w:ascii="Times New Roman" w:hAnsi="Times New Roman" w:cs="Times New Roman"/>
          <w:sz w:val="26"/>
          <w:szCs w:val="26"/>
        </w:rPr>
        <w:t xml:space="preserve">- </w:t>
      </w:r>
      <w:r w:rsidR="00FB1D42">
        <w:rPr>
          <w:rFonts w:ascii="Times New Roman" w:hAnsi="Times New Roman" w:cs="Times New Roman"/>
          <w:sz w:val="26"/>
          <w:szCs w:val="26"/>
        </w:rPr>
        <w:t xml:space="preserve">  </w:t>
      </w:r>
      <w:r w:rsidRPr="004C0E2A">
        <w:rPr>
          <w:rFonts w:ascii="Times New Roman" w:hAnsi="Times New Roman" w:cs="Times New Roman"/>
          <w:sz w:val="26"/>
          <w:szCs w:val="26"/>
        </w:rPr>
        <w:t>в течение срока действия Соглашения осуществлять отчуждение основных средств (в том числе оборудования) и иных предметов, приобретенных с целью осуществления начала предпринимательской деятельности, затраты по приобретению которых приняты к субсидированию</w:t>
      </w:r>
    </w:p>
    <w:p w:rsidR="008C6BAB" w:rsidRPr="004C0E2A" w:rsidRDefault="008C6BAB" w:rsidP="008C6BAB">
      <w:pPr>
        <w:pStyle w:val="ConsPlusNormal"/>
        <w:spacing w:before="200"/>
        <w:ind w:firstLine="540"/>
        <w:jc w:val="both"/>
        <w:rPr>
          <w:rFonts w:ascii="Times New Roman" w:hAnsi="Times New Roman" w:cs="Times New Roman"/>
          <w:sz w:val="26"/>
          <w:szCs w:val="26"/>
        </w:rPr>
      </w:pPr>
    </w:p>
    <w:p w:rsidR="008C6BAB" w:rsidRPr="00DD7EF9" w:rsidRDefault="008C6BAB" w:rsidP="008C6BAB">
      <w:pPr>
        <w:pStyle w:val="ConsPlusTitle"/>
        <w:jc w:val="both"/>
        <w:outlineLvl w:val="1"/>
        <w:rPr>
          <w:rFonts w:ascii="Times New Roman" w:hAnsi="Times New Roman" w:cs="Times New Roman"/>
          <w:b w:val="0"/>
          <w:sz w:val="26"/>
          <w:szCs w:val="26"/>
        </w:rPr>
      </w:pPr>
      <w:r w:rsidRPr="00DD7EF9">
        <w:rPr>
          <w:rFonts w:ascii="Times New Roman" w:hAnsi="Times New Roman" w:cs="Times New Roman"/>
          <w:b w:val="0"/>
          <w:sz w:val="26"/>
          <w:szCs w:val="26"/>
        </w:rPr>
        <w:t xml:space="preserve">        3.4. (2)</w:t>
      </w:r>
      <w:r w:rsidR="00DD7EF9">
        <w:rPr>
          <w:rFonts w:ascii="Times New Roman" w:hAnsi="Times New Roman" w:cs="Times New Roman"/>
          <w:b w:val="0"/>
          <w:sz w:val="26"/>
          <w:szCs w:val="26"/>
        </w:rPr>
        <w:t>.</w:t>
      </w:r>
      <w:r w:rsidRPr="00DD7EF9">
        <w:rPr>
          <w:rFonts w:ascii="Times New Roman" w:hAnsi="Times New Roman" w:cs="Times New Roman"/>
          <w:b w:val="0"/>
          <w:sz w:val="26"/>
          <w:szCs w:val="26"/>
        </w:rPr>
        <w:t xml:space="preserve"> Условия предоставления субсидий субъектам Ми</w:t>
      </w:r>
      <w:r w:rsidR="00AF1B10" w:rsidRPr="00DD7EF9">
        <w:rPr>
          <w:rFonts w:ascii="Times New Roman" w:hAnsi="Times New Roman" w:cs="Times New Roman"/>
          <w:b w:val="0"/>
          <w:sz w:val="26"/>
          <w:szCs w:val="26"/>
        </w:rPr>
        <w:t>СП и физическим лицам, применяющим</w:t>
      </w:r>
      <w:r w:rsidRPr="00DD7EF9">
        <w:rPr>
          <w:rFonts w:ascii="Times New Roman" w:hAnsi="Times New Roman" w:cs="Times New Roman"/>
          <w:b w:val="0"/>
          <w:sz w:val="26"/>
          <w:szCs w:val="26"/>
        </w:rPr>
        <w:t xml:space="preserve"> специальный налоговый режим</w:t>
      </w:r>
      <w:r w:rsidR="00AF1B10" w:rsidRPr="00DD7EF9">
        <w:rPr>
          <w:rFonts w:ascii="Times New Roman" w:hAnsi="Times New Roman" w:cs="Times New Roman"/>
          <w:b w:val="0"/>
          <w:sz w:val="26"/>
          <w:szCs w:val="26"/>
        </w:rPr>
        <w:t>,</w:t>
      </w:r>
      <w:r w:rsidRPr="00DD7EF9">
        <w:rPr>
          <w:rFonts w:ascii="Times New Roman" w:hAnsi="Times New Roman" w:cs="Times New Roman"/>
          <w:b w:val="0"/>
          <w:sz w:val="26"/>
          <w:szCs w:val="26"/>
        </w:rPr>
        <w:t xml:space="preserve"> с целью возмещения части фактически понесенных затрат (финансового обеспечения затрат), направленных на развитие бизнеса и (или) организацию нового вида деятельности</w:t>
      </w:r>
    </w:p>
    <w:p w:rsidR="008C6BAB" w:rsidRPr="00DD7EF9" w:rsidRDefault="008C6BAB" w:rsidP="008C6BAB">
      <w:pPr>
        <w:pStyle w:val="ConsPlusNormal"/>
        <w:jc w:val="both"/>
        <w:rPr>
          <w:rFonts w:ascii="Times New Roman" w:hAnsi="Times New Roman" w:cs="Times New Roman"/>
          <w:sz w:val="26"/>
          <w:szCs w:val="26"/>
        </w:rPr>
      </w:pPr>
    </w:p>
    <w:p w:rsidR="008C6BAB" w:rsidRPr="004C0E2A" w:rsidRDefault="008C6BAB" w:rsidP="008C6BAB">
      <w:pPr>
        <w:pStyle w:val="ConsPlusNormal"/>
        <w:ind w:firstLine="540"/>
        <w:jc w:val="both"/>
        <w:rPr>
          <w:rFonts w:ascii="Times New Roman" w:hAnsi="Times New Roman" w:cs="Times New Roman"/>
          <w:sz w:val="26"/>
          <w:szCs w:val="26"/>
        </w:rPr>
      </w:pPr>
      <w:r w:rsidRPr="004C0E2A">
        <w:rPr>
          <w:rFonts w:ascii="Times New Roman" w:hAnsi="Times New Roman" w:cs="Times New Roman"/>
          <w:sz w:val="26"/>
          <w:szCs w:val="26"/>
        </w:rPr>
        <w:t>1). Претендентами на получение субсидии с целью возмещения части фактически понесенных затрат (финансового обеспечения затрат), направленных на развитие бизнеса и (или) организацию нового вида деятельности, являются субъекты МиСП и физические лица, применяющие специальный налоговый режим, отвечающие следующим критериям:</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на момент подачи документов претенденты, осуществляют предпринимательскую деятельность и самозанятость на территории Арсеньевского городского округа более одного года на дату подачи Заявки на участие в конкурсном отборе;</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субъекты МиСП и физические лица, применяющие специальный</w:t>
      </w:r>
      <w:r w:rsidR="007F07CA">
        <w:rPr>
          <w:rFonts w:ascii="Times New Roman" w:hAnsi="Times New Roman" w:cs="Times New Roman"/>
          <w:sz w:val="26"/>
          <w:szCs w:val="26"/>
        </w:rPr>
        <w:t xml:space="preserve"> </w:t>
      </w:r>
      <w:r w:rsidRPr="004C0E2A">
        <w:rPr>
          <w:rFonts w:ascii="Times New Roman" w:hAnsi="Times New Roman" w:cs="Times New Roman"/>
          <w:sz w:val="26"/>
          <w:szCs w:val="26"/>
        </w:rPr>
        <w:t>налоговый режим</w:t>
      </w:r>
      <w:r w:rsidR="007F07CA">
        <w:rPr>
          <w:rFonts w:ascii="Times New Roman" w:hAnsi="Times New Roman" w:cs="Times New Roman"/>
          <w:sz w:val="26"/>
          <w:szCs w:val="26"/>
        </w:rPr>
        <w:t>,</w:t>
      </w:r>
      <w:r w:rsidRPr="004C0E2A">
        <w:rPr>
          <w:rFonts w:ascii="Times New Roman" w:hAnsi="Times New Roman" w:cs="Times New Roman"/>
          <w:sz w:val="26"/>
          <w:szCs w:val="26"/>
        </w:rPr>
        <w:t xml:space="preserve"> соответствуют условиям, установленным </w:t>
      </w:r>
      <w:r w:rsidRPr="007F07CA">
        <w:rPr>
          <w:rFonts w:ascii="Times New Roman" w:hAnsi="Times New Roman" w:cs="Times New Roman"/>
          <w:sz w:val="26"/>
          <w:szCs w:val="26"/>
        </w:rPr>
        <w:t>п</w:t>
      </w:r>
      <w:r w:rsidR="00FB1D42" w:rsidRPr="007F07CA">
        <w:rPr>
          <w:rFonts w:ascii="Times New Roman" w:hAnsi="Times New Roman" w:cs="Times New Roman"/>
          <w:sz w:val="26"/>
          <w:szCs w:val="26"/>
        </w:rPr>
        <w:t>од</w:t>
      </w:r>
      <w:r w:rsidRPr="007F07CA">
        <w:rPr>
          <w:rFonts w:ascii="Times New Roman" w:hAnsi="Times New Roman" w:cs="Times New Roman"/>
          <w:sz w:val="26"/>
          <w:szCs w:val="26"/>
        </w:rPr>
        <w:t>п</w:t>
      </w:r>
      <w:r w:rsidR="00FB1D42" w:rsidRPr="007F07CA">
        <w:rPr>
          <w:rFonts w:ascii="Times New Roman" w:hAnsi="Times New Roman" w:cs="Times New Roman"/>
          <w:sz w:val="26"/>
          <w:szCs w:val="26"/>
        </w:rPr>
        <w:t>унктом</w:t>
      </w:r>
      <w:r w:rsidRPr="007F07CA">
        <w:rPr>
          <w:rFonts w:ascii="Times New Roman" w:hAnsi="Times New Roman" w:cs="Times New Roman"/>
          <w:sz w:val="26"/>
          <w:szCs w:val="26"/>
        </w:rPr>
        <w:t xml:space="preserve"> 1, 2 п</w:t>
      </w:r>
      <w:r w:rsidR="007F07CA">
        <w:rPr>
          <w:rFonts w:ascii="Times New Roman" w:hAnsi="Times New Roman" w:cs="Times New Roman"/>
          <w:sz w:val="26"/>
          <w:szCs w:val="26"/>
        </w:rPr>
        <w:t>ункта</w:t>
      </w:r>
      <w:r w:rsidRPr="007F07CA">
        <w:rPr>
          <w:rFonts w:ascii="Times New Roman" w:hAnsi="Times New Roman" w:cs="Times New Roman"/>
          <w:sz w:val="26"/>
          <w:szCs w:val="26"/>
        </w:rPr>
        <w:t xml:space="preserve"> 3.4</w:t>
      </w:r>
      <w:r w:rsidRPr="004C0E2A">
        <w:rPr>
          <w:rFonts w:ascii="Times New Roman" w:hAnsi="Times New Roman" w:cs="Times New Roman"/>
          <w:sz w:val="26"/>
          <w:szCs w:val="26"/>
        </w:rPr>
        <w:t xml:space="preserve"> настоящего Порядка;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финансирующие проект за счет собственных средств;</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осуществляющие деятельность по приоритетным видам экономической деятельности, определенным</w:t>
      </w:r>
      <w:r w:rsidR="007F07CA">
        <w:rPr>
          <w:rFonts w:ascii="Times New Roman" w:hAnsi="Times New Roman" w:cs="Times New Roman"/>
          <w:sz w:val="26"/>
          <w:szCs w:val="26"/>
        </w:rPr>
        <w:t>и</w:t>
      </w:r>
      <w:r w:rsidRPr="004C0E2A">
        <w:rPr>
          <w:rFonts w:ascii="Times New Roman" w:hAnsi="Times New Roman" w:cs="Times New Roman"/>
          <w:sz w:val="26"/>
          <w:szCs w:val="26"/>
        </w:rPr>
        <w:t xml:space="preserve"> </w:t>
      </w:r>
      <w:hyperlink w:anchor="P115">
        <w:r w:rsidRPr="007F07CA">
          <w:rPr>
            <w:rFonts w:ascii="Times New Roman" w:hAnsi="Times New Roman" w:cs="Times New Roman"/>
            <w:sz w:val="26"/>
            <w:szCs w:val="26"/>
          </w:rPr>
          <w:t>п</w:t>
        </w:r>
        <w:r w:rsidR="007F07CA" w:rsidRPr="007F07CA">
          <w:rPr>
            <w:rFonts w:ascii="Times New Roman" w:hAnsi="Times New Roman" w:cs="Times New Roman"/>
            <w:sz w:val="26"/>
            <w:szCs w:val="26"/>
          </w:rPr>
          <w:t>одпунктом</w:t>
        </w:r>
        <w:r w:rsidRPr="007F07CA">
          <w:rPr>
            <w:rFonts w:ascii="Times New Roman" w:hAnsi="Times New Roman" w:cs="Times New Roman"/>
            <w:sz w:val="26"/>
            <w:szCs w:val="26"/>
          </w:rPr>
          <w:t xml:space="preserve"> 4 п</w:t>
        </w:r>
        <w:r w:rsidR="007F07CA" w:rsidRPr="007F07CA">
          <w:rPr>
            <w:rFonts w:ascii="Times New Roman" w:hAnsi="Times New Roman" w:cs="Times New Roman"/>
            <w:sz w:val="26"/>
            <w:szCs w:val="26"/>
          </w:rPr>
          <w:t xml:space="preserve">ункта </w:t>
        </w:r>
        <w:r w:rsidRPr="007F07CA">
          <w:rPr>
            <w:rFonts w:ascii="Times New Roman" w:hAnsi="Times New Roman" w:cs="Times New Roman"/>
            <w:sz w:val="26"/>
            <w:szCs w:val="26"/>
          </w:rPr>
          <w:t>3.4</w:t>
        </w:r>
      </w:hyperlink>
      <w:r w:rsidRPr="007F07CA">
        <w:rPr>
          <w:rFonts w:ascii="Times New Roman" w:hAnsi="Times New Roman" w:cs="Times New Roman"/>
          <w:sz w:val="26"/>
          <w:szCs w:val="26"/>
        </w:rPr>
        <w:t xml:space="preserve"> настоящ</w:t>
      </w:r>
      <w:r w:rsidRPr="004C0E2A">
        <w:rPr>
          <w:rFonts w:ascii="Times New Roman" w:hAnsi="Times New Roman" w:cs="Times New Roman"/>
          <w:sz w:val="26"/>
          <w:szCs w:val="26"/>
        </w:rPr>
        <w:t>его Порядка, а также не осуществляющие приоритетные виды деятельности.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2). Субсидии с целью возмещения части фактически понесенных затрат (финансового обеспечения затрат), направленных на развитие бизнеса и (или) организацию нового вида деятельности, предоставляются субъектам МиСП и физическим лицам, применяющим специальный налоговый режим с учетом следующих условий:</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Создавшие новые рабочие места до подачи </w:t>
      </w:r>
      <w:r w:rsidR="00276266">
        <w:rPr>
          <w:rFonts w:ascii="Times New Roman" w:hAnsi="Times New Roman" w:cs="Times New Roman"/>
          <w:sz w:val="26"/>
          <w:szCs w:val="26"/>
        </w:rPr>
        <w:t xml:space="preserve">заявки на участие в конкурсе </w:t>
      </w:r>
      <w:r w:rsidRPr="004C0E2A">
        <w:rPr>
          <w:rFonts w:ascii="Times New Roman" w:hAnsi="Times New Roman" w:cs="Times New Roman"/>
          <w:sz w:val="26"/>
          <w:szCs w:val="26"/>
        </w:rPr>
        <w:t>и (или) гарантирующим создание новых рабочих мест до 01 декабря в году получения субсидии (для субъектов МиСП</w:t>
      </w:r>
      <w:r w:rsidR="004F7B38">
        <w:rPr>
          <w:rFonts w:ascii="Times New Roman" w:hAnsi="Times New Roman" w:cs="Times New Roman"/>
          <w:sz w:val="26"/>
          <w:szCs w:val="26"/>
        </w:rPr>
        <w:t>)</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3). При предоставлении в Отдел предпринимательства и потребительского рынка Управления экономики и инвестиций администрации Арсеньевского городского округа (далее - Отдел) субъектами МиСП</w:t>
      </w:r>
      <w:r w:rsidR="004F7B38">
        <w:rPr>
          <w:rFonts w:ascii="Times New Roman" w:hAnsi="Times New Roman" w:cs="Times New Roman"/>
          <w:sz w:val="26"/>
          <w:szCs w:val="26"/>
        </w:rPr>
        <w:t>,</w:t>
      </w:r>
      <w:r w:rsidRPr="004C0E2A">
        <w:rPr>
          <w:rFonts w:ascii="Times New Roman" w:hAnsi="Times New Roman" w:cs="Times New Roman"/>
          <w:sz w:val="26"/>
          <w:szCs w:val="26"/>
        </w:rPr>
        <w:t xml:space="preserve"> физическим</w:t>
      </w:r>
      <w:r w:rsidR="004F7B38">
        <w:rPr>
          <w:rFonts w:ascii="Times New Roman" w:hAnsi="Times New Roman" w:cs="Times New Roman"/>
          <w:sz w:val="26"/>
          <w:szCs w:val="26"/>
        </w:rPr>
        <w:t>и</w:t>
      </w:r>
      <w:r w:rsidRPr="004C0E2A">
        <w:rPr>
          <w:rFonts w:ascii="Times New Roman" w:hAnsi="Times New Roman" w:cs="Times New Roman"/>
          <w:sz w:val="26"/>
          <w:szCs w:val="26"/>
        </w:rPr>
        <w:t xml:space="preserve"> лицам</w:t>
      </w:r>
      <w:r w:rsidR="004F7B38">
        <w:rPr>
          <w:rFonts w:ascii="Times New Roman" w:hAnsi="Times New Roman" w:cs="Times New Roman"/>
          <w:sz w:val="26"/>
          <w:szCs w:val="26"/>
        </w:rPr>
        <w:t>и</w:t>
      </w:r>
      <w:r w:rsidRPr="004C0E2A">
        <w:rPr>
          <w:rFonts w:ascii="Times New Roman" w:hAnsi="Times New Roman" w:cs="Times New Roman"/>
          <w:sz w:val="26"/>
          <w:szCs w:val="26"/>
        </w:rPr>
        <w:t>, применяющим</w:t>
      </w:r>
      <w:r w:rsidR="004F7B38">
        <w:rPr>
          <w:rFonts w:ascii="Times New Roman" w:hAnsi="Times New Roman" w:cs="Times New Roman"/>
          <w:sz w:val="26"/>
          <w:szCs w:val="26"/>
        </w:rPr>
        <w:t>и</w:t>
      </w:r>
      <w:r w:rsidRPr="004C0E2A">
        <w:rPr>
          <w:rFonts w:ascii="Times New Roman" w:hAnsi="Times New Roman" w:cs="Times New Roman"/>
          <w:sz w:val="26"/>
          <w:szCs w:val="26"/>
        </w:rPr>
        <w:t xml:space="preserve"> специальный налоговый режим, в сроки, указанные в </w:t>
      </w:r>
      <w:hyperlink w:anchor="P66">
        <w:r w:rsidRPr="007F07CA">
          <w:rPr>
            <w:rFonts w:ascii="Times New Roman" w:hAnsi="Times New Roman" w:cs="Times New Roman"/>
            <w:sz w:val="26"/>
            <w:szCs w:val="26"/>
          </w:rPr>
          <w:t>п</w:t>
        </w:r>
        <w:r w:rsidR="007F07CA" w:rsidRPr="007F07CA">
          <w:rPr>
            <w:rFonts w:ascii="Times New Roman" w:hAnsi="Times New Roman" w:cs="Times New Roman"/>
            <w:sz w:val="26"/>
            <w:szCs w:val="26"/>
          </w:rPr>
          <w:t>одпункте</w:t>
        </w:r>
        <w:r w:rsidRPr="007F07CA">
          <w:rPr>
            <w:rFonts w:ascii="Times New Roman" w:hAnsi="Times New Roman" w:cs="Times New Roman"/>
            <w:sz w:val="26"/>
            <w:szCs w:val="26"/>
          </w:rPr>
          <w:t xml:space="preserve"> 6</w:t>
        </w:r>
      </w:hyperlink>
      <w:r w:rsidRPr="007F07CA">
        <w:rPr>
          <w:rFonts w:ascii="Times New Roman" w:hAnsi="Times New Roman" w:cs="Times New Roman"/>
          <w:sz w:val="26"/>
          <w:szCs w:val="26"/>
        </w:rPr>
        <w:t xml:space="preserve"> п</w:t>
      </w:r>
      <w:r w:rsidR="007F07CA" w:rsidRPr="007F07CA">
        <w:rPr>
          <w:rFonts w:ascii="Times New Roman" w:hAnsi="Times New Roman" w:cs="Times New Roman"/>
          <w:sz w:val="26"/>
          <w:szCs w:val="26"/>
        </w:rPr>
        <w:t xml:space="preserve">ункта </w:t>
      </w:r>
      <w:r w:rsidRPr="007F07CA">
        <w:rPr>
          <w:rFonts w:ascii="Times New Roman" w:hAnsi="Times New Roman" w:cs="Times New Roman"/>
          <w:sz w:val="26"/>
          <w:szCs w:val="26"/>
        </w:rPr>
        <w:t>3.4 настоящего П</w:t>
      </w:r>
      <w:r w:rsidRPr="004C0E2A">
        <w:rPr>
          <w:rFonts w:ascii="Times New Roman" w:hAnsi="Times New Roman" w:cs="Times New Roman"/>
          <w:sz w:val="26"/>
          <w:szCs w:val="26"/>
        </w:rPr>
        <w:t>орядка, следующих документов:</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Заявка на участие в конкурсе по форме согласно приложению № 1 к настоящему Порядку;</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информация о финансово-экономическом состоянии предприятия по </w:t>
      </w:r>
      <w:hyperlink w:anchor="P606">
        <w:r w:rsidRPr="004C0E2A">
          <w:rPr>
            <w:rFonts w:ascii="Times New Roman" w:hAnsi="Times New Roman" w:cs="Times New Roman"/>
            <w:sz w:val="26"/>
            <w:szCs w:val="26"/>
          </w:rPr>
          <w:t>форме</w:t>
        </w:r>
      </w:hyperlink>
      <w:r w:rsidRPr="004C0E2A">
        <w:rPr>
          <w:rFonts w:ascii="Times New Roman" w:hAnsi="Times New Roman" w:cs="Times New Roman"/>
          <w:sz w:val="26"/>
          <w:szCs w:val="26"/>
        </w:rPr>
        <w:t xml:space="preserve"> согласно приложению № 3 к настоящему Порядку (для юридических лиц);</w:t>
      </w:r>
    </w:p>
    <w:p w:rsidR="008C6BAB" w:rsidRPr="007F07CA" w:rsidRDefault="008C6BAB" w:rsidP="008C6BAB">
      <w:pPr>
        <w:pStyle w:val="ConsPlusNormal"/>
        <w:spacing w:before="200"/>
        <w:ind w:firstLine="540"/>
        <w:jc w:val="both"/>
        <w:rPr>
          <w:rFonts w:ascii="Times New Roman" w:hAnsi="Times New Roman" w:cs="Times New Roman"/>
          <w:sz w:val="26"/>
          <w:szCs w:val="26"/>
        </w:rPr>
      </w:pPr>
      <w:r w:rsidRPr="007F07CA">
        <w:rPr>
          <w:rFonts w:ascii="Times New Roman" w:hAnsi="Times New Roman" w:cs="Times New Roman"/>
          <w:sz w:val="26"/>
          <w:szCs w:val="26"/>
        </w:rPr>
        <w:t>- копия паспорта (для индивидуальных предпринимателей и физических лиц, применяющих специальный налоговый режим);</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7F07CA">
        <w:rPr>
          <w:rFonts w:ascii="Times New Roman" w:hAnsi="Times New Roman" w:cs="Times New Roman"/>
          <w:sz w:val="26"/>
          <w:szCs w:val="26"/>
        </w:rPr>
        <w:t>- справку о постановке на учет в качестве налогоплательщика налога на профессиональный доход, выданную межрайонной ИФНС России по Приморскому краю (для физических лиц, применяющих специальный налоговый режим)</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копии документов, подтверждающих осуществление расходов;</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расчет размера субсидии на возмещение фактически произведенных затрат, по </w:t>
      </w:r>
      <w:hyperlink w:anchor="P915">
        <w:r w:rsidRPr="004C0E2A">
          <w:rPr>
            <w:rFonts w:ascii="Times New Roman" w:hAnsi="Times New Roman" w:cs="Times New Roman"/>
            <w:sz w:val="26"/>
            <w:szCs w:val="26"/>
          </w:rPr>
          <w:t>форме</w:t>
        </w:r>
      </w:hyperlink>
      <w:r w:rsidRPr="004C0E2A">
        <w:rPr>
          <w:rFonts w:ascii="Times New Roman" w:hAnsi="Times New Roman" w:cs="Times New Roman"/>
          <w:sz w:val="26"/>
          <w:szCs w:val="26"/>
        </w:rPr>
        <w:t xml:space="preserve"> согласно приложению № 8 к настоящему Порядку;</w:t>
      </w:r>
    </w:p>
    <w:p w:rsidR="007F07C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w:t>
      </w:r>
      <w:r w:rsidR="007F07CA" w:rsidRPr="007F07CA">
        <w:rPr>
          <w:rFonts w:ascii="Times New Roman" w:hAnsi="Times New Roman" w:cs="Times New Roman"/>
          <w:sz w:val="26"/>
          <w:szCs w:val="26"/>
        </w:rPr>
        <w:t>бизнес-проект (технико-экономическое обоснование), подготовленный учредителем (участником) субъекта МиСП или физическим лицом, применяющим специальный налоговый режим на срок не менее 3-х лет;</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w:t>
      </w:r>
      <w:hyperlink w:anchor="P703">
        <w:r w:rsidRPr="004C0E2A">
          <w:rPr>
            <w:rFonts w:ascii="Times New Roman" w:hAnsi="Times New Roman" w:cs="Times New Roman"/>
            <w:sz w:val="26"/>
            <w:szCs w:val="26"/>
          </w:rPr>
          <w:t>отчет</w:t>
        </w:r>
      </w:hyperlink>
      <w:r w:rsidRPr="004C0E2A">
        <w:rPr>
          <w:rFonts w:ascii="Times New Roman" w:hAnsi="Times New Roman" w:cs="Times New Roman"/>
          <w:sz w:val="26"/>
          <w:szCs w:val="26"/>
        </w:rPr>
        <w:t xml:space="preserve"> о создании рабочих мест согласно приложению № 5 к настоящему Порядку с приложением подтверждающих документов (для субъектом МиСП);</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в случае отсутствия факта создания нового рабочего места в текущем финансовом году - соответствующее </w:t>
      </w:r>
      <w:hyperlink w:anchor="P663">
        <w:r w:rsidRPr="004C0E2A">
          <w:rPr>
            <w:rFonts w:ascii="Times New Roman" w:hAnsi="Times New Roman" w:cs="Times New Roman"/>
            <w:sz w:val="26"/>
            <w:szCs w:val="26"/>
          </w:rPr>
          <w:t>обязательство</w:t>
        </w:r>
      </w:hyperlink>
      <w:r w:rsidRPr="004C0E2A">
        <w:rPr>
          <w:rFonts w:ascii="Times New Roman" w:hAnsi="Times New Roman" w:cs="Times New Roman"/>
          <w:sz w:val="26"/>
          <w:szCs w:val="26"/>
        </w:rPr>
        <w:t xml:space="preserve"> согласно приложению № 4 к настоящему Порядку</w:t>
      </w:r>
      <w:r w:rsidR="007F07CA">
        <w:rPr>
          <w:rFonts w:ascii="Times New Roman" w:hAnsi="Times New Roman" w:cs="Times New Roman"/>
          <w:sz w:val="26"/>
          <w:szCs w:val="26"/>
        </w:rPr>
        <w:t xml:space="preserve"> </w:t>
      </w:r>
      <w:r w:rsidRPr="004C0E2A">
        <w:rPr>
          <w:rFonts w:ascii="Times New Roman" w:hAnsi="Times New Roman" w:cs="Times New Roman"/>
          <w:sz w:val="26"/>
          <w:szCs w:val="26"/>
        </w:rPr>
        <w:t>(для субъектом МиСП);</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оригинал справки, выданной кредитной организацией, о наличии действующего расчетного счета, с указанием полных банковских реквизитов;</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справка об исполнении налогоплательщиком обязанности по уплате налогов, сборов, страховых взносов, пеней и налоговых на первое число месяца, предшествующего месяцу подачи</w:t>
      </w:r>
      <w:r w:rsidR="00732825" w:rsidRPr="00732825">
        <w:t xml:space="preserve"> </w:t>
      </w:r>
      <w:r w:rsidR="00732825" w:rsidRPr="00732825">
        <w:rPr>
          <w:rFonts w:ascii="Times New Roman" w:hAnsi="Times New Roman" w:cs="Times New Roman"/>
          <w:sz w:val="26"/>
          <w:szCs w:val="26"/>
        </w:rPr>
        <w:t>заявки на участие в конкурсе</w:t>
      </w:r>
      <w:r w:rsidRPr="004C0E2A">
        <w:rPr>
          <w:rFonts w:ascii="Times New Roman" w:hAnsi="Times New Roman" w:cs="Times New Roman"/>
          <w:sz w:val="26"/>
          <w:szCs w:val="26"/>
        </w:rPr>
        <w:t>;</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справка о состоянии расчетов по страховым взносам, пеням и штрафам в бюджеты бюджетной системы Российской Федерации на первое число месяца, предшествующего месяцу подачи</w:t>
      </w:r>
      <w:r w:rsidR="00276266">
        <w:rPr>
          <w:rFonts w:ascii="Times New Roman" w:hAnsi="Times New Roman" w:cs="Times New Roman"/>
          <w:sz w:val="26"/>
          <w:szCs w:val="26"/>
        </w:rPr>
        <w:t xml:space="preserve"> заявки на участие в конкурсе</w:t>
      </w:r>
      <w:r w:rsidRPr="004C0E2A">
        <w:rPr>
          <w:rFonts w:ascii="Times New Roman" w:hAnsi="Times New Roman" w:cs="Times New Roman"/>
          <w:sz w:val="26"/>
          <w:szCs w:val="26"/>
        </w:rPr>
        <w:t>;</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сведения о застрахованных лицах по форме ежемесячной отчетности в ПФР </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СЗВ-М</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 xml:space="preserve"> на первое число месяца, предшествующего месяцу подачи</w:t>
      </w:r>
      <w:r w:rsidR="00732825" w:rsidRPr="00732825">
        <w:t xml:space="preserve"> </w:t>
      </w:r>
      <w:r w:rsidR="00732825" w:rsidRPr="00732825">
        <w:rPr>
          <w:rFonts w:ascii="Times New Roman" w:hAnsi="Times New Roman" w:cs="Times New Roman"/>
          <w:sz w:val="26"/>
          <w:szCs w:val="26"/>
        </w:rPr>
        <w:t>заявки на участие в конкурсе</w:t>
      </w:r>
      <w:r w:rsidRPr="004C0E2A">
        <w:rPr>
          <w:rFonts w:ascii="Times New Roman" w:hAnsi="Times New Roman" w:cs="Times New Roman"/>
          <w:sz w:val="26"/>
          <w:szCs w:val="26"/>
        </w:rPr>
        <w:t xml:space="preserve"> (для субъектов МиСП, за исключением индивидуальных предпринимателей, которые освобождены от сдачи отчетности в Пенсионный фонд РФ).</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Документы предоставляются лично руководителем субъекта малого или среднего предпринимательства (лицом, имеющим право без доверенности действовать от имени субъекта малого или среднего предпринимательства) или через представителя субъекта МиСП на основании доверенности, или физическим лицом, применяющи</w:t>
      </w:r>
      <w:r w:rsidR="00AF1B10">
        <w:rPr>
          <w:rFonts w:ascii="Times New Roman" w:hAnsi="Times New Roman" w:cs="Times New Roman"/>
          <w:sz w:val="26"/>
          <w:szCs w:val="26"/>
        </w:rPr>
        <w:t>м</w:t>
      </w:r>
      <w:r w:rsidRPr="004C0E2A">
        <w:rPr>
          <w:rFonts w:ascii="Times New Roman" w:hAnsi="Times New Roman" w:cs="Times New Roman"/>
          <w:sz w:val="26"/>
          <w:szCs w:val="26"/>
        </w:rPr>
        <w:t xml:space="preserve"> специальный налоговый режим.</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Наличие в документах подчисток, приписок, зачеркнутых слов и иных не оговоренных в них исправлений, а также повреждений, не позволяющих однозначно истолковывать их содержание, не допускается.</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Документы, поступившие от субъекта МиСП или физическ</w:t>
      </w:r>
      <w:r w:rsidR="007F07CA">
        <w:rPr>
          <w:rFonts w:ascii="Times New Roman" w:hAnsi="Times New Roman" w:cs="Times New Roman"/>
          <w:sz w:val="26"/>
          <w:szCs w:val="26"/>
        </w:rPr>
        <w:t>ого</w:t>
      </w:r>
      <w:r w:rsidRPr="004C0E2A">
        <w:rPr>
          <w:rFonts w:ascii="Times New Roman" w:hAnsi="Times New Roman" w:cs="Times New Roman"/>
          <w:sz w:val="26"/>
          <w:szCs w:val="26"/>
        </w:rPr>
        <w:t xml:space="preserve"> лиц</w:t>
      </w:r>
      <w:r w:rsidR="007F07CA">
        <w:rPr>
          <w:rFonts w:ascii="Times New Roman" w:hAnsi="Times New Roman" w:cs="Times New Roman"/>
          <w:sz w:val="26"/>
          <w:szCs w:val="26"/>
        </w:rPr>
        <w:t>а</w:t>
      </w:r>
      <w:r w:rsidRPr="004C0E2A">
        <w:rPr>
          <w:rFonts w:ascii="Times New Roman" w:hAnsi="Times New Roman" w:cs="Times New Roman"/>
          <w:sz w:val="26"/>
          <w:szCs w:val="26"/>
        </w:rPr>
        <w:t>, применяющ</w:t>
      </w:r>
      <w:r w:rsidR="0091488A">
        <w:rPr>
          <w:rFonts w:ascii="Times New Roman" w:hAnsi="Times New Roman" w:cs="Times New Roman"/>
          <w:sz w:val="26"/>
          <w:szCs w:val="26"/>
        </w:rPr>
        <w:t>е</w:t>
      </w:r>
      <w:r w:rsidR="007F07CA">
        <w:rPr>
          <w:rFonts w:ascii="Times New Roman" w:hAnsi="Times New Roman" w:cs="Times New Roman"/>
          <w:sz w:val="26"/>
          <w:szCs w:val="26"/>
        </w:rPr>
        <w:t>го</w:t>
      </w:r>
      <w:r w:rsidRPr="004C0E2A">
        <w:rPr>
          <w:rFonts w:ascii="Times New Roman" w:hAnsi="Times New Roman" w:cs="Times New Roman"/>
          <w:sz w:val="26"/>
          <w:szCs w:val="26"/>
        </w:rPr>
        <w:t xml:space="preserve"> специальный налоговый режим, возврату не подлежат.</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Ответственность за полноту и достоверность документов, предоставленных для получения субсидий, несет субъект МиСП</w:t>
      </w:r>
      <w:r w:rsidR="0091488A">
        <w:rPr>
          <w:rFonts w:ascii="Times New Roman" w:hAnsi="Times New Roman" w:cs="Times New Roman"/>
          <w:sz w:val="26"/>
          <w:szCs w:val="26"/>
        </w:rPr>
        <w:t xml:space="preserve"> или физическое лицо, применяюще</w:t>
      </w:r>
      <w:r w:rsidRPr="004C0E2A">
        <w:rPr>
          <w:rFonts w:ascii="Times New Roman" w:hAnsi="Times New Roman" w:cs="Times New Roman"/>
          <w:sz w:val="26"/>
          <w:szCs w:val="26"/>
        </w:rPr>
        <w:t>е специальный налоговый режим.</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4). Признание решением МВК субъекта МиСП или физического лица, применяющего специальный налоговый режим одним из</w:t>
      </w:r>
      <w:r w:rsidR="007F07CA">
        <w:rPr>
          <w:rFonts w:ascii="Times New Roman" w:hAnsi="Times New Roman" w:cs="Times New Roman"/>
          <w:sz w:val="26"/>
          <w:szCs w:val="26"/>
        </w:rPr>
        <w:t xml:space="preserve"> победителей конкурсного отбора</w:t>
      </w:r>
      <w:r w:rsidRPr="004C0E2A">
        <w:rPr>
          <w:rFonts w:ascii="Times New Roman" w:hAnsi="Times New Roman" w:cs="Times New Roman"/>
          <w:sz w:val="26"/>
          <w:szCs w:val="26"/>
        </w:rPr>
        <w:t>, набравших наибольшее количество баллов, по оценке Бизнес-</w:t>
      </w:r>
      <w:r w:rsidR="00191474">
        <w:rPr>
          <w:rFonts w:ascii="Times New Roman" w:hAnsi="Times New Roman" w:cs="Times New Roman"/>
          <w:sz w:val="26"/>
          <w:szCs w:val="26"/>
        </w:rPr>
        <w:t>проект</w:t>
      </w:r>
      <w:r w:rsidR="007F07CA">
        <w:rPr>
          <w:rFonts w:ascii="Times New Roman" w:hAnsi="Times New Roman" w:cs="Times New Roman"/>
          <w:sz w:val="26"/>
          <w:szCs w:val="26"/>
        </w:rPr>
        <w:t>а</w:t>
      </w:r>
      <w:r w:rsidR="00191474">
        <w:rPr>
          <w:rFonts w:ascii="Times New Roman" w:hAnsi="Times New Roman" w:cs="Times New Roman"/>
          <w:sz w:val="26"/>
          <w:szCs w:val="26"/>
        </w:rPr>
        <w:t>.</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5). Субсидия предоставляется из расчета 85 процентов планируемых и (или) фактически произведенных затрат (без учета налога на добавленную стоимость) направленных на развитие бизнеса и (или) организацию нового вида деятельности, за исключением затрат на:</w:t>
      </w:r>
    </w:p>
    <w:p w:rsidR="008C6BAB" w:rsidRPr="004C0E2A" w:rsidRDefault="008C6BAB" w:rsidP="004C0ED3">
      <w:pPr>
        <w:pStyle w:val="ConsPlusNormal"/>
        <w:numPr>
          <w:ilvl w:val="0"/>
          <w:numId w:val="8"/>
        </w:numPr>
        <w:spacing w:before="200"/>
        <w:ind w:left="0" w:firstLine="426"/>
        <w:jc w:val="both"/>
        <w:rPr>
          <w:rFonts w:ascii="Times New Roman" w:hAnsi="Times New Roman" w:cs="Times New Roman"/>
          <w:sz w:val="26"/>
          <w:szCs w:val="26"/>
        </w:rPr>
      </w:pPr>
      <w:r w:rsidRPr="004C0E2A">
        <w:rPr>
          <w:rFonts w:ascii="Times New Roman" w:hAnsi="Times New Roman" w:cs="Times New Roman"/>
          <w:sz w:val="26"/>
          <w:szCs w:val="26"/>
        </w:rPr>
        <w:t>оплату труда;</w:t>
      </w:r>
    </w:p>
    <w:p w:rsidR="008C6BAB" w:rsidRPr="004C0E2A" w:rsidRDefault="008C6BAB" w:rsidP="004C0ED3">
      <w:pPr>
        <w:pStyle w:val="ConsPlusNormal"/>
        <w:numPr>
          <w:ilvl w:val="0"/>
          <w:numId w:val="8"/>
        </w:numPr>
        <w:spacing w:before="200"/>
        <w:ind w:left="0" w:firstLine="426"/>
        <w:jc w:val="both"/>
        <w:rPr>
          <w:rFonts w:ascii="Times New Roman" w:hAnsi="Times New Roman" w:cs="Times New Roman"/>
          <w:sz w:val="26"/>
          <w:szCs w:val="26"/>
        </w:rPr>
      </w:pPr>
      <w:r w:rsidRPr="004C0E2A">
        <w:rPr>
          <w:rFonts w:ascii="Times New Roman" w:hAnsi="Times New Roman" w:cs="Times New Roman"/>
          <w:sz w:val="26"/>
          <w:szCs w:val="26"/>
        </w:rPr>
        <w:t>погашение обязательств по кредитным договорам;</w:t>
      </w:r>
    </w:p>
    <w:p w:rsidR="008C6BAB" w:rsidRPr="004C0E2A" w:rsidRDefault="008C6BAB" w:rsidP="004C0ED3">
      <w:pPr>
        <w:pStyle w:val="ConsPlusNormal"/>
        <w:numPr>
          <w:ilvl w:val="0"/>
          <w:numId w:val="8"/>
        </w:numPr>
        <w:spacing w:before="200"/>
        <w:ind w:left="0" w:firstLine="426"/>
        <w:jc w:val="both"/>
        <w:rPr>
          <w:rFonts w:ascii="Times New Roman" w:hAnsi="Times New Roman" w:cs="Times New Roman"/>
          <w:sz w:val="26"/>
          <w:szCs w:val="26"/>
        </w:rPr>
      </w:pPr>
      <w:r w:rsidRPr="004C0E2A">
        <w:rPr>
          <w:rFonts w:ascii="Times New Roman" w:hAnsi="Times New Roman" w:cs="Times New Roman"/>
          <w:sz w:val="26"/>
          <w:szCs w:val="26"/>
        </w:rPr>
        <w:t>налоговые и иные обязательные платежи в бюджеты бюджетной системы Российской Федерации;</w:t>
      </w:r>
    </w:p>
    <w:p w:rsidR="00DD7EF9" w:rsidRDefault="008C6BAB" w:rsidP="00DD7EF9">
      <w:pPr>
        <w:pStyle w:val="ConsPlusNormal"/>
        <w:numPr>
          <w:ilvl w:val="0"/>
          <w:numId w:val="10"/>
        </w:numPr>
        <w:spacing w:before="200"/>
        <w:ind w:left="0" w:firstLine="426"/>
        <w:jc w:val="both"/>
        <w:rPr>
          <w:rFonts w:ascii="Times New Roman" w:hAnsi="Times New Roman" w:cs="Times New Roman"/>
          <w:sz w:val="26"/>
          <w:szCs w:val="26"/>
        </w:rPr>
      </w:pPr>
      <w:r w:rsidRPr="004C0E2A">
        <w:rPr>
          <w:rFonts w:ascii="Times New Roman" w:hAnsi="Times New Roman" w:cs="Times New Roman"/>
          <w:sz w:val="26"/>
          <w:szCs w:val="26"/>
        </w:rPr>
        <w:t>приобретение транспортных средств (кроме сельскохозяйственной техники,</w:t>
      </w:r>
      <w:r w:rsidR="00DD7EF9">
        <w:rPr>
          <w:rFonts w:ascii="Times New Roman" w:hAnsi="Times New Roman" w:cs="Times New Roman"/>
          <w:sz w:val="26"/>
          <w:szCs w:val="26"/>
        </w:rPr>
        <w:t xml:space="preserve"> специализированных </w:t>
      </w:r>
      <w:r w:rsidRPr="004C0E2A">
        <w:rPr>
          <w:rFonts w:ascii="Times New Roman" w:hAnsi="Times New Roman" w:cs="Times New Roman"/>
          <w:sz w:val="26"/>
          <w:szCs w:val="26"/>
        </w:rPr>
        <w:t>автомобилей, грузового автотранспорта);</w:t>
      </w:r>
    </w:p>
    <w:p w:rsidR="008F7CF9" w:rsidRPr="008F7CF9" w:rsidRDefault="008C6BAB" w:rsidP="00DD7EF9">
      <w:pPr>
        <w:pStyle w:val="ConsPlusNormal"/>
        <w:spacing w:before="200"/>
        <w:ind w:firstLine="709"/>
        <w:jc w:val="both"/>
        <w:rPr>
          <w:rFonts w:ascii="Times New Roman" w:hAnsi="Times New Roman" w:cs="Times New Roman"/>
          <w:sz w:val="26"/>
          <w:szCs w:val="26"/>
        </w:rPr>
      </w:pPr>
      <w:r w:rsidRPr="004C0E2A">
        <w:rPr>
          <w:rFonts w:ascii="Times New Roman" w:hAnsi="Times New Roman" w:cs="Times New Roman"/>
          <w:sz w:val="26"/>
          <w:szCs w:val="26"/>
        </w:rPr>
        <w:t xml:space="preserve">6). Максимальный размер субсидии с целью возмещения части фактически понесенных затрат (финансового обеспечения затрат), направленных на развитие бизнеса и (или) организацию нового вида деятельности, </w:t>
      </w:r>
      <w:r w:rsidR="008F7CF9" w:rsidRPr="008F7CF9">
        <w:rPr>
          <w:rFonts w:ascii="Times New Roman" w:hAnsi="Times New Roman" w:cs="Times New Roman"/>
          <w:sz w:val="26"/>
          <w:szCs w:val="26"/>
        </w:rPr>
        <w:t xml:space="preserve">при условии вложения собственных средств на момент подачи заявки на участие в конкурсе и пакета документов в размере не менее 15 (пятнадцати) процентов от запрашиваемой суммы субсидии, на одного получателя поддержки: </w:t>
      </w:r>
    </w:p>
    <w:p w:rsidR="008F7CF9" w:rsidRPr="008F7CF9" w:rsidRDefault="008F7CF9" w:rsidP="004C0ED3">
      <w:pPr>
        <w:pStyle w:val="ConsPlusNormal"/>
        <w:numPr>
          <w:ilvl w:val="0"/>
          <w:numId w:val="7"/>
        </w:numPr>
        <w:spacing w:before="200"/>
        <w:ind w:left="0" w:firstLine="426"/>
        <w:jc w:val="both"/>
        <w:rPr>
          <w:rFonts w:ascii="Times New Roman" w:hAnsi="Times New Roman" w:cs="Times New Roman"/>
          <w:sz w:val="26"/>
          <w:szCs w:val="26"/>
        </w:rPr>
      </w:pPr>
      <w:r w:rsidRPr="008F7CF9">
        <w:rPr>
          <w:rFonts w:ascii="Times New Roman" w:hAnsi="Times New Roman" w:cs="Times New Roman"/>
          <w:sz w:val="26"/>
          <w:szCs w:val="26"/>
        </w:rPr>
        <w:t>для субъектов МиСП не должен превышать 500 000 (пятьсот тысяч) рублей</w:t>
      </w:r>
      <w:r w:rsidR="004C0ED3">
        <w:rPr>
          <w:rFonts w:ascii="Times New Roman" w:hAnsi="Times New Roman" w:cs="Times New Roman"/>
          <w:sz w:val="26"/>
          <w:szCs w:val="26"/>
        </w:rPr>
        <w:t>;</w:t>
      </w:r>
    </w:p>
    <w:p w:rsidR="008F7CF9" w:rsidRDefault="008F7CF9" w:rsidP="004C0ED3">
      <w:pPr>
        <w:pStyle w:val="ConsPlusNormal"/>
        <w:numPr>
          <w:ilvl w:val="0"/>
          <w:numId w:val="7"/>
        </w:numPr>
        <w:spacing w:before="200"/>
        <w:ind w:left="0" w:firstLine="426"/>
        <w:jc w:val="both"/>
        <w:rPr>
          <w:rFonts w:ascii="Times New Roman" w:hAnsi="Times New Roman" w:cs="Times New Roman"/>
          <w:sz w:val="26"/>
          <w:szCs w:val="26"/>
        </w:rPr>
      </w:pPr>
      <w:r w:rsidRPr="008F7CF9">
        <w:rPr>
          <w:rFonts w:ascii="Times New Roman" w:hAnsi="Times New Roman" w:cs="Times New Roman"/>
          <w:sz w:val="26"/>
          <w:szCs w:val="26"/>
        </w:rPr>
        <w:t>для физических лиц, применяющих специальный налоговый режим не должен превышать 200 000 (двести тысяч) рублей.</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7). Получатель финансовой поддержки не вправе:</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за счет полученных средств приобретать иностранную валюту;</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в течение срока действия Соглашения осуществлять отчуждение основных средств (в том числе оборудования) и иных предметов, приобретенных с целью осуществления начала предпринимательской деятельности, затраты по приобретению которых приняты к субсидированию</w:t>
      </w:r>
    </w:p>
    <w:p w:rsidR="008C6BAB" w:rsidRPr="004C0E2A" w:rsidRDefault="00DD7EF9" w:rsidP="008C6BA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p>
    <w:p w:rsidR="008C6BAB" w:rsidRPr="00DD7EF9" w:rsidRDefault="008C6BAB" w:rsidP="00DD7EF9">
      <w:pPr>
        <w:pStyle w:val="ConsPlusTitle"/>
        <w:ind w:firstLine="567"/>
        <w:jc w:val="both"/>
        <w:outlineLvl w:val="1"/>
        <w:rPr>
          <w:rFonts w:ascii="Times New Roman" w:hAnsi="Times New Roman" w:cs="Times New Roman"/>
          <w:b w:val="0"/>
          <w:sz w:val="26"/>
          <w:szCs w:val="26"/>
        </w:rPr>
      </w:pPr>
      <w:r w:rsidRPr="00DD7EF9">
        <w:rPr>
          <w:rFonts w:ascii="Times New Roman" w:hAnsi="Times New Roman" w:cs="Times New Roman"/>
          <w:b w:val="0"/>
          <w:sz w:val="26"/>
          <w:szCs w:val="26"/>
        </w:rPr>
        <w:t>3.4</w:t>
      </w:r>
      <w:r w:rsidR="00DD7EF9" w:rsidRPr="00DD7EF9">
        <w:rPr>
          <w:rFonts w:ascii="Times New Roman" w:hAnsi="Times New Roman" w:cs="Times New Roman"/>
          <w:b w:val="0"/>
          <w:sz w:val="26"/>
          <w:szCs w:val="26"/>
        </w:rPr>
        <w:t xml:space="preserve">. </w:t>
      </w:r>
      <w:r w:rsidRPr="00DD7EF9">
        <w:rPr>
          <w:rFonts w:ascii="Times New Roman" w:hAnsi="Times New Roman" w:cs="Times New Roman"/>
          <w:b w:val="0"/>
          <w:sz w:val="26"/>
          <w:szCs w:val="26"/>
        </w:rPr>
        <w:t>(3)</w:t>
      </w:r>
      <w:r w:rsidR="00DD7EF9">
        <w:rPr>
          <w:rFonts w:ascii="Times New Roman" w:hAnsi="Times New Roman" w:cs="Times New Roman"/>
          <w:b w:val="0"/>
          <w:sz w:val="26"/>
          <w:szCs w:val="26"/>
        </w:rPr>
        <w:t>.</w:t>
      </w:r>
      <w:r w:rsidRPr="00DD7EF9">
        <w:rPr>
          <w:rFonts w:ascii="Times New Roman" w:hAnsi="Times New Roman" w:cs="Times New Roman"/>
          <w:b w:val="0"/>
          <w:sz w:val="26"/>
          <w:szCs w:val="26"/>
        </w:rPr>
        <w:t xml:space="preserve"> Условия предоставления субсидий субъектам МиСП с целью возмещения части затрат, связанных с уплатой первого взноса (аванса) при заключении </w:t>
      </w:r>
      <w:r w:rsidR="004F7B38" w:rsidRPr="00DD7EF9">
        <w:rPr>
          <w:rFonts w:ascii="Times New Roman" w:hAnsi="Times New Roman" w:cs="Times New Roman"/>
          <w:b w:val="0"/>
          <w:sz w:val="26"/>
          <w:szCs w:val="26"/>
        </w:rPr>
        <w:t xml:space="preserve">  д</w:t>
      </w:r>
      <w:r w:rsidRPr="00DD7EF9">
        <w:rPr>
          <w:rFonts w:ascii="Times New Roman" w:hAnsi="Times New Roman" w:cs="Times New Roman"/>
          <w:b w:val="0"/>
          <w:sz w:val="26"/>
          <w:szCs w:val="26"/>
        </w:rPr>
        <w:t>оговоров финансовой аренды (лизинга)</w:t>
      </w:r>
    </w:p>
    <w:p w:rsidR="008C6BAB" w:rsidRPr="00DD7EF9" w:rsidRDefault="008C6BAB" w:rsidP="00DD7EF9">
      <w:pPr>
        <w:pStyle w:val="ConsPlusNormal"/>
        <w:ind w:firstLine="567"/>
        <w:jc w:val="both"/>
        <w:rPr>
          <w:rFonts w:ascii="Times New Roman" w:hAnsi="Times New Roman" w:cs="Times New Roman"/>
          <w:sz w:val="26"/>
          <w:szCs w:val="26"/>
        </w:rPr>
      </w:pPr>
    </w:p>
    <w:p w:rsidR="008C6BAB" w:rsidRPr="004C0E2A" w:rsidRDefault="008C6BAB" w:rsidP="008C6BAB">
      <w:pPr>
        <w:pStyle w:val="ConsPlusNormal"/>
        <w:ind w:firstLine="540"/>
        <w:jc w:val="both"/>
        <w:rPr>
          <w:rFonts w:ascii="Times New Roman" w:hAnsi="Times New Roman" w:cs="Times New Roman"/>
          <w:sz w:val="26"/>
          <w:szCs w:val="26"/>
        </w:rPr>
      </w:pPr>
      <w:bookmarkStart w:id="4" w:name="P223"/>
      <w:bookmarkEnd w:id="4"/>
      <w:r w:rsidRPr="004C0E2A">
        <w:rPr>
          <w:rFonts w:ascii="Times New Roman" w:hAnsi="Times New Roman" w:cs="Times New Roman"/>
          <w:sz w:val="26"/>
          <w:szCs w:val="26"/>
        </w:rPr>
        <w:t>1). Претендентами на получение субсидии с целью возмещения части затрат, связанных с уплатой первого взноса (аванса) при заключении договоров финансовой аренды (лизинга), являются субъекты МиСП, отвечающие следующим критериям:</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на момент подачи документов субъекты малого и среднего предпринимательства, осуществляют предпринимательскую деятельность на территории Арсеньевского городского округа более одного года на дату подачи </w:t>
      </w:r>
      <w:r w:rsidR="00732825" w:rsidRPr="00732825">
        <w:rPr>
          <w:rFonts w:ascii="Times New Roman" w:hAnsi="Times New Roman" w:cs="Times New Roman"/>
          <w:sz w:val="26"/>
          <w:szCs w:val="26"/>
        </w:rPr>
        <w:t xml:space="preserve">заявки на участие в конкурсе </w:t>
      </w:r>
      <w:r w:rsidRPr="004C0E2A">
        <w:rPr>
          <w:rFonts w:ascii="Times New Roman" w:hAnsi="Times New Roman" w:cs="Times New Roman"/>
          <w:sz w:val="26"/>
          <w:szCs w:val="26"/>
        </w:rPr>
        <w:t>и которыми заключен договор финансовой аренды (лизинга);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субъекты МиСП соответствуют условиям, установленным</w:t>
      </w:r>
      <w:r w:rsidR="0091488A">
        <w:rPr>
          <w:rFonts w:ascii="Times New Roman" w:hAnsi="Times New Roman" w:cs="Times New Roman"/>
          <w:sz w:val="26"/>
          <w:szCs w:val="26"/>
        </w:rPr>
        <w:t>и</w:t>
      </w:r>
      <w:r w:rsidRPr="004C0E2A">
        <w:rPr>
          <w:rFonts w:ascii="Times New Roman" w:hAnsi="Times New Roman" w:cs="Times New Roman"/>
          <w:sz w:val="26"/>
          <w:szCs w:val="26"/>
        </w:rPr>
        <w:t xml:space="preserve"> п</w:t>
      </w:r>
      <w:r w:rsidR="0091488A">
        <w:rPr>
          <w:rFonts w:ascii="Times New Roman" w:hAnsi="Times New Roman" w:cs="Times New Roman"/>
          <w:sz w:val="26"/>
          <w:szCs w:val="26"/>
        </w:rPr>
        <w:t xml:space="preserve">одпунктами </w:t>
      </w:r>
      <w:r w:rsidRPr="004C0E2A">
        <w:rPr>
          <w:rFonts w:ascii="Times New Roman" w:hAnsi="Times New Roman" w:cs="Times New Roman"/>
          <w:sz w:val="26"/>
          <w:szCs w:val="26"/>
        </w:rPr>
        <w:t>1, 2 п</w:t>
      </w:r>
      <w:r w:rsidR="0091488A">
        <w:rPr>
          <w:rFonts w:ascii="Times New Roman" w:hAnsi="Times New Roman" w:cs="Times New Roman"/>
          <w:sz w:val="26"/>
          <w:szCs w:val="26"/>
        </w:rPr>
        <w:t>ункта</w:t>
      </w:r>
      <w:r w:rsidRPr="004C0E2A">
        <w:rPr>
          <w:rFonts w:ascii="Times New Roman" w:hAnsi="Times New Roman" w:cs="Times New Roman"/>
          <w:sz w:val="26"/>
          <w:szCs w:val="26"/>
        </w:rPr>
        <w:t xml:space="preserve"> 3.4 настоящего Порядка;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финансирующие проект за счет собственных средств;</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осуществляющие деятельность по приоритетным видам, определенным п</w:t>
      </w:r>
      <w:r w:rsidR="0091488A">
        <w:rPr>
          <w:rFonts w:ascii="Times New Roman" w:hAnsi="Times New Roman" w:cs="Times New Roman"/>
          <w:sz w:val="26"/>
          <w:szCs w:val="26"/>
        </w:rPr>
        <w:t xml:space="preserve">одпунктом 4 пункта </w:t>
      </w:r>
      <w:r w:rsidRPr="004C0E2A">
        <w:rPr>
          <w:rFonts w:ascii="Times New Roman" w:hAnsi="Times New Roman" w:cs="Times New Roman"/>
          <w:sz w:val="26"/>
          <w:szCs w:val="26"/>
        </w:rPr>
        <w:t>3.4 настоящего Порядка, а также не осуществляющие приоритетные виды деятельности.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2). Субсидии с целью возмещения части понесенных затрат, связанных с уплатой первого взноса (аванса) при заключении договоров финансовой аренды (лизинга), предоставляются субъектам МиСП с учетом следующих условий:</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Субъект (лизингополучатель) не является одновременно продавцом по договору купли-продажи предмета лизинга в рамках одного лизингового правоотношения.</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В отношении договора финансовой аренды (лизинга) на дату подачи </w:t>
      </w:r>
      <w:r w:rsidR="00276266">
        <w:rPr>
          <w:rFonts w:ascii="Times New Roman" w:hAnsi="Times New Roman" w:cs="Times New Roman"/>
          <w:sz w:val="26"/>
          <w:szCs w:val="26"/>
        </w:rPr>
        <w:t xml:space="preserve">заявки на участие в конкурсе </w:t>
      </w:r>
      <w:r w:rsidRPr="004C0E2A">
        <w:rPr>
          <w:rFonts w:ascii="Times New Roman" w:hAnsi="Times New Roman" w:cs="Times New Roman"/>
          <w:sz w:val="26"/>
          <w:szCs w:val="26"/>
        </w:rPr>
        <w:t>не должна быть осуществлена переуступка прав лизингополучателя.</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договор финансовой аренды (лизинга), должен быть заключен в российской валюте (рублях) не ранее 1 января года, предшествующего году подачи заявки, на срок не менее одного года и не более пяти лет, ранее не подлежащий субсидированию в рамках муниципальной (государственных) программ.</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3). Предметом лизинга по договорам финансовой аренды не может быть физически изношенное или морально устаревшее оборудование (для целей предоставления субсидий, предусмотренных </w:t>
      </w:r>
      <w:hyperlink w:anchor="P223">
        <w:r w:rsidRPr="004C0E2A">
          <w:rPr>
            <w:rFonts w:ascii="Times New Roman" w:hAnsi="Times New Roman" w:cs="Times New Roman"/>
            <w:sz w:val="26"/>
            <w:szCs w:val="26"/>
          </w:rPr>
          <w:t>п</w:t>
        </w:r>
        <w:r w:rsidR="0091488A">
          <w:rPr>
            <w:rFonts w:ascii="Times New Roman" w:hAnsi="Times New Roman" w:cs="Times New Roman"/>
            <w:sz w:val="26"/>
            <w:szCs w:val="26"/>
          </w:rPr>
          <w:t>одпунктом</w:t>
        </w:r>
        <w:r w:rsidRPr="004C0E2A">
          <w:rPr>
            <w:rFonts w:ascii="Times New Roman" w:hAnsi="Times New Roman" w:cs="Times New Roman"/>
            <w:sz w:val="26"/>
            <w:szCs w:val="26"/>
          </w:rPr>
          <w:t xml:space="preserve"> </w:t>
        </w:r>
      </w:hyperlink>
      <w:r w:rsidRPr="004C0E2A">
        <w:rPr>
          <w:rFonts w:ascii="Times New Roman" w:hAnsi="Times New Roman" w:cs="Times New Roman"/>
          <w:sz w:val="26"/>
          <w:szCs w:val="26"/>
        </w:rPr>
        <w:t xml:space="preserve">1 </w:t>
      </w:r>
      <w:r w:rsidR="0091488A">
        <w:rPr>
          <w:rFonts w:ascii="Times New Roman" w:hAnsi="Times New Roman" w:cs="Times New Roman"/>
          <w:sz w:val="26"/>
          <w:szCs w:val="26"/>
        </w:rPr>
        <w:t xml:space="preserve"> настоящего </w:t>
      </w:r>
      <w:r w:rsidRPr="004C0E2A">
        <w:rPr>
          <w:rFonts w:ascii="Times New Roman" w:hAnsi="Times New Roman" w:cs="Times New Roman"/>
          <w:sz w:val="26"/>
          <w:szCs w:val="26"/>
        </w:rPr>
        <w:t>п</w:t>
      </w:r>
      <w:r w:rsidR="0091488A">
        <w:rPr>
          <w:rFonts w:ascii="Times New Roman" w:hAnsi="Times New Roman" w:cs="Times New Roman"/>
          <w:sz w:val="26"/>
          <w:szCs w:val="26"/>
        </w:rPr>
        <w:t>ункта</w:t>
      </w:r>
      <w:r w:rsidRPr="004C0E2A">
        <w:rPr>
          <w:rFonts w:ascii="Times New Roman" w:hAnsi="Times New Roman" w:cs="Times New Roman"/>
          <w:sz w:val="26"/>
          <w:szCs w:val="26"/>
        </w:rPr>
        <w:t>, физически изношенным и (или) морально устаревшим считается оборудование, произведенное не позже 5 лет года  подачи Заявки на участие в конкурсе).</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4). Предметы лизинга - оборудование - должны иметь прямое отношение к осуществляемому виду предпринимательской деятельности.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5). Создавшим новые рабочие места до подачи </w:t>
      </w:r>
      <w:r w:rsidR="00732825" w:rsidRPr="00732825">
        <w:rPr>
          <w:rFonts w:ascii="Times New Roman" w:hAnsi="Times New Roman" w:cs="Times New Roman"/>
          <w:sz w:val="26"/>
          <w:szCs w:val="26"/>
        </w:rPr>
        <w:t xml:space="preserve">заявки на участие в конкурсе </w:t>
      </w:r>
      <w:r w:rsidRPr="004C0E2A">
        <w:rPr>
          <w:rFonts w:ascii="Times New Roman" w:hAnsi="Times New Roman" w:cs="Times New Roman"/>
          <w:sz w:val="26"/>
          <w:szCs w:val="26"/>
        </w:rPr>
        <w:t>и (или) гарантирующим создание новых рабочих мест до 1 декабря в году получения субсидии.</w:t>
      </w:r>
    </w:p>
    <w:p w:rsidR="008C6BAB" w:rsidRPr="004C0E2A" w:rsidRDefault="008C6BAB" w:rsidP="008C6BAB">
      <w:pPr>
        <w:pStyle w:val="ConsPlusNormal"/>
        <w:spacing w:before="200"/>
        <w:ind w:firstLine="540"/>
        <w:jc w:val="both"/>
        <w:rPr>
          <w:rFonts w:ascii="Times New Roman" w:hAnsi="Times New Roman" w:cs="Times New Roman"/>
          <w:sz w:val="26"/>
          <w:szCs w:val="26"/>
        </w:rPr>
      </w:pPr>
      <w:bookmarkStart w:id="5" w:name="P236"/>
      <w:bookmarkEnd w:id="5"/>
      <w:r w:rsidRPr="004C0E2A">
        <w:rPr>
          <w:rFonts w:ascii="Times New Roman" w:hAnsi="Times New Roman" w:cs="Times New Roman"/>
          <w:sz w:val="26"/>
          <w:szCs w:val="26"/>
        </w:rPr>
        <w:t xml:space="preserve">6). При предоставлении в Отдел предпринимательства и потребительского рынка Управления экономики и инвестиций администрации Арсеньевского </w:t>
      </w:r>
      <w:r w:rsidR="004F7B38">
        <w:rPr>
          <w:rFonts w:ascii="Times New Roman" w:hAnsi="Times New Roman" w:cs="Times New Roman"/>
          <w:sz w:val="26"/>
          <w:szCs w:val="26"/>
        </w:rPr>
        <w:t>г</w:t>
      </w:r>
      <w:r w:rsidRPr="004C0E2A">
        <w:rPr>
          <w:rFonts w:ascii="Times New Roman" w:hAnsi="Times New Roman" w:cs="Times New Roman"/>
          <w:sz w:val="26"/>
          <w:szCs w:val="26"/>
        </w:rPr>
        <w:t>ородского округа (далее - Отдел) субъектами МиСП в сроки, указанные в подпункте 6 пункта 3.4 настоящего Порядка, следующих документов:</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Заявка на участие в конкурсе по форме согласно приложению № 1 к настоящему Порядку;</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информация о финансово-экономическом состоянии предприятия по форме согласно приложению № 3 к настоящему Порядку (для юридических лиц);</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копия паспорта (для индивидуальных предпринимателей);</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копии документов, подтверждающих осуществление расходов;</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расчет размера субсидии на возмещение фактически произведенных затрат, по форме согласно приложению №9 к настоящему Порядку;</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бизнес-</w:t>
      </w:r>
      <w:r w:rsidR="00191474">
        <w:rPr>
          <w:rFonts w:ascii="Times New Roman" w:hAnsi="Times New Roman" w:cs="Times New Roman"/>
          <w:sz w:val="26"/>
          <w:szCs w:val="26"/>
        </w:rPr>
        <w:t>проект</w:t>
      </w:r>
      <w:r w:rsidRPr="004C0E2A">
        <w:rPr>
          <w:rFonts w:ascii="Times New Roman" w:hAnsi="Times New Roman" w:cs="Times New Roman"/>
          <w:sz w:val="26"/>
          <w:szCs w:val="26"/>
        </w:rPr>
        <w:t xml:space="preserve"> (технико-экономическое обоснование), подготовленный учредителем (участником) субъекта МиСП на срок не менее 3-х лет;</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отчет о создании рабочих мест согласно приложению № 5 к настоящему Порядку с приложением подтверждающих документов;</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в случае отсутствия факта создания нового рабочего места в текущем финансовом году - соответствующее обязательство согласно приложению № 4 к настоящему Порядку;</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оригинал справки, выданной кредитной организацией, о наличии действующего расчетного счета, с указанием полных банковских реквизитов;</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копия договора финансовой аренды (лизинга), заверенную лизинговой компанией (фирмой);</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график лизинговых платежей;</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график фактически уплаченных платежей по договору финансовой аренды (лизинга) на день подачи</w:t>
      </w:r>
      <w:r w:rsidR="00276266">
        <w:rPr>
          <w:rFonts w:ascii="Times New Roman" w:hAnsi="Times New Roman" w:cs="Times New Roman"/>
          <w:sz w:val="26"/>
          <w:szCs w:val="26"/>
        </w:rPr>
        <w:t xml:space="preserve"> заявки на участие в конкурсе</w:t>
      </w:r>
      <w:r w:rsidRPr="004C0E2A">
        <w:rPr>
          <w:rFonts w:ascii="Times New Roman" w:hAnsi="Times New Roman" w:cs="Times New Roman"/>
          <w:sz w:val="26"/>
          <w:szCs w:val="26"/>
        </w:rPr>
        <w:t>, заверенный лизинговой компанией (фирмой);</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копии платежных поручений (с отметкой банка об исполнении), подтверждающих уплату первого взноса (аванса) и (или) лизинговых платежей, заверенные руководителем субъекта малого и среднего предпринимательства;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копия договора купли-продажи, заверенную лизинговой компанией (фирмой);</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-копии документов, подтверждающих отнесение оборудования ко второй и выше амортизационным группам </w:t>
      </w:r>
      <w:hyperlink r:id="rId13">
        <w:r w:rsidRPr="004C0E2A">
          <w:rPr>
            <w:rFonts w:ascii="Times New Roman" w:hAnsi="Times New Roman" w:cs="Times New Roman"/>
            <w:sz w:val="26"/>
            <w:szCs w:val="26"/>
          </w:rPr>
          <w:t>Классификации</w:t>
        </w:r>
      </w:hyperlink>
      <w:r w:rsidRPr="004C0E2A">
        <w:rPr>
          <w:rFonts w:ascii="Times New Roman" w:hAnsi="Times New Roman" w:cs="Times New Roman"/>
          <w:sz w:val="26"/>
          <w:szCs w:val="26"/>
        </w:rPr>
        <w:t xml:space="preserve"> основных средств, включаемых в амортизационные группы, утвержденной Постановлением Правительства Российской Федерации от 1 января 2002 года № 1 </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О классификации основных средств, включаемых в амортизационные группы;</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справка об исполнении налогоплательщиком обязанности по уплате налогов, сборов, страховых взносов, пеней и налоговых на первое число месяца, предшествующего месяцу подачи</w:t>
      </w:r>
      <w:r w:rsidR="00276266">
        <w:rPr>
          <w:rFonts w:ascii="Times New Roman" w:hAnsi="Times New Roman" w:cs="Times New Roman"/>
          <w:sz w:val="26"/>
          <w:szCs w:val="26"/>
        </w:rPr>
        <w:t xml:space="preserve"> заявки на участие в конкурсе</w:t>
      </w:r>
      <w:r w:rsidRPr="004C0E2A">
        <w:rPr>
          <w:rFonts w:ascii="Times New Roman" w:hAnsi="Times New Roman" w:cs="Times New Roman"/>
          <w:sz w:val="26"/>
          <w:szCs w:val="26"/>
        </w:rPr>
        <w:t>;</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справка о состоянии расчетов по страховым взносам, пеням и штрафам в бюджеты бюджетной системы Российской Федерации на первое число месяца, предшествующего месяцу подачи </w:t>
      </w:r>
      <w:r w:rsidR="00276266" w:rsidRPr="00276266">
        <w:rPr>
          <w:rFonts w:ascii="Times New Roman" w:hAnsi="Times New Roman" w:cs="Times New Roman"/>
          <w:sz w:val="26"/>
          <w:szCs w:val="26"/>
        </w:rPr>
        <w:t>заявки на участие в конкурсе</w:t>
      </w:r>
      <w:r w:rsidRPr="004C0E2A">
        <w:rPr>
          <w:rFonts w:ascii="Times New Roman" w:hAnsi="Times New Roman" w:cs="Times New Roman"/>
          <w:sz w:val="26"/>
          <w:szCs w:val="26"/>
        </w:rPr>
        <w:t>;</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сведения о застрахованных лицах по форме ежемесячной отчетности в ПФР </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СЗВ-М</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 xml:space="preserve"> на первое число месяца, предшествующего месяцу подачи</w:t>
      </w:r>
      <w:r w:rsidR="00732825" w:rsidRPr="00732825">
        <w:t xml:space="preserve"> </w:t>
      </w:r>
      <w:r w:rsidR="00732825" w:rsidRPr="00732825">
        <w:rPr>
          <w:rFonts w:ascii="Times New Roman" w:hAnsi="Times New Roman" w:cs="Times New Roman"/>
          <w:sz w:val="26"/>
          <w:szCs w:val="26"/>
        </w:rPr>
        <w:t>заявки на участие в конкурсе</w:t>
      </w:r>
      <w:r w:rsidRPr="004C0E2A">
        <w:rPr>
          <w:rFonts w:ascii="Times New Roman" w:hAnsi="Times New Roman" w:cs="Times New Roman"/>
          <w:sz w:val="26"/>
          <w:szCs w:val="26"/>
        </w:rPr>
        <w:t xml:space="preserve"> (для субъектов МиСП, за исключением индивидуальных предпринимателей, которые освобождены от сдачи отчетности в Пенсионный фонд РФ).</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Документы предоставляются лично руководителем субъекта малого или среднего предпринимательства (лицом, имеющим право без доверенности действовать от имени субъекта малого или среднего предпринимательства) или через представителя субъекта малого или среднего предпринимательства на основании доверенности.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Наличие в документах подчисток, приписок, зачеркнутых слов и иных не оговоренных в них исправлений, а также повреждений, не позволяющих однозначно истолковывать их содержание, не допускается.</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Документы, поступившие от субъектов МиСП, возврату не подлежат.</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Ответственность за полноту и достоверность документов, предоставленных для получения субсидий, несет субъект МиСП.</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8). Признание решением МВК субъекта МиСП одним из</w:t>
      </w:r>
      <w:r w:rsidR="00732825">
        <w:rPr>
          <w:rFonts w:ascii="Times New Roman" w:hAnsi="Times New Roman" w:cs="Times New Roman"/>
          <w:sz w:val="26"/>
          <w:szCs w:val="26"/>
        </w:rPr>
        <w:t xml:space="preserve"> победителей конкурсного отбора</w:t>
      </w:r>
      <w:r w:rsidRPr="004C0E2A">
        <w:rPr>
          <w:rFonts w:ascii="Times New Roman" w:hAnsi="Times New Roman" w:cs="Times New Roman"/>
          <w:sz w:val="26"/>
          <w:szCs w:val="26"/>
        </w:rPr>
        <w:t>, набравших наибольшее количество баллов по оценке Бизнес-</w:t>
      </w:r>
      <w:r w:rsidR="00191474">
        <w:rPr>
          <w:rFonts w:ascii="Times New Roman" w:hAnsi="Times New Roman" w:cs="Times New Roman"/>
          <w:sz w:val="26"/>
          <w:szCs w:val="26"/>
        </w:rPr>
        <w:t>проект</w:t>
      </w:r>
      <w:r w:rsidRPr="004C0E2A">
        <w:rPr>
          <w:rFonts w:ascii="Times New Roman" w:hAnsi="Times New Roman" w:cs="Times New Roman"/>
          <w:sz w:val="26"/>
          <w:szCs w:val="26"/>
        </w:rPr>
        <w:t>;</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9). Субсидия предоставляется единовременно, из расчета до 100 процентов документально подтвержденных затрат, связанных с уплатой первого взноса (аванса) по договорам финансовой аренды (лизинга).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10). Максимальный размер субсидии с целью возмещения части затрат, связанных с уплатой первого взноса (аванса) при заключении договоров финансовой аренды (лизинга) одному претенденту не должен превышать 500 000 (пятьсот тысяч) рублей, без учета затрат на уплату налога на добавленную стоимость.</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11). Получатель финансовой поддержки не вправе:</w:t>
      </w:r>
    </w:p>
    <w:p w:rsidR="008C6BAB" w:rsidRPr="004C0E2A" w:rsidRDefault="008C6BAB" w:rsidP="00DD7EF9">
      <w:pPr>
        <w:pStyle w:val="ConsPlusNormal"/>
        <w:spacing w:before="200"/>
        <w:ind w:firstLine="567"/>
        <w:jc w:val="both"/>
        <w:rPr>
          <w:rFonts w:ascii="Times New Roman" w:hAnsi="Times New Roman" w:cs="Times New Roman"/>
          <w:sz w:val="26"/>
          <w:szCs w:val="26"/>
        </w:rPr>
      </w:pPr>
      <w:r w:rsidRPr="004C0E2A">
        <w:rPr>
          <w:rFonts w:ascii="Times New Roman" w:hAnsi="Times New Roman" w:cs="Times New Roman"/>
          <w:sz w:val="26"/>
          <w:szCs w:val="26"/>
        </w:rPr>
        <w:t>- в течение срока действия Соглашения осуществлять отчуждение основных средств (в том числе оборудования) и иных предметов, затраты по приобретению которых приняты к субсидированию.</w:t>
      </w:r>
    </w:p>
    <w:p w:rsidR="008C6BAB" w:rsidRPr="004C0E2A" w:rsidRDefault="008C6BAB" w:rsidP="008C6BAB">
      <w:pPr>
        <w:pStyle w:val="ConsPlusNormal"/>
        <w:spacing w:before="200"/>
        <w:ind w:firstLine="540"/>
        <w:jc w:val="both"/>
        <w:rPr>
          <w:rFonts w:ascii="Times New Roman" w:hAnsi="Times New Roman" w:cs="Times New Roman"/>
          <w:sz w:val="26"/>
          <w:szCs w:val="26"/>
        </w:rPr>
      </w:pPr>
    </w:p>
    <w:p w:rsidR="008C6BAB" w:rsidRPr="004C0E2A" w:rsidRDefault="008C6BAB" w:rsidP="008C6BAB">
      <w:pPr>
        <w:pStyle w:val="ConsPlusNormal"/>
        <w:jc w:val="both"/>
        <w:rPr>
          <w:rFonts w:ascii="Times New Roman" w:hAnsi="Times New Roman" w:cs="Times New Roman"/>
          <w:sz w:val="26"/>
          <w:szCs w:val="26"/>
        </w:rPr>
      </w:pPr>
    </w:p>
    <w:p w:rsidR="008C6BAB" w:rsidRPr="00DD7EF9" w:rsidRDefault="008C6BAB" w:rsidP="00DD7EF9">
      <w:pPr>
        <w:pStyle w:val="ConsPlusTitle"/>
        <w:ind w:firstLine="567"/>
        <w:jc w:val="both"/>
        <w:outlineLvl w:val="1"/>
        <w:rPr>
          <w:rFonts w:ascii="Times New Roman" w:hAnsi="Times New Roman" w:cs="Times New Roman"/>
          <w:b w:val="0"/>
          <w:sz w:val="26"/>
          <w:szCs w:val="26"/>
        </w:rPr>
      </w:pPr>
      <w:r w:rsidRPr="00DD7EF9">
        <w:rPr>
          <w:rFonts w:ascii="Times New Roman" w:hAnsi="Times New Roman" w:cs="Times New Roman"/>
          <w:b w:val="0"/>
          <w:sz w:val="26"/>
          <w:szCs w:val="26"/>
        </w:rPr>
        <w:t>3.4</w:t>
      </w:r>
      <w:r w:rsidR="00DD7EF9" w:rsidRPr="00DD7EF9">
        <w:rPr>
          <w:rFonts w:ascii="Times New Roman" w:hAnsi="Times New Roman" w:cs="Times New Roman"/>
          <w:b w:val="0"/>
          <w:sz w:val="26"/>
          <w:szCs w:val="26"/>
        </w:rPr>
        <w:t>. (4)</w:t>
      </w:r>
      <w:r w:rsidR="00DD7EF9">
        <w:rPr>
          <w:rFonts w:ascii="Times New Roman" w:hAnsi="Times New Roman" w:cs="Times New Roman"/>
          <w:b w:val="0"/>
          <w:sz w:val="26"/>
          <w:szCs w:val="26"/>
        </w:rPr>
        <w:t>.</w:t>
      </w:r>
      <w:r w:rsidRPr="00DD7EF9">
        <w:rPr>
          <w:rFonts w:ascii="Times New Roman" w:hAnsi="Times New Roman" w:cs="Times New Roman"/>
          <w:b w:val="0"/>
          <w:sz w:val="26"/>
          <w:szCs w:val="26"/>
        </w:rPr>
        <w:t xml:space="preserve"> Условия предоставления субсидий субъектам МиСП с целью возмещения части фактически понесенных затрат (финансового обеспечения затрат), направленных на развитие деятельности в сфере социального предпринимательства</w:t>
      </w:r>
    </w:p>
    <w:p w:rsidR="008C6BAB" w:rsidRPr="004C0E2A" w:rsidRDefault="008C6BAB" w:rsidP="008C6BAB">
      <w:pPr>
        <w:pStyle w:val="ConsPlusNormal"/>
        <w:rPr>
          <w:rFonts w:ascii="Times New Roman" w:hAnsi="Times New Roman" w:cs="Times New Roman"/>
          <w:sz w:val="26"/>
          <w:szCs w:val="26"/>
        </w:rPr>
      </w:pPr>
    </w:p>
    <w:p w:rsidR="008C6BAB" w:rsidRPr="004C0E2A" w:rsidRDefault="008C6BAB" w:rsidP="008C6BAB">
      <w:pPr>
        <w:pStyle w:val="ConsPlusNormal"/>
        <w:ind w:firstLine="540"/>
        <w:jc w:val="both"/>
        <w:rPr>
          <w:rFonts w:ascii="Times New Roman" w:hAnsi="Times New Roman" w:cs="Times New Roman"/>
          <w:sz w:val="26"/>
          <w:szCs w:val="26"/>
        </w:rPr>
      </w:pPr>
      <w:r w:rsidRPr="004C0E2A">
        <w:rPr>
          <w:rFonts w:ascii="Times New Roman" w:hAnsi="Times New Roman" w:cs="Times New Roman"/>
          <w:sz w:val="26"/>
          <w:szCs w:val="26"/>
        </w:rPr>
        <w:t>1). Претендентами на получение субсидии с целью возмещения части фактически понесенных затрат (финансового обеспечения затрат), направленных на развитие деятельности в сфере социального предпринимательства, являются субъекты МиСП, отвечающие критериям</w:t>
      </w:r>
      <w:r w:rsidR="00930F52">
        <w:rPr>
          <w:rFonts w:ascii="Times New Roman" w:hAnsi="Times New Roman" w:cs="Times New Roman"/>
          <w:sz w:val="26"/>
          <w:szCs w:val="26"/>
        </w:rPr>
        <w:t>:</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на момент</w:t>
      </w:r>
      <w:r w:rsidR="004F7B38">
        <w:rPr>
          <w:rFonts w:ascii="Times New Roman" w:hAnsi="Times New Roman" w:cs="Times New Roman"/>
          <w:sz w:val="26"/>
          <w:szCs w:val="26"/>
        </w:rPr>
        <w:t xml:space="preserve"> подачи документов претенденты </w:t>
      </w:r>
      <w:r w:rsidRPr="004C0E2A">
        <w:rPr>
          <w:rFonts w:ascii="Times New Roman" w:hAnsi="Times New Roman" w:cs="Times New Roman"/>
          <w:sz w:val="26"/>
          <w:szCs w:val="26"/>
        </w:rPr>
        <w:t>осуществляют предпринимательскую деятельность на территории Арсеньевского городского округа;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субъекты МиСП соответствуют условиям, установленным п</w:t>
      </w:r>
      <w:r w:rsidR="00164ED3">
        <w:rPr>
          <w:rFonts w:ascii="Times New Roman" w:hAnsi="Times New Roman" w:cs="Times New Roman"/>
          <w:sz w:val="26"/>
          <w:szCs w:val="26"/>
        </w:rPr>
        <w:t>одпунктом</w:t>
      </w:r>
      <w:r w:rsidRPr="004C0E2A">
        <w:rPr>
          <w:rFonts w:ascii="Times New Roman" w:hAnsi="Times New Roman" w:cs="Times New Roman"/>
          <w:sz w:val="26"/>
          <w:szCs w:val="26"/>
        </w:rPr>
        <w:t xml:space="preserve"> 1, 2 п</w:t>
      </w:r>
      <w:r w:rsidR="00164ED3">
        <w:rPr>
          <w:rFonts w:ascii="Times New Roman" w:hAnsi="Times New Roman" w:cs="Times New Roman"/>
          <w:sz w:val="26"/>
          <w:szCs w:val="26"/>
        </w:rPr>
        <w:t>ункта</w:t>
      </w:r>
      <w:r w:rsidRPr="004C0E2A">
        <w:rPr>
          <w:rFonts w:ascii="Times New Roman" w:hAnsi="Times New Roman" w:cs="Times New Roman"/>
          <w:sz w:val="26"/>
          <w:szCs w:val="26"/>
        </w:rPr>
        <w:t xml:space="preserve"> 3.4 настоящего Порядка;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финансирующие проект за счет собственных средств;</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осуществляющие деятельность по приоритетным видам, определенным</w:t>
      </w:r>
      <w:r w:rsidR="00164ED3">
        <w:rPr>
          <w:rFonts w:ascii="Times New Roman" w:hAnsi="Times New Roman" w:cs="Times New Roman"/>
          <w:sz w:val="26"/>
          <w:szCs w:val="26"/>
        </w:rPr>
        <w:t>и</w:t>
      </w:r>
      <w:r w:rsidRPr="004C0E2A">
        <w:rPr>
          <w:rFonts w:ascii="Times New Roman" w:hAnsi="Times New Roman" w:cs="Times New Roman"/>
          <w:sz w:val="26"/>
          <w:szCs w:val="26"/>
        </w:rPr>
        <w:t xml:space="preserve"> п</w:t>
      </w:r>
      <w:r w:rsidR="00164ED3">
        <w:rPr>
          <w:rFonts w:ascii="Times New Roman" w:hAnsi="Times New Roman" w:cs="Times New Roman"/>
          <w:sz w:val="26"/>
          <w:szCs w:val="26"/>
        </w:rPr>
        <w:t>одпунктом</w:t>
      </w:r>
      <w:r w:rsidRPr="004C0E2A">
        <w:rPr>
          <w:rFonts w:ascii="Times New Roman" w:hAnsi="Times New Roman" w:cs="Times New Roman"/>
          <w:sz w:val="26"/>
          <w:szCs w:val="26"/>
        </w:rPr>
        <w:t xml:space="preserve"> 4 п</w:t>
      </w:r>
      <w:r w:rsidR="00164ED3">
        <w:rPr>
          <w:rFonts w:ascii="Times New Roman" w:hAnsi="Times New Roman" w:cs="Times New Roman"/>
          <w:sz w:val="26"/>
          <w:szCs w:val="26"/>
        </w:rPr>
        <w:t xml:space="preserve">ункта </w:t>
      </w:r>
      <w:r w:rsidRPr="004C0E2A">
        <w:rPr>
          <w:rFonts w:ascii="Times New Roman" w:hAnsi="Times New Roman" w:cs="Times New Roman"/>
          <w:sz w:val="26"/>
          <w:szCs w:val="26"/>
        </w:rPr>
        <w:t>3.4   настоящего Порядка, а также не осуществляющие приоритетные виды деятельности.</w:t>
      </w:r>
    </w:p>
    <w:p w:rsidR="008C6BAB" w:rsidRPr="004C0E2A" w:rsidRDefault="008C6BAB" w:rsidP="00930F52">
      <w:pPr>
        <w:pStyle w:val="ConsPlusNormal"/>
        <w:spacing w:before="200"/>
        <w:ind w:firstLine="567"/>
        <w:jc w:val="both"/>
        <w:rPr>
          <w:rFonts w:ascii="Times New Roman" w:hAnsi="Times New Roman" w:cs="Times New Roman"/>
          <w:sz w:val="26"/>
          <w:szCs w:val="26"/>
        </w:rPr>
      </w:pPr>
      <w:r w:rsidRPr="004C0E2A">
        <w:rPr>
          <w:rFonts w:ascii="Times New Roman" w:hAnsi="Times New Roman" w:cs="Times New Roman"/>
          <w:sz w:val="26"/>
          <w:szCs w:val="26"/>
        </w:rPr>
        <w:t xml:space="preserve">2). Субсидии с целью возмещения части фактически понесенных затрат </w:t>
      </w:r>
      <w:r w:rsidR="00930F52">
        <w:rPr>
          <w:rFonts w:ascii="Times New Roman" w:hAnsi="Times New Roman" w:cs="Times New Roman"/>
          <w:sz w:val="26"/>
          <w:szCs w:val="26"/>
        </w:rPr>
        <w:t xml:space="preserve">(финансового </w:t>
      </w:r>
      <w:r w:rsidRPr="004C0E2A">
        <w:rPr>
          <w:rFonts w:ascii="Times New Roman" w:hAnsi="Times New Roman" w:cs="Times New Roman"/>
          <w:sz w:val="26"/>
          <w:szCs w:val="26"/>
        </w:rPr>
        <w:t>обеспечения затрат) направленных на развитие деятельности в сфере социального предпринимательства, предоставляются субъектам МиСП при одном из условий</w:t>
      </w:r>
      <w:r w:rsidR="00B24A53">
        <w:rPr>
          <w:rFonts w:ascii="Times New Roman" w:hAnsi="Times New Roman" w:cs="Times New Roman"/>
          <w:sz w:val="26"/>
          <w:szCs w:val="26"/>
        </w:rPr>
        <w:t>,</w:t>
      </w:r>
      <w:r w:rsidR="00B24A53" w:rsidRPr="00B24A53">
        <w:t xml:space="preserve"> </w:t>
      </w:r>
      <w:r w:rsidR="00B24A53" w:rsidRPr="00B24A53">
        <w:rPr>
          <w:rFonts w:ascii="Times New Roman" w:hAnsi="Times New Roman" w:cs="Times New Roman"/>
          <w:sz w:val="26"/>
          <w:szCs w:val="26"/>
        </w:rPr>
        <w:t>определенными частью 1 ст. 24.1 Федерального закона № 209-ФЗ</w:t>
      </w:r>
      <w:r w:rsidR="00A91E8B">
        <w:rPr>
          <w:rFonts w:ascii="Times New Roman" w:hAnsi="Times New Roman" w:cs="Times New Roman"/>
          <w:sz w:val="26"/>
          <w:szCs w:val="26"/>
        </w:rPr>
        <w:t>.</w:t>
      </w:r>
    </w:p>
    <w:p w:rsidR="008C6BAB" w:rsidRPr="004C0E2A" w:rsidRDefault="00B24A53" w:rsidP="008C6BAB">
      <w:pPr>
        <w:pStyle w:val="ConsPlusNormal"/>
        <w:spacing w:before="200"/>
        <w:ind w:firstLine="540"/>
        <w:jc w:val="both"/>
        <w:rPr>
          <w:rFonts w:ascii="Times New Roman" w:hAnsi="Times New Roman" w:cs="Times New Roman"/>
          <w:sz w:val="26"/>
          <w:szCs w:val="26"/>
        </w:rPr>
      </w:pPr>
      <w:bookmarkStart w:id="6" w:name="P278"/>
      <w:bookmarkEnd w:id="6"/>
      <w:r>
        <w:rPr>
          <w:rFonts w:ascii="Times New Roman" w:hAnsi="Times New Roman" w:cs="Times New Roman"/>
          <w:sz w:val="26"/>
          <w:szCs w:val="26"/>
        </w:rPr>
        <w:t>3</w:t>
      </w:r>
      <w:r w:rsidR="008C6BAB" w:rsidRPr="004C0E2A">
        <w:rPr>
          <w:rFonts w:ascii="Times New Roman" w:hAnsi="Times New Roman" w:cs="Times New Roman"/>
          <w:sz w:val="26"/>
          <w:szCs w:val="26"/>
        </w:rPr>
        <w:t>). Максимальный размер субсидии, предоставляемый субъекту социального предпринимательства, обеспечившего софинансирование расходов в размере не менее 15% от суммы получаемой субсидии, не превышает 500</w:t>
      </w:r>
      <w:r w:rsidR="00930F52">
        <w:rPr>
          <w:rFonts w:ascii="Times New Roman" w:hAnsi="Times New Roman" w:cs="Times New Roman"/>
          <w:sz w:val="26"/>
          <w:szCs w:val="26"/>
        </w:rPr>
        <w:t xml:space="preserve"> </w:t>
      </w:r>
      <w:r w:rsidR="008C6BAB" w:rsidRPr="004C0E2A">
        <w:rPr>
          <w:rFonts w:ascii="Times New Roman" w:hAnsi="Times New Roman" w:cs="Times New Roman"/>
          <w:sz w:val="26"/>
          <w:szCs w:val="26"/>
        </w:rPr>
        <w:t>000 (пятьсот тысяч) рублей на одного получателя поддержки.</w:t>
      </w:r>
    </w:p>
    <w:p w:rsidR="008C6BAB" w:rsidRPr="004C0E2A" w:rsidRDefault="00930F52" w:rsidP="008C6BAB">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4</w:t>
      </w:r>
      <w:r w:rsidR="008C6BAB" w:rsidRPr="004C0E2A">
        <w:rPr>
          <w:rFonts w:ascii="Times New Roman" w:hAnsi="Times New Roman" w:cs="Times New Roman"/>
          <w:sz w:val="26"/>
          <w:szCs w:val="26"/>
        </w:rPr>
        <w:t>). Субсидии предоставляются субъектам социального предпринимательства из расчета до 85 процентов фактически произведенных затрат (финансового обеспечения затрат) субъектов, с учетом следующих условий:</w:t>
      </w:r>
    </w:p>
    <w:p w:rsidR="008C6BAB" w:rsidRPr="004C0E2A" w:rsidRDefault="008C6BAB" w:rsidP="008C6BAB">
      <w:pPr>
        <w:pStyle w:val="ConsPlusNormal"/>
        <w:spacing w:before="200"/>
        <w:jc w:val="both"/>
        <w:rPr>
          <w:rFonts w:ascii="Times New Roman" w:hAnsi="Times New Roman" w:cs="Times New Roman"/>
          <w:sz w:val="26"/>
          <w:szCs w:val="26"/>
        </w:rPr>
      </w:pPr>
      <w:r w:rsidRPr="004C0E2A">
        <w:rPr>
          <w:rFonts w:ascii="Times New Roman" w:hAnsi="Times New Roman" w:cs="Times New Roman"/>
          <w:sz w:val="26"/>
          <w:szCs w:val="26"/>
        </w:rPr>
        <w:t xml:space="preserve">             - Создавшие новые рабочие места до подачи </w:t>
      </w:r>
      <w:r w:rsidR="00732825" w:rsidRPr="00732825">
        <w:rPr>
          <w:rFonts w:ascii="Times New Roman" w:hAnsi="Times New Roman" w:cs="Times New Roman"/>
          <w:sz w:val="26"/>
          <w:szCs w:val="26"/>
        </w:rPr>
        <w:t xml:space="preserve">заявки на участие в конкурсе </w:t>
      </w:r>
      <w:r w:rsidRPr="004C0E2A">
        <w:rPr>
          <w:rFonts w:ascii="Times New Roman" w:hAnsi="Times New Roman" w:cs="Times New Roman"/>
          <w:sz w:val="26"/>
          <w:szCs w:val="26"/>
        </w:rPr>
        <w:t>и (или) гарантирующим создание новых рабочих мест до 31 декабря в году получения субсидии.</w:t>
      </w:r>
    </w:p>
    <w:p w:rsidR="008C6BAB" w:rsidRPr="004C0E2A" w:rsidRDefault="00930F52" w:rsidP="008C6BAB">
      <w:pPr>
        <w:pStyle w:val="ConsPlusNormal"/>
        <w:spacing w:before="200"/>
        <w:ind w:firstLine="540"/>
        <w:jc w:val="both"/>
        <w:rPr>
          <w:rFonts w:ascii="Times New Roman" w:hAnsi="Times New Roman" w:cs="Times New Roman"/>
          <w:sz w:val="26"/>
          <w:szCs w:val="26"/>
        </w:rPr>
      </w:pPr>
      <w:bookmarkStart w:id="7" w:name="P312"/>
      <w:bookmarkEnd w:id="7"/>
      <w:r>
        <w:rPr>
          <w:rFonts w:ascii="Times New Roman" w:hAnsi="Times New Roman" w:cs="Times New Roman"/>
          <w:sz w:val="26"/>
          <w:szCs w:val="26"/>
        </w:rPr>
        <w:t>5</w:t>
      </w:r>
      <w:r w:rsidR="008C6BAB" w:rsidRPr="004C0E2A">
        <w:rPr>
          <w:rFonts w:ascii="Times New Roman" w:hAnsi="Times New Roman" w:cs="Times New Roman"/>
          <w:sz w:val="26"/>
          <w:szCs w:val="26"/>
        </w:rPr>
        <w:t xml:space="preserve">).  При предоставлении в Отдел предпринимательства и потребительского рынка Управления экономики и инвестиций администрации Арсеньевского </w:t>
      </w:r>
      <w:r w:rsidR="004F7B38">
        <w:rPr>
          <w:rFonts w:ascii="Times New Roman" w:hAnsi="Times New Roman" w:cs="Times New Roman"/>
          <w:sz w:val="26"/>
          <w:szCs w:val="26"/>
        </w:rPr>
        <w:t>г</w:t>
      </w:r>
      <w:r w:rsidR="008C6BAB" w:rsidRPr="004C0E2A">
        <w:rPr>
          <w:rFonts w:ascii="Times New Roman" w:hAnsi="Times New Roman" w:cs="Times New Roman"/>
          <w:sz w:val="26"/>
          <w:szCs w:val="26"/>
        </w:rPr>
        <w:t>ородского округа (далее - Отдел) субъектами социального предпринимательства в даты, указанные в подпункте 6 пункта 3.4 настоящего Порядка, следующих документов:</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Заявка на участие в конкурсе по форме согласно приложению № 1 к настоящему Порядку</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согласие на обработку персональных данных по форме согласно приложению № 3 к настоящему Порядку;</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информация о финансово-экономическом состоянии предприятия по </w:t>
      </w:r>
      <w:hyperlink w:anchor="P606">
        <w:r w:rsidRPr="004C0E2A">
          <w:rPr>
            <w:rFonts w:ascii="Times New Roman" w:hAnsi="Times New Roman" w:cs="Times New Roman"/>
            <w:sz w:val="26"/>
            <w:szCs w:val="26"/>
          </w:rPr>
          <w:t>форме</w:t>
        </w:r>
      </w:hyperlink>
      <w:r w:rsidRPr="004C0E2A">
        <w:rPr>
          <w:rFonts w:ascii="Times New Roman" w:hAnsi="Times New Roman" w:cs="Times New Roman"/>
          <w:sz w:val="26"/>
          <w:szCs w:val="26"/>
        </w:rPr>
        <w:t xml:space="preserve"> согласно приложению № 3 к настоящему Порядку (для юридических лиц);</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документы, подтверждающие отнесения к субъектам социального предпринимательства в соответствии с п</w:t>
      </w:r>
      <w:r w:rsidR="00930F52">
        <w:rPr>
          <w:rFonts w:ascii="Times New Roman" w:hAnsi="Times New Roman" w:cs="Times New Roman"/>
          <w:sz w:val="26"/>
          <w:szCs w:val="26"/>
        </w:rPr>
        <w:t>унктом</w:t>
      </w:r>
      <w:r w:rsidRPr="004C0E2A">
        <w:rPr>
          <w:rFonts w:ascii="Times New Roman" w:hAnsi="Times New Roman" w:cs="Times New Roman"/>
          <w:sz w:val="26"/>
          <w:szCs w:val="26"/>
        </w:rPr>
        <w:t xml:space="preserve"> 11.1 статьи 4.1</w:t>
      </w:r>
      <w:r w:rsidR="00930F52" w:rsidRPr="00930F52">
        <w:rPr>
          <w:rFonts w:ascii="Times New Roman" w:hAnsi="Times New Roman" w:cs="Times New Roman"/>
          <w:sz w:val="26"/>
          <w:szCs w:val="26"/>
        </w:rPr>
        <w:t>1 Федерального закона № 209-ФЗ</w:t>
      </w:r>
      <w:r w:rsidRPr="004C0E2A">
        <w:rPr>
          <w:rFonts w:ascii="Times New Roman" w:hAnsi="Times New Roman" w:cs="Times New Roman"/>
          <w:sz w:val="26"/>
          <w:szCs w:val="26"/>
        </w:rPr>
        <w:t>;</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копия паспорта (для индивидуальных предпринимателей);</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-копии документов, подтверждающих осуществление расходов субъектом социального предпринимательства;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расчет размера субсидии на возмещение фактически произведенных затрат, по </w:t>
      </w:r>
      <w:hyperlink w:anchor="P757">
        <w:r w:rsidRPr="004C0E2A">
          <w:rPr>
            <w:rFonts w:ascii="Times New Roman" w:hAnsi="Times New Roman" w:cs="Times New Roman"/>
            <w:sz w:val="26"/>
            <w:szCs w:val="26"/>
          </w:rPr>
          <w:t>форме</w:t>
        </w:r>
      </w:hyperlink>
      <w:r w:rsidRPr="004C0E2A">
        <w:rPr>
          <w:rFonts w:ascii="Times New Roman" w:hAnsi="Times New Roman" w:cs="Times New Roman"/>
          <w:sz w:val="26"/>
          <w:szCs w:val="26"/>
        </w:rPr>
        <w:t xml:space="preserve"> согласно приложению № 6 к настоящему Порядку;</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бизнес-</w:t>
      </w:r>
      <w:r w:rsidR="00191474">
        <w:rPr>
          <w:rFonts w:ascii="Times New Roman" w:hAnsi="Times New Roman" w:cs="Times New Roman"/>
          <w:sz w:val="26"/>
          <w:szCs w:val="26"/>
        </w:rPr>
        <w:t>проект</w:t>
      </w:r>
      <w:r w:rsidRPr="004C0E2A">
        <w:rPr>
          <w:rFonts w:ascii="Times New Roman" w:hAnsi="Times New Roman" w:cs="Times New Roman"/>
          <w:sz w:val="26"/>
          <w:szCs w:val="26"/>
        </w:rPr>
        <w:t xml:space="preserve"> (технико-экономическое обоснование), подготовленный учредителем (участником) субъекта МиСП на срок не менее 3 лет;</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w:t>
      </w:r>
      <w:hyperlink w:anchor="P703">
        <w:r w:rsidRPr="004C0E2A">
          <w:rPr>
            <w:rFonts w:ascii="Times New Roman" w:hAnsi="Times New Roman" w:cs="Times New Roman"/>
            <w:sz w:val="26"/>
            <w:szCs w:val="26"/>
          </w:rPr>
          <w:t>отчет</w:t>
        </w:r>
      </w:hyperlink>
      <w:r w:rsidRPr="004C0E2A">
        <w:rPr>
          <w:rFonts w:ascii="Times New Roman" w:hAnsi="Times New Roman" w:cs="Times New Roman"/>
          <w:sz w:val="26"/>
          <w:szCs w:val="26"/>
        </w:rPr>
        <w:t xml:space="preserve"> о создании рабочих мест согласно приложению № 5 к настоящему Порядку с приложением подтверждающих документов;</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в случае отсутствия факта создания нового рабочего места в текущем финансовом году - соответствующее </w:t>
      </w:r>
      <w:hyperlink w:anchor="P663">
        <w:r w:rsidRPr="004C0E2A">
          <w:rPr>
            <w:rFonts w:ascii="Times New Roman" w:hAnsi="Times New Roman" w:cs="Times New Roman"/>
            <w:sz w:val="26"/>
            <w:szCs w:val="26"/>
          </w:rPr>
          <w:t>обязательство</w:t>
        </w:r>
      </w:hyperlink>
      <w:r w:rsidRPr="004C0E2A">
        <w:rPr>
          <w:rFonts w:ascii="Times New Roman" w:hAnsi="Times New Roman" w:cs="Times New Roman"/>
          <w:sz w:val="26"/>
          <w:szCs w:val="26"/>
        </w:rPr>
        <w:t xml:space="preserve"> согласно приложению № 4 к настоящему Порядку;</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справка об исполнении налогоплательщиком обязанности по уплате налогов, сборов, страховых взносов, пеней и налоговых на первое число месяца, предшествующего месяцу подачи</w:t>
      </w:r>
      <w:r w:rsidR="00732825">
        <w:rPr>
          <w:rFonts w:ascii="Times New Roman" w:hAnsi="Times New Roman" w:cs="Times New Roman"/>
          <w:sz w:val="26"/>
          <w:szCs w:val="26"/>
        </w:rPr>
        <w:t xml:space="preserve"> </w:t>
      </w:r>
      <w:r w:rsidR="00732825" w:rsidRPr="00732825">
        <w:rPr>
          <w:rFonts w:ascii="Times New Roman" w:hAnsi="Times New Roman" w:cs="Times New Roman"/>
          <w:sz w:val="26"/>
          <w:szCs w:val="26"/>
        </w:rPr>
        <w:t>заявки на участие в конкурсе</w:t>
      </w:r>
      <w:r w:rsidRPr="004C0E2A">
        <w:rPr>
          <w:rFonts w:ascii="Times New Roman" w:hAnsi="Times New Roman" w:cs="Times New Roman"/>
          <w:sz w:val="26"/>
          <w:szCs w:val="26"/>
        </w:rPr>
        <w:t>;</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справка о состоянии расчетов по страховым взносам, пеням и штрафам в бюджеты бюджетной системы Российской Федерации на первое число месяца, предшествующего месяцу подачи</w:t>
      </w:r>
      <w:r w:rsidR="00732825" w:rsidRPr="00732825">
        <w:t xml:space="preserve"> </w:t>
      </w:r>
      <w:r w:rsidR="00732825" w:rsidRPr="00732825">
        <w:rPr>
          <w:rFonts w:ascii="Times New Roman" w:hAnsi="Times New Roman" w:cs="Times New Roman"/>
          <w:sz w:val="26"/>
          <w:szCs w:val="26"/>
        </w:rPr>
        <w:t>заявки на участие в конкурсе</w:t>
      </w:r>
      <w:r w:rsidRPr="004C0E2A">
        <w:rPr>
          <w:rFonts w:ascii="Times New Roman" w:hAnsi="Times New Roman" w:cs="Times New Roman"/>
          <w:sz w:val="26"/>
          <w:szCs w:val="26"/>
        </w:rPr>
        <w:t>;</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сведения о застрахованных лицах по форме ежемесячной отчетности в ПФР </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СЗВ-М</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 xml:space="preserve"> на первое число месяца, предшествующего месяцу подачи </w:t>
      </w:r>
      <w:r w:rsidR="00732825" w:rsidRPr="00732825">
        <w:rPr>
          <w:rFonts w:ascii="Times New Roman" w:hAnsi="Times New Roman" w:cs="Times New Roman"/>
          <w:sz w:val="26"/>
          <w:szCs w:val="26"/>
        </w:rPr>
        <w:t xml:space="preserve">заявки на участие в конкурсе </w:t>
      </w:r>
      <w:r w:rsidRPr="004C0E2A">
        <w:rPr>
          <w:rFonts w:ascii="Times New Roman" w:hAnsi="Times New Roman" w:cs="Times New Roman"/>
          <w:sz w:val="26"/>
          <w:szCs w:val="26"/>
        </w:rPr>
        <w:t>(для субъектов МиСП, за исключением индивидуальных предпринимателей, которые освобождены от сдачи отчетности в Пенсионный фонд РФ).</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Документы предоставляются лично руководителем субъекта малого или среднего предпринимательства (лицом, имеющим право без доверенности действовать от имени субъекта малого или среднего предпринимательства) или через представителя субъекта малого или среднего предпринимательства на основании доверенности.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Наличие в документах подчисток, приписок, зачеркнутых слов и иных не оговоренных в них исправлений, а также повреждений, не позволяющих однозначно истолковывать их содержание, не допускается.</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Документы, поступившие от субъектов МиСП, возврату не подлежат.</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Ответственность за полноту и достоверность документов, предоставленных для получения субсидий, несет субъект МиСП.</w:t>
      </w:r>
    </w:p>
    <w:p w:rsidR="008C6BAB" w:rsidRDefault="00930F52" w:rsidP="008C6BAB">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6</w:t>
      </w:r>
      <w:r w:rsidR="008C6BAB" w:rsidRPr="004C0E2A">
        <w:rPr>
          <w:rFonts w:ascii="Times New Roman" w:hAnsi="Times New Roman" w:cs="Times New Roman"/>
          <w:sz w:val="26"/>
          <w:szCs w:val="26"/>
        </w:rPr>
        <w:t>). Признание решением МВК субъекта МиСП одним из победителей конкурсного отбора, набравшие наибольшее количество баллов, по оценке Бизнес-</w:t>
      </w:r>
      <w:r w:rsidR="00191474">
        <w:rPr>
          <w:rFonts w:ascii="Times New Roman" w:hAnsi="Times New Roman" w:cs="Times New Roman"/>
          <w:sz w:val="26"/>
          <w:szCs w:val="26"/>
        </w:rPr>
        <w:t>проект</w:t>
      </w:r>
      <w:r>
        <w:rPr>
          <w:rFonts w:ascii="Times New Roman" w:hAnsi="Times New Roman" w:cs="Times New Roman"/>
          <w:sz w:val="26"/>
          <w:szCs w:val="26"/>
        </w:rPr>
        <w:t>а</w:t>
      </w:r>
      <w:r w:rsidR="008C6BAB" w:rsidRPr="004C0E2A">
        <w:rPr>
          <w:rFonts w:ascii="Times New Roman" w:hAnsi="Times New Roman" w:cs="Times New Roman"/>
          <w:sz w:val="26"/>
          <w:szCs w:val="26"/>
        </w:rPr>
        <w:t>.</w:t>
      </w:r>
    </w:p>
    <w:p w:rsidR="008C6BAB" w:rsidRPr="004C0E2A" w:rsidRDefault="00930F52" w:rsidP="008C6BAB">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7</w:t>
      </w:r>
      <w:r w:rsidR="008C6BAB" w:rsidRPr="004C0E2A">
        <w:rPr>
          <w:rFonts w:ascii="Times New Roman" w:hAnsi="Times New Roman" w:cs="Times New Roman"/>
          <w:sz w:val="26"/>
          <w:szCs w:val="26"/>
        </w:rPr>
        <w:t>). Условия, установленные при предоставлении субсидий, обязательны к исполнению в год предоставления финансовой поддержки и в течение первого года, следующего за годом предоставления финансовой поддержки.</w:t>
      </w:r>
    </w:p>
    <w:p w:rsidR="008C6BAB" w:rsidRPr="004C0E2A" w:rsidRDefault="00930F52" w:rsidP="008C6BAB">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8</w:t>
      </w:r>
      <w:r w:rsidR="008C6BAB" w:rsidRPr="004C0E2A">
        <w:rPr>
          <w:rFonts w:ascii="Times New Roman" w:hAnsi="Times New Roman" w:cs="Times New Roman"/>
          <w:sz w:val="26"/>
          <w:szCs w:val="26"/>
        </w:rPr>
        <w:t>). Получатель финансовой поддержки не вправе:</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за счет полученных средств приобретать иностранную валюту;</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в течение срока действия Соглашения осуществлять отчуждение основных средств (в том числе оборудования) и иных предметов, приобретенных с целью осуществления деятельности в сфере социального предпринимательства, затраты по приобретению которых приняты к субсидированию</w:t>
      </w:r>
    </w:p>
    <w:p w:rsidR="008C6BAB" w:rsidRPr="004C0E2A" w:rsidRDefault="008C6BAB" w:rsidP="008C6BAB">
      <w:pPr>
        <w:pStyle w:val="ConsPlusNormal"/>
        <w:spacing w:before="200"/>
        <w:ind w:firstLine="540"/>
        <w:jc w:val="both"/>
        <w:rPr>
          <w:rFonts w:ascii="Times New Roman" w:hAnsi="Times New Roman" w:cs="Times New Roman"/>
          <w:sz w:val="26"/>
          <w:szCs w:val="26"/>
        </w:rPr>
      </w:pPr>
    </w:p>
    <w:p w:rsidR="008C6BAB" w:rsidRPr="004C0E2A" w:rsidRDefault="008C6BAB" w:rsidP="008C6BAB">
      <w:pPr>
        <w:pStyle w:val="ConsPlusNormal"/>
        <w:spacing w:before="200"/>
        <w:ind w:firstLine="540"/>
        <w:jc w:val="both"/>
        <w:rPr>
          <w:rFonts w:ascii="Times New Roman" w:hAnsi="Times New Roman" w:cs="Times New Roman"/>
          <w:b/>
          <w:sz w:val="26"/>
          <w:szCs w:val="26"/>
        </w:rPr>
      </w:pPr>
      <w:r w:rsidRPr="004C0E2A">
        <w:rPr>
          <w:rFonts w:ascii="Times New Roman" w:hAnsi="Times New Roman" w:cs="Times New Roman"/>
          <w:b/>
          <w:sz w:val="26"/>
          <w:szCs w:val="26"/>
        </w:rPr>
        <w:t>I</w:t>
      </w:r>
      <w:r w:rsidRPr="004C0E2A">
        <w:rPr>
          <w:rFonts w:ascii="Times New Roman" w:hAnsi="Times New Roman" w:cs="Times New Roman"/>
          <w:b/>
          <w:sz w:val="26"/>
          <w:szCs w:val="26"/>
          <w:lang w:val="en-US"/>
        </w:rPr>
        <w:t>V</w:t>
      </w:r>
      <w:r w:rsidRPr="004C0E2A">
        <w:rPr>
          <w:rFonts w:ascii="Times New Roman" w:hAnsi="Times New Roman" w:cs="Times New Roman"/>
          <w:b/>
          <w:sz w:val="26"/>
          <w:szCs w:val="26"/>
        </w:rPr>
        <w:t>. Критерии конкурсного отбора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4.1. Финансовая состоятельность проекта должна быть подтверждена Бизнес-</w:t>
      </w:r>
      <w:r w:rsidR="00191474">
        <w:rPr>
          <w:rFonts w:ascii="Times New Roman" w:hAnsi="Times New Roman" w:cs="Times New Roman"/>
          <w:sz w:val="26"/>
          <w:szCs w:val="26"/>
        </w:rPr>
        <w:t>проектом</w:t>
      </w:r>
      <w:r w:rsidRPr="004C0E2A">
        <w:rPr>
          <w:rFonts w:ascii="Times New Roman" w:hAnsi="Times New Roman" w:cs="Times New Roman"/>
          <w:sz w:val="26"/>
          <w:szCs w:val="26"/>
        </w:rPr>
        <w:t>, который должен включать следующие разделы:</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резюме (с указанием названия бизнес-проекта; цели проекта; срока окупаемости проекта - не более 5 лет; срока реализации бизнес-проекта (период, превышающий срок окупаемости проекта на один год) - не менее 3-х лет;</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анализ положения дел в отрасли (в том числе сравнительный анализ деятельности конкурентов и ценовой анализ их предложений потребителям);</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производственный план;</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план маркетинга;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организационный план;</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финансовый план (в том числе: источники средств на начало реализации проекта; численность работающих, расходы на оплату труда и отчисления на социальные нужды; затраты на производство и сбыт продукции; финансовые результаты производственной и сбытовой деятельности; расчет показателей экономической и социальной эффективности бизнес-проекта по годам).</w:t>
      </w:r>
    </w:p>
    <w:p w:rsidR="008C6BAB" w:rsidRPr="004C0E2A" w:rsidRDefault="008C6BAB" w:rsidP="00DD7EF9">
      <w:pPr>
        <w:pStyle w:val="ConsPlusNormal"/>
        <w:spacing w:before="200"/>
        <w:ind w:firstLine="426"/>
        <w:jc w:val="both"/>
        <w:rPr>
          <w:rFonts w:ascii="Times New Roman" w:hAnsi="Times New Roman" w:cs="Times New Roman"/>
          <w:sz w:val="26"/>
          <w:szCs w:val="26"/>
        </w:rPr>
      </w:pPr>
      <w:r w:rsidRPr="004C0E2A">
        <w:rPr>
          <w:rFonts w:ascii="Times New Roman" w:hAnsi="Times New Roman" w:cs="Times New Roman"/>
          <w:sz w:val="26"/>
          <w:szCs w:val="26"/>
        </w:rPr>
        <w:t>4.2. Бизнес-</w:t>
      </w:r>
      <w:r w:rsidR="00191474">
        <w:rPr>
          <w:rFonts w:ascii="Times New Roman" w:hAnsi="Times New Roman" w:cs="Times New Roman"/>
          <w:sz w:val="26"/>
          <w:szCs w:val="26"/>
        </w:rPr>
        <w:t>проекты</w:t>
      </w:r>
      <w:r w:rsidRPr="004C0E2A">
        <w:rPr>
          <w:rFonts w:ascii="Times New Roman" w:hAnsi="Times New Roman" w:cs="Times New Roman"/>
          <w:sz w:val="26"/>
          <w:szCs w:val="26"/>
        </w:rPr>
        <w:t xml:space="preserve"> оцениваются по следующим критериям:</w:t>
      </w:r>
    </w:p>
    <w:tbl>
      <w:tblPr>
        <w:tblStyle w:val="a6"/>
        <w:tblW w:w="10485" w:type="dxa"/>
        <w:jc w:val="center"/>
        <w:tblLook w:val="04A0" w:firstRow="1" w:lastRow="0" w:firstColumn="1" w:lastColumn="0" w:noHBand="0" w:noVBand="1"/>
      </w:tblPr>
      <w:tblGrid>
        <w:gridCol w:w="671"/>
        <w:gridCol w:w="5676"/>
        <w:gridCol w:w="1798"/>
        <w:gridCol w:w="2340"/>
      </w:tblGrid>
      <w:tr w:rsidR="004C0E2A" w:rsidRPr="004C0E2A" w:rsidTr="004C0ED3">
        <w:trPr>
          <w:trHeight w:val="559"/>
          <w:jc w:val="center"/>
        </w:trPr>
        <w:tc>
          <w:tcPr>
            <w:tcW w:w="671" w:type="dxa"/>
            <w:vMerge w:val="restart"/>
          </w:tcPr>
          <w:p w:rsidR="008C6BAB" w:rsidRPr="004C0E2A" w:rsidRDefault="008C6BAB" w:rsidP="00EA381F">
            <w:pPr>
              <w:pStyle w:val="ConsPlusNormal"/>
              <w:spacing w:before="200"/>
              <w:jc w:val="both"/>
              <w:rPr>
                <w:rFonts w:ascii="Times New Roman" w:hAnsi="Times New Roman" w:cs="Times New Roman"/>
                <w:sz w:val="26"/>
                <w:szCs w:val="26"/>
              </w:rPr>
            </w:pPr>
            <w:r w:rsidRPr="004C0E2A">
              <w:rPr>
                <w:rFonts w:ascii="Times New Roman" w:hAnsi="Times New Roman" w:cs="Times New Roman"/>
                <w:sz w:val="26"/>
                <w:szCs w:val="26"/>
              </w:rPr>
              <w:t>№ п/п</w:t>
            </w:r>
          </w:p>
        </w:tc>
        <w:tc>
          <w:tcPr>
            <w:tcW w:w="5676" w:type="dxa"/>
            <w:vMerge w:val="restart"/>
          </w:tcPr>
          <w:p w:rsidR="008C6BAB" w:rsidRPr="004C0E2A" w:rsidRDefault="008C6BAB" w:rsidP="00191474">
            <w:pPr>
              <w:pStyle w:val="ConsPlusNormal"/>
              <w:spacing w:before="200"/>
              <w:jc w:val="both"/>
              <w:rPr>
                <w:rFonts w:ascii="Times New Roman" w:hAnsi="Times New Roman" w:cs="Times New Roman"/>
                <w:sz w:val="26"/>
                <w:szCs w:val="26"/>
              </w:rPr>
            </w:pPr>
            <w:r w:rsidRPr="004C0E2A">
              <w:rPr>
                <w:rFonts w:ascii="Times New Roman" w:hAnsi="Times New Roman" w:cs="Times New Roman"/>
                <w:sz w:val="26"/>
                <w:szCs w:val="26"/>
              </w:rPr>
              <w:t xml:space="preserve">Критерии оценки бизнес </w:t>
            </w:r>
            <w:r w:rsidR="00191474">
              <w:rPr>
                <w:rFonts w:ascii="Times New Roman" w:hAnsi="Times New Roman" w:cs="Times New Roman"/>
                <w:sz w:val="26"/>
                <w:szCs w:val="26"/>
              </w:rPr>
              <w:t>проектов</w:t>
            </w:r>
          </w:p>
        </w:tc>
        <w:tc>
          <w:tcPr>
            <w:tcW w:w="4138" w:type="dxa"/>
            <w:gridSpan w:val="2"/>
          </w:tcPr>
          <w:p w:rsidR="008C6BAB" w:rsidRPr="004C0E2A" w:rsidRDefault="008C6BAB" w:rsidP="00EA381F">
            <w:pPr>
              <w:pStyle w:val="ConsPlusNormal"/>
              <w:spacing w:before="200"/>
              <w:jc w:val="center"/>
              <w:rPr>
                <w:rFonts w:ascii="Times New Roman" w:hAnsi="Times New Roman" w:cs="Times New Roman"/>
                <w:sz w:val="26"/>
                <w:szCs w:val="26"/>
              </w:rPr>
            </w:pPr>
            <w:r w:rsidRPr="004C0E2A">
              <w:rPr>
                <w:rFonts w:ascii="Times New Roman" w:hAnsi="Times New Roman" w:cs="Times New Roman"/>
                <w:sz w:val="26"/>
                <w:szCs w:val="26"/>
              </w:rPr>
              <w:t>Значение оценки (балл)</w:t>
            </w:r>
          </w:p>
        </w:tc>
      </w:tr>
      <w:tr w:rsidR="004C0E2A" w:rsidRPr="004C0E2A" w:rsidTr="004C0ED3">
        <w:trPr>
          <w:trHeight w:val="837"/>
          <w:jc w:val="center"/>
        </w:trPr>
        <w:tc>
          <w:tcPr>
            <w:tcW w:w="671" w:type="dxa"/>
            <w:vMerge/>
          </w:tcPr>
          <w:p w:rsidR="008C6BAB" w:rsidRPr="004C0E2A" w:rsidRDefault="008C6BAB" w:rsidP="00EA381F">
            <w:pPr>
              <w:pStyle w:val="ConsPlusNormal"/>
              <w:spacing w:before="200"/>
              <w:jc w:val="both"/>
              <w:rPr>
                <w:rFonts w:ascii="Times New Roman" w:hAnsi="Times New Roman" w:cs="Times New Roman"/>
                <w:sz w:val="26"/>
                <w:szCs w:val="26"/>
              </w:rPr>
            </w:pPr>
          </w:p>
        </w:tc>
        <w:tc>
          <w:tcPr>
            <w:tcW w:w="5676" w:type="dxa"/>
            <w:vMerge/>
          </w:tcPr>
          <w:p w:rsidR="008C6BAB" w:rsidRPr="004C0E2A" w:rsidRDefault="008C6BAB" w:rsidP="00EA381F">
            <w:pPr>
              <w:pStyle w:val="ConsPlusNormal"/>
              <w:spacing w:before="200"/>
              <w:jc w:val="both"/>
              <w:rPr>
                <w:rFonts w:ascii="Times New Roman" w:hAnsi="Times New Roman" w:cs="Times New Roman"/>
                <w:sz w:val="26"/>
                <w:szCs w:val="26"/>
              </w:rPr>
            </w:pPr>
          </w:p>
        </w:tc>
        <w:tc>
          <w:tcPr>
            <w:tcW w:w="1798" w:type="dxa"/>
          </w:tcPr>
          <w:p w:rsidR="008C6BAB" w:rsidRPr="004C0E2A" w:rsidRDefault="008C6BAB" w:rsidP="00EA381F">
            <w:pPr>
              <w:pStyle w:val="ConsPlusNormal"/>
              <w:spacing w:before="200"/>
              <w:ind w:left="30" w:hanging="30"/>
              <w:jc w:val="center"/>
              <w:rPr>
                <w:rFonts w:ascii="Times New Roman" w:hAnsi="Times New Roman" w:cs="Times New Roman"/>
                <w:sz w:val="26"/>
                <w:szCs w:val="26"/>
              </w:rPr>
            </w:pPr>
            <w:r w:rsidRPr="004C0E2A">
              <w:rPr>
                <w:rFonts w:ascii="Times New Roman" w:hAnsi="Times New Roman" w:cs="Times New Roman"/>
                <w:sz w:val="26"/>
                <w:szCs w:val="26"/>
              </w:rPr>
              <w:t>Субъекты МиСП</w:t>
            </w:r>
          </w:p>
        </w:tc>
        <w:tc>
          <w:tcPr>
            <w:tcW w:w="2340" w:type="dxa"/>
          </w:tcPr>
          <w:p w:rsidR="008C6BAB" w:rsidRPr="004C0E2A" w:rsidRDefault="008C6BAB" w:rsidP="00EA381F">
            <w:pPr>
              <w:pStyle w:val="ConsPlusNormal"/>
              <w:spacing w:before="200"/>
              <w:jc w:val="both"/>
              <w:rPr>
                <w:rFonts w:ascii="Times New Roman" w:hAnsi="Times New Roman" w:cs="Times New Roman"/>
                <w:sz w:val="26"/>
                <w:szCs w:val="26"/>
              </w:rPr>
            </w:pPr>
            <w:r w:rsidRPr="004C0E2A">
              <w:rPr>
                <w:rFonts w:ascii="Times New Roman" w:hAnsi="Times New Roman" w:cs="Times New Roman"/>
                <w:sz w:val="26"/>
                <w:szCs w:val="26"/>
              </w:rPr>
              <w:t>Физические лица, применяющих специальный налоговый режим</w:t>
            </w:r>
          </w:p>
        </w:tc>
      </w:tr>
      <w:tr w:rsidR="004C0E2A" w:rsidRPr="004C0E2A" w:rsidTr="004C0ED3">
        <w:trPr>
          <w:jc w:val="center"/>
        </w:trPr>
        <w:tc>
          <w:tcPr>
            <w:tcW w:w="671" w:type="dxa"/>
          </w:tcPr>
          <w:p w:rsidR="008C6BAB" w:rsidRPr="004C0E2A" w:rsidRDefault="008C6BAB" w:rsidP="00EA381F">
            <w:pPr>
              <w:pStyle w:val="ConsPlusNormal"/>
              <w:spacing w:before="200"/>
              <w:jc w:val="both"/>
              <w:rPr>
                <w:rFonts w:ascii="Times New Roman" w:hAnsi="Times New Roman" w:cs="Times New Roman"/>
                <w:sz w:val="26"/>
                <w:szCs w:val="26"/>
              </w:rPr>
            </w:pPr>
            <w:r w:rsidRPr="004C0E2A">
              <w:rPr>
                <w:rFonts w:ascii="Times New Roman" w:hAnsi="Times New Roman" w:cs="Times New Roman"/>
                <w:sz w:val="26"/>
                <w:szCs w:val="26"/>
              </w:rPr>
              <w:t>1.</w:t>
            </w:r>
          </w:p>
        </w:tc>
        <w:tc>
          <w:tcPr>
            <w:tcW w:w="5676" w:type="dxa"/>
          </w:tcPr>
          <w:p w:rsidR="008C6BAB" w:rsidRPr="004C0E2A" w:rsidRDefault="008C6BAB" w:rsidP="00EA381F">
            <w:pPr>
              <w:pStyle w:val="ConsPlusNormal"/>
              <w:spacing w:before="200"/>
              <w:jc w:val="both"/>
              <w:rPr>
                <w:rFonts w:ascii="Times New Roman" w:hAnsi="Times New Roman" w:cs="Times New Roman"/>
                <w:sz w:val="26"/>
                <w:szCs w:val="26"/>
              </w:rPr>
            </w:pPr>
            <w:r w:rsidRPr="004C0E2A">
              <w:rPr>
                <w:rFonts w:ascii="Times New Roman" w:hAnsi="Times New Roman" w:cs="Times New Roman"/>
                <w:sz w:val="26"/>
                <w:szCs w:val="26"/>
              </w:rPr>
              <w:t>Регистрация субъекта на территории Арсеньевского городского округа</w:t>
            </w:r>
          </w:p>
        </w:tc>
        <w:tc>
          <w:tcPr>
            <w:tcW w:w="1798" w:type="dxa"/>
          </w:tcPr>
          <w:p w:rsidR="008C6BAB" w:rsidRPr="004C0E2A" w:rsidRDefault="008C6BAB" w:rsidP="00EA381F">
            <w:pPr>
              <w:pStyle w:val="ConsPlusNormal"/>
              <w:spacing w:before="200"/>
              <w:jc w:val="center"/>
              <w:rPr>
                <w:rFonts w:ascii="Times New Roman" w:hAnsi="Times New Roman" w:cs="Times New Roman"/>
                <w:sz w:val="26"/>
                <w:szCs w:val="26"/>
              </w:rPr>
            </w:pPr>
            <w:r w:rsidRPr="004C0E2A">
              <w:rPr>
                <w:rFonts w:ascii="Times New Roman" w:hAnsi="Times New Roman" w:cs="Times New Roman"/>
                <w:sz w:val="26"/>
                <w:szCs w:val="26"/>
              </w:rPr>
              <w:t>10</w:t>
            </w:r>
          </w:p>
        </w:tc>
        <w:tc>
          <w:tcPr>
            <w:tcW w:w="2340" w:type="dxa"/>
          </w:tcPr>
          <w:p w:rsidR="008C6BAB" w:rsidRPr="004C0E2A" w:rsidRDefault="008C6BAB" w:rsidP="00EA381F">
            <w:pPr>
              <w:pStyle w:val="ConsPlusNormal"/>
              <w:spacing w:before="200"/>
              <w:jc w:val="center"/>
              <w:rPr>
                <w:rFonts w:ascii="Times New Roman" w:hAnsi="Times New Roman" w:cs="Times New Roman"/>
                <w:sz w:val="26"/>
                <w:szCs w:val="26"/>
              </w:rPr>
            </w:pPr>
            <w:r w:rsidRPr="004C0E2A">
              <w:rPr>
                <w:rFonts w:ascii="Times New Roman" w:hAnsi="Times New Roman" w:cs="Times New Roman"/>
                <w:sz w:val="26"/>
                <w:szCs w:val="26"/>
              </w:rPr>
              <w:t>10</w:t>
            </w:r>
          </w:p>
        </w:tc>
      </w:tr>
      <w:tr w:rsidR="004C0E2A" w:rsidRPr="004C0E2A" w:rsidTr="004C0ED3">
        <w:trPr>
          <w:jc w:val="center"/>
        </w:trPr>
        <w:tc>
          <w:tcPr>
            <w:tcW w:w="671" w:type="dxa"/>
          </w:tcPr>
          <w:p w:rsidR="008C6BAB" w:rsidRPr="004C0E2A" w:rsidRDefault="008C6BAB" w:rsidP="00EA381F">
            <w:pPr>
              <w:pStyle w:val="ConsPlusNormal"/>
              <w:spacing w:before="200"/>
              <w:jc w:val="both"/>
              <w:rPr>
                <w:rFonts w:ascii="Times New Roman" w:hAnsi="Times New Roman" w:cs="Times New Roman"/>
                <w:sz w:val="26"/>
                <w:szCs w:val="26"/>
              </w:rPr>
            </w:pPr>
            <w:r w:rsidRPr="004C0E2A">
              <w:rPr>
                <w:rFonts w:ascii="Times New Roman" w:hAnsi="Times New Roman" w:cs="Times New Roman"/>
                <w:sz w:val="26"/>
                <w:szCs w:val="26"/>
              </w:rPr>
              <w:t>2.</w:t>
            </w:r>
          </w:p>
        </w:tc>
        <w:tc>
          <w:tcPr>
            <w:tcW w:w="5676" w:type="dxa"/>
          </w:tcPr>
          <w:p w:rsidR="008C6BAB" w:rsidRPr="004C0E2A" w:rsidRDefault="008C6BAB" w:rsidP="00554732">
            <w:pPr>
              <w:pStyle w:val="ConsPlusNormal"/>
              <w:spacing w:before="200"/>
              <w:jc w:val="both"/>
              <w:rPr>
                <w:rFonts w:ascii="Times New Roman" w:hAnsi="Times New Roman" w:cs="Times New Roman"/>
                <w:sz w:val="26"/>
                <w:szCs w:val="26"/>
              </w:rPr>
            </w:pPr>
            <w:r w:rsidRPr="004C0E2A">
              <w:rPr>
                <w:rFonts w:ascii="Times New Roman" w:hAnsi="Times New Roman" w:cs="Times New Roman"/>
                <w:sz w:val="26"/>
                <w:szCs w:val="26"/>
              </w:rPr>
              <w:t>Соответствие представленного бизнес-проекта (технико-экономического обоснования) приоритетным видам экономической деятельности на территории Арсеньевского городского округа согласно п</w:t>
            </w:r>
            <w:r w:rsidR="00554732">
              <w:rPr>
                <w:rFonts w:ascii="Times New Roman" w:hAnsi="Times New Roman" w:cs="Times New Roman"/>
                <w:sz w:val="26"/>
                <w:szCs w:val="26"/>
              </w:rPr>
              <w:t>одпункту</w:t>
            </w:r>
            <w:r w:rsidRPr="004C0E2A">
              <w:rPr>
                <w:rFonts w:ascii="Times New Roman" w:hAnsi="Times New Roman" w:cs="Times New Roman"/>
                <w:sz w:val="26"/>
                <w:szCs w:val="26"/>
              </w:rPr>
              <w:t xml:space="preserve"> 4 п</w:t>
            </w:r>
            <w:r w:rsidR="00554732">
              <w:rPr>
                <w:rFonts w:ascii="Times New Roman" w:hAnsi="Times New Roman" w:cs="Times New Roman"/>
                <w:sz w:val="26"/>
                <w:szCs w:val="26"/>
              </w:rPr>
              <w:t xml:space="preserve">ункта </w:t>
            </w:r>
            <w:r w:rsidRPr="004C0E2A">
              <w:rPr>
                <w:rFonts w:ascii="Times New Roman" w:hAnsi="Times New Roman" w:cs="Times New Roman"/>
                <w:sz w:val="26"/>
                <w:szCs w:val="26"/>
              </w:rPr>
              <w:t>3.4 настоящего Порядка</w:t>
            </w:r>
          </w:p>
        </w:tc>
        <w:tc>
          <w:tcPr>
            <w:tcW w:w="1798" w:type="dxa"/>
          </w:tcPr>
          <w:p w:rsidR="008C6BAB" w:rsidRPr="004C0E2A" w:rsidRDefault="008C6BAB" w:rsidP="00EA381F">
            <w:pPr>
              <w:pStyle w:val="ConsPlusNormal"/>
              <w:spacing w:before="200"/>
              <w:jc w:val="center"/>
              <w:rPr>
                <w:rFonts w:ascii="Times New Roman" w:hAnsi="Times New Roman" w:cs="Times New Roman"/>
                <w:sz w:val="26"/>
                <w:szCs w:val="26"/>
              </w:rPr>
            </w:pPr>
            <w:r w:rsidRPr="004C0E2A">
              <w:rPr>
                <w:rFonts w:ascii="Times New Roman" w:hAnsi="Times New Roman" w:cs="Times New Roman"/>
                <w:sz w:val="26"/>
                <w:szCs w:val="26"/>
              </w:rPr>
              <w:t>10</w:t>
            </w:r>
          </w:p>
        </w:tc>
        <w:tc>
          <w:tcPr>
            <w:tcW w:w="2340" w:type="dxa"/>
          </w:tcPr>
          <w:p w:rsidR="008C6BAB" w:rsidRPr="004C0E2A" w:rsidRDefault="008C6BAB" w:rsidP="00EA381F">
            <w:pPr>
              <w:pStyle w:val="ConsPlusNormal"/>
              <w:spacing w:before="200"/>
              <w:jc w:val="center"/>
              <w:rPr>
                <w:rFonts w:ascii="Times New Roman" w:hAnsi="Times New Roman" w:cs="Times New Roman"/>
                <w:sz w:val="26"/>
                <w:szCs w:val="26"/>
              </w:rPr>
            </w:pPr>
            <w:r w:rsidRPr="004C0E2A">
              <w:rPr>
                <w:rFonts w:ascii="Times New Roman" w:hAnsi="Times New Roman" w:cs="Times New Roman"/>
                <w:sz w:val="26"/>
                <w:szCs w:val="26"/>
              </w:rPr>
              <w:t>10</w:t>
            </w:r>
          </w:p>
        </w:tc>
      </w:tr>
      <w:tr w:rsidR="004C0E2A" w:rsidRPr="004C0E2A" w:rsidTr="004C0ED3">
        <w:trPr>
          <w:jc w:val="center"/>
        </w:trPr>
        <w:tc>
          <w:tcPr>
            <w:tcW w:w="671" w:type="dxa"/>
          </w:tcPr>
          <w:p w:rsidR="008C6BAB" w:rsidRPr="004C0E2A" w:rsidRDefault="008C6BAB" w:rsidP="00EA381F">
            <w:pPr>
              <w:pStyle w:val="ConsPlusNormal"/>
              <w:spacing w:before="200"/>
              <w:jc w:val="both"/>
              <w:rPr>
                <w:rFonts w:ascii="Times New Roman" w:hAnsi="Times New Roman" w:cs="Times New Roman"/>
                <w:sz w:val="26"/>
                <w:szCs w:val="26"/>
              </w:rPr>
            </w:pPr>
            <w:r w:rsidRPr="004C0E2A">
              <w:rPr>
                <w:rFonts w:ascii="Times New Roman" w:hAnsi="Times New Roman" w:cs="Times New Roman"/>
                <w:sz w:val="26"/>
                <w:szCs w:val="26"/>
              </w:rPr>
              <w:t>3.</w:t>
            </w:r>
          </w:p>
        </w:tc>
        <w:tc>
          <w:tcPr>
            <w:tcW w:w="5676" w:type="dxa"/>
          </w:tcPr>
          <w:p w:rsidR="008C6BAB" w:rsidRPr="004C0E2A" w:rsidRDefault="008C6BAB" w:rsidP="00554732">
            <w:pPr>
              <w:pStyle w:val="ConsPlusNormal"/>
              <w:spacing w:before="200"/>
              <w:jc w:val="both"/>
              <w:rPr>
                <w:rFonts w:ascii="Times New Roman" w:hAnsi="Times New Roman" w:cs="Times New Roman"/>
                <w:sz w:val="26"/>
                <w:szCs w:val="26"/>
              </w:rPr>
            </w:pPr>
            <w:r w:rsidRPr="004C0E2A">
              <w:rPr>
                <w:rFonts w:ascii="Times New Roman" w:hAnsi="Times New Roman" w:cs="Times New Roman"/>
                <w:sz w:val="26"/>
                <w:szCs w:val="26"/>
              </w:rPr>
              <w:t>Организация новых приоритетных видов экономической деятельности в соответствии с п</w:t>
            </w:r>
            <w:r w:rsidR="00554732">
              <w:rPr>
                <w:rFonts w:ascii="Times New Roman" w:hAnsi="Times New Roman" w:cs="Times New Roman"/>
                <w:sz w:val="26"/>
                <w:szCs w:val="26"/>
              </w:rPr>
              <w:t>одпунктом</w:t>
            </w:r>
            <w:r w:rsidRPr="004C0E2A">
              <w:rPr>
                <w:rFonts w:ascii="Times New Roman" w:hAnsi="Times New Roman" w:cs="Times New Roman"/>
                <w:sz w:val="26"/>
                <w:szCs w:val="26"/>
              </w:rPr>
              <w:t xml:space="preserve"> 5  п</w:t>
            </w:r>
            <w:r w:rsidR="00554732">
              <w:rPr>
                <w:rFonts w:ascii="Times New Roman" w:hAnsi="Times New Roman" w:cs="Times New Roman"/>
                <w:sz w:val="26"/>
                <w:szCs w:val="26"/>
              </w:rPr>
              <w:t>ункта</w:t>
            </w:r>
            <w:r w:rsidRPr="004C0E2A">
              <w:rPr>
                <w:rFonts w:ascii="Times New Roman" w:hAnsi="Times New Roman" w:cs="Times New Roman"/>
                <w:sz w:val="26"/>
                <w:szCs w:val="26"/>
              </w:rPr>
              <w:t xml:space="preserve"> 3.4  настоящего Порядка на территории Арсеньевского городского округа</w:t>
            </w:r>
          </w:p>
        </w:tc>
        <w:tc>
          <w:tcPr>
            <w:tcW w:w="1798" w:type="dxa"/>
          </w:tcPr>
          <w:p w:rsidR="008C6BAB" w:rsidRPr="004C0E2A" w:rsidRDefault="008C6BAB" w:rsidP="00EA381F">
            <w:pPr>
              <w:pStyle w:val="ConsPlusNormal"/>
              <w:spacing w:before="200"/>
              <w:jc w:val="center"/>
              <w:rPr>
                <w:rFonts w:ascii="Times New Roman" w:hAnsi="Times New Roman" w:cs="Times New Roman"/>
                <w:sz w:val="26"/>
                <w:szCs w:val="26"/>
              </w:rPr>
            </w:pPr>
            <w:r w:rsidRPr="004C0E2A">
              <w:rPr>
                <w:rFonts w:ascii="Times New Roman" w:hAnsi="Times New Roman" w:cs="Times New Roman"/>
                <w:sz w:val="26"/>
                <w:szCs w:val="26"/>
              </w:rPr>
              <w:t>10</w:t>
            </w:r>
          </w:p>
        </w:tc>
        <w:tc>
          <w:tcPr>
            <w:tcW w:w="2340" w:type="dxa"/>
          </w:tcPr>
          <w:p w:rsidR="008C6BAB" w:rsidRPr="004C0E2A" w:rsidRDefault="008C6BAB" w:rsidP="00EA381F">
            <w:pPr>
              <w:pStyle w:val="ConsPlusNormal"/>
              <w:spacing w:before="200"/>
              <w:jc w:val="center"/>
              <w:rPr>
                <w:rFonts w:ascii="Times New Roman" w:hAnsi="Times New Roman" w:cs="Times New Roman"/>
                <w:sz w:val="26"/>
                <w:szCs w:val="26"/>
              </w:rPr>
            </w:pPr>
            <w:r w:rsidRPr="004C0E2A">
              <w:rPr>
                <w:rFonts w:ascii="Times New Roman" w:hAnsi="Times New Roman" w:cs="Times New Roman"/>
                <w:sz w:val="26"/>
                <w:szCs w:val="26"/>
              </w:rPr>
              <w:t>10</w:t>
            </w:r>
          </w:p>
        </w:tc>
      </w:tr>
      <w:tr w:rsidR="004C0E2A" w:rsidRPr="004C0E2A" w:rsidTr="004C0ED3">
        <w:trPr>
          <w:jc w:val="center"/>
        </w:trPr>
        <w:tc>
          <w:tcPr>
            <w:tcW w:w="671" w:type="dxa"/>
          </w:tcPr>
          <w:p w:rsidR="008C6BAB" w:rsidRPr="004C0E2A" w:rsidRDefault="008C6BAB" w:rsidP="00EA381F">
            <w:pPr>
              <w:pStyle w:val="ConsPlusNormal"/>
              <w:spacing w:before="200"/>
              <w:jc w:val="both"/>
              <w:rPr>
                <w:rFonts w:ascii="Times New Roman" w:hAnsi="Times New Roman" w:cs="Times New Roman"/>
                <w:sz w:val="26"/>
                <w:szCs w:val="26"/>
              </w:rPr>
            </w:pPr>
            <w:r w:rsidRPr="004C0E2A">
              <w:rPr>
                <w:rFonts w:ascii="Times New Roman" w:hAnsi="Times New Roman" w:cs="Times New Roman"/>
                <w:sz w:val="26"/>
                <w:szCs w:val="26"/>
              </w:rPr>
              <w:t>4.</w:t>
            </w:r>
          </w:p>
          <w:p w:rsidR="008C6BAB" w:rsidRPr="004C0E2A" w:rsidRDefault="008C6BAB" w:rsidP="00EA381F">
            <w:pPr>
              <w:pStyle w:val="ConsPlusNormal"/>
              <w:spacing w:before="200"/>
              <w:jc w:val="both"/>
              <w:rPr>
                <w:rFonts w:ascii="Times New Roman" w:hAnsi="Times New Roman" w:cs="Times New Roman"/>
                <w:sz w:val="26"/>
                <w:szCs w:val="26"/>
              </w:rPr>
            </w:pPr>
          </w:p>
        </w:tc>
        <w:tc>
          <w:tcPr>
            <w:tcW w:w="5676" w:type="dxa"/>
          </w:tcPr>
          <w:p w:rsidR="008C6BAB" w:rsidRPr="004C0E2A" w:rsidRDefault="008C6BAB" w:rsidP="00EA381F">
            <w:pPr>
              <w:pStyle w:val="ConsPlusNormal"/>
              <w:spacing w:before="200"/>
              <w:jc w:val="both"/>
              <w:rPr>
                <w:rFonts w:ascii="Times New Roman" w:hAnsi="Times New Roman" w:cs="Times New Roman"/>
                <w:sz w:val="26"/>
                <w:szCs w:val="26"/>
              </w:rPr>
            </w:pPr>
            <w:r w:rsidRPr="004C0E2A">
              <w:rPr>
                <w:rFonts w:ascii="Times New Roman" w:hAnsi="Times New Roman" w:cs="Times New Roman"/>
                <w:sz w:val="26"/>
                <w:szCs w:val="26"/>
              </w:rPr>
              <w:t>Предпринимательская деятельность и самозанятость, направленная на решение социальных проблем с использованием инновационных методов и технологий</w:t>
            </w:r>
          </w:p>
        </w:tc>
        <w:tc>
          <w:tcPr>
            <w:tcW w:w="1798" w:type="dxa"/>
          </w:tcPr>
          <w:p w:rsidR="008C6BAB" w:rsidRPr="004C0E2A" w:rsidRDefault="008C6BAB" w:rsidP="00EA381F">
            <w:pPr>
              <w:pStyle w:val="ConsPlusNormal"/>
              <w:spacing w:before="200"/>
              <w:jc w:val="center"/>
              <w:rPr>
                <w:rFonts w:ascii="Times New Roman" w:hAnsi="Times New Roman" w:cs="Times New Roman"/>
                <w:sz w:val="26"/>
                <w:szCs w:val="26"/>
              </w:rPr>
            </w:pPr>
            <w:r w:rsidRPr="004C0E2A">
              <w:rPr>
                <w:rFonts w:ascii="Times New Roman" w:hAnsi="Times New Roman" w:cs="Times New Roman"/>
                <w:sz w:val="26"/>
                <w:szCs w:val="26"/>
              </w:rPr>
              <w:t>5</w:t>
            </w:r>
          </w:p>
        </w:tc>
        <w:tc>
          <w:tcPr>
            <w:tcW w:w="2340" w:type="dxa"/>
          </w:tcPr>
          <w:p w:rsidR="008C6BAB" w:rsidRPr="004C0E2A" w:rsidRDefault="008C6BAB" w:rsidP="00EA381F">
            <w:pPr>
              <w:pStyle w:val="ConsPlusNormal"/>
              <w:spacing w:before="200"/>
              <w:jc w:val="center"/>
              <w:rPr>
                <w:rFonts w:ascii="Times New Roman" w:hAnsi="Times New Roman" w:cs="Times New Roman"/>
                <w:sz w:val="26"/>
                <w:szCs w:val="26"/>
              </w:rPr>
            </w:pPr>
            <w:r w:rsidRPr="004C0E2A">
              <w:rPr>
                <w:rFonts w:ascii="Times New Roman" w:hAnsi="Times New Roman" w:cs="Times New Roman"/>
                <w:sz w:val="26"/>
                <w:szCs w:val="26"/>
              </w:rPr>
              <w:t>5</w:t>
            </w:r>
          </w:p>
        </w:tc>
      </w:tr>
      <w:tr w:rsidR="004C0E2A" w:rsidRPr="004C0E2A" w:rsidTr="004C0ED3">
        <w:trPr>
          <w:jc w:val="center"/>
        </w:trPr>
        <w:tc>
          <w:tcPr>
            <w:tcW w:w="671" w:type="dxa"/>
          </w:tcPr>
          <w:p w:rsidR="008C6BAB" w:rsidRPr="004C0E2A" w:rsidRDefault="008C6BAB" w:rsidP="00EA381F">
            <w:pPr>
              <w:pStyle w:val="ConsPlusNormal"/>
              <w:spacing w:before="200"/>
              <w:jc w:val="both"/>
              <w:rPr>
                <w:rFonts w:ascii="Times New Roman" w:hAnsi="Times New Roman" w:cs="Times New Roman"/>
                <w:sz w:val="26"/>
                <w:szCs w:val="26"/>
              </w:rPr>
            </w:pPr>
            <w:r w:rsidRPr="004C0E2A">
              <w:rPr>
                <w:rFonts w:ascii="Times New Roman" w:hAnsi="Times New Roman" w:cs="Times New Roman"/>
                <w:sz w:val="26"/>
                <w:szCs w:val="26"/>
              </w:rPr>
              <w:t>5.</w:t>
            </w:r>
          </w:p>
        </w:tc>
        <w:tc>
          <w:tcPr>
            <w:tcW w:w="5676" w:type="dxa"/>
          </w:tcPr>
          <w:p w:rsidR="008C6BAB" w:rsidRPr="004C0E2A" w:rsidRDefault="008C6BAB" w:rsidP="00EA381F">
            <w:pPr>
              <w:pStyle w:val="ConsPlusNormal"/>
              <w:spacing w:before="200"/>
              <w:jc w:val="both"/>
              <w:rPr>
                <w:rFonts w:ascii="Times New Roman" w:hAnsi="Times New Roman" w:cs="Times New Roman"/>
                <w:sz w:val="26"/>
                <w:szCs w:val="26"/>
              </w:rPr>
            </w:pPr>
            <w:r w:rsidRPr="004C0E2A">
              <w:rPr>
                <w:rFonts w:ascii="Times New Roman" w:hAnsi="Times New Roman" w:cs="Times New Roman"/>
                <w:sz w:val="26"/>
                <w:szCs w:val="26"/>
              </w:rPr>
              <w:t>Уровень софинансирования проекта за счет собственных средств (фактический):</w:t>
            </w:r>
          </w:p>
        </w:tc>
        <w:tc>
          <w:tcPr>
            <w:tcW w:w="1798" w:type="dxa"/>
          </w:tcPr>
          <w:p w:rsidR="008C6BAB" w:rsidRPr="004C0E2A" w:rsidRDefault="008C6BAB" w:rsidP="00EA381F">
            <w:pPr>
              <w:pStyle w:val="ConsPlusNormal"/>
              <w:spacing w:before="200"/>
              <w:jc w:val="center"/>
              <w:rPr>
                <w:rFonts w:ascii="Times New Roman" w:hAnsi="Times New Roman" w:cs="Times New Roman"/>
                <w:sz w:val="26"/>
                <w:szCs w:val="26"/>
              </w:rPr>
            </w:pPr>
          </w:p>
        </w:tc>
        <w:tc>
          <w:tcPr>
            <w:tcW w:w="2340" w:type="dxa"/>
          </w:tcPr>
          <w:p w:rsidR="008C6BAB" w:rsidRPr="004C0E2A" w:rsidRDefault="008C6BAB" w:rsidP="00EA381F">
            <w:pPr>
              <w:pStyle w:val="ConsPlusNormal"/>
              <w:spacing w:before="200"/>
              <w:jc w:val="center"/>
              <w:rPr>
                <w:rFonts w:ascii="Times New Roman" w:hAnsi="Times New Roman" w:cs="Times New Roman"/>
                <w:sz w:val="26"/>
                <w:szCs w:val="26"/>
              </w:rPr>
            </w:pPr>
          </w:p>
        </w:tc>
      </w:tr>
      <w:tr w:rsidR="004C0E2A" w:rsidRPr="004C0E2A" w:rsidTr="004C0ED3">
        <w:trPr>
          <w:jc w:val="center"/>
        </w:trPr>
        <w:tc>
          <w:tcPr>
            <w:tcW w:w="671" w:type="dxa"/>
          </w:tcPr>
          <w:p w:rsidR="008C6BAB" w:rsidRPr="004C0E2A" w:rsidRDefault="008C6BAB" w:rsidP="00EA381F">
            <w:pPr>
              <w:pStyle w:val="ConsPlusNormal"/>
              <w:spacing w:before="200"/>
              <w:jc w:val="right"/>
              <w:rPr>
                <w:rFonts w:ascii="Times New Roman" w:hAnsi="Times New Roman" w:cs="Times New Roman"/>
                <w:sz w:val="26"/>
                <w:szCs w:val="26"/>
              </w:rPr>
            </w:pPr>
            <w:r w:rsidRPr="004C0E2A">
              <w:rPr>
                <w:rFonts w:ascii="Times New Roman" w:hAnsi="Times New Roman" w:cs="Times New Roman"/>
                <w:sz w:val="26"/>
                <w:szCs w:val="26"/>
              </w:rPr>
              <w:t>5.1</w:t>
            </w:r>
          </w:p>
        </w:tc>
        <w:tc>
          <w:tcPr>
            <w:tcW w:w="5676" w:type="dxa"/>
          </w:tcPr>
          <w:p w:rsidR="008C6BAB" w:rsidRPr="004C0E2A" w:rsidRDefault="008C6BAB" w:rsidP="00284754">
            <w:pPr>
              <w:pStyle w:val="ConsPlusNormal"/>
              <w:spacing w:before="200"/>
              <w:jc w:val="both"/>
              <w:rPr>
                <w:rFonts w:ascii="Times New Roman" w:hAnsi="Times New Roman" w:cs="Times New Roman"/>
                <w:sz w:val="26"/>
                <w:szCs w:val="26"/>
              </w:rPr>
            </w:pPr>
            <w:r w:rsidRPr="004C0E2A">
              <w:rPr>
                <w:rFonts w:ascii="Times New Roman" w:hAnsi="Times New Roman" w:cs="Times New Roman"/>
                <w:sz w:val="26"/>
                <w:szCs w:val="26"/>
              </w:rPr>
              <w:t xml:space="preserve">от 15% до </w:t>
            </w:r>
            <w:r w:rsidR="004C0ED3">
              <w:rPr>
                <w:rFonts w:ascii="Times New Roman" w:hAnsi="Times New Roman" w:cs="Times New Roman"/>
                <w:sz w:val="26"/>
                <w:szCs w:val="26"/>
              </w:rPr>
              <w:t>3</w:t>
            </w:r>
            <w:r w:rsidRPr="004C0E2A">
              <w:rPr>
                <w:rFonts w:ascii="Times New Roman" w:hAnsi="Times New Roman" w:cs="Times New Roman"/>
                <w:sz w:val="26"/>
                <w:szCs w:val="26"/>
              </w:rPr>
              <w:t>0%</w:t>
            </w:r>
            <w:r w:rsidR="004C0ED3">
              <w:rPr>
                <w:rFonts w:ascii="Times New Roman" w:hAnsi="Times New Roman" w:cs="Times New Roman"/>
                <w:sz w:val="26"/>
                <w:szCs w:val="26"/>
              </w:rPr>
              <w:t xml:space="preserve"> </w:t>
            </w:r>
          </w:p>
        </w:tc>
        <w:tc>
          <w:tcPr>
            <w:tcW w:w="1798" w:type="dxa"/>
          </w:tcPr>
          <w:p w:rsidR="008C6BAB" w:rsidRPr="004C0E2A" w:rsidRDefault="008C6BAB" w:rsidP="00EA381F">
            <w:pPr>
              <w:pStyle w:val="ConsPlusNormal"/>
              <w:spacing w:before="200"/>
              <w:jc w:val="center"/>
              <w:rPr>
                <w:rFonts w:ascii="Times New Roman" w:hAnsi="Times New Roman" w:cs="Times New Roman"/>
                <w:sz w:val="26"/>
                <w:szCs w:val="26"/>
              </w:rPr>
            </w:pPr>
            <w:r w:rsidRPr="004C0E2A">
              <w:rPr>
                <w:rFonts w:ascii="Times New Roman" w:hAnsi="Times New Roman" w:cs="Times New Roman"/>
                <w:sz w:val="26"/>
                <w:szCs w:val="26"/>
              </w:rPr>
              <w:t>5</w:t>
            </w:r>
          </w:p>
        </w:tc>
        <w:tc>
          <w:tcPr>
            <w:tcW w:w="2340" w:type="dxa"/>
          </w:tcPr>
          <w:p w:rsidR="008C6BAB" w:rsidRPr="004C0E2A" w:rsidRDefault="008C6BAB" w:rsidP="00EA381F">
            <w:pPr>
              <w:pStyle w:val="ConsPlusNormal"/>
              <w:spacing w:before="200"/>
              <w:jc w:val="center"/>
              <w:rPr>
                <w:rFonts w:ascii="Times New Roman" w:hAnsi="Times New Roman" w:cs="Times New Roman"/>
                <w:sz w:val="26"/>
                <w:szCs w:val="26"/>
              </w:rPr>
            </w:pPr>
            <w:r w:rsidRPr="004C0E2A">
              <w:rPr>
                <w:rFonts w:ascii="Times New Roman" w:hAnsi="Times New Roman" w:cs="Times New Roman"/>
                <w:sz w:val="26"/>
                <w:szCs w:val="26"/>
              </w:rPr>
              <w:t>5</w:t>
            </w:r>
          </w:p>
        </w:tc>
      </w:tr>
      <w:tr w:rsidR="004C0E2A" w:rsidRPr="004C0E2A" w:rsidTr="004C0ED3">
        <w:trPr>
          <w:jc w:val="center"/>
        </w:trPr>
        <w:tc>
          <w:tcPr>
            <w:tcW w:w="671" w:type="dxa"/>
          </w:tcPr>
          <w:p w:rsidR="008C6BAB" w:rsidRPr="004C0E2A" w:rsidRDefault="008C6BAB" w:rsidP="00EA381F">
            <w:pPr>
              <w:pStyle w:val="ConsPlusNormal"/>
              <w:spacing w:before="200"/>
              <w:jc w:val="right"/>
              <w:rPr>
                <w:rFonts w:ascii="Times New Roman" w:hAnsi="Times New Roman" w:cs="Times New Roman"/>
                <w:sz w:val="26"/>
                <w:szCs w:val="26"/>
              </w:rPr>
            </w:pPr>
            <w:r w:rsidRPr="004C0E2A">
              <w:rPr>
                <w:rFonts w:ascii="Times New Roman" w:hAnsi="Times New Roman" w:cs="Times New Roman"/>
                <w:sz w:val="26"/>
                <w:szCs w:val="26"/>
              </w:rPr>
              <w:t>5.2</w:t>
            </w:r>
          </w:p>
        </w:tc>
        <w:tc>
          <w:tcPr>
            <w:tcW w:w="5676" w:type="dxa"/>
          </w:tcPr>
          <w:p w:rsidR="008C6BAB" w:rsidRPr="004C0E2A" w:rsidRDefault="004C0ED3" w:rsidP="00284754">
            <w:pPr>
              <w:pStyle w:val="ConsPlusNormal"/>
              <w:spacing w:before="200"/>
              <w:jc w:val="both"/>
              <w:rPr>
                <w:rFonts w:ascii="Times New Roman" w:hAnsi="Times New Roman" w:cs="Times New Roman"/>
                <w:sz w:val="26"/>
                <w:szCs w:val="26"/>
              </w:rPr>
            </w:pPr>
            <w:r>
              <w:rPr>
                <w:rFonts w:ascii="Times New Roman" w:hAnsi="Times New Roman" w:cs="Times New Roman"/>
                <w:sz w:val="26"/>
                <w:szCs w:val="26"/>
              </w:rPr>
              <w:t>от 3</w:t>
            </w:r>
            <w:r w:rsidR="00284754">
              <w:rPr>
                <w:rFonts w:ascii="Times New Roman" w:hAnsi="Times New Roman" w:cs="Times New Roman"/>
                <w:sz w:val="26"/>
                <w:szCs w:val="26"/>
              </w:rPr>
              <w:t>0</w:t>
            </w:r>
            <w:r>
              <w:rPr>
                <w:rFonts w:ascii="Times New Roman" w:hAnsi="Times New Roman" w:cs="Times New Roman"/>
                <w:sz w:val="26"/>
                <w:szCs w:val="26"/>
              </w:rPr>
              <w:t xml:space="preserve">% до </w:t>
            </w:r>
            <w:r w:rsidR="00284754">
              <w:rPr>
                <w:rFonts w:ascii="Times New Roman" w:hAnsi="Times New Roman" w:cs="Times New Roman"/>
                <w:sz w:val="26"/>
                <w:szCs w:val="26"/>
              </w:rPr>
              <w:t>50</w:t>
            </w:r>
            <w:r w:rsidR="008C6BAB" w:rsidRPr="004C0E2A">
              <w:rPr>
                <w:rFonts w:ascii="Times New Roman" w:hAnsi="Times New Roman" w:cs="Times New Roman"/>
                <w:sz w:val="26"/>
                <w:szCs w:val="26"/>
              </w:rPr>
              <w:t xml:space="preserve">% </w:t>
            </w:r>
          </w:p>
        </w:tc>
        <w:tc>
          <w:tcPr>
            <w:tcW w:w="1798" w:type="dxa"/>
          </w:tcPr>
          <w:p w:rsidR="008C6BAB" w:rsidRPr="004C0E2A" w:rsidRDefault="004C0ED3" w:rsidP="00EA381F">
            <w:pPr>
              <w:pStyle w:val="ConsPlusNormal"/>
              <w:spacing w:before="200"/>
              <w:jc w:val="center"/>
              <w:rPr>
                <w:rFonts w:ascii="Times New Roman" w:hAnsi="Times New Roman" w:cs="Times New Roman"/>
                <w:sz w:val="26"/>
                <w:szCs w:val="26"/>
              </w:rPr>
            </w:pPr>
            <w:r>
              <w:rPr>
                <w:rFonts w:ascii="Times New Roman" w:hAnsi="Times New Roman" w:cs="Times New Roman"/>
                <w:sz w:val="26"/>
                <w:szCs w:val="26"/>
              </w:rPr>
              <w:t>8</w:t>
            </w:r>
          </w:p>
        </w:tc>
        <w:tc>
          <w:tcPr>
            <w:tcW w:w="2340" w:type="dxa"/>
          </w:tcPr>
          <w:p w:rsidR="008C6BAB" w:rsidRPr="004C0E2A" w:rsidRDefault="004C0ED3" w:rsidP="00EA381F">
            <w:pPr>
              <w:pStyle w:val="ConsPlusNormal"/>
              <w:spacing w:before="200"/>
              <w:jc w:val="center"/>
              <w:rPr>
                <w:rFonts w:ascii="Times New Roman" w:hAnsi="Times New Roman" w:cs="Times New Roman"/>
                <w:sz w:val="26"/>
                <w:szCs w:val="26"/>
              </w:rPr>
            </w:pPr>
            <w:r>
              <w:rPr>
                <w:rFonts w:ascii="Times New Roman" w:hAnsi="Times New Roman" w:cs="Times New Roman"/>
                <w:sz w:val="26"/>
                <w:szCs w:val="26"/>
              </w:rPr>
              <w:t>8</w:t>
            </w:r>
          </w:p>
        </w:tc>
      </w:tr>
      <w:tr w:rsidR="004C0ED3" w:rsidRPr="004C0E2A" w:rsidTr="004C0ED3">
        <w:trPr>
          <w:jc w:val="center"/>
        </w:trPr>
        <w:tc>
          <w:tcPr>
            <w:tcW w:w="671" w:type="dxa"/>
          </w:tcPr>
          <w:p w:rsidR="004C0ED3" w:rsidRPr="004C0E2A" w:rsidRDefault="004C0ED3" w:rsidP="004C0ED3">
            <w:pPr>
              <w:pStyle w:val="ConsPlusNormal"/>
              <w:spacing w:before="200"/>
              <w:jc w:val="right"/>
              <w:rPr>
                <w:rFonts w:ascii="Times New Roman" w:hAnsi="Times New Roman" w:cs="Times New Roman"/>
                <w:sz w:val="26"/>
                <w:szCs w:val="26"/>
              </w:rPr>
            </w:pPr>
            <w:r>
              <w:rPr>
                <w:rFonts w:ascii="Times New Roman" w:hAnsi="Times New Roman" w:cs="Times New Roman"/>
                <w:sz w:val="26"/>
                <w:szCs w:val="26"/>
              </w:rPr>
              <w:t>5.3</w:t>
            </w:r>
          </w:p>
        </w:tc>
        <w:tc>
          <w:tcPr>
            <w:tcW w:w="5676" w:type="dxa"/>
          </w:tcPr>
          <w:p w:rsidR="004C0ED3" w:rsidRPr="004C0E2A" w:rsidRDefault="004C0ED3" w:rsidP="004C0ED3">
            <w:pPr>
              <w:pStyle w:val="ConsPlusNormal"/>
              <w:spacing w:before="200"/>
              <w:jc w:val="both"/>
              <w:rPr>
                <w:rFonts w:ascii="Times New Roman" w:hAnsi="Times New Roman" w:cs="Times New Roman"/>
                <w:sz w:val="26"/>
                <w:szCs w:val="26"/>
              </w:rPr>
            </w:pPr>
            <w:r w:rsidRPr="004C0E2A">
              <w:rPr>
                <w:rFonts w:ascii="Times New Roman" w:hAnsi="Times New Roman" w:cs="Times New Roman"/>
                <w:sz w:val="26"/>
                <w:szCs w:val="26"/>
              </w:rPr>
              <w:t>50% и выше</w:t>
            </w:r>
          </w:p>
        </w:tc>
        <w:tc>
          <w:tcPr>
            <w:tcW w:w="1798" w:type="dxa"/>
          </w:tcPr>
          <w:p w:rsidR="004C0ED3" w:rsidRPr="004C0E2A" w:rsidRDefault="004C0ED3" w:rsidP="004C0ED3">
            <w:pPr>
              <w:pStyle w:val="ConsPlusNormal"/>
              <w:spacing w:before="200"/>
              <w:jc w:val="center"/>
              <w:rPr>
                <w:rFonts w:ascii="Times New Roman" w:hAnsi="Times New Roman" w:cs="Times New Roman"/>
                <w:sz w:val="26"/>
                <w:szCs w:val="26"/>
              </w:rPr>
            </w:pPr>
            <w:r w:rsidRPr="004C0E2A">
              <w:rPr>
                <w:rFonts w:ascii="Times New Roman" w:hAnsi="Times New Roman" w:cs="Times New Roman"/>
                <w:sz w:val="26"/>
                <w:szCs w:val="26"/>
              </w:rPr>
              <w:t>10</w:t>
            </w:r>
          </w:p>
        </w:tc>
        <w:tc>
          <w:tcPr>
            <w:tcW w:w="2340" w:type="dxa"/>
          </w:tcPr>
          <w:p w:rsidR="004C0ED3" w:rsidRPr="004C0E2A" w:rsidRDefault="004C0ED3" w:rsidP="004C0ED3">
            <w:pPr>
              <w:pStyle w:val="ConsPlusNormal"/>
              <w:spacing w:before="200"/>
              <w:jc w:val="center"/>
              <w:rPr>
                <w:rFonts w:ascii="Times New Roman" w:hAnsi="Times New Roman" w:cs="Times New Roman"/>
                <w:sz w:val="26"/>
                <w:szCs w:val="26"/>
              </w:rPr>
            </w:pPr>
            <w:r w:rsidRPr="004C0E2A">
              <w:rPr>
                <w:rFonts w:ascii="Times New Roman" w:hAnsi="Times New Roman" w:cs="Times New Roman"/>
                <w:sz w:val="26"/>
                <w:szCs w:val="26"/>
              </w:rPr>
              <w:t>10</w:t>
            </w:r>
          </w:p>
        </w:tc>
      </w:tr>
      <w:tr w:rsidR="004C0ED3" w:rsidRPr="004C0E2A" w:rsidTr="004C0ED3">
        <w:trPr>
          <w:jc w:val="center"/>
        </w:trPr>
        <w:tc>
          <w:tcPr>
            <w:tcW w:w="671" w:type="dxa"/>
          </w:tcPr>
          <w:p w:rsidR="004C0ED3" w:rsidRPr="004C0E2A" w:rsidRDefault="004C0ED3" w:rsidP="004C0ED3">
            <w:pPr>
              <w:pStyle w:val="ConsPlusNormal"/>
              <w:spacing w:before="200"/>
              <w:jc w:val="both"/>
              <w:rPr>
                <w:rFonts w:ascii="Times New Roman" w:hAnsi="Times New Roman" w:cs="Times New Roman"/>
                <w:sz w:val="26"/>
                <w:szCs w:val="26"/>
              </w:rPr>
            </w:pPr>
            <w:r w:rsidRPr="004C0E2A">
              <w:rPr>
                <w:rFonts w:ascii="Times New Roman" w:hAnsi="Times New Roman" w:cs="Times New Roman"/>
                <w:sz w:val="26"/>
                <w:szCs w:val="26"/>
              </w:rPr>
              <w:t>6.</w:t>
            </w:r>
          </w:p>
        </w:tc>
        <w:tc>
          <w:tcPr>
            <w:tcW w:w="5676" w:type="dxa"/>
          </w:tcPr>
          <w:p w:rsidR="004C0ED3" w:rsidRPr="004C0E2A" w:rsidRDefault="004C0ED3" w:rsidP="004C0ED3">
            <w:pPr>
              <w:pStyle w:val="ConsPlusNormal"/>
              <w:spacing w:before="200"/>
              <w:jc w:val="both"/>
              <w:rPr>
                <w:rFonts w:ascii="Times New Roman" w:hAnsi="Times New Roman" w:cs="Times New Roman"/>
                <w:sz w:val="26"/>
                <w:szCs w:val="26"/>
              </w:rPr>
            </w:pPr>
            <w:r w:rsidRPr="004C0E2A">
              <w:rPr>
                <w:rFonts w:ascii="Times New Roman" w:hAnsi="Times New Roman" w:cs="Times New Roman"/>
                <w:sz w:val="26"/>
                <w:szCs w:val="26"/>
              </w:rPr>
              <w:t>Реализация бизнес-проекта в рамках концессионных соглашений в Арсеньевском городском округе (соглашений о муниципально-частном партнерстве в Арсеньевском городском округе);</w:t>
            </w:r>
          </w:p>
        </w:tc>
        <w:tc>
          <w:tcPr>
            <w:tcW w:w="1798" w:type="dxa"/>
          </w:tcPr>
          <w:p w:rsidR="004C0ED3" w:rsidRPr="004C0E2A" w:rsidRDefault="004C0ED3" w:rsidP="004C0ED3">
            <w:pPr>
              <w:pStyle w:val="ConsPlusNormal"/>
              <w:spacing w:before="200"/>
              <w:jc w:val="center"/>
              <w:rPr>
                <w:rFonts w:ascii="Times New Roman" w:hAnsi="Times New Roman" w:cs="Times New Roman"/>
                <w:sz w:val="26"/>
                <w:szCs w:val="26"/>
              </w:rPr>
            </w:pPr>
            <w:r w:rsidRPr="004C0E2A">
              <w:rPr>
                <w:rFonts w:ascii="Times New Roman" w:hAnsi="Times New Roman" w:cs="Times New Roman"/>
                <w:sz w:val="26"/>
                <w:szCs w:val="26"/>
              </w:rPr>
              <w:t>5</w:t>
            </w:r>
          </w:p>
        </w:tc>
        <w:tc>
          <w:tcPr>
            <w:tcW w:w="2340" w:type="dxa"/>
          </w:tcPr>
          <w:p w:rsidR="004C0ED3" w:rsidRPr="004C0E2A" w:rsidRDefault="004C0ED3" w:rsidP="004C0ED3">
            <w:pPr>
              <w:pStyle w:val="ConsPlusNormal"/>
              <w:spacing w:before="200"/>
              <w:jc w:val="center"/>
              <w:rPr>
                <w:rFonts w:ascii="Times New Roman" w:hAnsi="Times New Roman" w:cs="Times New Roman"/>
                <w:sz w:val="26"/>
                <w:szCs w:val="26"/>
              </w:rPr>
            </w:pPr>
            <w:r w:rsidRPr="004C0E2A">
              <w:rPr>
                <w:rFonts w:ascii="Times New Roman" w:hAnsi="Times New Roman" w:cs="Times New Roman"/>
                <w:sz w:val="26"/>
                <w:szCs w:val="26"/>
              </w:rPr>
              <w:t>-</w:t>
            </w:r>
          </w:p>
        </w:tc>
      </w:tr>
      <w:tr w:rsidR="004C0ED3" w:rsidRPr="004C0E2A" w:rsidTr="004C0ED3">
        <w:trPr>
          <w:jc w:val="center"/>
        </w:trPr>
        <w:tc>
          <w:tcPr>
            <w:tcW w:w="671" w:type="dxa"/>
          </w:tcPr>
          <w:p w:rsidR="004C0ED3" w:rsidRPr="004C0E2A" w:rsidRDefault="00284754" w:rsidP="004C0ED3">
            <w:pPr>
              <w:pStyle w:val="ConsPlusNormal"/>
              <w:spacing w:before="200"/>
              <w:jc w:val="both"/>
              <w:rPr>
                <w:rFonts w:ascii="Times New Roman" w:hAnsi="Times New Roman" w:cs="Times New Roman"/>
                <w:sz w:val="26"/>
                <w:szCs w:val="26"/>
              </w:rPr>
            </w:pPr>
            <w:r>
              <w:rPr>
                <w:rFonts w:ascii="Times New Roman" w:hAnsi="Times New Roman" w:cs="Times New Roman"/>
                <w:sz w:val="26"/>
                <w:szCs w:val="26"/>
              </w:rPr>
              <w:t>7</w:t>
            </w:r>
            <w:r w:rsidR="004C0ED3" w:rsidRPr="004C0E2A">
              <w:rPr>
                <w:rFonts w:ascii="Times New Roman" w:hAnsi="Times New Roman" w:cs="Times New Roman"/>
                <w:sz w:val="26"/>
                <w:szCs w:val="26"/>
              </w:rPr>
              <w:t>.</w:t>
            </w:r>
          </w:p>
        </w:tc>
        <w:tc>
          <w:tcPr>
            <w:tcW w:w="5676" w:type="dxa"/>
          </w:tcPr>
          <w:p w:rsidR="004C0ED3" w:rsidRPr="004C0E2A" w:rsidRDefault="004C0ED3" w:rsidP="004C0ED3">
            <w:pPr>
              <w:pStyle w:val="ConsPlusNormal"/>
              <w:spacing w:before="200"/>
              <w:jc w:val="both"/>
              <w:rPr>
                <w:rFonts w:ascii="Times New Roman" w:hAnsi="Times New Roman" w:cs="Times New Roman"/>
                <w:sz w:val="26"/>
                <w:szCs w:val="26"/>
              </w:rPr>
            </w:pPr>
            <w:r w:rsidRPr="004C0E2A">
              <w:rPr>
                <w:rFonts w:ascii="Times New Roman" w:hAnsi="Times New Roman" w:cs="Times New Roman"/>
                <w:sz w:val="26"/>
                <w:szCs w:val="26"/>
              </w:rPr>
              <w:t>Создание рабочих мест до 31 декабря года предоставления субсидии:</w:t>
            </w:r>
          </w:p>
        </w:tc>
        <w:tc>
          <w:tcPr>
            <w:tcW w:w="1798" w:type="dxa"/>
          </w:tcPr>
          <w:p w:rsidR="004C0ED3" w:rsidRPr="004C0E2A" w:rsidRDefault="004C0ED3" w:rsidP="004C0ED3">
            <w:pPr>
              <w:pStyle w:val="ConsPlusNormal"/>
              <w:spacing w:before="200"/>
              <w:jc w:val="center"/>
              <w:rPr>
                <w:rFonts w:ascii="Times New Roman" w:hAnsi="Times New Roman" w:cs="Times New Roman"/>
                <w:sz w:val="26"/>
                <w:szCs w:val="26"/>
              </w:rPr>
            </w:pPr>
          </w:p>
        </w:tc>
        <w:tc>
          <w:tcPr>
            <w:tcW w:w="2340" w:type="dxa"/>
          </w:tcPr>
          <w:p w:rsidR="004C0ED3" w:rsidRPr="004C0E2A" w:rsidRDefault="004C0ED3" w:rsidP="004C0ED3">
            <w:pPr>
              <w:pStyle w:val="ConsPlusNormal"/>
              <w:spacing w:before="200"/>
              <w:jc w:val="center"/>
              <w:rPr>
                <w:rFonts w:ascii="Times New Roman" w:hAnsi="Times New Roman" w:cs="Times New Roman"/>
                <w:sz w:val="26"/>
                <w:szCs w:val="26"/>
              </w:rPr>
            </w:pPr>
          </w:p>
        </w:tc>
      </w:tr>
      <w:tr w:rsidR="004C0ED3" w:rsidRPr="004C0E2A" w:rsidTr="004C0ED3">
        <w:trPr>
          <w:jc w:val="center"/>
        </w:trPr>
        <w:tc>
          <w:tcPr>
            <w:tcW w:w="671" w:type="dxa"/>
          </w:tcPr>
          <w:p w:rsidR="004C0ED3" w:rsidRPr="004C0E2A" w:rsidRDefault="00284754" w:rsidP="004C0ED3">
            <w:pPr>
              <w:pStyle w:val="ConsPlusNormal"/>
              <w:spacing w:before="200"/>
              <w:jc w:val="right"/>
              <w:rPr>
                <w:rFonts w:ascii="Times New Roman" w:hAnsi="Times New Roman" w:cs="Times New Roman"/>
                <w:sz w:val="26"/>
                <w:szCs w:val="26"/>
              </w:rPr>
            </w:pPr>
            <w:r>
              <w:rPr>
                <w:rFonts w:ascii="Times New Roman" w:hAnsi="Times New Roman" w:cs="Times New Roman"/>
                <w:sz w:val="26"/>
                <w:szCs w:val="26"/>
              </w:rPr>
              <w:t>7</w:t>
            </w:r>
            <w:r w:rsidR="004C0ED3" w:rsidRPr="004C0E2A">
              <w:rPr>
                <w:rFonts w:ascii="Times New Roman" w:hAnsi="Times New Roman" w:cs="Times New Roman"/>
                <w:sz w:val="26"/>
                <w:szCs w:val="26"/>
              </w:rPr>
              <w:t>.1</w:t>
            </w:r>
          </w:p>
        </w:tc>
        <w:tc>
          <w:tcPr>
            <w:tcW w:w="5676" w:type="dxa"/>
          </w:tcPr>
          <w:p w:rsidR="004C0ED3" w:rsidRPr="004C0E2A" w:rsidRDefault="004C0ED3" w:rsidP="004C0ED3">
            <w:pPr>
              <w:pStyle w:val="ConsPlusNormal"/>
              <w:spacing w:before="200"/>
              <w:jc w:val="both"/>
              <w:rPr>
                <w:rFonts w:ascii="Times New Roman" w:hAnsi="Times New Roman" w:cs="Times New Roman"/>
                <w:sz w:val="26"/>
                <w:szCs w:val="26"/>
              </w:rPr>
            </w:pPr>
            <w:r w:rsidRPr="004C0E2A">
              <w:rPr>
                <w:rFonts w:ascii="Times New Roman" w:hAnsi="Times New Roman" w:cs="Times New Roman"/>
                <w:sz w:val="26"/>
                <w:szCs w:val="26"/>
              </w:rPr>
              <w:t>до 3 новых рабочих мест</w:t>
            </w:r>
          </w:p>
        </w:tc>
        <w:tc>
          <w:tcPr>
            <w:tcW w:w="1798" w:type="dxa"/>
          </w:tcPr>
          <w:p w:rsidR="004C0ED3" w:rsidRPr="004C0E2A" w:rsidRDefault="00284754" w:rsidP="004C0ED3">
            <w:pPr>
              <w:pStyle w:val="ConsPlusNormal"/>
              <w:spacing w:before="200"/>
              <w:jc w:val="center"/>
              <w:rPr>
                <w:rFonts w:ascii="Times New Roman" w:hAnsi="Times New Roman" w:cs="Times New Roman"/>
                <w:sz w:val="26"/>
                <w:szCs w:val="26"/>
              </w:rPr>
            </w:pPr>
            <w:r>
              <w:rPr>
                <w:rFonts w:ascii="Times New Roman" w:hAnsi="Times New Roman" w:cs="Times New Roman"/>
                <w:sz w:val="26"/>
                <w:szCs w:val="26"/>
              </w:rPr>
              <w:t>10</w:t>
            </w:r>
          </w:p>
        </w:tc>
        <w:tc>
          <w:tcPr>
            <w:tcW w:w="2340" w:type="dxa"/>
          </w:tcPr>
          <w:p w:rsidR="004C0ED3" w:rsidRPr="004C0E2A" w:rsidRDefault="004C0ED3" w:rsidP="004C0ED3">
            <w:pPr>
              <w:pStyle w:val="ConsPlusNormal"/>
              <w:spacing w:before="200"/>
              <w:jc w:val="center"/>
              <w:rPr>
                <w:rFonts w:ascii="Times New Roman" w:hAnsi="Times New Roman" w:cs="Times New Roman"/>
                <w:sz w:val="26"/>
                <w:szCs w:val="26"/>
              </w:rPr>
            </w:pPr>
            <w:r w:rsidRPr="004C0E2A">
              <w:rPr>
                <w:rFonts w:ascii="Times New Roman" w:hAnsi="Times New Roman" w:cs="Times New Roman"/>
                <w:sz w:val="26"/>
                <w:szCs w:val="26"/>
              </w:rPr>
              <w:t>-</w:t>
            </w:r>
          </w:p>
        </w:tc>
      </w:tr>
      <w:tr w:rsidR="004C0ED3" w:rsidRPr="004C0E2A" w:rsidTr="004C0ED3">
        <w:trPr>
          <w:jc w:val="center"/>
        </w:trPr>
        <w:tc>
          <w:tcPr>
            <w:tcW w:w="671" w:type="dxa"/>
          </w:tcPr>
          <w:p w:rsidR="004C0ED3" w:rsidRPr="004C0E2A" w:rsidRDefault="00284754" w:rsidP="004C0ED3">
            <w:pPr>
              <w:pStyle w:val="ConsPlusNormal"/>
              <w:spacing w:before="200"/>
              <w:jc w:val="right"/>
              <w:rPr>
                <w:rFonts w:ascii="Times New Roman" w:hAnsi="Times New Roman" w:cs="Times New Roman"/>
                <w:sz w:val="26"/>
                <w:szCs w:val="26"/>
              </w:rPr>
            </w:pPr>
            <w:r>
              <w:rPr>
                <w:rFonts w:ascii="Times New Roman" w:hAnsi="Times New Roman" w:cs="Times New Roman"/>
                <w:sz w:val="26"/>
                <w:szCs w:val="26"/>
              </w:rPr>
              <w:t>7</w:t>
            </w:r>
            <w:r w:rsidR="004C0ED3" w:rsidRPr="004C0E2A">
              <w:rPr>
                <w:rFonts w:ascii="Times New Roman" w:hAnsi="Times New Roman" w:cs="Times New Roman"/>
                <w:sz w:val="26"/>
                <w:szCs w:val="26"/>
              </w:rPr>
              <w:t>.2</w:t>
            </w:r>
          </w:p>
        </w:tc>
        <w:tc>
          <w:tcPr>
            <w:tcW w:w="5676" w:type="dxa"/>
          </w:tcPr>
          <w:p w:rsidR="004C0ED3" w:rsidRPr="004C0E2A" w:rsidRDefault="004C0ED3" w:rsidP="004C0ED3">
            <w:pPr>
              <w:pStyle w:val="ConsPlusNormal"/>
              <w:spacing w:before="200"/>
              <w:jc w:val="both"/>
              <w:rPr>
                <w:rFonts w:ascii="Times New Roman" w:hAnsi="Times New Roman" w:cs="Times New Roman"/>
                <w:sz w:val="26"/>
                <w:szCs w:val="26"/>
              </w:rPr>
            </w:pPr>
            <w:r w:rsidRPr="004C0E2A">
              <w:rPr>
                <w:rFonts w:ascii="Times New Roman" w:hAnsi="Times New Roman" w:cs="Times New Roman"/>
                <w:sz w:val="26"/>
                <w:szCs w:val="26"/>
              </w:rPr>
              <w:t>3 и выше</w:t>
            </w:r>
          </w:p>
        </w:tc>
        <w:tc>
          <w:tcPr>
            <w:tcW w:w="1798" w:type="dxa"/>
          </w:tcPr>
          <w:p w:rsidR="004C0ED3" w:rsidRPr="004C0E2A" w:rsidRDefault="00284754" w:rsidP="004C0ED3">
            <w:pPr>
              <w:pStyle w:val="ConsPlusNormal"/>
              <w:spacing w:before="200"/>
              <w:jc w:val="center"/>
              <w:rPr>
                <w:rFonts w:ascii="Times New Roman" w:hAnsi="Times New Roman" w:cs="Times New Roman"/>
                <w:sz w:val="26"/>
                <w:szCs w:val="26"/>
              </w:rPr>
            </w:pPr>
            <w:r>
              <w:rPr>
                <w:rFonts w:ascii="Times New Roman" w:hAnsi="Times New Roman" w:cs="Times New Roman"/>
                <w:sz w:val="26"/>
                <w:szCs w:val="26"/>
              </w:rPr>
              <w:t>15</w:t>
            </w:r>
          </w:p>
        </w:tc>
        <w:tc>
          <w:tcPr>
            <w:tcW w:w="2340" w:type="dxa"/>
          </w:tcPr>
          <w:p w:rsidR="004C0ED3" w:rsidRPr="004C0E2A" w:rsidRDefault="004C0ED3" w:rsidP="004C0ED3">
            <w:pPr>
              <w:pStyle w:val="ConsPlusNormal"/>
              <w:spacing w:before="200"/>
              <w:jc w:val="center"/>
              <w:rPr>
                <w:rFonts w:ascii="Times New Roman" w:hAnsi="Times New Roman" w:cs="Times New Roman"/>
                <w:sz w:val="26"/>
                <w:szCs w:val="26"/>
              </w:rPr>
            </w:pPr>
            <w:r w:rsidRPr="004C0E2A">
              <w:rPr>
                <w:rFonts w:ascii="Times New Roman" w:hAnsi="Times New Roman" w:cs="Times New Roman"/>
                <w:sz w:val="26"/>
                <w:szCs w:val="26"/>
              </w:rPr>
              <w:t>-</w:t>
            </w:r>
          </w:p>
        </w:tc>
      </w:tr>
      <w:tr w:rsidR="004C0ED3" w:rsidRPr="004C0E2A" w:rsidTr="004C0ED3">
        <w:trPr>
          <w:jc w:val="center"/>
        </w:trPr>
        <w:tc>
          <w:tcPr>
            <w:tcW w:w="671" w:type="dxa"/>
          </w:tcPr>
          <w:p w:rsidR="004C0ED3" w:rsidRPr="004C0E2A" w:rsidRDefault="00284754" w:rsidP="004C0ED3">
            <w:pPr>
              <w:pStyle w:val="ConsPlusNormal"/>
              <w:spacing w:before="200"/>
              <w:jc w:val="both"/>
              <w:rPr>
                <w:rFonts w:ascii="Times New Roman" w:hAnsi="Times New Roman" w:cs="Times New Roman"/>
                <w:sz w:val="26"/>
                <w:szCs w:val="26"/>
              </w:rPr>
            </w:pPr>
            <w:r>
              <w:rPr>
                <w:rFonts w:ascii="Times New Roman" w:hAnsi="Times New Roman" w:cs="Times New Roman"/>
                <w:sz w:val="26"/>
                <w:szCs w:val="26"/>
              </w:rPr>
              <w:t>8</w:t>
            </w:r>
            <w:r w:rsidR="004C0ED3" w:rsidRPr="004C0E2A">
              <w:rPr>
                <w:rFonts w:ascii="Times New Roman" w:hAnsi="Times New Roman" w:cs="Times New Roman"/>
                <w:sz w:val="26"/>
                <w:szCs w:val="26"/>
              </w:rPr>
              <w:t>.</w:t>
            </w:r>
          </w:p>
        </w:tc>
        <w:tc>
          <w:tcPr>
            <w:tcW w:w="5676" w:type="dxa"/>
          </w:tcPr>
          <w:p w:rsidR="004C0ED3" w:rsidRPr="004C0E2A" w:rsidRDefault="004C0ED3" w:rsidP="00C452C7">
            <w:pPr>
              <w:pStyle w:val="ConsPlusNormal"/>
              <w:spacing w:before="200"/>
              <w:jc w:val="both"/>
              <w:rPr>
                <w:rFonts w:ascii="Times New Roman" w:hAnsi="Times New Roman" w:cs="Times New Roman"/>
                <w:sz w:val="26"/>
                <w:szCs w:val="26"/>
              </w:rPr>
            </w:pPr>
            <w:r w:rsidRPr="004C0E2A">
              <w:rPr>
                <w:rFonts w:ascii="Times New Roman" w:hAnsi="Times New Roman" w:cs="Times New Roman"/>
                <w:sz w:val="26"/>
                <w:szCs w:val="26"/>
              </w:rPr>
              <w:t>Обеспечение занятости</w:t>
            </w:r>
            <w:r>
              <w:rPr>
                <w:rFonts w:ascii="Times New Roman" w:hAnsi="Times New Roman" w:cs="Times New Roman"/>
                <w:sz w:val="26"/>
                <w:szCs w:val="26"/>
              </w:rPr>
              <w:t xml:space="preserve"> социально незащищенных</w:t>
            </w:r>
            <w:r w:rsidRPr="004C0E2A">
              <w:rPr>
                <w:rFonts w:ascii="Times New Roman" w:hAnsi="Times New Roman" w:cs="Times New Roman"/>
                <w:sz w:val="26"/>
                <w:szCs w:val="26"/>
              </w:rPr>
              <w:t xml:space="preserve"> граждан, из числа категорий, определенных п</w:t>
            </w:r>
            <w:r>
              <w:rPr>
                <w:rFonts w:ascii="Times New Roman" w:hAnsi="Times New Roman" w:cs="Times New Roman"/>
                <w:sz w:val="26"/>
                <w:szCs w:val="26"/>
              </w:rPr>
              <w:t>одпунктом 1 части 1 ст. 24.1 Федерального закона № 209-ФЗ</w:t>
            </w:r>
            <w:r w:rsidRPr="004C0E2A">
              <w:rPr>
                <w:rFonts w:ascii="Times New Roman" w:hAnsi="Times New Roman" w:cs="Times New Roman"/>
                <w:sz w:val="26"/>
                <w:szCs w:val="26"/>
              </w:rPr>
              <w:t xml:space="preserve">, по состоянию на первое число месяца подачи </w:t>
            </w:r>
            <w:r w:rsidRPr="00732825">
              <w:rPr>
                <w:rFonts w:ascii="Times New Roman" w:hAnsi="Times New Roman" w:cs="Times New Roman"/>
                <w:sz w:val="26"/>
                <w:szCs w:val="26"/>
              </w:rPr>
              <w:t>заявки на участие в конкурсе</w:t>
            </w:r>
          </w:p>
        </w:tc>
        <w:tc>
          <w:tcPr>
            <w:tcW w:w="1798" w:type="dxa"/>
          </w:tcPr>
          <w:p w:rsidR="004C0ED3" w:rsidRPr="004C0E2A" w:rsidRDefault="00284754" w:rsidP="004C0ED3">
            <w:pPr>
              <w:pStyle w:val="ConsPlusNormal"/>
              <w:spacing w:before="200"/>
              <w:jc w:val="center"/>
              <w:rPr>
                <w:rFonts w:ascii="Times New Roman" w:hAnsi="Times New Roman" w:cs="Times New Roman"/>
                <w:sz w:val="26"/>
                <w:szCs w:val="26"/>
              </w:rPr>
            </w:pPr>
            <w:r>
              <w:rPr>
                <w:rFonts w:ascii="Times New Roman" w:hAnsi="Times New Roman" w:cs="Times New Roman"/>
                <w:sz w:val="26"/>
                <w:szCs w:val="26"/>
              </w:rPr>
              <w:t>5</w:t>
            </w:r>
          </w:p>
        </w:tc>
        <w:tc>
          <w:tcPr>
            <w:tcW w:w="2340" w:type="dxa"/>
          </w:tcPr>
          <w:p w:rsidR="004C0ED3" w:rsidRPr="004C0E2A" w:rsidRDefault="004C0ED3" w:rsidP="004C0ED3">
            <w:pPr>
              <w:pStyle w:val="ConsPlusNormal"/>
              <w:spacing w:before="200"/>
              <w:jc w:val="center"/>
              <w:rPr>
                <w:rFonts w:ascii="Times New Roman" w:hAnsi="Times New Roman" w:cs="Times New Roman"/>
                <w:sz w:val="26"/>
                <w:szCs w:val="26"/>
              </w:rPr>
            </w:pPr>
            <w:r w:rsidRPr="004C0E2A">
              <w:rPr>
                <w:rFonts w:ascii="Times New Roman" w:hAnsi="Times New Roman" w:cs="Times New Roman"/>
                <w:sz w:val="26"/>
                <w:szCs w:val="26"/>
              </w:rPr>
              <w:t>-</w:t>
            </w:r>
          </w:p>
        </w:tc>
      </w:tr>
      <w:tr w:rsidR="004C0ED3" w:rsidRPr="004C0E2A" w:rsidTr="004C0ED3">
        <w:trPr>
          <w:jc w:val="center"/>
        </w:trPr>
        <w:tc>
          <w:tcPr>
            <w:tcW w:w="671" w:type="dxa"/>
          </w:tcPr>
          <w:p w:rsidR="004C0ED3" w:rsidRPr="004C0E2A" w:rsidRDefault="00284754" w:rsidP="00284754">
            <w:pPr>
              <w:pStyle w:val="ConsPlusNormal"/>
              <w:rPr>
                <w:rFonts w:ascii="Times New Roman" w:hAnsi="Times New Roman" w:cs="Times New Roman"/>
                <w:sz w:val="26"/>
                <w:szCs w:val="26"/>
              </w:rPr>
            </w:pPr>
            <w:r>
              <w:rPr>
                <w:rFonts w:ascii="Times New Roman" w:hAnsi="Times New Roman" w:cs="Times New Roman"/>
                <w:sz w:val="26"/>
                <w:szCs w:val="26"/>
              </w:rPr>
              <w:t>9</w:t>
            </w:r>
            <w:r w:rsidR="004C0ED3" w:rsidRPr="004C0E2A">
              <w:rPr>
                <w:rFonts w:ascii="Times New Roman" w:hAnsi="Times New Roman" w:cs="Times New Roman"/>
                <w:sz w:val="26"/>
                <w:szCs w:val="26"/>
              </w:rPr>
              <w:t>.</w:t>
            </w:r>
          </w:p>
        </w:tc>
        <w:tc>
          <w:tcPr>
            <w:tcW w:w="5676" w:type="dxa"/>
          </w:tcPr>
          <w:p w:rsidR="004C0ED3" w:rsidRPr="004C0E2A" w:rsidRDefault="004C0ED3" w:rsidP="004C0ED3">
            <w:pPr>
              <w:pStyle w:val="ConsPlusNormal"/>
              <w:rPr>
                <w:rFonts w:ascii="Times New Roman" w:hAnsi="Times New Roman" w:cs="Times New Roman"/>
                <w:sz w:val="26"/>
                <w:szCs w:val="26"/>
              </w:rPr>
            </w:pPr>
            <w:r w:rsidRPr="004C0E2A">
              <w:rPr>
                <w:rFonts w:ascii="Times New Roman" w:hAnsi="Times New Roman" w:cs="Times New Roman"/>
                <w:sz w:val="26"/>
                <w:szCs w:val="26"/>
              </w:rPr>
              <w:t>Среднемесячный доход физического лица, применяющего специальный налоговый режим, от реализации товаров (работ, услуг) на первое число месяца подачи документов в уполномоченный орган (тысяч рублей)</w:t>
            </w:r>
          </w:p>
        </w:tc>
        <w:tc>
          <w:tcPr>
            <w:tcW w:w="1798" w:type="dxa"/>
          </w:tcPr>
          <w:p w:rsidR="004C0ED3" w:rsidRPr="004C0E2A" w:rsidRDefault="004C0ED3" w:rsidP="004C0ED3">
            <w:pPr>
              <w:pStyle w:val="ConsPlusNormal"/>
              <w:jc w:val="center"/>
              <w:rPr>
                <w:rFonts w:ascii="Times New Roman" w:hAnsi="Times New Roman" w:cs="Times New Roman"/>
                <w:sz w:val="26"/>
                <w:szCs w:val="26"/>
              </w:rPr>
            </w:pPr>
          </w:p>
        </w:tc>
        <w:tc>
          <w:tcPr>
            <w:tcW w:w="2340" w:type="dxa"/>
          </w:tcPr>
          <w:p w:rsidR="004C0ED3" w:rsidRPr="004C0E2A" w:rsidRDefault="004C0ED3" w:rsidP="004C0ED3">
            <w:pPr>
              <w:pStyle w:val="ConsPlusNormal"/>
              <w:spacing w:before="200"/>
              <w:jc w:val="center"/>
              <w:rPr>
                <w:rFonts w:ascii="Times New Roman" w:hAnsi="Times New Roman" w:cs="Times New Roman"/>
                <w:sz w:val="26"/>
                <w:szCs w:val="26"/>
              </w:rPr>
            </w:pPr>
          </w:p>
        </w:tc>
      </w:tr>
      <w:tr w:rsidR="004C0ED3" w:rsidRPr="004C0E2A" w:rsidTr="004C0ED3">
        <w:trPr>
          <w:jc w:val="center"/>
        </w:trPr>
        <w:tc>
          <w:tcPr>
            <w:tcW w:w="671" w:type="dxa"/>
          </w:tcPr>
          <w:p w:rsidR="004C0ED3" w:rsidRPr="004C0E2A" w:rsidRDefault="00284754" w:rsidP="00284754">
            <w:pPr>
              <w:pStyle w:val="ConsPlusNormal"/>
              <w:jc w:val="right"/>
              <w:rPr>
                <w:rFonts w:ascii="Times New Roman" w:hAnsi="Times New Roman" w:cs="Times New Roman"/>
                <w:sz w:val="26"/>
                <w:szCs w:val="26"/>
              </w:rPr>
            </w:pPr>
            <w:r>
              <w:rPr>
                <w:rFonts w:ascii="Times New Roman" w:hAnsi="Times New Roman" w:cs="Times New Roman"/>
                <w:sz w:val="26"/>
                <w:szCs w:val="26"/>
              </w:rPr>
              <w:t>9</w:t>
            </w:r>
            <w:r w:rsidR="004C0ED3" w:rsidRPr="004C0E2A">
              <w:rPr>
                <w:rFonts w:ascii="Times New Roman" w:hAnsi="Times New Roman" w:cs="Times New Roman"/>
                <w:sz w:val="26"/>
                <w:szCs w:val="26"/>
              </w:rPr>
              <w:t>.1</w:t>
            </w:r>
          </w:p>
        </w:tc>
        <w:tc>
          <w:tcPr>
            <w:tcW w:w="5676" w:type="dxa"/>
          </w:tcPr>
          <w:p w:rsidR="004C0ED3" w:rsidRPr="004C0E2A" w:rsidRDefault="00284754" w:rsidP="004C0ED3">
            <w:pPr>
              <w:pStyle w:val="ConsPlusNormal"/>
              <w:rPr>
                <w:rFonts w:ascii="Times New Roman" w:hAnsi="Times New Roman" w:cs="Times New Roman"/>
                <w:sz w:val="26"/>
                <w:szCs w:val="26"/>
              </w:rPr>
            </w:pPr>
            <w:r>
              <w:rPr>
                <w:rFonts w:ascii="Times New Roman" w:hAnsi="Times New Roman" w:cs="Times New Roman"/>
                <w:sz w:val="26"/>
                <w:szCs w:val="26"/>
              </w:rPr>
              <w:t>до</w:t>
            </w:r>
            <w:r w:rsidR="004C0ED3" w:rsidRPr="004C0E2A">
              <w:rPr>
                <w:rFonts w:ascii="Times New Roman" w:hAnsi="Times New Roman" w:cs="Times New Roman"/>
                <w:sz w:val="26"/>
                <w:szCs w:val="26"/>
              </w:rPr>
              <w:t xml:space="preserve"> 100,0</w:t>
            </w:r>
            <w:r>
              <w:t xml:space="preserve"> </w:t>
            </w:r>
            <w:r w:rsidRPr="00284754">
              <w:rPr>
                <w:rFonts w:ascii="Times New Roman" w:hAnsi="Times New Roman" w:cs="Times New Roman"/>
                <w:sz w:val="26"/>
                <w:szCs w:val="26"/>
              </w:rPr>
              <w:t>включительно</w:t>
            </w:r>
          </w:p>
        </w:tc>
        <w:tc>
          <w:tcPr>
            <w:tcW w:w="1798" w:type="dxa"/>
          </w:tcPr>
          <w:p w:rsidR="004C0ED3" w:rsidRPr="004C0E2A" w:rsidRDefault="004C0ED3" w:rsidP="004C0ED3">
            <w:pPr>
              <w:pStyle w:val="ConsPlusNormal"/>
              <w:jc w:val="center"/>
              <w:rPr>
                <w:rFonts w:ascii="Times New Roman" w:hAnsi="Times New Roman" w:cs="Times New Roman"/>
                <w:sz w:val="26"/>
                <w:szCs w:val="26"/>
              </w:rPr>
            </w:pPr>
            <w:r w:rsidRPr="004C0E2A">
              <w:rPr>
                <w:rFonts w:ascii="Times New Roman" w:hAnsi="Times New Roman" w:cs="Times New Roman"/>
                <w:sz w:val="26"/>
                <w:szCs w:val="26"/>
              </w:rPr>
              <w:t>-</w:t>
            </w:r>
          </w:p>
        </w:tc>
        <w:tc>
          <w:tcPr>
            <w:tcW w:w="2340" w:type="dxa"/>
          </w:tcPr>
          <w:p w:rsidR="004C0ED3" w:rsidRPr="004C0E2A" w:rsidRDefault="00284754" w:rsidP="004C0ED3">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r w:rsidR="004C0ED3" w:rsidRPr="004C0E2A" w:rsidTr="004C0ED3">
        <w:trPr>
          <w:jc w:val="center"/>
        </w:trPr>
        <w:tc>
          <w:tcPr>
            <w:tcW w:w="671" w:type="dxa"/>
          </w:tcPr>
          <w:p w:rsidR="004C0ED3" w:rsidRPr="004C0E2A" w:rsidRDefault="00284754" w:rsidP="00284754">
            <w:pPr>
              <w:pStyle w:val="ConsPlusNormal"/>
              <w:jc w:val="right"/>
              <w:rPr>
                <w:rFonts w:ascii="Times New Roman" w:hAnsi="Times New Roman" w:cs="Times New Roman"/>
                <w:sz w:val="26"/>
                <w:szCs w:val="26"/>
              </w:rPr>
            </w:pPr>
            <w:r>
              <w:rPr>
                <w:rFonts w:ascii="Times New Roman" w:hAnsi="Times New Roman" w:cs="Times New Roman"/>
                <w:sz w:val="26"/>
                <w:szCs w:val="26"/>
              </w:rPr>
              <w:t>9</w:t>
            </w:r>
            <w:r w:rsidR="004C0ED3" w:rsidRPr="004C0E2A">
              <w:rPr>
                <w:rFonts w:ascii="Times New Roman" w:hAnsi="Times New Roman" w:cs="Times New Roman"/>
                <w:sz w:val="26"/>
                <w:szCs w:val="26"/>
              </w:rPr>
              <w:t>.2</w:t>
            </w:r>
          </w:p>
        </w:tc>
        <w:tc>
          <w:tcPr>
            <w:tcW w:w="5676" w:type="dxa"/>
          </w:tcPr>
          <w:p w:rsidR="004C0ED3" w:rsidRPr="004C0E2A" w:rsidRDefault="00284754" w:rsidP="00284754">
            <w:pPr>
              <w:pStyle w:val="ConsPlusNormal"/>
              <w:rPr>
                <w:rFonts w:ascii="Times New Roman" w:hAnsi="Times New Roman" w:cs="Times New Roman"/>
                <w:sz w:val="26"/>
                <w:szCs w:val="26"/>
              </w:rPr>
            </w:pPr>
            <w:r>
              <w:rPr>
                <w:rFonts w:ascii="Times New Roman" w:hAnsi="Times New Roman" w:cs="Times New Roman"/>
                <w:sz w:val="26"/>
                <w:szCs w:val="26"/>
              </w:rPr>
              <w:t>более</w:t>
            </w:r>
            <w:r w:rsidR="004C0ED3" w:rsidRPr="004C0E2A">
              <w:rPr>
                <w:rFonts w:ascii="Times New Roman" w:hAnsi="Times New Roman" w:cs="Times New Roman"/>
                <w:sz w:val="26"/>
                <w:szCs w:val="26"/>
              </w:rPr>
              <w:t xml:space="preserve"> 100,0 </w:t>
            </w:r>
          </w:p>
        </w:tc>
        <w:tc>
          <w:tcPr>
            <w:tcW w:w="1798" w:type="dxa"/>
          </w:tcPr>
          <w:p w:rsidR="004C0ED3" w:rsidRPr="004C0E2A" w:rsidRDefault="004C0ED3" w:rsidP="004C0ED3">
            <w:pPr>
              <w:pStyle w:val="ConsPlusNormal"/>
              <w:jc w:val="center"/>
              <w:rPr>
                <w:rFonts w:ascii="Times New Roman" w:hAnsi="Times New Roman" w:cs="Times New Roman"/>
                <w:sz w:val="26"/>
                <w:szCs w:val="26"/>
              </w:rPr>
            </w:pPr>
            <w:r w:rsidRPr="004C0E2A">
              <w:rPr>
                <w:rFonts w:ascii="Times New Roman" w:hAnsi="Times New Roman" w:cs="Times New Roman"/>
                <w:sz w:val="26"/>
                <w:szCs w:val="26"/>
              </w:rPr>
              <w:t>-</w:t>
            </w:r>
          </w:p>
        </w:tc>
        <w:tc>
          <w:tcPr>
            <w:tcW w:w="2340" w:type="dxa"/>
          </w:tcPr>
          <w:p w:rsidR="004C0ED3" w:rsidRPr="004C0E2A" w:rsidRDefault="00284754" w:rsidP="004C0ED3">
            <w:pPr>
              <w:pStyle w:val="ConsPlusNormal"/>
              <w:jc w:val="center"/>
              <w:rPr>
                <w:rFonts w:ascii="Times New Roman" w:hAnsi="Times New Roman" w:cs="Times New Roman"/>
                <w:sz w:val="26"/>
                <w:szCs w:val="26"/>
              </w:rPr>
            </w:pPr>
            <w:r>
              <w:rPr>
                <w:rFonts w:ascii="Times New Roman" w:hAnsi="Times New Roman" w:cs="Times New Roman"/>
                <w:sz w:val="26"/>
                <w:szCs w:val="26"/>
              </w:rPr>
              <w:t>15</w:t>
            </w:r>
          </w:p>
        </w:tc>
      </w:tr>
      <w:tr w:rsidR="004C0ED3" w:rsidRPr="004C0E2A" w:rsidTr="004C0ED3">
        <w:trPr>
          <w:jc w:val="center"/>
        </w:trPr>
        <w:tc>
          <w:tcPr>
            <w:tcW w:w="671" w:type="dxa"/>
          </w:tcPr>
          <w:p w:rsidR="004C0ED3" w:rsidRPr="004C0E2A" w:rsidRDefault="00284754" w:rsidP="00284754">
            <w:pPr>
              <w:pStyle w:val="ConsPlusNormal"/>
              <w:rPr>
                <w:rFonts w:ascii="Times New Roman" w:hAnsi="Times New Roman" w:cs="Times New Roman"/>
                <w:sz w:val="26"/>
                <w:szCs w:val="26"/>
              </w:rPr>
            </w:pPr>
            <w:r>
              <w:rPr>
                <w:rFonts w:ascii="Times New Roman" w:hAnsi="Times New Roman" w:cs="Times New Roman"/>
                <w:sz w:val="26"/>
                <w:szCs w:val="26"/>
              </w:rPr>
              <w:t>10</w:t>
            </w:r>
            <w:r w:rsidR="004C0ED3" w:rsidRPr="004C0E2A">
              <w:rPr>
                <w:rFonts w:ascii="Times New Roman" w:hAnsi="Times New Roman" w:cs="Times New Roman"/>
                <w:sz w:val="26"/>
                <w:szCs w:val="26"/>
              </w:rPr>
              <w:t>.</w:t>
            </w:r>
          </w:p>
        </w:tc>
        <w:tc>
          <w:tcPr>
            <w:tcW w:w="5676" w:type="dxa"/>
          </w:tcPr>
          <w:p w:rsidR="004C0ED3" w:rsidRPr="004C0E2A" w:rsidRDefault="004C0ED3" w:rsidP="004C0ED3">
            <w:pPr>
              <w:pStyle w:val="ConsPlusNormal"/>
              <w:rPr>
                <w:rFonts w:ascii="Times New Roman" w:hAnsi="Times New Roman" w:cs="Times New Roman"/>
                <w:sz w:val="26"/>
                <w:szCs w:val="26"/>
              </w:rPr>
            </w:pPr>
            <w:r w:rsidRPr="004C0E2A">
              <w:rPr>
                <w:rFonts w:ascii="Times New Roman" w:hAnsi="Times New Roman" w:cs="Times New Roman"/>
                <w:sz w:val="26"/>
                <w:szCs w:val="26"/>
              </w:rPr>
              <w:t>Срок осуществления деятельности в качестве налогоплательщика, применяющего специальный налоговый режим «Налог на профессиональный доход» (месяцев)</w:t>
            </w:r>
          </w:p>
        </w:tc>
        <w:tc>
          <w:tcPr>
            <w:tcW w:w="1798" w:type="dxa"/>
          </w:tcPr>
          <w:p w:rsidR="004C0ED3" w:rsidRPr="004C0E2A" w:rsidRDefault="004C0ED3" w:rsidP="004C0ED3">
            <w:pPr>
              <w:pStyle w:val="ConsPlusNormal"/>
              <w:rPr>
                <w:rFonts w:ascii="Times New Roman" w:hAnsi="Times New Roman" w:cs="Times New Roman"/>
                <w:sz w:val="26"/>
                <w:szCs w:val="26"/>
              </w:rPr>
            </w:pPr>
          </w:p>
        </w:tc>
        <w:tc>
          <w:tcPr>
            <w:tcW w:w="2340" w:type="dxa"/>
          </w:tcPr>
          <w:p w:rsidR="004C0ED3" w:rsidRPr="004C0E2A" w:rsidRDefault="004C0ED3" w:rsidP="004C0ED3">
            <w:pPr>
              <w:pStyle w:val="ConsPlusNormal"/>
              <w:spacing w:before="200"/>
              <w:jc w:val="both"/>
              <w:rPr>
                <w:rFonts w:ascii="Times New Roman" w:hAnsi="Times New Roman" w:cs="Times New Roman"/>
                <w:sz w:val="26"/>
                <w:szCs w:val="26"/>
              </w:rPr>
            </w:pPr>
          </w:p>
        </w:tc>
      </w:tr>
      <w:tr w:rsidR="004C0ED3" w:rsidRPr="004C0E2A" w:rsidTr="004C0ED3">
        <w:trPr>
          <w:jc w:val="center"/>
        </w:trPr>
        <w:tc>
          <w:tcPr>
            <w:tcW w:w="671" w:type="dxa"/>
          </w:tcPr>
          <w:p w:rsidR="004C0ED3" w:rsidRPr="004C0E2A" w:rsidRDefault="004C0ED3" w:rsidP="00284754">
            <w:pPr>
              <w:pStyle w:val="ConsPlusNormal"/>
              <w:jc w:val="right"/>
              <w:rPr>
                <w:rFonts w:ascii="Times New Roman" w:hAnsi="Times New Roman" w:cs="Times New Roman"/>
                <w:sz w:val="26"/>
                <w:szCs w:val="26"/>
              </w:rPr>
            </w:pPr>
            <w:r w:rsidRPr="004C0E2A">
              <w:rPr>
                <w:rFonts w:ascii="Times New Roman" w:hAnsi="Times New Roman" w:cs="Times New Roman"/>
                <w:sz w:val="26"/>
                <w:szCs w:val="26"/>
              </w:rPr>
              <w:t>1</w:t>
            </w:r>
            <w:r w:rsidR="00284754">
              <w:rPr>
                <w:rFonts w:ascii="Times New Roman" w:hAnsi="Times New Roman" w:cs="Times New Roman"/>
                <w:sz w:val="26"/>
                <w:szCs w:val="26"/>
              </w:rPr>
              <w:t>0</w:t>
            </w:r>
            <w:r w:rsidRPr="004C0E2A">
              <w:rPr>
                <w:rFonts w:ascii="Times New Roman" w:hAnsi="Times New Roman" w:cs="Times New Roman"/>
                <w:sz w:val="26"/>
                <w:szCs w:val="26"/>
              </w:rPr>
              <w:t>.1</w:t>
            </w:r>
          </w:p>
        </w:tc>
        <w:tc>
          <w:tcPr>
            <w:tcW w:w="5676" w:type="dxa"/>
          </w:tcPr>
          <w:p w:rsidR="004C0ED3" w:rsidRPr="004C0E2A" w:rsidRDefault="004C0ED3" w:rsidP="004C0ED3">
            <w:pPr>
              <w:pStyle w:val="ConsPlusNormal"/>
              <w:rPr>
                <w:rFonts w:ascii="Times New Roman" w:hAnsi="Times New Roman" w:cs="Times New Roman"/>
                <w:sz w:val="26"/>
                <w:szCs w:val="26"/>
              </w:rPr>
            </w:pPr>
            <w:r w:rsidRPr="004C0E2A">
              <w:rPr>
                <w:rFonts w:ascii="Times New Roman" w:hAnsi="Times New Roman" w:cs="Times New Roman"/>
                <w:sz w:val="26"/>
                <w:szCs w:val="26"/>
              </w:rPr>
              <w:t>Менее 12</w:t>
            </w:r>
          </w:p>
        </w:tc>
        <w:tc>
          <w:tcPr>
            <w:tcW w:w="1798" w:type="dxa"/>
          </w:tcPr>
          <w:p w:rsidR="004C0ED3" w:rsidRPr="004C0E2A" w:rsidRDefault="004C0ED3" w:rsidP="004C0ED3">
            <w:pPr>
              <w:pStyle w:val="ConsPlusNormal"/>
              <w:jc w:val="center"/>
              <w:rPr>
                <w:rFonts w:ascii="Times New Roman" w:hAnsi="Times New Roman" w:cs="Times New Roman"/>
                <w:sz w:val="26"/>
                <w:szCs w:val="26"/>
              </w:rPr>
            </w:pPr>
            <w:r w:rsidRPr="004C0E2A">
              <w:rPr>
                <w:rFonts w:ascii="Times New Roman" w:hAnsi="Times New Roman" w:cs="Times New Roman"/>
                <w:sz w:val="26"/>
                <w:szCs w:val="26"/>
              </w:rPr>
              <w:t>-</w:t>
            </w:r>
          </w:p>
        </w:tc>
        <w:tc>
          <w:tcPr>
            <w:tcW w:w="2340" w:type="dxa"/>
          </w:tcPr>
          <w:p w:rsidR="004C0ED3" w:rsidRPr="004C0E2A" w:rsidRDefault="00284754" w:rsidP="004C0ED3">
            <w:pPr>
              <w:pStyle w:val="ConsPlusNormal"/>
              <w:jc w:val="center"/>
              <w:rPr>
                <w:rFonts w:ascii="Times New Roman" w:hAnsi="Times New Roman" w:cs="Times New Roman"/>
                <w:sz w:val="26"/>
                <w:szCs w:val="26"/>
              </w:rPr>
            </w:pPr>
            <w:r>
              <w:rPr>
                <w:rFonts w:ascii="Times New Roman" w:hAnsi="Times New Roman" w:cs="Times New Roman"/>
                <w:sz w:val="26"/>
                <w:szCs w:val="26"/>
              </w:rPr>
              <w:t>5</w:t>
            </w:r>
          </w:p>
        </w:tc>
      </w:tr>
      <w:tr w:rsidR="004C0ED3" w:rsidRPr="004C0E2A" w:rsidTr="004C0ED3">
        <w:trPr>
          <w:jc w:val="center"/>
        </w:trPr>
        <w:tc>
          <w:tcPr>
            <w:tcW w:w="671" w:type="dxa"/>
          </w:tcPr>
          <w:p w:rsidR="004C0ED3" w:rsidRPr="004C0E2A" w:rsidRDefault="00284754" w:rsidP="004C0ED3">
            <w:pPr>
              <w:pStyle w:val="ConsPlusNormal"/>
              <w:jc w:val="right"/>
              <w:rPr>
                <w:rFonts w:ascii="Times New Roman" w:hAnsi="Times New Roman" w:cs="Times New Roman"/>
                <w:sz w:val="26"/>
                <w:szCs w:val="26"/>
              </w:rPr>
            </w:pPr>
            <w:r>
              <w:rPr>
                <w:rFonts w:ascii="Times New Roman" w:hAnsi="Times New Roman" w:cs="Times New Roman"/>
                <w:sz w:val="26"/>
                <w:szCs w:val="26"/>
              </w:rPr>
              <w:t>10</w:t>
            </w:r>
            <w:r w:rsidR="004C0ED3" w:rsidRPr="004C0E2A">
              <w:rPr>
                <w:rFonts w:ascii="Times New Roman" w:hAnsi="Times New Roman" w:cs="Times New Roman"/>
                <w:sz w:val="26"/>
                <w:szCs w:val="26"/>
              </w:rPr>
              <w:t>.2</w:t>
            </w:r>
          </w:p>
        </w:tc>
        <w:tc>
          <w:tcPr>
            <w:tcW w:w="5676" w:type="dxa"/>
          </w:tcPr>
          <w:p w:rsidR="004C0ED3" w:rsidRPr="004C0E2A" w:rsidRDefault="004C0ED3" w:rsidP="004C0ED3">
            <w:pPr>
              <w:pStyle w:val="ConsPlusNormal"/>
              <w:rPr>
                <w:rFonts w:ascii="Times New Roman" w:hAnsi="Times New Roman" w:cs="Times New Roman"/>
                <w:sz w:val="26"/>
                <w:szCs w:val="26"/>
              </w:rPr>
            </w:pPr>
            <w:r w:rsidRPr="004C0E2A">
              <w:rPr>
                <w:rFonts w:ascii="Times New Roman" w:hAnsi="Times New Roman" w:cs="Times New Roman"/>
                <w:sz w:val="26"/>
                <w:szCs w:val="26"/>
              </w:rPr>
              <w:t>от 12 и более</w:t>
            </w:r>
          </w:p>
        </w:tc>
        <w:tc>
          <w:tcPr>
            <w:tcW w:w="1798" w:type="dxa"/>
          </w:tcPr>
          <w:p w:rsidR="004C0ED3" w:rsidRPr="004C0E2A" w:rsidRDefault="004C0ED3" w:rsidP="004C0ED3">
            <w:pPr>
              <w:pStyle w:val="ConsPlusNormal"/>
              <w:jc w:val="center"/>
              <w:rPr>
                <w:rFonts w:ascii="Times New Roman" w:hAnsi="Times New Roman" w:cs="Times New Roman"/>
                <w:sz w:val="26"/>
                <w:szCs w:val="26"/>
              </w:rPr>
            </w:pPr>
            <w:r w:rsidRPr="004C0E2A">
              <w:rPr>
                <w:rFonts w:ascii="Times New Roman" w:hAnsi="Times New Roman" w:cs="Times New Roman"/>
                <w:sz w:val="26"/>
                <w:szCs w:val="26"/>
              </w:rPr>
              <w:t>-</w:t>
            </w:r>
          </w:p>
        </w:tc>
        <w:tc>
          <w:tcPr>
            <w:tcW w:w="2340" w:type="dxa"/>
          </w:tcPr>
          <w:p w:rsidR="004C0ED3" w:rsidRPr="004C0E2A" w:rsidRDefault="00284754" w:rsidP="004C0ED3">
            <w:pPr>
              <w:pStyle w:val="ConsPlusNormal"/>
              <w:jc w:val="center"/>
              <w:rPr>
                <w:rFonts w:ascii="Times New Roman" w:hAnsi="Times New Roman" w:cs="Times New Roman"/>
                <w:sz w:val="26"/>
                <w:szCs w:val="26"/>
              </w:rPr>
            </w:pPr>
            <w:r>
              <w:rPr>
                <w:rFonts w:ascii="Times New Roman" w:hAnsi="Times New Roman" w:cs="Times New Roman"/>
                <w:sz w:val="26"/>
                <w:szCs w:val="26"/>
              </w:rPr>
              <w:t>10</w:t>
            </w:r>
          </w:p>
        </w:tc>
      </w:tr>
    </w:tbl>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4.3. Субсидии субъектам МиСП не предоставляются по основаниям, указанным в части 5 статьи 14 Федерального закона </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 xml:space="preserve"> 209-ФЗ:</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не представлены документы, определенные </w:t>
      </w:r>
      <w:r w:rsidR="00A91E8B" w:rsidRPr="00A91E8B">
        <w:rPr>
          <w:rFonts w:ascii="Times New Roman" w:hAnsi="Times New Roman" w:cs="Times New Roman"/>
          <w:sz w:val="26"/>
          <w:szCs w:val="26"/>
        </w:rPr>
        <w:t>подпунктом 3 пунктов 3.4(1),3.4(2), подпунктом</w:t>
      </w:r>
      <w:r w:rsidR="00A91E8B">
        <w:rPr>
          <w:rFonts w:ascii="Times New Roman" w:hAnsi="Times New Roman" w:cs="Times New Roman"/>
          <w:sz w:val="26"/>
          <w:szCs w:val="26"/>
        </w:rPr>
        <w:t xml:space="preserve"> 6 пункта 3.4(3), </w:t>
      </w:r>
      <w:r w:rsidR="00A91E8B" w:rsidRPr="00A91E8B">
        <w:rPr>
          <w:rFonts w:ascii="Times New Roman" w:hAnsi="Times New Roman" w:cs="Times New Roman"/>
          <w:sz w:val="26"/>
          <w:szCs w:val="26"/>
        </w:rPr>
        <w:t xml:space="preserve">подпунктом </w:t>
      </w:r>
      <w:r w:rsidR="00A91E8B">
        <w:rPr>
          <w:rFonts w:ascii="Times New Roman" w:hAnsi="Times New Roman" w:cs="Times New Roman"/>
          <w:sz w:val="26"/>
          <w:szCs w:val="26"/>
        </w:rPr>
        <w:t>5</w:t>
      </w:r>
      <w:r w:rsidR="00A91E8B" w:rsidRPr="00A91E8B">
        <w:rPr>
          <w:rFonts w:ascii="Times New Roman" w:hAnsi="Times New Roman" w:cs="Times New Roman"/>
          <w:sz w:val="26"/>
          <w:szCs w:val="26"/>
        </w:rPr>
        <w:t xml:space="preserve"> пункта 3.4(</w:t>
      </w:r>
      <w:r w:rsidR="00A91E8B">
        <w:rPr>
          <w:rFonts w:ascii="Times New Roman" w:hAnsi="Times New Roman" w:cs="Times New Roman"/>
          <w:sz w:val="26"/>
          <w:szCs w:val="26"/>
        </w:rPr>
        <w:t>4</w:t>
      </w:r>
      <w:r w:rsidR="00A91E8B" w:rsidRPr="00A91E8B">
        <w:rPr>
          <w:rFonts w:ascii="Times New Roman" w:hAnsi="Times New Roman" w:cs="Times New Roman"/>
          <w:sz w:val="26"/>
          <w:szCs w:val="26"/>
        </w:rPr>
        <w:t>)</w:t>
      </w:r>
      <w:r w:rsidR="00A91E8B">
        <w:rPr>
          <w:rFonts w:ascii="Times New Roman" w:hAnsi="Times New Roman" w:cs="Times New Roman"/>
          <w:sz w:val="26"/>
          <w:szCs w:val="26"/>
        </w:rPr>
        <w:t xml:space="preserve"> настоящего</w:t>
      </w:r>
      <w:r w:rsidR="00A91E8B" w:rsidRPr="00A91E8B">
        <w:rPr>
          <w:rFonts w:ascii="Times New Roman" w:hAnsi="Times New Roman" w:cs="Times New Roman"/>
          <w:sz w:val="26"/>
          <w:szCs w:val="26"/>
        </w:rPr>
        <w:t xml:space="preserve"> </w:t>
      </w:r>
      <w:r w:rsidRPr="004C0E2A">
        <w:rPr>
          <w:rFonts w:ascii="Times New Roman" w:hAnsi="Times New Roman" w:cs="Times New Roman"/>
          <w:sz w:val="26"/>
          <w:szCs w:val="26"/>
        </w:rPr>
        <w:t>Порядка, или представлены недостоверные сведения и документы;</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не выполнены условия оказания поддержки;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ранее в отношении заявителя - субъекта малого и среднего предпринимательства</w:t>
      </w:r>
      <w:r w:rsidR="00A91E8B">
        <w:rPr>
          <w:rFonts w:ascii="Times New Roman" w:hAnsi="Times New Roman" w:cs="Times New Roman"/>
          <w:sz w:val="26"/>
          <w:szCs w:val="26"/>
        </w:rPr>
        <w:t xml:space="preserve"> или </w:t>
      </w:r>
      <w:r w:rsidR="00A91E8B" w:rsidRPr="00A91E8B">
        <w:rPr>
          <w:rFonts w:ascii="Times New Roman" w:hAnsi="Times New Roman" w:cs="Times New Roman"/>
          <w:sz w:val="26"/>
          <w:szCs w:val="26"/>
        </w:rPr>
        <w:t>физического лица, применяющего специальный налоговый режим</w:t>
      </w:r>
      <w:r w:rsidR="00A91E8B">
        <w:rPr>
          <w:rFonts w:ascii="Times New Roman" w:hAnsi="Times New Roman" w:cs="Times New Roman"/>
          <w:sz w:val="26"/>
          <w:szCs w:val="26"/>
        </w:rPr>
        <w:t>,</w:t>
      </w:r>
      <w:r w:rsidRPr="004C0E2A">
        <w:rPr>
          <w:rFonts w:ascii="Times New Roman" w:hAnsi="Times New Roman" w:cs="Times New Roman"/>
          <w:sz w:val="26"/>
          <w:szCs w:val="26"/>
        </w:rPr>
        <w:t xml:space="preserve">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с момента признания субъекта малого и среднего предпринимательства</w:t>
      </w:r>
      <w:r w:rsidR="00A91E8B">
        <w:rPr>
          <w:rFonts w:ascii="Times New Roman" w:hAnsi="Times New Roman" w:cs="Times New Roman"/>
          <w:sz w:val="26"/>
          <w:szCs w:val="26"/>
        </w:rPr>
        <w:t xml:space="preserve"> или </w:t>
      </w:r>
      <w:r w:rsidR="00A91E8B" w:rsidRPr="00A91E8B">
        <w:rPr>
          <w:rFonts w:ascii="Times New Roman" w:hAnsi="Times New Roman" w:cs="Times New Roman"/>
          <w:sz w:val="26"/>
          <w:szCs w:val="26"/>
        </w:rPr>
        <w:t>физического лица, применяющего специальный налоговый режим</w:t>
      </w:r>
      <w:r w:rsidR="00A91E8B">
        <w:rPr>
          <w:rFonts w:ascii="Times New Roman" w:hAnsi="Times New Roman" w:cs="Times New Roman"/>
          <w:sz w:val="26"/>
          <w:szCs w:val="26"/>
        </w:rPr>
        <w:t>,</w:t>
      </w:r>
      <w:r w:rsidRPr="004C0E2A">
        <w:rPr>
          <w:rFonts w:ascii="Times New Roman" w:hAnsi="Times New Roman" w:cs="Times New Roman"/>
          <w:sz w:val="26"/>
          <w:szCs w:val="26"/>
        </w:rPr>
        <w:t xml:space="preserve">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4.4. Заявитель вправе обратиться за оказанием финансовой поддержки после истечения срока оказания аналогичной финансовой поддержки.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Срок оказания аналогичной поддержки соответствует сроку действия Соглашения о предоставлении субсидий.</w:t>
      </w:r>
    </w:p>
    <w:p w:rsidR="008C6BAB" w:rsidRPr="004C0E2A" w:rsidRDefault="008C6BAB" w:rsidP="00DD7EF9">
      <w:pPr>
        <w:pStyle w:val="ConsPlusNormal"/>
        <w:spacing w:before="200"/>
        <w:ind w:firstLine="540"/>
        <w:jc w:val="center"/>
        <w:rPr>
          <w:rFonts w:ascii="Times New Roman" w:hAnsi="Times New Roman" w:cs="Times New Roman"/>
          <w:b/>
          <w:sz w:val="26"/>
          <w:szCs w:val="26"/>
        </w:rPr>
      </w:pPr>
      <w:r w:rsidRPr="004C0E2A">
        <w:rPr>
          <w:rFonts w:ascii="Times New Roman" w:hAnsi="Times New Roman" w:cs="Times New Roman"/>
          <w:b/>
          <w:sz w:val="26"/>
          <w:szCs w:val="26"/>
          <w:lang w:val="en-US"/>
        </w:rPr>
        <w:t>V</w:t>
      </w:r>
      <w:r w:rsidRPr="004C0E2A">
        <w:rPr>
          <w:rFonts w:ascii="Times New Roman" w:hAnsi="Times New Roman" w:cs="Times New Roman"/>
          <w:b/>
          <w:sz w:val="26"/>
          <w:szCs w:val="26"/>
        </w:rPr>
        <w:t xml:space="preserve">. Порядок рассмотрения </w:t>
      </w:r>
      <w:r w:rsidR="00732825" w:rsidRPr="00732825">
        <w:rPr>
          <w:rFonts w:ascii="Times New Roman" w:hAnsi="Times New Roman" w:cs="Times New Roman"/>
          <w:b/>
          <w:sz w:val="26"/>
          <w:szCs w:val="26"/>
        </w:rPr>
        <w:t>заяв</w:t>
      </w:r>
      <w:r w:rsidR="00732825">
        <w:rPr>
          <w:rFonts w:ascii="Times New Roman" w:hAnsi="Times New Roman" w:cs="Times New Roman"/>
          <w:b/>
          <w:sz w:val="26"/>
          <w:szCs w:val="26"/>
        </w:rPr>
        <w:t>о</w:t>
      </w:r>
      <w:r w:rsidR="00732825" w:rsidRPr="00732825">
        <w:rPr>
          <w:rFonts w:ascii="Times New Roman" w:hAnsi="Times New Roman" w:cs="Times New Roman"/>
          <w:b/>
          <w:sz w:val="26"/>
          <w:szCs w:val="26"/>
        </w:rPr>
        <w:t xml:space="preserve">к на участие в конкурсе </w:t>
      </w:r>
      <w:r w:rsidRPr="004C0E2A">
        <w:rPr>
          <w:rFonts w:ascii="Times New Roman" w:hAnsi="Times New Roman" w:cs="Times New Roman"/>
          <w:b/>
          <w:sz w:val="26"/>
          <w:szCs w:val="26"/>
        </w:rPr>
        <w:t>и определение победителей</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5.1. Прием и регистрацию</w:t>
      </w:r>
      <w:r w:rsidR="00732825">
        <w:rPr>
          <w:rFonts w:ascii="Times New Roman" w:hAnsi="Times New Roman" w:cs="Times New Roman"/>
          <w:sz w:val="26"/>
          <w:szCs w:val="26"/>
        </w:rPr>
        <w:t xml:space="preserve"> </w:t>
      </w:r>
      <w:r w:rsidR="00732825" w:rsidRPr="00732825">
        <w:rPr>
          <w:rFonts w:ascii="Times New Roman" w:hAnsi="Times New Roman" w:cs="Times New Roman"/>
          <w:sz w:val="26"/>
          <w:szCs w:val="26"/>
        </w:rPr>
        <w:t>заяв</w:t>
      </w:r>
      <w:r w:rsidR="00732825">
        <w:rPr>
          <w:rFonts w:ascii="Times New Roman" w:hAnsi="Times New Roman" w:cs="Times New Roman"/>
          <w:sz w:val="26"/>
          <w:szCs w:val="26"/>
        </w:rPr>
        <w:t>о</w:t>
      </w:r>
      <w:r w:rsidR="00732825" w:rsidRPr="00732825">
        <w:rPr>
          <w:rFonts w:ascii="Times New Roman" w:hAnsi="Times New Roman" w:cs="Times New Roman"/>
          <w:sz w:val="26"/>
          <w:szCs w:val="26"/>
        </w:rPr>
        <w:t>к на участие в конкурсе</w:t>
      </w:r>
      <w:r w:rsidRPr="004C0E2A">
        <w:rPr>
          <w:rFonts w:ascii="Times New Roman" w:hAnsi="Times New Roman" w:cs="Times New Roman"/>
          <w:sz w:val="26"/>
          <w:szCs w:val="26"/>
        </w:rPr>
        <w:t>, поступивших от субъектов МиСП и физических лиц, применяющ</w:t>
      </w:r>
      <w:r w:rsidR="00AF1B10">
        <w:rPr>
          <w:rFonts w:ascii="Times New Roman" w:hAnsi="Times New Roman" w:cs="Times New Roman"/>
          <w:sz w:val="26"/>
          <w:szCs w:val="26"/>
        </w:rPr>
        <w:t>их</w:t>
      </w:r>
      <w:r w:rsidRPr="004C0E2A">
        <w:rPr>
          <w:rFonts w:ascii="Times New Roman" w:hAnsi="Times New Roman" w:cs="Times New Roman"/>
          <w:sz w:val="26"/>
          <w:szCs w:val="26"/>
        </w:rPr>
        <w:t xml:space="preserve"> специальный налоговый режим, осуществляет специалист отдела предпринимательства и потребительского рынка Управления экономики инвестиций (далее - Специалист) в рабочие дни, в рамках режима работы Специалиста в течении срока приема заявок, указанного в объявлении о конкурсном отборе в соответствии пунктом 3.3 настоящего Порядка.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5.2. Специалист в день поступления</w:t>
      </w:r>
      <w:r w:rsidR="00732825">
        <w:rPr>
          <w:rFonts w:ascii="Times New Roman" w:hAnsi="Times New Roman" w:cs="Times New Roman"/>
          <w:sz w:val="26"/>
          <w:szCs w:val="26"/>
        </w:rPr>
        <w:t xml:space="preserve"> </w:t>
      </w:r>
      <w:r w:rsidR="00732825" w:rsidRPr="00732825">
        <w:rPr>
          <w:rFonts w:ascii="Times New Roman" w:hAnsi="Times New Roman" w:cs="Times New Roman"/>
          <w:sz w:val="26"/>
          <w:szCs w:val="26"/>
        </w:rPr>
        <w:t>заявки на участие в конкурсе</w:t>
      </w:r>
      <w:r w:rsidRPr="004C0E2A">
        <w:rPr>
          <w:rFonts w:ascii="Times New Roman" w:hAnsi="Times New Roman" w:cs="Times New Roman"/>
          <w:sz w:val="26"/>
          <w:szCs w:val="26"/>
        </w:rPr>
        <w:t>:</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проверяет полноту заполнения </w:t>
      </w:r>
      <w:r w:rsidR="00732825" w:rsidRPr="00732825">
        <w:rPr>
          <w:rFonts w:ascii="Times New Roman" w:hAnsi="Times New Roman" w:cs="Times New Roman"/>
          <w:sz w:val="26"/>
          <w:szCs w:val="26"/>
        </w:rPr>
        <w:t>заявки на участие в конкурсе</w:t>
      </w:r>
      <w:r w:rsidR="00732825">
        <w:rPr>
          <w:rFonts w:ascii="Times New Roman" w:hAnsi="Times New Roman" w:cs="Times New Roman"/>
          <w:sz w:val="26"/>
          <w:szCs w:val="26"/>
        </w:rPr>
        <w:t>;</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в составе </w:t>
      </w:r>
      <w:r w:rsidR="00732825" w:rsidRPr="00732825">
        <w:rPr>
          <w:rFonts w:ascii="Times New Roman" w:hAnsi="Times New Roman" w:cs="Times New Roman"/>
          <w:sz w:val="26"/>
          <w:szCs w:val="26"/>
        </w:rPr>
        <w:t xml:space="preserve">заявки на участие в конкурсе </w:t>
      </w:r>
      <w:r w:rsidRPr="004C0E2A">
        <w:rPr>
          <w:rFonts w:ascii="Times New Roman" w:hAnsi="Times New Roman" w:cs="Times New Roman"/>
          <w:sz w:val="26"/>
          <w:szCs w:val="26"/>
        </w:rPr>
        <w:t>сверяет наличие документов согласно Перечню</w:t>
      </w:r>
      <w:r w:rsidR="006056B2">
        <w:rPr>
          <w:rFonts w:ascii="Times New Roman" w:hAnsi="Times New Roman" w:cs="Times New Roman"/>
          <w:sz w:val="26"/>
          <w:szCs w:val="26"/>
        </w:rPr>
        <w:t>,</w:t>
      </w:r>
      <w:r w:rsidRPr="004C0E2A">
        <w:rPr>
          <w:rFonts w:ascii="Times New Roman" w:hAnsi="Times New Roman" w:cs="Times New Roman"/>
          <w:sz w:val="26"/>
          <w:szCs w:val="26"/>
        </w:rPr>
        <w:t xml:space="preserve"> прилагаемых к </w:t>
      </w:r>
      <w:r w:rsidR="00732825" w:rsidRPr="00732825">
        <w:rPr>
          <w:rFonts w:ascii="Times New Roman" w:hAnsi="Times New Roman" w:cs="Times New Roman"/>
          <w:sz w:val="26"/>
          <w:szCs w:val="26"/>
        </w:rPr>
        <w:t>заявк</w:t>
      </w:r>
      <w:r w:rsidR="00732825">
        <w:rPr>
          <w:rFonts w:ascii="Times New Roman" w:hAnsi="Times New Roman" w:cs="Times New Roman"/>
          <w:sz w:val="26"/>
          <w:szCs w:val="26"/>
        </w:rPr>
        <w:t>е</w:t>
      </w:r>
      <w:r w:rsidR="00732825" w:rsidRPr="00732825">
        <w:rPr>
          <w:rFonts w:ascii="Times New Roman" w:hAnsi="Times New Roman" w:cs="Times New Roman"/>
          <w:sz w:val="26"/>
          <w:szCs w:val="26"/>
        </w:rPr>
        <w:t xml:space="preserve"> на участие в конкурсе </w:t>
      </w:r>
      <w:r w:rsidRPr="004C0E2A">
        <w:rPr>
          <w:rFonts w:ascii="Times New Roman" w:hAnsi="Times New Roman" w:cs="Times New Roman"/>
          <w:sz w:val="26"/>
          <w:szCs w:val="26"/>
        </w:rPr>
        <w:t>документов, указанных в пункте 9 Заявки на участие в Конкурсе (приложение № 1 настоящего Порядка);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определяет размер субсидии согласно установленному механизму расчета, с учетом округления в меньшую сторону, до полного рубля (без копеек);</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проводит регистрацию Заявки на участие в Конкурсе, в специальном журнале, который пронумерован, прошнурован, скреплен печатью управления экономики и инвестиций администрации городского округа (далее - журнал);</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5.3. Специалист, в течение 5 (пяти) рабочих дней со дня окончания приема Заявок на участие в конкурсе:</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обязан обеспечить конфиденциальность сведений, содержащихся в заявке;</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проверяет представленные субъектами МиСП</w:t>
      </w:r>
      <w:r w:rsidR="00A91E8B">
        <w:rPr>
          <w:rFonts w:ascii="Times New Roman" w:hAnsi="Times New Roman" w:cs="Times New Roman"/>
          <w:sz w:val="26"/>
          <w:szCs w:val="26"/>
        </w:rPr>
        <w:t xml:space="preserve"> и </w:t>
      </w:r>
      <w:r w:rsidR="00A91E8B" w:rsidRPr="00A91E8B">
        <w:rPr>
          <w:rFonts w:ascii="Times New Roman" w:hAnsi="Times New Roman" w:cs="Times New Roman"/>
          <w:sz w:val="26"/>
          <w:szCs w:val="26"/>
        </w:rPr>
        <w:t>физическ</w:t>
      </w:r>
      <w:r w:rsidR="00A91E8B">
        <w:rPr>
          <w:rFonts w:ascii="Times New Roman" w:hAnsi="Times New Roman" w:cs="Times New Roman"/>
          <w:sz w:val="26"/>
          <w:szCs w:val="26"/>
        </w:rPr>
        <w:t>ими</w:t>
      </w:r>
      <w:r w:rsidR="00A91E8B" w:rsidRPr="00A91E8B">
        <w:rPr>
          <w:rFonts w:ascii="Times New Roman" w:hAnsi="Times New Roman" w:cs="Times New Roman"/>
          <w:sz w:val="26"/>
          <w:szCs w:val="26"/>
        </w:rPr>
        <w:t xml:space="preserve"> лица</w:t>
      </w:r>
      <w:r w:rsidR="00A91E8B">
        <w:rPr>
          <w:rFonts w:ascii="Times New Roman" w:hAnsi="Times New Roman" w:cs="Times New Roman"/>
          <w:sz w:val="26"/>
          <w:szCs w:val="26"/>
        </w:rPr>
        <w:t>ми</w:t>
      </w:r>
      <w:r w:rsidR="00A91E8B" w:rsidRPr="00A91E8B">
        <w:rPr>
          <w:rFonts w:ascii="Times New Roman" w:hAnsi="Times New Roman" w:cs="Times New Roman"/>
          <w:sz w:val="26"/>
          <w:szCs w:val="26"/>
        </w:rPr>
        <w:t>, применяющ</w:t>
      </w:r>
      <w:r w:rsidR="00A91E8B">
        <w:rPr>
          <w:rFonts w:ascii="Times New Roman" w:hAnsi="Times New Roman" w:cs="Times New Roman"/>
          <w:sz w:val="26"/>
          <w:szCs w:val="26"/>
        </w:rPr>
        <w:t>ими</w:t>
      </w:r>
      <w:r w:rsidR="00A91E8B" w:rsidRPr="00A91E8B">
        <w:rPr>
          <w:rFonts w:ascii="Times New Roman" w:hAnsi="Times New Roman" w:cs="Times New Roman"/>
          <w:sz w:val="26"/>
          <w:szCs w:val="26"/>
        </w:rPr>
        <w:t xml:space="preserve"> специальный налоговый режим</w:t>
      </w:r>
      <w:r w:rsidRPr="004C0E2A">
        <w:rPr>
          <w:rFonts w:ascii="Times New Roman" w:hAnsi="Times New Roman" w:cs="Times New Roman"/>
          <w:sz w:val="26"/>
          <w:szCs w:val="26"/>
        </w:rPr>
        <w:t xml:space="preserve"> документы на предмет полноты, правильности заполнения и актуальности на дату рассмотрения МВК;</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в рамках межведомственного информационного взаимодействия, запрашивает в отделе бухгалтерского учета и отчетности администрации Арсеньевского городского округа сведения, подтверждающие отсутствие просроченной задолженности по возврату в бюджет Арсеньевского городского округа субсидий, бюджетных инвестиций, предоставленных, в том числе в соответствии с иными правовыми актами, и иной просроченной задолженности перед бюджетом Арсеньевского городского округа;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передает Бизнес-</w:t>
      </w:r>
      <w:r w:rsidR="00191474">
        <w:rPr>
          <w:rFonts w:ascii="Times New Roman" w:hAnsi="Times New Roman" w:cs="Times New Roman"/>
          <w:sz w:val="26"/>
          <w:szCs w:val="26"/>
        </w:rPr>
        <w:t>проекты</w:t>
      </w:r>
      <w:r w:rsidRPr="004C0E2A">
        <w:rPr>
          <w:rFonts w:ascii="Times New Roman" w:hAnsi="Times New Roman" w:cs="Times New Roman"/>
          <w:sz w:val="26"/>
          <w:szCs w:val="26"/>
        </w:rPr>
        <w:t xml:space="preserve"> в отдел инвестиций, экономического анализа и прогнозирования Управления экономики и инвестиций администрации Арсеньевского городского округа для проведения экспертизы;</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инициирует и согласовывает дату проведения МВК;</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готовит документы, с приложением рекомендаций об оказании финансовой поддержки и расчет размера субсидий, для рассмотрения на заседании МВК.</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5.4. Претендент может отозвать свою заявку до даты окончания срока приема заявок, указанного в объявлении о проведении конкурса. Для этого претендент письменно в срок не позднее 5 рабочих дней до даты окончания срока приема заявок уведомляет уполномоченный орган о своем решении. Уполномоченный орган в течение одного рабочего дня со дня получения уведомления осуществляет возврат предоставленных претендентом заявки и всех документов, прилагаемых к ней.</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5.5.   Претендент вправе однократно внести изменения в представленный пакет документов, не позднее 5 рабочих дней до рассмотрения</w:t>
      </w:r>
      <w:r w:rsidR="00732825" w:rsidRPr="00732825">
        <w:t xml:space="preserve"> </w:t>
      </w:r>
      <w:r w:rsidR="00732825" w:rsidRPr="00732825">
        <w:rPr>
          <w:rFonts w:ascii="Times New Roman" w:hAnsi="Times New Roman" w:cs="Times New Roman"/>
          <w:sz w:val="26"/>
          <w:szCs w:val="26"/>
        </w:rPr>
        <w:t>заявки на участие в конкурсе</w:t>
      </w:r>
      <w:r w:rsidRPr="004C0E2A">
        <w:rPr>
          <w:rFonts w:ascii="Times New Roman" w:hAnsi="Times New Roman" w:cs="Times New Roman"/>
          <w:sz w:val="26"/>
          <w:szCs w:val="26"/>
        </w:rPr>
        <w:t xml:space="preserve"> на заседании МВК.</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5.6. Члены МВК, в течение 20 (двадцати) календарных дней со дня окончания приема</w:t>
      </w:r>
      <w:r w:rsidR="00732825" w:rsidRPr="00732825">
        <w:t xml:space="preserve"> </w:t>
      </w:r>
      <w:r w:rsidR="00732825" w:rsidRPr="00732825">
        <w:rPr>
          <w:rFonts w:ascii="Times New Roman" w:hAnsi="Times New Roman" w:cs="Times New Roman"/>
          <w:sz w:val="26"/>
          <w:szCs w:val="26"/>
        </w:rPr>
        <w:t>заяв</w:t>
      </w:r>
      <w:r w:rsidR="00732825">
        <w:rPr>
          <w:rFonts w:ascii="Times New Roman" w:hAnsi="Times New Roman" w:cs="Times New Roman"/>
          <w:sz w:val="26"/>
          <w:szCs w:val="26"/>
        </w:rPr>
        <w:t>ок</w:t>
      </w:r>
      <w:r w:rsidRPr="004C0E2A">
        <w:rPr>
          <w:rFonts w:ascii="Times New Roman" w:hAnsi="Times New Roman" w:cs="Times New Roman"/>
          <w:sz w:val="26"/>
          <w:szCs w:val="26"/>
        </w:rPr>
        <w:t>, указанного в объявлении о проведении конкурса, поступивших от претендентов, знакомятся с полным пакетом документов в составе каждо</w:t>
      </w:r>
      <w:r w:rsidR="00732825">
        <w:rPr>
          <w:rFonts w:ascii="Times New Roman" w:hAnsi="Times New Roman" w:cs="Times New Roman"/>
          <w:sz w:val="26"/>
          <w:szCs w:val="26"/>
        </w:rPr>
        <w:t>й</w:t>
      </w:r>
      <w:r w:rsidRPr="004C0E2A">
        <w:rPr>
          <w:rFonts w:ascii="Times New Roman" w:hAnsi="Times New Roman" w:cs="Times New Roman"/>
          <w:sz w:val="26"/>
          <w:szCs w:val="26"/>
        </w:rPr>
        <w:t xml:space="preserve"> </w:t>
      </w:r>
      <w:r w:rsidR="00732825">
        <w:rPr>
          <w:rFonts w:ascii="Times New Roman" w:hAnsi="Times New Roman" w:cs="Times New Roman"/>
          <w:sz w:val="26"/>
          <w:szCs w:val="26"/>
        </w:rPr>
        <w:t>заявки</w:t>
      </w:r>
      <w:r w:rsidRPr="004C0E2A">
        <w:rPr>
          <w:rFonts w:ascii="Times New Roman" w:hAnsi="Times New Roman" w:cs="Times New Roman"/>
          <w:sz w:val="26"/>
          <w:szCs w:val="26"/>
        </w:rPr>
        <w:t>.</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5.7. Ответственный специалист управления экономики и инвестиций администрации Арсеньевского городского округа в течение 20 (двадцати) календарных дней со дня окончания приема </w:t>
      </w:r>
      <w:r w:rsidR="00A91E8B">
        <w:rPr>
          <w:rFonts w:ascii="Times New Roman" w:hAnsi="Times New Roman" w:cs="Times New Roman"/>
          <w:sz w:val="26"/>
          <w:szCs w:val="26"/>
        </w:rPr>
        <w:t>Заявок на участие в конк</w:t>
      </w:r>
      <w:r w:rsidR="006056B2">
        <w:rPr>
          <w:rFonts w:ascii="Times New Roman" w:hAnsi="Times New Roman" w:cs="Times New Roman"/>
          <w:sz w:val="26"/>
          <w:szCs w:val="26"/>
        </w:rPr>
        <w:t>у</w:t>
      </w:r>
      <w:r w:rsidR="00A91E8B">
        <w:rPr>
          <w:rFonts w:ascii="Times New Roman" w:hAnsi="Times New Roman" w:cs="Times New Roman"/>
          <w:sz w:val="26"/>
          <w:szCs w:val="26"/>
        </w:rPr>
        <w:t>рсе</w:t>
      </w:r>
      <w:r w:rsidRPr="004C0E2A">
        <w:rPr>
          <w:rFonts w:ascii="Times New Roman" w:hAnsi="Times New Roman" w:cs="Times New Roman"/>
          <w:sz w:val="26"/>
          <w:szCs w:val="26"/>
        </w:rPr>
        <w:t>, указанного в объявлении о проведении конкурса, проводит экспертизу бизнес-</w:t>
      </w:r>
      <w:r w:rsidR="00191474">
        <w:rPr>
          <w:rFonts w:ascii="Times New Roman" w:hAnsi="Times New Roman" w:cs="Times New Roman"/>
          <w:sz w:val="26"/>
          <w:szCs w:val="26"/>
        </w:rPr>
        <w:t>проектов</w:t>
      </w:r>
      <w:r w:rsidR="00A91E8B">
        <w:rPr>
          <w:rFonts w:ascii="Times New Roman" w:hAnsi="Times New Roman" w:cs="Times New Roman"/>
          <w:sz w:val="26"/>
          <w:szCs w:val="26"/>
        </w:rPr>
        <w:t xml:space="preserve"> </w:t>
      </w:r>
      <w:r w:rsidRPr="004C0E2A">
        <w:rPr>
          <w:rFonts w:ascii="Times New Roman" w:hAnsi="Times New Roman" w:cs="Times New Roman"/>
          <w:sz w:val="26"/>
          <w:szCs w:val="26"/>
        </w:rPr>
        <w:t>(технико-экономических обоснований).</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5.8. Заседание МВК проводится в течение 30 (тридцати) календарных дней со дня окончания приема </w:t>
      </w:r>
      <w:r w:rsidR="00A91E8B">
        <w:rPr>
          <w:rFonts w:ascii="Times New Roman" w:hAnsi="Times New Roman" w:cs="Times New Roman"/>
          <w:sz w:val="26"/>
          <w:szCs w:val="26"/>
        </w:rPr>
        <w:t>Заявок на участие в конкурсе</w:t>
      </w:r>
      <w:r w:rsidRPr="004C0E2A">
        <w:rPr>
          <w:rFonts w:ascii="Times New Roman" w:hAnsi="Times New Roman" w:cs="Times New Roman"/>
          <w:sz w:val="26"/>
          <w:szCs w:val="26"/>
        </w:rPr>
        <w:t>, указанного в объявлении о проведении конкурса, на котором принимается решение о предоставлении</w:t>
      </w:r>
      <w:r w:rsidR="00A91E8B">
        <w:rPr>
          <w:rFonts w:ascii="Times New Roman" w:hAnsi="Times New Roman" w:cs="Times New Roman"/>
          <w:sz w:val="26"/>
          <w:szCs w:val="26"/>
        </w:rPr>
        <w:t xml:space="preserve"> </w:t>
      </w:r>
      <w:r w:rsidRPr="004C0E2A">
        <w:rPr>
          <w:rFonts w:ascii="Times New Roman" w:hAnsi="Times New Roman" w:cs="Times New Roman"/>
          <w:sz w:val="26"/>
          <w:szCs w:val="26"/>
        </w:rPr>
        <w:t>/</w:t>
      </w:r>
      <w:r w:rsidR="00A91E8B">
        <w:rPr>
          <w:rFonts w:ascii="Times New Roman" w:hAnsi="Times New Roman" w:cs="Times New Roman"/>
          <w:sz w:val="26"/>
          <w:szCs w:val="26"/>
        </w:rPr>
        <w:t xml:space="preserve"> </w:t>
      </w:r>
      <w:r w:rsidRPr="004C0E2A">
        <w:rPr>
          <w:rFonts w:ascii="Times New Roman" w:hAnsi="Times New Roman" w:cs="Times New Roman"/>
          <w:sz w:val="26"/>
          <w:szCs w:val="26"/>
        </w:rPr>
        <w:t>об отказе в предоставлении субсидии (далее - решение МВК).</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5.9. На заседание МВК в обязательном порядке приглашаются субъекты МиСП (их представители по доверенности) и физические лица, применяющие специальный налоговый режим, подавшие Заявку на участие в конкурсе. Приглашенные должны быть извещены в письменной форме не менее чем за 3 дня до заседания комиссии.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5.10. Решение МВК оформляется протоколом в течение 3 (трех) рабочих дней после проведения заседания МВК.</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5.11. Секретарь МВК в течение 3 (трех) рабочих дней со дня подписания протокола членами МВК направляет субъектам МиСП письменное уведомление о предоставлении или об отказе (с указанием причины отказа) в предоставлении субсидии по форме согласно приложению № 2 к настоящему Порядку.</w:t>
      </w:r>
    </w:p>
    <w:p w:rsidR="008C6BAB" w:rsidRPr="004C0E2A" w:rsidRDefault="008C6BAB" w:rsidP="008C6BAB">
      <w:pPr>
        <w:pStyle w:val="ConsPlusNormal"/>
        <w:spacing w:before="200"/>
        <w:ind w:firstLine="540"/>
        <w:jc w:val="both"/>
        <w:rPr>
          <w:rFonts w:ascii="Times New Roman" w:hAnsi="Times New Roman" w:cs="Times New Roman"/>
          <w:sz w:val="26"/>
          <w:szCs w:val="26"/>
        </w:rPr>
      </w:pPr>
    </w:p>
    <w:p w:rsidR="008C6BAB" w:rsidRPr="004C0E2A" w:rsidRDefault="008C6BAB" w:rsidP="00DD7EF9">
      <w:pPr>
        <w:pStyle w:val="ConsPlusNormal"/>
        <w:spacing w:before="200"/>
        <w:ind w:firstLine="540"/>
        <w:jc w:val="center"/>
        <w:rPr>
          <w:rFonts w:ascii="Times New Roman" w:hAnsi="Times New Roman" w:cs="Times New Roman"/>
          <w:b/>
          <w:sz w:val="26"/>
          <w:szCs w:val="26"/>
        </w:rPr>
      </w:pPr>
      <w:r w:rsidRPr="004C0E2A">
        <w:rPr>
          <w:rFonts w:ascii="Times New Roman" w:hAnsi="Times New Roman" w:cs="Times New Roman"/>
          <w:b/>
          <w:sz w:val="26"/>
          <w:szCs w:val="26"/>
          <w:lang w:val="en-US"/>
        </w:rPr>
        <w:t>VI</w:t>
      </w:r>
      <w:r w:rsidRPr="004C0E2A">
        <w:rPr>
          <w:rFonts w:ascii="Times New Roman" w:hAnsi="Times New Roman" w:cs="Times New Roman"/>
          <w:b/>
          <w:sz w:val="26"/>
          <w:szCs w:val="26"/>
        </w:rPr>
        <w:t>. Порядок предоставления субсидии и контрольные мероприятия</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6.1. Специалист в течение 5 (пяти) рабочих дней со дня подписания протокола членами МВК:</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6.1.1. Оформляет проект постановления администрации Арсеньевского городского округа об оказании финансовой поддержки, проводит его согласование;</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6.1.2. Готовит проекты Соглашения по форме согласно приложению № 10 к настоящему Порядку.</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6.1.2.1. Соглашением определяются объем и сроки предоставления субсидий, порядок предоставления субсидий, ответственность сторон (в том числе выполнение получателем поддержки показателей результативности предоставления субсидий), условия использования субсидий в течение срока действия Соглашения, особенности финансового обеспечения и возмещения части затрат, связанных с условиями оказания финансовой поддержки.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6.1.2.2. Обязательным условием Соглашения является наличие согласия получателей субсидий на осуществление администрацией Арсеньевского городского округа и органами муниципального финансового контроля Арсеньевского городского округа проверок соблюдения получателями субсидий условий, целей и порядка их предоставления.</w:t>
      </w:r>
    </w:p>
    <w:p w:rsidR="008C6BAB"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6.1.2.3. Дата подписания Соглашения соответствует дате принятия постановления администрации Арсеньевского городского округа об оказании финансовой поддержки и является датой принятия главным распорядителем средств бюджета Арсеньевского городского округа решения о предоставлении финансовой поддержки.</w:t>
      </w:r>
    </w:p>
    <w:p w:rsidR="003731BA" w:rsidRPr="004C0E2A" w:rsidRDefault="003731BA" w:rsidP="008C6BAB">
      <w:pPr>
        <w:pStyle w:val="ConsPlusNormal"/>
        <w:spacing w:before="200"/>
        <w:ind w:firstLine="540"/>
        <w:jc w:val="both"/>
        <w:rPr>
          <w:rFonts w:ascii="Times New Roman" w:hAnsi="Times New Roman" w:cs="Times New Roman"/>
          <w:sz w:val="26"/>
          <w:szCs w:val="26"/>
        </w:rPr>
      </w:pPr>
    </w:p>
    <w:p w:rsidR="008C6BAB" w:rsidRPr="004C0E2A" w:rsidRDefault="008C6BAB" w:rsidP="008C6BAB">
      <w:pPr>
        <w:pStyle w:val="ConsPlusNormal"/>
        <w:spacing w:before="200"/>
        <w:ind w:firstLine="539"/>
        <w:contextualSpacing/>
        <w:jc w:val="both"/>
        <w:rPr>
          <w:rFonts w:ascii="Times New Roman" w:hAnsi="Times New Roman" w:cs="Times New Roman"/>
          <w:sz w:val="26"/>
          <w:szCs w:val="26"/>
        </w:rPr>
      </w:pPr>
      <w:r w:rsidRPr="004C0E2A">
        <w:rPr>
          <w:rFonts w:ascii="Times New Roman" w:hAnsi="Times New Roman" w:cs="Times New Roman"/>
          <w:sz w:val="26"/>
          <w:szCs w:val="26"/>
        </w:rPr>
        <w:t>6.1.2.4. Результатом предоставления субсидии по решению МВК является:</w:t>
      </w:r>
    </w:p>
    <w:p w:rsidR="008C6BAB" w:rsidRPr="004C0E2A" w:rsidRDefault="008C6BAB" w:rsidP="008C6BAB">
      <w:pPr>
        <w:pStyle w:val="ConsPlusNormal"/>
        <w:numPr>
          <w:ilvl w:val="0"/>
          <w:numId w:val="4"/>
        </w:numPr>
        <w:spacing w:before="200"/>
        <w:contextualSpacing/>
        <w:jc w:val="both"/>
        <w:rPr>
          <w:rFonts w:ascii="Times New Roman" w:hAnsi="Times New Roman" w:cs="Times New Roman"/>
          <w:sz w:val="26"/>
          <w:szCs w:val="26"/>
        </w:rPr>
      </w:pPr>
      <w:r w:rsidRPr="004C0E2A">
        <w:rPr>
          <w:rFonts w:ascii="Times New Roman" w:hAnsi="Times New Roman" w:cs="Times New Roman"/>
          <w:sz w:val="26"/>
          <w:szCs w:val="26"/>
        </w:rPr>
        <w:t>количество получателей субсидии</w:t>
      </w:r>
      <w:r w:rsidR="00BA4491">
        <w:rPr>
          <w:rFonts w:ascii="Times New Roman" w:hAnsi="Times New Roman" w:cs="Times New Roman"/>
          <w:sz w:val="26"/>
          <w:szCs w:val="26"/>
        </w:rPr>
        <w:t xml:space="preserve"> не менее 2 субъектов</w:t>
      </w:r>
      <w:r w:rsidRPr="004C0E2A">
        <w:rPr>
          <w:rFonts w:ascii="Times New Roman" w:hAnsi="Times New Roman" w:cs="Times New Roman"/>
          <w:sz w:val="26"/>
          <w:szCs w:val="26"/>
        </w:rPr>
        <w:t xml:space="preserve">, ежегодно </w:t>
      </w:r>
    </w:p>
    <w:p w:rsidR="008C6BAB" w:rsidRDefault="008C6BAB" w:rsidP="008C6BAB">
      <w:pPr>
        <w:pStyle w:val="ConsPlusNormal"/>
        <w:numPr>
          <w:ilvl w:val="0"/>
          <w:numId w:val="4"/>
        </w:numPr>
        <w:spacing w:before="200"/>
        <w:contextualSpacing/>
        <w:jc w:val="both"/>
        <w:rPr>
          <w:rFonts w:ascii="Times New Roman" w:hAnsi="Times New Roman" w:cs="Times New Roman"/>
          <w:sz w:val="26"/>
          <w:szCs w:val="26"/>
        </w:rPr>
      </w:pPr>
      <w:r w:rsidRPr="004C0E2A">
        <w:rPr>
          <w:rFonts w:ascii="Times New Roman" w:hAnsi="Times New Roman" w:cs="Times New Roman"/>
          <w:sz w:val="26"/>
          <w:szCs w:val="26"/>
        </w:rPr>
        <w:t>количество вновь созданных</w:t>
      </w:r>
      <w:r w:rsidR="00764715">
        <w:rPr>
          <w:rFonts w:ascii="Times New Roman" w:hAnsi="Times New Roman" w:cs="Times New Roman"/>
          <w:sz w:val="26"/>
          <w:szCs w:val="26"/>
        </w:rPr>
        <w:t xml:space="preserve"> / сохраненных</w:t>
      </w:r>
      <w:r w:rsidRPr="004C0E2A">
        <w:rPr>
          <w:rFonts w:ascii="Times New Roman" w:hAnsi="Times New Roman" w:cs="Times New Roman"/>
          <w:sz w:val="26"/>
          <w:szCs w:val="26"/>
        </w:rPr>
        <w:t xml:space="preserve"> рабочих мест у получателей субсидии</w:t>
      </w:r>
      <w:r w:rsidR="00BA4491">
        <w:rPr>
          <w:rFonts w:ascii="Times New Roman" w:hAnsi="Times New Roman" w:cs="Times New Roman"/>
          <w:sz w:val="26"/>
          <w:szCs w:val="26"/>
        </w:rPr>
        <w:t xml:space="preserve"> не менее 2</w:t>
      </w:r>
      <w:r w:rsidRPr="004C0E2A">
        <w:rPr>
          <w:rFonts w:ascii="Times New Roman" w:hAnsi="Times New Roman" w:cs="Times New Roman"/>
          <w:sz w:val="26"/>
          <w:szCs w:val="26"/>
        </w:rPr>
        <w:t xml:space="preserve"> ежегодно </w:t>
      </w:r>
      <w:r w:rsidR="00BA4491">
        <w:rPr>
          <w:rFonts w:ascii="Times New Roman" w:hAnsi="Times New Roman" w:cs="Times New Roman"/>
          <w:sz w:val="26"/>
          <w:szCs w:val="26"/>
        </w:rPr>
        <w:t>(для субъектов МиСП)</w:t>
      </w:r>
    </w:p>
    <w:p w:rsidR="00BA4491" w:rsidRPr="004C0E2A" w:rsidRDefault="00BA4491" w:rsidP="00BA4491">
      <w:pPr>
        <w:pStyle w:val="ConsPlusNormal"/>
        <w:numPr>
          <w:ilvl w:val="0"/>
          <w:numId w:val="4"/>
        </w:numPr>
        <w:spacing w:before="200"/>
        <w:contextualSpacing/>
        <w:jc w:val="both"/>
        <w:rPr>
          <w:rFonts w:ascii="Times New Roman" w:hAnsi="Times New Roman" w:cs="Times New Roman"/>
          <w:sz w:val="26"/>
          <w:szCs w:val="26"/>
        </w:rPr>
      </w:pPr>
      <w:r>
        <w:rPr>
          <w:rFonts w:ascii="Times New Roman" w:hAnsi="Times New Roman" w:cs="Times New Roman"/>
          <w:sz w:val="26"/>
          <w:szCs w:val="26"/>
        </w:rPr>
        <w:t xml:space="preserve">сохранение </w:t>
      </w:r>
      <w:r w:rsidRPr="00BA4491">
        <w:rPr>
          <w:rFonts w:ascii="Times New Roman" w:hAnsi="Times New Roman" w:cs="Times New Roman"/>
          <w:sz w:val="26"/>
          <w:szCs w:val="26"/>
        </w:rPr>
        <w:t>деятельности в качестве налогоплательщика, применяющего специальный налоговый режим «Налог на профессиональный доход»</w:t>
      </w:r>
      <w:r>
        <w:rPr>
          <w:rFonts w:ascii="Times New Roman" w:hAnsi="Times New Roman" w:cs="Times New Roman"/>
          <w:sz w:val="26"/>
          <w:szCs w:val="26"/>
        </w:rPr>
        <w:t xml:space="preserve"> не менее12 </w:t>
      </w:r>
      <w:r w:rsidRPr="00BA4491">
        <w:rPr>
          <w:rFonts w:ascii="Times New Roman" w:hAnsi="Times New Roman" w:cs="Times New Roman"/>
          <w:sz w:val="26"/>
          <w:szCs w:val="26"/>
        </w:rPr>
        <w:t>месяцев</w:t>
      </w:r>
      <w:r>
        <w:rPr>
          <w:rFonts w:ascii="Times New Roman" w:hAnsi="Times New Roman" w:cs="Times New Roman"/>
          <w:sz w:val="26"/>
          <w:szCs w:val="26"/>
        </w:rPr>
        <w:t xml:space="preserve"> после года получения финансовой поддержки. </w:t>
      </w:r>
    </w:p>
    <w:p w:rsidR="008C6BAB" w:rsidRPr="004C0E2A" w:rsidRDefault="008C6BAB" w:rsidP="008C6BAB">
      <w:pPr>
        <w:pStyle w:val="ConsPlusNormal"/>
        <w:spacing w:before="200"/>
        <w:ind w:firstLine="539"/>
        <w:contextualSpacing/>
        <w:jc w:val="both"/>
        <w:rPr>
          <w:rFonts w:ascii="Times New Roman" w:hAnsi="Times New Roman" w:cs="Times New Roman"/>
          <w:sz w:val="26"/>
          <w:szCs w:val="26"/>
        </w:rPr>
      </w:pPr>
      <w:r w:rsidRPr="004C0E2A">
        <w:rPr>
          <w:rFonts w:ascii="Times New Roman" w:hAnsi="Times New Roman" w:cs="Times New Roman"/>
          <w:sz w:val="26"/>
          <w:szCs w:val="26"/>
        </w:rPr>
        <w:t>6.1.2.5. Показателями, необходимыми для достижения результата являются:</w:t>
      </w:r>
    </w:p>
    <w:p w:rsidR="008C6BAB" w:rsidRPr="004C0E2A" w:rsidRDefault="008C6BAB" w:rsidP="008C6BAB">
      <w:pPr>
        <w:pStyle w:val="ConsPlusNormal"/>
        <w:numPr>
          <w:ilvl w:val="0"/>
          <w:numId w:val="5"/>
        </w:numPr>
        <w:spacing w:before="200"/>
        <w:contextualSpacing/>
        <w:jc w:val="both"/>
        <w:rPr>
          <w:rFonts w:ascii="Times New Roman" w:hAnsi="Times New Roman" w:cs="Times New Roman"/>
          <w:sz w:val="26"/>
          <w:szCs w:val="26"/>
        </w:rPr>
      </w:pPr>
      <w:r w:rsidRPr="004C0E2A">
        <w:rPr>
          <w:rFonts w:ascii="Times New Roman" w:hAnsi="Times New Roman" w:cs="Times New Roman"/>
          <w:sz w:val="26"/>
          <w:szCs w:val="26"/>
        </w:rPr>
        <w:t>количество рабочих мест;</w:t>
      </w:r>
    </w:p>
    <w:p w:rsidR="008C6BAB" w:rsidRDefault="008C6BAB" w:rsidP="008C6BAB">
      <w:pPr>
        <w:pStyle w:val="ConsPlusNormal"/>
        <w:numPr>
          <w:ilvl w:val="0"/>
          <w:numId w:val="5"/>
        </w:numPr>
        <w:spacing w:before="200"/>
        <w:contextualSpacing/>
        <w:jc w:val="both"/>
        <w:rPr>
          <w:rFonts w:ascii="Times New Roman" w:hAnsi="Times New Roman" w:cs="Times New Roman"/>
          <w:sz w:val="26"/>
          <w:szCs w:val="26"/>
        </w:rPr>
      </w:pPr>
      <w:r w:rsidRPr="004C0E2A">
        <w:rPr>
          <w:rFonts w:ascii="Times New Roman" w:hAnsi="Times New Roman" w:cs="Times New Roman"/>
          <w:sz w:val="26"/>
          <w:szCs w:val="26"/>
        </w:rPr>
        <w:t>среднесписочная численность работников;</w:t>
      </w:r>
    </w:p>
    <w:p w:rsidR="0021120C" w:rsidRDefault="0021120C" w:rsidP="0021120C">
      <w:pPr>
        <w:pStyle w:val="ConsPlusNormal"/>
        <w:spacing w:before="200"/>
        <w:contextualSpacing/>
        <w:jc w:val="both"/>
        <w:rPr>
          <w:rFonts w:ascii="Times New Roman" w:hAnsi="Times New Roman" w:cs="Times New Roman"/>
          <w:sz w:val="26"/>
          <w:szCs w:val="26"/>
        </w:rPr>
      </w:pPr>
      <w:r>
        <w:rPr>
          <w:rFonts w:ascii="Times New Roman" w:hAnsi="Times New Roman" w:cs="Times New Roman"/>
          <w:sz w:val="26"/>
          <w:szCs w:val="26"/>
        </w:rPr>
        <w:t xml:space="preserve">        </w:t>
      </w:r>
    </w:p>
    <w:p w:rsidR="008C6BAB" w:rsidRPr="004C0E2A" w:rsidRDefault="0021120C" w:rsidP="0021120C">
      <w:pPr>
        <w:pStyle w:val="ConsPlusNormal"/>
        <w:spacing w:before="200"/>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8C6BAB" w:rsidRPr="004C0E2A">
        <w:rPr>
          <w:rFonts w:ascii="Times New Roman" w:hAnsi="Times New Roman" w:cs="Times New Roman"/>
          <w:sz w:val="26"/>
          <w:szCs w:val="26"/>
        </w:rPr>
        <w:t>6.2. Специалист в течение 30 (тридцати) календарных дней со дня принятия решения МВК об оказании поддержки или о прекращении оказания поддержки вносит запись в Единый реестр субъектов малого и среднего предпринимательства - получателей поддержки в отношении соответствующего субъекта малого и среднего предпринимательства и физического лица, применяющего специальный налоговый режим.</w:t>
      </w:r>
    </w:p>
    <w:p w:rsidR="008C6BAB" w:rsidRDefault="008C6BAB" w:rsidP="008C6BAB">
      <w:pPr>
        <w:pStyle w:val="ConsPlusNormal"/>
        <w:spacing w:before="200"/>
        <w:ind w:firstLine="540"/>
        <w:jc w:val="both"/>
        <w:rPr>
          <w:rFonts w:ascii="Times New Roman" w:hAnsi="Times New Roman" w:cs="Times New Roman"/>
          <w:sz w:val="26"/>
          <w:szCs w:val="26"/>
        </w:rPr>
      </w:pPr>
      <w:r w:rsidRPr="00703785">
        <w:rPr>
          <w:rFonts w:ascii="Times New Roman" w:hAnsi="Times New Roman" w:cs="Times New Roman"/>
          <w:sz w:val="26"/>
          <w:szCs w:val="26"/>
        </w:rPr>
        <w:t xml:space="preserve">Информация о субъектах малого или среднего предпринимательства и физических лицах, применяющего специальный налоговый режим - получателях поддержки вносится Специалистом в Единый реестр субъектов малого и среднего предпринимательства - получателей поддержки (далее - Реестр) в соответствии со ст.8 Федерального закона </w:t>
      </w:r>
      <w:r w:rsidR="00B24A53" w:rsidRPr="00703785">
        <w:rPr>
          <w:rFonts w:ascii="Times New Roman" w:hAnsi="Times New Roman" w:cs="Times New Roman"/>
          <w:sz w:val="26"/>
          <w:szCs w:val="26"/>
        </w:rPr>
        <w:t>№</w:t>
      </w:r>
      <w:r w:rsidRPr="00703785">
        <w:rPr>
          <w:rFonts w:ascii="Times New Roman" w:hAnsi="Times New Roman" w:cs="Times New Roman"/>
          <w:sz w:val="26"/>
          <w:szCs w:val="26"/>
        </w:rPr>
        <w:t>209-ФЗ</w:t>
      </w:r>
      <w:r w:rsidR="00703785">
        <w:rPr>
          <w:rFonts w:ascii="Times New Roman" w:hAnsi="Times New Roman" w:cs="Times New Roman"/>
          <w:sz w:val="26"/>
          <w:szCs w:val="26"/>
        </w:rPr>
        <w:t>.</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6.3. Специалист в течение 10 (десяти) рабочих дней со дня предоставления получателем поддержки информации об изменении сведений, содержащихся в Реестре, вносит изменения в реестровую запись о получателе поддержки.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6.4. Отдел бухгалтерского учета и отчетности администрации городского округа на основании протокола МВК, постановления администрации городского округа об оказании финансовой поддержки, и заключенных Соглашений в течение 2 (двух) рабочих дней со дня поступления средств на лицевой счет администрации городского округа, открытый в УФК по Приморскому краю, оформляет заявку на кассовый расход на перечисление субсидий с лицевого счета администрации городского округа на счета субъектов МиСП, открытые в кредитных организациях.</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6.5. Субсидии перечисляются в течение десять рабочих дней после дня принятия главным распорядителем средств бюджета Арсеньевского городского округа решения о предоставлении финансовой поддержки на расчетные счета, открытые получателям субсидий в учреждениях Центрального банка Российской Федерации или кредитных организациях.</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6.6. В рамках выполнения контрольных мероприятий за правильным расчетом размера субсидии и его соответствием документам, подтверждающим фактические объемы затрат, а также за соблюдением субъектами МиСП</w:t>
      </w:r>
      <w:r w:rsidR="001A7DE0">
        <w:rPr>
          <w:rFonts w:ascii="Times New Roman" w:hAnsi="Times New Roman" w:cs="Times New Roman"/>
          <w:sz w:val="26"/>
          <w:szCs w:val="26"/>
        </w:rPr>
        <w:t xml:space="preserve"> и</w:t>
      </w:r>
      <w:r w:rsidR="00703785">
        <w:rPr>
          <w:rFonts w:ascii="Times New Roman" w:hAnsi="Times New Roman" w:cs="Times New Roman"/>
          <w:sz w:val="26"/>
          <w:szCs w:val="26"/>
        </w:rPr>
        <w:t xml:space="preserve"> </w:t>
      </w:r>
      <w:r w:rsidR="00703785" w:rsidRPr="00703785">
        <w:rPr>
          <w:rFonts w:ascii="Times New Roman" w:hAnsi="Times New Roman" w:cs="Times New Roman"/>
          <w:sz w:val="26"/>
          <w:szCs w:val="26"/>
        </w:rPr>
        <w:t>физическ</w:t>
      </w:r>
      <w:r w:rsidR="00703785">
        <w:rPr>
          <w:rFonts w:ascii="Times New Roman" w:hAnsi="Times New Roman" w:cs="Times New Roman"/>
          <w:sz w:val="26"/>
          <w:szCs w:val="26"/>
        </w:rPr>
        <w:t>ими</w:t>
      </w:r>
      <w:r w:rsidR="00703785" w:rsidRPr="00703785">
        <w:rPr>
          <w:rFonts w:ascii="Times New Roman" w:hAnsi="Times New Roman" w:cs="Times New Roman"/>
          <w:sz w:val="26"/>
          <w:szCs w:val="26"/>
        </w:rPr>
        <w:t xml:space="preserve"> лица</w:t>
      </w:r>
      <w:r w:rsidR="00703785">
        <w:rPr>
          <w:rFonts w:ascii="Times New Roman" w:hAnsi="Times New Roman" w:cs="Times New Roman"/>
          <w:sz w:val="26"/>
          <w:szCs w:val="26"/>
        </w:rPr>
        <w:t>ми</w:t>
      </w:r>
      <w:r w:rsidR="00703785" w:rsidRPr="00703785">
        <w:rPr>
          <w:rFonts w:ascii="Times New Roman" w:hAnsi="Times New Roman" w:cs="Times New Roman"/>
          <w:sz w:val="26"/>
          <w:szCs w:val="26"/>
        </w:rPr>
        <w:t>, применяющ</w:t>
      </w:r>
      <w:r w:rsidR="00703785">
        <w:rPr>
          <w:rFonts w:ascii="Times New Roman" w:hAnsi="Times New Roman" w:cs="Times New Roman"/>
          <w:sz w:val="26"/>
          <w:szCs w:val="26"/>
        </w:rPr>
        <w:t>ими</w:t>
      </w:r>
      <w:r w:rsidR="00703785" w:rsidRPr="00703785">
        <w:rPr>
          <w:rFonts w:ascii="Times New Roman" w:hAnsi="Times New Roman" w:cs="Times New Roman"/>
          <w:sz w:val="26"/>
          <w:szCs w:val="26"/>
        </w:rPr>
        <w:t xml:space="preserve"> специальный налоговый режим</w:t>
      </w:r>
      <w:r w:rsidRPr="004C0E2A">
        <w:rPr>
          <w:rFonts w:ascii="Times New Roman" w:hAnsi="Times New Roman" w:cs="Times New Roman"/>
          <w:sz w:val="26"/>
          <w:szCs w:val="26"/>
        </w:rPr>
        <w:t xml:space="preserve"> условий, установленных при предоставлении и (или) использовании субсидий</w:t>
      </w:r>
      <w:r w:rsidR="00A154E3">
        <w:rPr>
          <w:rFonts w:ascii="Times New Roman" w:hAnsi="Times New Roman" w:cs="Times New Roman"/>
          <w:sz w:val="26"/>
          <w:szCs w:val="26"/>
        </w:rPr>
        <w:t xml:space="preserve"> </w:t>
      </w:r>
      <w:r w:rsidRPr="004C0E2A">
        <w:rPr>
          <w:rFonts w:ascii="Times New Roman" w:hAnsi="Times New Roman" w:cs="Times New Roman"/>
          <w:sz w:val="26"/>
          <w:szCs w:val="26"/>
        </w:rPr>
        <w:t>члены МВК:</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заслушивают отчет управления экономики и инвестиций администрации Арсеньевского городского округа о фактическом использовании субсидий, предоставленных на реализацию запланированных мероприятий;</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приглашают на заседание МВК и заслушивают субъектов - получателей поддержки, допустивших нарушение условий, установленных при предоставлении и (или) использовании субсидий;</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 принимают решение о возврате субсидии в бюджет Арсеньевского городского округа в соответствии с Бюджетным кодексом Российской Федерации в случае невыполнения показателей результативности предоставления субсидий по итогам года предоставления финансовой поддержки и первого года, следующего за годом предоставления финансовой поддержки, в соответствии с пунктом </w:t>
      </w:r>
      <w:r w:rsidRPr="001A7DE0">
        <w:rPr>
          <w:rFonts w:ascii="Times New Roman" w:hAnsi="Times New Roman" w:cs="Times New Roman"/>
          <w:sz w:val="26"/>
          <w:szCs w:val="26"/>
        </w:rPr>
        <w:t>7.2.</w:t>
      </w:r>
      <w:r w:rsidRPr="004C0E2A">
        <w:rPr>
          <w:rFonts w:ascii="Times New Roman" w:hAnsi="Times New Roman" w:cs="Times New Roman"/>
          <w:sz w:val="26"/>
          <w:szCs w:val="26"/>
        </w:rPr>
        <w:t xml:space="preserve"> настоящего Порядка;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принимают решение об установлении сроков перечисления финансовых средств в досудебном порядке;</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6.7. Ответственность за полноту и достоверность документов, предоставленных для получения субсидии, и исполнение условий Соглашения несут субъекты МиСП и физические лица, применяющие специальный налоговый режим.</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6.8. Все субъекты - получатели финансовой поддержки из бюджета Арсеньевского городского округа подлежат обязательной проверке главным распорядителем бюджетных средств, предоставляющим субсидию и органом муниципального финансового контроля, в соответствии с требованиями бюджетного законодательства Российской Федерации и иных нормативных правовых актов в части соблюдения условий, целей и порядка предоставления субсидий получателями субсидий.</w:t>
      </w:r>
    </w:p>
    <w:p w:rsidR="001A7DE0" w:rsidRDefault="001A7DE0" w:rsidP="008C6BAB">
      <w:pPr>
        <w:pStyle w:val="ConsPlusNormal"/>
        <w:spacing w:before="200"/>
        <w:ind w:firstLine="540"/>
        <w:jc w:val="both"/>
        <w:rPr>
          <w:rFonts w:ascii="Times New Roman" w:hAnsi="Times New Roman" w:cs="Times New Roman"/>
          <w:sz w:val="26"/>
          <w:szCs w:val="26"/>
        </w:rPr>
      </w:pPr>
      <w:r>
        <w:rPr>
          <w:rFonts w:ascii="Times New Roman" w:hAnsi="Times New Roman" w:cs="Times New Roman"/>
          <w:sz w:val="26"/>
          <w:szCs w:val="26"/>
        </w:rPr>
        <w:t>6.9. Субъекты</w:t>
      </w:r>
      <w:r w:rsidR="008C6BAB" w:rsidRPr="004C0E2A">
        <w:rPr>
          <w:rFonts w:ascii="Times New Roman" w:hAnsi="Times New Roman" w:cs="Times New Roman"/>
          <w:sz w:val="26"/>
          <w:szCs w:val="26"/>
        </w:rPr>
        <w:t>-полу</w:t>
      </w:r>
      <w:r>
        <w:rPr>
          <w:rFonts w:ascii="Times New Roman" w:hAnsi="Times New Roman" w:cs="Times New Roman"/>
          <w:sz w:val="26"/>
          <w:szCs w:val="26"/>
        </w:rPr>
        <w:t>чатели ф</w:t>
      </w:r>
      <w:r w:rsidR="008C6BAB" w:rsidRPr="004C0E2A">
        <w:rPr>
          <w:rFonts w:ascii="Times New Roman" w:hAnsi="Times New Roman" w:cs="Times New Roman"/>
          <w:sz w:val="26"/>
          <w:szCs w:val="26"/>
        </w:rPr>
        <w:t>инансовой поддержки обязаны:</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обеспечить возможность проведения мониторинга использования субсидии (в том числе обследования по месту осуществления деятельности) не реже 1 раза в год, в течение двух календарных лет после оказания финансовой поддержки;</w:t>
      </w:r>
    </w:p>
    <w:p w:rsidR="008C6BAB"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обеспечить возможность проведения администрацией Арсеньевского городского округа и органами муниципального финансового контроля проверок за соблюдением условий, целей и порядка предоставления субсидий в течение двух календарных лет с даты заключения Соглашения;</w:t>
      </w:r>
    </w:p>
    <w:p w:rsidR="003A1F71" w:rsidRPr="00996762" w:rsidRDefault="008C6BAB" w:rsidP="008C6BAB">
      <w:pPr>
        <w:pStyle w:val="ConsPlusNormal"/>
        <w:spacing w:before="200"/>
        <w:ind w:firstLine="540"/>
        <w:jc w:val="both"/>
        <w:rPr>
          <w:rFonts w:ascii="Times New Roman" w:hAnsi="Times New Roman" w:cs="Times New Roman"/>
          <w:sz w:val="26"/>
          <w:szCs w:val="26"/>
        </w:rPr>
      </w:pPr>
      <w:r w:rsidRPr="00996762">
        <w:rPr>
          <w:rFonts w:ascii="Times New Roman" w:hAnsi="Times New Roman" w:cs="Times New Roman"/>
          <w:sz w:val="26"/>
          <w:szCs w:val="26"/>
        </w:rPr>
        <w:t xml:space="preserve">- </w:t>
      </w:r>
      <w:r w:rsidR="001B1054" w:rsidRPr="00996762">
        <w:rPr>
          <w:rFonts w:ascii="Times New Roman" w:hAnsi="Times New Roman" w:cs="Times New Roman"/>
          <w:sz w:val="26"/>
          <w:szCs w:val="26"/>
        </w:rPr>
        <w:t xml:space="preserve">ежеквартально, в срок не позднее 15 числа месяца следующего за окончанием квартала года оказания поддержки </w:t>
      </w:r>
      <w:r w:rsidRPr="00996762">
        <w:rPr>
          <w:rFonts w:ascii="Times New Roman" w:hAnsi="Times New Roman" w:cs="Times New Roman"/>
          <w:sz w:val="26"/>
          <w:szCs w:val="26"/>
        </w:rPr>
        <w:t>предостав</w:t>
      </w:r>
      <w:r w:rsidR="00CC2B3E" w:rsidRPr="00996762">
        <w:rPr>
          <w:rFonts w:ascii="Times New Roman" w:hAnsi="Times New Roman" w:cs="Times New Roman"/>
          <w:sz w:val="26"/>
          <w:szCs w:val="26"/>
        </w:rPr>
        <w:t>лять</w:t>
      </w:r>
      <w:r w:rsidRPr="00996762">
        <w:rPr>
          <w:rFonts w:ascii="Times New Roman" w:hAnsi="Times New Roman" w:cs="Times New Roman"/>
          <w:sz w:val="26"/>
          <w:szCs w:val="26"/>
        </w:rPr>
        <w:t xml:space="preserve"> для подготовки администрацией городского округа отчета о результативности предоставления субсидий</w:t>
      </w:r>
      <w:r w:rsidR="003A1F71" w:rsidRPr="00996762">
        <w:t xml:space="preserve"> </w:t>
      </w:r>
      <w:r w:rsidR="003A1F71" w:rsidRPr="00996762">
        <w:rPr>
          <w:rFonts w:ascii="Times New Roman" w:hAnsi="Times New Roman" w:cs="Times New Roman"/>
          <w:sz w:val="26"/>
          <w:szCs w:val="26"/>
        </w:rPr>
        <w:t>следующие документы:</w:t>
      </w:r>
    </w:p>
    <w:p w:rsidR="003A1F71" w:rsidRPr="00996762" w:rsidRDefault="003A1F71" w:rsidP="003A1F71">
      <w:pPr>
        <w:pStyle w:val="ConsPlusNormal"/>
        <w:numPr>
          <w:ilvl w:val="0"/>
          <w:numId w:val="9"/>
        </w:numPr>
        <w:spacing w:before="200"/>
        <w:ind w:left="0" w:firstLine="1095"/>
        <w:jc w:val="both"/>
        <w:rPr>
          <w:rFonts w:ascii="Times New Roman" w:hAnsi="Times New Roman" w:cs="Times New Roman"/>
          <w:sz w:val="26"/>
          <w:szCs w:val="26"/>
        </w:rPr>
      </w:pPr>
      <w:r w:rsidRPr="00996762">
        <w:rPr>
          <w:rFonts w:ascii="Times New Roman" w:hAnsi="Times New Roman" w:cs="Times New Roman"/>
          <w:sz w:val="26"/>
          <w:szCs w:val="26"/>
        </w:rPr>
        <w:t>отчет о создании нового рабочего места согласно приложению №5 к настоящему Порядку для получателей субсидии, взявших на себя обязательство о его создании (для субъектов малого и среднего предпринимательства);</w:t>
      </w:r>
    </w:p>
    <w:p w:rsidR="003A1F71" w:rsidRPr="00996762" w:rsidRDefault="003A1F71" w:rsidP="003A1F71">
      <w:pPr>
        <w:pStyle w:val="ConsPlusNormal"/>
        <w:numPr>
          <w:ilvl w:val="0"/>
          <w:numId w:val="9"/>
        </w:numPr>
        <w:spacing w:before="200"/>
        <w:ind w:left="0" w:firstLine="1095"/>
        <w:jc w:val="both"/>
        <w:rPr>
          <w:rFonts w:ascii="Times New Roman" w:hAnsi="Times New Roman" w:cs="Times New Roman"/>
          <w:sz w:val="26"/>
          <w:szCs w:val="26"/>
        </w:rPr>
      </w:pPr>
      <w:r w:rsidRPr="00996762">
        <w:rPr>
          <w:rFonts w:ascii="Times New Roman" w:hAnsi="Times New Roman" w:cs="Times New Roman"/>
          <w:sz w:val="26"/>
          <w:szCs w:val="26"/>
        </w:rPr>
        <w:t xml:space="preserve">отчет о затратах, на возмещение которых предоставлялась субсидия, согласно Приложению </w:t>
      </w:r>
      <w:r w:rsidR="005F2659" w:rsidRPr="00996762">
        <w:rPr>
          <w:rFonts w:ascii="Times New Roman" w:hAnsi="Times New Roman" w:cs="Times New Roman"/>
          <w:sz w:val="26"/>
          <w:szCs w:val="26"/>
        </w:rPr>
        <w:t>№</w:t>
      </w:r>
      <w:r w:rsidRPr="00996762">
        <w:rPr>
          <w:rFonts w:ascii="Times New Roman" w:hAnsi="Times New Roman" w:cs="Times New Roman"/>
          <w:sz w:val="26"/>
          <w:szCs w:val="26"/>
        </w:rPr>
        <w:t xml:space="preserve"> 1</w:t>
      </w:r>
      <w:r w:rsidR="00307185" w:rsidRPr="00996762">
        <w:rPr>
          <w:rFonts w:ascii="Times New Roman" w:hAnsi="Times New Roman" w:cs="Times New Roman"/>
          <w:sz w:val="26"/>
          <w:szCs w:val="26"/>
        </w:rPr>
        <w:t>1</w:t>
      </w:r>
      <w:r w:rsidRPr="00996762">
        <w:rPr>
          <w:rFonts w:ascii="Times New Roman" w:hAnsi="Times New Roman" w:cs="Times New Roman"/>
          <w:sz w:val="26"/>
          <w:szCs w:val="26"/>
        </w:rPr>
        <w:t xml:space="preserve"> к настоящему Порядку (для получателей субсидии на возмещение части затрат, связанных с началом предпринимательской деятельности) с обязательным приложением договоров, платежных поручений с отметкой банка об оплате, счетов-фактур, кассовых и товарных чеков, выданных на имя получателя субсидии, указывающие наименование товара (работ, услуг);</w:t>
      </w:r>
    </w:p>
    <w:p w:rsidR="003A1F71" w:rsidRPr="00996762" w:rsidRDefault="003A1F71" w:rsidP="003A1F71">
      <w:pPr>
        <w:pStyle w:val="ConsPlusNormal"/>
        <w:numPr>
          <w:ilvl w:val="0"/>
          <w:numId w:val="9"/>
        </w:numPr>
        <w:spacing w:before="200"/>
        <w:ind w:left="0" w:firstLine="1095"/>
        <w:jc w:val="both"/>
        <w:rPr>
          <w:rFonts w:ascii="Times New Roman" w:hAnsi="Times New Roman" w:cs="Times New Roman"/>
          <w:sz w:val="26"/>
          <w:szCs w:val="26"/>
        </w:rPr>
      </w:pPr>
      <w:r w:rsidRPr="00996762">
        <w:rPr>
          <w:rFonts w:ascii="Times New Roman" w:hAnsi="Times New Roman" w:cs="Times New Roman"/>
          <w:sz w:val="26"/>
          <w:szCs w:val="26"/>
        </w:rPr>
        <w:t xml:space="preserve">отчет о достижении значений результатов и показателей предоставления субсидии по форме согласно приложению </w:t>
      </w:r>
      <w:r w:rsidR="005F2659" w:rsidRPr="00996762">
        <w:rPr>
          <w:rFonts w:ascii="Times New Roman" w:hAnsi="Times New Roman" w:cs="Times New Roman"/>
          <w:sz w:val="26"/>
          <w:szCs w:val="26"/>
        </w:rPr>
        <w:t>№</w:t>
      </w:r>
      <w:r w:rsidRPr="00996762">
        <w:rPr>
          <w:rFonts w:ascii="Times New Roman" w:hAnsi="Times New Roman" w:cs="Times New Roman"/>
          <w:sz w:val="26"/>
          <w:szCs w:val="26"/>
        </w:rPr>
        <w:t xml:space="preserve"> </w:t>
      </w:r>
      <w:r w:rsidR="005F2659" w:rsidRPr="00996762">
        <w:rPr>
          <w:rFonts w:ascii="Times New Roman" w:hAnsi="Times New Roman" w:cs="Times New Roman"/>
          <w:sz w:val="26"/>
          <w:szCs w:val="26"/>
        </w:rPr>
        <w:t>12</w:t>
      </w:r>
      <w:r w:rsidRPr="00996762">
        <w:rPr>
          <w:rFonts w:ascii="Times New Roman" w:hAnsi="Times New Roman" w:cs="Times New Roman"/>
          <w:sz w:val="26"/>
          <w:szCs w:val="26"/>
        </w:rPr>
        <w:t xml:space="preserve"> к настоящему Порядку;</w:t>
      </w:r>
    </w:p>
    <w:p w:rsidR="008966A2" w:rsidRPr="00996762" w:rsidRDefault="008966A2" w:rsidP="008966A2">
      <w:pPr>
        <w:pStyle w:val="ConsPlusNormal"/>
        <w:spacing w:before="200"/>
        <w:ind w:firstLine="709"/>
        <w:jc w:val="both"/>
        <w:rPr>
          <w:rFonts w:ascii="Times New Roman" w:hAnsi="Times New Roman" w:cs="Times New Roman"/>
          <w:sz w:val="26"/>
          <w:szCs w:val="26"/>
          <w:highlight w:val="cyan"/>
        </w:rPr>
      </w:pPr>
      <w:r w:rsidRPr="00996762">
        <w:rPr>
          <w:rFonts w:ascii="Times New Roman" w:hAnsi="Times New Roman" w:cs="Times New Roman"/>
          <w:sz w:val="26"/>
          <w:szCs w:val="26"/>
        </w:rPr>
        <w:t>- предоставить информацию о финансово-экономическом состоянии предприятия и подтверждающие документы для подготовки администрацией городского округа отчета о результативности предоставления субсидий до 1 апреля года, следующего после года оказания финансовой поддержки, для проведения анализа выполнения показателей результативности.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осуществить возврат субсидии в бюджет Арсеньевского городского округа по решению МВК при выявлении фактов нарушения выдачи и (или) использования субсидии, в течение 10 (десяти) рабочих дней со дня получения Требования о возврате.</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6.10. Неиспользованные получателями финансовой поддержки в отчетном финансовом году остатки субсидий, предоставленные в целях финансового обеспечения затрат, подлежат возврату в бюджет Арсеньевского городского округа до 15 января текущего финансового года.</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В случае, если </w:t>
      </w:r>
      <w:r w:rsidR="004F7B38" w:rsidRPr="004C0E2A">
        <w:rPr>
          <w:rFonts w:ascii="Times New Roman" w:hAnsi="Times New Roman" w:cs="Times New Roman"/>
          <w:sz w:val="26"/>
          <w:szCs w:val="26"/>
        </w:rPr>
        <w:t>неиспользованные</w:t>
      </w:r>
      <w:r w:rsidRPr="004C0E2A">
        <w:rPr>
          <w:rFonts w:ascii="Times New Roman" w:hAnsi="Times New Roman" w:cs="Times New Roman"/>
          <w:sz w:val="26"/>
          <w:szCs w:val="26"/>
        </w:rPr>
        <w:t xml:space="preserve"> остатки субсидий не перечислены в бюджет Арсеньевского городского округа, они подлежат возврату согласно </w:t>
      </w:r>
      <w:r w:rsidRPr="001A7DE0">
        <w:rPr>
          <w:rFonts w:ascii="Times New Roman" w:hAnsi="Times New Roman" w:cs="Times New Roman"/>
          <w:sz w:val="26"/>
          <w:szCs w:val="26"/>
        </w:rPr>
        <w:t xml:space="preserve">пункту </w:t>
      </w:r>
      <w:r w:rsidR="001A7DE0" w:rsidRPr="001A7DE0">
        <w:rPr>
          <w:rFonts w:ascii="Times New Roman" w:hAnsi="Times New Roman" w:cs="Times New Roman"/>
          <w:sz w:val="26"/>
          <w:szCs w:val="26"/>
        </w:rPr>
        <w:t>7</w:t>
      </w:r>
      <w:r w:rsidRPr="004C0E2A">
        <w:rPr>
          <w:rFonts w:ascii="Times New Roman" w:hAnsi="Times New Roman" w:cs="Times New Roman"/>
          <w:sz w:val="26"/>
          <w:szCs w:val="26"/>
        </w:rPr>
        <w:t xml:space="preserve"> настоящего Порядка.</w:t>
      </w:r>
    </w:p>
    <w:p w:rsidR="001A7DE0" w:rsidRPr="00276266" w:rsidRDefault="001A7DE0" w:rsidP="008C6BAB">
      <w:pPr>
        <w:pStyle w:val="ConsPlusNormal"/>
        <w:spacing w:before="200"/>
        <w:ind w:firstLine="540"/>
        <w:jc w:val="both"/>
        <w:rPr>
          <w:rFonts w:ascii="Times New Roman" w:hAnsi="Times New Roman" w:cs="Times New Roman"/>
          <w:b/>
          <w:sz w:val="26"/>
          <w:szCs w:val="26"/>
        </w:rPr>
      </w:pPr>
    </w:p>
    <w:p w:rsidR="008C6BAB" w:rsidRPr="004C0E2A" w:rsidRDefault="008C6BAB" w:rsidP="00DD7EF9">
      <w:pPr>
        <w:pStyle w:val="ConsPlusNormal"/>
        <w:spacing w:before="200"/>
        <w:ind w:firstLine="540"/>
        <w:jc w:val="center"/>
        <w:rPr>
          <w:rFonts w:ascii="Times New Roman" w:hAnsi="Times New Roman" w:cs="Times New Roman"/>
          <w:b/>
          <w:sz w:val="26"/>
          <w:szCs w:val="26"/>
        </w:rPr>
      </w:pPr>
      <w:r w:rsidRPr="004C0E2A">
        <w:rPr>
          <w:rFonts w:ascii="Times New Roman" w:hAnsi="Times New Roman" w:cs="Times New Roman"/>
          <w:b/>
          <w:sz w:val="26"/>
          <w:szCs w:val="26"/>
          <w:lang w:val="en-US"/>
        </w:rPr>
        <w:t>VI</w:t>
      </w:r>
      <w:r w:rsidRPr="004C0E2A">
        <w:rPr>
          <w:rFonts w:ascii="Times New Roman" w:hAnsi="Times New Roman" w:cs="Times New Roman"/>
          <w:b/>
          <w:sz w:val="26"/>
          <w:szCs w:val="26"/>
        </w:rPr>
        <w:t>I. Возврат субсидии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7. Возврат субсидии в бюджет Арсеньевского городского округа осуществляется в следующем порядке:</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7.1. Специалист отдела предпринимательства и потребительского рынка управления экономики и инвестиций в течение 30 календарных дней со дня выявления факта нарушений:</w:t>
      </w:r>
    </w:p>
    <w:p w:rsidR="008C6BAB" w:rsidRPr="004C0E2A" w:rsidRDefault="008C6BAB" w:rsidP="008C6BAB">
      <w:pPr>
        <w:pStyle w:val="ConsPlusNormal"/>
        <w:numPr>
          <w:ilvl w:val="0"/>
          <w:numId w:val="3"/>
        </w:numPr>
        <w:spacing w:before="200"/>
        <w:ind w:left="0" w:firstLine="426"/>
        <w:jc w:val="both"/>
        <w:rPr>
          <w:rFonts w:ascii="Times New Roman" w:hAnsi="Times New Roman" w:cs="Times New Roman"/>
          <w:sz w:val="26"/>
          <w:szCs w:val="26"/>
        </w:rPr>
      </w:pPr>
      <w:r w:rsidRPr="004C0E2A">
        <w:rPr>
          <w:rFonts w:ascii="Times New Roman" w:hAnsi="Times New Roman" w:cs="Times New Roman"/>
          <w:sz w:val="26"/>
          <w:szCs w:val="26"/>
        </w:rPr>
        <w:t>инициирует и согласовывает дату проведения МВК;</w:t>
      </w:r>
    </w:p>
    <w:p w:rsidR="008C6BAB" w:rsidRPr="004C0E2A" w:rsidRDefault="008C6BAB" w:rsidP="008C6BAB">
      <w:pPr>
        <w:pStyle w:val="ConsPlusNormal"/>
        <w:numPr>
          <w:ilvl w:val="0"/>
          <w:numId w:val="3"/>
        </w:numPr>
        <w:spacing w:before="200"/>
        <w:ind w:left="0" w:firstLine="426"/>
        <w:jc w:val="both"/>
        <w:rPr>
          <w:rFonts w:ascii="Times New Roman" w:hAnsi="Times New Roman" w:cs="Times New Roman"/>
          <w:sz w:val="26"/>
          <w:szCs w:val="26"/>
        </w:rPr>
      </w:pPr>
      <w:r w:rsidRPr="004C0E2A">
        <w:rPr>
          <w:rFonts w:ascii="Times New Roman" w:hAnsi="Times New Roman" w:cs="Times New Roman"/>
          <w:sz w:val="26"/>
          <w:szCs w:val="26"/>
        </w:rPr>
        <w:t>готовит информацию для членов МВК о выявленных фактах нарушения выдачи и (или) использования субсидии;</w:t>
      </w:r>
    </w:p>
    <w:p w:rsidR="008C6BAB" w:rsidRPr="004C0E2A" w:rsidRDefault="008C6BAB" w:rsidP="008C6BAB">
      <w:pPr>
        <w:pStyle w:val="ConsPlusNormal"/>
        <w:numPr>
          <w:ilvl w:val="0"/>
          <w:numId w:val="3"/>
        </w:numPr>
        <w:spacing w:before="200"/>
        <w:ind w:left="0" w:firstLine="426"/>
        <w:jc w:val="both"/>
        <w:rPr>
          <w:rFonts w:ascii="Times New Roman" w:hAnsi="Times New Roman" w:cs="Times New Roman"/>
          <w:sz w:val="26"/>
          <w:szCs w:val="26"/>
        </w:rPr>
      </w:pPr>
      <w:r w:rsidRPr="004C0E2A">
        <w:rPr>
          <w:rFonts w:ascii="Times New Roman" w:hAnsi="Times New Roman" w:cs="Times New Roman"/>
          <w:sz w:val="26"/>
          <w:szCs w:val="26"/>
        </w:rPr>
        <w:t>письменно (заказным письмом, с уведомлением), не менее чем за 3 (три) дня до заседания МВК, уведомляет субъектов МиСП и физических лиц, применяющего специальный налоговый режим  - получателей финансовой поддержки, допустивших нарушения, о причине и дате проведения заседания МВК для дачи пояснений о причинах, повлекших за собой нарушение, и его последствиях, и дополнительно информацию направляет по электронной почте, по телефону, либо вручает под роспись руководителю (доверенному лицу руководителя) предприятия.</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7.2. Изучив все обстоятельства, МВК принимает решение:</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xml:space="preserve">7.2.1. Возвратить в бюджет Арсеньевского городского округа единовременную субсидию, полученную в рамках подпрограммы </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Развитие и поддержка малого и среднего предпринимательства Арсеньевского городского округа</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 xml:space="preserve"> муниципальной программы </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Экономическое развитие и инновационная экономика Арсеньевского городского округа</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 xml:space="preserve"> на 2020 - 2027 годы</w:t>
      </w:r>
      <w:r w:rsidR="004C0E2A" w:rsidRPr="004C0E2A">
        <w:rPr>
          <w:rFonts w:ascii="Times New Roman" w:hAnsi="Times New Roman" w:cs="Times New Roman"/>
          <w:sz w:val="26"/>
          <w:szCs w:val="26"/>
        </w:rPr>
        <w:t>»</w:t>
      </w:r>
      <w:r w:rsidRPr="004C0E2A">
        <w:rPr>
          <w:rFonts w:ascii="Times New Roman" w:hAnsi="Times New Roman" w:cs="Times New Roman"/>
          <w:sz w:val="26"/>
          <w:szCs w:val="26"/>
        </w:rPr>
        <w:t xml:space="preserve"> в следующих случаях и размерах:</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при выявлении фактов предоставления субъектом малого и среднего предпринимательства и физическим лицом, применяющим специальный налоговый режим, недостоверных сведений и документов - в полном объеме;</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при получении субсидий в рамках оказания аналогичной поддержки за счет средств бюджетов другого уровня - в полном объеме;</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при нецелевом использовании субсидий получателем поддержки- в размере суммы нецелевого использования;</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при установлении факта неисполнения показателей результативности предоставления субсидий - в полном объеме;</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в случае прекращения осуществления предпринимательской деятельности, смене места осуществления предпринимательской деятельности (вне территории Арсеньевского городского округа), перерегистрации в налоговом органе иного муниципального образования - в полном объеме;</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 при нарушении условий предоставления субсидий, предусмотренных пунктом 6.8, 6.9 настоящего Порядка - в полном объеме;</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7.3. Решение МВК принимается простым большинством голосов.</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7.4. Протокол оформляется в течение 3 (трех) рабочих дней после заседания МВК.</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7.5. Секретарь МВК в течение 5 (пяти) рабочих дней с даты принятия решения сообщает субъекту МиСП и физическому лицу, применяющего специальный налоговый режим - получателю поддержки (его представителю по доверенности) о принятом решении, вручает Требование о возврате субсидии в бюджет городского округа с указанием реквизитов и кодов классификации доходов бюджетов Российской Федерации.</w:t>
      </w:r>
    </w:p>
    <w:p w:rsidR="008C6BAB" w:rsidRPr="004C0E2A" w:rsidRDefault="008C6BAB" w:rsidP="008C6BAB">
      <w:pPr>
        <w:pStyle w:val="ConsPlusNormal"/>
        <w:spacing w:before="200"/>
        <w:ind w:firstLine="540"/>
        <w:jc w:val="both"/>
        <w:rPr>
          <w:rFonts w:ascii="Times New Roman" w:hAnsi="Times New Roman" w:cs="Times New Roman"/>
          <w:sz w:val="26"/>
          <w:szCs w:val="26"/>
        </w:rPr>
      </w:pPr>
      <w:r w:rsidRPr="004C0E2A">
        <w:rPr>
          <w:rFonts w:ascii="Times New Roman" w:hAnsi="Times New Roman" w:cs="Times New Roman"/>
          <w:sz w:val="26"/>
          <w:szCs w:val="26"/>
        </w:rPr>
        <w:t>7.6. Возврат субсидии производится субъектом МиСП и физическим лицом, применяющим специальный налоговый режим, в течение 10 (десяти) рабочих дней со дня получения Требования о возврате.</w:t>
      </w:r>
    </w:p>
    <w:p w:rsidR="008C6BAB" w:rsidRPr="004C0E2A" w:rsidRDefault="008C6BAB" w:rsidP="001A7DE0">
      <w:pPr>
        <w:pStyle w:val="ConsPlusNormal"/>
        <w:spacing w:before="200"/>
        <w:ind w:firstLine="540"/>
        <w:jc w:val="both"/>
        <w:rPr>
          <w:rFonts w:ascii="Times New Roman" w:hAnsi="Times New Roman" w:cs="Times New Roman"/>
        </w:rPr>
      </w:pPr>
      <w:r w:rsidRPr="004C0E2A">
        <w:rPr>
          <w:rFonts w:ascii="Times New Roman" w:hAnsi="Times New Roman" w:cs="Times New Roman"/>
          <w:sz w:val="26"/>
          <w:szCs w:val="26"/>
        </w:rPr>
        <w:t>7.7. В случае неисполнения субъектом МиСП и физическим лицом, применяющим специальный налоговый режим, п. 7.6 Порядка, возврат субсидии осуществляется в установленном законом судебном порядке.</w:t>
      </w: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Default="008C6BAB" w:rsidP="008C6BAB">
      <w:pPr>
        <w:pStyle w:val="ConsPlusNormal"/>
        <w:jc w:val="both"/>
        <w:rPr>
          <w:rFonts w:ascii="Times New Roman" w:hAnsi="Times New Roman" w:cs="Times New Roman"/>
        </w:rPr>
      </w:pPr>
    </w:p>
    <w:p w:rsidR="005F2659" w:rsidRDefault="005F2659" w:rsidP="008C6BAB">
      <w:pPr>
        <w:pStyle w:val="ConsPlusNormal"/>
        <w:jc w:val="both"/>
        <w:rPr>
          <w:rFonts w:ascii="Times New Roman" w:hAnsi="Times New Roman" w:cs="Times New Roman"/>
        </w:rPr>
      </w:pPr>
    </w:p>
    <w:p w:rsidR="005F2659" w:rsidRDefault="005F2659" w:rsidP="008C6BAB">
      <w:pPr>
        <w:pStyle w:val="ConsPlusNormal"/>
        <w:jc w:val="both"/>
        <w:rPr>
          <w:rFonts w:ascii="Times New Roman" w:hAnsi="Times New Roman" w:cs="Times New Roman"/>
        </w:rPr>
      </w:pPr>
    </w:p>
    <w:p w:rsidR="005F2659" w:rsidRDefault="005F2659" w:rsidP="008C6BAB">
      <w:pPr>
        <w:pStyle w:val="ConsPlusNormal"/>
        <w:jc w:val="both"/>
        <w:rPr>
          <w:rFonts w:ascii="Times New Roman" w:hAnsi="Times New Roman" w:cs="Times New Roman"/>
        </w:rPr>
      </w:pPr>
    </w:p>
    <w:p w:rsidR="005F2659" w:rsidRDefault="005F2659" w:rsidP="008C6BAB">
      <w:pPr>
        <w:pStyle w:val="ConsPlusNormal"/>
        <w:jc w:val="both"/>
        <w:rPr>
          <w:rFonts w:ascii="Times New Roman" w:hAnsi="Times New Roman" w:cs="Times New Roman"/>
        </w:rPr>
      </w:pPr>
    </w:p>
    <w:p w:rsidR="005F2659" w:rsidRDefault="005F2659" w:rsidP="008C6BAB">
      <w:pPr>
        <w:pStyle w:val="ConsPlusNormal"/>
        <w:jc w:val="both"/>
        <w:rPr>
          <w:rFonts w:ascii="Times New Roman" w:hAnsi="Times New Roman" w:cs="Times New Roman"/>
        </w:rPr>
      </w:pPr>
    </w:p>
    <w:p w:rsidR="005F2659" w:rsidRDefault="005F2659" w:rsidP="008C6BAB">
      <w:pPr>
        <w:pStyle w:val="ConsPlusNormal"/>
        <w:jc w:val="both"/>
        <w:rPr>
          <w:rFonts w:ascii="Times New Roman" w:hAnsi="Times New Roman" w:cs="Times New Roman"/>
        </w:rPr>
      </w:pPr>
    </w:p>
    <w:p w:rsidR="005F2659" w:rsidRDefault="005F2659" w:rsidP="008C6BAB">
      <w:pPr>
        <w:pStyle w:val="ConsPlusNormal"/>
        <w:jc w:val="both"/>
        <w:rPr>
          <w:rFonts w:ascii="Times New Roman" w:hAnsi="Times New Roman" w:cs="Times New Roman"/>
        </w:rPr>
      </w:pPr>
    </w:p>
    <w:p w:rsidR="005F2659" w:rsidRDefault="005F2659" w:rsidP="008C6BAB">
      <w:pPr>
        <w:pStyle w:val="ConsPlusNormal"/>
        <w:jc w:val="both"/>
        <w:rPr>
          <w:rFonts w:ascii="Times New Roman" w:hAnsi="Times New Roman" w:cs="Times New Roman"/>
        </w:rPr>
      </w:pPr>
    </w:p>
    <w:p w:rsidR="005F2659" w:rsidRDefault="005F2659" w:rsidP="008C6BAB">
      <w:pPr>
        <w:pStyle w:val="ConsPlusNormal"/>
        <w:jc w:val="both"/>
        <w:rPr>
          <w:rFonts w:ascii="Times New Roman" w:hAnsi="Times New Roman" w:cs="Times New Roman"/>
        </w:rPr>
      </w:pPr>
    </w:p>
    <w:p w:rsidR="005F2659" w:rsidRDefault="005F2659" w:rsidP="008C6BAB">
      <w:pPr>
        <w:pStyle w:val="ConsPlusNormal"/>
        <w:jc w:val="both"/>
        <w:rPr>
          <w:rFonts w:ascii="Times New Roman" w:hAnsi="Times New Roman" w:cs="Times New Roman"/>
        </w:rPr>
      </w:pPr>
    </w:p>
    <w:p w:rsidR="005F2659" w:rsidRDefault="005F2659" w:rsidP="008C6BAB">
      <w:pPr>
        <w:pStyle w:val="ConsPlusNormal"/>
        <w:jc w:val="both"/>
        <w:rPr>
          <w:rFonts w:ascii="Times New Roman" w:hAnsi="Times New Roman" w:cs="Times New Roman"/>
        </w:rPr>
      </w:pPr>
    </w:p>
    <w:p w:rsidR="005F2659" w:rsidRDefault="005F2659" w:rsidP="008C6BAB">
      <w:pPr>
        <w:pStyle w:val="ConsPlusNormal"/>
        <w:jc w:val="both"/>
        <w:rPr>
          <w:rFonts w:ascii="Times New Roman" w:hAnsi="Times New Roman" w:cs="Times New Roman"/>
        </w:rPr>
      </w:pPr>
    </w:p>
    <w:p w:rsidR="005F2659" w:rsidRDefault="005F2659" w:rsidP="008C6BAB">
      <w:pPr>
        <w:pStyle w:val="ConsPlusNormal"/>
        <w:jc w:val="both"/>
        <w:rPr>
          <w:rFonts w:ascii="Times New Roman" w:hAnsi="Times New Roman" w:cs="Times New Roman"/>
        </w:rPr>
      </w:pPr>
    </w:p>
    <w:p w:rsidR="005F2659" w:rsidRDefault="005F2659" w:rsidP="008C6BAB">
      <w:pPr>
        <w:pStyle w:val="ConsPlusNormal"/>
        <w:jc w:val="both"/>
        <w:rPr>
          <w:rFonts w:ascii="Times New Roman" w:hAnsi="Times New Roman" w:cs="Times New Roman"/>
        </w:rPr>
      </w:pPr>
    </w:p>
    <w:p w:rsidR="005F2659" w:rsidRDefault="005F2659" w:rsidP="008C6BAB">
      <w:pPr>
        <w:pStyle w:val="ConsPlusNormal"/>
        <w:jc w:val="both"/>
        <w:rPr>
          <w:rFonts w:ascii="Times New Roman" w:hAnsi="Times New Roman" w:cs="Times New Roman"/>
        </w:rPr>
      </w:pPr>
    </w:p>
    <w:p w:rsidR="005F2659" w:rsidRDefault="005F2659" w:rsidP="008C6BAB">
      <w:pPr>
        <w:pStyle w:val="ConsPlusNormal"/>
        <w:jc w:val="both"/>
        <w:rPr>
          <w:rFonts w:ascii="Times New Roman" w:hAnsi="Times New Roman" w:cs="Times New Roman"/>
        </w:rPr>
      </w:pPr>
    </w:p>
    <w:p w:rsidR="005F2659" w:rsidRDefault="005F2659" w:rsidP="008C6BAB">
      <w:pPr>
        <w:pStyle w:val="ConsPlusNormal"/>
        <w:jc w:val="both"/>
        <w:rPr>
          <w:rFonts w:ascii="Times New Roman" w:hAnsi="Times New Roman" w:cs="Times New Roman"/>
        </w:rPr>
      </w:pPr>
    </w:p>
    <w:p w:rsidR="0061680E" w:rsidRDefault="0061680E" w:rsidP="008C6BAB">
      <w:pPr>
        <w:pStyle w:val="ConsPlusNormal"/>
        <w:jc w:val="both"/>
        <w:rPr>
          <w:rFonts w:ascii="Times New Roman" w:hAnsi="Times New Roman" w:cs="Times New Roman"/>
        </w:rPr>
      </w:pPr>
    </w:p>
    <w:p w:rsidR="0061680E" w:rsidRDefault="0061680E" w:rsidP="008C6BAB">
      <w:pPr>
        <w:pStyle w:val="ConsPlusNormal"/>
        <w:jc w:val="both"/>
        <w:rPr>
          <w:rFonts w:ascii="Times New Roman" w:hAnsi="Times New Roman" w:cs="Times New Roman"/>
        </w:rPr>
      </w:pPr>
    </w:p>
    <w:p w:rsidR="0061680E" w:rsidRDefault="0061680E" w:rsidP="008C6BAB">
      <w:pPr>
        <w:pStyle w:val="ConsPlusNormal"/>
        <w:jc w:val="both"/>
        <w:rPr>
          <w:rFonts w:ascii="Times New Roman" w:hAnsi="Times New Roman" w:cs="Times New Roman"/>
        </w:rPr>
      </w:pPr>
    </w:p>
    <w:p w:rsidR="0061680E" w:rsidRDefault="0061680E" w:rsidP="008C6BAB">
      <w:pPr>
        <w:pStyle w:val="ConsPlusNormal"/>
        <w:jc w:val="both"/>
        <w:rPr>
          <w:rFonts w:ascii="Times New Roman" w:hAnsi="Times New Roman" w:cs="Times New Roman"/>
        </w:rPr>
      </w:pPr>
    </w:p>
    <w:p w:rsidR="0061680E" w:rsidRDefault="0061680E" w:rsidP="008C6BAB">
      <w:pPr>
        <w:pStyle w:val="ConsPlusNormal"/>
        <w:jc w:val="both"/>
        <w:rPr>
          <w:rFonts w:ascii="Times New Roman" w:hAnsi="Times New Roman" w:cs="Times New Roman"/>
        </w:rPr>
      </w:pPr>
    </w:p>
    <w:p w:rsidR="0061680E" w:rsidRDefault="0061680E" w:rsidP="008C6BAB">
      <w:pPr>
        <w:pStyle w:val="ConsPlusNormal"/>
        <w:jc w:val="both"/>
        <w:rPr>
          <w:rFonts w:ascii="Times New Roman" w:hAnsi="Times New Roman" w:cs="Times New Roman"/>
        </w:rPr>
      </w:pPr>
    </w:p>
    <w:p w:rsidR="0061680E" w:rsidRDefault="0061680E" w:rsidP="008C6BAB">
      <w:pPr>
        <w:pStyle w:val="ConsPlusNormal"/>
        <w:jc w:val="both"/>
        <w:rPr>
          <w:rFonts w:ascii="Times New Roman" w:hAnsi="Times New Roman" w:cs="Times New Roman"/>
        </w:rPr>
      </w:pPr>
    </w:p>
    <w:p w:rsidR="0061680E" w:rsidRDefault="0061680E" w:rsidP="008C6BAB">
      <w:pPr>
        <w:pStyle w:val="ConsPlusNormal"/>
        <w:jc w:val="both"/>
        <w:rPr>
          <w:rFonts w:ascii="Times New Roman" w:hAnsi="Times New Roman" w:cs="Times New Roman"/>
        </w:rPr>
      </w:pPr>
    </w:p>
    <w:p w:rsidR="0061680E" w:rsidRDefault="0061680E" w:rsidP="008C6BAB">
      <w:pPr>
        <w:pStyle w:val="ConsPlusNormal"/>
        <w:jc w:val="both"/>
        <w:rPr>
          <w:rFonts w:ascii="Times New Roman" w:hAnsi="Times New Roman" w:cs="Times New Roman"/>
        </w:rPr>
      </w:pPr>
    </w:p>
    <w:p w:rsidR="0061680E" w:rsidRDefault="0061680E" w:rsidP="008C6BAB">
      <w:pPr>
        <w:pStyle w:val="ConsPlusNormal"/>
        <w:jc w:val="both"/>
        <w:rPr>
          <w:rFonts w:ascii="Times New Roman" w:hAnsi="Times New Roman" w:cs="Times New Roman"/>
        </w:rPr>
      </w:pPr>
    </w:p>
    <w:p w:rsidR="0061680E" w:rsidRDefault="0061680E" w:rsidP="008C6BAB">
      <w:pPr>
        <w:pStyle w:val="ConsPlusNormal"/>
        <w:jc w:val="both"/>
        <w:rPr>
          <w:rFonts w:ascii="Times New Roman" w:hAnsi="Times New Roman" w:cs="Times New Roman"/>
        </w:rPr>
      </w:pPr>
    </w:p>
    <w:p w:rsidR="0061680E" w:rsidRDefault="0061680E" w:rsidP="008C6BAB">
      <w:pPr>
        <w:pStyle w:val="ConsPlusNormal"/>
        <w:jc w:val="both"/>
        <w:rPr>
          <w:rFonts w:ascii="Times New Roman" w:hAnsi="Times New Roman" w:cs="Times New Roman"/>
        </w:rPr>
      </w:pPr>
    </w:p>
    <w:p w:rsidR="0061680E" w:rsidRDefault="0061680E" w:rsidP="008C6BAB">
      <w:pPr>
        <w:pStyle w:val="ConsPlusNormal"/>
        <w:jc w:val="both"/>
        <w:rPr>
          <w:rFonts w:ascii="Times New Roman" w:hAnsi="Times New Roman" w:cs="Times New Roman"/>
        </w:rPr>
      </w:pPr>
    </w:p>
    <w:p w:rsidR="005F2659" w:rsidRDefault="005F2659" w:rsidP="008C6BAB">
      <w:pPr>
        <w:pStyle w:val="ConsPlusNormal"/>
        <w:jc w:val="both"/>
        <w:rPr>
          <w:rFonts w:ascii="Times New Roman" w:hAnsi="Times New Roman" w:cs="Times New Roman"/>
        </w:rPr>
      </w:pPr>
    </w:p>
    <w:p w:rsidR="005F2659" w:rsidRPr="004C0E2A" w:rsidRDefault="005F2659"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334D68" w:rsidRDefault="00334D68" w:rsidP="008C6BAB">
      <w:pPr>
        <w:pStyle w:val="ConsPlusNormal"/>
        <w:jc w:val="right"/>
        <w:outlineLvl w:val="1"/>
        <w:rPr>
          <w:rFonts w:ascii="Times New Roman" w:hAnsi="Times New Roman" w:cs="Times New Roman"/>
        </w:rPr>
      </w:pPr>
    </w:p>
    <w:p w:rsidR="00334D68" w:rsidRDefault="00334D68" w:rsidP="008C6BAB">
      <w:pPr>
        <w:pStyle w:val="ConsPlusNormal"/>
        <w:jc w:val="right"/>
        <w:outlineLvl w:val="1"/>
        <w:rPr>
          <w:rFonts w:ascii="Times New Roman" w:hAnsi="Times New Roman" w:cs="Times New Roman"/>
        </w:rPr>
      </w:pPr>
    </w:p>
    <w:p w:rsidR="00334D68" w:rsidRDefault="00334D68" w:rsidP="008C6BAB">
      <w:pPr>
        <w:pStyle w:val="ConsPlusNormal"/>
        <w:jc w:val="right"/>
        <w:outlineLvl w:val="1"/>
        <w:rPr>
          <w:rFonts w:ascii="Times New Roman" w:hAnsi="Times New Roman" w:cs="Times New Roman"/>
        </w:rPr>
      </w:pPr>
      <w:r>
        <w:rPr>
          <w:rFonts w:ascii="Times New Roman" w:hAnsi="Times New Roman" w:cs="Times New Roman"/>
        </w:rPr>
        <w:t xml:space="preserve">     </w:t>
      </w:r>
    </w:p>
    <w:p w:rsidR="002B1120" w:rsidRDefault="002B1120" w:rsidP="008C6BAB">
      <w:pPr>
        <w:pStyle w:val="ConsPlusNormal"/>
        <w:jc w:val="right"/>
        <w:outlineLvl w:val="1"/>
        <w:rPr>
          <w:rFonts w:ascii="Times New Roman" w:hAnsi="Times New Roman" w:cs="Times New Roman"/>
        </w:rPr>
      </w:pPr>
    </w:p>
    <w:p w:rsidR="002B1120" w:rsidRDefault="002B1120" w:rsidP="008C6BAB">
      <w:pPr>
        <w:pStyle w:val="ConsPlusNormal"/>
        <w:jc w:val="right"/>
        <w:outlineLvl w:val="1"/>
        <w:rPr>
          <w:rFonts w:ascii="Times New Roman" w:hAnsi="Times New Roman" w:cs="Times New Roman"/>
        </w:rPr>
      </w:pPr>
    </w:p>
    <w:p w:rsidR="008C6BAB" w:rsidRPr="004C0E2A" w:rsidRDefault="008C6BAB" w:rsidP="008C6BAB">
      <w:pPr>
        <w:pStyle w:val="ConsPlusNormal"/>
        <w:jc w:val="right"/>
        <w:outlineLvl w:val="1"/>
        <w:rPr>
          <w:rFonts w:ascii="Times New Roman" w:hAnsi="Times New Roman" w:cs="Times New Roman"/>
        </w:rPr>
      </w:pPr>
      <w:r w:rsidRPr="004C0E2A">
        <w:rPr>
          <w:rFonts w:ascii="Times New Roman" w:hAnsi="Times New Roman" w:cs="Times New Roman"/>
        </w:rPr>
        <w:t xml:space="preserve">Приложение </w:t>
      </w:r>
      <w:r w:rsidR="00542920" w:rsidRPr="004C0E2A">
        <w:rPr>
          <w:rFonts w:ascii="Times New Roman" w:hAnsi="Times New Roman" w:cs="Times New Roman"/>
        </w:rPr>
        <w:t>№</w:t>
      </w:r>
      <w:r w:rsidRPr="004C0E2A">
        <w:rPr>
          <w:rFonts w:ascii="Times New Roman" w:hAnsi="Times New Roman" w:cs="Times New Roman"/>
        </w:rPr>
        <w:t xml:space="preserve"> 1</w:t>
      </w:r>
    </w:p>
    <w:p w:rsidR="008C6BAB" w:rsidRPr="004C0E2A" w:rsidRDefault="008C6BAB" w:rsidP="008C6BAB">
      <w:pPr>
        <w:pStyle w:val="ConsPlusNormal"/>
        <w:jc w:val="right"/>
        <w:rPr>
          <w:rFonts w:ascii="Times New Roman" w:hAnsi="Times New Roman" w:cs="Times New Roman"/>
        </w:rPr>
      </w:pPr>
      <w:r w:rsidRPr="004C0E2A">
        <w:rPr>
          <w:rFonts w:ascii="Times New Roman" w:hAnsi="Times New Roman" w:cs="Times New Roman"/>
        </w:rPr>
        <w:t>к Порядку</w:t>
      </w:r>
    </w:p>
    <w:p w:rsidR="00542920" w:rsidRPr="004C0E2A" w:rsidRDefault="00542920" w:rsidP="00542920">
      <w:pPr>
        <w:pStyle w:val="ConsPlusNormal"/>
        <w:jc w:val="right"/>
        <w:rPr>
          <w:rFonts w:ascii="Times New Roman" w:hAnsi="Times New Roman" w:cs="Times New Roman"/>
        </w:rPr>
      </w:pPr>
      <w:r w:rsidRPr="004C0E2A">
        <w:rPr>
          <w:rFonts w:ascii="Times New Roman" w:hAnsi="Times New Roman" w:cs="Times New Roman"/>
        </w:rPr>
        <w:t>предоставления субсидий субъектам малого</w:t>
      </w:r>
    </w:p>
    <w:p w:rsidR="00542920" w:rsidRPr="004C0E2A" w:rsidRDefault="001276E6" w:rsidP="00542920">
      <w:pPr>
        <w:pStyle w:val="ConsPlusNormal"/>
        <w:jc w:val="right"/>
        <w:rPr>
          <w:rFonts w:ascii="Times New Roman" w:hAnsi="Times New Roman" w:cs="Times New Roman"/>
        </w:rPr>
      </w:pPr>
      <w:r w:rsidRPr="004C0E2A">
        <w:rPr>
          <w:rFonts w:ascii="Times New Roman" w:hAnsi="Times New Roman" w:cs="Times New Roman"/>
        </w:rPr>
        <w:t>и</w:t>
      </w:r>
      <w:r w:rsidR="00542920" w:rsidRPr="004C0E2A">
        <w:rPr>
          <w:rFonts w:ascii="Times New Roman" w:hAnsi="Times New Roman" w:cs="Times New Roman"/>
        </w:rPr>
        <w:t xml:space="preserve"> среднего предпринимательства Арсеньевского</w:t>
      </w:r>
    </w:p>
    <w:p w:rsidR="00542920" w:rsidRPr="004C0E2A" w:rsidRDefault="00542920" w:rsidP="00542920">
      <w:pPr>
        <w:pStyle w:val="ConsPlusNormal"/>
        <w:jc w:val="right"/>
        <w:rPr>
          <w:rFonts w:ascii="Times New Roman" w:hAnsi="Times New Roman" w:cs="Times New Roman"/>
        </w:rPr>
      </w:pPr>
      <w:r w:rsidRPr="004C0E2A">
        <w:rPr>
          <w:rFonts w:ascii="Times New Roman" w:hAnsi="Times New Roman" w:cs="Times New Roman"/>
        </w:rPr>
        <w:t>городского округа, производящим и реализующим товары</w:t>
      </w:r>
    </w:p>
    <w:p w:rsidR="00542920" w:rsidRPr="004C0E2A" w:rsidRDefault="00542920" w:rsidP="00542920">
      <w:pPr>
        <w:pStyle w:val="ConsPlusNormal"/>
        <w:jc w:val="right"/>
        <w:rPr>
          <w:rFonts w:ascii="Times New Roman" w:hAnsi="Times New Roman" w:cs="Times New Roman"/>
        </w:rPr>
      </w:pPr>
      <w:r w:rsidRPr="004C0E2A">
        <w:rPr>
          <w:rFonts w:ascii="Times New Roman" w:hAnsi="Times New Roman" w:cs="Times New Roman"/>
        </w:rPr>
        <w:t>(работы, услуги), предназначенные для внутреннего рынка</w:t>
      </w:r>
    </w:p>
    <w:p w:rsidR="00542920" w:rsidRPr="004C0E2A" w:rsidRDefault="00542920" w:rsidP="00542920">
      <w:pPr>
        <w:pStyle w:val="ConsPlusNormal"/>
        <w:jc w:val="right"/>
        <w:rPr>
          <w:rFonts w:ascii="Times New Roman" w:hAnsi="Times New Roman" w:cs="Times New Roman"/>
        </w:rPr>
      </w:pPr>
      <w:r w:rsidRPr="004C0E2A">
        <w:rPr>
          <w:rFonts w:ascii="Times New Roman" w:hAnsi="Times New Roman" w:cs="Times New Roman"/>
        </w:rPr>
        <w:t>Российской федерации и (или) экспорта, в том числе</w:t>
      </w:r>
    </w:p>
    <w:p w:rsidR="00542920" w:rsidRPr="004C0E2A" w:rsidRDefault="00542920" w:rsidP="00542920">
      <w:pPr>
        <w:pStyle w:val="ConsPlusNormal"/>
        <w:jc w:val="right"/>
        <w:rPr>
          <w:rFonts w:ascii="Times New Roman" w:hAnsi="Times New Roman" w:cs="Times New Roman"/>
        </w:rPr>
      </w:pPr>
      <w:r w:rsidRPr="004C0E2A">
        <w:rPr>
          <w:rFonts w:ascii="Times New Roman" w:hAnsi="Times New Roman" w:cs="Times New Roman"/>
        </w:rPr>
        <w:t>осуществляющим деятельность в сфере</w:t>
      </w:r>
    </w:p>
    <w:p w:rsidR="00542920" w:rsidRPr="004C0E2A" w:rsidRDefault="00542920" w:rsidP="00542920">
      <w:pPr>
        <w:pStyle w:val="ConsPlusNormal"/>
        <w:jc w:val="right"/>
        <w:rPr>
          <w:rFonts w:ascii="Times New Roman" w:hAnsi="Times New Roman" w:cs="Times New Roman"/>
        </w:rPr>
      </w:pPr>
      <w:r w:rsidRPr="004C0E2A">
        <w:rPr>
          <w:rFonts w:ascii="Times New Roman" w:hAnsi="Times New Roman" w:cs="Times New Roman"/>
        </w:rPr>
        <w:t>социального предпринимательства и физическим лицам, не являющимися</w:t>
      </w:r>
    </w:p>
    <w:p w:rsidR="00542920" w:rsidRPr="004C0E2A" w:rsidRDefault="00542920" w:rsidP="00542920">
      <w:pPr>
        <w:pStyle w:val="ConsPlusNormal"/>
        <w:jc w:val="right"/>
        <w:rPr>
          <w:rFonts w:ascii="Times New Roman" w:hAnsi="Times New Roman" w:cs="Times New Roman"/>
        </w:rPr>
      </w:pPr>
      <w:r w:rsidRPr="004C0E2A">
        <w:rPr>
          <w:rFonts w:ascii="Times New Roman" w:hAnsi="Times New Roman" w:cs="Times New Roman"/>
        </w:rPr>
        <w:t>индивидуальными предпринимателями и применяющими специальный</w:t>
      </w:r>
    </w:p>
    <w:p w:rsidR="00542920" w:rsidRPr="004C0E2A" w:rsidRDefault="00542920" w:rsidP="00542920">
      <w:pPr>
        <w:pStyle w:val="ConsPlusNormal"/>
        <w:jc w:val="right"/>
        <w:rPr>
          <w:rFonts w:ascii="Times New Roman" w:hAnsi="Times New Roman" w:cs="Times New Roman"/>
        </w:rPr>
      </w:pPr>
      <w:r w:rsidRPr="004C0E2A">
        <w:rPr>
          <w:rFonts w:ascii="Times New Roman" w:hAnsi="Times New Roman" w:cs="Times New Roman"/>
        </w:rPr>
        <w:t xml:space="preserve">налоговый режим </w:t>
      </w:r>
      <w:r w:rsidR="004C0E2A" w:rsidRPr="004C0E2A">
        <w:rPr>
          <w:rFonts w:ascii="Times New Roman" w:hAnsi="Times New Roman" w:cs="Times New Roman"/>
        </w:rPr>
        <w:t>«</w:t>
      </w:r>
      <w:r w:rsidRPr="004C0E2A">
        <w:rPr>
          <w:rFonts w:ascii="Times New Roman" w:hAnsi="Times New Roman" w:cs="Times New Roman"/>
        </w:rPr>
        <w:t>Налог на профессиональный доход</w:t>
      </w:r>
      <w:r w:rsidR="004C0E2A" w:rsidRPr="004C0E2A">
        <w:rPr>
          <w:rFonts w:ascii="Times New Roman" w:hAnsi="Times New Roman" w:cs="Times New Roman"/>
        </w:rPr>
        <w:t>»</w:t>
      </w:r>
    </w:p>
    <w:p w:rsidR="008C6BAB" w:rsidRPr="004C0E2A" w:rsidRDefault="008C6BAB" w:rsidP="00542920">
      <w:pPr>
        <w:pStyle w:val="ConsPlusNormal"/>
        <w:jc w:val="right"/>
        <w:rPr>
          <w:rFonts w:ascii="Times New Roman" w:hAnsi="Times New Roman" w:cs="Times New Roman"/>
          <w:b/>
        </w:rPr>
      </w:pPr>
      <w:r w:rsidRPr="004C0E2A">
        <w:rPr>
          <w:rFonts w:ascii="Times New Roman" w:hAnsi="Times New Roman" w:cs="Times New Roman"/>
          <w:b/>
        </w:rPr>
        <w:t>Форма</w:t>
      </w:r>
    </w:p>
    <w:p w:rsidR="008C6BAB" w:rsidRPr="004C0E2A" w:rsidRDefault="008C6BAB" w:rsidP="008C6BAB">
      <w:pPr>
        <w:pStyle w:val="ConsPlusNormal"/>
        <w:jc w:val="both"/>
        <w:rPr>
          <w:rFonts w:ascii="Times New Roman" w:hAnsi="Times New Roman" w:cs="Times New Roman"/>
        </w:rPr>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482"/>
        <w:gridCol w:w="4904"/>
        <w:gridCol w:w="3684"/>
      </w:tblGrid>
      <w:tr w:rsidR="008C6BAB" w:rsidRPr="004C0E2A" w:rsidTr="00EA381F">
        <w:tc>
          <w:tcPr>
            <w:tcW w:w="5386" w:type="dxa"/>
            <w:gridSpan w:val="2"/>
            <w:tcBorders>
              <w:top w:val="nil"/>
              <w:bottom w:val="nil"/>
            </w:tcBorders>
          </w:tcPr>
          <w:p w:rsidR="008C6BAB" w:rsidRPr="004C0E2A" w:rsidRDefault="008C6BAB" w:rsidP="00EA381F">
            <w:pPr>
              <w:pStyle w:val="ConsPlusNormal"/>
              <w:rPr>
                <w:rFonts w:ascii="Times New Roman" w:hAnsi="Times New Roman" w:cs="Times New Roman"/>
              </w:rPr>
            </w:pPr>
          </w:p>
        </w:tc>
        <w:tc>
          <w:tcPr>
            <w:tcW w:w="3684" w:type="dxa"/>
            <w:tcBorders>
              <w:top w:val="nil"/>
              <w:bottom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 xml:space="preserve">В МВК при администрации Арсеньевского городского округа по развитию и поддержке малого и среднего предпринимательства </w:t>
            </w:r>
            <w:r w:rsidR="00066058">
              <w:rPr>
                <w:rFonts w:ascii="Times New Roman" w:hAnsi="Times New Roman" w:cs="Times New Roman"/>
              </w:rPr>
              <w:t xml:space="preserve">/ </w:t>
            </w:r>
            <w:r w:rsidRPr="004C0E2A">
              <w:rPr>
                <w:rFonts w:ascii="Times New Roman" w:hAnsi="Times New Roman" w:cs="Times New Roman"/>
              </w:rPr>
              <w:t>уполномоченный орган</w:t>
            </w:r>
          </w:p>
          <w:p w:rsidR="008C6BAB" w:rsidRPr="004C0E2A" w:rsidRDefault="008C6BAB" w:rsidP="00EA381F">
            <w:pPr>
              <w:pStyle w:val="ConsPlusNormal"/>
              <w:rPr>
                <w:rFonts w:ascii="Times New Roman" w:hAnsi="Times New Roman" w:cs="Times New Roman"/>
              </w:rPr>
            </w:pP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____________________________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(от кого)</w:t>
            </w:r>
          </w:p>
        </w:tc>
      </w:tr>
      <w:tr w:rsidR="004C0E2A" w:rsidRPr="004C0E2A" w:rsidTr="00EA381F">
        <w:tblPrEx>
          <w:tblBorders>
            <w:insideV w:val="single" w:sz="4" w:space="0" w:color="auto"/>
          </w:tblBorders>
        </w:tblPrEx>
        <w:tc>
          <w:tcPr>
            <w:tcW w:w="9070" w:type="dxa"/>
            <w:gridSpan w:val="3"/>
            <w:tcBorders>
              <w:top w:val="nil"/>
              <w:left w:val="nil"/>
              <w:bottom w:val="nil"/>
              <w:right w:val="nil"/>
            </w:tcBorders>
          </w:tcPr>
          <w:p w:rsidR="00542920" w:rsidRPr="004C0E2A" w:rsidRDefault="00542920" w:rsidP="00542920">
            <w:pPr>
              <w:pStyle w:val="ConsPlusNormal"/>
              <w:jc w:val="center"/>
              <w:rPr>
                <w:rFonts w:ascii="Times New Roman" w:hAnsi="Times New Roman" w:cs="Times New Roman"/>
              </w:rPr>
            </w:pPr>
            <w:bookmarkStart w:id="8" w:name="P468"/>
            <w:bookmarkEnd w:id="8"/>
            <w:r w:rsidRPr="004C0E2A">
              <w:rPr>
                <w:rFonts w:ascii="Times New Roman" w:hAnsi="Times New Roman" w:cs="Times New Roman"/>
              </w:rPr>
              <w:t>ЗАЯВКА</w:t>
            </w:r>
          </w:p>
          <w:p w:rsidR="008C6BAB" w:rsidRPr="004C0E2A" w:rsidRDefault="00542920" w:rsidP="006056B2">
            <w:pPr>
              <w:pStyle w:val="ConsPlusNormal"/>
              <w:jc w:val="center"/>
              <w:rPr>
                <w:rFonts w:ascii="Times New Roman" w:hAnsi="Times New Roman" w:cs="Times New Roman"/>
              </w:rPr>
            </w:pPr>
            <w:r w:rsidRPr="004C0E2A">
              <w:rPr>
                <w:rFonts w:ascii="Times New Roman" w:hAnsi="Times New Roman" w:cs="Times New Roman"/>
              </w:rPr>
              <w:t xml:space="preserve">на участие в конкурсе </w:t>
            </w:r>
            <w:r w:rsidR="006056B2">
              <w:rPr>
                <w:rFonts w:ascii="Times New Roman" w:hAnsi="Times New Roman" w:cs="Times New Roman"/>
              </w:rPr>
              <w:t>для получения</w:t>
            </w:r>
            <w:r w:rsidRPr="004C0E2A">
              <w:rPr>
                <w:rFonts w:ascii="Times New Roman" w:hAnsi="Times New Roman" w:cs="Times New Roman"/>
              </w:rPr>
              <w:t xml:space="preserve"> субсидии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w:t>
            </w:r>
            <w:r w:rsidR="004C0E2A" w:rsidRPr="004C0E2A">
              <w:rPr>
                <w:rFonts w:ascii="Times New Roman" w:hAnsi="Times New Roman" w:cs="Times New Roman"/>
              </w:rPr>
              <w:t>«</w:t>
            </w:r>
            <w:r w:rsidRPr="004C0E2A">
              <w:rPr>
                <w:rFonts w:ascii="Times New Roman" w:hAnsi="Times New Roman" w:cs="Times New Roman"/>
              </w:rPr>
              <w:t>Налог на профессиональный доход</w:t>
            </w:r>
            <w:r w:rsidR="004C0E2A" w:rsidRPr="004C0E2A">
              <w:rPr>
                <w:rFonts w:ascii="Times New Roman" w:hAnsi="Times New Roman" w:cs="Times New Roman"/>
              </w:rPr>
              <w:t>»</w:t>
            </w:r>
            <w:r w:rsidRPr="004C0E2A">
              <w:rPr>
                <w:rFonts w:ascii="Times New Roman" w:hAnsi="Times New Roman" w:cs="Times New Roman"/>
              </w:rPr>
              <w:t xml:space="preserve"> на территории Арсеньевского городского округа</w:t>
            </w:r>
          </w:p>
        </w:tc>
      </w:tr>
      <w:tr w:rsidR="008C6BAB" w:rsidRPr="004C0E2A" w:rsidTr="00EA381F">
        <w:tblPrEx>
          <w:tblBorders>
            <w:insideV w:val="single" w:sz="4" w:space="0" w:color="auto"/>
          </w:tblBorders>
        </w:tblPrEx>
        <w:tc>
          <w:tcPr>
            <w:tcW w:w="9070" w:type="dxa"/>
            <w:gridSpan w:val="3"/>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с целью:</w:t>
            </w:r>
          </w:p>
        </w:tc>
      </w:tr>
      <w:tr w:rsidR="008C6BAB" w:rsidRPr="004C0E2A" w:rsidTr="00EA381F">
        <w:tblPrEx>
          <w:tblBorders>
            <w:left w:val="single" w:sz="4" w:space="0" w:color="auto"/>
            <w:insideV w:val="single" w:sz="4" w:space="0" w:color="auto"/>
          </w:tblBorders>
        </w:tblPrEx>
        <w:tc>
          <w:tcPr>
            <w:tcW w:w="482" w:type="dxa"/>
            <w:tcBorders>
              <w:top w:val="single" w:sz="4" w:space="0" w:color="auto"/>
              <w:bottom w:val="single" w:sz="4" w:space="0" w:color="auto"/>
            </w:tcBorders>
          </w:tcPr>
          <w:p w:rsidR="008C6BAB" w:rsidRPr="004C0E2A" w:rsidRDefault="008C6BAB" w:rsidP="00EA381F">
            <w:pPr>
              <w:pStyle w:val="ConsPlusNormal"/>
              <w:rPr>
                <w:rFonts w:ascii="Times New Roman" w:hAnsi="Times New Roman" w:cs="Times New Roman"/>
              </w:rPr>
            </w:pPr>
          </w:p>
        </w:tc>
        <w:tc>
          <w:tcPr>
            <w:tcW w:w="8588" w:type="dxa"/>
            <w:gridSpan w:val="2"/>
            <w:tcBorders>
              <w:top w:val="nil"/>
              <w:bottom w:val="nil"/>
              <w:right w:val="nil"/>
            </w:tcBorders>
          </w:tcPr>
          <w:p w:rsidR="008C6BAB" w:rsidRPr="004C0E2A" w:rsidRDefault="008C6BAB" w:rsidP="00EA381F">
            <w:pPr>
              <w:pStyle w:val="ConsPlusNormal"/>
              <w:jc w:val="both"/>
              <w:rPr>
                <w:rFonts w:ascii="Times New Roman" w:hAnsi="Times New Roman" w:cs="Times New Roman"/>
              </w:rPr>
            </w:pPr>
            <w:r w:rsidRPr="004C0E2A">
              <w:rPr>
                <w:rFonts w:ascii="Times New Roman" w:hAnsi="Times New Roman" w:cs="Times New Roman"/>
              </w:rPr>
              <w:t>возмещения части затрат, связанных с началом предпринимательской деятельности;</w:t>
            </w:r>
          </w:p>
        </w:tc>
      </w:tr>
      <w:tr w:rsidR="008C6BAB" w:rsidRPr="004C0E2A" w:rsidTr="00EA381F">
        <w:tblPrEx>
          <w:tblBorders>
            <w:left w:val="single" w:sz="4" w:space="0" w:color="auto"/>
            <w:insideV w:val="single" w:sz="4" w:space="0" w:color="auto"/>
          </w:tblBorders>
        </w:tblPrEx>
        <w:tc>
          <w:tcPr>
            <w:tcW w:w="482" w:type="dxa"/>
            <w:tcBorders>
              <w:top w:val="single" w:sz="4" w:space="0" w:color="auto"/>
              <w:bottom w:val="single" w:sz="4" w:space="0" w:color="auto"/>
            </w:tcBorders>
          </w:tcPr>
          <w:p w:rsidR="008C6BAB" w:rsidRPr="004C0E2A" w:rsidRDefault="008C6BAB" w:rsidP="00EA381F">
            <w:pPr>
              <w:pStyle w:val="ConsPlusNormal"/>
              <w:rPr>
                <w:rFonts w:ascii="Times New Roman" w:hAnsi="Times New Roman" w:cs="Times New Roman"/>
              </w:rPr>
            </w:pPr>
          </w:p>
        </w:tc>
        <w:tc>
          <w:tcPr>
            <w:tcW w:w="8588" w:type="dxa"/>
            <w:gridSpan w:val="2"/>
            <w:tcBorders>
              <w:top w:val="nil"/>
              <w:bottom w:val="nil"/>
              <w:right w:val="nil"/>
            </w:tcBorders>
          </w:tcPr>
          <w:p w:rsidR="008C6BAB" w:rsidRPr="004C0E2A" w:rsidRDefault="008C6BAB" w:rsidP="00EA381F">
            <w:pPr>
              <w:pStyle w:val="ConsPlusNormal"/>
              <w:jc w:val="both"/>
              <w:rPr>
                <w:rFonts w:ascii="Times New Roman" w:hAnsi="Times New Roman" w:cs="Times New Roman"/>
              </w:rPr>
            </w:pPr>
            <w:r w:rsidRPr="004C0E2A">
              <w:rPr>
                <w:rFonts w:ascii="Times New Roman" w:hAnsi="Times New Roman" w:cs="Times New Roman"/>
              </w:rPr>
              <w:t>возмещения части затрат, связанных с уплатой первого взноса (аванса) при заключении договоров финансовой аренды (лизинга);</w:t>
            </w:r>
          </w:p>
        </w:tc>
      </w:tr>
      <w:tr w:rsidR="008C6BAB" w:rsidRPr="004C0E2A" w:rsidTr="00EA381F">
        <w:tblPrEx>
          <w:tblBorders>
            <w:left w:val="single" w:sz="4" w:space="0" w:color="auto"/>
            <w:insideV w:val="single" w:sz="4" w:space="0" w:color="auto"/>
          </w:tblBorders>
        </w:tblPrEx>
        <w:tc>
          <w:tcPr>
            <w:tcW w:w="482" w:type="dxa"/>
            <w:tcBorders>
              <w:top w:val="single" w:sz="4" w:space="0" w:color="auto"/>
              <w:bottom w:val="single" w:sz="4" w:space="0" w:color="auto"/>
            </w:tcBorders>
          </w:tcPr>
          <w:p w:rsidR="008C6BAB" w:rsidRPr="004C0E2A" w:rsidRDefault="008C6BAB" w:rsidP="00EA381F">
            <w:pPr>
              <w:pStyle w:val="ConsPlusNormal"/>
              <w:rPr>
                <w:rFonts w:ascii="Times New Roman" w:hAnsi="Times New Roman" w:cs="Times New Roman"/>
              </w:rPr>
            </w:pPr>
          </w:p>
        </w:tc>
        <w:tc>
          <w:tcPr>
            <w:tcW w:w="8588" w:type="dxa"/>
            <w:gridSpan w:val="2"/>
            <w:tcBorders>
              <w:top w:val="nil"/>
              <w:bottom w:val="nil"/>
              <w:right w:val="nil"/>
            </w:tcBorders>
          </w:tcPr>
          <w:p w:rsidR="008C6BAB" w:rsidRPr="004C0E2A" w:rsidRDefault="008C6BAB" w:rsidP="00EA381F">
            <w:pPr>
              <w:pStyle w:val="ConsPlusNormal"/>
              <w:jc w:val="both"/>
              <w:rPr>
                <w:rFonts w:ascii="Times New Roman" w:hAnsi="Times New Roman" w:cs="Times New Roman"/>
              </w:rPr>
            </w:pPr>
            <w:r w:rsidRPr="004C0E2A">
              <w:rPr>
                <w:rFonts w:ascii="Times New Roman" w:hAnsi="Times New Roman" w:cs="Times New Roman"/>
              </w:rPr>
              <w:t>возмещения части затрат, направленных на развитие бизнеса и (или) организацию нового вида деятельности;</w:t>
            </w:r>
          </w:p>
        </w:tc>
      </w:tr>
      <w:tr w:rsidR="008C6BAB" w:rsidRPr="004C0E2A" w:rsidTr="00EA381F">
        <w:tblPrEx>
          <w:tblBorders>
            <w:left w:val="single" w:sz="4" w:space="0" w:color="auto"/>
            <w:insideV w:val="single" w:sz="4" w:space="0" w:color="auto"/>
          </w:tblBorders>
        </w:tblPrEx>
        <w:tc>
          <w:tcPr>
            <w:tcW w:w="482" w:type="dxa"/>
            <w:tcBorders>
              <w:top w:val="single" w:sz="4" w:space="0" w:color="auto"/>
              <w:bottom w:val="single" w:sz="4" w:space="0" w:color="auto"/>
            </w:tcBorders>
          </w:tcPr>
          <w:p w:rsidR="008C6BAB" w:rsidRPr="004C0E2A" w:rsidRDefault="008C6BAB" w:rsidP="00EA381F">
            <w:pPr>
              <w:pStyle w:val="ConsPlusNormal"/>
              <w:rPr>
                <w:rFonts w:ascii="Times New Roman" w:hAnsi="Times New Roman" w:cs="Times New Roman"/>
              </w:rPr>
            </w:pPr>
          </w:p>
        </w:tc>
        <w:tc>
          <w:tcPr>
            <w:tcW w:w="8588" w:type="dxa"/>
            <w:gridSpan w:val="2"/>
            <w:tcBorders>
              <w:top w:val="nil"/>
              <w:bottom w:val="nil"/>
              <w:right w:val="nil"/>
            </w:tcBorders>
          </w:tcPr>
          <w:p w:rsidR="008C6BAB" w:rsidRPr="004C0E2A" w:rsidRDefault="008C6BAB" w:rsidP="00EA381F">
            <w:pPr>
              <w:pStyle w:val="ConsPlusNormal"/>
              <w:jc w:val="both"/>
              <w:rPr>
                <w:rFonts w:ascii="Times New Roman" w:hAnsi="Times New Roman" w:cs="Times New Roman"/>
              </w:rPr>
            </w:pPr>
            <w:r w:rsidRPr="004C0E2A">
              <w:rPr>
                <w:rFonts w:ascii="Times New Roman" w:hAnsi="Times New Roman" w:cs="Times New Roman"/>
              </w:rPr>
              <w:t>возмещения части затрат, направленных на развитие деятельности в сфере социального предпринимательства</w:t>
            </w:r>
          </w:p>
        </w:tc>
      </w:tr>
      <w:tr w:rsidR="008C6BAB" w:rsidRPr="004C0E2A" w:rsidTr="00EA381F">
        <w:tblPrEx>
          <w:tblBorders>
            <w:insideV w:val="single" w:sz="4" w:space="0" w:color="auto"/>
          </w:tblBorders>
        </w:tblPrEx>
        <w:tc>
          <w:tcPr>
            <w:tcW w:w="9070" w:type="dxa"/>
            <w:gridSpan w:val="3"/>
            <w:tcBorders>
              <w:top w:val="nil"/>
              <w:left w:val="nil"/>
              <w:bottom w:val="nil"/>
              <w:right w:val="nil"/>
            </w:tcBorders>
          </w:tcPr>
          <w:p w:rsidR="008C6BAB" w:rsidRPr="004C0E2A" w:rsidRDefault="008C6BAB" w:rsidP="00EA381F">
            <w:pPr>
              <w:pStyle w:val="ConsPlusNormal"/>
              <w:ind w:firstLine="283"/>
              <w:jc w:val="both"/>
              <w:rPr>
                <w:rFonts w:ascii="Times New Roman" w:hAnsi="Times New Roman" w:cs="Times New Roman"/>
              </w:rPr>
            </w:pPr>
            <w:r w:rsidRPr="004C0E2A">
              <w:rPr>
                <w:rFonts w:ascii="Times New Roman" w:hAnsi="Times New Roman" w:cs="Times New Roman"/>
              </w:rPr>
              <w:t>--------------------------------</w:t>
            </w:r>
          </w:p>
          <w:p w:rsidR="008C6BAB" w:rsidRPr="004C0E2A" w:rsidRDefault="008C6BAB" w:rsidP="00EA381F">
            <w:pPr>
              <w:pStyle w:val="ConsPlusNormal"/>
              <w:ind w:firstLine="283"/>
              <w:jc w:val="both"/>
              <w:rPr>
                <w:rFonts w:ascii="Times New Roman" w:hAnsi="Times New Roman" w:cs="Times New Roman"/>
              </w:rPr>
            </w:pPr>
            <w:r w:rsidRPr="004C0E2A">
              <w:rPr>
                <w:rFonts w:ascii="Times New Roman" w:hAnsi="Times New Roman" w:cs="Times New Roman"/>
              </w:rPr>
              <w:t xml:space="preserve">&lt;*&gt; - в символе нужное отметить знаком </w:t>
            </w:r>
            <w:r w:rsidR="004C0E2A" w:rsidRPr="004C0E2A">
              <w:rPr>
                <w:rFonts w:ascii="Times New Roman" w:hAnsi="Times New Roman" w:cs="Times New Roman"/>
              </w:rPr>
              <w:t>«</w:t>
            </w:r>
            <w:r w:rsidRPr="004C0E2A">
              <w:rPr>
                <w:rFonts w:ascii="Times New Roman" w:hAnsi="Times New Roman" w:cs="Times New Roman"/>
              </w:rPr>
              <w:t>V</w:t>
            </w:r>
            <w:r w:rsidR="004C0E2A" w:rsidRPr="004C0E2A">
              <w:rPr>
                <w:rFonts w:ascii="Times New Roman" w:hAnsi="Times New Roman" w:cs="Times New Roman"/>
              </w:rPr>
              <w:t>»</w:t>
            </w:r>
            <w:r w:rsidRPr="004C0E2A">
              <w:rPr>
                <w:rFonts w:ascii="Times New Roman" w:hAnsi="Times New Roman" w:cs="Times New Roman"/>
              </w:rPr>
              <w:t>.</w:t>
            </w:r>
          </w:p>
        </w:tc>
      </w:tr>
    </w:tbl>
    <w:p w:rsidR="008C6BAB" w:rsidRPr="004C0E2A" w:rsidRDefault="008C6BAB" w:rsidP="008C6B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361"/>
        <w:gridCol w:w="604"/>
        <w:gridCol w:w="1292"/>
        <w:gridCol w:w="1290"/>
      </w:tblGrid>
      <w:tr w:rsidR="008C6BAB" w:rsidRPr="004C0E2A" w:rsidTr="00EA381F">
        <w:tc>
          <w:tcPr>
            <w:tcW w:w="9082" w:type="dxa"/>
            <w:gridSpan w:val="5"/>
          </w:tcPr>
          <w:p w:rsidR="008C6BAB" w:rsidRPr="004C0E2A" w:rsidRDefault="008C6BAB" w:rsidP="00542920">
            <w:pPr>
              <w:pStyle w:val="ConsPlusNormal"/>
              <w:rPr>
                <w:rFonts w:ascii="Times New Roman" w:hAnsi="Times New Roman" w:cs="Times New Roman"/>
              </w:rPr>
            </w:pPr>
            <w:r w:rsidRPr="004C0E2A">
              <w:rPr>
                <w:rFonts w:ascii="Times New Roman" w:hAnsi="Times New Roman" w:cs="Times New Roman"/>
              </w:rPr>
              <w:t>1. Сведения о субъекте малого или среднего предпринимательства</w:t>
            </w:r>
            <w:r w:rsidR="00542920" w:rsidRPr="004C0E2A">
              <w:t xml:space="preserve"> </w:t>
            </w:r>
            <w:r w:rsidR="00542920" w:rsidRPr="004C0E2A">
              <w:rPr>
                <w:rFonts w:ascii="Times New Roman" w:hAnsi="Times New Roman" w:cs="Times New Roman"/>
              </w:rPr>
              <w:t xml:space="preserve">и физического лица, не являющимся индивидуальными предпринимателями и применяющим специальный налоговый режим </w:t>
            </w:r>
            <w:r w:rsidR="004C0E2A" w:rsidRPr="004C0E2A">
              <w:rPr>
                <w:rFonts w:ascii="Times New Roman" w:hAnsi="Times New Roman" w:cs="Times New Roman"/>
              </w:rPr>
              <w:t>«</w:t>
            </w:r>
            <w:r w:rsidR="00542920" w:rsidRPr="004C0E2A">
              <w:rPr>
                <w:rFonts w:ascii="Times New Roman" w:hAnsi="Times New Roman" w:cs="Times New Roman"/>
              </w:rPr>
              <w:t>Налог на профессиональный доход</w:t>
            </w:r>
            <w:r w:rsidR="004C0E2A" w:rsidRPr="004C0E2A">
              <w:rPr>
                <w:rFonts w:ascii="Times New Roman" w:hAnsi="Times New Roman" w:cs="Times New Roman"/>
              </w:rPr>
              <w:t>»</w:t>
            </w:r>
            <w:r w:rsidR="00542920" w:rsidRPr="004C0E2A">
              <w:rPr>
                <w:rFonts w:ascii="Times New Roman" w:hAnsi="Times New Roman" w:cs="Times New Roman"/>
              </w:rPr>
              <w:t xml:space="preserve"> </w:t>
            </w:r>
            <w:r w:rsidRPr="004C0E2A">
              <w:rPr>
                <w:rFonts w:ascii="Times New Roman" w:hAnsi="Times New Roman" w:cs="Times New Roman"/>
              </w:rPr>
              <w:t>:</w:t>
            </w:r>
          </w:p>
        </w:tc>
      </w:tr>
      <w:tr w:rsidR="008C6BAB" w:rsidRPr="004C0E2A" w:rsidTr="00EA381F">
        <w:tc>
          <w:tcPr>
            <w:tcW w:w="9082" w:type="dxa"/>
            <w:gridSpan w:val="5"/>
          </w:tcPr>
          <w:p w:rsidR="008C6BAB" w:rsidRPr="004C0E2A" w:rsidRDefault="008C6BAB" w:rsidP="00EA381F">
            <w:pPr>
              <w:pStyle w:val="ConsPlusNormal"/>
              <w:jc w:val="both"/>
              <w:rPr>
                <w:rFonts w:ascii="Times New Roman" w:hAnsi="Times New Roman" w:cs="Times New Roman"/>
              </w:rPr>
            </w:pPr>
            <w:r w:rsidRPr="004C0E2A">
              <w:rPr>
                <w:rFonts w:ascii="Times New Roman" w:hAnsi="Times New Roman" w:cs="Times New Roman"/>
              </w:rPr>
              <w:t xml:space="preserve">Полное наименование организации в соответствии с учредительными документами/Ф.И.О. индивидуального предпринимателя </w:t>
            </w:r>
            <w:r w:rsidR="00542920" w:rsidRPr="004C0E2A">
              <w:rPr>
                <w:rFonts w:ascii="Times New Roman" w:hAnsi="Times New Roman" w:cs="Times New Roman"/>
              </w:rPr>
              <w:t>/ ФИО</w:t>
            </w:r>
            <w:r w:rsidR="001276E6" w:rsidRPr="004C0E2A">
              <w:rPr>
                <w:rFonts w:ascii="Times New Roman" w:hAnsi="Times New Roman" w:cs="Times New Roman"/>
              </w:rPr>
              <w:t>,</w:t>
            </w:r>
            <w:r w:rsidR="00542920" w:rsidRPr="004C0E2A">
              <w:rPr>
                <w:rFonts w:ascii="Times New Roman" w:hAnsi="Times New Roman" w:cs="Times New Roman"/>
              </w:rPr>
              <w:t xml:space="preserve"> применяющего специальный налоговый режим </w:t>
            </w:r>
            <w:r w:rsidR="004C0E2A" w:rsidRPr="004C0E2A">
              <w:rPr>
                <w:rFonts w:ascii="Times New Roman" w:hAnsi="Times New Roman" w:cs="Times New Roman"/>
              </w:rPr>
              <w:t>«</w:t>
            </w:r>
            <w:r w:rsidR="00542920" w:rsidRPr="004C0E2A">
              <w:rPr>
                <w:rFonts w:ascii="Times New Roman" w:hAnsi="Times New Roman" w:cs="Times New Roman"/>
              </w:rPr>
              <w:t>Налог на профессиональный доход</w:t>
            </w:r>
            <w:r w:rsidR="004C0E2A" w:rsidRPr="004C0E2A">
              <w:rPr>
                <w:rFonts w:ascii="Times New Roman" w:hAnsi="Times New Roman" w:cs="Times New Roman"/>
              </w:rPr>
              <w:t>»</w:t>
            </w:r>
            <w:r w:rsidR="00542920" w:rsidRPr="004C0E2A">
              <w:rPr>
                <w:rFonts w:ascii="Times New Roman" w:hAnsi="Times New Roman" w:cs="Times New Roman"/>
              </w:rPr>
              <w:t xml:space="preserve"> </w:t>
            </w:r>
            <w:r w:rsidRPr="004C0E2A">
              <w:rPr>
                <w:rFonts w:ascii="Times New Roman" w:hAnsi="Times New Roman" w:cs="Times New Roman"/>
              </w:rPr>
              <w:t>______________________</w:t>
            </w:r>
            <w:r w:rsidR="00542920" w:rsidRPr="004C0E2A">
              <w:rPr>
                <w:rFonts w:ascii="Times New Roman" w:hAnsi="Times New Roman" w:cs="Times New Roman"/>
              </w:rPr>
              <w:t>___________________________________________</w:t>
            </w:r>
          </w:p>
          <w:p w:rsidR="00542920" w:rsidRPr="004C0E2A" w:rsidRDefault="00542920" w:rsidP="00EA381F">
            <w:pPr>
              <w:pStyle w:val="ConsPlusNormal"/>
              <w:jc w:val="both"/>
              <w:rPr>
                <w:rFonts w:ascii="Times New Roman" w:hAnsi="Times New Roman" w:cs="Times New Roman"/>
              </w:rPr>
            </w:pP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Идентификационный номер налогоплательщика (ИНН) _______________________</w:t>
            </w:r>
            <w:r w:rsidR="00542920" w:rsidRPr="004C0E2A">
              <w:rPr>
                <w:rFonts w:ascii="Times New Roman" w:hAnsi="Times New Roman" w:cs="Times New Roman"/>
              </w:rPr>
              <w:t>__________________</w:t>
            </w:r>
          </w:p>
          <w:p w:rsidR="00542920" w:rsidRPr="004C0E2A" w:rsidRDefault="00542920" w:rsidP="00EA381F">
            <w:pPr>
              <w:pStyle w:val="ConsPlusNormal"/>
              <w:rPr>
                <w:rFonts w:ascii="Times New Roman" w:hAnsi="Times New Roman" w:cs="Times New Roman"/>
              </w:rPr>
            </w:pP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Код причины постановки на учет (КПП)</w:t>
            </w:r>
            <w:r w:rsidR="001276E6" w:rsidRPr="004C0E2A">
              <w:rPr>
                <w:rFonts w:ascii="Times New Roman" w:hAnsi="Times New Roman" w:cs="Times New Roman"/>
              </w:rPr>
              <w:t xml:space="preserve"> </w:t>
            </w:r>
          </w:p>
        </w:tc>
      </w:tr>
      <w:tr w:rsidR="008C6BAB" w:rsidRPr="004C0E2A" w:rsidTr="00EA381F">
        <w:tc>
          <w:tcPr>
            <w:tcW w:w="9082" w:type="dxa"/>
            <w:gridSpan w:val="5"/>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 xml:space="preserve">Дата государственной регистрации: </w:t>
            </w:r>
            <w:r w:rsidR="004C0E2A" w:rsidRPr="004C0E2A">
              <w:rPr>
                <w:rFonts w:ascii="Times New Roman" w:hAnsi="Times New Roman" w:cs="Times New Roman"/>
              </w:rPr>
              <w:t>«</w:t>
            </w:r>
            <w:r w:rsidRPr="004C0E2A">
              <w:rPr>
                <w:rFonts w:ascii="Times New Roman" w:hAnsi="Times New Roman" w:cs="Times New Roman"/>
              </w:rPr>
              <w:t>__</w:t>
            </w:r>
            <w:r w:rsidR="004C0E2A" w:rsidRPr="004C0E2A">
              <w:rPr>
                <w:rFonts w:ascii="Times New Roman" w:hAnsi="Times New Roman" w:cs="Times New Roman"/>
              </w:rPr>
              <w:t>»</w:t>
            </w:r>
            <w:r w:rsidRPr="004C0E2A">
              <w:rPr>
                <w:rFonts w:ascii="Times New Roman" w:hAnsi="Times New Roman" w:cs="Times New Roman"/>
              </w:rPr>
              <w:t xml:space="preserve"> __________ года;</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(ОГРНИП/ОГРНЮЛ) _________________</w:t>
            </w:r>
          </w:p>
        </w:tc>
      </w:tr>
      <w:tr w:rsidR="008C6BAB" w:rsidRPr="004C0E2A" w:rsidTr="00EA381F">
        <w:tc>
          <w:tcPr>
            <w:tcW w:w="9082" w:type="dxa"/>
            <w:gridSpan w:val="5"/>
          </w:tcPr>
          <w:p w:rsidR="008C6BAB" w:rsidRPr="004C0E2A" w:rsidRDefault="008C6BAB" w:rsidP="001276E6">
            <w:pPr>
              <w:pStyle w:val="ConsPlusNormal"/>
              <w:rPr>
                <w:rFonts w:ascii="Times New Roman" w:hAnsi="Times New Roman" w:cs="Times New Roman"/>
              </w:rPr>
            </w:pPr>
            <w:r w:rsidRPr="004C0E2A">
              <w:rPr>
                <w:rFonts w:ascii="Times New Roman" w:hAnsi="Times New Roman" w:cs="Times New Roman"/>
              </w:rPr>
              <w:t>2. Адрес субъекта малого или среднего предпринимательства</w:t>
            </w:r>
            <w:r w:rsidR="001276E6" w:rsidRPr="004C0E2A">
              <w:rPr>
                <w:rFonts w:ascii="Times New Roman" w:hAnsi="Times New Roman" w:cs="Times New Roman"/>
              </w:rPr>
              <w:t xml:space="preserve"> и физического лица, применяющего специальный налоговый режим </w:t>
            </w:r>
            <w:r w:rsidR="004C0E2A" w:rsidRPr="004C0E2A">
              <w:rPr>
                <w:rFonts w:ascii="Times New Roman" w:hAnsi="Times New Roman" w:cs="Times New Roman"/>
              </w:rPr>
              <w:t>«</w:t>
            </w:r>
            <w:r w:rsidR="001276E6" w:rsidRPr="004C0E2A">
              <w:rPr>
                <w:rFonts w:ascii="Times New Roman" w:hAnsi="Times New Roman" w:cs="Times New Roman"/>
              </w:rPr>
              <w:t>Налог на профессиональный доход</w:t>
            </w:r>
            <w:r w:rsidR="004C0E2A" w:rsidRPr="004C0E2A">
              <w:rPr>
                <w:rFonts w:ascii="Times New Roman" w:hAnsi="Times New Roman" w:cs="Times New Roman"/>
              </w:rPr>
              <w:t>»</w:t>
            </w:r>
          </w:p>
        </w:tc>
      </w:tr>
      <w:tr w:rsidR="008C6BAB" w:rsidRPr="004C0E2A" w:rsidTr="00EA381F">
        <w:tc>
          <w:tcPr>
            <w:tcW w:w="4535"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почтовый</w:t>
            </w:r>
          </w:p>
        </w:tc>
        <w:tc>
          <w:tcPr>
            <w:tcW w:w="4547" w:type="dxa"/>
            <w:gridSpan w:val="4"/>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места нахождения:</w:t>
            </w:r>
          </w:p>
        </w:tc>
      </w:tr>
      <w:tr w:rsidR="008C6BAB" w:rsidRPr="004C0E2A" w:rsidTr="00EA381F">
        <w:tc>
          <w:tcPr>
            <w:tcW w:w="4535"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город _____________________________</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улица _____________________________</w:t>
            </w:r>
          </w:p>
          <w:p w:rsidR="008C6BAB" w:rsidRPr="004C0E2A" w:rsidRDefault="001276E6" w:rsidP="00EA381F">
            <w:pPr>
              <w:pStyle w:val="ConsPlusNormal"/>
              <w:rPr>
                <w:rFonts w:ascii="Times New Roman" w:hAnsi="Times New Roman" w:cs="Times New Roman"/>
              </w:rPr>
            </w:pPr>
            <w:r w:rsidRPr="004C0E2A">
              <w:rPr>
                <w:rFonts w:ascii="Times New Roman" w:hAnsi="Times New Roman" w:cs="Times New Roman"/>
              </w:rPr>
              <w:t>№ дома ___________, №</w:t>
            </w:r>
            <w:r w:rsidR="008C6BAB" w:rsidRPr="004C0E2A">
              <w:rPr>
                <w:rFonts w:ascii="Times New Roman" w:hAnsi="Times New Roman" w:cs="Times New Roman"/>
              </w:rPr>
              <w:t xml:space="preserve"> кв. ________</w:t>
            </w:r>
          </w:p>
        </w:tc>
        <w:tc>
          <w:tcPr>
            <w:tcW w:w="4547" w:type="dxa"/>
            <w:gridSpan w:val="4"/>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город _____________________________</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улица _____________________________</w:t>
            </w:r>
          </w:p>
          <w:p w:rsidR="008C6BAB" w:rsidRPr="004C0E2A" w:rsidRDefault="001276E6" w:rsidP="00EA381F">
            <w:pPr>
              <w:pStyle w:val="ConsPlusNormal"/>
              <w:rPr>
                <w:rFonts w:ascii="Times New Roman" w:hAnsi="Times New Roman" w:cs="Times New Roman"/>
              </w:rPr>
            </w:pPr>
            <w:r w:rsidRPr="004C0E2A">
              <w:rPr>
                <w:rFonts w:ascii="Times New Roman" w:hAnsi="Times New Roman" w:cs="Times New Roman"/>
              </w:rPr>
              <w:t>№ дома ___________, №</w:t>
            </w:r>
            <w:r w:rsidR="008C6BAB" w:rsidRPr="004C0E2A">
              <w:rPr>
                <w:rFonts w:ascii="Times New Roman" w:hAnsi="Times New Roman" w:cs="Times New Roman"/>
              </w:rPr>
              <w:t xml:space="preserve"> кв. ________</w:t>
            </w:r>
          </w:p>
        </w:tc>
      </w:tr>
      <w:tr w:rsidR="008C6BAB" w:rsidRPr="004C0E2A" w:rsidTr="00EA381F">
        <w:tc>
          <w:tcPr>
            <w:tcW w:w="9082" w:type="dxa"/>
            <w:gridSpan w:val="5"/>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3. Банковские реквизиты</w:t>
            </w:r>
          </w:p>
        </w:tc>
      </w:tr>
      <w:tr w:rsidR="008C6BAB" w:rsidRPr="004C0E2A" w:rsidTr="00EA381F">
        <w:tc>
          <w:tcPr>
            <w:tcW w:w="9082" w:type="dxa"/>
            <w:gridSpan w:val="5"/>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р/с ______________________________ в банке _____________________________</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к/с БИК _________________________________</w:t>
            </w:r>
          </w:p>
        </w:tc>
      </w:tr>
      <w:tr w:rsidR="008C6BAB" w:rsidRPr="004C0E2A" w:rsidTr="00EA381F">
        <w:tc>
          <w:tcPr>
            <w:tcW w:w="9082" w:type="dxa"/>
            <w:gridSpan w:val="5"/>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4. Сведения о руководителе</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Должность __________________ Ф.И.О. (полностью) ____________________</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_________________________________________________________________</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тел.: _____________ эл. адрес: ____________________________________________</w:t>
            </w:r>
          </w:p>
        </w:tc>
      </w:tr>
      <w:tr w:rsidR="008C6BAB" w:rsidRPr="004C0E2A" w:rsidTr="00EA381F">
        <w:tc>
          <w:tcPr>
            <w:tcW w:w="6500" w:type="dxa"/>
            <w:gridSpan w:val="3"/>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 xml:space="preserve">5. Основные виды экономической деятельности (в соответствии с кодами </w:t>
            </w:r>
            <w:hyperlink r:id="rId14">
              <w:r w:rsidRPr="004C0E2A">
                <w:rPr>
                  <w:rFonts w:ascii="Times New Roman" w:hAnsi="Times New Roman" w:cs="Times New Roman"/>
                </w:rPr>
                <w:t>ОКВЭД</w:t>
              </w:r>
            </w:hyperlink>
            <w:r w:rsidRPr="004C0E2A">
              <w:rPr>
                <w:rFonts w:ascii="Times New Roman" w:hAnsi="Times New Roman" w:cs="Times New Roman"/>
              </w:rPr>
              <w:t>)</w:t>
            </w:r>
          </w:p>
        </w:tc>
        <w:tc>
          <w:tcPr>
            <w:tcW w:w="2582" w:type="dxa"/>
            <w:gridSpan w:val="2"/>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Доля доходов в выручке (%) за период с начала года</w:t>
            </w:r>
          </w:p>
        </w:tc>
      </w:tr>
      <w:tr w:rsidR="008C6BAB" w:rsidRPr="004C0E2A" w:rsidTr="00EA381F">
        <w:tc>
          <w:tcPr>
            <w:tcW w:w="6500" w:type="dxa"/>
            <w:gridSpan w:val="3"/>
          </w:tcPr>
          <w:p w:rsidR="008C6BAB" w:rsidRPr="004C0E2A" w:rsidRDefault="008C6BAB" w:rsidP="00EA381F">
            <w:pPr>
              <w:pStyle w:val="ConsPlusNormal"/>
              <w:rPr>
                <w:rFonts w:ascii="Times New Roman" w:hAnsi="Times New Roman" w:cs="Times New Roman"/>
              </w:rPr>
            </w:pPr>
          </w:p>
        </w:tc>
        <w:tc>
          <w:tcPr>
            <w:tcW w:w="2582" w:type="dxa"/>
            <w:gridSpan w:val="2"/>
          </w:tcPr>
          <w:p w:rsidR="008C6BAB" w:rsidRPr="004C0E2A" w:rsidRDefault="008C6BAB" w:rsidP="00EA381F">
            <w:pPr>
              <w:pStyle w:val="ConsPlusNormal"/>
              <w:rPr>
                <w:rFonts w:ascii="Times New Roman" w:hAnsi="Times New Roman" w:cs="Times New Roman"/>
              </w:rPr>
            </w:pPr>
          </w:p>
        </w:tc>
      </w:tr>
      <w:tr w:rsidR="008C6BAB" w:rsidRPr="004C0E2A" w:rsidTr="00EA381F">
        <w:tc>
          <w:tcPr>
            <w:tcW w:w="6500" w:type="dxa"/>
            <w:gridSpan w:val="3"/>
          </w:tcPr>
          <w:p w:rsidR="008C6BAB" w:rsidRPr="004C0E2A" w:rsidRDefault="008C6BAB" w:rsidP="00EA381F">
            <w:pPr>
              <w:pStyle w:val="ConsPlusNormal"/>
              <w:rPr>
                <w:rFonts w:ascii="Times New Roman" w:hAnsi="Times New Roman" w:cs="Times New Roman"/>
              </w:rPr>
            </w:pPr>
          </w:p>
        </w:tc>
        <w:tc>
          <w:tcPr>
            <w:tcW w:w="2582" w:type="dxa"/>
            <w:gridSpan w:val="2"/>
          </w:tcPr>
          <w:p w:rsidR="008C6BAB" w:rsidRPr="004C0E2A" w:rsidRDefault="008C6BAB" w:rsidP="00EA381F">
            <w:pPr>
              <w:pStyle w:val="ConsPlusNormal"/>
              <w:rPr>
                <w:rFonts w:ascii="Times New Roman" w:hAnsi="Times New Roman" w:cs="Times New Roman"/>
              </w:rPr>
            </w:pPr>
          </w:p>
        </w:tc>
      </w:tr>
      <w:tr w:rsidR="008C6BAB" w:rsidRPr="004C0E2A" w:rsidTr="00EA381F">
        <w:tc>
          <w:tcPr>
            <w:tcW w:w="9082" w:type="dxa"/>
            <w:gridSpan w:val="5"/>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6. Информация о договоре (номер, дата, предмет договора)</w:t>
            </w:r>
          </w:p>
        </w:tc>
      </w:tr>
      <w:tr w:rsidR="008C6BAB" w:rsidRPr="004C0E2A" w:rsidTr="00EA381F">
        <w:tc>
          <w:tcPr>
            <w:tcW w:w="9082" w:type="dxa"/>
            <w:gridSpan w:val="5"/>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7. Размер субсидии к возмещению (в рублях/иностранной валюте</w:t>
            </w:r>
            <w:r w:rsidR="004C0E2A">
              <w:rPr>
                <w:rFonts w:ascii="Times New Roman" w:hAnsi="Times New Roman" w:cs="Times New Roman"/>
              </w:rPr>
              <w:t>)</w:t>
            </w:r>
          </w:p>
        </w:tc>
      </w:tr>
      <w:tr w:rsidR="008C6BAB" w:rsidRPr="004C0E2A" w:rsidTr="00EA381F">
        <w:tc>
          <w:tcPr>
            <w:tcW w:w="9082" w:type="dxa"/>
            <w:gridSpan w:val="5"/>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8. Информация о форме поддержки (субсидия)</w:t>
            </w:r>
          </w:p>
        </w:tc>
      </w:tr>
      <w:tr w:rsidR="008C6BAB" w:rsidRPr="004C0E2A" w:rsidTr="00EA381F">
        <w:tc>
          <w:tcPr>
            <w:tcW w:w="9082" w:type="dxa"/>
            <w:gridSpan w:val="5"/>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Ставка рефинансирования Центральным банком Российской Федерации, действовавшая на дату заключения договора (заполняется при необходимости)</w:t>
            </w:r>
          </w:p>
        </w:tc>
      </w:tr>
      <w:tr w:rsidR="008C6BAB" w:rsidRPr="004C0E2A" w:rsidTr="00EA381F">
        <w:tc>
          <w:tcPr>
            <w:tcW w:w="9082" w:type="dxa"/>
            <w:gridSpan w:val="5"/>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Курс рубля к иностранной валюте, установленный Центральным банком Российской Федерации на дату осуществления затрат (заполняется при необходимости)</w:t>
            </w:r>
          </w:p>
        </w:tc>
      </w:tr>
      <w:tr w:rsidR="008C6BAB" w:rsidRPr="004C0E2A" w:rsidTr="00EA381F">
        <w:tc>
          <w:tcPr>
            <w:tcW w:w="9082" w:type="dxa"/>
            <w:gridSpan w:val="5"/>
          </w:tcPr>
          <w:p w:rsidR="008C6BAB" w:rsidRPr="004C0E2A" w:rsidRDefault="008C6BAB" w:rsidP="00732825">
            <w:pPr>
              <w:pStyle w:val="ConsPlusNormal"/>
              <w:rPr>
                <w:rFonts w:ascii="Times New Roman" w:hAnsi="Times New Roman" w:cs="Times New Roman"/>
              </w:rPr>
            </w:pPr>
            <w:r w:rsidRPr="004C0E2A">
              <w:rPr>
                <w:rFonts w:ascii="Times New Roman" w:hAnsi="Times New Roman" w:cs="Times New Roman"/>
              </w:rPr>
              <w:t xml:space="preserve">9. Перечень прилагаемых к </w:t>
            </w:r>
            <w:r w:rsidR="00732825" w:rsidRPr="00732825">
              <w:rPr>
                <w:rFonts w:ascii="Times New Roman" w:hAnsi="Times New Roman" w:cs="Times New Roman"/>
              </w:rPr>
              <w:t xml:space="preserve">заявки на участие в конкурсе </w:t>
            </w:r>
            <w:r w:rsidRPr="004C0E2A">
              <w:rPr>
                <w:rFonts w:ascii="Times New Roman" w:hAnsi="Times New Roman" w:cs="Times New Roman"/>
              </w:rPr>
              <w:t>документов</w:t>
            </w:r>
          </w:p>
        </w:tc>
      </w:tr>
      <w:tr w:rsidR="008C6BAB" w:rsidRPr="004C0E2A" w:rsidTr="00EA381F">
        <w:tc>
          <w:tcPr>
            <w:tcW w:w="5896" w:type="dxa"/>
            <w:gridSpan w:val="2"/>
          </w:tcPr>
          <w:p w:rsidR="008C6BAB" w:rsidRPr="004C0E2A" w:rsidRDefault="008C6BAB" w:rsidP="00EA381F">
            <w:pPr>
              <w:pStyle w:val="ConsPlusNormal"/>
              <w:rPr>
                <w:rFonts w:ascii="Times New Roman" w:hAnsi="Times New Roman" w:cs="Times New Roman"/>
              </w:rPr>
            </w:pPr>
          </w:p>
        </w:tc>
        <w:tc>
          <w:tcPr>
            <w:tcW w:w="1896" w:type="dxa"/>
            <w:gridSpan w:val="2"/>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Кол-во листов</w:t>
            </w:r>
          </w:p>
        </w:tc>
        <w:tc>
          <w:tcPr>
            <w:tcW w:w="1290"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Кол-во экз.</w:t>
            </w:r>
          </w:p>
        </w:tc>
      </w:tr>
      <w:tr w:rsidR="008C6BAB" w:rsidRPr="004C0E2A" w:rsidTr="00EA381F">
        <w:tc>
          <w:tcPr>
            <w:tcW w:w="5896" w:type="dxa"/>
            <w:gridSpan w:val="2"/>
          </w:tcPr>
          <w:p w:rsidR="008C6BAB" w:rsidRPr="004C0E2A" w:rsidRDefault="008C6BAB" w:rsidP="00EA381F">
            <w:pPr>
              <w:pStyle w:val="ConsPlusNormal"/>
              <w:rPr>
                <w:rFonts w:ascii="Times New Roman" w:hAnsi="Times New Roman" w:cs="Times New Roman"/>
              </w:rPr>
            </w:pPr>
          </w:p>
        </w:tc>
        <w:tc>
          <w:tcPr>
            <w:tcW w:w="1896" w:type="dxa"/>
            <w:gridSpan w:val="2"/>
          </w:tcPr>
          <w:p w:rsidR="008C6BAB" w:rsidRPr="004C0E2A" w:rsidRDefault="008C6BAB" w:rsidP="00EA381F">
            <w:pPr>
              <w:pStyle w:val="ConsPlusNormal"/>
              <w:rPr>
                <w:rFonts w:ascii="Times New Roman" w:hAnsi="Times New Roman" w:cs="Times New Roman"/>
              </w:rPr>
            </w:pPr>
          </w:p>
        </w:tc>
        <w:tc>
          <w:tcPr>
            <w:tcW w:w="1290" w:type="dxa"/>
          </w:tcPr>
          <w:p w:rsidR="008C6BAB" w:rsidRPr="004C0E2A" w:rsidRDefault="008C6BAB" w:rsidP="00EA381F">
            <w:pPr>
              <w:pStyle w:val="ConsPlusNormal"/>
              <w:rPr>
                <w:rFonts w:ascii="Times New Roman" w:hAnsi="Times New Roman" w:cs="Times New Roman"/>
              </w:rPr>
            </w:pPr>
          </w:p>
        </w:tc>
      </w:tr>
      <w:tr w:rsidR="008C6BAB" w:rsidRPr="004C0E2A" w:rsidTr="00EA381F">
        <w:tc>
          <w:tcPr>
            <w:tcW w:w="5896" w:type="dxa"/>
            <w:gridSpan w:val="2"/>
          </w:tcPr>
          <w:p w:rsidR="008C6BAB" w:rsidRPr="004C0E2A" w:rsidRDefault="008C6BAB" w:rsidP="00EA381F">
            <w:pPr>
              <w:pStyle w:val="ConsPlusNormal"/>
              <w:rPr>
                <w:rFonts w:ascii="Times New Roman" w:hAnsi="Times New Roman" w:cs="Times New Roman"/>
              </w:rPr>
            </w:pPr>
          </w:p>
        </w:tc>
        <w:tc>
          <w:tcPr>
            <w:tcW w:w="1896" w:type="dxa"/>
            <w:gridSpan w:val="2"/>
          </w:tcPr>
          <w:p w:rsidR="008C6BAB" w:rsidRPr="004C0E2A" w:rsidRDefault="008C6BAB" w:rsidP="00EA381F">
            <w:pPr>
              <w:pStyle w:val="ConsPlusNormal"/>
              <w:rPr>
                <w:rFonts w:ascii="Times New Roman" w:hAnsi="Times New Roman" w:cs="Times New Roman"/>
              </w:rPr>
            </w:pPr>
          </w:p>
        </w:tc>
        <w:tc>
          <w:tcPr>
            <w:tcW w:w="1290" w:type="dxa"/>
          </w:tcPr>
          <w:p w:rsidR="008C6BAB" w:rsidRPr="004C0E2A" w:rsidRDefault="008C6BAB" w:rsidP="00EA381F">
            <w:pPr>
              <w:pStyle w:val="ConsPlusNormal"/>
              <w:rPr>
                <w:rFonts w:ascii="Times New Roman" w:hAnsi="Times New Roman" w:cs="Times New Roman"/>
              </w:rPr>
            </w:pPr>
          </w:p>
        </w:tc>
      </w:tr>
      <w:tr w:rsidR="008C6BAB" w:rsidRPr="004C0E2A" w:rsidTr="00EA381F">
        <w:tc>
          <w:tcPr>
            <w:tcW w:w="5896" w:type="dxa"/>
            <w:gridSpan w:val="2"/>
          </w:tcPr>
          <w:p w:rsidR="008C6BAB" w:rsidRPr="004C0E2A" w:rsidRDefault="008C6BAB" w:rsidP="00EA381F">
            <w:pPr>
              <w:pStyle w:val="ConsPlusNormal"/>
              <w:rPr>
                <w:rFonts w:ascii="Times New Roman" w:hAnsi="Times New Roman" w:cs="Times New Roman"/>
              </w:rPr>
            </w:pPr>
          </w:p>
        </w:tc>
        <w:tc>
          <w:tcPr>
            <w:tcW w:w="1896" w:type="dxa"/>
            <w:gridSpan w:val="2"/>
          </w:tcPr>
          <w:p w:rsidR="008C6BAB" w:rsidRPr="004C0E2A" w:rsidRDefault="008C6BAB" w:rsidP="00EA381F">
            <w:pPr>
              <w:pStyle w:val="ConsPlusNormal"/>
              <w:rPr>
                <w:rFonts w:ascii="Times New Roman" w:hAnsi="Times New Roman" w:cs="Times New Roman"/>
              </w:rPr>
            </w:pPr>
          </w:p>
        </w:tc>
        <w:tc>
          <w:tcPr>
            <w:tcW w:w="1290" w:type="dxa"/>
          </w:tcPr>
          <w:p w:rsidR="008C6BAB" w:rsidRPr="004C0E2A" w:rsidRDefault="008C6BAB" w:rsidP="00EA381F">
            <w:pPr>
              <w:pStyle w:val="ConsPlusNormal"/>
              <w:rPr>
                <w:rFonts w:ascii="Times New Roman" w:hAnsi="Times New Roman" w:cs="Times New Roman"/>
              </w:rPr>
            </w:pPr>
          </w:p>
        </w:tc>
      </w:tr>
      <w:tr w:rsidR="001276E6" w:rsidRPr="004C0E2A" w:rsidTr="00EA381F">
        <w:tc>
          <w:tcPr>
            <w:tcW w:w="5896" w:type="dxa"/>
            <w:gridSpan w:val="2"/>
          </w:tcPr>
          <w:p w:rsidR="001276E6" w:rsidRPr="004C0E2A" w:rsidRDefault="001276E6" w:rsidP="00EA381F">
            <w:pPr>
              <w:pStyle w:val="ConsPlusNormal"/>
              <w:rPr>
                <w:rFonts w:ascii="Times New Roman" w:hAnsi="Times New Roman" w:cs="Times New Roman"/>
              </w:rPr>
            </w:pPr>
          </w:p>
        </w:tc>
        <w:tc>
          <w:tcPr>
            <w:tcW w:w="1896" w:type="dxa"/>
            <w:gridSpan w:val="2"/>
          </w:tcPr>
          <w:p w:rsidR="001276E6" w:rsidRPr="004C0E2A" w:rsidRDefault="001276E6" w:rsidP="00EA381F">
            <w:pPr>
              <w:pStyle w:val="ConsPlusNormal"/>
              <w:rPr>
                <w:rFonts w:ascii="Times New Roman" w:hAnsi="Times New Roman" w:cs="Times New Roman"/>
              </w:rPr>
            </w:pPr>
          </w:p>
        </w:tc>
        <w:tc>
          <w:tcPr>
            <w:tcW w:w="1290" w:type="dxa"/>
          </w:tcPr>
          <w:p w:rsidR="001276E6" w:rsidRPr="004C0E2A" w:rsidRDefault="001276E6" w:rsidP="00EA381F">
            <w:pPr>
              <w:pStyle w:val="ConsPlusNormal"/>
              <w:rPr>
                <w:rFonts w:ascii="Times New Roman" w:hAnsi="Times New Roman" w:cs="Times New Roman"/>
              </w:rPr>
            </w:pPr>
          </w:p>
        </w:tc>
      </w:tr>
      <w:tr w:rsidR="001276E6" w:rsidRPr="004C0E2A" w:rsidTr="00EA381F">
        <w:tc>
          <w:tcPr>
            <w:tcW w:w="5896" w:type="dxa"/>
            <w:gridSpan w:val="2"/>
          </w:tcPr>
          <w:p w:rsidR="001276E6" w:rsidRPr="004C0E2A" w:rsidRDefault="001276E6" w:rsidP="00EA381F">
            <w:pPr>
              <w:pStyle w:val="ConsPlusNormal"/>
              <w:rPr>
                <w:rFonts w:ascii="Times New Roman" w:hAnsi="Times New Roman" w:cs="Times New Roman"/>
              </w:rPr>
            </w:pPr>
          </w:p>
        </w:tc>
        <w:tc>
          <w:tcPr>
            <w:tcW w:w="1896" w:type="dxa"/>
            <w:gridSpan w:val="2"/>
          </w:tcPr>
          <w:p w:rsidR="001276E6" w:rsidRPr="004C0E2A" w:rsidRDefault="001276E6" w:rsidP="00EA381F">
            <w:pPr>
              <w:pStyle w:val="ConsPlusNormal"/>
              <w:rPr>
                <w:rFonts w:ascii="Times New Roman" w:hAnsi="Times New Roman" w:cs="Times New Roman"/>
              </w:rPr>
            </w:pPr>
          </w:p>
        </w:tc>
        <w:tc>
          <w:tcPr>
            <w:tcW w:w="1290" w:type="dxa"/>
          </w:tcPr>
          <w:p w:rsidR="001276E6" w:rsidRPr="004C0E2A" w:rsidRDefault="001276E6" w:rsidP="00EA381F">
            <w:pPr>
              <w:pStyle w:val="ConsPlusNormal"/>
              <w:rPr>
                <w:rFonts w:ascii="Times New Roman" w:hAnsi="Times New Roman" w:cs="Times New Roman"/>
              </w:rPr>
            </w:pPr>
          </w:p>
        </w:tc>
      </w:tr>
      <w:tr w:rsidR="001276E6" w:rsidRPr="004C0E2A" w:rsidTr="00EA381F">
        <w:tc>
          <w:tcPr>
            <w:tcW w:w="5896" w:type="dxa"/>
            <w:gridSpan w:val="2"/>
          </w:tcPr>
          <w:p w:rsidR="001276E6" w:rsidRPr="004C0E2A" w:rsidRDefault="001276E6" w:rsidP="00EA381F">
            <w:pPr>
              <w:pStyle w:val="ConsPlusNormal"/>
              <w:rPr>
                <w:rFonts w:ascii="Times New Roman" w:hAnsi="Times New Roman" w:cs="Times New Roman"/>
              </w:rPr>
            </w:pPr>
          </w:p>
        </w:tc>
        <w:tc>
          <w:tcPr>
            <w:tcW w:w="1896" w:type="dxa"/>
            <w:gridSpan w:val="2"/>
          </w:tcPr>
          <w:p w:rsidR="001276E6" w:rsidRPr="004C0E2A" w:rsidRDefault="001276E6" w:rsidP="00EA381F">
            <w:pPr>
              <w:pStyle w:val="ConsPlusNormal"/>
              <w:rPr>
                <w:rFonts w:ascii="Times New Roman" w:hAnsi="Times New Roman" w:cs="Times New Roman"/>
              </w:rPr>
            </w:pPr>
          </w:p>
        </w:tc>
        <w:tc>
          <w:tcPr>
            <w:tcW w:w="1290" w:type="dxa"/>
          </w:tcPr>
          <w:p w:rsidR="001276E6" w:rsidRPr="004C0E2A" w:rsidRDefault="001276E6" w:rsidP="00EA381F">
            <w:pPr>
              <w:pStyle w:val="ConsPlusNormal"/>
              <w:rPr>
                <w:rFonts w:ascii="Times New Roman" w:hAnsi="Times New Roman" w:cs="Times New Roman"/>
              </w:rPr>
            </w:pPr>
          </w:p>
        </w:tc>
      </w:tr>
      <w:tr w:rsidR="001276E6" w:rsidRPr="004C0E2A" w:rsidTr="00EA381F">
        <w:tc>
          <w:tcPr>
            <w:tcW w:w="5896" w:type="dxa"/>
            <w:gridSpan w:val="2"/>
          </w:tcPr>
          <w:p w:rsidR="001276E6" w:rsidRPr="004C0E2A" w:rsidRDefault="001276E6" w:rsidP="00EA381F">
            <w:pPr>
              <w:pStyle w:val="ConsPlusNormal"/>
              <w:rPr>
                <w:rFonts w:ascii="Times New Roman" w:hAnsi="Times New Roman" w:cs="Times New Roman"/>
              </w:rPr>
            </w:pPr>
          </w:p>
        </w:tc>
        <w:tc>
          <w:tcPr>
            <w:tcW w:w="1896" w:type="dxa"/>
            <w:gridSpan w:val="2"/>
          </w:tcPr>
          <w:p w:rsidR="001276E6" w:rsidRPr="004C0E2A" w:rsidRDefault="001276E6" w:rsidP="00EA381F">
            <w:pPr>
              <w:pStyle w:val="ConsPlusNormal"/>
              <w:rPr>
                <w:rFonts w:ascii="Times New Roman" w:hAnsi="Times New Roman" w:cs="Times New Roman"/>
              </w:rPr>
            </w:pPr>
          </w:p>
        </w:tc>
        <w:tc>
          <w:tcPr>
            <w:tcW w:w="1290" w:type="dxa"/>
          </w:tcPr>
          <w:p w:rsidR="001276E6" w:rsidRPr="004C0E2A" w:rsidRDefault="001276E6" w:rsidP="00EA381F">
            <w:pPr>
              <w:pStyle w:val="ConsPlusNormal"/>
              <w:rPr>
                <w:rFonts w:ascii="Times New Roman" w:hAnsi="Times New Roman" w:cs="Times New Roman"/>
              </w:rPr>
            </w:pPr>
          </w:p>
        </w:tc>
      </w:tr>
      <w:tr w:rsidR="001276E6" w:rsidRPr="004C0E2A" w:rsidTr="00EA381F">
        <w:tc>
          <w:tcPr>
            <w:tcW w:w="5896" w:type="dxa"/>
            <w:gridSpan w:val="2"/>
          </w:tcPr>
          <w:p w:rsidR="001276E6" w:rsidRPr="004C0E2A" w:rsidRDefault="001276E6" w:rsidP="00EA381F">
            <w:pPr>
              <w:pStyle w:val="ConsPlusNormal"/>
              <w:rPr>
                <w:rFonts w:ascii="Times New Roman" w:hAnsi="Times New Roman" w:cs="Times New Roman"/>
              </w:rPr>
            </w:pPr>
          </w:p>
        </w:tc>
        <w:tc>
          <w:tcPr>
            <w:tcW w:w="1896" w:type="dxa"/>
            <w:gridSpan w:val="2"/>
          </w:tcPr>
          <w:p w:rsidR="001276E6" w:rsidRPr="004C0E2A" w:rsidRDefault="001276E6" w:rsidP="00EA381F">
            <w:pPr>
              <w:pStyle w:val="ConsPlusNormal"/>
              <w:rPr>
                <w:rFonts w:ascii="Times New Roman" w:hAnsi="Times New Roman" w:cs="Times New Roman"/>
              </w:rPr>
            </w:pPr>
          </w:p>
        </w:tc>
        <w:tc>
          <w:tcPr>
            <w:tcW w:w="1290" w:type="dxa"/>
          </w:tcPr>
          <w:p w:rsidR="001276E6" w:rsidRPr="004C0E2A" w:rsidRDefault="001276E6" w:rsidP="00EA381F">
            <w:pPr>
              <w:pStyle w:val="ConsPlusNormal"/>
              <w:rPr>
                <w:rFonts w:ascii="Times New Roman" w:hAnsi="Times New Roman" w:cs="Times New Roman"/>
              </w:rPr>
            </w:pPr>
          </w:p>
        </w:tc>
      </w:tr>
      <w:tr w:rsidR="001276E6" w:rsidRPr="004C0E2A" w:rsidTr="00EA381F">
        <w:tc>
          <w:tcPr>
            <w:tcW w:w="5896" w:type="dxa"/>
            <w:gridSpan w:val="2"/>
          </w:tcPr>
          <w:p w:rsidR="001276E6" w:rsidRPr="004C0E2A" w:rsidRDefault="001276E6" w:rsidP="00EA381F">
            <w:pPr>
              <w:pStyle w:val="ConsPlusNormal"/>
              <w:rPr>
                <w:rFonts w:ascii="Times New Roman" w:hAnsi="Times New Roman" w:cs="Times New Roman"/>
              </w:rPr>
            </w:pPr>
          </w:p>
        </w:tc>
        <w:tc>
          <w:tcPr>
            <w:tcW w:w="1896" w:type="dxa"/>
            <w:gridSpan w:val="2"/>
          </w:tcPr>
          <w:p w:rsidR="001276E6" w:rsidRPr="004C0E2A" w:rsidRDefault="001276E6" w:rsidP="00EA381F">
            <w:pPr>
              <w:pStyle w:val="ConsPlusNormal"/>
              <w:rPr>
                <w:rFonts w:ascii="Times New Roman" w:hAnsi="Times New Roman" w:cs="Times New Roman"/>
              </w:rPr>
            </w:pPr>
          </w:p>
        </w:tc>
        <w:tc>
          <w:tcPr>
            <w:tcW w:w="1290" w:type="dxa"/>
          </w:tcPr>
          <w:p w:rsidR="001276E6" w:rsidRPr="004C0E2A" w:rsidRDefault="001276E6" w:rsidP="00EA381F">
            <w:pPr>
              <w:pStyle w:val="ConsPlusNormal"/>
              <w:rPr>
                <w:rFonts w:ascii="Times New Roman" w:hAnsi="Times New Roman" w:cs="Times New Roman"/>
              </w:rPr>
            </w:pPr>
          </w:p>
        </w:tc>
      </w:tr>
    </w:tbl>
    <w:p w:rsidR="008C6BAB" w:rsidRPr="004C0E2A" w:rsidRDefault="008C6BAB" w:rsidP="008C6BA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89"/>
        <w:gridCol w:w="2070"/>
        <w:gridCol w:w="3211"/>
      </w:tblGrid>
      <w:tr w:rsidR="008C6BAB" w:rsidRPr="004C0E2A" w:rsidTr="00EA381F">
        <w:tc>
          <w:tcPr>
            <w:tcW w:w="9070" w:type="dxa"/>
            <w:gridSpan w:val="3"/>
            <w:tcBorders>
              <w:top w:val="nil"/>
              <w:left w:val="nil"/>
              <w:bottom w:val="nil"/>
              <w:right w:val="nil"/>
            </w:tcBorders>
          </w:tcPr>
          <w:p w:rsidR="008C6BAB" w:rsidRPr="004C0E2A" w:rsidRDefault="008C6BAB" w:rsidP="00EA381F">
            <w:pPr>
              <w:pStyle w:val="ConsPlusNormal"/>
              <w:ind w:firstLine="283"/>
              <w:jc w:val="both"/>
              <w:rPr>
                <w:rFonts w:ascii="Times New Roman" w:hAnsi="Times New Roman" w:cs="Times New Roman"/>
              </w:rPr>
            </w:pPr>
            <w:r w:rsidRPr="004C0E2A">
              <w:rPr>
                <w:rFonts w:ascii="Times New Roman" w:hAnsi="Times New Roman" w:cs="Times New Roman"/>
              </w:rPr>
              <w:t>Даю согласие на представление налоговым органом администрации Арсеньевского городского округа документов и сведений в отношении заявителя.</w:t>
            </w:r>
          </w:p>
          <w:p w:rsidR="008C6BAB" w:rsidRPr="004C0E2A" w:rsidRDefault="008C6BAB" w:rsidP="00EA381F">
            <w:pPr>
              <w:pStyle w:val="ConsPlusNormal"/>
              <w:ind w:firstLine="283"/>
              <w:jc w:val="both"/>
              <w:rPr>
                <w:rFonts w:ascii="Times New Roman" w:hAnsi="Times New Roman" w:cs="Times New Roman"/>
              </w:rPr>
            </w:pPr>
            <w:r w:rsidRPr="004C0E2A">
              <w:rPr>
                <w:rFonts w:ascii="Times New Roman" w:hAnsi="Times New Roman" w:cs="Times New Roman"/>
              </w:rPr>
              <w:t>Не возражаю против выборочной проверки информации.</w:t>
            </w:r>
          </w:p>
          <w:p w:rsidR="008C6BAB" w:rsidRPr="004C0E2A" w:rsidRDefault="008C6BAB" w:rsidP="00EA381F">
            <w:pPr>
              <w:pStyle w:val="ConsPlusNormal"/>
              <w:ind w:firstLine="283"/>
              <w:jc w:val="both"/>
              <w:rPr>
                <w:rFonts w:ascii="Times New Roman" w:hAnsi="Times New Roman" w:cs="Times New Roman"/>
              </w:rPr>
            </w:pPr>
            <w:r w:rsidRPr="004C0E2A">
              <w:rPr>
                <w:rFonts w:ascii="Times New Roman" w:hAnsi="Times New Roman" w:cs="Times New Roman"/>
              </w:rPr>
              <w:t>Даю согласие на обработку моих персональных данных в целях получения финансовой поддержки из бюджета Арсеньевского городского округа и доступ к ним любых заинтересованных лиц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дата и место рождения, адрес проживания и любая другая информация).</w:t>
            </w:r>
          </w:p>
          <w:p w:rsidR="008C6BAB" w:rsidRPr="004C0E2A" w:rsidRDefault="008C6BAB" w:rsidP="00EA381F">
            <w:pPr>
              <w:pStyle w:val="ConsPlusNormal"/>
              <w:ind w:firstLine="283"/>
              <w:jc w:val="both"/>
              <w:rPr>
                <w:rFonts w:ascii="Times New Roman" w:hAnsi="Times New Roman" w:cs="Times New Roman"/>
              </w:rPr>
            </w:pPr>
            <w:r w:rsidRPr="004C0E2A">
              <w:rPr>
                <w:rFonts w:ascii="Times New Roman" w:hAnsi="Times New Roman" w:cs="Times New Roman"/>
              </w:rPr>
              <w:t xml:space="preserve">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(в том числе включение в реестр субъектов малого и среднего предпринимательства - получателей поддержки и размещение на официальных сайтах Арсеньевского городского округа в информационно-телекоммуникационной сети Интернет в соответствии с требованиями </w:t>
            </w:r>
            <w:hyperlink r:id="rId15">
              <w:r w:rsidRPr="004C0E2A">
                <w:rPr>
                  <w:rFonts w:ascii="Times New Roman" w:hAnsi="Times New Roman" w:cs="Times New Roman"/>
                </w:rPr>
                <w:t>статьи 8</w:t>
              </w:r>
            </w:hyperlink>
            <w:r w:rsidRPr="004C0E2A">
              <w:rPr>
                <w:rFonts w:ascii="Times New Roman" w:hAnsi="Times New Roman" w:cs="Times New Roman"/>
              </w:rPr>
              <w:t xml:space="preserve"> Закона и любые другие действия (операции) с персональными данными.</w:t>
            </w:r>
          </w:p>
          <w:p w:rsidR="008C6BAB" w:rsidRPr="004C0E2A" w:rsidRDefault="008C6BAB" w:rsidP="00EA381F">
            <w:pPr>
              <w:pStyle w:val="ConsPlusNormal"/>
              <w:ind w:firstLine="283"/>
              <w:jc w:val="both"/>
              <w:rPr>
                <w:rFonts w:ascii="Times New Roman" w:hAnsi="Times New Roman" w:cs="Times New Roman"/>
              </w:rPr>
            </w:pPr>
            <w:r w:rsidRPr="004C0E2A">
              <w:rPr>
                <w:rFonts w:ascii="Times New Roman" w:hAnsi="Times New Roman" w:cs="Times New Roman"/>
              </w:rPr>
              <w:t>С условиями предоставления субсидии ознакомлен и согласен.</w:t>
            </w:r>
          </w:p>
          <w:p w:rsidR="008C6BAB" w:rsidRPr="004C0E2A" w:rsidRDefault="008C6BAB" w:rsidP="00EA381F">
            <w:pPr>
              <w:pStyle w:val="ConsPlusNormal"/>
              <w:ind w:firstLine="283"/>
              <w:jc w:val="both"/>
              <w:rPr>
                <w:rFonts w:ascii="Times New Roman" w:hAnsi="Times New Roman" w:cs="Times New Roman"/>
              </w:rPr>
            </w:pPr>
            <w:r w:rsidRPr="004C0E2A">
              <w:rPr>
                <w:rFonts w:ascii="Times New Roman" w:hAnsi="Times New Roman" w:cs="Times New Roman"/>
              </w:rPr>
              <w:t>Достоверность и подлинность представленных сведений гарантирую.</w:t>
            </w:r>
          </w:p>
        </w:tc>
      </w:tr>
      <w:tr w:rsidR="008C6BAB" w:rsidRPr="004C0E2A" w:rsidTr="00EA381F">
        <w:tc>
          <w:tcPr>
            <w:tcW w:w="3789" w:type="dxa"/>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Руководитель субъекта МиСП</w:t>
            </w:r>
          </w:p>
          <w:p w:rsidR="001276E6" w:rsidRPr="004C0E2A" w:rsidRDefault="001276E6" w:rsidP="00232BAE">
            <w:pPr>
              <w:pStyle w:val="ConsPlusNormal"/>
              <w:rPr>
                <w:rFonts w:ascii="Times New Roman" w:hAnsi="Times New Roman" w:cs="Times New Roman"/>
                <w:sz w:val="22"/>
              </w:rPr>
            </w:pPr>
            <w:r w:rsidRPr="004C0E2A">
              <w:rPr>
                <w:rFonts w:ascii="Times New Roman" w:hAnsi="Times New Roman" w:cs="Times New Roman"/>
              </w:rPr>
              <w:t>/физическое лицо, применяющи</w:t>
            </w:r>
            <w:r w:rsidR="00232BAE">
              <w:rPr>
                <w:rFonts w:ascii="Times New Roman" w:hAnsi="Times New Roman" w:cs="Times New Roman"/>
              </w:rPr>
              <w:t>й</w:t>
            </w:r>
            <w:r w:rsidRPr="004C0E2A">
              <w:rPr>
                <w:rFonts w:ascii="Times New Roman" w:hAnsi="Times New Roman" w:cs="Times New Roman"/>
              </w:rPr>
              <w:t xml:space="preserve"> специальный налоговый режим</w:t>
            </w:r>
          </w:p>
        </w:tc>
        <w:tc>
          <w:tcPr>
            <w:tcW w:w="2070" w:type="dxa"/>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(подпись)</w:t>
            </w:r>
          </w:p>
        </w:tc>
        <w:tc>
          <w:tcPr>
            <w:tcW w:w="3211" w:type="dxa"/>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Ф.И.О.</w:t>
            </w:r>
          </w:p>
          <w:p w:rsidR="001276E6" w:rsidRPr="004C0E2A" w:rsidRDefault="001276E6" w:rsidP="001276E6">
            <w:pPr>
              <w:pStyle w:val="ConsPlusNormal"/>
              <w:jc w:val="both"/>
              <w:rPr>
                <w:rFonts w:ascii="Times New Roman" w:hAnsi="Times New Roman" w:cs="Times New Roman"/>
              </w:rPr>
            </w:pPr>
          </w:p>
          <w:p w:rsidR="001276E6" w:rsidRPr="004C0E2A" w:rsidRDefault="001276E6" w:rsidP="00EA381F">
            <w:pPr>
              <w:pStyle w:val="ConsPlusNormal"/>
              <w:jc w:val="center"/>
              <w:rPr>
                <w:rFonts w:ascii="Times New Roman" w:hAnsi="Times New Roman" w:cs="Times New Roman"/>
              </w:rPr>
            </w:pPr>
          </w:p>
        </w:tc>
      </w:tr>
      <w:tr w:rsidR="008C6BAB" w:rsidRPr="004C0E2A" w:rsidTr="00EA381F">
        <w:tc>
          <w:tcPr>
            <w:tcW w:w="9070" w:type="dxa"/>
            <w:gridSpan w:val="3"/>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Дата М.П.</w:t>
            </w:r>
          </w:p>
        </w:tc>
      </w:tr>
    </w:tbl>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1276E6" w:rsidRPr="004C0E2A" w:rsidRDefault="001276E6"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Default="008C6BAB" w:rsidP="008C6BAB">
      <w:pPr>
        <w:pStyle w:val="ConsPlusNormal"/>
        <w:jc w:val="both"/>
        <w:rPr>
          <w:rFonts w:ascii="Times New Roman" w:hAnsi="Times New Roman" w:cs="Times New Roman"/>
        </w:rPr>
      </w:pPr>
    </w:p>
    <w:p w:rsidR="005F2659" w:rsidRDefault="005F2659" w:rsidP="008C6BAB">
      <w:pPr>
        <w:pStyle w:val="ConsPlusNormal"/>
        <w:jc w:val="both"/>
        <w:rPr>
          <w:rFonts w:ascii="Times New Roman" w:hAnsi="Times New Roman" w:cs="Times New Roman"/>
        </w:rPr>
      </w:pPr>
    </w:p>
    <w:p w:rsidR="005F2659" w:rsidRDefault="005F2659" w:rsidP="008C6BAB">
      <w:pPr>
        <w:pStyle w:val="ConsPlusNormal"/>
        <w:jc w:val="both"/>
        <w:rPr>
          <w:rFonts w:ascii="Times New Roman" w:hAnsi="Times New Roman" w:cs="Times New Roman"/>
        </w:rPr>
      </w:pPr>
    </w:p>
    <w:p w:rsidR="005F2659" w:rsidRDefault="005F2659" w:rsidP="008C6BAB">
      <w:pPr>
        <w:pStyle w:val="ConsPlusNormal"/>
        <w:jc w:val="both"/>
        <w:rPr>
          <w:rFonts w:ascii="Times New Roman" w:hAnsi="Times New Roman" w:cs="Times New Roman"/>
        </w:rPr>
      </w:pPr>
    </w:p>
    <w:p w:rsidR="005F2659" w:rsidRPr="004C0E2A" w:rsidRDefault="005F2659" w:rsidP="008C6BAB">
      <w:pPr>
        <w:pStyle w:val="ConsPlusNormal"/>
        <w:jc w:val="both"/>
        <w:rPr>
          <w:rFonts w:ascii="Times New Roman" w:hAnsi="Times New Roman" w:cs="Times New Roman"/>
        </w:rPr>
      </w:pPr>
    </w:p>
    <w:p w:rsidR="008C6BAB" w:rsidRPr="004C0E2A" w:rsidRDefault="008C6BAB" w:rsidP="008C6BAB">
      <w:pPr>
        <w:pStyle w:val="ConsPlusNormal"/>
        <w:jc w:val="right"/>
        <w:outlineLvl w:val="1"/>
        <w:rPr>
          <w:rFonts w:ascii="Times New Roman" w:hAnsi="Times New Roman" w:cs="Times New Roman"/>
        </w:rPr>
      </w:pPr>
      <w:r w:rsidRPr="004C0E2A">
        <w:rPr>
          <w:rFonts w:ascii="Times New Roman" w:hAnsi="Times New Roman" w:cs="Times New Roman"/>
        </w:rPr>
        <w:t xml:space="preserve">Приложение </w:t>
      </w:r>
      <w:r w:rsidR="001276E6" w:rsidRPr="004C0E2A">
        <w:rPr>
          <w:rFonts w:ascii="Times New Roman" w:hAnsi="Times New Roman" w:cs="Times New Roman"/>
        </w:rPr>
        <w:t>№</w:t>
      </w:r>
      <w:r w:rsidRPr="004C0E2A">
        <w:rPr>
          <w:rFonts w:ascii="Times New Roman" w:hAnsi="Times New Roman" w:cs="Times New Roman"/>
        </w:rPr>
        <w:t xml:space="preserve"> 2</w:t>
      </w:r>
    </w:p>
    <w:p w:rsidR="00232BAE" w:rsidRPr="004C0E2A" w:rsidRDefault="00232BAE" w:rsidP="00232BAE">
      <w:pPr>
        <w:pStyle w:val="ConsPlusNormal"/>
        <w:jc w:val="right"/>
        <w:rPr>
          <w:rFonts w:ascii="Times New Roman" w:hAnsi="Times New Roman" w:cs="Times New Roman"/>
        </w:rPr>
      </w:pPr>
      <w:r w:rsidRPr="004C0E2A">
        <w:rPr>
          <w:rFonts w:ascii="Times New Roman" w:hAnsi="Times New Roman" w:cs="Times New Roman"/>
        </w:rPr>
        <w:t>к Порядку</w:t>
      </w:r>
    </w:p>
    <w:p w:rsidR="00232BAE" w:rsidRPr="004C0E2A" w:rsidRDefault="00232BAE" w:rsidP="00232BAE">
      <w:pPr>
        <w:pStyle w:val="ConsPlusNormal"/>
        <w:jc w:val="right"/>
        <w:rPr>
          <w:rFonts w:ascii="Times New Roman" w:hAnsi="Times New Roman" w:cs="Times New Roman"/>
        </w:rPr>
      </w:pPr>
      <w:r w:rsidRPr="004C0E2A">
        <w:rPr>
          <w:rFonts w:ascii="Times New Roman" w:hAnsi="Times New Roman" w:cs="Times New Roman"/>
        </w:rPr>
        <w:t>предоставления субсидий субъектам малого</w:t>
      </w:r>
    </w:p>
    <w:p w:rsidR="00232BAE" w:rsidRPr="004C0E2A" w:rsidRDefault="00232BAE" w:rsidP="00232BAE">
      <w:pPr>
        <w:pStyle w:val="ConsPlusNormal"/>
        <w:jc w:val="right"/>
        <w:rPr>
          <w:rFonts w:ascii="Times New Roman" w:hAnsi="Times New Roman" w:cs="Times New Roman"/>
        </w:rPr>
      </w:pPr>
      <w:r w:rsidRPr="004C0E2A">
        <w:rPr>
          <w:rFonts w:ascii="Times New Roman" w:hAnsi="Times New Roman" w:cs="Times New Roman"/>
        </w:rPr>
        <w:t>и среднего предпринимательства Арсеньевского</w:t>
      </w:r>
    </w:p>
    <w:p w:rsidR="00232BAE" w:rsidRPr="004C0E2A" w:rsidRDefault="00232BAE" w:rsidP="00232BAE">
      <w:pPr>
        <w:pStyle w:val="ConsPlusNormal"/>
        <w:jc w:val="right"/>
        <w:rPr>
          <w:rFonts w:ascii="Times New Roman" w:hAnsi="Times New Roman" w:cs="Times New Roman"/>
        </w:rPr>
      </w:pPr>
      <w:r w:rsidRPr="004C0E2A">
        <w:rPr>
          <w:rFonts w:ascii="Times New Roman" w:hAnsi="Times New Roman" w:cs="Times New Roman"/>
        </w:rPr>
        <w:t>городского округа, производящим и реализующим товары</w:t>
      </w:r>
    </w:p>
    <w:p w:rsidR="00232BAE" w:rsidRPr="004C0E2A" w:rsidRDefault="00232BAE" w:rsidP="00232BAE">
      <w:pPr>
        <w:pStyle w:val="ConsPlusNormal"/>
        <w:jc w:val="right"/>
        <w:rPr>
          <w:rFonts w:ascii="Times New Roman" w:hAnsi="Times New Roman" w:cs="Times New Roman"/>
        </w:rPr>
      </w:pPr>
      <w:r w:rsidRPr="004C0E2A">
        <w:rPr>
          <w:rFonts w:ascii="Times New Roman" w:hAnsi="Times New Roman" w:cs="Times New Roman"/>
        </w:rPr>
        <w:t>(работы, услуги), предназначенные для внутреннего рынка</w:t>
      </w:r>
    </w:p>
    <w:p w:rsidR="00232BAE" w:rsidRPr="004C0E2A" w:rsidRDefault="00232BAE" w:rsidP="00232BAE">
      <w:pPr>
        <w:pStyle w:val="ConsPlusNormal"/>
        <w:jc w:val="right"/>
        <w:rPr>
          <w:rFonts w:ascii="Times New Roman" w:hAnsi="Times New Roman" w:cs="Times New Roman"/>
        </w:rPr>
      </w:pPr>
      <w:r w:rsidRPr="004C0E2A">
        <w:rPr>
          <w:rFonts w:ascii="Times New Roman" w:hAnsi="Times New Roman" w:cs="Times New Roman"/>
        </w:rPr>
        <w:t>Российской федерации и (или) экспорта, в том числе</w:t>
      </w:r>
    </w:p>
    <w:p w:rsidR="00232BAE" w:rsidRPr="004C0E2A" w:rsidRDefault="00232BAE" w:rsidP="00232BAE">
      <w:pPr>
        <w:pStyle w:val="ConsPlusNormal"/>
        <w:jc w:val="right"/>
        <w:rPr>
          <w:rFonts w:ascii="Times New Roman" w:hAnsi="Times New Roman" w:cs="Times New Roman"/>
        </w:rPr>
      </w:pPr>
      <w:r w:rsidRPr="004C0E2A">
        <w:rPr>
          <w:rFonts w:ascii="Times New Roman" w:hAnsi="Times New Roman" w:cs="Times New Roman"/>
        </w:rPr>
        <w:t>осуществляющим деятельность в сфере</w:t>
      </w:r>
    </w:p>
    <w:p w:rsidR="00232BAE" w:rsidRPr="004C0E2A" w:rsidRDefault="00232BAE" w:rsidP="00232BAE">
      <w:pPr>
        <w:pStyle w:val="ConsPlusNormal"/>
        <w:jc w:val="right"/>
        <w:rPr>
          <w:rFonts w:ascii="Times New Roman" w:hAnsi="Times New Roman" w:cs="Times New Roman"/>
        </w:rPr>
      </w:pPr>
      <w:r w:rsidRPr="004C0E2A">
        <w:rPr>
          <w:rFonts w:ascii="Times New Roman" w:hAnsi="Times New Roman" w:cs="Times New Roman"/>
        </w:rPr>
        <w:t>социального предпринимательства и физическим лицам, не являющимися</w:t>
      </w:r>
    </w:p>
    <w:p w:rsidR="00232BAE" w:rsidRPr="004C0E2A" w:rsidRDefault="00232BAE" w:rsidP="00232BAE">
      <w:pPr>
        <w:pStyle w:val="ConsPlusNormal"/>
        <w:jc w:val="right"/>
        <w:rPr>
          <w:rFonts w:ascii="Times New Roman" w:hAnsi="Times New Roman" w:cs="Times New Roman"/>
        </w:rPr>
      </w:pPr>
      <w:r w:rsidRPr="004C0E2A">
        <w:rPr>
          <w:rFonts w:ascii="Times New Roman" w:hAnsi="Times New Roman" w:cs="Times New Roman"/>
        </w:rPr>
        <w:t>индивидуальными предпринимателями и применяющими специальный</w:t>
      </w:r>
    </w:p>
    <w:p w:rsidR="00232BAE" w:rsidRPr="004C0E2A" w:rsidRDefault="00232BAE" w:rsidP="00232BAE">
      <w:pPr>
        <w:pStyle w:val="ConsPlusNormal"/>
        <w:jc w:val="right"/>
        <w:rPr>
          <w:rFonts w:ascii="Times New Roman" w:hAnsi="Times New Roman" w:cs="Times New Roman"/>
        </w:rPr>
      </w:pPr>
      <w:r w:rsidRPr="004C0E2A">
        <w:rPr>
          <w:rFonts w:ascii="Times New Roman" w:hAnsi="Times New Roman" w:cs="Times New Roman"/>
        </w:rPr>
        <w:t>налоговый режим «Налог на профессиональный доход»</w:t>
      </w:r>
    </w:p>
    <w:p w:rsidR="00232BAE" w:rsidRPr="004C0E2A" w:rsidRDefault="00232BAE" w:rsidP="00232BAE">
      <w:pPr>
        <w:pStyle w:val="ConsPlusNormal"/>
        <w:jc w:val="right"/>
        <w:rPr>
          <w:rFonts w:ascii="Times New Roman" w:hAnsi="Times New Roman" w:cs="Times New Roman"/>
          <w:b/>
        </w:rPr>
      </w:pPr>
      <w:r w:rsidRPr="004C0E2A">
        <w:rPr>
          <w:rFonts w:ascii="Times New Roman" w:hAnsi="Times New Roman" w:cs="Times New Roman"/>
          <w:b/>
        </w:rPr>
        <w:t>Форма</w:t>
      </w: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34"/>
        <w:gridCol w:w="2236"/>
        <w:gridCol w:w="577"/>
        <w:gridCol w:w="4023"/>
      </w:tblGrid>
      <w:tr w:rsidR="008C6BAB" w:rsidRPr="004C0E2A" w:rsidTr="00EA381F">
        <w:tc>
          <w:tcPr>
            <w:tcW w:w="5047" w:type="dxa"/>
            <w:gridSpan w:val="3"/>
            <w:tcBorders>
              <w:top w:val="nil"/>
              <w:left w:val="nil"/>
              <w:bottom w:val="nil"/>
              <w:right w:val="nil"/>
            </w:tcBorders>
          </w:tcPr>
          <w:p w:rsidR="008C6BAB" w:rsidRPr="004C0E2A" w:rsidRDefault="008C6BAB" w:rsidP="00EA381F">
            <w:pPr>
              <w:pStyle w:val="ConsPlusNormal"/>
              <w:rPr>
                <w:rFonts w:ascii="Times New Roman" w:hAnsi="Times New Roman" w:cs="Times New Roman"/>
              </w:rPr>
            </w:pPr>
          </w:p>
        </w:tc>
        <w:tc>
          <w:tcPr>
            <w:tcW w:w="4023" w:type="dxa"/>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______________________________</w:t>
            </w:r>
            <w:r w:rsidR="00232BAE">
              <w:rPr>
                <w:rFonts w:ascii="Times New Roman" w:hAnsi="Times New Roman" w:cs="Times New Roman"/>
              </w:rPr>
              <w:t>________</w:t>
            </w:r>
          </w:p>
          <w:p w:rsidR="00232BAE" w:rsidRPr="00232BAE" w:rsidRDefault="008C6BAB" w:rsidP="00232BAE">
            <w:pPr>
              <w:pStyle w:val="ConsPlusNormal"/>
              <w:jc w:val="center"/>
              <w:rPr>
                <w:rFonts w:ascii="Times New Roman" w:hAnsi="Times New Roman" w:cs="Times New Roman"/>
              </w:rPr>
            </w:pPr>
            <w:r w:rsidRPr="004C0E2A">
              <w:rPr>
                <w:rFonts w:ascii="Times New Roman" w:hAnsi="Times New Roman" w:cs="Times New Roman"/>
              </w:rPr>
              <w:t>(наименование субъекта малого и среднего предпринимательства</w:t>
            </w:r>
            <w:r w:rsidR="00232BAE">
              <w:rPr>
                <w:rFonts w:ascii="Times New Roman" w:hAnsi="Times New Roman" w:cs="Times New Roman"/>
              </w:rPr>
              <w:t>/ физическое</w:t>
            </w:r>
            <w:r w:rsidR="00232BAE" w:rsidRPr="00232BAE">
              <w:rPr>
                <w:rFonts w:ascii="Times New Roman" w:hAnsi="Times New Roman" w:cs="Times New Roman"/>
              </w:rPr>
              <w:t xml:space="preserve"> лиц</w:t>
            </w:r>
            <w:r w:rsidR="00232BAE">
              <w:rPr>
                <w:rFonts w:ascii="Times New Roman" w:hAnsi="Times New Roman" w:cs="Times New Roman"/>
              </w:rPr>
              <w:t>о</w:t>
            </w:r>
            <w:r w:rsidR="00232BAE" w:rsidRPr="00232BAE">
              <w:rPr>
                <w:rFonts w:ascii="Times New Roman" w:hAnsi="Times New Roman" w:cs="Times New Roman"/>
              </w:rPr>
              <w:t xml:space="preserve">, </w:t>
            </w:r>
          </w:p>
          <w:p w:rsidR="00232BAE" w:rsidRPr="00232BAE" w:rsidRDefault="00232BAE" w:rsidP="00232BAE">
            <w:pPr>
              <w:pStyle w:val="ConsPlusNormal"/>
              <w:jc w:val="center"/>
              <w:rPr>
                <w:rFonts w:ascii="Times New Roman" w:hAnsi="Times New Roman" w:cs="Times New Roman"/>
              </w:rPr>
            </w:pPr>
            <w:r w:rsidRPr="00232BAE">
              <w:rPr>
                <w:rFonts w:ascii="Times New Roman" w:hAnsi="Times New Roman" w:cs="Times New Roman"/>
              </w:rPr>
              <w:t xml:space="preserve"> применяющ</w:t>
            </w:r>
            <w:r>
              <w:rPr>
                <w:rFonts w:ascii="Times New Roman" w:hAnsi="Times New Roman" w:cs="Times New Roman"/>
              </w:rPr>
              <w:t>ее</w:t>
            </w:r>
            <w:r w:rsidRPr="00232BAE">
              <w:rPr>
                <w:rFonts w:ascii="Times New Roman" w:hAnsi="Times New Roman" w:cs="Times New Roman"/>
              </w:rPr>
              <w:t xml:space="preserve"> специальный</w:t>
            </w:r>
          </w:p>
          <w:p w:rsidR="008C6BAB" w:rsidRPr="004C0E2A" w:rsidRDefault="00232BAE" w:rsidP="00232BAE">
            <w:pPr>
              <w:pStyle w:val="ConsPlusNormal"/>
              <w:jc w:val="center"/>
              <w:rPr>
                <w:rFonts w:ascii="Times New Roman" w:hAnsi="Times New Roman" w:cs="Times New Roman"/>
              </w:rPr>
            </w:pPr>
            <w:r w:rsidRPr="00232BAE">
              <w:rPr>
                <w:rFonts w:ascii="Times New Roman" w:hAnsi="Times New Roman" w:cs="Times New Roman"/>
              </w:rPr>
              <w:t>налоговый режим «Налог на профессиональный доход»</w:t>
            </w:r>
            <w:r>
              <w:rPr>
                <w:rFonts w:ascii="Times New Roman" w:hAnsi="Times New Roman" w:cs="Times New Roman"/>
              </w:rPr>
              <w:t xml:space="preserve"> </w:t>
            </w:r>
            <w:r w:rsidR="008C6BAB" w:rsidRPr="004C0E2A">
              <w:rPr>
                <w:rFonts w:ascii="Times New Roman" w:hAnsi="Times New Roman" w:cs="Times New Roman"/>
              </w:rPr>
              <w:t>)</w:t>
            </w:r>
          </w:p>
        </w:tc>
      </w:tr>
      <w:tr w:rsidR="008C6BAB" w:rsidRPr="004C0E2A" w:rsidTr="00EA381F">
        <w:tc>
          <w:tcPr>
            <w:tcW w:w="9070" w:type="dxa"/>
            <w:gridSpan w:val="4"/>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bookmarkStart w:id="9" w:name="P566"/>
            <w:bookmarkEnd w:id="9"/>
            <w:r w:rsidRPr="004C0E2A">
              <w:rPr>
                <w:rFonts w:ascii="Times New Roman" w:hAnsi="Times New Roman" w:cs="Times New Roman"/>
              </w:rPr>
              <w:t>УВЕДОМЛЕНИЕ</w:t>
            </w:r>
          </w:p>
        </w:tc>
      </w:tr>
      <w:tr w:rsidR="008C6BAB" w:rsidRPr="004C0E2A" w:rsidTr="00EA381F">
        <w:tc>
          <w:tcPr>
            <w:tcW w:w="9070" w:type="dxa"/>
            <w:gridSpan w:val="4"/>
            <w:tcBorders>
              <w:top w:val="nil"/>
              <w:left w:val="nil"/>
              <w:bottom w:val="nil"/>
              <w:right w:val="nil"/>
            </w:tcBorders>
          </w:tcPr>
          <w:p w:rsidR="008C6BAB" w:rsidRPr="004C0E2A" w:rsidRDefault="008C6BAB" w:rsidP="00EA381F">
            <w:pPr>
              <w:pStyle w:val="ConsPlusNormal"/>
              <w:ind w:firstLine="283"/>
              <w:jc w:val="both"/>
              <w:rPr>
                <w:rFonts w:ascii="Times New Roman" w:hAnsi="Times New Roman" w:cs="Times New Roman"/>
              </w:rPr>
            </w:pPr>
            <w:r w:rsidRPr="004C0E2A">
              <w:rPr>
                <w:rFonts w:ascii="Times New Roman" w:hAnsi="Times New Roman" w:cs="Times New Roman"/>
              </w:rPr>
              <w:t xml:space="preserve">Настоящим уведомляем Вас о том, что в соответствии с постановлением администрации Арсеньевского городского округа от 29 октября 2019 года </w:t>
            </w:r>
            <w:r w:rsidR="001276E6" w:rsidRPr="004C0E2A">
              <w:rPr>
                <w:rFonts w:ascii="Times New Roman" w:hAnsi="Times New Roman" w:cs="Times New Roman"/>
              </w:rPr>
              <w:t>№</w:t>
            </w:r>
            <w:r w:rsidRPr="004C0E2A">
              <w:rPr>
                <w:rFonts w:ascii="Times New Roman" w:hAnsi="Times New Roman" w:cs="Times New Roman"/>
              </w:rPr>
              <w:t xml:space="preserve"> 776-па </w:t>
            </w:r>
            <w:r w:rsidR="004C0E2A" w:rsidRPr="004C0E2A">
              <w:rPr>
                <w:rFonts w:ascii="Times New Roman" w:hAnsi="Times New Roman" w:cs="Times New Roman"/>
              </w:rPr>
              <w:t>«</w:t>
            </w:r>
            <w:r w:rsidRPr="004C0E2A">
              <w:rPr>
                <w:rFonts w:ascii="Times New Roman" w:hAnsi="Times New Roman" w:cs="Times New Roman"/>
              </w:rPr>
              <w:t xml:space="preserve">Об утверждении муниципальной программы </w:t>
            </w:r>
            <w:r w:rsidR="004C0E2A" w:rsidRPr="004C0E2A">
              <w:rPr>
                <w:rFonts w:ascii="Times New Roman" w:hAnsi="Times New Roman" w:cs="Times New Roman"/>
              </w:rPr>
              <w:t>«</w:t>
            </w:r>
            <w:r w:rsidRPr="004C0E2A">
              <w:rPr>
                <w:rFonts w:ascii="Times New Roman" w:hAnsi="Times New Roman" w:cs="Times New Roman"/>
              </w:rPr>
              <w:t>Экономическое развитие и инновационная экономика Арсеньевского городского округа</w:t>
            </w:r>
            <w:r w:rsidR="004C0E2A" w:rsidRPr="004C0E2A">
              <w:rPr>
                <w:rFonts w:ascii="Times New Roman" w:hAnsi="Times New Roman" w:cs="Times New Roman"/>
              </w:rPr>
              <w:t>»</w:t>
            </w:r>
            <w:r w:rsidRPr="004C0E2A">
              <w:rPr>
                <w:rFonts w:ascii="Times New Roman" w:hAnsi="Times New Roman" w:cs="Times New Roman"/>
              </w:rPr>
              <w:t xml:space="preserve"> на 2020 - 202</w:t>
            </w:r>
            <w:r w:rsidR="00232BAE">
              <w:rPr>
                <w:rFonts w:ascii="Times New Roman" w:hAnsi="Times New Roman" w:cs="Times New Roman"/>
              </w:rPr>
              <w:t>7</w:t>
            </w:r>
            <w:r w:rsidRPr="004C0E2A">
              <w:rPr>
                <w:rFonts w:ascii="Times New Roman" w:hAnsi="Times New Roman" w:cs="Times New Roman"/>
              </w:rPr>
              <w:t xml:space="preserve"> годы</w:t>
            </w:r>
            <w:r w:rsidR="004C0E2A" w:rsidRPr="004C0E2A">
              <w:rPr>
                <w:rFonts w:ascii="Times New Roman" w:hAnsi="Times New Roman" w:cs="Times New Roman"/>
              </w:rPr>
              <w:t>»</w:t>
            </w:r>
            <w:r w:rsidRPr="004C0E2A">
              <w:rPr>
                <w:rFonts w:ascii="Times New Roman" w:hAnsi="Times New Roman" w:cs="Times New Roman"/>
              </w:rPr>
              <w:t xml:space="preserve"> на заседании Межведомственной комиссии при администрации Арсеньевского городского округа по развитию и поддержке субъектов малого и среднего предпринимательства от ___ __________ 20__ года по результат</w:t>
            </w:r>
            <w:r w:rsidR="001A7DE0">
              <w:rPr>
                <w:rFonts w:ascii="Times New Roman" w:hAnsi="Times New Roman" w:cs="Times New Roman"/>
              </w:rPr>
              <w:t>у  Конкурсного отбора</w:t>
            </w:r>
            <w:r w:rsidRPr="004C0E2A">
              <w:rPr>
                <w:rFonts w:ascii="Times New Roman" w:hAnsi="Times New Roman" w:cs="Times New Roman"/>
              </w:rPr>
              <w:t xml:space="preserve">  принято решение:</w:t>
            </w:r>
          </w:p>
          <w:p w:rsidR="008C6BAB" w:rsidRPr="004C0E2A" w:rsidRDefault="008C6BAB" w:rsidP="00EA381F">
            <w:pPr>
              <w:pStyle w:val="ConsPlusNormal"/>
              <w:ind w:firstLine="283"/>
              <w:jc w:val="both"/>
              <w:rPr>
                <w:rFonts w:ascii="Times New Roman" w:hAnsi="Times New Roman" w:cs="Times New Roman"/>
              </w:rPr>
            </w:pPr>
            <w:r w:rsidRPr="004C0E2A">
              <w:rPr>
                <w:rFonts w:ascii="Times New Roman" w:hAnsi="Times New Roman" w:cs="Times New Roman"/>
              </w:rPr>
              <w:t>предоставить субсидию на ______________________________________________</w:t>
            </w:r>
          </w:p>
          <w:p w:rsidR="008C6BAB" w:rsidRPr="004C0E2A" w:rsidRDefault="008C6BAB" w:rsidP="00EA381F">
            <w:pPr>
              <w:pStyle w:val="ConsPlusNormal"/>
              <w:ind w:firstLine="283"/>
              <w:jc w:val="both"/>
              <w:rPr>
                <w:rFonts w:ascii="Times New Roman" w:hAnsi="Times New Roman" w:cs="Times New Roman"/>
              </w:rPr>
            </w:pPr>
            <w:r w:rsidRPr="004C0E2A">
              <w:rPr>
                <w:rFonts w:ascii="Times New Roman" w:hAnsi="Times New Roman" w:cs="Times New Roman"/>
              </w:rPr>
              <w:t>вид субсидии _______________________________ в размере _____________ руб.</w:t>
            </w:r>
          </w:p>
          <w:p w:rsidR="008C6BAB" w:rsidRPr="004C0E2A" w:rsidRDefault="008C6BAB" w:rsidP="00EA381F">
            <w:pPr>
              <w:pStyle w:val="ConsPlusNormal"/>
              <w:ind w:firstLine="283"/>
              <w:jc w:val="both"/>
              <w:rPr>
                <w:rFonts w:ascii="Times New Roman" w:hAnsi="Times New Roman" w:cs="Times New Roman"/>
              </w:rPr>
            </w:pPr>
            <w:r w:rsidRPr="004C0E2A">
              <w:rPr>
                <w:rFonts w:ascii="Times New Roman" w:hAnsi="Times New Roman" w:cs="Times New Roman"/>
              </w:rPr>
              <w:t>отказать в предоставлении субсидии на ___________________________________</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_____________________________________________________________________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(причины отказа в предоставлении субсидии)</w:t>
            </w:r>
          </w:p>
        </w:tc>
      </w:tr>
      <w:tr w:rsidR="008C6BAB" w:rsidRPr="004C0E2A" w:rsidTr="00EA381F">
        <w:tc>
          <w:tcPr>
            <w:tcW w:w="2234" w:type="dxa"/>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Председатель МВК</w:t>
            </w:r>
          </w:p>
        </w:tc>
        <w:tc>
          <w:tcPr>
            <w:tcW w:w="2236" w:type="dxa"/>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________________</w:t>
            </w:r>
          </w:p>
        </w:tc>
        <w:tc>
          <w:tcPr>
            <w:tcW w:w="4600" w:type="dxa"/>
            <w:gridSpan w:val="2"/>
            <w:tcBorders>
              <w:top w:val="nil"/>
              <w:left w:val="nil"/>
              <w:bottom w:val="nil"/>
              <w:right w:val="nil"/>
            </w:tcBorders>
          </w:tcPr>
          <w:p w:rsidR="008C6BAB" w:rsidRPr="004C0E2A" w:rsidRDefault="008C6BAB" w:rsidP="00EA381F">
            <w:pPr>
              <w:pStyle w:val="ConsPlusNormal"/>
              <w:rPr>
                <w:rFonts w:ascii="Times New Roman" w:hAnsi="Times New Roman" w:cs="Times New Roman"/>
              </w:rPr>
            </w:pPr>
          </w:p>
        </w:tc>
      </w:tr>
      <w:tr w:rsidR="008C6BAB" w:rsidRPr="004C0E2A" w:rsidTr="00EA381F">
        <w:tc>
          <w:tcPr>
            <w:tcW w:w="2234" w:type="dxa"/>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Секретарь МВК</w:t>
            </w:r>
          </w:p>
        </w:tc>
        <w:tc>
          <w:tcPr>
            <w:tcW w:w="2236" w:type="dxa"/>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________________</w:t>
            </w:r>
          </w:p>
        </w:tc>
        <w:tc>
          <w:tcPr>
            <w:tcW w:w="4600" w:type="dxa"/>
            <w:gridSpan w:val="2"/>
            <w:tcBorders>
              <w:top w:val="nil"/>
              <w:left w:val="nil"/>
              <w:bottom w:val="nil"/>
              <w:right w:val="nil"/>
            </w:tcBorders>
          </w:tcPr>
          <w:p w:rsidR="008C6BAB" w:rsidRPr="004C0E2A" w:rsidRDefault="008C6BAB" w:rsidP="00EA381F">
            <w:pPr>
              <w:pStyle w:val="ConsPlusNormal"/>
              <w:rPr>
                <w:rFonts w:ascii="Times New Roman" w:hAnsi="Times New Roman" w:cs="Times New Roman"/>
              </w:rPr>
            </w:pPr>
          </w:p>
        </w:tc>
      </w:tr>
    </w:tbl>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Default="008C6BAB" w:rsidP="008C6BAB">
      <w:pPr>
        <w:pStyle w:val="ConsPlusNormal"/>
        <w:jc w:val="both"/>
        <w:rPr>
          <w:rFonts w:ascii="Times New Roman" w:hAnsi="Times New Roman" w:cs="Times New Roman"/>
        </w:rPr>
      </w:pPr>
    </w:p>
    <w:p w:rsidR="00232BAE" w:rsidRDefault="00232BAE" w:rsidP="008C6BAB">
      <w:pPr>
        <w:pStyle w:val="ConsPlusNormal"/>
        <w:jc w:val="both"/>
        <w:rPr>
          <w:rFonts w:ascii="Times New Roman" w:hAnsi="Times New Roman" w:cs="Times New Roman"/>
        </w:rPr>
      </w:pPr>
    </w:p>
    <w:p w:rsidR="00232BAE" w:rsidRDefault="00232BAE" w:rsidP="008C6BAB">
      <w:pPr>
        <w:pStyle w:val="ConsPlusNormal"/>
        <w:jc w:val="both"/>
        <w:rPr>
          <w:rFonts w:ascii="Times New Roman" w:hAnsi="Times New Roman" w:cs="Times New Roman"/>
        </w:rPr>
      </w:pPr>
    </w:p>
    <w:p w:rsidR="00232BAE" w:rsidRDefault="00232BAE" w:rsidP="008C6BAB">
      <w:pPr>
        <w:pStyle w:val="ConsPlusNormal"/>
        <w:jc w:val="both"/>
        <w:rPr>
          <w:rFonts w:ascii="Times New Roman" w:hAnsi="Times New Roman" w:cs="Times New Roman"/>
        </w:rPr>
      </w:pPr>
    </w:p>
    <w:p w:rsidR="00232BAE" w:rsidRDefault="00232BAE" w:rsidP="008C6BAB">
      <w:pPr>
        <w:pStyle w:val="ConsPlusNormal"/>
        <w:jc w:val="both"/>
        <w:rPr>
          <w:rFonts w:ascii="Times New Roman" w:hAnsi="Times New Roman" w:cs="Times New Roman"/>
        </w:rPr>
      </w:pPr>
    </w:p>
    <w:p w:rsidR="00232BAE" w:rsidRDefault="00232BAE" w:rsidP="008C6BAB">
      <w:pPr>
        <w:pStyle w:val="ConsPlusNormal"/>
        <w:jc w:val="both"/>
        <w:rPr>
          <w:rFonts w:ascii="Times New Roman" w:hAnsi="Times New Roman" w:cs="Times New Roman"/>
        </w:rPr>
      </w:pPr>
    </w:p>
    <w:p w:rsidR="00232BAE" w:rsidRDefault="00232BAE" w:rsidP="008C6BAB">
      <w:pPr>
        <w:pStyle w:val="ConsPlusNormal"/>
        <w:jc w:val="both"/>
        <w:rPr>
          <w:rFonts w:ascii="Times New Roman" w:hAnsi="Times New Roman" w:cs="Times New Roman"/>
        </w:rPr>
      </w:pPr>
    </w:p>
    <w:p w:rsidR="00232BAE" w:rsidRDefault="00232BAE" w:rsidP="008C6BAB">
      <w:pPr>
        <w:pStyle w:val="ConsPlusNormal"/>
        <w:jc w:val="both"/>
        <w:rPr>
          <w:rFonts w:ascii="Times New Roman" w:hAnsi="Times New Roman" w:cs="Times New Roman"/>
        </w:rPr>
      </w:pPr>
    </w:p>
    <w:p w:rsidR="001A7DE0" w:rsidRDefault="001A7DE0" w:rsidP="008C6BAB">
      <w:pPr>
        <w:pStyle w:val="ConsPlusNormal"/>
        <w:jc w:val="both"/>
        <w:rPr>
          <w:rFonts w:ascii="Times New Roman" w:hAnsi="Times New Roman" w:cs="Times New Roman"/>
        </w:rPr>
      </w:pPr>
    </w:p>
    <w:p w:rsidR="001A7DE0" w:rsidRDefault="001A7DE0" w:rsidP="008C6BAB">
      <w:pPr>
        <w:pStyle w:val="ConsPlusNormal"/>
        <w:jc w:val="both"/>
        <w:rPr>
          <w:rFonts w:ascii="Times New Roman" w:hAnsi="Times New Roman" w:cs="Times New Roman"/>
        </w:rPr>
      </w:pPr>
    </w:p>
    <w:p w:rsidR="001A7DE0" w:rsidRDefault="001A7DE0" w:rsidP="008C6BAB">
      <w:pPr>
        <w:pStyle w:val="ConsPlusNormal"/>
        <w:jc w:val="both"/>
        <w:rPr>
          <w:rFonts w:ascii="Times New Roman" w:hAnsi="Times New Roman" w:cs="Times New Roman"/>
        </w:rPr>
      </w:pPr>
    </w:p>
    <w:p w:rsidR="00232BAE" w:rsidRDefault="00232BAE" w:rsidP="008C6BAB">
      <w:pPr>
        <w:pStyle w:val="ConsPlusNormal"/>
        <w:jc w:val="both"/>
        <w:rPr>
          <w:rFonts w:ascii="Times New Roman" w:hAnsi="Times New Roman" w:cs="Times New Roman"/>
        </w:rPr>
      </w:pPr>
    </w:p>
    <w:p w:rsidR="009C7F5B" w:rsidRDefault="009C7F5B" w:rsidP="008C6BAB">
      <w:pPr>
        <w:pStyle w:val="ConsPlusNormal"/>
        <w:jc w:val="right"/>
        <w:outlineLvl w:val="1"/>
        <w:rPr>
          <w:rFonts w:ascii="Times New Roman" w:hAnsi="Times New Roman" w:cs="Times New Roman"/>
        </w:rPr>
      </w:pPr>
    </w:p>
    <w:p w:rsidR="009C7F5B" w:rsidRDefault="009C7F5B"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8C6BAB" w:rsidRPr="004C0E2A" w:rsidRDefault="00232BAE" w:rsidP="008C6BAB">
      <w:pPr>
        <w:pStyle w:val="ConsPlusNormal"/>
        <w:jc w:val="right"/>
        <w:outlineLvl w:val="1"/>
        <w:rPr>
          <w:rFonts w:ascii="Times New Roman" w:hAnsi="Times New Roman" w:cs="Times New Roman"/>
        </w:rPr>
      </w:pPr>
      <w:r>
        <w:rPr>
          <w:rFonts w:ascii="Times New Roman" w:hAnsi="Times New Roman" w:cs="Times New Roman"/>
        </w:rPr>
        <w:t>П</w:t>
      </w:r>
      <w:r w:rsidR="008C6BAB" w:rsidRPr="004C0E2A">
        <w:rPr>
          <w:rFonts w:ascii="Times New Roman" w:hAnsi="Times New Roman" w:cs="Times New Roman"/>
        </w:rPr>
        <w:t xml:space="preserve">риложение </w:t>
      </w:r>
      <w:r w:rsidR="001276E6" w:rsidRPr="004C0E2A">
        <w:rPr>
          <w:rFonts w:ascii="Times New Roman" w:hAnsi="Times New Roman" w:cs="Times New Roman"/>
        </w:rPr>
        <w:t>№</w:t>
      </w:r>
      <w:r w:rsidR="008C6BAB" w:rsidRPr="004C0E2A">
        <w:rPr>
          <w:rFonts w:ascii="Times New Roman" w:hAnsi="Times New Roman" w:cs="Times New Roman"/>
        </w:rPr>
        <w:t xml:space="preserve"> 3</w:t>
      </w:r>
    </w:p>
    <w:p w:rsidR="008C6BAB" w:rsidRPr="004C0E2A" w:rsidRDefault="008C6BAB" w:rsidP="008C6BAB">
      <w:pPr>
        <w:pStyle w:val="ConsPlusNormal"/>
        <w:jc w:val="right"/>
        <w:rPr>
          <w:rFonts w:ascii="Times New Roman" w:hAnsi="Times New Roman" w:cs="Times New Roman"/>
        </w:rPr>
      </w:pPr>
      <w:r w:rsidRPr="004C0E2A">
        <w:rPr>
          <w:rFonts w:ascii="Times New Roman" w:hAnsi="Times New Roman" w:cs="Times New Roman"/>
        </w:rPr>
        <w:t>к Порядку</w:t>
      </w:r>
    </w:p>
    <w:p w:rsidR="00232BAE" w:rsidRPr="00232BAE" w:rsidRDefault="00232BAE" w:rsidP="00232BAE">
      <w:pPr>
        <w:pStyle w:val="ConsPlusNormal"/>
        <w:jc w:val="right"/>
        <w:rPr>
          <w:rFonts w:ascii="Times New Roman" w:hAnsi="Times New Roman" w:cs="Times New Roman"/>
        </w:rPr>
      </w:pPr>
      <w:r w:rsidRPr="00232BAE">
        <w:rPr>
          <w:rFonts w:ascii="Times New Roman" w:hAnsi="Times New Roman" w:cs="Times New Roman"/>
        </w:rPr>
        <w:t>предоставления субсидий субъектам малого</w:t>
      </w:r>
    </w:p>
    <w:p w:rsidR="00232BAE" w:rsidRPr="00232BAE" w:rsidRDefault="00232BAE" w:rsidP="00232BAE">
      <w:pPr>
        <w:pStyle w:val="ConsPlusNormal"/>
        <w:jc w:val="right"/>
        <w:rPr>
          <w:rFonts w:ascii="Times New Roman" w:hAnsi="Times New Roman" w:cs="Times New Roman"/>
        </w:rPr>
      </w:pPr>
      <w:r w:rsidRPr="00232BAE">
        <w:rPr>
          <w:rFonts w:ascii="Times New Roman" w:hAnsi="Times New Roman" w:cs="Times New Roman"/>
        </w:rPr>
        <w:t>и среднего предпринимательства Арсеньевского</w:t>
      </w:r>
    </w:p>
    <w:p w:rsidR="00232BAE" w:rsidRPr="00232BAE" w:rsidRDefault="00232BAE" w:rsidP="00232BAE">
      <w:pPr>
        <w:pStyle w:val="ConsPlusNormal"/>
        <w:jc w:val="right"/>
        <w:rPr>
          <w:rFonts w:ascii="Times New Roman" w:hAnsi="Times New Roman" w:cs="Times New Roman"/>
        </w:rPr>
      </w:pPr>
      <w:r w:rsidRPr="00232BAE">
        <w:rPr>
          <w:rFonts w:ascii="Times New Roman" w:hAnsi="Times New Roman" w:cs="Times New Roman"/>
        </w:rPr>
        <w:t>городского округа, производящим и реализующим товары</w:t>
      </w:r>
    </w:p>
    <w:p w:rsidR="00232BAE" w:rsidRPr="00232BAE" w:rsidRDefault="00232BAE" w:rsidP="00232BAE">
      <w:pPr>
        <w:pStyle w:val="ConsPlusNormal"/>
        <w:jc w:val="right"/>
        <w:rPr>
          <w:rFonts w:ascii="Times New Roman" w:hAnsi="Times New Roman" w:cs="Times New Roman"/>
        </w:rPr>
      </w:pPr>
      <w:r w:rsidRPr="00232BAE">
        <w:rPr>
          <w:rFonts w:ascii="Times New Roman" w:hAnsi="Times New Roman" w:cs="Times New Roman"/>
        </w:rPr>
        <w:t>(работы, услуги), предназначенные для внутреннего рынка</w:t>
      </w:r>
    </w:p>
    <w:p w:rsidR="00232BAE" w:rsidRPr="00232BAE" w:rsidRDefault="00232BAE" w:rsidP="00232BAE">
      <w:pPr>
        <w:pStyle w:val="ConsPlusNormal"/>
        <w:jc w:val="right"/>
        <w:rPr>
          <w:rFonts w:ascii="Times New Roman" w:hAnsi="Times New Roman" w:cs="Times New Roman"/>
        </w:rPr>
      </w:pPr>
      <w:r w:rsidRPr="00232BAE">
        <w:rPr>
          <w:rFonts w:ascii="Times New Roman" w:hAnsi="Times New Roman" w:cs="Times New Roman"/>
        </w:rPr>
        <w:t>Российской федерации и (или) экспорта, в том числе</w:t>
      </w:r>
    </w:p>
    <w:p w:rsidR="00232BAE" w:rsidRPr="00232BAE" w:rsidRDefault="00232BAE" w:rsidP="00232BAE">
      <w:pPr>
        <w:pStyle w:val="ConsPlusNormal"/>
        <w:jc w:val="right"/>
        <w:rPr>
          <w:rFonts w:ascii="Times New Roman" w:hAnsi="Times New Roman" w:cs="Times New Roman"/>
        </w:rPr>
      </w:pPr>
      <w:r w:rsidRPr="00232BAE">
        <w:rPr>
          <w:rFonts w:ascii="Times New Roman" w:hAnsi="Times New Roman" w:cs="Times New Roman"/>
        </w:rPr>
        <w:t>осуществляющим деятельность в сфере</w:t>
      </w:r>
    </w:p>
    <w:p w:rsidR="00232BAE" w:rsidRPr="00232BAE" w:rsidRDefault="00232BAE" w:rsidP="00232BAE">
      <w:pPr>
        <w:pStyle w:val="ConsPlusNormal"/>
        <w:jc w:val="right"/>
        <w:rPr>
          <w:rFonts w:ascii="Times New Roman" w:hAnsi="Times New Roman" w:cs="Times New Roman"/>
        </w:rPr>
      </w:pPr>
      <w:r w:rsidRPr="00232BAE">
        <w:rPr>
          <w:rFonts w:ascii="Times New Roman" w:hAnsi="Times New Roman" w:cs="Times New Roman"/>
        </w:rPr>
        <w:t>социального предпринимательства и физическим лицам, не являющимися</w:t>
      </w:r>
    </w:p>
    <w:p w:rsidR="00232BAE" w:rsidRPr="00232BAE" w:rsidRDefault="00232BAE" w:rsidP="00232BAE">
      <w:pPr>
        <w:pStyle w:val="ConsPlusNormal"/>
        <w:jc w:val="right"/>
        <w:rPr>
          <w:rFonts w:ascii="Times New Roman" w:hAnsi="Times New Roman" w:cs="Times New Roman"/>
        </w:rPr>
      </w:pPr>
      <w:r w:rsidRPr="00232BAE">
        <w:rPr>
          <w:rFonts w:ascii="Times New Roman" w:hAnsi="Times New Roman" w:cs="Times New Roman"/>
        </w:rPr>
        <w:t>индивидуальными предпринимателями и применяющими специальный</w:t>
      </w:r>
    </w:p>
    <w:p w:rsidR="00232BAE" w:rsidRPr="00232BAE" w:rsidRDefault="00232BAE" w:rsidP="00232BAE">
      <w:pPr>
        <w:pStyle w:val="ConsPlusNormal"/>
        <w:jc w:val="right"/>
        <w:rPr>
          <w:rFonts w:ascii="Times New Roman" w:hAnsi="Times New Roman" w:cs="Times New Roman"/>
        </w:rPr>
      </w:pPr>
      <w:r w:rsidRPr="00232BAE">
        <w:rPr>
          <w:rFonts w:ascii="Times New Roman" w:hAnsi="Times New Roman" w:cs="Times New Roman"/>
        </w:rPr>
        <w:t>налоговый режим «Налог на профессиональный доход»</w:t>
      </w:r>
    </w:p>
    <w:p w:rsidR="008C6BAB" w:rsidRPr="00232BAE" w:rsidRDefault="00232BAE" w:rsidP="00232BAE">
      <w:pPr>
        <w:pStyle w:val="ConsPlusNormal"/>
        <w:jc w:val="right"/>
        <w:rPr>
          <w:rFonts w:ascii="Times New Roman" w:hAnsi="Times New Roman" w:cs="Times New Roman"/>
          <w:b/>
        </w:rPr>
      </w:pPr>
      <w:r w:rsidRPr="00232BAE">
        <w:rPr>
          <w:rFonts w:ascii="Times New Roman" w:hAnsi="Times New Roman" w:cs="Times New Roman"/>
          <w:b/>
        </w:rPr>
        <w:t>Форма</w:t>
      </w:r>
    </w:p>
    <w:p w:rsidR="008C6BAB" w:rsidRPr="004C0E2A" w:rsidRDefault="008C6BAB" w:rsidP="008C6BA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72"/>
        <w:gridCol w:w="3798"/>
      </w:tblGrid>
      <w:tr w:rsidR="008C6BAB" w:rsidRPr="004C0E2A" w:rsidTr="00EA381F">
        <w:tc>
          <w:tcPr>
            <w:tcW w:w="5272" w:type="dxa"/>
            <w:tcBorders>
              <w:top w:val="nil"/>
              <w:left w:val="nil"/>
              <w:bottom w:val="nil"/>
              <w:right w:val="nil"/>
            </w:tcBorders>
          </w:tcPr>
          <w:p w:rsidR="008C6BAB" w:rsidRPr="004C0E2A" w:rsidRDefault="008C6BAB" w:rsidP="00EA381F">
            <w:pPr>
              <w:pStyle w:val="ConsPlusNormal"/>
              <w:rPr>
                <w:rFonts w:ascii="Times New Roman" w:hAnsi="Times New Roman" w:cs="Times New Roman"/>
              </w:rPr>
            </w:pPr>
          </w:p>
        </w:tc>
        <w:tc>
          <w:tcPr>
            <w:tcW w:w="3798" w:type="dxa"/>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 xml:space="preserve">В МВК при администрации Арсеньевского городского округа по развитию и поддержке малого и среднего предпринимательства </w:t>
            </w:r>
            <w:r w:rsidR="00066058">
              <w:rPr>
                <w:rFonts w:ascii="Times New Roman" w:hAnsi="Times New Roman" w:cs="Times New Roman"/>
              </w:rPr>
              <w:t>/</w:t>
            </w:r>
            <w:r w:rsidRPr="004C0E2A">
              <w:rPr>
                <w:rFonts w:ascii="Times New Roman" w:hAnsi="Times New Roman" w:cs="Times New Roman"/>
              </w:rPr>
              <w:t>уполномоченный орган</w:t>
            </w:r>
          </w:p>
          <w:p w:rsidR="008C6BAB" w:rsidRPr="004C0E2A" w:rsidRDefault="008C6BAB" w:rsidP="00EA381F">
            <w:pPr>
              <w:pStyle w:val="ConsPlusNormal"/>
              <w:rPr>
                <w:rFonts w:ascii="Times New Roman" w:hAnsi="Times New Roman" w:cs="Times New Roman"/>
              </w:rPr>
            </w:pP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____________________________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(от кого)</w:t>
            </w:r>
          </w:p>
        </w:tc>
      </w:tr>
      <w:tr w:rsidR="008C6BAB" w:rsidRPr="004C0E2A" w:rsidTr="00EA381F">
        <w:tc>
          <w:tcPr>
            <w:tcW w:w="9070" w:type="dxa"/>
            <w:gridSpan w:val="2"/>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bookmarkStart w:id="10" w:name="P606"/>
            <w:bookmarkEnd w:id="10"/>
            <w:r w:rsidRPr="004C0E2A">
              <w:rPr>
                <w:rFonts w:ascii="Times New Roman" w:hAnsi="Times New Roman" w:cs="Times New Roman"/>
              </w:rPr>
              <w:t>Информация о субъекте малого или среднего предпринимательства - производителе товаров (работ, услуг)</w:t>
            </w:r>
          </w:p>
        </w:tc>
      </w:tr>
    </w:tbl>
    <w:p w:rsidR="008C6BAB" w:rsidRPr="004C0E2A" w:rsidRDefault="008C6BAB" w:rsidP="008C6B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5046"/>
        <w:gridCol w:w="1636"/>
        <w:gridCol w:w="1924"/>
      </w:tblGrid>
      <w:tr w:rsidR="008C6BAB" w:rsidRPr="004C0E2A" w:rsidTr="00EA381F">
        <w:tc>
          <w:tcPr>
            <w:tcW w:w="460" w:type="dxa"/>
            <w:tcBorders>
              <w:top w:val="single" w:sz="4" w:space="0" w:color="auto"/>
              <w:bottom w:val="single" w:sz="4" w:space="0" w:color="auto"/>
            </w:tcBorders>
          </w:tcPr>
          <w:p w:rsidR="008C6BAB" w:rsidRPr="004C0E2A" w:rsidRDefault="001276E6" w:rsidP="00EA381F">
            <w:pPr>
              <w:pStyle w:val="ConsPlusNormal"/>
              <w:jc w:val="center"/>
              <w:rPr>
                <w:rFonts w:ascii="Times New Roman" w:hAnsi="Times New Roman" w:cs="Times New Roman"/>
              </w:rPr>
            </w:pPr>
            <w:r w:rsidRPr="004C0E2A">
              <w:rPr>
                <w:rFonts w:ascii="Times New Roman" w:hAnsi="Times New Roman" w:cs="Times New Roman"/>
              </w:rPr>
              <w:t>№</w:t>
            </w:r>
            <w:r w:rsidR="008C6BAB" w:rsidRPr="004C0E2A">
              <w:rPr>
                <w:rFonts w:ascii="Times New Roman" w:hAnsi="Times New Roman" w:cs="Times New Roman"/>
              </w:rPr>
              <w:t xml:space="preserve"> п/п</w:t>
            </w:r>
          </w:p>
        </w:tc>
        <w:tc>
          <w:tcPr>
            <w:tcW w:w="5046" w:type="dxa"/>
            <w:tcBorders>
              <w:top w:val="single" w:sz="4" w:space="0" w:color="auto"/>
              <w:bottom w:val="single" w:sz="4" w:space="0" w:color="auto"/>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Финансово-экономические показатели состояния предприятия</w:t>
            </w:r>
          </w:p>
        </w:tc>
        <w:tc>
          <w:tcPr>
            <w:tcW w:w="1636" w:type="dxa"/>
            <w:tcBorders>
              <w:top w:val="single" w:sz="4" w:space="0" w:color="auto"/>
              <w:bottom w:val="single" w:sz="4" w:space="0" w:color="auto"/>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На дату обращения (нарастающим итогом с начала текущего года)</w:t>
            </w:r>
          </w:p>
        </w:tc>
        <w:tc>
          <w:tcPr>
            <w:tcW w:w="1924" w:type="dxa"/>
            <w:tcBorders>
              <w:top w:val="single" w:sz="4" w:space="0" w:color="auto"/>
              <w:bottom w:val="single" w:sz="4" w:space="0" w:color="auto"/>
            </w:tcBorders>
          </w:tcPr>
          <w:p w:rsidR="008C6BAB" w:rsidRPr="004C0E2A" w:rsidRDefault="008C6BAB" w:rsidP="00232BAE">
            <w:pPr>
              <w:pStyle w:val="ConsPlusNormal"/>
              <w:jc w:val="center"/>
              <w:rPr>
                <w:rFonts w:ascii="Times New Roman" w:hAnsi="Times New Roman" w:cs="Times New Roman"/>
              </w:rPr>
            </w:pPr>
            <w:r w:rsidRPr="004C0E2A">
              <w:rPr>
                <w:rFonts w:ascii="Times New Roman" w:hAnsi="Times New Roman" w:cs="Times New Roman"/>
              </w:rPr>
              <w:t>За предшествующий отчетный период (сопостав</w:t>
            </w:r>
            <w:r w:rsidR="00232BAE">
              <w:rPr>
                <w:rFonts w:ascii="Times New Roman" w:hAnsi="Times New Roman" w:cs="Times New Roman"/>
              </w:rPr>
              <w:t>л</w:t>
            </w:r>
            <w:r w:rsidRPr="004C0E2A">
              <w:rPr>
                <w:rFonts w:ascii="Times New Roman" w:hAnsi="Times New Roman" w:cs="Times New Roman"/>
              </w:rPr>
              <w:t>)</w:t>
            </w:r>
          </w:p>
        </w:tc>
      </w:tr>
      <w:tr w:rsidR="008C6BAB" w:rsidRPr="004C0E2A" w:rsidTr="00EA381F">
        <w:tc>
          <w:tcPr>
            <w:tcW w:w="460" w:type="dxa"/>
            <w:tcBorders>
              <w:top w:val="single" w:sz="4" w:space="0" w:color="auto"/>
              <w:bottom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1</w:t>
            </w:r>
          </w:p>
        </w:tc>
        <w:tc>
          <w:tcPr>
            <w:tcW w:w="5046" w:type="dxa"/>
            <w:tcBorders>
              <w:top w:val="single" w:sz="4" w:space="0" w:color="auto"/>
              <w:bottom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Среднесписочная численность работающих (чел.)</w:t>
            </w:r>
          </w:p>
        </w:tc>
        <w:tc>
          <w:tcPr>
            <w:tcW w:w="1636" w:type="dxa"/>
            <w:vMerge w:val="restart"/>
            <w:tcBorders>
              <w:top w:val="single" w:sz="4" w:space="0" w:color="auto"/>
              <w:bottom w:val="single" w:sz="4" w:space="0" w:color="auto"/>
            </w:tcBorders>
          </w:tcPr>
          <w:p w:rsidR="008C6BAB" w:rsidRPr="004C0E2A" w:rsidRDefault="008C6BAB" w:rsidP="00EA381F">
            <w:pPr>
              <w:pStyle w:val="ConsPlusNormal"/>
              <w:rPr>
                <w:rFonts w:ascii="Times New Roman" w:hAnsi="Times New Roman" w:cs="Times New Roman"/>
              </w:rPr>
            </w:pPr>
          </w:p>
        </w:tc>
        <w:tc>
          <w:tcPr>
            <w:tcW w:w="1924" w:type="dxa"/>
            <w:vMerge w:val="restart"/>
            <w:tcBorders>
              <w:top w:val="single" w:sz="4" w:space="0" w:color="auto"/>
              <w:bottom w:val="single" w:sz="4" w:space="0" w:color="auto"/>
            </w:tcBorders>
          </w:tcPr>
          <w:p w:rsidR="008C6BAB" w:rsidRPr="004C0E2A" w:rsidRDefault="008C6BAB" w:rsidP="00EA381F">
            <w:pPr>
              <w:pStyle w:val="ConsPlusNormal"/>
              <w:rPr>
                <w:rFonts w:ascii="Times New Roman" w:hAnsi="Times New Roman" w:cs="Times New Roman"/>
              </w:rPr>
            </w:pPr>
          </w:p>
        </w:tc>
      </w:tr>
      <w:tr w:rsidR="008C6BAB" w:rsidRPr="004C0E2A" w:rsidTr="00EA381F">
        <w:tblPrEx>
          <w:tblBorders>
            <w:insideH w:val="none" w:sz="0" w:space="0" w:color="auto"/>
          </w:tblBorders>
        </w:tblPrEx>
        <w:tc>
          <w:tcPr>
            <w:tcW w:w="460" w:type="dxa"/>
            <w:tcBorders>
              <w:top w:val="nil"/>
              <w:bottom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2</w:t>
            </w:r>
          </w:p>
        </w:tc>
        <w:tc>
          <w:tcPr>
            <w:tcW w:w="5046" w:type="dxa"/>
            <w:tcBorders>
              <w:top w:val="nil"/>
              <w:bottom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Среднемесячная заработная плата на одного работающего (тыс. руб.)</w:t>
            </w:r>
          </w:p>
        </w:tc>
        <w:tc>
          <w:tcPr>
            <w:tcW w:w="1636" w:type="dxa"/>
            <w:vMerge/>
            <w:tcBorders>
              <w:top w:val="single" w:sz="4" w:space="0" w:color="auto"/>
              <w:bottom w:val="single" w:sz="4" w:space="0" w:color="auto"/>
            </w:tcBorders>
          </w:tcPr>
          <w:p w:rsidR="008C6BAB" w:rsidRPr="004C0E2A" w:rsidRDefault="008C6BAB" w:rsidP="00EA381F">
            <w:pPr>
              <w:pStyle w:val="ConsPlusNormal"/>
              <w:rPr>
                <w:rFonts w:ascii="Times New Roman" w:hAnsi="Times New Roman" w:cs="Times New Roman"/>
              </w:rPr>
            </w:pPr>
          </w:p>
        </w:tc>
        <w:tc>
          <w:tcPr>
            <w:tcW w:w="1924" w:type="dxa"/>
            <w:vMerge/>
            <w:tcBorders>
              <w:top w:val="single" w:sz="4" w:space="0" w:color="auto"/>
              <w:bottom w:val="single" w:sz="4" w:space="0" w:color="auto"/>
            </w:tcBorders>
          </w:tcPr>
          <w:p w:rsidR="008C6BAB" w:rsidRPr="004C0E2A" w:rsidRDefault="008C6BAB" w:rsidP="00EA381F">
            <w:pPr>
              <w:pStyle w:val="ConsPlusNormal"/>
              <w:rPr>
                <w:rFonts w:ascii="Times New Roman" w:hAnsi="Times New Roman" w:cs="Times New Roman"/>
              </w:rPr>
            </w:pPr>
          </w:p>
        </w:tc>
      </w:tr>
      <w:tr w:rsidR="008C6BAB" w:rsidRPr="004C0E2A" w:rsidTr="00EA381F">
        <w:tblPrEx>
          <w:tblBorders>
            <w:insideH w:val="none" w:sz="0" w:space="0" w:color="auto"/>
          </w:tblBorders>
        </w:tblPrEx>
        <w:tc>
          <w:tcPr>
            <w:tcW w:w="460" w:type="dxa"/>
            <w:tcBorders>
              <w:top w:val="nil"/>
              <w:bottom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3</w:t>
            </w:r>
          </w:p>
        </w:tc>
        <w:tc>
          <w:tcPr>
            <w:tcW w:w="5046" w:type="dxa"/>
            <w:tcBorders>
              <w:top w:val="nil"/>
              <w:bottom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Выручка по основному виду деятельности (тыс. руб.)</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по дополнительному виду деятельности (тыс. руб.)</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(с указанием видов деятельности)</w:t>
            </w:r>
          </w:p>
        </w:tc>
        <w:tc>
          <w:tcPr>
            <w:tcW w:w="1636" w:type="dxa"/>
            <w:vMerge/>
            <w:tcBorders>
              <w:top w:val="single" w:sz="4" w:space="0" w:color="auto"/>
              <w:bottom w:val="single" w:sz="4" w:space="0" w:color="auto"/>
            </w:tcBorders>
          </w:tcPr>
          <w:p w:rsidR="008C6BAB" w:rsidRPr="004C0E2A" w:rsidRDefault="008C6BAB" w:rsidP="00EA381F">
            <w:pPr>
              <w:pStyle w:val="ConsPlusNormal"/>
              <w:rPr>
                <w:rFonts w:ascii="Times New Roman" w:hAnsi="Times New Roman" w:cs="Times New Roman"/>
              </w:rPr>
            </w:pPr>
          </w:p>
        </w:tc>
        <w:tc>
          <w:tcPr>
            <w:tcW w:w="1924" w:type="dxa"/>
            <w:vMerge/>
            <w:tcBorders>
              <w:top w:val="single" w:sz="4" w:space="0" w:color="auto"/>
              <w:bottom w:val="single" w:sz="4" w:space="0" w:color="auto"/>
            </w:tcBorders>
          </w:tcPr>
          <w:p w:rsidR="008C6BAB" w:rsidRPr="004C0E2A" w:rsidRDefault="008C6BAB" w:rsidP="00EA381F">
            <w:pPr>
              <w:pStyle w:val="ConsPlusNormal"/>
              <w:rPr>
                <w:rFonts w:ascii="Times New Roman" w:hAnsi="Times New Roman" w:cs="Times New Roman"/>
              </w:rPr>
            </w:pPr>
          </w:p>
        </w:tc>
      </w:tr>
      <w:tr w:rsidR="008C6BAB" w:rsidRPr="004C0E2A" w:rsidTr="00EA381F">
        <w:tblPrEx>
          <w:tblBorders>
            <w:insideH w:val="none" w:sz="0" w:space="0" w:color="auto"/>
          </w:tblBorders>
        </w:tblPrEx>
        <w:tc>
          <w:tcPr>
            <w:tcW w:w="460" w:type="dxa"/>
            <w:tcBorders>
              <w:top w:val="nil"/>
              <w:bottom w:val="single" w:sz="4" w:space="0" w:color="auto"/>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4</w:t>
            </w:r>
          </w:p>
        </w:tc>
        <w:tc>
          <w:tcPr>
            <w:tcW w:w="5046" w:type="dxa"/>
            <w:tcBorders>
              <w:top w:val="nil"/>
              <w:bottom w:val="single" w:sz="4" w:space="0" w:color="auto"/>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Уплачено налогов и иных обязательных платежей</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в бюджет и внебюджетные фонды РФ, всего (тыс. руб.)</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в т.ч.</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НДФЛ (тыс. руб.)</w:t>
            </w:r>
          </w:p>
          <w:p w:rsidR="008C6BAB" w:rsidRPr="004C0E2A" w:rsidRDefault="00232BAE" w:rsidP="00EA381F">
            <w:pPr>
              <w:pStyle w:val="ConsPlusNormal"/>
              <w:rPr>
                <w:rFonts w:ascii="Times New Roman" w:hAnsi="Times New Roman" w:cs="Times New Roman"/>
              </w:rPr>
            </w:pPr>
            <w:r>
              <w:rPr>
                <w:rFonts w:ascii="Times New Roman" w:hAnsi="Times New Roman" w:cs="Times New Roman"/>
              </w:rPr>
              <w:t>Налоги УСН</w:t>
            </w:r>
            <w:r w:rsidR="001A7DE0">
              <w:rPr>
                <w:rFonts w:ascii="Times New Roman" w:hAnsi="Times New Roman" w:cs="Times New Roman"/>
              </w:rPr>
              <w:t>/ ОСН/</w:t>
            </w:r>
            <w:r>
              <w:rPr>
                <w:rFonts w:ascii="Times New Roman" w:hAnsi="Times New Roman" w:cs="Times New Roman"/>
              </w:rPr>
              <w:t xml:space="preserve"> ПСН</w:t>
            </w:r>
            <w:r w:rsidR="008C6BAB" w:rsidRPr="004C0E2A">
              <w:rPr>
                <w:rFonts w:ascii="Times New Roman" w:hAnsi="Times New Roman" w:cs="Times New Roman"/>
              </w:rPr>
              <w:t xml:space="preserve"> (тыс. руб.)</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налог на землю (тыс. руб.)</w:t>
            </w:r>
          </w:p>
        </w:tc>
        <w:tc>
          <w:tcPr>
            <w:tcW w:w="1636" w:type="dxa"/>
            <w:vMerge/>
            <w:tcBorders>
              <w:top w:val="single" w:sz="4" w:space="0" w:color="auto"/>
              <w:bottom w:val="single" w:sz="4" w:space="0" w:color="auto"/>
            </w:tcBorders>
          </w:tcPr>
          <w:p w:rsidR="008C6BAB" w:rsidRPr="004C0E2A" w:rsidRDefault="008C6BAB" w:rsidP="00EA381F">
            <w:pPr>
              <w:pStyle w:val="ConsPlusNormal"/>
              <w:rPr>
                <w:rFonts w:ascii="Times New Roman" w:hAnsi="Times New Roman" w:cs="Times New Roman"/>
              </w:rPr>
            </w:pPr>
          </w:p>
        </w:tc>
        <w:tc>
          <w:tcPr>
            <w:tcW w:w="1924" w:type="dxa"/>
            <w:vMerge/>
            <w:tcBorders>
              <w:top w:val="single" w:sz="4" w:space="0" w:color="auto"/>
              <w:bottom w:val="single" w:sz="4" w:space="0" w:color="auto"/>
            </w:tcBorders>
          </w:tcPr>
          <w:p w:rsidR="008C6BAB" w:rsidRPr="004C0E2A" w:rsidRDefault="008C6BAB" w:rsidP="00EA381F">
            <w:pPr>
              <w:pStyle w:val="ConsPlusNormal"/>
              <w:rPr>
                <w:rFonts w:ascii="Times New Roman" w:hAnsi="Times New Roman" w:cs="Times New Roman"/>
              </w:rPr>
            </w:pPr>
          </w:p>
        </w:tc>
      </w:tr>
    </w:tbl>
    <w:p w:rsidR="008C6BAB" w:rsidRPr="004C0E2A" w:rsidRDefault="008C6BAB" w:rsidP="008C6BA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09"/>
        <w:gridCol w:w="1458"/>
        <w:gridCol w:w="1603"/>
      </w:tblGrid>
      <w:tr w:rsidR="008C6BAB" w:rsidRPr="004C0E2A" w:rsidTr="00EA381F">
        <w:tc>
          <w:tcPr>
            <w:tcW w:w="9070" w:type="dxa"/>
            <w:gridSpan w:val="3"/>
            <w:tcBorders>
              <w:top w:val="nil"/>
              <w:left w:val="nil"/>
              <w:bottom w:val="nil"/>
              <w:right w:val="nil"/>
            </w:tcBorders>
          </w:tcPr>
          <w:p w:rsidR="008C6BAB" w:rsidRPr="004C0E2A" w:rsidRDefault="008C6BAB" w:rsidP="00EA381F">
            <w:pPr>
              <w:pStyle w:val="ConsPlusNormal"/>
              <w:jc w:val="both"/>
              <w:rPr>
                <w:rFonts w:ascii="Times New Roman" w:hAnsi="Times New Roman" w:cs="Times New Roman"/>
              </w:rPr>
            </w:pPr>
            <w:r w:rsidRPr="004C0E2A">
              <w:rPr>
                <w:rFonts w:ascii="Times New Roman" w:hAnsi="Times New Roman" w:cs="Times New Roman"/>
              </w:rPr>
              <w:t>С условиями предоставления субсидии ознакомлен и согласен. Достоверность и подлинность представленных сведений гарантирую. Не возражаю против выборочной проверки информации.</w:t>
            </w:r>
          </w:p>
        </w:tc>
      </w:tr>
      <w:tr w:rsidR="008C6BAB" w:rsidRPr="004C0E2A" w:rsidTr="00EA381F">
        <w:tc>
          <w:tcPr>
            <w:tcW w:w="9070" w:type="dxa"/>
            <w:gridSpan w:val="3"/>
            <w:tcBorders>
              <w:top w:val="nil"/>
              <w:left w:val="nil"/>
              <w:bottom w:val="nil"/>
              <w:right w:val="nil"/>
            </w:tcBorders>
          </w:tcPr>
          <w:p w:rsidR="008C6BAB" w:rsidRPr="004C0E2A" w:rsidRDefault="008C6BAB" w:rsidP="00EA381F">
            <w:pPr>
              <w:pStyle w:val="ConsPlusNormal"/>
              <w:jc w:val="both"/>
              <w:rPr>
                <w:rFonts w:ascii="Times New Roman" w:hAnsi="Times New Roman" w:cs="Times New Roman"/>
              </w:rPr>
            </w:pPr>
            <w:r w:rsidRPr="004C0E2A">
              <w:rPr>
                <w:rFonts w:ascii="Times New Roman" w:hAnsi="Times New Roman" w:cs="Times New Roman"/>
              </w:rPr>
              <w:t xml:space="preserve">Руководитель (учредитель) субъекта МиСП </w:t>
            </w:r>
            <w:r w:rsidR="00232BAE">
              <w:rPr>
                <w:rFonts w:ascii="Times New Roman" w:hAnsi="Times New Roman" w:cs="Times New Roman"/>
              </w:rPr>
              <w:t xml:space="preserve">      </w:t>
            </w:r>
            <w:r w:rsidRPr="004C0E2A">
              <w:rPr>
                <w:rFonts w:ascii="Times New Roman" w:hAnsi="Times New Roman" w:cs="Times New Roman"/>
              </w:rPr>
              <w:t>__________</w:t>
            </w:r>
            <w:r w:rsidR="00232BAE">
              <w:rPr>
                <w:rFonts w:ascii="Times New Roman" w:hAnsi="Times New Roman" w:cs="Times New Roman"/>
              </w:rPr>
              <w:t xml:space="preserve">  _____________________________________</w:t>
            </w:r>
          </w:p>
        </w:tc>
      </w:tr>
      <w:tr w:rsidR="008C6BAB" w:rsidRPr="004C0E2A" w:rsidTr="00EA381F">
        <w:tc>
          <w:tcPr>
            <w:tcW w:w="9070" w:type="dxa"/>
            <w:gridSpan w:val="3"/>
            <w:tcBorders>
              <w:top w:val="nil"/>
              <w:left w:val="nil"/>
              <w:bottom w:val="nil"/>
              <w:right w:val="nil"/>
            </w:tcBorders>
          </w:tcPr>
          <w:p w:rsidR="008C6BAB" w:rsidRPr="004C0E2A" w:rsidRDefault="008C6BAB" w:rsidP="00EA381F">
            <w:pPr>
              <w:pStyle w:val="ConsPlusNormal"/>
              <w:jc w:val="both"/>
              <w:rPr>
                <w:rFonts w:ascii="Times New Roman" w:hAnsi="Times New Roman" w:cs="Times New Roman"/>
              </w:rPr>
            </w:pPr>
            <w:r w:rsidRPr="004C0E2A">
              <w:rPr>
                <w:rFonts w:ascii="Times New Roman" w:hAnsi="Times New Roman" w:cs="Times New Roman"/>
              </w:rPr>
              <w:t>Дата М.П.</w:t>
            </w:r>
          </w:p>
        </w:tc>
      </w:tr>
      <w:tr w:rsidR="008C6BAB" w:rsidRPr="004C0E2A" w:rsidTr="00EA381F">
        <w:tc>
          <w:tcPr>
            <w:tcW w:w="6009" w:type="dxa"/>
            <w:tcBorders>
              <w:top w:val="nil"/>
              <w:left w:val="nil"/>
              <w:bottom w:val="nil"/>
              <w:right w:val="nil"/>
            </w:tcBorders>
          </w:tcPr>
          <w:p w:rsidR="008C6BAB" w:rsidRPr="004C0E2A" w:rsidRDefault="008C6BAB" w:rsidP="00EA381F">
            <w:pPr>
              <w:pStyle w:val="ConsPlusNormal"/>
              <w:jc w:val="both"/>
              <w:rPr>
                <w:rFonts w:ascii="Times New Roman" w:hAnsi="Times New Roman" w:cs="Times New Roman"/>
              </w:rPr>
            </w:pPr>
            <w:r w:rsidRPr="004C0E2A">
              <w:rPr>
                <w:rFonts w:ascii="Times New Roman" w:hAnsi="Times New Roman" w:cs="Times New Roman"/>
              </w:rPr>
              <w:t>Проверено: Начальник отдела предпринимательства и потребительского рынка управления экономики и инвестиций администрации городского округа</w:t>
            </w:r>
          </w:p>
        </w:tc>
        <w:tc>
          <w:tcPr>
            <w:tcW w:w="1458" w:type="dxa"/>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w:t>
            </w:r>
          </w:p>
        </w:tc>
        <w:tc>
          <w:tcPr>
            <w:tcW w:w="1603" w:type="dxa"/>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Ф.И.О.</w:t>
            </w:r>
          </w:p>
        </w:tc>
      </w:tr>
    </w:tbl>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8C6BAB" w:rsidRPr="004C0E2A" w:rsidRDefault="008C6BAB" w:rsidP="008C6BAB">
      <w:pPr>
        <w:pStyle w:val="ConsPlusNormal"/>
        <w:jc w:val="right"/>
        <w:outlineLvl w:val="1"/>
        <w:rPr>
          <w:rFonts w:ascii="Times New Roman" w:hAnsi="Times New Roman" w:cs="Times New Roman"/>
        </w:rPr>
      </w:pPr>
      <w:r w:rsidRPr="004C0E2A">
        <w:rPr>
          <w:rFonts w:ascii="Times New Roman" w:hAnsi="Times New Roman" w:cs="Times New Roman"/>
        </w:rPr>
        <w:t xml:space="preserve">Приложение </w:t>
      </w:r>
      <w:r w:rsidR="001276E6" w:rsidRPr="004C0E2A">
        <w:rPr>
          <w:rFonts w:ascii="Times New Roman" w:hAnsi="Times New Roman" w:cs="Times New Roman"/>
        </w:rPr>
        <w:t>№</w:t>
      </w:r>
      <w:r w:rsidRPr="004C0E2A">
        <w:rPr>
          <w:rFonts w:ascii="Times New Roman" w:hAnsi="Times New Roman" w:cs="Times New Roman"/>
        </w:rPr>
        <w:t xml:space="preserve"> 4</w:t>
      </w:r>
    </w:p>
    <w:p w:rsidR="008C6BAB" w:rsidRDefault="008C6BAB" w:rsidP="008C6BAB">
      <w:pPr>
        <w:pStyle w:val="ConsPlusNormal"/>
        <w:jc w:val="right"/>
        <w:rPr>
          <w:rFonts w:ascii="Times New Roman" w:hAnsi="Times New Roman" w:cs="Times New Roman"/>
        </w:rPr>
      </w:pPr>
      <w:r w:rsidRPr="004C0E2A">
        <w:rPr>
          <w:rFonts w:ascii="Times New Roman" w:hAnsi="Times New Roman" w:cs="Times New Roman"/>
        </w:rPr>
        <w:t>к Порядку</w:t>
      </w:r>
    </w:p>
    <w:p w:rsidR="00232BAE" w:rsidRPr="00232BAE" w:rsidRDefault="00232BAE" w:rsidP="00232BAE">
      <w:pPr>
        <w:pStyle w:val="ConsPlusNormal"/>
        <w:jc w:val="right"/>
        <w:rPr>
          <w:rFonts w:ascii="Times New Roman" w:hAnsi="Times New Roman" w:cs="Times New Roman"/>
        </w:rPr>
      </w:pPr>
      <w:r w:rsidRPr="00232BAE">
        <w:rPr>
          <w:rFonts w:ascii="Times New Roman" w:hAnsi="Times New Roman" w:cs="Times New Roman"/>
        </w:rPr>
        <w:t>предоставления субсидий субъектам малого</w:t>
      </w:r>
    </w:p>
    <w:p w:rsidR="00232BAE" w:rsidRPr="00232BAE" w:rsidRDefault="00232BAE" w:rsidP="00232BAE">
      <w:pPr>
        <w:pStyle w:val="ConsPlusNormal"/>
        <w:jc w:val="right"/>
        <w:rPr>
          <w:rFonts w:ascii="Times New Roman" w:hAnsi="Times New Roman" w:cs="Times New Roman"/>
        </w:rPr>
      </w:pPr>
      <w:r w:rsidRPr="00232BAE">
        <w:rPr>
          <w:rFonts w:ascii="Times New Roman" w:hAnsi="Times New Roman" w:cs="Times New Roman"/>
        </w:rPr>
        <w:t>и среднего предпринимательства Арсеньевского</w:t>
      </w:r>
    </w:p>
    <w:p w:rsidR="00232BAE" w:rsidRPr="00232BAE" w:rsidRDefault="00232BAE" w:rsidP="00232BAE">
      <w:pPr>
        <w:pStyle w:val="ConsPlusNormal"/>
        <w:jc w:val="right"/>
        <w:rPr>
          <w:rFonts w:ascii="Times New Roman" w:hAnsi="Times New Roman" w:cs="Times New Roman"/>
        </w:rPr>
      </w:pPr>
      <w:r w:rsidRPr="00232BAE">
        <w:rPr>
          <w:rFonts w:ascii="Times New Roman" w:hAnsi="Times New Roman" w:cs="Times New Roman"/>
        </w:rPr>
        <w:t>городского округа, производящим и реализующим товары</w:t>
      </w:r>
    </w:p>
    <w:p w:rsidR="00232BAE" w:rsidRPr="00232BAE" w:rsidRDefault="00232BAE" w:rsidP="00232BAE">
      <w:pPr>
        <w:pStyle w:val="ConsPlusNormal"/>
        <w:jc w:val="right"/>
        <w:rPr>
          <w:rFonts w:ascii="Times New Roman" w:hAnsi="Times New Roman" w:cs="Times New Roman"/>
        </w:rPr>
      </w:pPr>
      <w:r w:rsidRPr="00232BAE">
        <w:rPr>
          <w:rFonts w:ascii="Times New Roman" w:hAnsi="Times New Roman" w:cs="Times New Roman"/>
        </w:rPr>
        <w:t>(работы, услуги), предназначенные для внутреннего рынка</w:t>
      </w:r>
    </w:p>
    <w:p w:rsidR="00232BAE" w:rsidRPr="00232BAE" w:rsidRDefault="00232BAE" w:rsidP="00232BAE">
      <w:pPr>
        <w:pStyle w:val="ConsPlusNormal"/>
        <w:jc w:val="right"/>
        <w:rPr>
          <w:rFonts w:ascii="Times New Roman" w:hAnsi="Times New Roman" w:cs="Times New Roman"/>
        </w:rPr>
      </w:pPr>
      <w:r w:rsidRPr="00232BAE">
        <w:rPr>
          <w:rFonts w:ascii="Times New Roman" w:hAnsi="Times New Roman" w:cs="Times New Roman"/>
        </w:rPr>
        <w:t>Российской федерации и (или) экспорта, в том числе</w:t>
      </w:r>
    </w:p>
    <w:p w:rsidR="00232BAE" w:rsidRPr="00232BAE" w:rsidRDefault="00232BAE" w:rsidP="00232BAE">
      <w:pPr>
        <w:pStyle w:val="ConsPlusNormal"/>
        <w:jc w:val="right"/>
        <w:rPr>
          <w:rFonts w:ascii="Times New Roman" w:hAnsi="Times New Roman" w:cs="Times New Roman"/>
        </w:rPr>
      </w:pPr>
      <w:r w:rsidRPr="00232BAE">
        <w:rPr>
          <w:rFonts w:ascii="Times New Roman" w:hAnsi="Times New Roman" w:cs="Times New Roman"/>
        </w:rPr>
        <w:t>осуществляющим деятельность в сфере</w:t>
      </w:r>
    </w:p>
    <w:p w:rsidR="00232BAE" w:rsidRPr="00232BAE" w:rsidRDefault="00232BAE" w:rsidP="00232BAE">
      <w:pPr>
        <w:pStyle w:val="ConsPlusNormal"/>
        <w:jc w:val="right"/>
        <w:rPr>
          <w:rFonts w:ascii="Times New Roman" w:hAnsi="Times New Roman" w:cs="Times New Roman"/>
        </w:rPr>
      </w:pPr>
      <w:r w:rsidRPr="00232BAE">
        <w:rPr>
          <w:rFonts w:ascii="Times New Roman" w:hAnsi="Times New Roman" w:cs="Times New Roman"/>
        </w:rPr>
        <w:t>социального предпринимательства и физическим лицам, не являющимися</w:t>
      </w:r>
    </w:p>
    <w:p w:rsidR="00232BAE" w:rsidRPr="00232BAE" w:rsidRDefault="00232BAE" w:rsidP="00232BAE">
      <w:pPr>
        <w:pStyle w:val="ConsPlusNormal"/>
        <w:jc w:val="right"/>
        <w:rPr>
          <w:rFonts w:ascii="Times New Roman" w:hAnsi="Times New Roman" w:cs="Times New Roman"/>
        </w:rPr>
      </w:pPr>
      <w:r w:rsidRPr="00232BAE">
        <w:rPr>
          <w:rFonts w:ascii="Times New Roman" w:hAnsi="Times New Roman" w:cs="Times New Roman"/>
        </w:rPr>
        <w:t>индивидуальными предпринимателями и применяющими специальный</w:t>
      </w:r>
    </w:p>
    <w:p w:rsidR="00232BAE" w:rsidRPr="00232BAE" w:rsidRDefault="00232BAE" w:rsidP="00232BAE">
      <w:pPr>
        <w:pStyle w:val="ConsPlusNormal"/>
        <w:jc w:val="right"/>
        <w:rPr>
          <w:rFonts w:ascii="Times New Roman" w:hAnsi="Times New Roman" w:cs="Times New Roman"/>
        </w:rPr>
      </w:pPr>
      <w:r w:rsidRPr="00232BAE">
        <w:rPr>
          <w:rFonts w:ascii="Times New Roman" w:hAnsi="Times New Roman" w:cs="Times New Roman"/>
        </w:rPr>
        <w:t>налоговый режим «Налог на профессиональный доход»</w:t>
      </w:r>
    </w:p>
    <w:p w:rsidR="00232BAE" w:rsidRPr="00232BAE" w:rsidRDefault="00232BAE" w:rsidP="00232BAE">
      <w:pPr>
        <w:pStyle w:val="ConsPlusNormal"/>
        <w:jc w:val="right"/>
        <w:rPr>
          <w:rFonts w:ascii="Times New Roman" w:hAnsi="Times New Roman" w:cs="Times New Roman"/>
          <w:b/>
        </w:rPr>
      </w:pPr>
      <w:r w:rsidRPr="00232BAE">
        <w:rPr>
          <w:rFonts w:ascii="Times New Roman" w:hAnsi="Times New Roman" w:cs="Times New Roman"/>
          <w:b/>
        </w:rPr>
        <w:t>Форма</w:t>
      </w:r>
    </w:p>
    <w:p w:rsidR="00232BAE" w:rsidRPr="004C0E2A" w:rsidRDefault="00232BAE" w:rsidP="008C6BAB">
      <w:pPr>
        <w:pStyle w:val="ConsPlusNormal"/>
        <w:jc w:val="right"/>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71"/>
        <w:gridCol w:w="958"/>
        <w:gridCol w:w="734"/>
        <w:gridCol w:w="3007"/>
      </w:tblGrid>
      <w:tr w:rsidR="008C6BAB" w:rsidRPr="004C0E2A" w:rsidTr="00EA381F">
        <w:tc>
          <w:tcPr>
            <w:tcW w:w="5329" w:type="dxa"/>
            <w:gridSpan w:val="2"/>
            <w:tcBorders>
              <w:top w:val="nil"/>
              <w:left w:val="nil"/>
              <w:bottom w:val="nil"/>
              <w:right w:val="nil"/>
            </w:tcBorders>
          </w:tcPr>
          <w:p w:rsidR="008C6BAB" w:rsidRPr="004C0E2A" w:rsidRDefault="008C6BAB" w:rsidP="00EA381F">
            <w:pPr>
              <w:pStyle w:val="ConsPlusNormal"/>
              <w:rPr>
                <w:rFonts w:ascii="Times New Roman" w:hAnsi="Times New Roman" w:cs="Times New Roman"/>
              </w:rPr>
            </w:pPr>
          </w:p>
        </w:tc>
        <w:tc>
          <w:tcPr>
            <w:tcW w:w="3741" w:type="dxa"/>
            <w:gridSpan w:val="2"/>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 xml:space="preserve">В МВК при администрации Арсеньевского городского округа по развитию и поддержке малого и среднего предпринимательства </w:t>
            </w:r>
            <w:r w:rsidR="00066058">
              <w:rPr>
                <w:rFonts w:ascii="Times New Roman" w:hAnsi="Times New Roman" w:cs="Times New Roman"/>
              </w:rPr>
              <w:t>/</w:t>
            </w:r>
            <w:r w:rsidRPr="004C0E2A">
              <w:rPr>
                <w:rFonts w:ascii="Times New Roman" w:hAnsi="Times New Roman" w:cs="Times New Roman"/>
              </w:rPr>
              <w:t>уполномоченный орган</w:t>
            </w:r>
          </w:p>
          <w:p w:rsidR="008C6BAB" w:rsidRPr="004C0E2A" w:rsidRDefault="008C6BAB" w:rsidP="00EA381F">
            <w:pPr>
              <w:pStyle w:val="ConsPlusNormal"/>
              <w:rPr>
                <w:rFonts w:ascii="Times New Roman" w:hAnsi="Times New Roman" w:cs="Times New Roman"/>
              </w:rPr>
            </w:pP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____________________________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(от кого)</w:t>
            </w:r>
          </w:p>
        </w:tc>
      </w:tr>
      <w:tr w:rsidR="008C6BAB" w:rsidRPr="004C0E2A" w:rsidTr="00EA381F">
        <w:tc>
          <w:tcPr>
            <w:tcW w:w="9070" w:type="dxa"/>
            <w:gridSpan w:val="4"/>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bookmarkStart w:id="11" w:name="P663"/>
            <w:bookmarkEnd w:id="11"/>
            <w:r w:rsidRPr="004C0E2A">
              <w:rPr>
                <w:rFonts w:ascii="Times New Roman" w:hAnsi="Times New Roman" w:cs="Times New Roman"/>
              </w:rPr>
              <w:t>ОБЯЗАТЕЛЬСТВО</w:t>
            </w:r>
          </w:p>
        </w:tc>
      </w:tr>
      <w:tr w:rsidR="008C6BAB" w:rsidRPr="004C0E2A" w:rsidTr="00EA381F">
        <w:tc>
          <w:tcPr>
            <w:tcW w:w="9070" w:type="dxa"/>
            <w:gridSpan w:val="4"/>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__________________________________________________________________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(полное наименование субъекта малого или среднего предпринимательства)</w:t>
            </w:r>
          </w:p>
        </w:tc>
      </w:tr>
      <w:tr w:rsidR="008C6BAB" w:rsidRPr="004C0E2A" w:rsidTr="00EA381F">
        <w:tc>
          <w:tcPr>
            <w:tcW w:w="9070" w:type="dxa"/>
            <w:gridSpan w:val="4"/>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ИНН ____________________________</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КПП ____________________________</w:t>
            </w:r>
          </w:p>
          <w:p w:rsidR="008C6BAB" w:rsidRPr="004C0E2A" w:rsidRDefault="008C6BAB" w:rsidP="00EA381F">
            <w:pPr>
              <w:pStyle w:val="ConsPlusNormal"/>
              <w:ind w:firstLine="283"/>
              <w:jc w:val="both"/>
              <w:rPr>
                <w:rFonts w:ascii="Times New Roman" w:hAnsi="Times New Roman" w:cs="Times New Roman"/>
              </w:rPr>
            </w:pPr>
            <w:r w:rsidRPr="004C0E2A">
              <w:rPr>
                <w:rFonts w:ascii="Times New Roman" w:hAnsi="Times New Roman" w:cs="Times New Roman"/>
              </w:rPr>
              <w:t xml:space="preserve">В случае получения субсидии в соответствии с </w:t>
            </w:r>
            <w:hyperlink r:id="rId16">
              <w:r w:rsidRPr="004C0E2A">
                <w:rPr>
                  <w:rFonts w:ascii="Times New Roman" w:hAnsi="Times New Roman" w:cs="Times New Roman"/>
                </w:rPr>
                <w:t>Порядком</w:t>
              </w:r>
            </w:hyperlink>
            <w:r w:rsidRPr="004C0E2A">
              <w:rPr>
                <w:rFonts w:ascii="Times New Roman" w:hAnsi="Times New Roman" w:cs="Times New Roman"/>
              </w:rPr>
              <w:t xml:space="preserve"> предоставления субсидий субъектам малого и среднего предпринимательства Арсеньевского городского округа, производящим и реализующим товары (работы, услуги), предназначенные для внутреннего рынка Российской Федерации и (или) экспорта, в том числе осуществляющим деятельность в сфере социального предпринимательства, утвержденным постановлением администрации Арсеньевского городского округа от 13 апреля 2016 г. </w:t>
            </w:r>
            <w:r w:rsidR="001276E6" w:rsidRPr="004C0E2A">
              <w:rPr>
                <w:rFonts w:ascii="Times New Roman" w:hAnsi="Times New Roman" w:cs="Times New Roman"/>
              </w:rPr>
              <w:t>№</w:t>
            </w:r>
            <w:r w:rsidRPr="004C0E2A">
              <w:rPr>
                <w:rFonts w:ascii="Times New Roman" w:hAnsi="Times New Roman" w:cs="Times New Roman"/>
              </w:rPr>
              <w:t xml:space="preserve"> 276-па, (далее - Порядок), обязуюсь создать ________ новое(-ых) рабочее(-их) место(-а) в текущем финансовом году, а также предоставить соответствующий отчет до конца года оказания финансовой поддержки с приложением подтверждающих документов.</w:t>
            </w:r>
          </w:p>
        </w:tc>
      </w:tr>
      <w:tr w:rsidR="008C6BAB" w:rsidRPr="004C0E2A" w:rsidTr="00EA381F">
        <w:tc>
          <w:tcPr>
            <w:tcW w:w="4371" w:type="dxa"/>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Руководитель субъекта малого или среднего предпринимательства</w:t>
            </w:r>
          </w:p>
        </w:tc>
        <w:tc>
          <w:tcPr>
            <w:tcW w:w="1692" w:type="dxa"/>
            <w:gridSpan w:val="2"/>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(подпись)</w:t>
            </w:r>
          </w:p>
        </w:tc>
        <w:tc>
          <w:tcPr>
            <w:tcW w:w="3007" w:type="dxa"/>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Ф.И.О.</w:t>
            </w:r>
          </w:p>
        </w:tc>
      </w:tr>
      <w:tr w:rsidR="008C6BAB" w:rsidRPr="004C0E2A" w:rsidTr="00EA381F">
        <w:tc>
          <w:tcPr>
            <w:tcW w:w="9070" w:type="dxa"/>
            <w:gridSpan w:val="4"/>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Дата _______________</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М.П.</w:t>
            </w:r>
          </w:p>
        </w:tc>
      </w:tr>
    </w:tbl>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8C6BAB" w:rsidRPr="004C0E2A" w:rsidRDefault="008C6BAB" w:rsidP="008C6BAB">
      <w:pPr>
        <w:pStyle w:val="ConsPlusNormal"/>
        <w:jc w:val="right"/>
        <w:outlineLvl w:val="1"/>
        <w:rPr>
          <w:rFonts w:ascii="Times New Roman" w:hAnsi="Times New Roman" w:cs="Times New Roman"/>
        </w:rPr>
      </w:pPr>
      <w:r w:rsidRPr="004C0E2A">
        <w:rPr>
          <w:rFonts w:ascii="Times New Roman" w:hAnsi="Times New Roman" w:cs="Times New Roman"/>
        </w:rPr>
        <w:t xml:space="preserve">Приложение </w:t>
      </w:r>
      <w:r w:rsidR="001276E6" w:rsidRPr="004C0E2A">
        <w:rPr>
          <w:rFonts w:ascii="Times New Roman" w:hAnsi="Times New Roman" w:cs="Times New Roman"/>
        </w:rPr>
        <w:t>№</w:t>
      </w:r>
      <w:r w:rsidRPr="004C0E2A">
        <w:rPr>
          <w:rFonts w:ascii="Times New Roman" w:hAnsi="Times New Roman" w:cs="Times New Roman"/>
        </w:rPr>
        <w:t xml:space="preserve"> 5</w:t>
      </w:r>
    </w:p>
    <w:p w:rsidR="008C6BAB" w:rsidRDefault="008C6BAB" w:rsidP="008C6BAB">
      <w:pPr>
        <w:pStyle w:val="ConsPlusNormal"/>
        <w:jc w:val="right"/>
        <w:rPr>
          <w:rFonts w:ascii="Times New Roman" w:hAnsi="Times New Roman" w:cs="Times New Roman"/>
        </w:rPr>
      </w:pPr>
      <w:r w:rsidRPr="004C0E2A">
        <w:rPr>
          <w:rFonts w:ascii="Times New Roman" w:hAnsi="Times New Roman" w:cs="Times New Roman"/>
        </w:rPr>
        <w:t>к Порядку</w:t>
      </w:r>
    </w:p>
    <w:p w:rsidR="00556829" w:rsidRPr="00556829" w:rsidRDefault="00556829" w:rsidP="00556829">
      <w:pPr>
        <w:pStyle w:val="ConsPlusNormal"/>
        <w:jc w:val="right"/>
        <w:rPr>
          <w:rFonts w:ascii="Times New Roman" w:hAnsi="Times New Roman" w:cs="Times New Roman"/>
        </w:rPr>
      </w:pPr>
      <w:r w:rsidRPr="00556829">
        <w:rPr>
          <w:rFonts w:ascii="Times New Roman" w:hAnsi="Times New Roman" w:cs="Times New Roman"/>
        </w:rPr>
        <w:t>предоставления субсидий субъектам малого</w:t>
      </w:r>
    </w:p>
    <w:p w:rsidR="00556829" w:rsidRPr="00556829" w:rsidRDefault="00556829" w:rsidP="00556829">
      <w:pPr>
        <w:pStyle w:val="ConsPlusNormal"/>
        <w:jc w:val="right"/>
        <w:rPr>
          <w:rFonts w:ascii="Times New Roman" w:hAnsi="Times New Roman" w:cs="Times New Roman"/>
        </w:rPr>
      </w:pPr>
      <w:r w:rsidRPr="00556829">
        <w:rPr>
          <w:rFonts w:ascii="Times New Roman" w:hAnsi="Times New Roman" w:cs="Times New Roman"/>
        </w:rPr>
        <w:t>и среднего предпринимательства Арсеньевского</w:t>
      </w:r>
    </w:p>
    <w:p w:rsidR="00556829" w:rsidRPr="00556829" w:rsidRDefault="00556829" w:rsidP="00556829">
      <w:pPr>
        <w:pStyle w:val="ConsPlusNormal"/>
        <w:jc w:val="right"/>
        <w:rPr>
          <w:rFonts w:ascii="Times New Roman" w:hAnsi="Times New Roman" w:cs="Times New Roman"/>
        </w:rPr>
      </w:pPr>
      <w:r w:rsidRPr="00556829">
        <w:rPr>
          <w:rFonts w:ascii="Times New Roman" w:hAnsi="Times New Roman" w:cs="Times New Roman"/>
        </w:rPr>
        <w:t>городского округа, производящим и реализующим товары</w:t>
      </w:r>
    </w:p>
    <w:p w:rsidR="00556829" w:rsidRPr="00556829" w:rsidRDefault="00556829" w:rsidP="00556829">
      <w:pPr>
        <w:pStyle w:val="ConsPlusNormal"/>
        <w:jc w:val="right"/>
        <w:rPr>
          <w:rFonts w:ascii="Times New Roman" w:hAnsi="Times New Roman" w:cs="Times New Roman"/>
        </w:rPr>
      </w:pPr>
      <w:r w:rsidRPr="00556829">
        <w:rPr>
          <w:rFonts w:ascii="Times New Roman" w:hAnsi="Times New Roman" w:cs="Times New Roman"/>
        </w:rPr>
        <w:t>(работы, услуги), предназначенные для внутреннего рынка</w:t>
      </w:r>
    </w:p>
    <w:p w:rsidR="00556829" w:rsidRPr="00556829" w:rsidRDefault="00556829" w:rsidP="00556829">
      <w:pPr>
        <w:pStyle w:val="ConsPlusNormal"/>
        <w:jc w:val="right"/>
        <w:rPr>
          <w:rFonts w:ascii="Times New Roman" w:hAnsi="Times New Roman" w:cs="Times New Roman"/>
        </w:rPr>
      </w:pPr>
      <w:r w:rsidRPr="00556829">
        <w:rPr>
          <w:rFonts w:ascii="Times New Roman" w:hAnsi="Times New Roman" w:cs="Times New Roman"/>
        </w:rPr>
        <w:t>Российской федерации и (или) экспорта, в том числе</w:t>
      </w:r>
    </w:p>
    <w:p w:rsidR="00556829" w:rsidRPr="00556829" w:rsidRDefault="00556829" w:rsidP="00556829">
      <w:pPr>
        <w:pStyle w:val="ConsPlusNormal"/>
        <w:jc w:val="right"/>
        <w:rPr>
          <w:rFonts w:ascii="Times New Roman" w:hAnsi="Times New Roman" w:cs="Times New Roman"/>
        </w:rPr>
      </w:pPr>
      <w:r w:rsidRPr="00556829">
        <w:rPr>
          <w:rFonts w:ascii="Times New Roman" w:hAnsi="Times New Roman" w:cs="Times New Roman"/>
        </w:rPr>
        <w:t>осуществляющим деятельность в сфере</w:t>
      </w:r>
    </w:p>
    <w:p w:rsidR="00556829" w:rsidRPr="00556829" w:rsidRDefault="00556829" w:rsidP="00556829">
      <w:pPr>
        <w:pStyle w:val="ConsPlusNormal"/>
        <w:jc w:val="right"/>
        <w:rPr>
          <w:rFonts w:ascii="Times New Roman" w:hAnsi="Times New Roman" w:cs="Times New Roman"/>
        </w:rPr>
      </w:pPr>
      <w:r w:rsidRPr="00556829">
        <w:rPr>
          <w:rFonts w:ascii="Times New Roman" w:hAnsi="Times New Roman" w:cs="Times New Roman"/>
        </w:rPr>
        <w:t>социального предпринимательства и физическим лицам, не являющимися</w:t>
      </w:r>
    </w:p>
    <w:p w:rsidR="00556829" w:rsidRPr="00556829" w:rsidRDefault="00556829" w:rsidP="00556829">
      <w:pPr>
        <w:pStyle w:val="ConsPlusNormal"/>
        <w:jc w:val="right"/>
        <w:rPr>
          <w:rFonts w:ascii="Times New Roman" w:hAnsi="Times New Roman" w:cs="Times New Roman"/>
        </w:rPr>
      </w:pPr>
      <w:r w:rsidRPr="00556829">
        <w:rPr>
          <w:rFonts w:ascii="Times New Roman" w:hAnsi="Times New Roman" w:cs="Times New Roman"/>
        </w:rPr>
        <w:t>индивидуальными предпринимателями и применяющими специальный</w:t>
      </w:r>
    </w:p>
    <w:p w:rsidR="00556829" w:rsidRPr="00556829" w:rsidRDefault="00556829" w:rsidP="00556829">
      <w:pPr>
        <w:pStyle w:val="ConsPlusNormal"/>
        <w:jc w:val="right"/>
        <w:rPr>
          <w:rFonts w:ascii="Times New Roman" w:hAnsi="Times New Roman" w:cs="Times New Roman"/>
        </w:rPr>
      </w:pPr>
      <w:r w:rsidRPr="00556829">
        <w:rPr>
          <w:rFonts w:ascii="Times New Roman" w:hAnsi="Times New Roman" w:cs="Times New Roman"/>
        </w:rPr>
        <w:t>налоговый режим «Налог на профессиональный доход»</w:t>
      </w:r>
    </w:p>
    <w:p w:rsidR="00556829" w:rsidRPr="00556829" w:rsidRDefault="00556829" w:rsidP="00556829">
      <w:pPr>
        <w:pStyle w:val="ConsPlusNormal"/>
        <w:jc w:val="right"/>
        <w:rPr>
          <w:rFonts w:ascii="Times New Roman" w:hAnsi="Times New Roman" w:cs="Times New Roman"/>
          <w:b/>
        </w:rPr>
      </w:pPr>
      <w:r w:rsidRPr="00556829">
        <w:rPr>
          <w:rFonts w:ascii="Times New Roman" w:hAnsi="Times New Roman" w:cs="Times New Roman"/>
          <w:b/>
        </w:rPr>
        <w:t>Форма</w:t>
      </w:r>
    </w:p>
    <w:p w:rsidR="00556829" w:rsidRPr="004C0E2A" w:rsidRDefault="00556829" w:rsidP="008C6BAB">
      <w:pPr>
        <w:pStyle w:val="ConsPlusNormal"/>
        <w:jc w:val="right"/>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3684"/>
      </w:tblGrid>
      <w:tr w:rsidR="008C6BAB" w:rsidRPr="004C0E2A" w:rsidTr="00EA381F">
        <w:tc>
          <w:tcPr>
            <w:tcW w:w="5386" w:type="dxa"/>
            <w:tcBorders>
              <w:top w:val="nil"/>
              <w:left w:val="nil"/>
              <w:bottom w:val="nil"/>
              <w:right w:val="nil"/>
            </w:tcBorders>
          </w:tcPr>
          <w:p w:rsidR="008C6BAB" w:rsidRPr="004C0E2A" w:rsidRDefault="008C6BAB" w:rsidP="00EA381F">
            <w:pPr>
              <w:pStyle w:val="ConsPlusNormal"/>
              <w:rPr>
                <w:rFonts w:ascii="Times New Roman" w:hAnsi="Times New Roman" w:cs="Times New Roman"/>
              </w:rPr>
            </w:pPr>
          </w:p>
        </w:tc>
        <w:tc>
          <w:tcPr>
            <w:tcW w:w="3684" w:type="dxa"/>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 xml:space="preserve">В МВК при администрации Арсеньевского городского округа по развитию и поддержке малого </w:t>
            </w:r>
            <w:r w:rsidR="00066058">
              <w:rPr>
                <w:rFonts w:ascii="Times New Roman" w:hAnsi="Times New Roman" w:cs="Times New Roman"/>
              </w:rPr>
              <w:t>и среднего предпринимательства /уполномоченный орган</w:t>
            </w:r>
          </w:p>
          <w:p w:rsidR="008C6BAB" w:rsidRPr="004C0E2A" w:rsidRDefault="008C6BAB" w:rsidP="00EA381F">
            <w:pPr>
              <w:pStyle w:val="ConsPlusNormal"/>
              <w:rPr>
                <w:rFonts w:ascii="Times New Roman" w:hAnsi="Times New Roman" w:cs="Times New Roman"/>
              </w:rPr>
            </w:pP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___________________________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(от кого)</w:t>
            </w:r>
          </w:p>
        </w:tc>
      </w:tr>
      <w:tr w:rsidR="008C6BAB" w:rsidRPr="004C0E2A" w:rsidTr="00EA381F">
        <w:tc>
          <w:tcPr>
            <w:tcW w:w="9070" w:type="dxa"/>
            <w:gridSpan w:val="2"/>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bookmarkStart w:id="12" w:name="P703"/>
            <w:bookmarkEnd w:id="12"/>
            <w:r w:rsidRPr="004C0E2A">
              <w:rPr>
                <w:rFonts w:ascii="Times New Roman" w:hAnsi="Times New Roman" w:cs="Times New Roman"/>
              </w:rPr>
              <w:t>ОТЧЕТ О СОЗДАНИИ НОВОГО РАБОЧЕГО МЕСТА</w:t>
            </w:r>
          </w:p>
        </w:tc>
      </w:tr>
      <w:tr w:rsidR="008C6BAB" w:rsidRPr="004C0E2A" w:rsidTr="00EA381F">
        <w:tc>
          <w:tcPr>
            <w:tcW w:w="9070" w:type="dxa"/>
            <w:gridSpan w:val="2"/>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____________________________________________________________________</w:t>
            </w:r>
            <w:r w:rsidR="001A7DE0">
              <w:rPr>
                <w:rFonts w:ascii="Times New Roman" w:hAnsi="Times New Roman" w:cs="Times New Roman"/>
              </w:rPr>
              <w:t>____________________</w:t>
            </w:r>
            <w:r w:rsidRPr="004C0E2A">
              <w:rPr>
                <w:rFonts w:ascii="Times New Roman" w:hAnsi="Times New Roman" w:cs="Times New Roman"/>
              </w:rPr>
              <w:t>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(полное наименование субъекта малого или среднего предпринимательства)</w:t>
            </w:r>
          </w:p>
        </w:tc>
      </w:tr>
      <w:tr w:rsidR="008C6BAB" w:rsidRPr="004C0E2A" w:rsidTr="00EA381F">
        <w:tc>
          <w:tcPr>
            <w:tcW w:w="9070" w:type="dxa"/>
            <w:gridSpan w:val="2"/>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ИНН _______________________</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КПП _______________________</w:t>
            </w:r>
          </w:p>
        </w:tc>
      </w:tr>
      <w:tr w:rsidR="008C6BAB" w:rsidRPr="004C0E2A" w:rsidTr="00EA381F">
        <w:tc>
          <w:tcPr>
            <w:tcW w:w="9070" w:type="dxa"/>
            <w:gridSpan w:val="2"/>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Создано новое рабочее место:</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(наименование должности и краткое описание обязанностей)</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Перечень прилагаемых документов:</w:t>
            </w:r>
          </w:p>
        </w:tc>
      </w:tr>
    </w:tbl>
    <w:p w:rsidR="008C6BAB" w:rsidRPr="004C0E2A" w:rsidRDefault="008C6BAB" w:rsidP="008C6BAB">
      <w:pPr>
        <w:pStyle w:val="ConsPlusNormal"/>
        <w:jc w:val="both"/>
        <w:rPr>
          <w:rFonts w:ascii="Times New Roman" w:hAnsi="Times New Roman" w:cs="Times New Roman"/>
        </w:rPr>
      </w:pPr>
    </w:p>
    <w:tbl>
      <w:tblPr>
        <w:tblW w:w="0" w:type="auto"/>
        <w:tblBorders>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098"/>
        <w:gridCol w:w="3061"/>
      </w:tblGrid>
      <w:tr w:rsidR="008C6BAB" w:rsidRPr="004C0E2A" w:rsidTr="00EA381F">
        <w:tc>
          <w:tcPr>
            <w:tcW w:w="3912" w:type="dxa"/>
            <w:tcBorders>
              <w:top w:val="nil"/>
              <w:lef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Наименование документа</w:t>
            </w:r>
          </w:p>
        </w:tc>
        <w:tc>
          <w:tcPr>
            <w:tcW w:w="2098" w:type="dxa"/>
            <w:tcBorders>
              <w:top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Количество листов</w:t>
            </w:r>
          </w:p>
        </w:tc>
        <w:tc>
          <w:tcPr>
            <w:tcW w:w="3061" w:type="dxa"/>
            <w:tcBorders>
              <w:top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Количество экземпляров</w:t>
            </w:r>
          </w:p>
        </w:tc>
      </w:tr>
      <w:tr w:rsidR="008C6BAB" w:rsidRPr="004C0E2A" w:rsidTr="00EA381F">
        <w:tc>
          <w:tcPr>
            <w:tcW w:w="3912" w:type="dxa"/>
            <w:tcBorders>
              <w:lef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Копия приказа о приеме на работу</w:t>
            </w:r>
          </w:p>
        </w:tc>
        <w:tc>
          <w:tcPr>
            <w:tcW w:w="2098" w:type="dxa"/>
          </w:tcPr>
          <w:p w:rsidR="008C6BAB" w:rsidRPr="004C0E2A" w:rsidRDefault="008C6BAB" w:rsidP="00EA381F">
            <w:pPr>
              <w:pStyle w:val="ConsPlusNormal"/>
              <w:rPr>
                <w:rFonts w:ascii="Times New Roman" w:hAnsi="Times New Roman" w:cs="Times New Roman"/>
              </w:rPr>
            </w:pPr>
          </w:p>
        </w:tc>
        <w:tc>
          <w:tcPr>
            <w:tcW w:w="3061" w:type="dxa"/>
            <w:tcBorders>
              <w:right w:val="nil"/>
            </w:tcBorders>
          </w:tcPr>
          <w:p w:rsidR="008C6BAB" w:rsidRPr="004C0E2A" w:rsidRDefault="008C6BAB" w:rsidP="00EA381F">
            <w:pPr>
              <w:pStyle w:val="ConsPlusNormal"/>
              <w:rPr>
                <w:rFonts w:ascii="Times New Roman" w:hAnsi="Times New Roman" w:cs="Times New Roman"/>
              </w:rPr>
            </w:pPr>
          </w:p>
        </w:tc>
      </w:tr>
      <w:tr w:rsidR="008C6BAB" w:rsidRPr="004C0E2A" w:rsidTr="00EA381F">
        <w:tc>
          <w:tcPr>
            <w:tcW w:w="3912" w:type="dxa"/>
            <w:tcBorders>
              <w:left w:val="nil"/>
              <w:bottom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Копия трудовой книжки (первая страница и страница с отметкой о приеме на работу)</w:t>
            </w:r>
          </w:p>
        </w:tc>
        <w:tc>
          <w:tcPr>
            <w:tcW w:w="2098" w:type="dxa"/>
            <w:tcBorders>
              <w:bottom w:val="nil"/>
            </w:tcBorders>
          </w:tcPr>
          <w:p w:rsidR="008C6BAB" w:rsidRPr="004C0E2A" w:rsidRDefault="008C6BAB" w:rsidP="00EA381F">
            <w:pPr>
              <w:pStyle w:val="ConsPlusNormal"/>
              <w:rPr>
                <w:rFonts w:ascii="Times New Roman" w:hAnsi="Times New Roman" w:cs="Times New Roman"/>
              </w:rPr>
            </w:pPr>
          </w:p>
        </w:tc>
        <w:tc>
          <w:tcPr>
            <w:tcW w:w="3061" w:type="dxa"/>
            <w:tcBorders>
              <w:bottom w:val="nil"/>
              <w:right w:val="nil"/>
            </w:tcBorders>
          </w:tcPr>
          <w:p w:rsidR="008C6BAB" w:rsidRPr="004C0E2A" w:rsidRDefault="008C6BAB" w:rsidP="00EA381F">
            <w:pPr>
              <w:pStyle w:val="ConsPlusNormal"/>
              <w:rPr>
                <w:rFonts w:ascii="Times New Roman" w:hAnsi="Times New Roman" w:cs="Times New Roman"/>
              </w:rPr>
            </w:pPr>
          </w:p>
        </w:tc>
      </w:tr>
    </w:tbl>
    <w:p w:rsidR="008C6BAB" w:rsidRPr="004C0E2A" w:rsidRDefault="008C6BAB" w:rsidP="008C6BA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17"/>
        <w:gridCol w:w="1846"/>
        <w:gridCol w:w="3107"/>
      </w:tblGrid>
      <w:tr w:rsidR="008C6BAB" w:rsidRPr="004C0E2A" w:rsidTr="00EA381F">
        <w:tc>
          <w:tcPr>
            <w:tcW w:w="4117" w:type="dxa"/>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Руководитель субъекта малого или среднего предпринимательства</w:t>
            </w:r>
          </w:p>
        </w:tc>
        <w:tc>
          <w:tcPr>
            <w:tcW w:w="1846" w:type="dxa"/>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(подпись)</w:t>
            </w:r>
          </w:p>
        </w:tc>
        <w:tc>
          <w:tcPr>
            <w:tcW w:w="3107" w:type="dxa"/>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Ф.И.О.</w:t>
            </w:r>
          </w:p>
        </w:tc>
      </w:tr>
      <w:tr w:rsidR="008C6BAB" w:rsidRPr="004C0E2A" w:rsidTr="00EA381F">
        <w:tc>
          <w:tcPr>
            <w:tcW w:w="9070" w:type="dxa"/>
            <w:gridSpan w:val="3"/>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Дата _______________</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М.П.</w:t>
            </w:r>
          </w:p>
        </w:tc>
      </w:tr>
    </w:tbl>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9C7F5B" w:rsidRDefault="009C7F5B" w:rsidP="008C6BAB">
      <w:pPr>
        <w:pStyle w:val="ConsPlusNormal"/>
        <w:jc w:val="right"/>
        <w:outlineLvl w:val="1"/>
        <w:rPr>
          <w:rFonts w:ascii="Times New Roman" w:hAnsi="Times New Roman" w:cs="Times New Roman"/>
        </w:rPr>
      </w:pPr>
    </w:p>
    <w:p w:rsidR="009C7F5B" w:rsidRDefault="009C7F5B" w:rsidP="008C6BAB">
      <w:pPr>
        <w:pStyle w:val="ConsPlusNormal"/>
        <w:jc w:val="right"/>
        <w:outlineLvl w:val="1"/>
        <w:rPr>
          <w:rFonts w:ascii="Times New Roman" w:hAnsi="Times New Roman" w:cs="Times New Roman"/>
        </w:rPr>
      </w:pPr>
    </w:p>
    <w:p w:rsidR="009C7F5B" w:rsidRDefault="009C7F5B" w:rsidP="008C6BAB">
      <w:pPr>
        <w:pStyle w:val="ConsPlusNormal"/>
        <w:jc w:val="right"/>
        <w:outlineLvl w:val="1"/>
        <w:rPr>
          <w:rFonts w:ascii="Times New Roman" w:hAnsi="Times New Roman" w:cs="Times New Roman"/>
        </w:rPr>
      </w:pPr>
    </w:p>
    <w:p w:rsidR="00307185" w:rsidRDefault="00307185" w:rsidP="008C6BAB">
      <w:pPr>
        <w:pStyle w:val="ConsPlusNormal"/>
        <w:jc w:val="right"/>
        <w:outlineLvl w:val="1"/>
        <w:rPr>
          <w:rFonts w:ascii="Times New Roman" w:hAnsi="Times New Roman" w:cs="Times New Roman"/>
        </w:rPr>
      </w:pPr>
    </w:p>
    <w:p w:rsidR="00307185" w:rsidRDefault="00307185" w:rsidP="00307185">
      <w:pPr>
        <w:pStyle w:val="ConsPlusNormal"/>
        <w:jc w:val="right"/>
        <w:outlineLvl w:val="1"/>
        <w:rPr>
          <w:rFonts w:ascii="Times New Roman" w:hAnsi="Times New Roman" w:cs="Times New Roman"/>
        </w:rPr>
      </w:pPr>
    </w:p>
    <w:p w:rsidR="005F2659" w:rsidRDefault="005F2659" w:rsidP="00307185">
      <w:pPr>
        <w:pStyle w:val="ConsPlusNormal"/>
        <w:jc w:val="right"/>
        <w:outlineLvl w:val="1"/>
        <w:rPr>
          <w:rFonts w:ascii="Times New Roman" w:hAnsi="Times New Roman" w:cs="Times New Roman"/>
        </w:rPr>
      </w:pPr>
    </w:p>
    <w:p w:rsidR="008C6BAB" w:rsidRDefault="00B31783" w:rsidP="00307185">
      <w:pPr>
        <w:pStyle w:val="ConsPlusNormal"/>
        <w:jc w:val="right"/>
        <w:outlineLvl w:val="1"/>
        <w:rPr>
          <w:rFonts w:ascii="Times New Roman" w:hAnsi="Times New Roman" w:cs="Times New Roman"/>
        </w:rPr>
      </w:pPr>
      <w:r>
        <w:rPr>
          <w:rFonts w:ascii="Times New Roman" w:hAnsi="Times New Roman" w:cs="Times New Roman"/>
        </w:rPr>
        <w:t>П</w:t>
      </w:r>
      <w:r w:rsidR="008C6BAB" w:rsidRPr="004C0E2A">
        <w:rPr>
          <w:rFonts w:ascii="Times New Roman" w:hAnsi="Times New Roman" w:cs="Times New Roman"/>
        </w:rPr>
        <w:t xml:space="preserve">риложение </w:t>
      </w:r>
      <w:r w:rsidR="001276E6" w:rsidRPr="004C0E2A">
        <w:rPr>
          <w:rFonts w:ascii="Times New Roman" w:hAnsi="Times New Roman" w:cs="Times New Roman"/>
        </w:rPr>
        <w:t>№</w:t>
      </w:r>
      <w:r w:rsidR="008C6BAB" w:rsidRPr="004C0E2A">
        <w:rPr>
          <w:rFonts w:ascii="Times New Roman" w:hAnsi="Times New Roman" w:cs="Times New Roman"/>
        </w:rPr>
        <w:t xml:space="preserve"> 6</w:t>
      </w:r>
    </w:p>
    <w:p w:rsidR="00B31783" w:rsidRPr="00B31783" w:rsidRDefault="00B31783" w:rsidP="00B31783">
      <w:pPr>
        <w:pStyle w:val="ConsPlusNormal"/>
        <w:jc w:val="right"/>
        <w:outlineLvl w:val="1"/>
        <w:rPr>
          <w:rFonts w:ascii="Times New Roman" w:hAnsi="Times New Roman" w:cs="Times New Roman"/>
        </w:rPr>
      </w:pPr>
      <w:r w:rsidRPr="00B31783">
        <w:rPr>
          <w:rFonts w:ascii="Times New Roman" w:hAnsi="Times New Roman" w:cs="Times New Roman"/>
        </w:rPr>
        <w:t>предоставления субсидий субъектам малого</w:t>
      </w:r>
    </w:p>
    <w:p w:rsidR="00B31783" w:rsidRPr="00B31783" w:rsidRDefault="00B31783" w:rsidP="00B31783">
      <w:pPr>
        <w:pStyle w:val="ConsPlusNormal"/>
        <w:jc w:val="right"/>
        <w:outlineLvl w:val="1"/>
        <w:rPr>
          <w:rFonts w:ascii="Times New Roman" w:hAnsi="Times New Roman" w:cs="Times New Roman"/>
        </w:rPr>
      </w:pPr>
      <w:r w:rsidRPr="00B31783">
        <w:rPr>
          <w:rFonts w:ascii="Times New Roman" w:hAnsi="Times New Roman" w:cs="Times New Roman"/>
        </w:rPr>
        <w:t>и среднего предпринимательства Арсеньевского</w:t>
      </w:r>
    </w:p>
    <w:p w:rsidR="00B31783" w:rsidRPr="00B31783" w:rsidRDefault="00B31783" w:rsidP="00B31783">
      <w:pPr>
        <w:pStyle w:val="ConsPlusNormal"/>
        <w:jc w:val="right"/>
        <w:outlineLvl w:val="1"/>
        <w:rPr>
          <w:rFonts w:ascii="Times New Roman" w:hAnsi="Times New Roman" w:cs="Times New Roman"/>
        </w:rPr>
      </w:pPr>
      <w:r w:rsidRPr="00B31783">
        <w:rPr>
          <w:rFonts w:ascii="Times New Roman" w:hAnsi="Times New Roman" w:cs="Times New Roman"/>
        </w:rPr>
        <w:t>городского округа, производящим и реализующим товары</w:t>
      </w:r>
    </w:p>
    <w:p w:rsidR="00B31783" w:rsidRPr="00B31783" w:rsidRDefault="00B31783" w:rsidP="00B31783">
      <w:pPr>
        <w:pStyle w:val="ConsPlusNormal"/>
        <w:jc w:val="right"/>
        <w:outlineLvl w:val="1"/>
        <w:rPr>
          <w:rFonts w:ascii="Times New Roman" w:hAnsi="Times New Roman" w:cs="Times New Roman"/>
        </w:rPr>
      </w:pPr>
      <w:r w:rsidRPr="00B31783">
        <w:rPr>
          <w:rFonts w:ascii="Times New Roman" w:hAnsi="Times New Roman" w:cs="Times New Roman"/>
        </w:rPr>
        <w:t>(работы, услуги), предназначенные для внутреннего рынка</w:t>
      </w:r>
    </w:p>
    <w:p w:rsidR="00B31783" w:rsidRPr="00B31783" w:rsidRDefault="00B31783" w:rsidP="00B31783">
      <w:pPr>
        <w:pStyle w:val="ConsPlusNormal"/>
        <w:jc w:val="right"/>
        <w:outlineLvl w:val="1"/>
        <w:rPr>
          <w:rFonts w:ascii="Times New Roman" w:hAnsi="Times New Roman" w:cs="Times New Roman"/>
        </w:rPr>
      </w:pPr>
      <w:r w:rsidRPr="00B31783">
        <w:rPr>
          <w:rFonts w:ascii="Times New Roman" w:hAnsi="Times New Roman" w:cs="Times New Roman"/>
        </w:rPr>
        <w:t>Российской федерации и (или) экспорта, в том числе</w:t>
      </w:r>
    </w:p>
    <w:p w:rsidR="00B31783" w:rsidRPr="00B31783" w:rsidRDefault="00B31783" w:rsidP="00B31783">
      <w:pPr>
        <w:pStyle w:val="ConsPlusNormal"/>
        <w:jc w:val="right"/>
        <w:outlineLvl w:val="1"/>
        <w:rPr>
          <w:rFonts w:ascii="Times New Roman" w:hAnsi="Times New Roman" w:cs="Times New Roman"/>
        </w:rPr>
      </w:pPr>
      <w:r w:rsidRPr="00B31783">
        <w:rPr>
          <w:rFonts w:ascii="Times New Roman" w:hAnsi="Times New Roman" w:cs="Times New Roman"/>
        </w:rPr>
        <w:t>осуществляющим деятельность в сфере</w:t>
      </w:r>
    </w:p>
    <w:p w:rsidR="00B31783" w:rsidRPr="00B31783" w:rsidRDefault="00B31783" w:rsidP="00B31783">
      <w:pPr>
        <w:pStyle w:val="ConsPlusNormal"/>
        <w:jc w:val="right"/>
        <w:outlineLvl w:val="1"/>
        <w:rPr>
          <w:rFonts w:ascii="Times New Roman" w:hAnsi="Times New Roman" w:cs="Times New Roman"/>
        </w:rPr>
      </w:pPr>
      <w:r w:rsidRPr="00B31783">
        <w:rPr>
          <w:rFonts w:ascii="Times New Roman" w:hAnsi="Times New Roman" w:cs="Times New Roman"/>
        </w:rPr>
        <w:t>социального предпринимательства и физическим лицам, не являющимися</w:t>
      </w:r>
    </w:p>
    <w:p w:rsidR="00B31783" w:rsidRPr="00B31783" w:rsidRDefault="00B31783" w:rsidP="00B31783">
      <w:pPr>
        <w:pStyle w:val="ConsPlusNormal"/>
        <w:jc w:val="right"/>
        <w:outlineLvl w:val="1"/>
        <w:rPr>
          <w:rFonts w:ascii="Times New Roman" w:hAnsi="Times New Roman" w:cs="Times New Roman"/>
        </w:rPr>
      </w:pPr>
      <w:r w:rsidRPr="00B31783">
        <w:rPr>
          <w:rFonts w:ascii="Times New Roman" w:hAnsi="Times New Roman" w:cs="Times New Roman"/>
        </w:rPr>
        <w:t>индивидуальными предпринимателями и применяющими специальный</w:t>
      </w:r>
    </w:p>
    <w:p w:rsidR="00B31783" w:rsidRPr="00B31783" w:rsidRDefault="00B31783" w:rsidP="00B31783">
      <w:pPr>
        <w:pStyle w:val="ConsPlusNormal"/>
        <w:jc w:val="right"/>
        <w:outlineLvl w:val="1"/>
        <w:rPr>
          <w:rFonts w:ascii="Times New Roman" w:hAnsi="Times New Roman" w:cs="Times New Roman"/>
        </w:rPr>
      </w:pPr>
      <w:r w:rsidRPr="00B31783">
        <w:rPr>
          <w:rFonts w:ascii="Times New Roman" w:hAnsi="Times New Roman" w:cs="Times New Roman"/>
        </w:rPr>
        <w:t>налоговый режим «Налог на профессиональный доход»</w:t>
      </w:r>
    </w:p>
    <w:p w:rsidR="00B31783" w:rsidRPr="004C0E2A" w:rsidRDefault="00B31783" w:rsidP="008C6BAB">
      <w:pPr>
        <w:pStyle w:val="ConsPlusNormal"/>
        <w:jc w:val="right"/>
        <w:outlineLvl w:val="1"/>
        <w:rPr>
          <w:rFonts w:ascii="Times New Roman" w:hAnsi="Times New Roman" w:cs="Times New Roman"/>
        </w:rPr>
      </w:pPr>
    </w:p>
    <w:p w:rsidR="008C6BAB" w:rsidRPr="004C0E2A" w:rsidRDefault="008C6BAB" w:rsidP="008C6BAB">
      <w:pPr>
        <w:pStyle w:val="ConsPlusNormal"/>
        <w:jc w:val="right"/>
        <w:rPr>
          <w:rFonts w:ascii="Times New Roman" w:hAnsi="Times New Roman" w:cs="Times New Roman"/>
        </w:rPr>
      </w:pPr>
      <w:r w:rsidRPr="004C0E2A">
        <w:rPr>
          <w:rFonts w:ascii="Times New Roman" w:hAnsi="Times New Roman" w:cs="Times New Roman"/>
        </w:rPr>
        <w:t>Форма</w:t>
      </w:r>
    </w:p>
    <w:p w:rsidR="008C6BAB" w:rsidRPr="004C0E2A" w:rsidRDefault="008C6BAB" w:rsidP="008C6BA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0"/>
        <w:gridCol w:w="3790"/>
      </w:tblGrid>
      <w:tr w:rsidR="008C6BAB" w:rsidRPr="004C0E2A" w:rsidTr="00EA381F">
        <w:tc>
          <w:tcPr>
            <w:tcW w:w="5280" w:type="dxa"/>
            <w:tcBorders>
              <w:top w:val="nil"/>
              <w:left w:val="nil"/>
              <w:bottom w:val="nil"/>
              <w:right w:val="nil"/>
            </w:tcBorders>
          </w:tcPr>
          <w:p w:rsidR="008C6BAB" w:rsidRPr="004C0E2A" w:rsidRDefault="008C6BAB" w:rsidP="00EA381F">
            <w:pPr>
              <w:pStyle w:val="ConsPlusNormal"/>
              <w:rPr>
                <w:rFonts w:ascii="Times New Roman" w:hAnsi="Times New Roman" w:cs="Times New Roman"/>
              </w:rPr>
            </w:pPr>
          </w:p>
        </w:tc>
        <w:tc>
          <w:tcPr>
            <w:tcW w:w="3790" w:type="dxa"/>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 xml:space="preserve">В МВК при администрации Арсеньевского городского округа по развитию и поддержке малого </w:t>
            </w:r>
            <w:r w:rsidR="00066058">
              <w:rPr>
                <w:rFonts w:ascii="Times New Roman" w:hAnsi="Times New Roman" w:cs="Times New Roman"/>
              </w:rPr>
              <w:t>и среднего предпринимательства /уполномоченный орган</w:t>
            </w:r>
          </w:p>
          <w:p w:rsidR="008C6BAB" w:rsidRPr="004C0E2A" w:rsidRDefault="008C6BAB" w:rsidP="00EA381F">
            <w:pPr>
              <w:pStyle w:val="ConsPlusNormal"/>
              <w:rPr>
                <w:rFonts w:ascii="Times New Roman" w:hAnsi="Times New Roman" w:cs="Times New Roman"/>
              </w:rPr>
            </w:pP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____________________________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(от кого)</w:t>
            </w:r>
          </w:p>
        </w:tc>
      </w:tr>
      <w:tr w:rsidR="008C6BAB" w:rsidRPr="004C0E2A" w:rsidTr="00EA381F">
        <w:tc>
          <w:tcPr>
            <w:tcW w:w="9070" w:type="dxa"/>
            <w:gridSpan w:val="2"/>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bookmarkStart w:id="13" w:name="P757"/>
            <w:bookmarkEnd w:id="13"/>
            <w:r w:rsidRPr="004C0E2A">
              <w:rPr>
                <w:rFonts w:ascii="Times New Roman" w:hAnsi="Times New Roman" w:cs="Times New Roman"/>
              </w:rPr>
              <w:t>РАСЧЕТ</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размера субсидии на возмещение части фактически понесенных затрат (финансовое обеспечение затрат), связанных с деятельностью в сфере социального предпринимательства</w:t>
            </w:r>
          </w:p>
        </w:tc>
      </w:tr>
      <w:tr w:rsidR="008C6BAB" w:rsidRPr="004C0E2A" w:rsidTr="00EA381F">
        <w:tc>
          <w:tcPr>
            <w:tcW w:w="9070" w:type="dxa"/>
            <w:gridSpan w:val="2"/>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Юридический адрес: ___________________________________________________</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Фактический адрес: ____________________________________________________</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ИНН ________________ КПП __________________ ОГРН ____________________</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Р/счет ________________________ Наименование банка _____________________</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БИК ____________________ к/с _________________________________________</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 xml:space="preserve">Основные виды экономической деятельности ______________ согласно </w:t>
            </w:r>
            <w:hyperlink r:id="rId17">
              <w:r w:rsidRPr="004C0E2A">
                <w:rPr>
                  <w:rFonts w:ascii="Times New Roman" w:hAnsi="Times New Roman" w:cs="Times New Roman"/>
                </w:rPr>
                <w:t>ОКВЭД</w:t>
              </w:r>
            </w:hyperlink>
          </w:p>
        </w:tc>
      </w:tr>
    </w:tbl>
    <w:p w:rsidR="008C6BAB" w:rsidRPr="004C0E2A" w:rsidRDefault="008C6BAB" w:rsidP="008C6B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1"/>
        <w:gridCol w:w="6690"/>
        <w:gridCol w:w="1814"/>
      </w:tblGrid>
      <w:tr w:rsidR="008C6BAB" w:rsidRPr="004C0E2A" w:rsidTr="00EA381F">
        <w:tc>
          <w:tcPr>
            <w:tcW w:w="551" w:type="dxa"/>
          </w:tcPr>
          <w:p w:rsidR="008C6BAB" w:rsidRPr="004C0E2A" w:rsidRDefault="001276E6" w:rsidP="00EA381F">
            <w:pPr>
              <w:pStyle w:val="ConsPlusNormal"/>
              <w:jc w:val="center"/>
              <w:rPr>
                <w:rFonts w:ascii="Times New Roman" w:hAnsi="Times New Roman" w:cs="Times New Roman"/>
              </w:rPr>
            </w:pPr>
            <w:r w:rsidRPr="004C0E2A">
              <w:rPr>
                <w:rFonts w:ascii="Times New Roman" w:hAnsi="Times New Roman" w:cs="Times New Roman"/>
              </w:rPr>
              <w:t>№</w:t>
            </w:r>
            <w:r w:rsidR="008C6BAB" w:rsidRPr="004C0E2A">
              <w:rPr>
                <w:rFonts w:ascii="Times New Roman" w:hAnsi="Times New Roman" w:cs="Times New Roman"/>
              </w:rPr>
              <w:t xml:space="preserve"> п/п</w:t>
            </w:r>
          </w:p>
        </w:tc>
        <w:tc>
          <w:tcPr>
            <w:tcW w:w="6690" w:type="dxa"/>
          </w:tcPr>
          <w:p w:rsidR="008C6BAB" w:rsidRPr="004C0E2A" w:rsidRDefault="008C6BAB" w:rsidP="00191474">
            <w:pPr>
              <w:pStyle w:val="ConsPlusNormal"/>
              <w:jc w:val="center"/>
              <w:rPr>
                <w:rFonts w:ascii="Times New Roman" w:hAnsi="Times New Roman" w:cs="Times New Roman"/>
              </w:rPr>
            </w:pPr>
            <w:r w:rsidRPr="004C0E2A">
              <w:rPr>
                <w:rFonts w:ascii="Times New Roman" w:hAnsi="Times New Roman" w:cs="Times New Roman"/>
              </w:rPr>
              <w:t>Наименование затрат, связанных с деятельностью в сфере социального предпринимательства - согласно бизнес-</w:t>
            </w:r>
            <w:r w:rsidR="00191474">
              <w:rPr>
                <w:rFonts w:ascii="Times New Roman" w:hAnsi="Times New Roman" w:cs="Times New Roman"/>
              </w:rPr>
              <w:t>проекту</w:t>
            </w:r>
          </w:p>
        </w:tc>
        <w:tc>
          <w:tcPr>
            <w:tcW w:w="1814"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Размер затрат (руб.)</w:t>
            </w:r>
          </w:p>
        </w:tc>
      </w:tr>
      <w:tr w:rsidR="008C6BAB" w:rsidRPr="004C0E2A" w:rsidTr="00EA381F">
        <w:tc>
          <w:tcPr>
            <w:tcW w:w="551"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1</w:t>
            </w:r>
          </w:p>
        </w:tc>
        <w:tc>
          <w:tcPr>
            <w:tcW w:w="6690"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2</w:t>
            </w:r>
          </w:p>
        </w:tc>
        <w:tc>
          <w:tcPr>
            <w:tcW w:w="1814"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3</w:t>
            </w:r>
          </w:p>
        </w:tc>
      </w:tr>
      <w:tr w:rsidR="008C6BAB" w:rsidRPr="004C0E2A" w:rsidTr="00EA381F">
        <w:tc>
          <w:tcPr>
            <w:tcW w:w="9055" w:type="dxa"/>
            <w:gridSpan w:val="3"/>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 xml:space="preserve">I. Фактически произведенные затраты на момент подачи документов: (назначение платежа, </w:t>
            </w:r>
            <w:r w:rsidR="001276E6" w:rsidRPr="004C0E2A">
              <w:rPr>
                <w:rFonts w:ascii="Times New Roman" w:hAnsi="Times New Roman" w:cs="Times New Roman"/>
              </w:rPr>
              <w:t>№</w:t>
            </w:r>
            <w:r w:rsidRPr="004C0E2A">
              <w:rPr>
                <w:rFonts w:ascii="Times New Roman" w:hAnsi="Times New Roman" w:cs="Times New Roman"/>
              </w:rPr>
              <w:t xml:space="preserve"> и дата платежного документа, сумма)</w:t>
            </w:r>
          </w:p>
        </w:tc>
      </w:tr>
      <w:tr w:rsidR="008C6BAB" w:rsidRPr="004C0E2A" w:rsidTr="00EA381F">
        <w:tc>
          <w:tcPr>
            <w:tcW w:w="551"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1.</w:t>
            </w:r>
          </w:p>
        </w:tc>
        <w:tc>
          <w:tcPr>
            <w:tcW w:w="6690" w:type="dxa"/>
          </w:tcPr>
          <w:p w:rsidR="008C6BAB" w:rsidRPr="004C0E2A" w:rsidRDefault="008C6BAB" w:rsidP="00EA381F">
            <w:pPr>
              <w:pStyle w:val="ConsPlusNormal"/>
              <w:rPr>
                <w:rFonts w:ascii="Times New Roman" w:hAnsi="Times New Roman" w:cs="Times New Roman"/>
              </w:rPr>
            </w:pPr>
          </w:p>
        </w:tc>
        <w:tc>
          <w:tcPr>
            <w:tcW w:w="1814" w:type="dxa"/>
          </w:tcPr>
          <w:p w:rsidR="008C6BAB" w:rsidRPr="004C0E2A" w:rsidRDefault="008C6BAB" w:rsidP="00EA381F">
            <w:pPr>
              <w:pStyle w:val="ConsPlusNormal"/>
              <w:rPr>
                <w:rFonts w:ascii="Times New Roman" w:hAnsi="Times New Roman" w:cs="Times New Roman"/>
              </w:rPr>
            </w:pPr>
          </w:p>
        </w:tc>
      </w:tr>
      <w:tr w:rsidR="008C6BAB" w:rsidRPr="004C0E2A" w:rsidTr="00EA381F">
        <w:tc>
          <w:tcPr>
            <w:tcW w:w="551"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w:t>
            </w:r>
          </w:p>
        </w:tc>
        <w:tc>
          <w:tcPr>
            <w:tcW w:w="6690" w:type="dxa"/>
          </w:tcPr>
          <w:p w:rsidR="008C6BAB" w:rsidRPr="004C0E2A" w:rsidRDefault="008C6BAB" w:rsidP="00EA381F">
            <w:pPr>
              <w:pStyle w:val="ConsPlusNormal"/>
              <w:rPr>
                <w:rFonts w:ascii="Times New Roman" w:hAnsi="Times New Roman" w:cs="Times New Roman"/>
              </w:rPr>
            </w:pPr>
          </w:p>
        </w:tc>
        <w:tc>
          <w:tcPr>
            <w:tcW w:w="1814" w:type="dxa"/>
          </w:tcPr>
          <w:p w:rsidR="008C6BAB" w:rsidRPr="004C0E2A" w:rsidRDefault="008C6BAB" w:rsidP="00EA381F">
            <w:pPr>
              <w:pStyle w:val="ConsPlusNormal"/>
              <w:rPr>
                <w:rFonts w:ascii="Times New Roman" w:hAnsi="Times New Roman" w:cs="Times New Roman"/>
              </w:rPr>
            </w:pPr>
          </w:p>
        </w:tc>
      </w:tr>
      <w:tr w:rsidR="008C6BAB" w:rsidRPr="004C0E2A" w:rsidTr="00EA381F">
        <w:tc>
          <w:tcPr>
            <w:tcW w:w="7241" w:type="dxa"/>
            <w:gridSpan w:val="2"/>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ИТОГО фактических затрат:</w:t>
            </w:r>
          </w:p>
        </w:tc>
        <w:tc>
          <w:tcPr>
            <w:tcW w:w="1814" w:type="dxa"/>
          </w:tcPr>
          <w:p w:rsidR="008C6BAB" w:rsidRPr="004C0E2A" w:rsidRDefault="008C6BAB" w:rsidP="00EA381F">
            <w:pPr>
              <w:pStyle w:val="ConsPlusNormal"/>
              <w:rPr>
                <w:rFonts w:ascii="Times New Roman" w:hAnsi="Times New Roman" w:cs="Times New Roman"/>
              </w:rPr>
            </w:pPr>
          </w:p>
        </w:tc>
      </w:tr>
      <w:tr w:rsidR="008C6BAB" w:rsidRPr="004C0E2A" w:rsidTr="00EA381F">
        <w:tc>
          <w:tcPr>
            <w:tcW w:w="9055" w:type="dxa"/>
            <w:gridSpan w:val="3"/>
          </w:tcPr>
          <w:p w:rsidR="008C6BAB" w:rsidRPr="004C0E2A" w:rsidRDefault="008C6BAB" w:rsidP="00191474">
            <w:pPr>
              <w:pStyle w:val="ConsPlusNormal"/>
              <w:rPr>
                <w:rFonts w:ascii="Times New Roman" w:hAnsi="Times New Roman" w:cs="Times New Roman"/>
              </w:rPr>
            </w:pPr>
            <w:r w:rsidRPr="004C0E2A">
              <w:rPr>
                <w:rFonts w:ascii="Times New Roman" w:hAnsi="Times New Roman" w:cs="Times New Roman"/>
              </w:rPr>
              <w:t>II. Планируемые затраты (согласно бизнес-</w:t>
            </w:r>
            <w:r w:rsidR="00191474">
              <w:rPr>
                <w:rFonts w:ascii="Times New Roman" w:hAnsi="Times New Roman" w:cs="Times New Roman"/>
              </w:rPr>
              <w:t>проекту</w:t>
            </w:r>
            <w:r w:rsidRPr="004C0E2A">
              <w:rPr>
                <w:rFonts w:ascii="Times New Roman" w:hAnsi="Times New Roman" w:cs="Times New Roman"/>
              </w:rPr>
              <w:t>)</w:t>
            </w:r>
          </w:p>
        </w:tc>
      </w:tr>
      <w:tr w:rsidR="008C6BAB" w:rsidRPr="004C0E2A" w:rsidTr="00EA381F">
        <w:tc>
          <w:tcPr>
            <w:tcW w:w="551"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1.</w:t>
            </w:r>
          </w:p>
        </w:tc>
        <w:tc>
          <w:tcPr>
            <w:tcW w:w="6690" w:type="dxa"/>
          </w:tcPr>
          <w:p w:rsidR="008C6BAB" w:rsidRPr="004C0E2A" w:rsidRDefault="008C6BAB" w:rsidP="00EA381F">
            <w:pPr>
              <w:pStyle w:val="ConsPlusNormal"/>
              <w:rPr>
                <w:rFonts w:ascii="Times New Roman" w:hAnsi="Times New Roman" w:cs="Times New Roman"/>
              </w:rPr>
            </w:pPr>
          </w:p>
        </w:tc>
        <w:tc>
          <w:tcPr>
            <w:tcW w:w="1814" w:type="dxa"/>
          </w:tcPr>
          <w:p w:rsidR="008C6BAB" w:rsidRPr="004C0E2A" w:rsidRDefault="008C6BAB" w:rsidP="00EA381F">
            <w:pPr>
              <w:pStyle w:val="ConsPlusNormal"/>
              <w:rPr>
                <w:rFonts w:ascii="Times New Roman" w:hAnsi="Times New Roman" w:cs="Times New Roman"/>
              </w:rPr>
            </w:pPr>
          </w:p>
        </w:tc>
      </w:tr>
      <w:tr w:rsidR="008C6BAB" w:rsidRPr="004C0E2A" w:rsidTr="00EA381F">
        <w:tc>
          <w:tcPr>
            <w:tcW w:w="551"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w:t>
            </w:r>
          </w:p>
        </w:tc>
        <w:tc>
          <w:tcPr>
            <w:tcW w:w="6690" w:type="dxa"/>
          </w:tcPr>
          <w:p w:rsidR="008C6BAB" w:rsidRPr="004C0E2A" w:rsidRDefault="008C6BAB" w:rsidP="00EA381F">
            <w:pPr>
              <w:pStyle w:val="ConsPlusNormal"/>
              <w:rPr>
                <w:rFonts w:ascii="Times New Roman" w:hAnsi="Times New Roman" w:cs="Times New Roman"/>
              </w:rPr>
            </w:pPr>
          </w:p>
        </w:tc>
        <w:tc>
          <w:tcPr>
            <w:tcW w:w="1814" w:type="dxa"/>
          </w:tcPr>
          <w:p w:rsidR="008C6BAB" w:rsidRPr="004C0E2A" w:rsidRDefault="008C6BAB" w:rsidP="00EA381F">
            <w:pPr>
              <w:pStyle w:val="ConsPlusNormal"/>
              <w:rPr>
                <w:rFonts w:ascii="Times New Roman" w:hAnsi="Times New Roman" w:cs="Times New Roman"/>
              </w:rPr>
            </w:pPr>
          </w:p>
        </w:tc>
      </w:tr>
      <w:tr w:rsidR="008C6BAB" w:rsidRPr="004C0E2A" w:rsidTr="00EA381F">
        <w:tc>
          <w:tcPr>
            <w:tcW w:w="7241" w:type="dxa"/>
            <w:gridSpan w:val="2"/>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Итого планируемых затрат:</w:t>
            </w:r>
          </w:p>
        </w:tc>
        <w:tc>
          <w:tcPr>
            <w:tcW w:w="1814" w:type="dxa"/>
          </w:tcPr>
          <w:p w:rsidR="008C6BAB" w:rsidRPr="004C0E2A" w:rsidRDefault="008C6BAB" w:rsidP="00EA381F">
            <w:pPr>
              <w:pStyle w:val="ConsPlusNormal"/>
              <w:rPr>
                <w:rFonts w:ascii="Times New Roman" w:hAnsi="Times New Roman" w:cs="Times New Roman"/>
              </w:rPr>
            </w:pPr>
          </w:p>
        </w:tc>
      </w:tr>
      <w:tr w:rsidR="008C6BAB" w:rsidRPr="004C0E2A" w:rsidTr="00EA381F">
        <w:tc>
          <w:tcPr>
            <w:tcW w:w="7241" w:type="dxa"/>
            <w:gridSpan w:val="2"/>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ВСЕГО</w:t>
            </w:r>
          </w:p>
        </w:tc>
        <w:tc>
          <w:tcPr>
            <w:tcW w:w="1814" w:type="dxa"/>
          </w:tcPr>
          <w:p w:rsidR="008C6BAB" w:rsidRPr="004C0E2A" w:rsidRDefault="008C6BAB" w:rsidP="00EA381F">
            <w:pPr>
              <w:pStyle w:val="ConsPlusNormal"/>
              <w:rPr>
                <w:rFonts w:ascii="Times New Roman" w:hAnsi="Times New Roman" w:cs="Times New Roman"/>
              </w:rPr>
            </w:pPr>
          </w:p>
        </w:tc>
      </w:tr>
    </w:tbl>
    <w:p w:rsidR="008C6BAB" w:rsidRPr="004C0E2A" w:rsidRDefault="008C6BAB" w:rsidP="008C6BA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8"/>
        <w:gridCol w:w="2280"/>
        <w:gridCol w:w="2256"/>
        <w:gridCol w:w="1976"/>
      </w:tblGrid>
      <w:tr w:rsidR="008C6BAB" w:rsidRPr="004C0E2A" w:rsidTr="00EA381F">
        <w:tc>
          <w:tcPr>
            <w:tcW w:w="9070" w:type="dxa"/>
            <w:gridSpan w:val="4"/>
            <w:tcBorders>
              <w:top w:val="nil"/>
              <w:left w:val="nil"/>
              <w:bottom w:val="nil"/>
              <w:right w:val="nil"/>
            </w:tcBorders>
          </w:tcPr>
          <w:p w:rsidR="008C6BAB" w:rsidRPr="004C0E2A" w:rsidRDefault="008C6BAB" w:rsidP="00EA381F">
            <w:pPr>
              <w:pStyle w:val="ConsPlusNormal"/>
              <w:ind w:firstLine="283"/>
              <w:jc w:val="both"/>
              <w:rPr>
                <w:rFonts w:ascii="Times New Roman" w:hAnsi="Times New Roman" w:cs="Times New Roman"/>
              </w:rPr>
            </w:pPr>
            <w:r w:rsidRPr="004C0E2A">
              <w:rPr>
                <w:rFonts w:ascii="Times New Roman" w:hAnsi="Times New Roman" w:cs="Times New Roman"/>
              </w:rPr>
              <w:t>Размер предоставляемой субсидии определяется из расчета 85% всех расходов субъекта малого /среднего/ предпринимательства, осуществляющим деятельность в сфере социального предпринимательства принимаемых к софинансированию, но не более 500,0 тысяч руб. на одного субъекта МиСП) ________________________ руб.</w:t>
            </w:r>
          </w:p>
          <w:p w:rsidR="008C6BAB" w:rsidRPr="004C0E2A" w:rsidRDefault="008C6BAB" w:rsidP="00EA381F">
            <w:pPr>
              <w:pStyle w:val="ConsPlusNormal"/>
              <w:ind w:firstLine="283"/>
              <w:jc w:val="both"/>
              <w:rPr>
                <w:rFonts w:ascii="Times New Roman" w:hAnsi="Times New Roman" w:cs="Times New Roman"/>
              </w:rPr>
            </w:pPr>
            <w:r w:rsidRPr="004C0E2A">
              <w:rPr>
                <w:rFonts w:ascii="Times New Roman" w:hAnsi="Times New Roman" w:cs="Times New Roman"/>
              </w:rPr>
              <w:t>Достоверность и подлинность представленных сведений гарантирую. Не возражаю против выборочной проверки информации.</w:t>
            </w:r>
          </w:p>
        </w:tc>
      </w:tr>
      <w:tr w:rsidR="008C6BAB" w:rsidRPr="004C0E2A" w:rsidTr="00EA381F">
        <w:tc>
          <w:tcPr>
            <w:tcW w:w="2558" w:type="dxa"/>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Руководитель</w:t>
            </w:r>
          </w:p>
        </w:tc>
        <w:tc>
          <w:tcPr>
            <w:tcW w:w="4536" w:type="dxa"/>
            <w:gridSpan w:val="2"/>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_________________________________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(должность руководителя, Ф.И.О.)</w:t>
            </w:r>
          </w:p>
        </w:tc>
        <w:tc>
          <w:tcPr>
            <w:tcW w:w="1976" w:type="dxa"/>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(подпись)</w:t>
            </w:r>
          </w:p>
        </w:tc>
      </w:tr>
      <w:tr w:rsidR="008C6BAB" w:rsidRPr="004C0E2A" w:rsidTr="00EA381F">
        <w:tc>
          <w:tcPr>
            <w:tcW w:w="2558" w:type="dxa"/>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Главный бухгалтер</w:t>
            </w:r>
          </w:p>
        </w:tc>
        <w:tc>
          <w:tcPr>
            <w:tcW w:w="4536" w:type="dxa"/>
            <w:gridSpan w:val="2"/>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_________________________________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(Ф.И.О.)</w:t>
            </w:r>
          </w:p>
        </w:tc>
        <w:tc>
          <w:tcPr>
            <w:tcW w:w="1976" w:type="dxa"/>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(подпись)</w:t>
            </w:r>
          </w:p>
        </w:tc>
      </w:tr>
      <w:tr w:rsidR="008C6BAB" w:rsidRPr="004C0E2A" w:rsidTr="00EA381F">
        <w:tc>
          <w:tcPr>
            <w:tcW w:w="9070" w:type="dxa"/>
            <w:gridSpan w:val="4"/>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Проверено:</w:t>
            </w:r>
          </w:p>
        </w:tc>
      </w:tr>
      <w:tr w:rsidR="008C6BAB" w:rsidRPr="004C0E2A" w:rsidTr="00EA381F">
        <w:tc>
          <w:tcPr>
            <w:tcW w:w="4838" w:type="dxa"/>
            <w:gridSpan w:val="2"/>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Начальник отдела предпринимательства и потребительского рынка управления экономики и инвестиций администрации Арсеньевского городского округа</w:t>
            </w:r>
          </w:p>
        </w:tc>
        <w:tc>
          <w:tcPr>
            <w:tcW w:w="2256" w:type="dxa"/>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________________</w:t>
            </w:r>
          </w:p>
        </w:tc>
        <w:tc>
          <w:tcPr>
            <w:tcW w:w="1976" w:type="dxa"/>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Ф.И.О.</w:t>
            </w:r>
          </w:p>
        </w:tc>
      </w:tr>
    </w:tbl>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9C7F5B" w:rsidRDefault="009C7F5B" w:rsidP="008C6BAB">
      <w:pPr>
        <w:pStyle w:val="ConsPlusNormal"/>
        <w:jc w:val="right"/>
        <w:outlineLvl w:val="1"/>
        <w:rPr>
          <w:rFonts w:ascii="Times New Roman" w:hAnsi="Times New Roman" w:cs="Times New Roman"/>
        </w:rPr>
      </w:pPr>
    </w:p>
    <w:p w:rsidR="009C7F5B" w:rsidRDefault="009C7F5B" w:rsidP="008C6BAB">
      <w:pPr>
        <w:pStyle w:val="ConsPlusNormal"/>
        <w:jc w:val="right"/>
        <w:outlineLvl w:val="1"/>
        <w:rPr>
          <w:rFonts w:ascii="Times New Roman" w:hAnsi="Times New Roman" w:cs="Times New Roman"/>
        </w:rPr>
      </w:pPr>
    </w:p>
    <w:p w:rsidR="009C7F5B" w:rsidRDefault="009C7F5B"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8C6BAB" w:rsidRPr="004C0E2A" w:rsidRDefault="008C6BAB" w:rsidP="008C6BAB">
      <w:pPr>
        <w:pStyle w:val="ConsPlusNormal"/>
        <w:jc w:val="right"/>
        <w:outlineLvl w:val="1"/>
        <w:rPr>
          <w:rFonts w:ascii="Times New Roman" w:hAnsi="Times New Roman" w:cs="Times New Roman"/>
        </w:rPr>
      </w:pPr>
      <w:r w:rsidRPr="004C0E2A">
        <w:rPr>
          <w:rFonts w:ascii="Times New Roman" w:hAnsi="Times New Roman" w:cs="Times New Roman"/>
        </w:rPr>
        <w:t xml:space="preserve">Приложение </w:t>
      </w:r>
      <w:r w:rsidR="001276E6" w:rsidRPr="004C0E2A">
        <w:rPr>
          <w:rFonts w:ascii="Times New Roman" w:hAnsi="Times New Roman" w:cs="Times New Roman"/>
        </w:rPr>
        <w:t>№</w:t>
      </w:r>
      <w:r w:rsidRPr="004C0E2A">
        <w:rPr>
          <w:rFonts w:ascii="Times New Roman" w:hAnsi="Times New Roman" w:cs="Times New Roman"/>
        </w:rPr>
        <w:t xml:space="preserve"> 7</w:t>
      </w:r>
    </w:p>
    <w:p w:rsidR="008C6BAB" w:rsidRPr="004C0E2A" w:rsidRDefault="008C6BAB" w:rsidP="008C6BAB">
      <w:pPr>
        <w:pStyle w:val="ConsPlusNormal"/>
        <w:jc w:val="right"/>
        <w:rPr>
          <w:rFonts w:ascii="Times New Roman" w:hAnsi="Times New Roman" w:cs="Times New Roman"/>
        </w:rPr>
      </w:pPr>
      <w:r w:rsidRPr="004C0E2A">
        <w:rPr>
          <w:rFonts w:ascii="Times New Roman" w:hAnsi="Times New Roman" w:cs="Times New Roman"/>
        </w:rPr>
        <w:t>к Порядку</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предоставления субсидий субъектам малого</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и среднего предпринимательства Арсеньевского</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городского округа, производящим и реализующим товары</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(работы, услуги), предназначенные для внутреннего рынка</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Российской федерации и (или) экспорта, в том числе</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осуществляющим деятельность в сфере</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социального предпринимательства и физическим лицам, не являющимися</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индивидуальными предпринимателями и применяющими специальный</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налоговый режим «Налог на профессиональный доход»</w:t>
      </w:r>
    </w:p>
    <w:p w:rsidR="00B31783" w:rsidRPr="00B31783" w:rsidRDefault="00B31783" w:rsidP="00B31783">
      <w:pPr>
        <w:pStyle w:val="ConsPlusNormal"/>
        <w:jc w:val="right"/>
        <w:rPr>
          <w:rFonts w:ascii="Times New Roman" w:hAnsi="Times New Roman" w:cs="Times New Roman"/>
          <w:b/>
        </w:rPr>
      </w:pPr>
      <w:r w:rsidRPr="00B31783">
        <w:rPr>
          <w:rFonts w:ascii="Times New Roman" w:hAnsi="Times New Roman" w:cs="Times New Roman"/>
          <w:b/>
        </w:rPr>
        <w:t>Форма</w:t>
      </w:r>
    </w:p>
    <w:p w:rsidR="008C6BAB" w:rsidRPr="004C0E2A" w:rsidRDefault="008C6BAB" w:rsidP="008C6BAB">
      <w:pPr>
        <w:pStyle w:val="ConsPlusNormal"/>
        <w:jc w:val="right"/>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8C6BAB" w:rsidRPr="004C0E2A" w:rsidTr="00EA381F">
        <w:tc>
          <w:tcPr>
            <w:tcW w:w="5329" w:type="dxa"/>
            <w:tcBorders>
              <w:top w:val="nil"/>
              <w:left w:val="nil"/>
              <w:bottom w:val="nil"/>
              <w:right w:val="nil"/>
            </w:tcBorders>
          </w:tcPr>
          <w:p w:rsidR="008C6BAB" w:rsidRPr="004C0E2A" w:rsidRDefault="008C6BAB" w:rsidP="00EA381F">
            <w:pPr>
              <w:pStyle w:val="ConsPlusNormal"/>
              <w:rPr>
                <w:rFonts w:ascii="Times New Roman" w:hAnsi="Times New Roman" w:cs="Times New Roman"/>
              </w:rPr>
            </w:pPr>
          </w:p>
        </w:tc>
        <w:tc>
          <w:tcPr>
            <w:tcW w:w="3741" w:type="dxa"/>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 xml:space="preserve">В МВК при администрации Арсеньевского городского округа по развитию и поддержке малого </w:t>
            </w:r>
            <w:r w:rsidR="00066058">
              <w:rPr>
                <w:rFonts w:ascii="Times New Roman" w:hAnsi="Times New Roman" w:cs="Times New Roman"/>
              </w:rPr>
              <w:t>и среднего предпринимательства /уполномоченный орган</w:t>
            </w:r>
          </w:p>
          <w:p w:rsidR="008C6BAB" w:rsidRPr="004C0E2A" w:rsidRDefault="008C6BAB" w:rsidP="00EA381F">
            <w:pPr>
              <w:pStyle w:val="ConsPlusNormal"/>
              <w:rPr>
                <w:rFonts w:ascii="Times New Roman" w:hAnsi="Times New Roman" w:cs="Times New Roman"/>
              </w:rPr>
            </w:pP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____________________________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(от кого)</w:t>
            </w:r>
          </w:p>
        </w:tc>
      </w:tr>
      <w:tr w:rsidR="008C6BAB" w:rsidRPr="004C0E2A" w:rsidTr="00EA381F">
        <w:tc>
          <w:tcPr>
            <w:tcW w:w="9070" w:type="dxa"/>
            <w:gridSpan w:val="2"/>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bookmarkStart w:id="14" w:name="P836"/>
            <w:bookmarkEnd w:id="14"/>
            <w:r w:rsidRPr="004C0E2A">
              <w:rPr>
                <w:rFonts w:ascii="Times New Roman" w:hAnsi="Times New Roman" w:cs="Times New Roman"/>
              </w:rPr>
              <w:t>РАСЧЕТ</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размера субсидии на возмещение части фактически понесенных затрат (финансовое обеспечение затрат), связанных с началом предпринимательской деятельности</w:t>
            </w:r>
          </w:p>
        </w:tc>
      </w:tr>
      <w:tr w:rsidR="008C6BAB" w:rsidRPr="004C0E2A" w:rsidTr="00EA381F">
        <w:tc>
          <w:tcPr>
            <w:tcW w:w="9070" w:type="dxa"/>
            <w:gridSpan w:val="2"/>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Юридический адрес: ___________________________________________________</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Фактический адрес: ____________________________________________________</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ИНН ________________ КПП ___________________ ОГРН ___________________</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Р/счет ________________________ Наименование банка _____________________</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БИК ____________________ к/с _________________________________________</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 xml:space="preserve">Основные виды экономической деятельности ______________ согласно </w:t>
            </w:r>
            <w:hyperlink r:id="rId18">
              <w:r w:rsidRPr="004C0E2A">
                <w:rPr>
                  <w:rFonts w:ascii="Times New Roman" w:hAnsi="Times New Roman" w:cs="Times New Roman"/>
                </w:rPr>
                <w:t>ОКВЭД</w:t>
              </w:r>
            </w:hyperlink>
          </w:p>
        </w:tc>
      </w:tr>
    </w:tbl>
    <w:p w:rsidR="008C6BAB" w:rsidRPr="004C0E2A" w:rsidRDefault="008C6BAB" w:rsidP="008C6B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1"/>
        <w:gridCol w:w="6803"/>
        <w:gridCol w:w="1701"/>
      </w:tblGrid>
      <w:tr w:rsidR="008C6BAB" w:rsidRPr="004C0E2A" w:rsidTr="00EA381F">
        <w:tc>
          <w:tcPr>
            <w:tcW w:w="551" w:type="dxa"/>
          </w:tcPr>
          <w:p w:rsidR="008C6BAB" w:rsidRPr="004C0E2A" w:rsidRDefault="001276E6" w:rsidP="00EA381F">
            <w:pPr>
              <w:pStyle w:val="ConsPlusNormal"/>
              <w:jc w:val="center"/>
              <w:rPr>
                <w:rFonts w:ascii="Times New Roman" w:hAnsi="Times New Roman" w:cs="Times New Roman"/>
              </w:rPr>
            </w:pPr>
            <w:r w:rsidRPr="004C0E2A">
              <w:rPr>
                <w:rFonts w:ascii="Times New Roman" w:hAnsi="Times New Roman" w:cs="Times New Roman"/>
              </w:rPr>
              <w:t>№</w:t>
            </w:r>
            <w:r w:rsidR="008C6BAB" w:rsidRPr="004C0E2A">
              <w:rPr>
                <w:rFonts w:ascii="Times New Roman" w:hAnsi="Times New Roman" w:cs="Times New Roman"/>
              </w:rPr>
              <w:t xml:space="preserve"> п/п</w:t>
            </w:r>
          </w:p>
        </w:tc>
        <w:tc>
          <w:tcPr>
            <w:tcW w:w="6803" w:type="dxa"/>
          </w:tcPr>
          <w:p w:rsidR="008C6BAB" w:rsidRPr="004C0E2A" w:rsidRDefault="008C6BAB" w:rsidP="00191474">
            <w:pPr>
              <w:pStyle w:val="ConsPlusNormal"/>
              <w:jc w:val="center"/>
              <w:rPr>
                <w:rFonts w:ascii="Times New Roman" w:hAnsi="Times New Roman" w:cs="Times New Roman"/>
              </w:rPr>
            </w:pPr>
            <w:r w:rsidRPr="004C0E2A">
              <w:rPr>
                <w:rFonts w:ascii="Times New Roman" w:hAnsi="Times New Roman" w:cs="Times New Roman"/>
              </w:rPr>
              <w:t>Наименование затрат, связанных с началом предпринимательской деятельности - согласно бизнес-</w:t>
            </w:r>
            <w:r w:rsidR="00191474">
              <w:rPr>
                <w:rFonts w:ascii="Times New Roman" w:hAnsi="Times New Roman" w:cs="Times New Roman"/>
              </w:rPr>
              <w:t>проекту</w:t>
            </w:r>
          </w:p>
        </w:tc>
        <w:tc>
          <w:tcPr>
            <w:tcW w:w="1701"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Размер затрат (руб.)</w:t>
            </w:r>
          </w:p>
        </w:tc>
      </w:tr>
      <w:tr w:rsidR="008C6BAB" w:rsidRPr="004C0E2A" w:rsidTr="00EA381F">
        <w:tc>
          <w:tcPr>
            <w:tcW w:w="551"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1</w:t>
            </w:r>
          </w:p>
        </w:tc>
        <w:tc>
          <w:tcPr>
            <w:tcW w:w="6803"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2</w:t>
            </w:r>
          </w:p>
        </w:tc>
        <w:tc>
          <w:tcPr>
            <w:tcW w:w="1701"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3</w:t>
            </w:r>
          </w:p>
        </w:tc>
      </w:tr>
      <w:tr w:rsidR="008C6BAB" w:rsidRPr="004C0E2A" w:rsidTr="00EA381F">
        <w:tc>
          <w:tcPr>
            <w:tcW w:w="9055" w:type="dxa"/>
            <w:gridSpan w:val="3"/>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 xml:space="preserve">I. Фактически произведенные затраты на момент подачи документов: (назначение платежа, </w:t>
            </w:r>
            <w:r w:rsidR="001276E6" w:rsidRPr="004C0E2A">
              <w:rPr>
                <w:rFonts w:ascii="Times New Roman" w:hAnsi="Times New Roman" w:cs="Times New Roman"/>
              </w:rPr>
              <w:t>№</w:t>
            </w:r>
            <w:r w:rsidRPr="004C0E2A">
              <w:rPr>
                <w:rFonts w:ascii="Times New Roman" w:hAnsi="Times New Roman" w:cs="Times New Roman"/>
              </w:rPr>
              <w:t xml:space="preserve"> и дата платежного документа, сумма)</w:t>
            </w:r>
          </w:p>
        </w:tc>
      </w:tr>
      <w:tr w:rsidR="008C6BAB" w:rsidRPr="004C0E2A" w:rsidTr="00EA381F">
        <w:tc>
          <w:tcPr>
            <w:tcW w:w="551"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1.</w:t>
            </w:r>
          </w:p>
        </w:tc>
        <w:tc>
          <w:tcPr>
            <w:tcW w:w="6803" w:type="dxa"/>
          </w:tcPr>
          <w:p w:rsidR="008C6BAB" w:rsidRPr="004C0E2A" w:rsidRDefault="008C6BAB" w:rsidP="00EA381F">
            <w:pPr>
              <w:pStyle w:val="ConsPlusNormal"/>
              <w:rPr>
                <w:rFonts w:ascii="Times New Roman" w:hAnsi="Times New Roman" w:cs="Times New Roman"/>
              </w:rPr>
            </w:pPr>
          </w:p>
        </w:tc>
        <w:tc>
          <w:tcPr>
            <w:tcW w:w="1701" w:type="dxa"/>
          </w:tcPr>
          <w:p w:rsidR="008C6BAB" w:rsidRPr="004C0E2A" w:rsidRDefault="008C6BAB" w:rsidP="00EA381F">
            <w:pPr>
              <w:pStyle w:val="ConsPlusNormal"/>
              <w:rPr>
                <w:rFonts w:ascii="Times New Roman" w:hAnsi="Times New Roman" w:cs="Times New Roman"/>
              </w:rPr>
            </w:pPr>
          </w:p>
        </w:tc>
      </w:tr>
      <w:tr w:rsidR="008C6BAB" w:rsidRPr="004C0E2A" w:rsidTr="00EA381F">
        <w:tc>
          <w:tcPr>
            <w:tcW w:w="551"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w:t>
            </w:r>
          </w:p>
        </w:tc>
        <w:tc>
          <w:tcPr>
            <w:tcW w:w="6803" w:type="dxa"/>
          </w:tcPr>
          <w:p w:rsidR="008C6BAB" w:rsidRPr="004C0E2A" w:rsidRDefault="008C6BAB" w:rsidP="00EA381F">
            <w:pPr>
              <w:pStyle w:val="ConsPlusNormal"/>
              <w:rPr>
                <w:rFonts w:ascii="Times New Roman" w:hAnsi="Times New Roman" w:cs="Times New Roman"/>
              </w:rPr>
            </w:pPr>
          </w:p>
        </w:tc>
        <w:tc>
          <w:tcPr>
            <w:tcW w:w="1701" w:type="dxa"/>
          </w:tcPr>
          <w:p w:rsidR="008C6BAB" w:rsidRPr="004C0E2A" w:rsidRDefault="008C6BAB" w:rsidP="00EA381F">
            <w:pPr>
              <w:pStyle w:val="ConsPlusNormal"/>
              <w:rPr>
                <w:rFonts w:ascii="Times New Roman" w:hAnsi="Times New Roman" w:cs="Times New Roman"/>
              </w:rPr>
            </w:pPr>
          </w:p>
        </w:tc>
      </w:tr>
      <w:tr w:rsidR="008C6BAB" w:rsidRPr="004C0E2A" w:rsidTr="00EA381F">
        <w:tc>
          <w:tcPr>
            <w:tcW w:w="7354" w:type="dxa"/>
            <w:gridSpan w:val="2"/>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ИТОГО фактических затрат:</w:t>
            </w:r>
          </w:p>
        </w:tc>
        <w:tc>
          <w:tcPr>
            <w:tcW w:w="1701" w:type="dxa"/>
          </w:tcPr>
          <w:p w:rsidR="008C6BAB" w:rsidRPr="004C0E2A" w:rsidRDefault="008C6BAB" w:rsidP="00EA381F">
            <w:pPr>
              <w:pStyle w:val="ConsPlusNormal"/>
              <w:rPr>
                <w:rFonts w:ascii="Times New Roman" w:hAnsi="Times New Roman" w:cs="Times New Roman"/>
              </w:rPr>
            </w:pPr>
          </w:p>
        </w:tc>
      </w:tr>
      <w:tr w:rsidR="008C6BAB" w:rsidRPr="004C0E2A" w:rsidTr="00EA381F">
        <w:tc>
          <w:tcPr>
            <w:tcW w:w="9055" w:type="dxa"/>
            <w:gridSpan w:val="3"/>
          </w:tcPr>
          <w:p w:rsidR="008C6BAB" w:rsidRPr="004C0E2A" w:rsidRDefault="008C6BAB" w:rsidP="00A06DB7">
            <w:pPr>
              <w:pStyle w:val="ConsPlusNormal"/>
              <w:rPr>
                <w:rFonts w:ascii="Times New Roman" w:hAnsi="Times New Roman" w:cs="Times New Roman"/>
              </w:rPr>
            </w:pPr>
            <w:r w:rsidRPr="004C0E2A">
              <w:rPr>
                <w:rFonts w:ascii="Times New Roman" w:hAnsi="Times New Roman" w:cs="Times New Roman"/>
              </w:rPr>
              <w:t>II. Планируемые затраты (согласно бизнес-</w:t>
            </w:r>
            <w:r w:rsidR="00A06DB7">
              <w:rPr>
                <w:rFonts w:ascii="Times New Roman" w:hAnsi="Times New Roman" w:cs="Times New Roman"/>
              </w:rPr>
              <w:t>проекту</w:t>
            </w:r>
            <w:r w:rsidRPr="004C0E2A">
              <w:rPr>
                <w:rFonts w:ascii="Times New Roman" w:hAnsi="Times New Roman" w:cs="Times New Roman"/>
              </w:rPr>
              <w:t>)</w:t>
            </w:r>
          </w:p>
        </w:tc>
      </w:tr>
      <w:tr w:rsidR="008C6BAB" w:rsidRPr="004C0E2A" w:rsidTr="00EA381F">
        <w:tc>
          <w:tcPr>
            <w:tcW w:w="551"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1.</w:t>
            </w:r>
          </w:p>
        </w:tc>
        <w:tc>
          <w:tcPr>
            <w:tcW w:w="6803" w:type="dxa"/>
          </w:tcPr>
          <w:p w:rsidR="008C6BAB" w:rsidRPr="004C0E2A" w:rsidRDefault="008C6BAB" w:rsidP="00EA381F">
            <w:pPr>
              <w:pStyle w:val="ConsPlusNormal"/>
              <w:rPr>
                <w:rFonts w:ascii="Times New Roman" w:hAnsi="Times New Roman" w:cs="Times New Roman"/>
              </w:rPr>
            </w:pPr>
          </w:p>
        </w:tc>
        <w:tc>
          <w:tcPr>
            <w:tcW w:w="1701" w:type="dxa"/>
          </w:tcPr>
          <w:p w:rsidR="008C6BAB" w:rsidRPr="004C0E2A" w:rsidRDefault="008C6BAB" w:rsidP="00EA381F">
            <w:pPr>
              <w:pStyle w:val="ConsPlusNormal"/>
              <w:rPr>
                <w:rFonts w:ascii="Times New Roman" w:hAnsi="Times New Roman" w:cs="Times New Roman"/>
              </w:rPr>
            </w:pPr>
          </w:p>
        </w:tc>
      </w:tr>
      <w:tr w:rsidR="008C6BAB" w:rsidRPr="004C0E2A" w:rsidTr="00EA381F">
        <w:tc>
          <w:tcPr>
            <w:tcW w:w="551"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w:t>
            </w:r>
          </w:p>
        </w:tc>
        <w:tc>
          <w:tcPr>
            <w:tcW w:w="6803" w:type="dxa"/>
          </w:tcPr>
          <w:p w:rsidR="008C6BAB" w:rsidRPr="004C0E2A" w:rsidRDefault="008C6BAB" w:rsidP="00EA381F">
            <w:pPr>
              <w:pStyle w:val="ConsPlusNormal"/>
              <w:rPr>
                <w:rFonts w:ascii="Times New Roman" w:hAnsi="Times New Roman" w:cs="Times New Roman"/>
              </w:rPr>
            </w:pPr>
          </w:p>
        </w:tc>
        <w:tc>
          <w:tcPr>
            <w:tcW w:w="1701" w:type="dxa"/>
          </w:tcPr>
          <w:p w:rsidR="008C6BAB" w:rsidRPr="004C0E2A" w:rsidRDefault="008C6BAB" w:rsidP="00EA381F">
            <w:pPr>
              <w:pStyle w:val="ConsPlusNormal"/>
              <w:rPr>
                <w:rFonts w:ascii="Times New Roman" w:hAnsi="Times New Roman" w:cs="Times New Roman"/>
              </w:rPr>
            </w:pPr>
          </w:p>
        </w:tc>
      </w:tr>
      <w:tr w:rsidR="008C6BAB" w:rsidRPr="004C0E2A" w:rsidTr="00EA381F">
        <w:tc>
          <w:tcPr>
            <w:tcW w:w="7354" w:type="dxa"/>
            <w:gridSpan w:val="2"/>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Итого планируемых затрат:</w:t>
            </w:r>
          </w:p>
        </w:tc>
        <w:tc>
          <w:tcPr>
            <w:tcW w:w="1701" w:type="dxa"/>
          </w:tcPr>
          <w:p w:rsidR="008C6BAB" w:rsidRPr="004C0E2A" w:rsidRDefault="008C6BAB" w:rsidP="00EA381F">
            <w:pPr>
              <w:pStyle w:val="ConsPlusNormal"/>
              <w:rPr>
                <w:rFonts w:ascii="Times New Roman" w:hAnsi="Times New Roman" w:cs="Times New Roman"/>
              </w:rPr>
            </w:pPr>
          </w:p>
        </w:tc>
      </w:tr>
      <w:tr w:rsidR="008C6BAB" w:rsidRPr="004C0E2A" w:rsidTr="00EA381F">
        <w:tc>
          <w:tcPr>
            <w:tcW w:w="7354" w:type="dxa"/>
            <w:gridSpan w:val="2"/>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ВСЕГО</w:t>
            </w:r>
          </w:p>
        </w:tc>
        <w:tc>
          <w:tcPr>
            <w:tcW w:w="1701" w:type="dxa"/>
          </w:tcPr>
          <w:p w:rsidR="008C6BAB" w:rsidRPr="004C0E2A" w:rsidRDefault="008C6BAB" w:rsidP="00EA381F">
            <w:pPr>
              <w:pStyle w:val="ConsPlusNormal"/>
              <w:rPr>
                <w:rFonts w:ascii="Times New Roman" w:hAnsi="Times New Roman" w:cs="Times New Roman"/>
              </w:rPr>
            </w:pPr>
          </w:p>
        </w:tc>
      </w:tr>
    </w:tbl>
    <w:p w:rsidR="008C6BAB" w:rsidRPr="004C0E2A" w:rsidRDefault="008C6BAB" w:rsidP="008C6BA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84"/>
        <w:gridCol w:w="2151"/>
        <w:gridCol w:w="1911"/>
        <w:gridCol w:w="2424"/>
      </w:tblGrid>
      <w:tr w:rsidR="008C6BAB" w:rsidRPr="004C0E2A" w:rsidTr="00EA381F">
        <w:tc>
          <w:tcPr>
            <w:tcW w:w="9070" w:type="dxa"/>
            <w:gridSpan w:val="4"/>
            <w:tcBorders>
              <w:top w:val="nil"/>
              <w:left w:val="nil"/>
              <w:bottom w:val="nil"/>
              <w:right w:val="nil"/>
            </w:tcBorders>
          </w:tcPr>
          <w:p w:rsidR="008C6BAB" w:rsidRPr="004C0E2A" w:rsidRDefault="008C6BAB" w:rsidP="00B31783">
            <w:pPr>
              <w:pStyle w:val="ConsPlusNormal"/>
              <w:ind w:firstLine="283"/>
              <w:jc w:val="both"/>
              <w:rPr>
                <w:rFonts w:ascii="Times New Roman" w:hAnsi="Times New Roman" w:cs="Times New Roman"/>
              </w:rPr>
            </w:pPr>
            <w:r w:rsidRPr="004C0E2A">
              <w:rPr>
                <w:rFonts w:ascii="Times New Roman" w:hAnsi="Times New Roman" w:cs="Times New Roman"/>
              </w:rPr>
              <w:t>Размер предоставляемой субсидии определяется из расчета 85% всех расходов субъекта малого /среднего/ предпринимательства</w:t>
            </w:r>
            <w:r w:rsidR="00B31783">
              <w:rPr>
                <w:rFonts w:ascii="Times New Roman" w:hAnsi="Times New Roman" w:cs="Times New Roman"/>
              </w:rPr>
              <w:t xml:space="preserve"> или </w:t>
            </w:r>
            <w:r w:rsidR="00B31783" w:rsidRPr="00B31783">
              <w:rPr>
                <w:rFonts w:ascii="Times New Roman" w:hAnsi="Times New Roman" w:cs="Times New Roman"/>
              </w:rPr>
              <w:t>физического лица, применяющего специальный налоговый режим</w:t>
            </w:r>
            <w:r w:rsidRPr="004C0E2A">
              <w:rPr>
                <w:rFonts w:ascii="Times New Roman" w:hAnsi="Times New Roman" w:cs="Times New Roman"/>
              </w:rPr>
              <w:t xml:space="preserve">, связанных с началом предпринимательской деятельности, принимаемых к софинансированию, но не более </w:t>
            </w:r>
            <w:r w:rsidR="00B31783">
              <w:rPr>
                <w:rFonts w:ascii="Times New Roman" w:hAnsi="Times New Roman" w:cs="Times New Roman"/>
              </w:rPr>
              <w:t>5</w:t>
            </w:r>
            <w:r w:rsidRPr="004C0E2A">
              <w:rPr>
                <w:rFonts w:ascii="Times New Roman" w:hAnsi="Times New Roman" w:cs="Times New Roman"/>
              </w:rPr>
              <w:t>00,0 тысяч руб. на одного субъекта МиСП</w:t>
            </w:r>
            <w:r w:rsidR="00B31783">
              <w:rPr>
                <w:rFonts w:ascii="Times New Roman" w:hAnsi="Times New Roman" w:cs="Times New Roman"/>
              </w:rPr>
              <w:t xml:space="preserve"> или</w:t>
            </w:r>
            <w:r w:rsidR="00B31783">
              <w:t xml:space="preserve"> </w:t>
            </w:r>
            <w:r w:rsidR="00B31783" w:rsidRPr="00B31783">
              <w:rPr>
                <w:rFonts w:ascii="Times New Roman" w:hAnsi="Times New Roman" w:cs="Times New Roman"/>
              </w:rPr>
              <w:t>физическ</w:t>
            </w:r>
            <w:r w:rsidR="00B31783">
              <w:rPr>
                <w:rFonts w:ascii="Times New Roman" w:hAnsi="Times New Roman" w:cs="Times New Roman"/>
              </w:rPr>
              <w:t>ого</w:t>
            </w:r>
            <w:r w:rsidR="00B31783" w:rsidRPr="00B31783">
              <w:rPr>
                <w:rFonts w:ascii="Times New Roman" w:hAnsi="Times New Roman" w:cs="Times New Roman"/>
              </w:rPr>
              <w:t xml:space="preserve"> лица, применяющ</w:t>
            </w:r>
            <w:r w:rsidR="00B31783">
              <w:rPr>
                <w:rFonts w:ascii="Times New Roman" w:hAnsi="Times New Roman" w:cs="Times New Roman"/>
              </w:rPr>
              <w:t>его</w:t>
            </w:r>
            <w:r w:rsidR="00B31783" w:rsidRPr="00B31783">
              <w:rPr>
                <w:rFonts w:ascii="Times New Roman" w:hAnsi="Times New Roman" w:cs="Times New Roman"/>
              </w:rPr>
              <w:t xml:space="preserve"> специальный</w:t>
            </w:r>
            <w:r w:rsidR="00B31783">
              <w:rPr>
                <w:rFonts w:ascii="Times New Roman" w:hAnsi="Times New Roman" w:cs="Times New Roman"/>
              </w:rPr>
              <w:t xml:space="preserve"> </w:t>
            </w:r>
            <w:r w:rsidR="00B31783" w:rsidRPr="00B31783">
              <w:rPr>
                <w:rFonts w:ascii="Times New Roman" w:hAnsi="Times New Roman" w:cs="Times New Roman"/>
              </w:rPr>
              <w:t>налоговый режим</w:t>
            </w:r>
            <w:r w:rsidRPr="004C0E2A">
              <w:rPr>
                <w:rFonts w:ascii="Times New Roman" w:hAnsi="Times New Roman" w:cs="Times New Roman"/>
              </w:rPr>
              <w:t>) ______________________ руб.</w:t>
            </w:r>
          </w:p>
          <w:p w:rsidR="008C6BAB" w:rsidRPr="004C0E2A" w:rsidRDefault="008C6BAB" w:rsidP="00EA381F">
            <w:pPr>
              <w:pStyle w:val="ConsPlusNormal"/>
              <w:ind w:firstLine="283"/>
              <w:jc w:val="both"/>
              <w:rPr>
                <w:rFonts w:ascii="Times New Roman" w:hAnsi="Times New Roman" w:cs="Times New Roman"/>
              </w:rPr>
            </w:pPr>
            <w:r w:rsidRPr="004C0E2A">
              <w:rPr>
                <w:rFonts w:ascii="Times New Roman" w:hAnsi="Times New Roman" w:cs="Times New Roman"/>
              </w:rPr>
              <w:t>Достоверность и подлинность представленных сведений гарантирую. Не возражаю против выборочной проверки информации.</w:t>
            </w:r>
          </w:p>
        </w:tc>
      </w:tr>
      <w:tr w:rsidR="008C6BAB" w:rsidRPr="004C0E2A" w:rsidTr="00EA381F">
        <w:tc>
          <w:tcPr>
            <w:tcW w:w="2584" w:type="dxa"/>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Руководитель</w:t>
            </w:r>
          </w:p>
        </w:tc>
        <w:tc>
          <w:tcPr>
            <w:tcW w:w="4062" w:type="dxa"/>
            <w:gridSpan w:val="2"/>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______________________________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(должность руководителя, Ф.И.О.)</w:t>
            </w:r>
          </w:p>
        </w:tc>
        <w:tc>
          <w:tcPr>
            <w:tcW w:w="2424" w:type="dxa"/>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(подпись)</w:t>
            </w:r>
          </w:p>
        </w:tc>
      </w:tr>
      <w:tr w:rsidR="008C6BAB" w:rsidRPr="004C0E2A" w:rsidTr="00EA381F">
        <w:tc>
          <w:tcPr>
            <w:tcW w:w="2584" w:type="dxa"/>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Главный бухгалтер</w:t>
            </w:r>
          </w:p>
        </w:tc>
        <w:tc>
          <w:tcPr>
            <w:tcW w:w="4062" w:type="dxa"/>
            <w:gridSpan w:val="2"/>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______________________________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(Ф.И.О.)</w:t>
            </w:r>
          </w:p>
        </w:tc>
        <w:tc>
          <w:tcPr>
            <w:tcW w:w="2424" w:type="dxa"/>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(подпись)</w:t>
            </w:r>
          </w:p>
        </w:tc>
      </w:tr>
      <w:tr w:rsidR="008C6BAB" w:rsidRPr="004C0E2A" w:rsidTr="00EA381F">
        <w:tc>
          <w:tcPr>
            <w:tcW w:w="9070" w:type="dxa"/>
            <w:gridSpan w:val="4"/>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Проверено:</w:t>
            </w:r>
          </w:p>
        </w:tc>
      </w:tr>
      <w:tr w:rsidR="008C6BAB" w:rsidRPr="004C0E2A" w:rsidTr="00EA381F">
        <w:tc>
          <w:tcPr>
            <w:tcW w:w="4735" w:type="dxa"/>
            <w:gridSpan w:val="2"/>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Начальник отдела предпринимательства и потребительского рынка управления экономики и инвестиций администрации Арсеньевского городского округа</w:t>
            </w:r>
          </w:p>
        </w:tc>
        <w:tc>
          <w:tcPr>
            <w:tcW w:w="1911" w:type="dxa"/>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w:t>
            </w:r>
          </w:p>
        </w:tc>
        <w:tc>
          <w:tcPr>
            <w:tcW w:w="2424" w:type="dxa"/>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Ф.И.О.</w:t>
            </w:r>
          </w:p>
        </w:tc>
      </w:tr>
    </w:tbl>
    <w:p w:rsidR="008C6BAB" w:rsidRPr="004C0E2A" w:rsidRDefault="008C6BAB" w:rsidP="008C6BAB">
      <w:pPr>
        <w:pStyle w:val="ConsPlusNormal"/>
        <w:jc w:val="both"/>
        <w:rPr>
          <w:rFonts w:ascii="Times New Roman" w:hAnsi="Times New Roman" w:cs="Times New Roman"/>
        </w:rPr>
      </w:pPr>
    </w:p>
    <w:p w:rsidR="008C6BAB" w:rsidRDefault="008C6BAB"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8C6BAB" w:rsidRPr="004C0E2A" w:rsidRDefault="008C6BAB" w:rsidP="008C6BAB">
      <w:pPr>
        <w:pStyle w:val="ConsPlusNormal"/>
        <w:jc w:val="right"/>
        <w:outlineLvl w:val="1"/>
        <w:rPr>
          <w:rFonts w:ascii="Times New Roman" w:hAnsi="Times New Roman" w:cs="Times New Roman"/>
        </w:rPr>
      </w:pPr>
      <w:r w:rsidRPr="004C0E2A">
        <w:rPr>
          <w:rFonts w:ascii="Times New Roman" w:hAnsi="Times New Roman" w:cs="Times New Roman"/>
        </w:rPr>
        <w:t xml:space="preserve">Приложение </w:t>
      </w:r>
      <w:r w:rsidR="001276E6" w:rsidRPr="004C0E2A">
        <w:rPr>
          <w:rFonts w:ascii="Times New Roman" w:hAnsi="Times New Roman" w:cs="Times New Roman"/>
        </w:rPr>
        <w:t>№</w:t>
      </w:r>
      <w:r w:rsidRPr="004C0E2A">
        <w:rPr>
          <w:rFonts w:ascii="Times New Roman" w:hAnsi="Times New Roman" w:cs="Times New Roman"/>
        </w:rPr>
        <w:t xml:space="preserve"> 8</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к Порядку</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предоставления субсидий субъектам малого</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и среднего предпринимательства Арсеньевского</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городского округа, производящим и реализующим товары</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(работы, услуги), предназначенные для внутреннего рынка</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Российской федерации и (или) экспорта, в том числе</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осуществляющим деятельность в сфере</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социального предпринимательства и физическим лицам, не являющимися</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индивидуальными предпринимателями и применяющими специальный</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налоговый режим «Налог на профессиональный доход»</w:t>
      </w:r>
    </w:p>
    <w:p w:rsidR="008C6BAB" w:rsidRPr="00B31783" w:rsidRDefault="00B31783" w:rsidP="00B31783">
      <w:pPr>
        <w:pStyle w:val="ConsPlusNormal"/>
        <w:jc w:val="right"/>
        <w:rPr>
          <w:rFonts w:ascii="Times New Roman" w:hAnsi="Times New Roman" w:cs="Times New Roman"/>
          <w:b/>
        </w:rPr>
      </w:pPr>
      <w:r w:rsidRPr="00B31783">
        <w:rPr>
          <w:rFonts w:ascii="Times New Roman" w:hAnsi="Times New Roman" w:cs="Times New Roman"/>
          <w:b/>
        </w:rPr>
        <w:t>Форма</w:t>
      </w:r>
    </w:p>
    <w:p w:rsidR="008C6BAB" w:rsidRPr="004C0E2A" w:rsidRDefault="008C6BAB" w:rsidP="008C6BA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88"/>
      </w:tblGrid>
      <w:tr w:rsidR="008C6BAB" w:rsidRPr="004C0E2A" w:rsidTr="007B6D0C">
        <w:tc>
          <w:tcPr>
            <w:tcW w:w="5726" w:type="dxa"/>
            <w:tcBorders>
              <w:top w:val="nil"/>
              <w:left w:val="nil"/>
              <w:bottom w:val="nil"/>
              <w:right w:val="nil"/>
            </w:tcBorders>
          </w:tcPr>
          <w:p w:rsidR="008C6BAB" w:rsidRPr="004C0E2A" w:rsidRDefault="008C6BAB" w:rsidP="00EA381F">
            <w:pPr>
              <w:pStyle w:val="ConsPlusNormal"/>
              <w:rPr>
                <w:rFonts w:ascii="Times New Roman" w:hAnsi="Times New Roman" w:cs="Times New Roman"/>
              </w:rPr>
            </w:pPr>
          </w:p>
        </w:tc>
        <w:tc>
          <w:tcPr>
            <w:tcW w:w="3488" w:type="dxa"/>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 xml:space="preserve">В МВК при администрации Арсеньевского городского округа по развитию и поддержке малого </w:t>
            </w:r>
            <w:r w:rsidR="00066058">
              <w:rPr>
                <w:rFonts w:ascii="Times New Roman" w:hAnsi="Times New Roman" w:cs="Times New Roman"/>
              </w:rPr>
              <w:t>и среднего предпринимательства /уполномоченный орган</w:t>
            </w:r>
          </w:p>
          <w:p w:rsidR="008C6BAB" w:rsidRPr="004C0E2A" w:rsidRDefault="008C6BAB" w:rsidP="00EA381F">
            <w:pPr>
              <w:pStyle w:val="ConsPlusNormal"/>
              <w:rPr>
                <w:rFonts w:ascii="Times New Roman" w:hAnsi="Times New Roman" w:cs="Times New Roman"/>
              </w:rPr>
            </w:pP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_________________________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(от кого)</w:t>
            </w:r>
          </w:p>
        </w:tc>
      </w:tr>
      <w:tr w:rsidR="008C6BAB" w:rsidRPr="004C0E2A" w:rsidTr="005F2659">
        <w:trPr>
          <w:trHeight w:val="790"/>
        </w:trPr>
        <w:tc>
          <w:tcPr>
            <w:tcW w:w="9214" w:type="dxa"/>
            <w:gridSpan w:val="2"/>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bookmarkStart w:id="15" w:name="P915"/>
            <w:bookmarkEnd w:id="15"/>
            <w:r w:rsidRPr="004C0E2A">
              <w:rPr>
                <w:rFonts w:ascii="Times New Roman" w:hAnsi="Times New Roman" w:cs="Times New Roman"/>
              </w:rPr>
              <w:t>РАСЧЕТ</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размера субсидии на возмещение части фактически понесенных затрат (финансовое обеспечение затрат), направленных на развитие бизнеса и (или) организацию нового вида деятельности</w:t>
            </w:r>
          </w:p>
        </w:tc>
      </w:tr>
      <w:tr w:rsidR="008C6BAB" w:rsidRPr="004C0E2A" w:rsidTr="007B6D0C">
        <w:tc>
          <w:tcPr>
            <w:tcW w:w="9214" w:type="dxa"/>
            <w:gridSpan w:val="2"/>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Юридический адрес: ___________________________________________________</w:t>
            </w:r>
            <w:r w:rsidR="005F2659">
              <w:rPr>
                <w:rFonts w:ascii="Times New Roman" w:hAnsi="Times New Roman" w:cs="Times New Roman"/>
              </w:rPr>
              <w:t>____________________</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Фактический адрес: ____________________________________________________</w:t>
            </w:r>
            <w:r w:rsidR="005F2659">
              <w:rPr>
                <w:rFonts w:ascii="Times New Roman" w:hAnsi="Times New Roman" w:cs="Times New Roman"/>
              </w:rPr>
              <w:t>__________________--</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ИНН ________________ КПП ___________________ ОГРН ___________________</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Р/счет ________________________ Наименование банка _____________________</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БИК ____________________ к/с _________________________________________</w:t>
            </w: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 xml:space="preserve">Основные виды экономической деятельности ______________ согласно </w:t>
            </w:r>
            <w:hyperlink r:id="rId19">
              <w:r w:rsidRPr="004C0E2A">
                <w:rPr>
                  <w:rFonts w:ascii="Times New Roman" w:hAnsi="Times New Roman" w:cs="Times New Roman"/>
                </w:rPr>
                <w:t>ОКВЭД</w:t>
              </w:r>
            </w:hyperlink>
          </w:p>
        </w:tc>
      </w:tr>
    </w:tbl>
    <w:p w:rsidR="008C6BAB" w:rsidRPr="004C0E2A" w:rsidRDefault="008C6BAB" w:rsidP="008C6BA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1"/>
        <w:gridCol w:w="6803"/>
        <w:gridCol w:w="1701"/>
      </w:tblGrid>
      <w:tr w:rsidR="008C6BAB" w:rsidRPr="004C0E2A" w:rsidTr="00EA381F">
        <w:tc>
          <w:tcPr>
            <w:tcW w:w="551" w:type="dxa"/>
          </w:tcPr>
          <w:p w:rsidR="008C6BAB" w:rsidRPr="004C0E2A" w:rsidRDefault="001276E6" w:rsidP="00EA381F">
            <w:pPr>
              <w:pStyle w:val="ConsPlusNormal"/>
              <w:jc w:val="center"/>
              <w:rPr>
                <w:rFonts w:ascii="Times New Roman" w:hAnsi="Times New Roman" w:cs="Times New Roman"/>
              </w:rPr>
            </w:pPr>
            <w:r w:rsidRPr="004C0E2A">
              <w:rPr>
                <w:rFonts w:ascii="Times New Roman" w:hAnsi="Times New Roman" w:cs="Times New Roman"/>
              </w:rPr>
              <w:t>№</w:t>
            </w:r>
            <w:r w:rsidR="008C6BAB" w:rsidRPr="004C0E2A">
              <w:rPr>
                <w:rFonts w:ascii="Times New Roman" w:hAnsi="Times New Roman" w:cs="Times New Roman"/>
              </w:rPr>
              <w:t xml:space="preserve"> п/п</w:t>
            </w:r>
          </w:p>
        </w:tc>
        <w:tc>
          <w:tcPr>
            <w:tcW w:w="6803" w:type="dxa"/>
          </w:tcPr>
          <w:p w:rsidR="008C6BAB" w:rsidRPr="004C0E2A" w:rsidRDefault="008C6BAB" w:rsidP="00A06DB7">
            <w:pPr>
              <w:pStyle w:val="ConsPlusNormal"/>
              <w:jc w:val="center"/>
              <w:rPr>
                <w:rFonts w:ascii="Times New Roman" w:hAnsi="Times New Roman" w:cs="Times New Roman"/>
              </w:rPr>
            </w:pPr>
            <w:r w:rsidRPr="004C0E2A">
              <w:rPr>
                <w:rFonts w:ascii="Times New Roman" w:hAnsi="Times New Roman" w:cs="Times New Roman"/>
              </w:rPr>
              <w:t>Наименование затрат, направленных на развитие бизнеса и (или) организацию нового вида деятельности согласно бизнес-</w:t>
            </w:r>
            <w:r w:rsidR="00A06DB7">
              <w:rPr>
                <w:rFonts w:ascii="Times New Roman" w:hAnsi="Times New Roman" w:cs="Times New Roman"/>
              </w:rPr>
              <w:t>проекту</w:t>
            </w:r>
          </w:p>
        </w:tc>
        <w:tc>
          <w:tcPr>
            <w:tcW w:w="1701"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Размер затрат (руб.)</w:t>
            </w:r>
          </w:p>
        </w:tc>
      </w:tr>
      <w:tr w:rsidR="008C6BAB" w:rsidRPr="004C0E2A" w:rsidTr="00EA381F">
        <w:tc>
          <w:tcPr>
            <w:tcW w:w="551"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1</w:t>
            </w:r>
          </w:p>
        </w:tc>
        <w:tc>
          <w:tcPr>
            <w:tcW w:w="6803"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2</w:t>
            </w:r>
          </w:p>
        </w:tc>
        <w:tc>
          <w:tcPr>
            <w:tcW w:w="1701"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3</w:t>
            </w:r>
          </w:p>
        </w:tc>
      </w:tr>
      <w:tr w:rsidR="008C6BAB" w:rsidRPr="004C0E2A" w:rsidTr="00EA381F">
        <w:tc>
          <w:tcPr>
            <w:tcW w:w="9055" w:type="dxa"/>
            <w:gridSpan w:val="3"/>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 xml:space="preserve">I. Фактически произведенные затраты на момент подачи документов: (назначение платежа, </w:t>
            </w:r>
            <w:r w:rsidR="001276E6" w:rsidRPr="004C0E2A">
              <w:rPr>
                <w:rFonts w:ascii="Times New Roman" w:hAnsi="Times New Roman" w:cs="Times New Roman"/>
              </w:rPr>
              <w:t>№</w:t>
            </w:r>
            <w:r w:rsidRPr="004C0E2A">
              <w:rPr>
                <w:rFonts w:ascii="Times New Roman" w:hAnsi="Times New Roman" w:cs="Times New Roman"/>
              </w:rPr>
              <w:t xml:space="preserve"> и дата платежного документа, сумма)</w:t>
            </w:r>
          </w:p>
        </w:tc>
      </w:tr>
      <w:tr w:rsidR="008C6BAB" w:rsidRPr="004C0E2A" w:rsidTr="00EA381F">
        <w:tc>
          <w:tcPr>
            <w:tcW w:w="551"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1.</w:t>
            </w:r>
          </w:p>
        </w:tc>
        <w:tc>
          <w:tcPr>
            <w:tcW w:w="6803" w:type="dxa"/>
          </w:tcPr>
          <w:p w:rsidR="008C6BAB" w:rsidRPr="004C0E2A" w:rsidRDefault="008C6BAB" w:rsidP="00EA381F">
            <w:pPr>
              <w:pStyle w:val="ConsPlusNormal"/>
              <w:rPr>
                <w:rFonts w:ascii="Times New Roman" w:hAnsi="Times New Roman" w:cs="Times New Roman"/>
              </w:rPr>
            </w:pPr>
          </w:p>
        </w:tc>
        <w:tc>
          <w:tcPr>
            <w:tcW w:w="1701" w:type="dxa"/>
          </w:tcPr>
          <w:p w:rsidR="008C6BAB" w:rsidRPr="004C0E2A" w:rsidRDefault="008C6BAB" w:rsidP="00EA381F">
            <w:pPr>
              <w:pStyle w:val="ConsPlusNormal"/>
              <w:rPr>
                <w:rFonts w:ascii="Times New Roman" w:hAnsi="Times New Roman" w:cs="Times New Roman"/>
              </w:rPr>
            </w:pPr>
          </w:p>
        </w:tc>
      </w:tr>
      <w:tr w:rsidR="008C6BAB" w:rsidRPr="004C0E2A" w:rsidTr="00EA381F">
        <w:tc>
          <w:tcPr>
            <w:tcW w:w="551"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w:t>
            </w:r>
          </w:p>
        </w:tc>
        <w:tc>
          <w:tcPr>
            <w:tcW w:w="6803" w:type="dxa"/>
          </w:tcPr>
          <w:p w:rsidR="008C6BAB" w:rsidRPr="004C0E2A" w:rsidRDefault="008C6BAB" w:rsidP="00EA381F">
            <w:pPr>
              <w:pStyle w:val="ConsPlusNormal"/>
              <w:rPr>
                <w:rFonts w:ascii="Times New Roman" w:hAnsi="Times New Roman" w:cs="Times New Roman"/>
              </w:rPr>
            </w:pPr>
          </w:p>
        </w:tc>
        <w:tc>
          <w:tcPr>
            <w:tcW w:w="1701" w:type="dxa"/>
          </w:tcPr>
          <w:p w:rsidR="008C6BAB" w:rsidRPr="004C0E2A" w:rsidRDefault="008C6BAB" w:rsidP="00EA381F">
            <w:pPr>
              <w:pStyle w:val="ConsPlusNormal"/>
              <w:rPr>
                <w:rFonts w:ascii="Times New Roman" w:hAnsi="Times New Roman" w:cs="Times New Roman"/>
              </w:rPr>
            </w:pPr>
          </w:p>
        </w:tc>
      </w:tr>
      <w:tr w:rsidR="008C6BAB" w:rsidRPr="004C0E2A" w:rsidTr="00EA381F">
        <w:tc>
          <w:tcPr>
            <w:tcW w:w="7354" w:type="dxa"/>
            <w:gridSpan w:val="2"/>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ИТОГО фактических затрат:</w:t>
            </w:r>
          </w:p>
        </w:tc>
        <w:tc>
          <w:tcPr>
            <w:tcW w:w="1701" w:type="dxa"/>
          </w:tcPr>
          <w:p w:rsidR="008C6BAB" w:rsidRPr="004C0E2A" w:rsidRDefault="008C6BAB" w:rsidP="00EA381F">
            <w:pPr>
              <w:pStyle w:val="ConsPlusNormal"/>
              <w:rPr>
                <w:rFonts w:ascii="Times New Roman" w:hAnsi="Times New Roman" w:cs="Times New Roman"/>
              </w:rPr>
            </w:pPr>
          </w:p>
        </w:tc>
      </w:tr>
      <w:tr w:rsidR="008C6BAB" w:rsidRPr="004C0E2A" w:rsidTr="00EA381F">
        <w:tc>
          <w:tcPr>
            <w:tcW w:w="9055" w:type="dxa"/>
            <w:gridSpan w:val="3"/>
          </w:tcPr>
          <w:p w:rsidR="008C6BAB" w:rsidRPr="004C0E2A" w:rsidRDefault="008C6BAB" w:rsidP="00A06DB7">
            <w:pPr>
              <w:pStyle w:val="ConsPlusNormal"/>
              <w:rPr>
                <w:rFonts w:ascii="Times New Roman" w:hAnsi="Times New Roman" w:cs="Times New Roman"/>
              </w:rPr>
            </w:pPr>
            <w:r w:rsidRPr="004C0E2A">
              <w:rPr>
                <w:rFonts w:ascii="Times New Roman" w:hAnsi="Times New Roman" w:cs="Times New Roman"/>
              </w:rPr>
              <w:t>II. Планируемые затраты (согласно бизнес-</w:t>
            </w:r>
            <w:r w:rsidR="00A06DB7">
              <w:rPr>
                <w:rFonts w:ascii="Times New Roman" w:hAnsi="Times New Roman" w:cs="Times New Roman"/>
              </w:rPr>
              <w:t>проекту</w:t>
            </w:r>
            <w:r w:rsidRPr="004C0E2A">
              <w:rPr>
                <w:rFonts w:ascii="Times New Roman" w:hAnsi="Times New Roman" w:cs="Times New Roman"/>
              </w:rPr>
              <w:t>)</w:t>
            </w:r>
          </w:p>
        </w:tc>
      </w:tr>
      <w:tr w:rsidR="008C6BAB" w:rsidRPr="004C0E2A" w:rsidTr="00EA381F">
        <w:tc>
          <w:tcPr>
            <w:tcW w:w="551"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1.</w:t>
            </w:r>
          </w:p>
        </w:tc>
        <w:tc>
          <w:tcPr>
            <w:tcW w:w="6803" w:type="dxa"/>
          </w:tcPr>
          <w:p w:rsidR="008C6BAB" w:rsidRPr="004C0E2A" w:rsidRDefault="008C6BAB" w:rsidP="00EA381F">
            <w:pPr>
              <w:pStyle w:val="ConsPlusNormal"/>
              <w:rPr>
                <w:rFonts w:ascii="Times New Roman" w:hAnsi="Times New Roman" w:cs="Times New Roman"/>
              </w:rPr>
            </w:pPr>
          </w:p>
        </w:tc>
        <w:tc>
          <w:tcPr>
            <w:tcW w:w="1701" w:type="dxa"/>
          </w:tcPr>
          <w:p w:rsidR="008C6BAB" w:rsidRPr="004C0E2A" w:rsidRDefault="008C6BAB" w:rsidP="00EA381F">
            <w:pPr>
              <w:pStyle w:val="ConsPlusNormal"/>
              <w:rPr>
                <w:rFonts w:ascii="Times New Roman" w:hAnsi="Times New Roman" w:cs="Times New Roman"/>
              </w:rPr>
            </w:pPr>
          </w:p>
        </w:tc>
      </w:tr>
      <w:tr w:rsidR="008C6BAB" w:rsidRPr="004C0E2A" w:rsidTr="00EA381F">
        <w:tc>
          <w:tcPr>
            <w:tcW w:w="551"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w:t>
            </w:r>
          </w:p>
        </w:tc>
        <w:tc>
          <w:tcPr>
            <w:tcW w:w="6803" w:type="dxa"/>
          </w:tcPr>
          <w:p w:rsidR="008C6BAB" w:rsidRPr="004C0E2A" w:rsidRDefault="008C6BAB" w:rsidP="00EA381F">
            <w:pPr>
              <w:pStyle w:val="ConsPlusNormal"/>
              <w:rPr>
                <w:rFonts w:ascii="Times New Roman" w:hAnsi="Times New Roman" w:cs="Times New Roman"/>
              </w:rPr>
            </w:pPr>
          </w:p>
        </w:tc>
        <w:tc>
          <w:tcPr>
            <w:tcW w:w="1701" w:type="dxa"/>
          </w:tcPr>
          <w:p w:rsidR="008C6BAB" w:rsidRPr="004C0E2A" w:rsidRDefault="008C6BAB" w:rsidP="00EA381F">
            <w:pPr>
              <w:pStyle w:val="ConsPlusNormal"/>
              <w:rPr>
                <w:rFonts w:ascii="Times New Roman" w:hAnsi="Times New Roman" w:cs="Times New Roman"/>
              </w:rPr>
            </w:pPr>
          </w:p>
        </w:tc>
      </w:tr>
      <w:tr w:rsidR="008C6BAB" w:rsidRPr="004C0E2A" w:rsidTr="00EA381F">
        <w:tc>
          <w:tcPr>
            <w:tcW w:w="7354" w:type="dxa"/>
            <w:gridSpan w:val="2"/>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Итого планируемых затрат:</w:t>
            </w:r>
          </w:p>
        </w:tc>
        <w:tc>
          <w:tcPr>
            <w:tcW w:w="1701" w:type="dxa"/>
          </w:tcPr>
          <w:p w:rsidR="008C6BAB" w:rsidRPr="004C0E2A" w:rsidRDefault="008C6BAB" w:rsidP="00EA381F">
            <w:pPr>
              <w:pStyle w:val="ConsPlusNormal"/>
              <w:rPr>
                <w:rFonts w:ascii="Times New Roman" w:hAnsi="Times New Roman" w:cs="Times New Roman"/>
              </w:rPr>
            </w:pPr>
          </w:p>
        </w:tc>
      </w:tr>
      <w:tr w:rsidR="008C6BAB" w:rsidRPr="004C0E2A" w:rsidTr="00EA381F">
        <w:tc>
          <w:tcPr>
            <w:tcW w:w="7354" w:type="dxa"/>
            <w:gridSpan w:val="2"/>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ВСЕГО</w:t>
            </w:r>
          </w:p>
        </w:tc>
        <w:tc>
          <w:tcPr>
            <w:tcW w:w="1701" w:type="dxa"/>
          </w:tcPr>
          <w:p w:rsidR="008C6BAB" w:rsidRPr="004C0E2A" w:rsidRDefault="008C6BAB" w:rsidP="00EA381F">
            <w:pPr>
              <w:pStyle w:val="ConsPlusNormal"/>
              <w:rPr>
                <w:rFonts w:ascii="Times New Roman" w:hAnsi="Times New Roman" w:cs="Times New Roman"/>
              </w:rPr>
            </w:pPr>
          </w:p>
        </w:tc>
      </w:tr>
    </w:tbl>
    <w:p w:rsidR="008C6BAB" w:rsidRPr="004C0E2A" w:rsidRDefault="008C6BAB" w:rsidP="008C6BAB">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70"/>
        <w:gridCol w:w="2471"/>
        <w:gridCol w:w="1861"/>
        <w:gridCol w:w="2068"/>
      </w:tblGrid>
      <w:tr w:rsidR="008C6BAB" w:rsidRPr="004C0E2A" w:rsidTr="00EA381F">
        <w:tc>
          <w:tcPr>
            <w:tcW w:w="9070" w:type="dxa"/>
            <w:gridSpan w:val="4"/>
            <w:tcBorders>
              <w:top w:val="nil"/>
              <w:left w:val="nil"/>
              <w:bottom w:val="nil"/>
              <w:right w:val="nil"/>
            </w:tcBorders>
          </w:tcPr>
          <w:p w:rsidR="00B31783" w:rsidRDefault="008C6BAB" w:rsidP="00EA381F">
            <w:pPr>
              <w:pStyle w:val="ConsPlusNormal"/>
              <w:ind w:firstLine="283"/>
              <w:jc w:val="both"/>
              <w:rPr>
                <w:rFonts w:ascii="Times New Roman" w:hAnsi="Times New Roman" w:cs="Times New Roman"/>
              </w:rPr>
            </w:pPr>
            <w:r w:rsidRPr="004C0E2A">
              <w:rPr>
                <w:rFonts w:ascii="Times New Roman" w:hAnsi="Times New Roman" w:cs="Times New Roman"/>
              </w:rPr>
              <w:t>Размер предоставляемой субсидии определяется из расчета 85% всех расходов субъекта малого /среднего/ предпринимательства</w:t>
            </w:r>
            <w:r w:rsidR="00B31783">
              <w:rPr>
                <w:rFonts w:ascii="Times New Roman" w:hAnsi="Times New Roman" w:cs="Times New Roman"/>
              </w:rPr>
              <w:t xml:space="preserve"> или</w:t>
            </w:r>
            <w:r w:rsidR="00B31783">
              <w:t xml:space="preserve"> </w:t>
            </w:r>
            <w:r w:rsidR="00B31783" w:rsidRPr="00B31783">
              <w:rPr>
                <w:rFonts w:ascii="Times New Roman" w:hAnsi="Times New Roman" w:cs="Times New Roman"/>
              </w:rPr>
              <w:t>физического лица, применяющего специальный налоговый режим</w:t>
            </w:r>
            <w:r w:rsidRPr="004C0E2A">
              <w:rPr>
                <w:rFonts w:ascii="Times New Roman" w:hAnsi="Times New Roman" w:cs="Times New Roman"/>
              </w:rPr>
              <w:t xml:space="preserve">, направленных на развитие бизнеса и (или) организацию нового вида деятельности, принимаемых к софинансированию, но не более </w:t>
            </w:r>
            <w:r w:rsidR="00B31783">
              <w:rPr>
                <w:rFonts w:ascii="Times New Roman" w:hAnsi="Times New Roman" w:cs="Times New Roman"/>
              </w:rPr>
              <w:t>5</w:t>
            </w:r>
            <w:r w:rsidRPr="004C0E2A">
              <w:rPr>
                <w:rFonts w:ascii="Times New Roman" w:hAnsi="Times New Roman" w:cs="Times New Roman"/>
              </w:rPr>
              <w:t>00,0 тысяч руб. на одного субъекта МиСП</w:t>
            </w:r>
            <w:r w:rsidR="00B31783">
              <w:rPr>
                <w:rFonts w:ascii="Times New Roman" w:hAnsi="Times New Roman" w:cs="Times New Roman"/>
              </w:rPr>
              <w:t xml:space="preserve"> или </w:t>
            </w:r>
            <w:r w:rsidR="00B31783" w:rsidRPr="00B31783">
              <w:rPr>
                <w:rFonts w:ascii="Times New Roman" w:hAnsi="Times New Roman" w:cs="Times New Roman"/>
              </w:rPr>
              <w:t>физического лица,</w:t>
            </w:r>
            <w:r w:rsidR="00B31783">
              <w:rPr>
                <w:rFonts w:ascii="Times New Roman" w:hAnsi="Times New Roman" w:cs="Times New Roman"/>
              </w:rPr>
              <w:t xml:space="preserve"> </w:t>
            </w:r>
            <w:r w:rsidR="00B31783" w:rsidRPr="00B31783">
              <w:rPr>
                <w:rFonts w:ascii="Times New Roman" w:hAnsi="Times New Roman" w:cs="Times New Roman"/>
              </w:rPr>
              <w:t>применяющего</w:t>
            </w:r>
            <w:r w:rsidR="00B31783">
              <w:rPr>
                <w:rFonts w:ascii="Times New Roman" w:hAnsi="Times New Roman" w:cs="Times New Roman"/>
              </w:rPr>
              <w:t xml:space="preserve"> </w:t>
            </w:r>
            <w:r w:rsidR="00B31783" w:rsidRPr="00B31783">
              <w:rPr>
                <w:rFonts w:ascii="Times New Roman" w:hAnsi="Times New Roman" w:cs="Times New Roman"/>
              </w:rPr>
              <w:t>специальный налоговый режим</w:t>
            </w:r>
            <w:r w:rsidRPr="004C0E2A">
              <w:rPr>
                <w:rFonts w:ascii="Times New Roman" w:hAnsi="Times New Roman" w:cs="Times New Roman"/>
              </w:rPr>
              <w:t>)</w:t>
            </w:r>
          </w:p>
          <w:p w:rsidR="008C6BAB" w:rsidRPr="004C0E2A" w:rsidRDefault="00B31783" w:rsidP="00B31783">
            <w:pPr>
              <w:pStyle w:val="ConsPlusNormal"/>
              <w:jc w:val="both"/>
              <w:rPr>
                <w:rFonts w:ascii="Times New Roman" w:hAnsi="Times New Roman" w:cs="Times New Roman"/>
              </w:rPr>
            </w:pPr>
            <w:r>
              <w:rPr>
                <w:rFonts w:ascii="Times New Roman" w:hAnsi="Times New Roman" w:cs="Times New Roman"/>
              </w:rPr>
              <w:t>_________________________________</w:t>
            </w:r>
            <w:r w:rsidR="008C6BAB" w:rsidRPr="004C0E2A">
              <w:rPr>
                <w:rFonts w:ascii="Times New Roman" w:hAnsi="Times New Roman" w:cs="Times New Roman"/>
              </w:rPr>
              <w:t>____________________________________________________ руб.</w:t>
            </w:r>
          </w:p>
          <w:p w:rsidR="008C6BAB" w:rsidRPr="004C0E2A" w:rsidRDefault="008C6BAB" w:rsidP="00EA381F">
            <w:pPr>
              <w:pStyle w:val="ConsPlusNormal"/>
              <w:ind w:firstLine="283"/>
              <w:jc w:val="both"/>
              <w:rPr>
                <w:rFonts w:ascii="Times New Roman" w:hAnsi="Times New Roman" w:cs="Times New Roman"/>
              </w:rPr>
            </w:pPr>
            <w:r w:rsidRPr="004C0E2A">
              <w:rPr>
                <w:rFonts w:ascii="Times New Roman" w:hAnsi="Times New Roman" w:cs="Times New Roman"/>
              </w:rPr>
              <w:t>Достоверность и подлинность представленных сведений гарантирую. Не возражаю против выборочной проверки информации.</w:t>
            </w:r>
          </w:p>
        </w:tc>
      </w:tr>
      <w:tr w:rsidR="008C6BAB" w:rsidRPr="004C0E2A" w:rsidTr="00EA381F">
        <w:tc>
          <w:tcPr>
            <w:tcW w:w="2670" w:type="dxa"/>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Руководитель</w:t>
            </w:r>
          </w:p>
        </w:tc>
        <w:tc>
          <w:tcPr>
            <w:tcW w:w="4332" w:type="dxa"/>
            <w:gridSpan w:val="2"/>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________________________________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(должность руководителя, Ф.И.О.)</w:t>
            </w:r>
          </w:p>
        </w:tc>
        <w:tc>
          <w:tcPr>
            <w:tcW w:w="2068" w:type="dxa"/>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(подпись)</w:t>
            </w:r>
          </w:p>
        </w:tc>
      </w:tr>
      <w:tr w:rsidR="008C6BAB" w:rsidRPr="004C0E2A" w:rsidTr="00EA381F">
        <w:tc>
          <w:tcPr>
            <w:tcW w:w="2670" w:type="dxa"/>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Главный бухгалтер</w:t>
            </w:r>
          </w:p>
        </w:tc>
        <w:tc>
          <w:tcPr>
            <w:tcW w:w="4332" w:type="dxa"/>
            <w:gridSpan w:val="2"/>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________________________________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(Ф.И.О.)</w:t>
            </w:r>
          </w:p>
        </w:tc>
        <w:tc>
          <w:tcPr>
            <w:tcW w:w="2068" w:type="dxa"/>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(подпись)</w:t>
            </w:r>
          </w:p>
        </w:tc>
      </w:tr>
      <w:tr w:rsidR="008C6BAB" w:rsidRPr="004C0E2A" w:rsidTr="00EA381F">
        <w:tc>
          <w:tcPr>
            <w:tcW w:w="9070" w:type="dxa"/>
            <w:gridSpan w:val="4"/>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Проверено:</w:t>
            </w:r>
          </w:p>
        </w:tc>
      </w:tr>
      <w:tr w:rsidR="008C6BAB" w:rsidRPr="004C0E2A" w:rsidTr="00EA381F">
        <w:tc>
          <w:tcPr>
            <w:tcW w:w="5141" w:type="dxa"/>
            <w:gridSpan w:val="2"/>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Начальник отдела предпринимательства и потребительского рынка управления экономики и инвестиций администрации Арсеньевского городского округа</w:t>
            </w:r>
          </w:p>
        </w:tc>
        <w:tc>
          <w:tcPr>
            <w:tcW w:w="1861" w:type="dxa"/>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w:t>
            </w:r>
          </w:p>
        </w:tc>
        <w:tc>
          <w:tcPr>
            <w:tcW w:w="2068" w:type="dxa"/>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Ф.И.О.</w:t>
            </w:r>
          </w:p>
        </w:tc>
      </w:tr>
    </w:tbl>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Pr="004C0E2A" w:rsidRDefault="00B31783"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Default="008C6BAB"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B31783" w:rsidRDefault="00B31783" w:rsidP="008C6BAB">
      <w:pPr>
        <w:pStyle w:val="ConsPlusNormal"/>
        <w:jc w:val="both"/>
        <w:rPr>
          <w:rFonts w:ascii="Times New Roman" w:hAnsi="Times New Roman" w:cs="Times New Roman"/>
        </w:rPr>
      </w:pPr>
    </w:p>
    <w:p w:rsidR="00134147" w:rsidRDefault="00134147" w:rsidP="008C6BAB">
      <w:pPr>
        <w:pStyle w:val="ConsPlusNormal"/>
        <w:jc w:val="both"/>
        <w:rPr>
          <w:rFonts w:ascii="Times New Roman" w:hAnsi="Times New Roman" w:cs="Times New Roman"/>
        </w:rPr>
      </w:pPr>
    </w:p>
    <w:p w:rsidR="00134147" w:rsidRDefault="00134147" w:rsidP="008C6BAB">
      <w:pPr>
        <w:pStyle w:val="ConsPlusNormal"/>
        <w:jc w:val="both"/>
        <w:rPr>
          <w:rFonts w:ascii="Times New Roman" w:hAnsi="Times New Roman" w:cs="Times New Roman"/>
        </w:rPr>
      </w:pPr>
    </w:p>
    <w:p w:rsidR="00134147" w:rsidRPr="004C0E2A" w:rsidRDefault="00134147" w:rsidP="008C6BAB">
      <w:pPr>
        <w:pStyle w:val="ConsPlusNormal"/>
        <w:jc w:val="both"/>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9C7F5B" w:rsidRDefault="009C7F5B" w:rsidP="008C6BAB">
      <w:pPr>
        <w:pStyle w:val="ConsPlusNormal"/>
        <w:jc w:val="right"/>
        <w:outlineLvl w:val="1"/>
        <w:rPr>
          <w:rFonts w:ascii="Times New Roman" w:hAnsi="Times New Roman" w:cs="Times New Roman"/>
        </w:rPr>
      </w:pPr>
    </w:p>
    <w:p w:rsidR="009C7F5B" w:rsidRDefault="009C7F5B" w:rsidP="008C6BAB">
      <w:pPr>
        <w:pStyle w:val="ConsPlusNormal"/>
        <w:jc w:val="right"/>
        <w:outlineLvl w:val="1"/>
        <w:rPr>
          <w:rFonts w:ascii="Times New Roman" w:hAnsi="Times New Roman" w:cs="Times New Roman"/>
        </w:rPr>
      </w:pPr>
    </w:p>
    <w:p w:rsidR="009C7F5B" w:rsidRDefault="009C7F5B" w:rsidP="008C6BAB">
      <w:pPr>
        <w:pStyle w:val="ConsPlusNormal"/>
        <w:jc w:val="right"/>
        <w:outlineLvl w:val="1"/>
        <w:rPr>
          <w:rFonts w:ascii="Times New Roman" w:hAnsi="Times New Roman" w:cs="Times New Roman"/>
        </w:rPr>
      </w:pPr>
    </w:p>
    <w:p w:rsidR="009C7F5B" w:rsidRDefault="009C7F5B" w:rsidP="008C6BAB">
      <w:pPr>
        <w:pStyle w:val="ConsPlusNormal"/>
        <w:jc w:val="right"/>
        <w:outlineLvl w:val="1"/>
        <w:rPr>
          <w:rFonts w:ascii="Times New Roman" w:hAnsi="Times New Roman" w:cs="Times New Roman"/>
        </w:rPr>
      </w:pPr>
    </w:p>
    <w:p w:rsidR="009C7F5B" w:rsidRDefault="009C7F5B" w:rsidP="008C6BAB">
      <w:pPr>
        <w:pStyle w:val="ConsPlusNormal"/>
        <w:jc w:val="right"/>
        <w:outlineLvl w:val="1"/>
        <w:rPr>
          <w:rFonts w:ascii="Times New Roman" w:hAnsi="Times New Roman" w:cs="Times New Roman"/>
        </w:rPr>
      </w:pPr>
    </w:p>
    <w:p w:rsidR="009C7F5B" w:rsidRDefault="009C7F5B" w:rsidP="008C6BAB">
      <w:pPr>
        <w:pStyle w:val="ConsPlusNormal"/>
        <w:jc w:val="right"/>
        <w:outlineLvl w:val="1"/>
        <w:rPr>
          <w:rFonts w:ascii="Times New Roman" w:hAnsi="Times New Roman" w:cs="Times New Roman"/>
        </w:rPr>
      </w:pPr>
    </w:p>
    <w:p w:rsidR="009C7F5B" w:rsidRDefault="009C7F5B" w:rsidP="008C6BAB">
      <w:pPr>
        <w:pStyle w:val="ConsPlusNormal"/>
        <w:jc w:val="right"/>
        <w:outlineLvl w:val="1"/>
        <w:rPr>
          <w:rFonts w:ascii="Times New Roman" w:hAnsi="Times New Roman" w:cs="Times New Roman"/>
        </w:rPr>
      </w:pPr>
    </w:p>
    <w:p w:rsidR="009C7F5B" w:rsidRDefault="009C7F5B" w:rsidP="008C6BAB">
      <w:pPr>
        <w:pStyle w:val="ConsPlusNormal"/>
        <w:jc w:val="right"/>
        <w:outlineLvl w:val="1"/>
        <w:rPr>
          <w:rFonts w:ascii="Times New Roman" w:hAnsi="Times New Roman" w:cs="Times New Roman"/>
        </w:rPr>
      </w:pPr>
    </w:p>
    <w:p w:rsidR="009C7F5B" w:rsidRDefault="009C7F5B" w:rsidP="008C6BAB">
      <w:pPr>
        <w:pStyle w:val="ConsPlusNormal"/>
        <w:jc w:val="right"/>
        <w:outlineLvl w:val="1"/>
        <w:rPr>
          <w:rFonts w:ascii="Times New Roman" w:hAnsi="Times New Roman" w:cs="Times New Roman"/>
        </w:rPr>
      </w:pPr>
    </w:p>
    <w:p w:rsidR="009C7F5B" w:rsidRDefault="009C7F5B" w:rsidP="008C6BAB">
      <w:pPr>
        <w:pStyle w:val="ConsPlusNormal"/>
        <w:jc w:val="right"/>
        <w:outlineLvl w:val="1"/>
        <w:rPr>
          <w:rFonts w:ascii="Times New Roman" w:hAnsi="Times New Roman" w:cs="Times New Roman"/>
        </w:rPr>
      </w:pPr>
    </w:p>
    <w:p w:rsidR="000D0477" w:rsidRDefault="000D0477" w:rsidP="008C6BAB">
      <w:pPr>
        <w:pStyle w:val="ConsPlusNormal"/>
        <w:jc w:val="right"/>
        <w:outlineLvl w:val="1"/>
        <w:rPr>
          <w:rFonts w:ascii="Times New Roman" w:hAnsi="Times New Roman" w:cs="Times New Roman"/>
        </w:rPr>
      </w:pPr>
    </w:p>
    <w:p w:rsidR="000D0477" w:rsidRDefault="000D0477" w:rsidP="008C6BAB">
      <w:pPr>
        <w:pStyle w:val="ConsPlusNormal"/>
        <w:jc w:val="right"/>
        <w:outlineLvl w:val="1"/>
        <w:rPr>
          <w:rFonts w:ascii="Times New Roman" w:hAnsi="Times New Roman" w:cs="Times New Roman"/>
        </w:rPr>
      </w:pPr>
    </w:p>
    <w:p w:rsidR="005F2659" w:rsidRDefault="005F2659" w:rsidP="008C6BAB">
      <w:pPr>
        <w:pStyle w:val="ConsPlusNormal"/>
        <w:jc w:val="right"/>
        <w:outlineLvl w:val="1"/>
        <w:rPr>
          <w:rFonts w:ascii="Times New Roman" w:hAnsi="Times New Roman" w:cs="Times New Roman"/>
        </w:rPr>
      </w:pPr>
    </w:p>
    <w:p w:rsidR="008C6BAB" w:rsidRPr="004C0E2A" w:rsidRDefault="008C6BAB" w:rsidP="008C6BAB">
      <w:pPr>
        <w:pStyle w:val="ConsPlusNormal"/>
        <w:jc w:val="right"/>
        <w:outlineLvl w:val="1"/>
        <w:rPr>
          <w:rFonts w:ascii="Times New Roman" w:hAnsi="Times New Roman" w:cs="Times New Roman"/>
        </w:rPr>
      </w:pPr>
      <w:r w:rsidRPr="004C0E2A">
        <w:rPr>
          <w:rFonts w:ascii="Times New Roman" w:hAnsi="Times New Roman" w:cs="Times New Roman"/>
        </w:rPr>
        <w:t xml:space="preserve">Приложение </w:t>
      </w:r>
      <w:r w:rsidR="001276E6" w:rsidRPr="004C0E2A">
        <w:rPr>
          <w:rFonts w:ascii="Times New Roman" w:hAnsi="Times New Roman" w:cs="Times New Roman"/>
        </w:rPr>
        <w:t>№</w:t>
      </w:r>
      <w:r w:rsidRPr="004C0E2A">
        <w:rPr>
          <w:rFonts w:ascii="Times New Roman" w:hAnsi="Times New Roman" w:cs="Times New Roman"/>
        </w:rPr>
        <w:t xml:space="preserve"> 9</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к Порядку</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предоставления субсидий субъектам малого</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и среднего предпринимательства Арсеньевского</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городского округа, производящим и реализующим товары</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(работы, услуги), предназначенные для внутреннего рынка</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Российской федерации и (или) экспорта, в том числе</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осуществляющим деятельность в сфере</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социального предпринимательства и физическим лицам, не являющимися</w:t>
      </w:r>
    </w:p>
    <w:p w:rsidR="00B31783" w:rsidRPr="00B31783" w:rsidRDefault="00B31783" w:rsidP="00B31783">
      <w:pPr>
        <w:pStyle w:val="ConsPlusNormal"/>
        <w:jc w:val="right"/>
        <w:rPr>
          <w:rFonts w:ascii="Times New Roman" w:hAnsi="Times New Roman" w:cs="Times New Roman"/>
        </w:rPr>
      </w:pPr>
      <w:r w:rsidRPr="00B31783">
        <w:rPr>
          <w:rFonts w:ascii="Times New Roman" w:hAnsi="Times New Roman" w:cs="Times New Roman"/>
        </w:rPr>
        <w:t>индивидуальными предпринимателями и применяющими специальный</w:t>
      </w:r>
    </w:p>
    <w:p w:rsidR="008C6BAB" w:rsidRPr="004C0E2A" w:rsidRDefault="00B31783" w:rsidP="00B31783">
      <w:pPr>
        <w:pStyle w:val="ConsPlusNormal"/>
        <w:jc w:val="right"/>
        <w:rPr>
          <w:rFonts w:ascii="Times New Roman" w:hAnsi="Times New Roman" w:cs="Times New Roman"/>
        </w:rPr>
      </w:pPr>
      <w:r w:rsidRPr="00B31783">
        <w:rPr>
          <w:rFonts w:ascii="Times New Roman" w:hAnsi="Times New Roman" w:cs="Times New Roman"/>
        </w:rPr>
        <w:t>налоговый режим «Налог на профессиональный доход»</w:t>
      </w:r>
    </w:p>
    <w:p w:rsidR="008C6BAB" w:rsidRPr="000C6BFF" w:rsidRDefault="008C6BAB" w:rsidP="008C6BAB">
      <w:pPr>
        <w:pStyle w:val="ConsPlusNormal"/>
        <w:jc w:val="right"/>
        <w:rPr>
          <w:rFonts w:ascii="Times New Roman" w:hAnsi="Times New Roman" w:cs="Times New Roman"/>
          <w:b/>
        </w:rPr>
      </w:pPr>
      <w:r w:rsidRPr="000C6BFF">
        <w:rPr>
          <w:rFonts w:ascii="Times New Roman" w:hAnsi="Times New Roman" w:cs="Times New Roman"/>
          <w:b/>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8"/>
        <w:gridCol w:w="730"/>
        <w:gridCol w:w="1650"/>
        <w:gridCol w:w="316"/>
        <w:gridCol w:w="869"/>
        <w:gridCol w:w="790"/>
        <w:gridCol w:w="2383"/>
        <w:gridCol w:w="425"/>
      </w:tblGrid>
      <w:tr w:rsidR="00B31783" w:rsidRPr="004C0E2A" w:rsidTr="000D0477">
        <w:trPr>
          <w:gridAfter w:val="1"/>
          <w:wAfter w:w="425" w:type="dxa"/>
        </w:trPr>
        <w:tc>
          <w:tcPr>
            <w:tcW w:w="5314" w:type="dxa"/>
            <w:gridSpan w:val="4"/>
            <w:tcBorders>
              <w:top w:val="nil"/>
              <w:left w:val="nil"/>
              <w:bottom w:val="nil"/>
              <w:right w:val="nil"/>
            </w:tcBorders>
          </w:tcPr>
          <w:p w:rsidR="008C6BAB" w:rsidRPr="004C0E2A" w:rsidRDefault="008C6BAB" w:rsidP="00EA381F">
            <w:pPr>
              <w:pStyle w:val="ConsPlusNormal"/>
              <w:rPr>
                <w:rFonts w:ascii="Times New Roman" w:hAnsi="Times New Roman" w:cs="Times New Roman"/>
              </w:rPr>
            </w:pPr>
          </w:p>
        </w:tc>
        <w:tc>
          <w:tcPr>
            <w:tcW w:w="4042" w:type="dxa"/>
            <w:gridSpan w:val="3"/>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 xml:space="preserve">В МВК при администрации Арсеньевского городского округа по развитию и поддержке малого </w:t>
            </w:r>
            <w:r w:rsidR="00066058">
              <w:rPr>
                <w:rFonts w:ascii="Times New Roman" w:hAnsi="Times New Roman" w:cs="Times New Roman"/>
              </w:rPr>
              <w:t>и среднего предпринимательства/ уполномоченный орган</w:t>
            </w:r>
          </w:p>
          <w:p w:rsidR="008C6BAB" w:rsidRPr="004C0E2A" w:rsidRDefault="008C6BAB" w:rsidP="00EA381F">
            <w:pPr>
              <w:pStyle w:val="ConsPlusNormal"/>
              <w:rPr>
                <w:rFonts w:ascii="Times New Roman" w:hAnsi="Times New Roman" w:cs="Times New Roman"/>
              </w:rPr>
            </w:pPr>
          </w:p>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___________________________</w:t>
            </w:r>
            <w:r w:rsidR="000C6BFF">
              <w:rPr>
                <w:rFonts w:ascii="Times New Roman" w:hAnsi="Times New Roman" w:cs="Times New Roman"/>
              </w:rPr>
              <w:t>_________</w:t>
            </w:r>
            <w:r w:rsidRPr="004C0E2A">
              <w:rPr>
                <w:rFonts w:ascii="Times New Roman" w:hAnsi="Times New Roman" w:cs="Times New Roman"/>
              </w:rPr>
              <w:t>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(от кого)</w:t>
            </w:r>
          </w:p>
        </w:tc>
      </w:tr>
      <w:tr w:rsidR="00B31783" w:rsidRPr="004C0E2A" w:rsidTr="000D0477">
        <w:tc>
          <w:tcPr>
            <w:tcW w:w="9781" w:type="dxa"/>
            <w:gridSpan w:val="8"/>
            <w:tcBorders>
              <w:top w:val="nil"/>
              <w:left w:val="nil"/>
              <w:bottom w:val="nil"/>
              <w:right w:val="nil"/>
            </w:tcBorders>
          </w:tcPr>
          <w:p w:rsidR="000C6BFF" w:rsidRDefault="008C6BAB" w:rsidP="00EA381F">
            <w:pPr>
              <w:pStyle w:val="ConsPlusNormal"/>
              <w:jc w:val="center"/>
              <w:rPr>
                <w:rFonts w:ascii="Times New Roman" w:hAnsi="Times New Roman" w:cs="Times New Roman"/>
              </w:rPr>
            </w:pPr>
            <w:bookmarkStart w:id="16" w:name="P994"/>
            <w:bookmarkEnd w:id="16"/>
            <w:r w:rsidRPr="004C0E2A">
              <w:rPr>
                <w:rFonts w:ascii="Times New Roman" w:hAnsi="Times New Roman" w:cs="Times New Roman"/>
              </w:rPr>
              <w:t>РАСЧЕТ</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 xml:space="preserve"> (в рублях, иностранной валюте)</w:t>
            </w:r>
          </w:p>
          <w:p w:rsidR="000C6BFF" w:rsidRPr="004C0E2A" w:rsidRDefault="008C6BAB" w:rsidP="00307185">
            <w:pPr>
              <w:pStyle w:val="ConsPlusNormal"/>
              <w:jc w:val="center"/>
              <w:rPr>
                <w:rFonts w:ascii="Times New Roman" w:hAnsi="Times New Roman" w:cs="Times New Roman"/>
              </w:rPr>
            </w:pPr>
            <w:r w:rsidRPr="004C0E2A">
              <w:rPr>
                <w:rFonts w:ascii="Times New Roman" w:hAnsi="Times New Roman" w:cs="Times New Roman"/>
              </w:rPr>
              <w:t>размера субсидии, предоставляемой в ______ году, на возмещение части затрат, связанных с уплатой первого взноса (аванса) при заключении договоров финансовой аренды (лизинга)</w:t>
            </w:r>
          </w:p>
        </w:tc>
      </w:tr>
      <w:tr w:rsidR="00B31783" w:rsidRPr="004C0E2A" w:rsidTr="000D0477">
        <w:tc>
          <w:tcPr>
            <w:tcW w:w="9781" w:type="dxa"/>
            <w:gridSpan w:val="8"/>
            <w:tcBorders>
              <w:top w:val="nil"/>
              <w:left w:val="nil"/>
              <w:bottom w:val="nil"/>
              <w:right w:val="nil"/>
            </w:tcBorders>
          </w:tcPr>
          <w:p w:rsidR="008C6BAB" w:rsidRPr="004C0E2A" w:rsidRDefault="008C6BAB" w:rsidP="000D0477">
            <w:pPr>
              <w:pStyle w:val="ConsPlusNormal"/>
              <w:spacing w:line="360" w:lineRule="auto"/>
              <w:ind w:right="-61"/>
              <w:rPr>
                <w:rFonts w:ascii="Times New Roman" w:hAnsi="Times New Roman" w:cs="Times New Roman"/>
              </w:rPr>
            </w:pPr>
            <w:r w:rsidRPr="004C0E2A">
              <w:rPr>
                <w:rFonts w:ascii="Times New Roman" w:hAnsi="Times New Roman" w:cs="Times New Roman"/>
              </w:rPr>
              <w:t>Юридический адрес: ___________________________________________________</w:t>
            </w:r>
            <w:r w:rsidR="00B31783">
              <w:rPr>
                <w:rFonts w:ascii="Times New Roman" w:hAnsi="Times New Roman" w:cs="Times New Roman"/>
              </w:rPr>
              <w:t>____________________</w:t>
            </w:r>
          </w:p>
          <w:p w:rsidR="008C6BAB" w:rsidRPr="004C0E2A" w:rsidRDefault="008C6BAB" w:rsidP="000D0477">
            <w:pPr>
              <w:pStyle w:val="ConsPlusNormal"/>
              <w:spacing w:line="360" w:lineRule="auto"/>
              <w:ind w:right="-61"/>
              <w:rPr>
                <w:rFonts w:ascii="Times New Roman" w:hAnsi="Times New Roman" w:cs="Times New Roman"/>
              </w:rPr>
            </w:pPr>
            <w:r w:rsidRPr="004C0E2A">
              <w:rPr>
                <w:rFonts w:ascii="Times New Roman" w:hAnsi="Times New Roman" w:cs="Times New Roman"/>
              </w:rPr>
              <w:t>Фактический адрес: ____________________________________________________</w:t>
            </w:r>
            <w:r w:rsidR="00B31783">
              <w:rPr>
                <w:rFonts w:ascii="Times New Roman" w:hAnsi="Times New Roman" w:cs="Times New Roman"/>
              </w:rPr>
              <w:t>____________________</w:t>
            </w:r>
          </w:p>
          <w:p w:rsidR="008C6BAB" w:rsidRPr="004C0E2A" w:rsidRDefault="008C6BAB" w:rsidP="000D0477">
            <w:pPr>
              <w:pStyle w:val="ConsPlusNormal"/>
              <w:spacing w:line="360" w:lineRule="auto"/>
              <w:ind w:right="-61"/>
              <w:rPr>
                <w:rFonts w:ascii="Times New Roman" w:hAnsi="Times New Roman" w:cs="Times New Roman"/>
              </w:rPr>
            </w:pPr>
            <w:r w:rsidRPr="004C0E2A">
              <w:rPr>
                <w:rFonts w:ascii="Times New Roman" w:hAnsi="Times New Roman" w:cs="Times New Roman"/>
              </w:rPr>
              <w:t>ИНН ________________ КПП ___________________ ОГРН ___________________</w:t>
            </w:r>
          </w:p>
          <w:p w:rsidR="008C6BAB" w:rsidRPr="004C0E2A" w:rsidRDefault="008C6BAB" w:rsidP="000D0477">
            <w:pPr>
              <w:pStyle w:val="ConsPlusNormal"/>
              <w:spacing w:line="360" w:lineRule="auto"/>
              <w:ind w:right="-61"/>
              <w:rPr>
                <w:rFonts w:ascii="Times New Roman" w:hAnsi="Times New Roman" w:cs="Times New Roman"/>
              </w:rPr>
            </w:pPr>
            <w:r w:rsidRPr="004C0E2A">
              <w:rPr>
                <w:rFonts w:ascii="Times New Roman" w:hAnsi="Times New Roman" w:cs="Times New Roman"/>
              </w:rPr>
              <w:t>Р/счет _____________________ Наименование банка ________________________</w:t>
            </w:r>
            <w:r w:rsidR="00B31783">
              <w:rPr>
                <w:rFonts w:ascii="Times New Roman" w:hAnsi="Times New Roman" w:cs="Times New Roman"/>
              </w:rPr>
              <w:t>____________________</w:t>
            </w:r>
          </w:p>
          <w:p w:rsidR="008C6BAB" w:rsidRPr="004C0E2A" w:rsidRDefault="008C6BAB" w:rsidP="000D0477">
            <w:pPr>
              <w:pStyle w:val="ConsPlusNormal"/>
              <w:spacing w:line="360" w:lineRule="auto"/>
              <w:ind w:right="-61"/>
              <w:rPr>
                <w:rFonts w:ascii="Times New Roman" w:hAnsi="Times New Roman" w:cs="Times New Roman"/>
              </w:rPr>
            </w:pPr>
            <w:r w:rsidRPr="004C0E2A">
              <w:rPr>
                <w:rFonts w:ascii="Times New Roman" w:hAnsi="Times New Roman" w:cs="Times New Roman"/>
              </w:rPr>
              <w:t>БИК _____________ кор. счет ___________________________________________</w:t>
            </w:r>
            <w:r w:rsidR="00B31783">
              <w:rPr>
                <w:rFonts w:ascii="Times New Roman" w:hAnsi="Times New Roman" w:cs="Times New Roman"/>
              </w:rPr>
              <w:t>_____________________</w:t>
            </w:r>
          </w:p>
          <w:p w:rsidR="008C6BAB" w:rsidRPr="004C0E2A" w:rsidRDefault="008C6BAB" w:rsidP="000D0477">
            <w:pPr>
              <w:pStyle w:val="ConsPlusNormal"/>
              <w:spacing w:line="360" w:lineRule="auto"/>
              <w:ind w:right="-61"/>
              <w:rPr>
                <w:rFonts w:ascii="Times New Roman" w:hAnsi="Times New Roman" w:cs="Times New Roman"/>
              </w:rPr>
            </w:pPr>
            <w:r w:rsidRPr="004C0E2A">
              <w:rPr>
                <w:rFonts w:ascii="Times New Roman" w:hAnsi="Times New Roman" w:cs="Times New Roman"/>
              </w:rPr>
              <w:t xml:space="preserve">Договор лизинга от __________ </w:t>
            </w:r>
            <w:r w:rsidR="001276E6" w:rsidRPr="004C0E2A">
              <w:rPr>
                <w:rFonts w:ascii="Times New Roman" w:hAnsi="Times New Roman" w:cs="Times New Roman"/>
              </w:rPr>
              <w:t>№</w:t>
            </w:r>
            <w:r w:rsidRPr="004C0E2A">
              <w:rPr>
                <w:rFonts w:ascii="Times New Roman" w:hAnsi="Times New Roman" w:cs="Times New Roman"/>
              </w:rPr>
              <w:t xml:space="preserve"> _______, заключенный с ____________________</w:t>
            </w:r>
            <w:r w:rsidR="00B31783">
              <w:rPr>
                <w:rFonts w:ascii="Times New Roman" w:hAnsi="Times New Roman" w:cs="Times New Roman"/>
              </w:rPr>
              <w:t>__________________</w:t>
            </w:r>
          </w:p>
          <w:p w:rsidR="008C6BAB" w:rsidRPr="004C0E2A" w:rsidRDefault="008C6BAB" w:rsidP="000D0477">
            <w:pPr>
              <w:pStyle w:val="ConsPlusNormal"/>
              <w:spacing w:line="360" w:lineRule="auto"/>
              <w:ind w:right="-61"/>
              <w:rPr>
                <w:rFonts w:ascii="Times New Roman" w:hAnsi="Times New Roman" w:cs="Times New Roman"/>
              </w:rPr>
            </w:pPr>
            <w:r w:rsidRPr="004C0E2A">
              <w:rPr>
                <w:rFonts w:ascii="Times New Roman" w:hAnsi="Times New Roman" w:cs="Times New Roman"/>
              </w:rPr>
              <w:t>_____________________________________________________________________</w:t>
            </w:r>
            <w:r w:rsidR="00B31783">
              <w:rPr>
                <w:rFonts w:ascii="Times New Roman" w:hAnsi="Times New Roman" w:cs="Times New Roman"/>
              </w:rPr>
              <w:t>_____________________</w:t>
            </w:r>
          </w:p>
          <w:p w:rsidR="008C6BAB" w:rsidRPr="004C0E2A" w:rsidRDefault="008C6BAB" w:rsidP="000D0477">
            <w:pPr>
              <w:pStyle w:val="ConsPlusNormal"/>
              <w:spacing w:line="360" w:lineRule="auto"/>
              <w:ind w:right="-61"/>
              <w:jc w:val="center"/>
              <w:rPr>
                <w:rFonts w:ascii="Times New Roman" w:hAnsi="Times New Roman" w:cs="Times New Roman"/>
              </w:rPr>
            </w:pPr>
            <w:r w:rsidRPr="004C0E2A">
              <w:rPr>
                <w:rFonts w:ascii="Times New Roman" w:hAnsi="Times New Roman" w:cs="Times New Roman"/>
              </w:rPr>
              <w:t>(наименование лизингодателя)</w:t>
            </w:r>
          </w:p>
          <w:p w:rsidR="008C6BAB" w:rsidRPr="004C0E2A" w:rsidRDefault="008C6BAB" w:rsidP="000D0477">
            <w:pPr>
              <w:pStyle w:val="ConsPlusNormal"/>
              <w:spacing w:line="360" w:lineRule="auto"/>
              <w:ind w:right="-61"/>
              <w:rPr>
                <w:rFonts w:ascii="Times New Roman" w:hAnsi="Times New Roman" w:cs="Times New Roman"/>
              </w:rPr>
            </w:pPr>
            <w:r w:rsidRPr="004C0E2A">
              <w:rPr>
                <w:rFonts w:ascii="Times New Roman" w:hAnsi="Times New Roman" w:cs="Times New Roman"/>
              </w:rPr>
              <w:t>Курс ЦБ РФ на дату подписания договора лизинга ____________________________</w:t>
            </w:r>
            <w:r w:rsidR="000D0477">
              <w:rPr>
                <w:rFonts w:ascii="Times New Roman" w:hAnsi="Times New Roman" w:cs="Times New Roman"/>
              </w:rPr>
              <w:t>_________________</w:t>
            </w:r>
            <w:r w:rsidRPr="004C0E2A">
              <w:rPr>
                <w:rFonts w:ascii="Times New Roman" w:hAnsi="Times New Roman" w:cs="Times New Roman"/>
              </w:rPr>
              <w:t>.</w:t>
            </w:r>
          </w:p>
        </w:tc>
      </w:tr>
      <w:tr w:rsidR="008C6BAB" w:rsidRPr="004C0E2A" w:rsidTr="000D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48" w:type="dxa"/>
            <w:gridSpan w:val="2"/>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Размер первого взноса (аванса) по договорам лизинга, без НДС</w:t>
            </w:r>
          </w:p>
        </w:tc>
        <w:tc>
          <w:tcPr>
            <w:tcW w:w="2835" w:type="dxa"/>
            <w:gridSpan w:val="3"/>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Размер возмещения затрат (100%)</w:t>
            </w:r>
          </w:p>
        </w:tc>
        <w:tc>
          <w:tcPr>
            <w:tcW w:w="3598" w:type="dxa"/>
            <w:gridSpan w:val="3"/>
          </w:tcPr>
          <w:p w:rsidR="008C6BAB" w:rsidRPr="004C0E2A" w:rsidRDefault="008C6BAB" w:rsidP="000C6BFF">
            <w:pPr>
              <w:pStyle w:val="ConsPlusNormal"/>
              <w:jc w:val="center"/>
              <w:rPr>
                <w:rFonts w:ascii="Times New Roman" w:hAnsi="Times New Roman" w:cs="Times New Roman"/>
              </w:rPr>
            </w:pPr>
            <w:r w:rsidRPr="004C0E2A">
              <w:rPr>
                <w:rFonts w:ascii="Times New Roman" w:hAnsi="Times New Roman" w:cs="Times New Roman"/>
              </w:rPr>
              <w:t xml:space="preserve">Размер субсидии, не более </w:t>
            </w:r>
            <w:r w:rsidR="000C6BFF">
              <w:rPr>
                <w:rFonts w:ascii="Times New Roman" w:hAnsi="Times New Roman" w:cs="Times New Roman"/>
              </w:rPr>
              <w:t>50</w:t>
            </w:r>
            <w:r w:rsidRPr="004C0E2A">
              <w:rPr>
                <w:rFonts w:ascii="Times New Roman" w:hAnsi="Times New Roman" w:cs="Times New Roman"/>
              </w:rPr>
              <w:t xml:space="preserve">0 </w:t>
            </w:r>
            <w:r w:rsidR="000C6BFF">
              <w:rPr>
                <w:rFonts w:ascii="Times New Roman" w:hAnsi="Times New Roman" w:cs="Times New Roman"/>
              </w:rPr>
              <w:t>тыс.</w:t>
            </w:r>
            <w:r w:rsidRPr="004C0E2A">
              <w:rPr>
                <w:rFonts w:ascii="Times New Roman" w:hAnsi="Times New Roman" w:cs="Times New Roman"/>
              </w:rPr>
              <w:t xml:space="preserve"> руб.</w:t>
            </w:r>
          </w:p>
        </w:tc>
      </w:tr>
      <w:tr w:rsidR="008C6BAB" w:rsidRPr="004C0E2A" w:rsidTr="000D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3348" w:type="dxa"/>
            <w:gridSpan w:val="2"/>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1</w:t>
            </w:r>
          </w:p>
        </w:tc>
        <w:tc>
          <w:tcPr>
            <w:tcW w:w="2835" w:type="dxa"/>
            <w:gridSpan w:val="3"/>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2</w:t>
            </w:r>
          </w:p>
        </w:tc>
        <w:tc>
          <w:tcPr>
            <w:tcW w:w="3598" w:type="dxa"/>
            <w:gridSpan w:val="3"/>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3</w:t>
            </w:r>
          </w:p>
        </w:tc>
      </w:tr>
      <w:tr w:rsidR="008C6BAB" w:rsidRPr="004C0E2A" w:rsidTr="000D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3348" w:type="dxa"/>
            <w:gridSpan w:val="2"/>
          </w:tcPr>
          <w:p w:rsidR="008C6BAB" w:rsidRPr="004C0E2A" w:rsidRDefault="008C6BAB" w:rsidP="00EA381F">
            <w:pPr>
              <w:pStyle w:val="ConsPlusNormal"/>
              <w:rPr>
                <w:rFonts w:ascii="Times New Roman" w:hAnsi="Times New Roman" w:cs="Times New Roman"/>
              </w:rPr>
            </w:pPr>
          </w:p>
        </w:tc>
        <w:tc>
          <w:tcPr>
            <w:tcW w:w="2835" w:type="dxa"/>
            <w:gridSpan w:val="3"/>
          </w:tcPr>
          <w:p w:rsidR="008C6BAB" w:rsidRPr="004C0E2A" w:rsidRDefault="008C6BAB" w:rsidP="00EA381F">
            <w:pPr>
              <w:pStyle w:val="ConsPlusNormal"/>
              <w:rPr>
                <w:rFonts w:ascii="Times New Roman" w:hAnsi="Times New Roman" w:cs="Times New Roman"/>
              </w:rPr>
            </w:pPr>
          </w:p>
        </w:tc>
        <w:tc>
          <w:tcPr>
            <w:tcW w:w="3598" w:type="dxa"/>
            <w:gridSpan w:val="3"/>
          </w:tcPr>
          <w:p w:rsidR="008C6BAB" w:rsidRPr="004C0E2A" w:rsidRDefault="008C6BAB" w:rsidP="00EA381F">
            <w:pPr>
              <w:pStyle w:val="ConsPlusNormal"/>
              <w:rPr>
                <w:rFonts w:ascii="Times New Roman" w:hAnsi="Times New Roman" w:cs="Times New Roman"/>
              </w:rPr>
            </w:pPr>
          </w:p>
        </w:tc>
      </w:tr>
      <w:tr w:rsidR="008C6BAB" w:rsidRPr="004C0E2A" w:rsidTr="000D04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
        </w:trPr>
        <w:tc>
          <w:tcPr>
            <w:tcW w:w="3348" w:type="dxa"/>
            <w:gridSpan w:val="2"/>
          </w:tcPr>
          <w:p w:rsidR="008C6BAB" w:rsidRPr="004C0E2A" w:rsidRDefault="008C6BAB" w:rsidP="00EA381F">
            <w:pPr>
              <w:pStyle w:val="ConsPlusNormal"/>
              <w:rPr>
                <w:rFonts w:ascii="Times New Roman" w:hAnsi="Times New Roman" w:cs="Times New Roman"/>
              </w:rPr>
            </w:pPr>
          </w:p>
        </w:tc>
        <w:tc>
          <w:tcPr>
            <w:tcW w:w="2835" w:type="dxa"/>
            <w:gridSpan w:val="3"/>
          </w:tcPr>
          <w:p w:rsidR="008C6BAB" w:rsidRPr="004C0E2A" w:rsidRDefault="008C6BAB" w:rsidP="00EA381F">
            <w:pPr>
              <w:pStyle w:val="ConsPlusNormal"/>
              <w:rPr>
                <w:rFonts w:ascii="Times New Roman" w:hAnsi="Times New Roman" w:cs="Times New Roman"/>
              </w:rPr>
            </w:pPr>
          </w:p>
        </w:tc>
        <w:tc>
          <w:tcPr>
            <w:tcW w:w="3598" w:type="dxa"/>
            <w:gridSpan w:val="3"/>
          </w:tcPr>
          <w:p w:rsidR="008C6BAB" w:rsidRPr="004C0E2A" w:rsidRDefault="008C6BAB" w:rsidP="00EA381F">
            <w:pPr>
              <w:pStyle w:val="ConsPlusNormal"/>
              <w:rPr>
                <w:rFonts w:ascii="Times New Roman" w:hAnsi="Times New Roman" w:cs="Times New Roman"/>
              </w:rPr>
            </w:pPr>
          </w:p>
        </w:tc>
      </w:tr>
      <w:tr w:rsidR="008C6BAB" w:rsidRPr="004C0E2A" w:rsidTr="000D0477">
        <w:tc>
          <w:tcPr>
            <w:tcW w:w="9781" w:type="dxa"/>
            <w:gridSpan w:val="8"/>
            <w:tcBorders>
              <w:top w:val="nil"/>
              <w:left w:val="nil"/>
              <w:bottom w:val="nil"/>
              <w:right w:val="nil"/>
            </w:tcBorders>
          </w:tcPr>
          <w:p w:rsidR="008C6BAB" w:rsidRPr="004C0E2A" w:rsidRDefault="008C6BAB" w:rsidP="00EA381F">
            <w:pPr>
              <w:pStyle w:val="ConsPlusNormal"/>
              <w:ind w:firstLine="283"/>
              <w:jc w:val="both"/>
              <w:rPr>
                <w:rFonts w:ascii="Times New Roman" w:hAnsi="Times New Roman" w:cs="Times New Roman"/>
              </w:rPr>
            </w:pPr>
            <w:r w:rsidRPr="004C0E2A">
              <w:rPr>
                <w:rFonts w:ascii="Times New Roman" w:hAnsi="Times New Roman" w:cs="Times New Roman"/>
              </w:rPr>
              <w:t>&lt;*&gt; - если договор финансовой аренды (лизинга) заключен в иностранной валюте, то сумма затрат, подлежащих субсидированию, рассчитывается в рублевом эквиваленте по курсу ЦБ РФ, установленному на дату подписания договора лизинга.</w:t>
            </w:r>
          </w:p>
        </w:tc>
      </w:tr>
      <w:tr w:rsidR="008C6BAB" w:rsidRPr="004C0E2A" w:rsidTr="000D0477">
        <w:tc>
          <w:tcPr>
            <w:tcW w:w="2618" w:type="dxa"/>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Руководитель</w:t>
            </w:r>
          </w:p>
        </w:tc>
        <w:tc>
          <w:tcPr>
            <w:tcW w:w="4355" w:type="dxa"/>
            <w:gridSpan w:val="5"/>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________________________________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(должность руководителя, Ф.И.О.)</w:t>
            </w:r>
          </w:p>
        </w:tc>
        <w:tc>
          <w:tcPr>
            <w:tcW w:w="2808" w:type="dxa"/>
            <w:gridSpan w:val="2"/>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(подпись)</w:t>
            </w:r>
          </w:p>
        </w:tc>
      </w:tr>
      <w:tr w:rsidR="008C6BAB" w:rsidRPr="004C0E2A" w:rsidTr="000D0477">
        <w:tc>
          <w:tcPr>
            <w:tcW w:w="2618" w:type="dxa"/>
            <w:tcBorders>
              <w:top w:val="nil"/>
              <w:left w:val="nil"/>
              <w:bottom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Главный бухгалтер</w:t>
            </w:r>
          </w:p>
        </w:tc>
        <w:tc>
          <w:tcPr>
            <w:tcW w:w="4355" w:type="dxa"/>
            <w:gridSpan w:val="5"/>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________________________________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(Ф.И.О.)</w:t>
            </w:r>
          </w:p>
        </w:tc>
        <w:tc>
          <w:tcPr>
            <w:tcW w:w="2808" w:type="dxa"/>
            <w:gridSpan w:val="2"/>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_______________</w:t>
            </w:r>
          </w:p>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(подпись)</w:t>
            </w:r>
          </w:p>
        </w:tc>
      </w:tr>
      <w:tr w:rsidR="008C6BAB" w:rsidRPr="004C0E2A" w:rsidTr="000D0477">
        <w:tc>
          <w:tcPr>
            <w:tcW w:w="9781" w:type="dxa"/>
            <w:gridSpan w:val="8"/>
            <w:tcBorders>
              <w:top w:val="nil"/>
              <w:left w:val="nil"/>
              <w:bottom w:val="nil"/>
              <w:right w:val="nil"/>
            </w:tcBorders>
          </w:tcPr>
          <w:p w:rsidR="000D0477" w:rsidRPr="004C0E2A" w:rsidRDefault="008C6BAB" w:rsidP="000D0477">
            <w:pPr>
              <w:pStyle w:val="ConsPlusNormal"/>
              <w:rPr>
                <w:rFonts w:ascii="Times New Roman" w:hAnsi="Times New Roman" w:cs="Times New Roman"/>
              </w:rPr>
            </w:pPr>
            <w:r w:rsidRPr="004C0E2A">
              <w:rPr>
                <w:rFonts w:ascii="Times New Roman" w:hAnsi="Times New Roman" w:cs="Times New Roman"/>
              </w:rPr>
              <w:t>М.П. Дата</w:t>
            </w:r>
          </w:p>
        </w:tc>
      </w:tr>
      <w:tr w:rsidR="008C6BAB" w:rsidRPr="004C0E2A" w:rsidTr="000D0477">
        <w:tc>
          <w:tcPr>
            <w:tcW w:w="9781" w:type="dxa"/>
            <w:gridSpan w:val="8"/>
            <w:tcBorders>
              <w:top w:val="nil"/>
              <w:left w:val="nil"/>
              <w:bottom w:val="nil"/>
              <w:right w:val="nil"/>
            </w:tcBorders>
          </w:tcPr>
          <w:p w:rsidR="008C6BAB" w:rsidRPr="007B6D0C" w:rsidRDefault="008C6BAB" w:rsidP="00EA381F">
            <w:pPr>
              <w:pStyle w:val="ConsPlusNormal"/>
              <w:contextualSpacing/>
              <w:rPr>
                <w:rFonts w:ascii="Times New Roman" w:hAnsi="Times New Roman" w:cs="Times New Roman"/>
                <w:sz w:val="16"/>
                <w:szCs w:val="16"/>
              </w:rPr>
            </w:pPr>
            <w:r w:rsidRPr="007B6D0C">
              <w:rPr>
                <w:rFonts w:ascii="Times New Roman" w:hAnsi="Times New Roman" w:cs="Times New Roman"/>
                <w:sz w:val="16"/>
                <w:szCs w:val="16"/>
              </w:rPr>
              <w:t>Проверено:</w:t>
            </w:r>
          </w:p>
        </w:tc>
      </w:tr>
      <w:tr w:rsidR="008C6BAB" w:rsidRPr="004C0E2A" w:rsidTr="000D0477">
        <w:tc>
          <w:tcPr>
            <w:tcW w:w="4998" w:type="dxa"/>
            <w:gridSpan w:val="3"/>
            <w:tcBorders>
              <w:top w:val="nil"/>
              <w:left w:val="nil"/>
              <w:bottom w:val="nil"/>
              <w:right w:val="nil"/>
            </w:tcBorders>
          </w:tcPr>
          <w:p w:rsidR="008C6BAB" w:rsidRPr="007B6D0C" w:rsidRDefault="008C6BAB" w:rsidP="00EA381F">
            <w:pPr>
              <w:pStyle w:val="ConsPlusNormal"/>
              <w:contextualSpacing/>
              <w:rPr>
                <w:rFonts w:ascii="Times New Roman" w:hAnsi="Times New Roman" w:cs="Times New Roman"/>
                <w:sz w:val="16"/>
                <w:szCs w:val="16"/>
              </w:rPr>
            </w:pPr>
            <w:r w:rsidRPr="007B6D0C">
              <w:rPr>
                <w:rFonts w:ascii="Times New Roman" w:hAnsi="Times New Roman" w:cs="Times New Roman"/>
                <w:sz w:val="16"/>
                <w:szCs w:val="16"/>
              </w:rPr>
              <w:t>Начальник отдела предпринимательства и потребительского рынка управления экономики и инвестиций администрации Арсеньевского городского округа</w:t>
            </w:r>
          </w:p>
        </w:tc>
        <w:tc>
          <w:tcPr>
            <w:tcW w:w="1975" w:type="dxa"/>
            <w:gridSpan w:val="3"/>
            <w:tcBorders>
              <w:top w:val="nil"/>
              <w:left w:val="nil"/>
              <w:bottom w:val="nil"/>
              <w:right w:val="nil"/>
            </w:tcBorders>
          </w:tcPr>
          <w:p w:rsidR="008C6BAB" w:rsidRPr="007B6D0C" w:rsidRDefault="008C6BAB" w:rsidP="00EA381F">
            <w:pPr>
              <w:pStyle w:val="ConsPlusNormal"/>
              <w:jc w:val="center"/>
              <w:rPr>
                <w:rFonts w:ascii="Times New Roman" w:hAnsi="Times New Roman" w:cs="Times New Roman"/>
                <w:sz w:val="16"/>
                <w:szCs w:val="16"/>
              </w:rPr>
            </w:pPr>
            <w:r w:rsidRPr="007B6D0C">
              <w:rPr>
                <w:rFonts w:ascii="Times New Roman" w:hAnsi="Times New Roman" w:cs="Times New Roman"/>
                <w:sz w:val="16"/>
                <w:szCs w:val="16"/>
              </w:rPr>
              <w:t>______________</w:t>
            </w:r>
          </w:p>
        </w:tc>
        <w:tc>
          <w:tcPr>
            <w:tcW w:w="2808" w:type="dxa"/>
            <w:gridSpan w:val="2"/>
            <w:tcBorders>
              <w:top w:val="nil"/>
              <w:left w:val="nil"/>
              <w:bottom w:val="nil"/>
              <w:right w:val="nil"/>
            </w:tcBorders>
          </w:tcPr>
          <w:p w:rsidR="008C6BAB" w:rsidRPr="007B6D0C" w:rsidRDefault="008C6BAB" w:rsidP="00EA381F">
            <w:pPr>
              <w:pStyle w:val="ConsPlusNormal"/>
              <w:jc w:val="center"/>
              <w:rPr>
                <w:rFonts w:ascii="Times New Roman" w:hAnsi="Times New Roman" w:cs="Times New Roman"/>
                <w:sz w:val="16"/>
                <w:szCs w:val="16"/>
              </w:rPr>
            </w:pPr>
            <w:r w:rsidRPr="007B6D0C">
              <w:rPr>
                <w:rFonts w:ascii="Times New Roman" w:hAnsi="Times New Roman" w:cs="Times New Roman"/>
                <w:sz w:val="16"/>
                <w:szCs w:val="16"/>
              </w:rPr>
              <w:t>Ф.И.О.</w:t>
            </w:r>
          </w:p>
        </w:tc>
      </w:tr>
    </w:tbl>
    <w:p w:rsidR="008C6BAB" w:rsidRPr="004C0E2A" w:rsidRDefault="008C6BAB" w:rsidP="008C6BAB">
      <w:pPr>
        <w:pStyle w:val="ConsPlusNormal"/>
        <w:jc w:val="both"/>
        <w:rPr>
          <w:rFonts w:ascii="Times New Roman" w:hAnsi="Times New Roman" w:cs="Times New Roman"/>
        </w:rPr>
      </w:pPr>
    </w:p>
    <w:p w:rsidR="008C6BAB" w:rsidRDefault="008C6BAB" w:rsidP="008C6BAB">
      <w:pPr>
        <w:pStyle w:val="ConsPlusNormal"/>
        <w:jc w:val="right"/>
        <w:outlineLvl w:val="1"/>
        <w:rPr>
          <w:rFonts w:ascii="Times New Roman" w:hAnsi="Times New Roman" w:cs="Times New Roman"/>
        </w:rPr>
      </w:pPr>
      <w:r w:rsidRPr="004C0E2A">
        <w:rPr>
          <w:rFonts w:ascii="Times New Roman" w:hAnsi="Times New Roman" w:cs="Times New Roman"/>
        </w:rPr>
        <w:t xml:space="preserve">Приложение </w:t>
      </w:r>
      <w:r w:rsidR="001276E6" w:rsidRPr="004C0E2A">
        <w:rPr>
          <w:rFonts w:ascii="Times New Roman" w:hAnsi="Times New Roman" w:cs="Times New Roman"/>
        </w:rPr>
        <w:t>№</w:t>
      </w:r>
      <w:r w:rsidRPr="004C0E2A">
        <w:rPr>
          <w:rFonts w:ascii="Times New Roman" w:hAnsi="Times New Roman" w:cs="Times New Roman"/>
        </w:rPr>
        <w:t xml:space="preserve"> 10</w:t>
      </w:r>
    </w:p>
    <w:p w:rsidR="000C6BFF" w:rsidRPr="000C6BFF" w:rsidRDefault="000C6BFF" w:rsidP="000C6BFF">
      <w:pPr>
        <w:pStyle w:val="ConsPlusNormal"/>
        <w:jc w:val="right"/>
        <w:outlineLvl w:val="1"/>
        <w:rPr>
          <w:rFonts w:ascii="Times New Roman" w:hAnsi="Times New Roman" w:cs="Times New Roman"/>
        </w:rPr>
      </w:pPr>
      <w:r w:rsidRPr="000C6BFF">
        <w:rPr>
          <w:rFonts w:ascii="Times New Roman" w:hAnsi="Times New Roman" w:cs="Times New Roman"/>
        </w:rPr>
        <w:t>к Порядку</w:t>
      </w:r>
    </w:p>
    <w:p w:rsidR="000C6BFF" w:rsidRPr="000C6BFF" w:rsidRDefault="000C6BFF" w:rsidP="000C6BFF">
      <w:pPr>
        <w:pStyle w:val="ConsPlusNormal"/>
        <w:jc w:val="right"/>
        <w:outlineLvl w:val="1"/>
        <w:rPr>
          <w:rFonts w:ascii="Times New Roman" w:hAnsi="Times New Roman" w:cs="Times New Roman"/>
        </w:rPr>
      </w:pPr>
      <w:r w:rsidRPr="000C6BFF">
        <w:rPr>
          <w:rFonts w:ascii="Times New Roman" w:hAnsi="Times New Roman" w:cs="Times New Roman"/>
        </w:rPr>
        <w:t>предоставления субсидий субъектам малого</w:t>
      </w:r>
    </w:p>
    <w:p w:rsidR="000C6BFF" w:rsidRPr="000C6BFF" w:rsidRDefault="000C6BFF" w:rsidP="000C6BFF">
      <w:pPr>
        <w:pStyle w:val="ConsPlusNormal"/>
        <w:jc w:val="right"/>
        <w:outlineLvl w:val="1"/>
        <w:rPr>
          <w:rFonts w:ascii="Times New Roman" w:hAnsi="Times New Roman" w:cs="Times New Roman"/>
        </w:rPr>
      </w:pPr>
      <w:r w:rsidRPr="000C6BFF">
        <w:rPr>
          <w:rFonts w:ascii="Times New Roman" w:hAnsi="Times New Roman" w:cs="Times New Roman"/>
        </w:rPr>
        <w:t>и среднего предпринимательства Арсеньевского</w:t>
      </w:r>
    </w:p>
    <w:p w:rsidR="000C6BFF" w:rsidRPr="000C6BFF" w:rsidRDefault="000C6BFF" w:rsidP="000C6BFF">
      <w:pPr>
        <w:pStyle w:val="ConsPlusNormal"/>
        <w:jc w:val="right"/>
        <w:outlineLvl w:val="1"/>
        <w:rPr>
          <w:rFonts w:ascii="Times New Roman" w:hAnsi="Times New Roman" w:cs="Times New Roman"/>
        </w:rPr>
      </w:pPr>
      <w:r w:rsidRPr="000C6BFF">
        <w:rPr>
          <w:rFonts w:ascii="Times New Roman" w:hAnsi="Times New Roman" w:cs="Times New Roman"/>
        </w:rPr>
        <w:t>городского округа, производящим и реализующим товары</w:t>
      </w:r>
    </w:p>
    <w:p w:rsidR="000C6BFF" w:rsidRPr="000C6BFF" w:rsidRDefault="000C6BFF" w:rsidP="000C6BFF">
      <w:pPr>
        <w:pStyle w:val="ConsPlusNormal"/>
        <w:jc w:val="right"/>
        <w:outlineLvl w:val="1"/>
        <w:rPr>
          <w:rFonts w:ascii="Times New Roman" w:hAnsi="Times New Roman" w:cs="Times New Roman"/>
        </w:rPr>
      </w:pPr>
      <w:r w:rsidRPr="000C6BFF">
        <w:rPr>
          <w:rFonts w:ascii="Times New Roman" w:hAnsi="Times New Roman" w:cs="Times New Roman"/>
        </w:rPr>
        <w:t>(работы, услуги), предназначенные для внутреннего рынка</w:t>
      </w:r>
    </w:p>
    <w:p w:rsidR="000C6BFF" w:rsidRPr="000C6BFF" w:rsidRDefault="000C6BFF" w:rsidP="000C6BFF">
      <w:pPr>
        <w:pStyle w:val="ConsPlusNormal"/>
        <w:jc w:val="right"/>
        <w:outlineLvl w:val="1"/>
        <w:rPr>
          <w:rFonts w:ascii="Times New Roman" w:hAnsi="Times New Roman" w:cs="Times New Roman"/>
        </w:rPr>
      </w:pPr>
      <w:r w:rsidRPr="000C6BFF">
        <w:rPr>
          <w:rFonts w:ascii="Times New Roman" w:hAnsi="Times New Roman" w:cs="Times New Roman"/>
        </w:rPr>
        <w:t>Российской федерации и (или) экспорта, в том числе</w:t>
      </w:r>
    </w:p>
    <w:p w:rsidR="000C6BFF" w:rsidRPr="000C6BFF" w:rsidRDefault="000C6BFF" w:rsidP="000C6BFF">
      <w:pPr>
        <w:pStyle w:val="ConsPlusNormal"/>
        <w:jc w:val="right"/>
        <w:outlineLvl w:val="1"/>
        <w:rPr>
          <w:rFonts w:ascii="Times New Roman" w:hAnsi="Times New Roman" w:cs="Times New Roman"/>
        </w:rPr>
      </w:pPr>
      <w:r w:rsidRPr="000C6BFF">
        <w:rPr>
          <w:rFonts w:ascii="Times New Roman" w:hAnsi="Times New Roman" w:cs="Times New Roman"/>
        </w:rPr>
        <w:t>осуществляющим деятельность в сфере</w:t>
      </w:r>
    </w:p>
    <w:p w:rsidR="000C6BFF" w:rsidRPr="000C6BFF" w:rsidRDefault="000C6BFF" w:rsidP="000C6BFF">
      <w:pPr>
        <w:pStyle w:val="ConsPlusNormal"/>
        <w:jc w:val="right"/>
        <w:outlineLvl w:val="1"/>
        <w:rPr>
          <w:rFonts w:ascii="Times New Roman" w:hAnsi="Times New Roman" w:cs="Times New Roman"/>
        </w:rPr>
      </w:pPr>
      <w:r w:rsidRPr="000C6BFF">
        <w:rPr>
          <w:rFonts w:ascii="Times New Roman" w:hAnsi="Times New Roman" w:cs="Times New Roman"/>
        </w:rPr>
        <w:t>социального предпринимательства и физическим лицам, не являющимися</w:t>
      </w:r>
    </w:p>
    <w:p w:rsidR="000C6BFF" w:rsidRPr="000C6BFF" w:rsidRDefault="000C6BFF" w:rsidP="000C6BFF">
      <w:pPr>
        <w:pStyle w:val="ConsPlusNormal"/>
        <w:jc w:val="right"/>
        <w:outlineLvl w:val="1"/>
        <w:rPr>
          <w:rFonts w:ascii="Times New Roman" w:hAnsi="Times New Roman" w:cs="Times New Roman"/>
        </w:rPr>
      </w:pPr>
      <w:r w:rsidRPr="000C6BFF">
        <w:rPr>
          <w:rFonts w:ascii="Times New Roman" w:hAnsi="Times New Roman" w:cs="Times New Roman"/>
        </w:rPr>
        <w:t>индивидуальными предпринимателями и применяющими специальный</w:t>
      </w:r>
    </w:p>
    <w:p w:rsidR="000C6BFF" w:rsidRPr="000C6BFF" w:rsidRDefault="000C6BFF" w:rsidP="000C6BFF">
      <w:pPr>
        <w:pStyle w:val="ConsPlusNormal"/>
        <w:jc w:val="right"/>
        <w:outlineLvl w:val="1"/>
        <w:rPr>
          <w:rFonts w:ascii="Times New Roman" w:hAnsi="Times New Roman" w:cs="Times New Roman"/>
        </w:rPr>
      </w:pPr>
      <w:r w:rsidRPr="000C6BFF">
        <w:rPr>
          <w:rFonts w:ascii="Times New Roman" w:hAnsi="Times New Roman" w:cs="Times New Roman"/>
        </w:rPr>
        <w:t>налоговый режим «Налог на профессиональный доход»</w:t>
      </w:r>
    </w:p>
    <w:p w:rsidR="000C6BFF" w:rsidRPr="004C0E2A" w:rsidRDefault="000C6BFF" w:rsidP="008C6BAB">
      <w:pPr>
        <w:pStyle w:val="ConsPlusNormal"/>
        <w:jc w:val="right"/>
        <w:outlineLvl w:val="1"/>
        <w:rPr>
          <w:rFonts w:ascii="Times New Roman" w:hAnsi="Times New Roman" w:cs="Times New Roman"/>
        </w:rPr>
      </w:pP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right"/>
        <w:rPr>
          <w:rFonts w:ascii="Times New Roman" w:hAnsi="Times New Roman" w:cs="Times New Roman"/>
        </w:rPr>
      </w:pPr>
      <w:r w:rsidRPr="004C0E2A">
        <w:rPr>
          <w:rFonts w:ascii="Times New Roman" w:hAnsi="Times New Roman" w:cs="Times New Roman"/>
        </w:rPr>
        <w:t>Форма</w:t>
      </w: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center"/>
        <w:rPr>
          <w:rFonts w:ascii="Times New Roman" w:hAnsi="Times New Roman" w:cs="Times New Roman"/>
        </w:rPr>
      </w:pPr>
      <w:bookmarkStart w:id="17" w:name="P1059"/>
      <w:bookmarkEnd w:id="17"/>
      <w:r w:rsidRPr="004C0E2A">
        <w:rPr>
          <w:rFonts w:ascii="Times New Roman" w:hAnsi="Times New Roman" w:cs="Times New Roman"/>
        </w:rPr>
        <w:t xml:space="preserve">СОГЛАШЕНИЕ </w:t>
      </w:r>
      <w:r w:rsidR="004C0E2A" w:rsidRPr="004C0E2A">
        <w:rPr>
          <w:rFonts w:ascii="Times New Roman" w:hAnsi="Times New Roman" w:cs="Times New Roman"/>
        </w:rPr>
        <w:t>№</w:t>
      </w:r>
      <w:r w:rsidRPr="004C0E2A">
        <w:rPr>
          <w:rFonts w:ascii="Times New Roman" w:hAnsi="Times New Roman" w:cs="Times New Roman"/>
        </w:rPr>
        <w:t xml:space="preserve"> _____</w:t>
      </w:r>
    </w:p>
    <w:p w:rsidR="008C6BAB" w:rsidRPr="004C0E2A" w:rsidRDefault="008C6BAB" w:rsidP="008C6BAB">
      <w:pPr>
        <w:pStyle w:val="ConsPlusNormal"/>
        <w:jc w:val="center"/>
        <w:rPr>
          <w:rFonts w:ascii="Times New Roman" w:hAnsi="Times New Roman" w:cs="Times New Roman"/>
        </w:rPr>
      </w:pPr>
      <w:r w:rsidRPr="004C0E2A">
        <w:rPr>
          <w:rFonts w:ascii="Times New Roman" w:hAnsi="Times New Roman" w:cs="Times New Roman"/>
        </w:rPr>
        <w:t>О ПРЕДОСТАВЛЕНИИ ЗА СЧЕТ СРЕДСТВ БЮДЖЕТА ГОРОДСКОГО ОКРУГА</w:t>
      </w:r>
    </w:p>
    <w:p w:rsidR="008C6BAB" w:rsidRPr="004C0E2A" w:rsidRDefault="008C6BAB" w:rsidP="000C6BFF">
      <w:pPr>
        <w:pStyle w:val="ConsPlusNormal"/>
        <w:jc w:val="center"/>
        <w:rPr>
          <w:rFonts w:ascii="Times New Roman" w:hAnsi="Times New Roman" w:cs="Times New Roman"/>
        </w:rPr>
      </w:pPr>
      <w:r w:rsidRPr="004C0E2A">
        <w:rPr>
          <w:rFonts w:ascii="Times New Roman" w:hAnsi="Times New Roman" w:cs="Times New Roman"/>
        </w:rPr>
        <w:t>СУБСИДИЙ СУБЪЕКТАМ МАЛОГО И СРЕДНЕГО ПРЕДПРИНИМАТЕЛЬСТВА</w:t>
      </w:r>
      <w:r w:rsidR="000C6BFF">
        <w:rPr>
          <w:rFonts w:ascii="Times New Roman" w:hAnsi="Times New Roman" w:cs="Times New Roman"/>
        </w:rPr>
        <w:t xml:space="preserve">/ </w:t>
      </w:r>
      <w:r w:rsidR="000C6BFF" w:rsidRPr="000C6BFF">
        <w:rPr>
          <w:rFonts w:ascii="Times New Roman" w:hAnsi="Times New Roman" w:cs="Times New Roman"/>
        </w:rPr>
        <w:t>ФИЗИЧЕСКИМ ЛИЦАМ, НЕ ЯВЛЯЮЩИМИСЯ</w:t>
      </w:r>
      <w:r w:rsidR="000C6BFF">
        <w:rPr>
          <w:rFonts w:ascii="Times New Roman" w:hAnsi="Times New Roman" w:cs="Times New Roman"/>
        </w:rPr>
        <w:t xml:space="preserve"> </w:t>
      </w:r>
      <w:r w:rsidR="000C6BFF" w:rsidRPr="000C6BFF">
        <w:rPr>
          <w:rFonts w:ascii="Times New Roman" w:hAnsi="Times New Roman" w:cs="Times New Roman"/>
        </w:rPr>
        <w:t>ИНДИВИДУАЛЬНЫМИ ПРЕДПРИНИМАТЕЛЯМИ И ПРИМЕНЯЮЩИМИ СПЕЦИАЛЬНЫЙ</w:t>
      </w:r>
      <w:r w:rsidR="000C6BFF">
        <w:rPr>
          <w:rFonts w:ascii="Times New Roman" w:hAnsi="Times New Roman" w:cs="Times New Roman"/>
        </w:rPr>
        <w:t xml:space="preserve"> </w:t>
      </w:r>
      <w:r w:rsidR="000C6BFF" w:rsidRPr="000C6BFF">
        <w:rPr>
          <w:rFonts w:ascii="Times New Roman" w:hAnsi="Times New Roman" w:cs="Times New Roman"/>
        </w:rPr>
        <w:t>НАЛОГОВЫЙ РЕЖИМ «НАЛОГ НА ПРОФЕССИОНАЛЬНЫЙ ДОХОД»</w:t>
      </w:r>
    </w:p>
    <w:p w:rsidR="008C6BAB" w:rsidRPr="004C0E2A" w:rsidRDefault="008C6BAB" w:rsidP="008C6BAB">
      <w:pPr>
        <w:pStyle w:val="ConsPlusNormal"/>
        <w:jc w:val="center"/>
        <w:rPr>
          <w:rFonts w:ascii="Times New Roman" w:hAnsi="Times New Roman" w:cs="Times New Roman"/>
        </w:rPr>
      </w:pPr>
      <w:r w:rsidRPr="004C0E2A">
        <w:rPr>
          <w:rFonts w:ascii="Times New Roman" w:hAnsi="Times New Roman" w:cs="Times New Roman"/>
        </w:rPr>
        <w:t>АРСЕНЬЕВСКОГО ГОРОДСКОГО ОКРУГА</w:t>
      </w: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ind w:firstLine="540"/>
        <w:jc w:val="both"/>
        <w:rPr>
          <w:rFonts w:ascii="Times New Roman" w:hAnsi="Times New Roman" w:cs="Times New Roman"/>
        </w:rPr>
      </w:pPr>
      <w:r w:rsidRPr="004C0E2A">
        <w:rPr>
          <w:rFonts w:ascii="Times New Roman" w:hAnsi="Times New Roman" w:cs="Times New Roman"/>
        </w:rPr>
        <w:t>г. Арсеньев</w:t>
      </w:r>
    </w:p>
    <w:p w:rsidR="008C6BAB" w:rsidRPr="004C0E2A" w:rsidRDefault="004C0E2A" w:rsidP="008C6BAB">
      <w:pPr>
        <w:pStyle w:val="ConsPlusNormal"/>
        <w:spacing w:before="200"/>
        <w:jc w:val="right"/>
        <w:rPr>
          <w:rFonts w:ascii="Times New Roman" w:hAnsi="Times New Roman" w:cs="Times New Roman"/>
        </w:rPr>
      </w:pPr>
      <w:r w:rsidRPr="004C0E2A">
        <w:rPr>
          <w:rFonts w:ascii="Times New Roman" w:hAnsi="Times New Roman" w:cs="Times New Roman"/>
        </w:rPr>
        <w:t>«</w:t>
      </w:r>
      <w:r w:rsidR="008C6BAB" w:rsidRPr="004C0E2A">
        <w:rPr>
          <w:rFonts w:ascii="Times New Roman" w:hAnsi="Times New Roman" w:cs="Times New Roman"/>
        </w:rPr>
        <w:t>__</w:t>
      </w:r>
      <w:r w:rsidRPr="004C0E2A">
        <w:rPr>
          <w:rFonts w:ascii="Times New Roman" w:hAnsi="Times New Roman" w:cs="Times New Roman"/>
        </w:rPr>
        <w:t>»</w:t>
      </w:r>
      <w:r w:rsidR="008C6BAB" w:rsidRPr="004C0E2A">
        <w:rPr>
          <w:rFonts w:ascii="Times New Roman" w:hAnsi="Times New Roman" w:cs="Times New Roman"/>
        </w:rPr>
        <w:t xml:space="preserve"> __________ 202_ г.</w:t>
      </w:r>
    </w:p>
    <w:p w:rsidR="008C6BAB" w:rsidRPr="004C0E2A" w:rsidRDefault="008C6BAB" w:rsidP="008C6BAB">
      <w:pPr>
        <w:pStyle w:val="ConsPlusNormal"/>
        <w:jc w:val="both"/>
        <w:rPr>
          <w:rFonts w:ascii="Times New Roman" w:hAnsi="Times New Roman" w:cs="Times New Roman"/>
        </w:rPr>
      </w:pPr>
    </w:p>
    <w:p w:rsidR="008C6BAB" w:rsidRPr="004C0E2A" w:rsidRDefault="008C6BAB" w:rsidP="00134147">
      <w:pPr>
        <w:pStyle w:val="ConsPlusNormal"/>
        <w:ind w:firstLine="540"/>
        <w:jc w:val="both"/>
        <w:rPr>
          <w:rFonts w:ascii="Times New Roman" w:hAnsi="Times New Roman" w:cs="Times New Roman"/>
        </w:rPr>
      </w:pPr>
      <w:r w:rsidRPr="004C0E2A">
        <w:rPr>
          <w:rFonts w:ascii="Times New Roman" w:hAnsi="Times New Roman" w:cs="Times New Roman"/>
        </w:rPr>
        <w:t>Арсеньевский городской округ в лице Главы Арсеньевского городского округа _________, действующего на основании Устава, (далее - Администрация), и ООО (индивидуальный предприниматель</w:t>
      </w:r>
      <w:r w:rsidR="00134147">
        <w:rPr>
          <w:rFonts w:ascii="Times New Roman" w:hAnsi="Times New Roman" w:cs="Times New Roman"/>
        </w:rPr>
        <w:t xml:space="preserve">/ </w:t>
      </w:r>
      <w:r w:rsidR="00134147" w:rsidRPr="00134147">
        <w:rPr>
          <w:rFonts w:ascii="Times New Roman" w:hAnsi="Times New Roman" w:cs="Times New Roman"/>
        </w:rPr>
        <w:t>физическо</w:t>
      </w:r>
      <w:r w:rsidR="00134147">
        <w:rPr>
          <w:rFonts w:ascii="Times New Roman" w:hAnsi="Times New Roman" w:cs="Times New Roman"/>
        </w:rPr>
        <w:t>е</w:t>
      </w:r>
      <w:r w:rsidR="00134147" w:rsidRPr="00134147">
        <w:rPr>
          <w:rFonts w:ascii="Times New Roman" w:hAnsi="Times New Roman" w:cs="Times New Roman"/>
        </w:rPr>
        <w:t xml:space="preserve"> лиц</w:t>
      </w:r>
      <w:r w:rsidR="00134147">
        <w:rPr>
          <w:rFonts w:ascii="Times New Roman" w:hAnsi="Times New Roman" w:cs="Times New Roman"/>
        </w:rPr>
        <w:t>о</w:t>
      </w:r>
      <w:r w:rsidR="00134147" w:rsidRPr="00134147">
        <w:rPr>
          <w:rFonts w:ascii="Times New Roman" w:hAnsi="Times New Roman" w:cs="Times New Roman"/>
        </w:rPr>
        <w:t>, применяющ</w:t>
      </w:r>
      <w:r w:rsidR="00134147">
        <w:rPr>
          <w:rFonts w:ascii="Times New Roman" w:hAnsi="Times New Roman" w:cs="Times New Roman"/>
        </w:rPr>
        <w:t>ий</w:t>
      </w:r>
      <w:r w:rsidR="00134147" w:rsidRPr="00134147">
        <w:rPr>
          <w:rFonts w:ascii="Times New Roman" w:hAnsi="Times New Roman" w:cs="Times New Roman"/>
        </w:rPr>
        <w:t xml:space="preserve"> специальный налоговый режим</w:t>
      </w:r>
      <w:r w:rsidRPr="004C0E2A">
        <w:rPr>
          <w:rFonts w:ascii="Times New Roman" w:hAnsi="Times New Roman" w:cs="Times New Roman"/>
        </w:rPr>
        <w:t xml:space="preserve">) _______ </w:t>
      </w:r>
      <w:r w:rsidR="00134147">
        <w:rPr>
          <w:rFonts w:ascii="Times New Roman" w:hAnsi="Times New Roman" w:cs="Times New Roman"/>
        </w:rPr>
        <w:t xml:space="preserve">/ </w:t>
      </w:r>
      <w:r w:rsidRPr="004C0E2A">
        <w:rPr>
          <w:rFonts w:ascii="Times New Roman" w:hAnsi="Times New Roman" w:cs="Times New Roman"/>
        </w:rPr>
        <w:t>в лице</w:t>
      </w:r>
      <w:r w:rsidR="00134147">
        <w:rPr>
          <w:rFonts w:ascii="Times New Roman" w:hAnsi="Times New Roman" w:cs="Times New Roman"/>
        </w:rPr>
        <w:t>______________ действующий на основании ________ (для ООО)/</w:t>
      </w:r>
      <w:r w:rsidRPr="004C0E2A">
        <w:rPr>
          <w:rFonts w:ascii="Times New Roman" w:hAnsi="Times New Roman" w:cs="Times New Roman"/>
        </w:rPr>
        <w:t>, (далее - Получатель),</w:t>
      </w:r>
      <w:r w:rsidR="00134147">
        <w:rPr>
          <w:rFonts w:ascii="Times New Roman" w:hAnsi="Times New Roman" w:cs="Times New Roman"/>
        </w:rPr>
        <w:t xml:space="preserve"> </w:t>
      </w:r>
      <w:r w:rsidRPr="004C0E2A">
        <w:rPr>
          <w:rFonts w:ascii="Times New Roman" w:hAnsi="Times New Roman" w:cs="Times New Roman"/>
        </w:rPr>
        <w:t xml:space="preserve"> на основании постановления администрации Арсеньевского городского округа от 29 октября 2019 года </w:t>
      </w:r>
      <w:r w:rsidR="004C0E2A" w:rsidRPr="004C0E2A">
        <w:rPr>
          <w:rFonts w:ascii="Times New Roman" w:hAnsi="Times New Roman" w:cs="Times New Roman"/>
        </w:rPr>
        <w:t>№</w:t>
      </w:r>
      <w:r w:rsidRPr="004C0E2A">
        <w:rPr>
          <w:rFonts w:ascii="Times New Roman" w:hAnsi="Times New Roman" w:cs="Times New Roman"/>
        </w:rPr>
        <w:t xml:space="preserve"> 776-па </w:t>
      </w:r>
      <w:r w:rsidR="004C0E2A" w:rsidRPr="004C0E2A">
        <w:rPr>
          <w:rFonts w:ascii="Times New Roman" w:hAnsi="Times New Roman" w:cs="Times New Roman"/>
        </w:rPr>
        <w:t>«</w:t>
      </w:r>
      <w:r w:rsidRPr="004C0E2A">
        <w:rPr>
          <w:rFonts w:ascii="Times New Roman" w:hAnsi="Times New Roman" w:cs="Times New Roman"/>
        </w:rPr>
        <w:t xml:space="preserve">Об утверждении муниципальной программы </w:t>
      </w:r>
      <w:r w:rsidR="004C0E2A" w:rsidRPr="004C0E2A">
        <w:rPr>
          <w:rFonts w:ascii="Times New Roman" w:hAnsi="Times New Roman" w:cs="Times New Roman"/>
        </w:rPr>
        <w:t>«</w:t>
      </w:r>
      <w:r w:rsidRPr="004C0E2A">
        <w:rPr>
          <w:rFonts w:ascii="Times New Roman" w:hAnsi="Times New Roman" w:cs="Times New Roman"/>
        </w:rPr>
        <w:t>Экономическое развитие и инновационная экономика Арсеньевского городского округа</w:t>
      </w:r>
      <w:r w:rsidR="004C0E2A" w:rsidRPr="004C0E2A">
        <w:rPr>
          <w:rFonts w:ascii="Times New Roman" w:hAnsi="Times New Roman" w:cs="Times New Roman"/>
        </w:rPr>
        <w:t>»</w:t>
      </w:r>
      <w:r w:rsidRPr="004C0E2A">
        <w:rPr>
          <w:rFonts w:ascii="Times New Roman" w:hAnsi="Times New Roman" w:cs="Times New Roman"/>
        </w:rPr>
        <w:t xml:space="preserve"> (далее - Программа), в соответствии с </w:t>
      </w:r>
      <w:hyperlink r:id="rId20">
        <w:r w:rsidRPr="004C0E2A">
          <w:rPr>
            <w:rFonts w:ascii="Times New Roman" w:hAnsi="Times New Roman" w:cs="Times New Roman"/>
          </w:rPr>
          <w:t>постановлением</w:t>
        </w:r>
      </w:hyperlink>
      <w:r w:rsidRPr="004C0E2A">
        <w:rPr>
          <w:rFonts w:ascii="Times New Roman" w:hAnsi="Times New Roman" w:cs="Times New Roman"/>
        </w:rPr>
        <w:t xml:space="preserve"> администрации Арсеньевского городского округа </w:t>
      </w:r>
      <w:r w:rsidR="001276E6" w:rsidRPr="00134147">
        <w:rPr>
          <w:rFonts w:ascii="Times New Roman" w:hAnsi="Times New Roman" w:cs="Times New Roman"/>
        </w:rPr>
        <w:t>№</w:t>
      </w:r>
      <w:r w:rsidRPr="00134147">
        <w:rPr>
          <w:rFonts w:ascii="Times New Roman" w:hAnsi="Times New Roman" w:cs="Times New Roman"/>
        </w:rPr>
        <w:t xml:space="preserve"> 276-па от 13 апреля 2016 г.</w:t>
      </w:r>
      <w:r w:rsidRPr="004C0E2A">
        <w:rPr>
          <w:rFonts w:ascii="Times New Roman" w:hAnsi="Times New Roman" w:cs="Times New Roman"/>
        </w:rPr>
        <w:t xml:space="preserve"> </w:t>
      </w:r>
      <w:r w:rsidR="004C0E2A" w:rsidRPr="00316847">
        <w:rPr>
          <w:rFonts w:ascii="Times New Roman" w:hAnsi="Times New Roman" w:cs="Times New Roman"/>
        </w:rPr>
        <w:t>«</w:t>
      </w:r>
      <w:r w:rsidRPr="00316847">
        <w:rPr>
          <w:rFonts w:ascii="Times New Roman" w:hAnsi="Times New Roman" w:cs="Times New Roman"/>
        </w:rPr>
        <w:t>Об утверждении</w:t>
      </w:r>
      <w:r w:rsidR="00134147" w:rsidRPr="00134147">
        <w:t xml:space="preserve"> </w:t>
      </w:r>
      <w:r w:rsidR="00134147" w:rsidRPr="00134147">
        <w:rPr>
          <w:rFonts w:ascii="Times New Roman" w:hAnsi="Times New Roman" w:cs="Times New Roman"/>
        </w:rPr>
        <w:t>Порядк</w:t>
      </w:r>
      <w:r w:rsidR="00134147">
        <w:rPr>
          <w:rFonts w:ascii="Times New Roman" w:hAnsi="Times New Roman" w:cs="Times New Roman"/>
        </w:rPr>
        <w:t xml:space="preserve">а </w:t>
      </w:r>
      <w:r w:rsidR="00134147" w:rsidRPr="00134147">
        <w:rPr>
          <w:rFonts w:ascii="Times New Roman" w:hAnsi="Times New Roman" w:cs="Times New Roman"/>
        </w:rPr>
        <w:t>предоставления субсидий субъектам малого</w:t>
      </w:r>
      <w:r w:rsidR="00134147">
        <w:rPr>
          <w:rFonts w:ascii="Times New Roman" w:hAnsi="Times New Roman" w:cs="Times New Roman"/>
        </w:rPr>
        <w:t xml:space="preserve"> </w:t>
      </w:r>
      <w:r w:rsidR="00134147" w:rsidRPr="00134147">
        <w:rPr>
          <w:rFonts w:ascii="Times New Roman" w:hAnsi="Times New Roman" w:cs="Times New Roman"/>
        </w:rPr>
        <w:t>и среднего предпринимательства Арсеньевского</w:t>
      </w:r>
      <w:r w:rsidR="00134147">
        <w:rPr>
          <w:rFonts w:ascii="Times New Roman" w:hAnsi="Times New Roman" w:cs="Times New Roman"/>
        </w:rPr>
        <w:t xml:space="preserve"> </w:t>
      </w:r>
      <w:r w:rsidR="00134147" w:rsidRPr="00134147">
        <w:rPr>
          <w:rFonts w:ascii="Times New Roman" w:hAnsi="Times New Roman" w:cs="Times New Roman"/>
        </w:rPr>
        <w:t>городского округа, производящим и реализующим товары</w:t>
      </w:r>
      <w:r w:rsidR="00134147">
        <w:rPr>
          <w:rFonts w:ascii="Times New Roman" w:hAnsi="Times New Roman" w:cs="Times New Roman"/>
        </w:rPr>
        <w:t xml:space="preserve"> </w:t>
      </w:r>
      <w:r w:rsidR="00134147" w:rsidRPr="00134147">
        <w:rPr>
          <w:rFonts w:ascii="Times New Roman" w:hAnsi="Times New Roman" w:cs="Times New Roman"/>
        </w:rPr>
        <w:t>(работы, услуги), предназначенные для внутреннего рынка</w:t>
      </w:r>
      <w:r w:rsidR="00134147">
        <w:rPr>
          <w:rFonts w:ascii="Times New Roman" w:hAnsi="Times New Roman" w:cs="Times New Roman"/>
        </w:rPr>
        <w:t xml:space="preserve"> </w:t>
      </w:r>
      <w:r w:rsidR="00134147" w:rsidRPr="00134147">
        <w:rPr>
          <w:rFonts w:ascii="Times New Roman" w:hAnsi="Times New Roman" w:cs="Times New Roman"/>
        </w:rPr>
        <w:t>Российской федерации и (или) экспорта, в том числе</w:t>
      </w:r>
      <w:r w:rsidR="00134147">
        <w:rPr>
          <w:rFonts w:ascii="Times New Roman" w:hAnsi="Times New Roman" w:cs="Times New Roman"/>
        </w:rPr>
        <w:t xml:space="preserve"> </w:t>
      </w:r>
      <w:r w:rsidR="00134147" w:rsidRPr="00134147">
        <w:rPr>
          <w:rFonts w:ascii="Times New Roman" w:hAnsi="Times New Roman" w:cs="Times New Roman"/>
        </w:rPr>
        <w:t>осуществляющим деятельность в сфере</w:t>
      </w:r>
      <w:r w:rsidR="00134147">
        <w:rPr>
          <w:rFonts w:ascii="Times New Roman" w:hAnsi="Times New Roman" w:cs="Times New Roman"/>
        </w:rPr>
        <w:t xml:space="preserve"> </w:t>
      </w:r>
      <w:r w:rsidR="00134147" w:rsidRPr="00134147">
        <w:rPr>
          <w:rFonts w:ascii="Times New Roman" w:hAnsi="Times New Roman" w:cs="Times New Roman"/>
        </w:rPr>
        <w:t>социального предпринимательства и физическим лицам, не являющимися</w:t>
      </w:r>
      <w:r w:rsidR="00134147">
        <w:rPr>
          <w:rFonts w:ascii="Times New Roman" w:hAnsi="Times New Roman" w:cs="Times New Roman"/>
        </w:rPr>
        <w:t xml:space="preserve"> </w:t>
      </w:r>
      <w:r w:rsidR="00134147" w:rsidRPr="00134147">
        <w:rPr>
          <w:rFonts w:ascii="Times New Roman" w:hAnsi="Times New Roman" w:cs="Times New Roman"/>
        </w:rPr>
        <w:t>индивидуальными предпринимателями и применяющими специальный</w:t>
      </w:r>
      <w:r w:rsidR="00134147">
        <w:rPr>
          <w:rFonts w:ascii="Times New Roman" w:hAnsi="Times New Roman" w:cs="Times New Roman"/>
        </w:rPr>
        <w:t xml:space="preserve"> </w:t>
      </w:r>
      <w:r w:rsidR="00134147" w:rsidRPr="00134147">
        <w:rPr>
          <w:rFonts w:ascii="Times New Roman" w:hAnsi="Times New Roman" w:cs="Times New Roman"/>
        </w:rPr>
        <w:t>налоговый режим «Налог на профессиональный доход»</w:t>
      </w:r>
      <w:r w:rsidR="00134147">
        <w:rPr>
          <w:rFonts w:ascii="Times New Roman" w:hAnsi="Times New Roman" w:cs="Times New Roman"/>
        </w:rPr>
        <w:t xml:space="preserve"> </w:t>
      </w:r>
      <w:r w:rsidR="004C0E2A" w:rsidRPr="004C0E2A">
        <w:rPr>
          <w:rFonts w:ascii="Times New Roman" w:hAnsi="Times New Roman" w:cs="Times New Roman"/>
        </w:rPr>
        <w:t>»</w:t>
      </w:r>
      <w:r w:rsidRPr="004C0E2A">
        <w:rPr>
          <w:rFonts w:ascii="Times New Roman" w:hAnsi="Times New Roman" w:cs="Times New Roman"/>
        </w:rPr>
        <w:t xml:space="preserve"> (далее - Порядок), - заключили настоящее Соглашение о нижеследующем:</w:t>
      </w: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center"/>
        <w:rPr>
          <w:rFonts w:ascii="Times New Roman" w:hAnsi="Times New Roman" w:cs="Times New Roman"/>
        </w:rPr>
      </w:pPr>
      <w:r w:rsidRPr="004C0E2A">
        <w:rPr>
          <w:rFonts w:ascii="Times New Roman" w:hAnsi="Times New Roman" w:cs="Times New Roman"/>
        </w:rPr>
        <w:t>I. Предмет соглашения</w:t>
      </w:r>
    </w:p>
    <w:p w:rsidR="008C6BAB" w:rsidRPr="004C0E2A" w:rsidRDefault="008C6BAB" w:rsidP="008C6BAB">
      <w:pPr>
        <w:pStyle w:val="ConsPlusNormal"/>
        <w:jc w:val="both"/>
        <w:rPr>
          <w:rFonts w:ascii="Times New Roman" w:hAnsi="Times New Roman" w:cs="Times New Roman"/>
        </w:rPr>
      </w:pPr>
    </w:p>
    <w:p w:rsidR="008C6BAB" w:rsidRPr="004C0E2A" w:rsidRDefault="008C6BAB" w:rsidP="000C6BFF">
      <w:pPr>
        <w:pStyle w:val="ConsPlusNormal"/>
        <w:ind w:firstLine="540"/>
        <w:jc w:val="both"/>
        <w:rPr>
          <w:rFonts w:ascii="Times New Roman" w:hAnsi="Times New Roman" w:cs="Times New Roman"/>
        </w:rPr>
      </w:pPr>
      <w:bookmarkStart w:id="18" w:name="P1071"/>
      <w:bookmarkEnd w:id="18"/>
      <w:r w:rsidRPr="004C0E2A">
        <w:rPr>
          <w:rFonts w:ascii="Times New Roman" w:hAnsi="Times New Roman" w:cs="Times New Roman"/>
        </w:rPr>
        <w:t xml:space="preserve">1. Предметом настоящего Соглашения является предоставление Получателю - субъекту малого или среднего предпринимательства </w:t>
      </w:r>
      <w:r w:rsidR="000C6BFF">
        <w:rPr>
          <w:rFonts w:ascii="Times New Roman" w:hAnsi="Times New Roman" w:cs="Times New Roman"/>
        </w:rPr>
        <w:t xml:space="preserve">/ </w:t>
      </w:r>
      <w:r w:rsidR="000C6BFF" w:rsidRPr="000C6BFF">
        <w:rPr>
          <w:rFonts w:ascii="Times New Roman" w:hAnsi="Times New Roman" w:cs="Times New Roman"/>
        </w:rPr>
        <w:t>физическ</w:t>
      </w:r>
      <w:r w:rsidR="000C6BFF">
        <w:rPr>
          <w:rFonts w:ascii="Times New Roman" w:hAnsi="Times New Roman" w:cs="Times New Roman"/>
        </w:rPr>
        <w:t>ому</w:t>
      </w:r>
      <w:r w:rsidR="000C6BFF" w:rsidRPr="000C6BFF">
        <w:rPr>
          <w:rFonts w:ascii="Times New Roman" w:hAnsi="Times New Roman" w:cs="Times New Roman"/>
        </w:rPr>
        <w:t xml:space="preserve"> лиц</w:t>
      </w:r>
      <w:r w:rsidR="000C6BFF">
        <w:rPr>
          <w:rFonts w:ascii="Times New Roman" w:hAnsi="Times New Roman" w:cs="Times New Roman"/>
        </w:rPr>
        <w:t>у</w:t>
      </w:r>
      <w:r w:rsidR="000C6BFF" w:rsidRPr="000C6BFF">
        <w:rPr>
          <w:rFonts w:ascii="Times New Roman" w:hAnsi="Times New Roman" w:cs="Times New Roman"/>
        </w:rPr>
        <w:t>, не являющимся</w:t>
      </w:r>
      <w:r w:rsidR="000C6BFF">
        <w:rPr>
          <w:rFonts w:ascii="Times New Roman" w:hAnsi="Times New Roman" w:cs="Times New Roman"/>
        </w:rPr>
        <w:t xml:space="preserve"> </w:t>
      </w:r>
      <w:r w:rsidR="000C6BFF" w:rsidRPr="000C6BFF">
        <w:rPr>
          <w:rFonts w:ascii="Times New Roman" w:hAnsi="Times New Roman" w:cs="Times New Roman"/>
        </w:rPr>
        <w:t>индивидуальным предпринимател</w:t>
      </w:r>
      <w:r w:rsidR="000C6BFF">
        <w:rPr>
          <w:rFonts w:ascii="Times New Roman" w:hAnsi="Times New Roman" w:cs="Times New Roman"/>
        </w:rPr>
        <w:t>ем</w:t>
      </w:r>
      <w:r w:rsidR="000C6BFF" w:rsidRPr="000C6BFF">
        <w:rPr>
          <w:rFonts w:ascii="Times New Roman" w:hAnsi="Times New Roman" w:cs="Times New Roman"/>
        </w:rPr>
        <w:t xml:space="preserve"> и применяющим специальный</w:t>
      </w:r>
      <w:r w:rsidR="000C6BFF">
        <w:rPr>
          <w:rFonts w:ascii="Times New Roman" w:hAnsi="Times New Roman" w:cs="Times New Roman"/>
        </w:rPr>
        <w:t xml:space="preserve">  </w:t>
      </w:r>
      <w:r w:rsidR="000C6BFF" w:rsidRPr="000C6BFF">
        <w:rPr>
          <w:rFonts w:ascii="Times New Roman" w:hAnsi="Times New Roman" w:cs="Times New Roman"/>
        </w:rPr>
        <w:t>налоговый режим «Налог на профессиональный доход»</w:t>
      </w:r>
      <w:r w:rsidR="000C6BFF">
        <w:rPr>
          <w:rFonts w:ascii="Times New Roman" w:hAnsi="Times New Roman" w:cs="Times New Roman"/>
        </w:rPr>
        <w:t xml:space="preserve"> </w:t>
      </w:r>
      <w:r w:rsidRPr="004C0E2A">
        <w:rPr>
          <w:rFonts w:ascii="Times New Roman" w:hAnsi="Times New Roman" w:cs="Times New Roman"/>
        </w:rPr>
        <w:t>Арсеньевского городского округа финансовой поддержки из средств бюджета городского округа в форме субсидирования части фактически понесенных затрат /финансового обеспечения затрат/, связанных с _____________________________ для выполнения следующих планируемых целевых показателей:</w:t>
      </w:r>
    </w:p>
    <w:p w:rsidR="008C6BAB" w:rsidRPr="004C0E2A" w:rsidRDefault="008C6BAB" w:rsidP="008C6BAB">
      <w:pPr>
        <w:pStyle w:val="ConsPlusNormal"/>
        <w:spacing w:before="200"/>
        <w:ind w:firstLine="540"/>
        <w:jc w:val="both"/>
        <w:rPr>
          <w:rFonts w:ascii="Times New Roman" w:hAnsi="Times New Roman" w:cs="Times New Roman"/>
        </w:rPr>
      </w:pPr>
      <w:r w:rsidRPr="004C0E2A">
        <w:rPr>
          <w:rFonts w:ascii="Times New Roman" w:hAnsi="Times New Roman" w:cs="Times New Roman"/>
        </w:rPr>
        <w:t>количество вновь созданных постоянных рабочих мест на предприятиях малого и среднего бизнеса, ____ чел. в 202_ году;</w:t>
      </w:r>
    </w:p>
    <w:p w:rsidR="008C6BAB" w:rsidRDefault="008C6BAB" w:rsidP="008C6BAB">
      <w:pPr>
        <w:pStyle w:val="ConsPlusNormal"/>
        <w:spacing w:before="200"/>
        <w:ind w:firstLine="540"/>
        <w:jc w:val="both"/>
        <w:rPr>
          <w:rFonts w:ascii="Times New Roman" w:hAnsi="Times New Roman" w:cs="Times New Roman"/>
        </w:rPr>
      </w:pPr>
      <w:r w:rsidRPr="004C0E2A">
        <w:rPr>
          <w:rFonts w:ascii="Times New Roman" w:hAnsi="Times New Roman" w:cs="Times New Roman"/>
        </w:rPr>
        <w:t>количество сохраненных рабочих мест на предприятиях малого и среднего бизнеса, ____ чел. до 31 декабря 202_ года;</w:t>
      </w:r>
    </w:p>
    <w:p w:rsidR="00764715" w:rsidRPr="004C0E2A" w:rsidRDefault="00764715" w:rsidP="008C6BAB">
      <w:pPr>
        <w:pStyle w:val="ConsPlusNormal"/>
        <w:spacing w:before="200"/>
        <w:ind w:firstLine="540"/>
        <w:jc w:val="both"/>
        <w:rPr>
          <w:rFonts w:ascii="Times New Roman" w:hAnsi="Times New Roman" w:cs="Times New Roman"/>
        </w:rPr>
      </w:pPr>
      <w:r w:rsidRPr="00764715">
        <w:rPr>
          <w:rFonts w:ascii="Times New Roman" w:hAnsi="Times New Roman" w:cs="Times New Roman"/>
        </w:rPr>
        <w:t>сохранение деятельности в качестве налогоплательщика, применяющего специальный налоговый режим «Налог на профессиональный доход» не менее12 месяцев после года</w:t>
      </w:r>
      <w:r>
        <w:rPr>
          <w:rFonts w:ascii="Times New Roman" w:hAnsi="Times New Roman" w:cs="Times New Roman"/>
        </w:rPr>
        <w:t xml:space="preserve"> получения финансовой поддержки.</w:t>
      </w:r>
    </w:p>
    <w:p w:rsidR="008C6BAB" w:rsidRPr="004C0E2A" w:rsidRDefault="008C6BAB" w:rsidP="008C6BAB">
      <w:pPr>
        <w:pStyle w:val="ConsPlusNormal"/>
        <w:spacing w:before="200"/>
        <w:ind w:firstLine="540"/>
        <w:jc w:val="both"/>
        <w:rPr>
          <w:rFonts w:ascii="Times New Roman" w:hAnsi="Times New Roman" w:cs="Times New Roman"/>
        </w:rPr>
      </w:pPr>
      <w:r w:rsidRPr="004C0E2A">
        <w:rPr>
          <w:rFonts w:ascii="Times New Roman" w:hAnsi="Times New Roman" w:cs="Times New Roman"/>
        </w:rPr>
        <w:t xml:space="preserve">2. Субсидия предоставляется в соответствии с </w:t>
      </w:r>
      <w:r w:rsidRPr="00764715">
        <w:rPr>
          <w:rFonts w:ascii="Times New Roman" w:hAnsi="Times New Roman" w:cs="Times New Roman"/>
        </w:rPr>
        <w:t>пунктом 3</w:t>
      </w:r>
      <w:r w:rsidR="00764715" w:rsidRPr="00764715">
        <w:rPr>
          <w:rFonts w:ascii="Times New Roman" w:hAnsi="Times New Roman" w:cs="Times New Roman"/>
        </w:rPr>
        <w:t>.4</w:t>
      </w:r>
      <w:r w:rsidRPr="00764715">
        <w:rPr>
          <w:rFonts w:ascii="Times New Roman" w:hAnsi="Times New Roman" w:cs="Times New Roman"/>
        </w:rPr>
        <w:t xml:space="preserve"> Порядка.</w:t>
      </w:r>
    </w:p>
    <w:p w:rsidR="008C6BAB" w:rsidRPr="004C0E2A" w:rsidRDefault="008C6BAB" w:rsidP="008C6BAB">
      <w:pPr>
        <w:pStyle w:val="ConsPlusNormal"/>
        <w:spacing w:before="200"/>
        <w:ind w:firstLine="540"/>
        <w:jc w:val="both"/>
        <w:rPr>
          <w:rFonts w:ascii="Times New Roman" w:hAnsi="Times New Roman" w:cs="Times New Roman"/>
        </w:rPr>
      </w:pPr>
      <w:r w:rsidRPr="004C0E2A">
        <w:rPr>
          <w:rFonts w:ascii="Times New Roman" w:hAnsi="Times New Roman" w:cs="Times New Roman"/>
        </w:rPr>
        <w:t>3. Субсидия предоставляется на срок действия Соглашения.</w:t>
      </w:r>
    </w:p>
    <w:p w:rsidR="000C6BFF" w:rsidRDefault="000C6BFF" w:rsidP="008C6BAB">
      <w:pPr>
        <w:pStyle w:val="ConsPlusNormal"/>
        <w:jc w:val="center"/>
        <w:rPr>
          <w:rFonts w:ascii="Times New Roman" w:hAnsi="Times New Roman" w:cs="Times New Roman"/>
        </w:rPr>
      </w:pPr>
    </w:p>
    <w:p w:rsidR="000C6BFF" w:rsidRDefault="000C6BFF" w:rsidP="008C6BAB">
      <w:pPr>
        <w:pStyle w:val="ConsPlusNormal"/>
        <w:jc w:val="center"/>
        <w:rPr>
          <w:rFonts w:ascii="Times New Roman" w:hAnsi="Times New Roman" w:cs="Times New Roman"/>
        </w:rPr>
      </w:pPr>
    </w:p>
    <w:p w:rsidR="008C6BAB" w:rsidRPr="004C0E2A" w:rsidRDefault="008C6BAB" w:rsidP="008C6BAB">
      <w:pPr>
        <w:pStyle w:val="ConsPlusNormal"/>
        <w:jc w:val="center"/>
        <w:rPr>
          <w:rFonts w:ascii="Times New Roman" w:hAnsi="Times New Roman" w:cs="Times New Roman"/>
        </w:rPr>
      </w:pPr>
      <w:r w:rsidRPr="004C0E2A">
        <w:rPr>
          <w:rFonts w:ascii="Times New Roman" w:hAnsi="Times New Roman" w:cs="Times New Roman"/>
        </w:rPr>
        <w:t>II. Права, обязанности и ответственность сторон</w:t>
      </w: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ind w:firstLine="540"/>
        <w:jc w:val="both"/>
        <w:rPr>
          <w:rFonts w:ascii="Times New Roman" w:hAnsi="Times New Roman" w:cs="Times New Roman"/>
        </w:rPr>
      </w:pPr>
      <w:r w:rsidRPr="004C0E2A">
        <w:rPr>
          <w:rFonts w:ascii="Times New Roman" w:hAnsi="Times New Roman" w:cs="Times New Roman"/>
        </w:rPr>
        <w:t>2.1. Права, обязанности и ответственность Администрации:</w:t>
      </w:r>
    </w:p>
    <w:p w:rsidR="008C6BAB" w:rsidRPr="004C0E2A" w:rsidRDefault="008C6BAB" w:rsidP="008C6BAB">
      <w:pPr>
        <w:pStyle w:val="ConsPlusNormal"/>
        <w:spacing w:before="200"/>
        <w:ind w:firstLine="540"/>
        <w:jc w:val="both"/>
        <w:rPr>
          <w:rFonts w:ascii="Times New Roman" w:hAnsi="Times New Roman" w:cs="Times New Roman"/>
        </w:rPr>
      </w:pPr>
      <w:r w:rsidRPr="004C0E2A">
        <w:rPr>
          <w:rFonts w:ascii="Times New Roman" w:hAnsi="Times New Roman" w:cs="Times New Roman"/>
        </w:rPr>
        <w:t>2.1.1. Предоставляет Получателю единовременную субсидию из расчета до ____ % произведенных (на дату подачи</w:t>
      </w:r>
      <w:r w:rsidR="00732825" w:rsidRPr="00732825">
        <w:t xml:space="preserve"> </w:t>
      </w:r>
      <w:r w:rsidR="00732825" w:rsidRPr="00732825">
        <w:rPr>
          <w:rFonts w:ascii="Times New Roman" w:hAnsi="Times New Roman" w:cs="Times New Roman"/>
        </w:rPr>
        <w:t>заявки на участие в конкурсе</w:t>
      </w:r>
      <w:r w:rsidRPr="004C0E2A">
        <w:rPr>
          <w:rFonts w:ascii="Times New Roman" w:hAnsi="Times New Roman" w:cs="Times New Roman"/>
        </w:rPr>
        <w:t>.</w:t>
      </w:r>
    </w:p>
    <w:p w:rsidR="008C6BAB" w:rsidRPr="004C0E2A" w:rsidRDefault="008C6BAB" w:rsidP="008C6BAB">
      <w:pPr>
        <w:pStyle w:val="ConsPlusNormal"/>
        <w:spacing w:before="200"/>
        <w:ind w:firstLine="540"/>
        <w:jc w:val="both"/>
        <w:rPr>
          <w:rFonts w:ascii="Times New Roman" w:hAnsi="Times New Roman" w:cs="Times New Roman"/>
        </w:rPr>
      </w:pPr>
      <w:r w:rsidRPr="004C0E2A">
        <w:rPr>
          <w:rFonts w:ascii="Times New Roman" w:hAnsi="Times New Roman" w:cs="Times New Roman"/>
        </w:rPr>
        <w:t>Общий размер субсидии составляет ______________________ руб.</w:t>
      </w:r>
    </w:p>
    <w:p w:rsidR="008C6BAB" w:rsidRPr="004C0E2A" w:rsidRDefault="008C6BAB" w:rsidP="008C6BAB">
      <w:pPr>
        <w:pStyle w:val="ConsPlusNormal"/>
        <w:spacing w:before="200"/>
        <w:ind w:firstLine="540"/>
        <w:jc w:val="both"/>
        <w:rPr>
          <w:rFonts w:ascii="Times New Roman" w:hAnsi="Times New Roman" w:cs="Times New Roman"/>
        </w:rPr>
      </w:pPr>
      <w:r w:rsidRPr="004C0E2A">
        <w:rPr>
          <w:rFonts w:ascii="Times New Roman" w:hAnsi="Times New Roman" w:cs="Times New Roman"/>
        </w:rPr>
        <w:t>Размер субсидии по данному соглашению составляет _____________________ руб.</w:t>
      </w:r>
    </w:p>
    <w:p w:rsidR="008C6BAB" w:rsidRPr="004C0E2A" w:rsidRDefault="008C6BAB" w:rsidP="008C6BAB">
      <w:pPr>
        <w:pStyle w:val="ConsPlusNormal"/>
        <w:spacing w:before="200"/>
        <w:ind w:firstLine="540"/>
        <w:jc w:val="both"/>
        <w:rPr>
          <w:rFonts w:ascii="Times New Roman" w:hAnsi="Times New Roman" w:cs="Times New Roman"/>
        </w:rPr>
      </w:pPr>
      <w:r w:rsidRPr="004C0E2A">
        <w:rPr>
          <w:rFonts w:ascii="Times New Roman" w:hAnsi="Times New Roman" w:cs="Times New Roman"/>
        </w:rPr>
        <w:t xml:space="preserve">2.1.2. Включает Получателя в </w:t>
      </w:r>
      <w:r w:rsidR="000C6BFF">
        <w:rPr>
          <w:rFonts w:ascii="Times New Roman" w:hAnsi="Times New Roman" w:cs="Times New Roman"/>
        </w:rPr>
        <w:t xml:space="preserve">Единый </w:t>
      </w:r>
      <w:r w:rsidRPr="004C0E2A">
        <w:rPr>
          <w:rFonts w:ascii="Times New Roman" w:hAnsi="Times New Roman" w:cs="Times New Roman"/>
        </w:rPr>
        <w:t xml:space="preserve">реестр получателей </w:t>
      </w:r>
      <w:r w:rsidR="000C6BFF">
        <w:rPr>
          <w:rFonts w:ascii="Times New Roman" w:hAnsi="Times New Roman" w:cs="Times New Roman"/>
        </w:rPr>
        <w:t>поддержки</w:t>
      </w:r>
      <w:r w:rsidRPr="004C0E2A">
        <w:rPr>
          <w:rFonts w:ascii="Times New Roman" w:hAnsi="Times New Roman" w:cs="Times New Roman"/>
        </w:rPr>
        <w:t>. В течение 10 (десяти) рабочих дней со дня поступления средств на лицевой счет администрации Арсеньевского городского округа перечисляет субсидии на расчетный счет Получателя, указанный в пункте 7 настоящего соглашения.</w:t>
      </w:r>
    </w:p>
    <w:p w:rsidR="008C6BAB" w:rsidRPr="004C0E2A" w:rsidRDefault="008C6BAB" w:rsidP="008C6BAB">
      <w:pPr>
        <w:pStyle w:val="ConsPlusNormal"/>
        <w:spacing w:before="200"/>
        <w:ind w:firstLine="540"/>
        <w:jc w:val="both"/>
        <w:rPr>
          <w:rFonts w:ascii="Times New Roman" w:hAnsi="Times New Roman" w:cs="Times New Roman"/>
        </w:rPr>
      </w:pPr>
      <w:r w:rsidRPr="004C0E2A">
        <w:rPr>
          <w:rFonts w:ascii="Times New Roman" w:hAnsi="Times New Roman" w:cs="Times New Roman"/>
        </w:rPr>
        <w:t>2.1.3. Проводит выборочное обследование получателей поддержки (в форме анкетирования).</w:t>
      </w:r>
    </w:p>
    <w:p w:rsidR="008C6BAB" w:rsidRPr="004C0E2A" w:rsidRDefault="008C6BAB" w:rsidP="008C6BAB">
      <w:pPr>
        <w:pStyle w:val="ConsPlusNormal"/>
        <w:spacing w:before="200"/>
        <w:ind w:firstLine="540"/>
        <w:jc w:val="both"/>
        <w:rPr>
          <w:rFonts w:ascii="Times New Roman" w:hAnsi="Times New Roman" w:cs="Times New Roman"/>
        </w:rPr>
      </w:pPr>
      <w:r w:rsidRPr="004C0E2A">
        <w:rPr>
          <w:rFonts w:ascii="Times New Roman" w:hAnsi="Times New Roman" w:cs="Times New Roman"/>
        </w:rPr>
        <w:t>2.1.4. Проводит не более 1 раза в год мониторинг использования субсидии (в том числе обследование по месту осуществления деятельности);</w:t>
      </w:r>
    </w:p>
    <w:p w:rsidR="008C6BAB" w:rsidRPr="004C0E2A" w:rsidRDefault="008C6BAB" w:rsidP="008C6BAB">
      <w:pPr>
        <w:pStyle w:val="ConsPlusNormal"/>
        <w:spacing w:before="200"/>
        <w:ind w:firstLine="540"/>
        <w:jc w:val="both"/>
        <w:rPr>
          <w:rFonts w:ascii="Times New Roman" w:hAnsi="Times New Roman" w:cs="Times New Roman"/>
        </w:rPr>
      </w:pPr>
      <w:r w:rsidRPr="004C0E2A">
        <w:rPr>
          <w:rFonts w:ascii="Times New Roman" w:hAnsi="Times New Roman" w:cs="Times New Roman"/>
        </w:rPr>
        <w:t>2.1.5. Проводит не более 1 раза в год мероприятия по финансовому контролю за выполнением условий, установленных при их предоставлении.</w:t>
      </w:r>
    </w:p>
    <w:p w:rsidR="008C6BAB" w:rsidRPr="004C0E2A" w:rsidRDefault="008C6BAB" w:rsidP="008C6BAB">
      <w:pPr>
        <w:pStyle w:val="ConsPlusNormal"/>
        <w:spacing w:before="200"/>
        <w:ind w:firstLine="540"/>
        <w:jc w:val="both"/>
        <w:rPr>
          <w:rFonts w:ascii="Times New Roman" w:hAnsi="Times New Roman" w:cs="Times New Roman"/>
        </w:rPr>
      </w:pPr>
      <w:r w:rsidRPr="004C0E2A">
        <w:rPr>
          <w:rFonts w:ascii="Times New Roman" w:hAnsi="Times New Roman" w:cs="Times New Roman"/>
        </w:rPr>
        <w:t>2.1.6. Соглашение расторгается в одностороннем порядке по требованию Администрации в случае неисполнения условий настоящего Соглашения со стороны получателя субсидии, выявленного администрацией и установленного решением МВК.</w:t>
      </w:r>
    </w:p>
    <w:p w:rsidR="008C6BAB" w:rsidRPr="004C0E2A" w:rsidRDefault="008C6BAB" w:rsidP="008C6BAB">
      <w:pPr>
        <w:pStyle w:val="ConsPlusNormal"/>
        <w:spacing w:before="200"/>
        <w:ind w:firstLine="540"/>
        <w:jc w:val="both"/>
        <w:rPr>
          <w:rFonts w:ascii="Times New Roman" w:hAnsi="Times New Roman" w:cs="Times New Roman"/>
        </w:rPr>
      </w:pPr>
      <w:r w:rsidRPr="004C0E2A">
        <w:rPr>
          <w:rFonts w:ascii="Times New Roman" w:hAnsi="Times New Roman" w:cs="Times New Roman"/>
        </w:rPr>
        <w:t>В случае неявки Получателя без уважительной причины на заседание МВК Администрация направляет Получателю требование о возврате субсидии в полном объеме в бюджет городского округа в течение десяти рабочих дней со дня его получения.</w:t>
      </w:r>
    </w:p>
    <w:p w:rsidR="008C6BAB" w:rsidRPr="004C0E2A" w:rsidRDefault="008C6BAB" w:rsidP="008C6BAB">
      <w:pPr>
        <w:pStyle w:val="ConsPlusNormal"/>
        <w:spacing w:before="200"/>
        <w:ind w:firstLine="540"/>
        <w:jc w:val="both"/>
        <w:rPr>
          <w:rFonts w:ascii="Times New Roman" w:hAnsi="Times New Roman" w:cs="Times New Roman"/>
        </w:rPr>
      </w:pPr>
      <w:r w:rsidRPr="004C0E2A">
        <w:rPr>
          <w:rFonts w:ascii="Times New Roman" w:hAnsi="Times New Roman" w:cs="Times New Roman"/>
        </w:rPr>
        <w:t>2.2. Права, обязанности и ответственность Получателя:</w:t>
      </w:r>
    </w:p>
    <w:p w:rsidR="008C6BAB" w:rsidRPr="004C0E2A" w:rsidRDefault="008C6BAB" w:rsidP="008C6BAB">
      <w:pPr>
        <w:pStyle w:val="ConsPlusNormal"/>
        <w:spacing w:before="200"/>
        <w:ind w:firstLine="540"/>
        <w:jc w:val="both"/>
        <w:rPr>
          <w:rFonts w:ascii="Times New Roman" w:hAnsi="Times New Roman" w:cs="Times New Roman"/>
        </w:rPr>
      </w:pPr>
      <w:r w:rsidRPr="004C0E2A">
        <w:rPr>
          <w:rFonts w:ascii="Times New Roman" w:hAnsi="Times New Roman" w:cs="Times New Roman"/>
        </w:rPr>
        <w:t xml:space="preserve">2.2.1. Получатель вправе при условии добросовестного и своевременного соблюдения положений Порядка и настоящего Соглашения получить и использовать субсидию на возмещение части затрат, связанных с __________________________________ (цель предоставления субсидии) при условии выполнения планируемых целевых показателей, указанных в </w:t>
      </w:r>
      <w:hyperlink w:anchor="P1071">
        <w:r w:rsidRPr="004C0E2A">
          <w:rPr>
            <w:rFonts w:ascii="Times New Roman" w:hAnsi="Times New Roman" w:cs="Times New Roman"/>
          </w:rPr>
          <w:t>п. 1</w:t>
        </w:r>
      </w:hyperlink>
      <w:r w:rsidRPr="004C0E2A">
        <w:rPr>
          <w:rFonts w:ascii="Times New Roman" w:hAnsi="Times New Roman" w:cs="Times New Roman"/>
        </w:rPr>
        <w:t xml:space="preserve"> настоящего Соглашения.</w:t>
      </w:r>
    </w:p>
    <w:p w:rsidR="008C6BAB" w:rsidRPr="004C0E2A" w:rsidRDefault="008C6BAB" w:rsidP="008C6BAB">
      <w:pPr>
        <w:pStyle w:val="ConsPlusNormal"/>
        <w:spacing w:before="200"/>
        <w:ind w:firstLine="540"/>
        <w:jc w:val="both"/>
        <w:rPr>
          <w:rFonts w:ascii="Times New Roman" w:hAnsi="Times New Roman" w:cs="Times New Roman"/>
        </w:rPr>
      </w:pPr>
      <w:r w:rsidRPr="004C0E2A">
        <w:rPr>
          <w:rFonts w:ascii="Times New Roman" w:hAnsi="Times New Roman" w:cs="Times New Roman"/>
        </w:rPr>
        <w:t>2.2.2. Получатель обязан реализовать запланированные мероприятия в рамках Программы, для осуществления которых им была получена субсидия, и предоставить об этом письменный отчет.</w:t>
      </w:r>
    </w:p>
    <w:p w:rsidR="008C6BAB" w:rsidRPr="004C0E2A" w:rsidRDefault="008C6BAB" w:rsidP="008C6BAB">
      <w:pPr>
        <w:pStyle w:val="ConsPlusNormal"/>
        <w:spacing w:before="200"/>
        <w:ind w:firstLine="540"/>
        <w:jc w:val="both"/>
        <w:rPr>
          <w:rFonts w:ascii="Times New Roman" w:hAnsi="Times New Roman" w:cs="Times New Roman"/>
        </w:rPr>
      </w:pPr>
      <w:r w:rsidRPr="004C0E2A">
        <w:rPr>
          <w:rFonts w:ascii="Times New Roman" w:hAnsi="Times New Roman" w:cs="Times New Roman"/>
        </w:rPr>
        <w:t xml:space="preserve">При проведении выборочного обследования субъектов - получателей поддержки Получатель обязан предоставить информацию согласно </w:t>
      </w:r>
      <w:r w:rsidR="004C0E2A" w:rsidRPr="004C0E2A">
        <w:rPr>
          <w:rFonts w:ascii="Times New Roman" w:hAnsi="Times New Roman" w:cs="Times New Roman"/>
        </w:rPr>
        <w:t>«</w:t>
      </w:r>
      <w:hyperlink w:anchor="P1172">
        <w:r w:rsidRPr="004C0E2A">
          <w:rPr>
            <w:rFonts w:ascii="Times New Roman" w:hAnsi="Times New Roman" w:cs="Times New Roman"/>
          </w:rPr>
          <w:t>Анкете</w:t>
        </w:r>
      </w:hyperlink>
      <w:r w:rsidRPr="004C0E2A">
        <w:rPr>
          <w:rFonts w:ascii="Times New Roman" w:hAnsi="Times New Roman" w:cs="Times New Roman"/>
        </w:rPr>
        <w:t xml:space="preserve"> получателя поддержки</w:t>
      </w:r>
      <w:r w:rsidR="004C0E2A" w:rsidRPr="004C0E2A">
        <w:rPr>
          <w:rFonts w:ascii="Times New Roman" w:hAnsi="Times New Roman" w:cs="Times New Roman"/>
        </w:rPr>
        <w:t>»</w:t>
      </w:r>
      <w:r w:rsidRPr="004C0E2A">
        <w:rPr>
          <w:rFonts w:ascii="Times New Roman" w:hAnsi="Times New Roman" w:cs="Times New Roman"/>
        </w:rPr>
        <w:t xml:space="preserve"> согласно приложению </w:t>
      </w:r>
      <w:r w:rsidR="001276E6" w:rsidRPr="00316847">
        <w:rPr>
          <w:rFonts w:ascii="Times New Roman" w:hAnsi="Times New Roman" w:cs="Times New Roman"/>
        </w:rPr>
        <w:t>№</w:t>
      </w:r>
      <w:r w:rsidRPr="00316847">
        <w:rPr>
          <w:rFonts w:ascii="Times New Roman" w:hAnsi="Times New Roman" w:cs="Times New Roman"/>
        </w:rPr>
        <w:t xml:space="preserve"> 1</w:t>
      </w:r>
      <w:r w:rsidR="008966A2">
        <w:rPr>
          <w:rFonts w:ascii="Times New Roman" w:hAnsi="Times New Roman" w:cs="Times New Roman"/>
        </w:rPr>
        <w:t>3</w:t>
      </w:r>
      <w:r w:rsidRPr="00316847">
        <w:rPr>
          <w:rFonts w:ascii="Times New Roman" w:hAnsi="Times New Roman" w:cs="Times New Roman"/>
        </w:rPr>
        <w:t xml:space="preserve"> к Порядку</w:t>
      </w:r>
      <w:r w:rsidRPr="004C0E2A">
        <w:rPr>
          <w:rFonts w:ascii="Times New Roman" w:hAnsi="Times New Roman" w:cs="Times New Roman"/>
        </w:rPr>
        <w:t>.</w:t>
      </w:r>
    </w:p>
    <w:p w:rsidR="008C6BAB" w:rsidRPr="004C0E2A" w:rsidRDefault="008C6BAB" w:rsidP="008C6BAB">
      <w:pPr>
        <w:pStyle w:val="ConsPlusNormal"/>
        <w:spacing w:before="200"/>
        <w:ind w:firstLine="540"/>
        <w:jc w:val="both"/>
        <w:rPr>
          <w:rFonts w:ascii="Times New Roman" w:hAnsi="Times New Roman" w:cs="Times New Roman"/>
        </w:rPr>
      </w:pPr>
      <w:r w:rsidRPr="004C0E2A">
        <w:rPr>
          <w:rFonts w:ascii="Times New Roman" w:hAnsi="Times New Roman" w:cs="Times New Roman"/>
        </w:rPr>
        <w:t xml:space="preserve">2.2.3. Получатель согласен на осуществление администрацией Арсеньевского городского округа (главным распорядителем бюджетных средств, предоставляющим субсидию и органом муниципального финансового контроля Арсеньевского городского округа) проверок соблюдения получателями субсидий условий, целей и порядка их предоставлении и обязуется в соответствии </w:t>
      </w:r>
      <w:r w:rsidRPr="00764715">
        <w:rPr>
          <w:rFonts w:ascii="Times New Roman" w:hAnsi="Times New Roman" w:cs="Times New Roman"/>
        </w:rPr>
        <w:t xml:space="preserve">с </w:t>
      </w:r>
      <w:hyperlink w:anchor="P412">
        <w:r w:rsidRPr="00764715">
          <w:rPr>
            <w:rFonts w:ascii="Times New Roman" w:hAnsi="Times New Roman" w:cs="Times New Roman"/>
          </w:rPr>
          <w:t xml:space="preserve">п. п. </w:t>
        </w:r>
        <w:r w:rsidR="00316847" w:rsidRPr="00764715">
          <w:rPr>
            <w:rFonts w:ascii="Times New Roman" w:hAnsi="Times New Roman" w:cs="Times New Roman"/>
          </w:rPr>
          <w:t>6</w:t>
        </w:r>
        <w:r w:rsidRPr="00764715">
          <w:rPr>
            <w:rFonts w:ascii="Times New Roman" w:hAnsi="Times New Roman" w:cs="Times New Roman"/>
          </w:rPr>
          <w:t>.8</w:t>
        </w:r>
      </w:hyperlink>
      <w:r w:rsidRPr="00764715">
        <w:rPr>
          <w:rFonts w:ascii="Times New Roman" w:hAnsi="Times New Roman" w:cs="Times New Roman"/>
        </w:rPr>
        <w:t xml:space="preserve">, </w:t>
      </w:r>
      <w:r w:rsidR="00316847" w:rsidRPr="00764715">
        <w:rPr>
          <w:rFonts w:ascii="Times New Roman" w:hAnsi="Times New Roman" w:cs="Times New Roman"/>
        </w:rPr>
        <w:t>6.9</w:t>
      </w:r>
      <w:r w:rsidR="00764715" w:rsidRPr="00764715">
        <w:rPr>
          <w:rFonts w:ascii="Times New Roman" w:hAnsi="Times New Roman" w:cs="Times New Roman"/>
        </w:rPr>
        <w:t xml:space="preserve"> </w:t>
      </w:r>
      <w:r w:rsidR="00316847" w:rsidRPr="00764715">
        <w:rPr>
          <w:rFonts w:ascii="Times New Roman" w:hAnsi="Times New Roman" w:cs="Times New Roman"/>
        </w:rPr>
        <w:t xml:space="preserve"> </w:t>
      </w:r>
      <w:r w:rsidRPr="00764715">
        <w:rPr>
          <w:rFonts w:ascii="Times New Roman" w:hAnsi="Times New Roman" w:cs="Times New Roman"/>
        </w:rPr>
        <w:t>Порядка</w:t>
      </w:r>
      <w:r w:rsidRPr="004C0E2A">
        <w:rPr>
          <w:rFonts w:ascii="Times New Roman" w:hAnsi="Times New Roman" w:cs="Times New Roman"/>
        </w:rPr>
        <w:t xml:space="preserve"> обеспечить проведение проверки на предмет целевого использования субсидий и выполнения условий, установленных пунктами 1, 2.2.1, 2.2.2. настоящего Соглашения, периодичность проверки - не более 1 раза в год.</w:t>
      </w:r>
    </w:p>
    <w:p w:rsidR="008C6BAB" w:rsidRPr="004C0E2A" w:rsidRDefault="008C6BAB" w:rsidP="008C6BAB">
      <w:pPr>
        <w:pStyle w:val="ConsPlusNormal"/>
        <w:spacing w:before="200"/>
        <w:ind w:firstLine="540"/>
        <w:jc w:val="both"/>
        <w:rPr>
          <w:rFonts w:ascii="Times New Roman" w:hAnsi="Times New Roman" w:cs="Times New Roman"/>
        </w:rPr>
      </w:pPr>
      <w:r w:rsidRPr="004C0E2A">
        <w:rPr>
          <w:rFonts w:ascii="Times New Roman" w:hAnsi="Times New Roman" w:cs="Times New Roman"/>
        </w:rPr>
        <w:t xml:space="preserve">2.2.4. Получатель обязан подтвердить выполнение целевых показателей результативности предоставления субсидий в соответствии </w:t>
      </w:r>
      <w:r w:rsidRPr="00334D68">
        <w:rPr>
          <w:rFonts w:ascii="Times New Roman" w:hAnsi="Times New Roman" w:cs="Times New Roman"/>
        </w:rPr>
        <w:t xml:space="preserve">с </w:t>
      </w:r>
      <w:hyperlink w:anchor="P412">
        <w:r w:rsidRPr="00334D68">
          <w:rPr>
            <w:rFonts w:ascii="Times New Roman" w:hAnsi="Times New Roman" w:cs="Times New Roman"/>
          </w:rPr>
          <w:t xml:space="preserve">п. п. </w:t>
        </w:r>
        <w:r w:rsidR="00316847" w:rsidRPr="00334D68">
          <w:rPr>
            <w:rFonts w:ascii="Times New Roman" w:hAnsi="Times New Roman" w:cs="Times New Roman"/>
          </w:rPr>
          <w:t>6</w:t>
        </w:r>
        <w:r w:rsidRPr="00334D68">
          <w:rPr>
            <w:rFonts w:ascii="Times New Roman" w:hAnsi="Times New Roman" w:cs="Times New Roman"/>
          </w:rPr>
          <w:t>.8</w:t>
        </w:r>
      </w:hyperlink>
      <w:r w:rsidRPr="00334D68">
        <w:rPr>
          <w:rFonts w:ascii="Times New Roman" w:hAnsi="Times New Roman" w:cs="Times New Roman"/>
        </w:rPr>
        <w:t xml:space="preserve">, </w:t>
      </w:r>
      <w:r w:rsidR="00316847" w:rsidRPr="00334D68">
        <w:rPr>
          <w:rFonts w:ascii="Times New Roman" w:hAnsi="Times New Roman" w:cs="Times New Roman"/>
        </w:rPr>
        <w:t xml:space="preserve">6.9 </w:t>
      </w:r>
      <w:r w:rsidRPr="00334D68">
        <w:rPr>
          <w:rFonts w:ascii="Times New Roman" w:hAnsi="Times New Roman" w:cs="Times New Roman"/>
        </w:rPr>
        <w:t xml:space="preserve"> Порядка (предоставить предварительную информацию, предоставить документально подтвержденную информацию).</w:t>
      </w:r>
    </w:p>
    <w:p w:rsidR="008C6BAB" w:rsidRPr="004C0E2A" w:rsidRDefault="008C6BAB" w:rsidP="008C6BAB">
      <w:pPr>
        <w:pStyle w:val="ConsPlusNormal"/>
        <w:spacing w:before="200"/>
        <w:ind w:firstLine="540"/>
        <w:jc w:val="both"/>
        <w:rPr>
          <w:rFonts w:ascii="Times New Roman" w:hAnsi="Times New Roman" w:cs="Times New Roman"/>
        </w:rPr>
      </w:pPr>
      <w:r w:rsidRPr="004C0E2A">
        <w:rPr>
          <w:rFonts w:ascii="Times New Roman" w:hAnsi="Times New Roman" w:cs="Times New Roman"/>
        </w:rPr>
        <w:t>2.2.5. Получатель обязан при получении требования о возврате субсидии в бюджет Арсеньевского городского округа согласно решению МВК осуществить возврат субсидии в бюджет городского округа.</w:t>
      </w:r>
    </w:p>
    <w:p w:rsidR="008C6BAB" w:rsidRPr="004C0E2A" w:rsidRDefault="008C6BAB" w:rsidP="008C6BAB">
      <w:pPr>
        <w:pStyle w:val="ConsPlusNormal"/>
        <w:spacing w:before="200"/>
        <w:ind w:firstLine="540"/>
        <w:jc w:val="both"/>
        <w:rPr>
          <w:rFonts w:ascii="Times New Roman" w:hAnsi="Times New Roman" w:cs="Times New Roman"/>
        </w:rPr>
      </w:pPr>
      <w:r w:rsidRPr="004C0E2A">
        <w:rPr>
          <w:rFonts w:ascii="Times New Roman" w:hAnsi="Times New Roman" w:cs="Times New Roman"/>
        </w:rPr>
        <w:t>2.2.6. Получатель финансовой поддержки не вправе в течение срока действия Соглашения осуществлять отчуждение:</w:t>
      </w:r>
    </w:p>
    <w:p w:rsidR="008C6BAB" w:rsidRPr="004C0E2A" w:rsidRDefault="008C6BAB" w:rsidP="008C6BAB">
      <w:pPr>
        <w:pStyle w:val="ConsPlusNormal"/>
        <w:spacing w:before="200"/>
        <w:ind w:firstLine="540"/>
        <w:jc w:val="both"/>
        <w:rPr>
          <w:rFonts w:ascii="Times New Roman" w:hAnsi="Times New Roman" w:cs="Times New Roman"/>
        </w:rPr>
      </w:pPr>
      <w:r w:rsidRPr="004C0E2A">
        <w:rPr>
          <w:rFonts w:ascii="Times New Roman" w:hAnsi="Times New Roman" w:cs="Times New Roman"/>
        </w:rPr>
        <w:t>- основных средств (в том числе оборудования) и иных предметов, приобретенных с целью осуществления социально ориентированной деятельности, затраты по приобретению которых приняты к субсидированию.</w:t>
      </w:r>
    </w:p>
    <w:p w:rsidR="000C6BFF" w:rsidRDefault="000C6BFF" w:rsidP="008C6BAB">
      <w:pPr>
        <w:pStyle w:val="ConsPlusNormal"/>
        <w:jc w:val="center"/>
        <w:rPr>
          <w:rFonts w:ascii="Times New Roman" w:hAnsi="Times New Roman" w:cs="Times New Roman"/>
        </w:rPr>
      </w:pPr>
    </w:p>
    <w:p w:rsidR="008C6BAB" w:rsidRPr="004C0E2A" w:rsidRDefault="008C6BAB" w:rsidP="008C6BAB">
      <w:pPr>
        <w:pStyle w:val="ConsPlusNormal"/>
        <w:jc w:val="center"/>
        <w:rPr>
          <w:rFonts w:ascii="Times New Roman" w:hAnsi="Times New Roman" w:cs="Times New Roman"/>
        </w:rPr>
      </w:pPr>
      <w:r w:rsidRPr="004C0E2A">
        <w:rPr>
          <w:rFonts w:ascii="Times New Roman" w:hAnsi="Times New Roman" w:cs="Times New Roman"/>
        </w:rPr>
        <w:t>III. Порядок и условия предоставления и (или)</w:t>
      </w:r>
    </w:p>
    <w:p w:rsidR="008C6BAB" w:rsidRPr="004C0E2A" w:rsidRDefault="008C6BAB" w:rsidP="008C6BAB">
      <w:pPr>
        <w:pStyle w:val="ConsPlusNormal"/>
        <w:jc w:val="center"/>
        <w:rPr>
          <w:rFonts w:ascii="Times New Roman" w:hAnsi="Times New Roman" w:cs="Times New Roman"/>
        </w:rPr>
      </w:pPr>
      <w:r w:rsidRPr="004C0E2A">
        <w:rPr>
          <w:rFonts w:ascii="Times New Roman" w:hAnsi="Times New Roman" w:cs="Times New Roman"/>
        </w:rPr>
        <w:t>использования субсидий, порядок возврата субсидий</w:t>
      </w: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ind w:firstLine="540"/>
        <w:jc w:val="both"/>
        <w:rPr>
          <w:rFonts w:ascii="Times New Roman" w:hAnsi="Times New Roman" w:cs="Times New Roman"/>
        </w:rPr>
      </w:pPr>
      <w:r w:rsidRPr="004C0E2A">
        <w:rPr>
          <w:rFonts w:ascii="Times New Roman" w:hAnsi="Times New Roman" w:cs="Times New Roman"/>
        </w:rPr>
        <w:t>3.1. Субсидии считаются предоставленными в момент списания средств с лицевого счета Администрации городского округа на расчетный счет Получателя.</w:t>
      </w:r>
    </w:p>
    <w:p w:rsidR="008C6BAB" w:rsidRPr="004C0E2A" w:rsidRDefault="008C6BAB" w:rsidP="00274566">
      <w:pPr>
        <w:pStyle w:val="ConsPlusNormal"/>
        <w:spacing w:before="200"/>
        <w:ind w:firstLine="540"/>
        <w:jc w:val="both"/>
        <w:rPr>
          <w:rFonts w:ascii="Times New Roman" w:hAnsi="Times New Roman" w:cs="Times New Roman"/>
        </w:rPr>
      </w:pPr>
      <w:r w:rsidRPr="004C0E2A">
        <w:rPr>
          <w:rFonts w:ascii="Times New Roman" w:hAnsi="Times New Roman" w:cs="Times New Roman"/>
        </w:rPr>
        <w:t>3.2. Порядок и условия предоставления и (или) использования субсидий для субъектов МиСП</w:t>
      </w:r>
      <w:r w:rsidR="00274566">
        <w:rPr>
          <w:rFonts w:ascii="Times New Roman" w:hAnsi="Times New Roman" w:cs="Times New Roman"/>
        </w:rPr>
        <w:t xml:space="preserve"> и  </w:t>
      </w:r>
      <w:r w:rsidR="00274566" w:rsidRPr="00274566">
        <w:rPr>
          <w:rFonts w:ascii="Times New Roman" w:hAnsi="Times New Roman" w:cs="Times New Roman"/>
        </w:rPr>
        <w:t>физически</w:t>
      </w:r>
      <w:r w:rsidR="00274566">
        <w:rPr>
          <w:rFonts w:ascii="Times New Roman" w:hAnsi="Times New Roman" w:cs="Times New Roman"/>
        </w:rPr>
        <w:t>х</w:t>
      </w:r>
      <w:r w:rsidR="00274566" w:rsidRPr="00274566">
        <w:rPr>
          <w:rFonts w:ascii="Times New Roman" w:hAnsi="Times New Roman" w:cs="Times New Roman"/>
        </w:rPr>
        <w:t xml:space="preserve"> лиц не являющимися</w:t>
      </w:r>
      <w:r w:rsidR="00274566">
        <w:rPr>
          <w:rFonts w:ascii="Times New Roman" w:hAnsi="Times New Roman" w:cs="Times New Roman"/>
        </w:rPr>
        <w:t xml:space="preserve"> </w:t>
      </w:r>
      <w:r w:rsidR="00274566" w:rsidRPr="00274566">
        <w:rPr>
          <w:rFonts w:ascii="Times New Roman" w:hAnsi="Times New Roman" w:cs="Times New Roman"/>
        </w:rPr>
        <w:t>индивидуальными предпринимателями и применяющими специальный</w:t>
      </w:r>
      <w:r w:rsidR="00274566">
        <w:rPr>
          <w:rFonts w:ascii="Times New Roman" w:hAnsi="Times New Roman" w:cs="Times New Roman"/>
        </w:rPr>
        <w:t xml:space="preserve"> </w:t>
      </w:r>
      <w:r w:rsidR="00274566" w:rsidRPr="00274566">
        <w:rPr>
          <w:rFonts w:ascii="Times New Roman" w:hAnsi="Times New Roman" w:cs="Times New Roman"/>
        </w:rPr>
        <w:t>налоговый режим «Налог на профессиональный доход»</w:t>
      </w:r>
      <w:r w:rsidRPr="004C0E2A">
        <w:rPr>
          <w:rFonts w:ascii="Times New Roman" w:hAnsi="Times New Roman" w:cs="Times New Roman"/>
        </w:rPr>
        <w:t xml:space="preserve">, а также порядок их возврата определены </w:t>
      </w:r>
      <w:hyperlink w:anchor="P423">
        <w:r w:rsidRPr="00764715">
          <w:rPr>
            <w:rFonts w:ascii="Times New Roman" w:hAnsi="Times New Roman" w:cs="Times New Roman"/>
          </w:rPr>
          <w:t xml:space="preserve">п. </w:t>
        </w:r>
      </w:hyperlink>
      <w:r w:rsidR="00764715" w:rsidRPr="00764715">
        <w:rPr>
          <w:rFonts w:ascii="Times New Roman" w:hAnsi="Times New Roman" w:cs="Times New Roman"/>
        </w:rPr>
        <w:t>7</w:t>
      </w:r>
      <w:r w:rsidRPr="00764715">
        <w:rPr>
          <w:rFonts w:ascii="Times New Roman" w:hAnsi="Times New Roman" w:cs="Times New Roman"/>
        </w:rPr>
        <w:t xml:space="preserve"> Порядка</w:t>
      </w:r>
      <w:r w:rsidRPr="004C0E2A">
        <w:rPr>
          <w:rFonts w:ascii="Times New Roman" w:hAnsi="Times New Roman" w:cs="Times New Roman"/>
        </w:rPr>
        <w:t>.</w:t>
      </w: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center"/>
        <w:rPr>
          <w:rFonts w:ascii="Times New Roman" w:hAnsi="Times New Roman" w:cs="Times New Roman"/>
        </w:rPr>
      </w:pPr>
      <w:r w:rsidRPr="004C0E2A">
        <w:rPr>
          <w:rFonts w:ascii="Times New Roman" w:hAnsi="Times New Roman" w:cs="Times New Roman"/>
        </w:rPr>
        <w:t>IV. Прочие условия</w:t>
      </w: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ind w:firstLine="540"/>
        <w:jc w:val="both"/>
        <w:rPr>
          <w:rFonts w:ascii="Times New Roman" w:hAnsi="Times New Roman" w:cs="Times New Roman"/>
        </w:rPr>
      </w:pPr>
      <w:r w:rsidRPr="004C0E2A">
        <w:rPr>
          <w:rFonts w:ascii="Times New Roman" w:hAnsi="Times New Roman" w:cs="Times New Roman"/>
        </w:rPr>
        <w:t>4.1. Субсидия, предоставляемая в рамках настоящего Соглашения, подлежит налогообложению. Обязанность по уплате налога возлагается на Получателя.</w:t>
      </w:r>
    </w:p>
    <w:p w:rsidR="008C6BAB" w:rsidRPr="004C0E2A" w:rsidRDefault="008C6BAB" w:rsidP="008C6BAB">
      <w:pPr>
        <w:pStyle w:val="ConsPlusNormal"/>
        <w:spacing w:before="200"/>
        <w:ind w:firstLine="540"/>
        <w:jc w:val="both"/>
        <w:rPr>
          <w:rFonts w:ascii="Times New Roman" w:hAnsi="Times New Roman" w:cs="Times New Roman"/>
        </w:rPr>
      </w:pPr>
      <w:r w:rsidRPr="004C0E2A">
        <w:rPr>
          <w:rFonts w:ascii="Times New Roman" w:hAnsi="Times New Roman" w:cs="Times New Roman"/>
        </w:rPr>
        <w:t>4.2. Любое уведомление или сообщение, направляемое сторонами друг другу по настоящему соглашению, должно быть совершено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факсом по адресу, указанному в настоящем соглашении, за подписью уполномоченного лица.</w:t>
      </w:r>
    </w:p>
    <w:p w:rsidR="008C6BAB" w:rsidRPr="004C0E2A" w:rsidRDefault="008C6BAB" w:rsidP="008C6BAB">
      <w:pPr>
        <w:pStyle w:val="ConsPlusNormal"/>
        <w:spacing w:before="200"/>
        <w:ind w:firstLine="540"/>
        <w:jc w:val="both"/>
        <w:rPr>
          <w:rFonts w:ascii="Times New Roman" w:hAnsi="Times New Roman" w:cs="Times New Roman"/>
        </w:rPr>
      </w:pPr>
      <w:r w:rsidRPr="004C0E2A">
        <w:rPr>
          <w:rFonts w:ascii="Times New Roman" w:hAnsi="Times New Roman" w:cs="Times New Roman"/>
        </w:rPr>
        <w:t>4.3. В случае изменения одной из сторон своего юридического или почтового адреса, она обязана информировать об этом другую сторону в письменном виде.</w:t>
      </w:r>
    </w:p>
    <w:p w:rsidR="008C6BAB" w:rsidRPr="004C0E2A" w:rsidRDefault="008C6BAB" w:rsidP="008C6BAB">
      <w:pPr>
        <w:pStyle w:val="ConsPlusNormal"/>
        <w:spacing w:before="200"/>
        <w:ind w:firstLine="540"/>
        <w:jc w:val="both"/>
        <w:rPr>
          <w:rFonts w:ascii="Times New Roman" w:hAnsi="Times New Roman" w:cs="Times New Roman"/>
        </w:rPr>
      </w:pPr>
      <w:r w:rsidRPr="004C0E2A">
        <w:rPr>
          <w:rFonts w:ascii="Times New Roman" w:hAnsi="Times New Roman" w:cs="Times New Roman"/>
        </w:rPr>
        <w:t>4.4. В случае изменения у одной из сторон банковских реквизитов, она обязана информировать об этом другую сторону в письменном виде до вступления изменений в силу.</w:t>
      </w: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center"/>
        <w:rPr>
          <w:rFonts w:ascii="Times New Roman" w:hAnsi="Times New Roman" w:cs="Times New Roman"/>
        </w:rPr>
      </w:pPr>
      <w:r w:rsidRPr="004C0E2A">
        <w:rPr>
          <w:rFonts w:ascii="Times New Roman" w:hAnsi="Times New Roman" w:cs="Times New Roman"/>
        </w:rPr>
        <w:t>V. Срок действия соглашения</w:t>
      </w: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ind w:firstLine="540"/>
        <w:jc w:val="both"/>
        <w:rPr>
          <w:rFonts w:ascii="Times New Roman" w:hAnsi="Times New Roman" w:cs="Times New Roman"/>
        </w:rPr>
      </w:pPr>
      <w:r w:rsidRPr="004C0E2A">
        <w:rPr>
          <w:rFonts w:ascii="Times New Roman" w:hAnsi="Times New Roman" w:cs="Times New Roman"/>
        </w:rPr>
        <w:t>Настоящее Соглашение вступает в силу с момента его подписания Сторонами и действует в течение двух календарных лет.</w:t>
      </w: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center"/>
        <w:rPr>
          <w:rFonts w:ascii="Times New Roman" w:hAnsi="Times New Roman" w:cs="Times New Roman"/>
        </w:rPr>
      </w:pPr>
      <w:r w:rsidRPr="004C0E2A">
        <w:rPr>
          <w:rFonts w:ascii="Times New Roman" w:hAnsi="Times New Roman" w:cs="Times New Roman"/>
        </w:rPr>
        <w:t>VI. Дополнительные условия соглашения</w:t>
      </w: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ind w:firstLine="540"/>
        <w:jc w:val="both"/>
        <w:rPr>
          <w:rFonts w:ascii="Times New Roman" w:hAnsi="Times New Roman" w:cs="Times New Roman"/>
        </w:rPr>
      </w:pPr>
      <w:r w:rsidRPr="004C0E2A">
        <w:rPr>
          <w:rFonts w:ascii="Times New Roman" w:hAnsi="Times New Roman" w:cs="Times New Roman"/>
        </w:rPr>
        <w:t>1. Настоящее соглашение составлено в 2-х экземплярах, имеющих равную юридическую силу, из которых один передается Получателю, один - Администрации.</w:t>
      </w:r>
    </w:p>
    <w:p w:rsidR="008C6BAB" w:rsidRPr="004C0E2A" w:rsidRDefault="008C6BAB" w:rsidP="008C6BAB">
      <w:pPr>
        <w:pStyle w:val="ConsPlusNormal"/>
        <w:spacing w:before="200"/>
        <w:ind w:firstLine="540"/>
        <w:jc w:val="both"/>
        <w:rPr>
          <w:rFonts w:ascii="Times New Roman" w:hAnsi="Times New Roman" w:cs="Times New Roman"/>
        </w:rPr>
      </w:pPr>
      <w:r w:rsidRPr="004C0E2A">
        <w:rPr>
          <w:rFonts w:ascii="Times New Roman" w:hAnsi="Times New Roman" w:cs="Times New Roman"/>
        </w:rPr>
        <w:t>2. Споры по настоящему соглашению рассматриваются в порядке, установленном законодательством Российской Федерации.</w:t>
      </w:r>
    </w:p>
    <w:p w:rsidR="008C6BAB" w:rsidRPr="004C0E2A" w:rsidRDefault="008C6BAB" w:rsidP="008C6BAB">
      <w:pPr>
        <w:pStyle w:val="ConsPlusNormal"/>
        <w:jc w:val="both"/>
        <w:rPr>
          <w:rFonts w:ascii="Times New Roman" w:hAnsi="Times New Roman" w:cs="Times New Roman"/>
        </w:rPr>
      </w:pPr>
    </w:p>
    <w:p w:rsidR="008C6BAB" w:rsidRPr="004C0E2A" w:rsidRDefault="008C6BAB" w:rsidP="00274566">
      <w:pPr>
        <w:pStyle w:val="ConsPlusNormal"/>
        <w:jc w:val="center"/>
        <w:rPr>
          <w:rFonts w:ascii="Times New Roman" w:hAnsi="Times New Roman" w:cs="Times New Roman"/>
        </w:rPr>
      </w:pPr>
      <w:r w:rsidRPr="004C0E2A">
        <w:rPr>
          <w:rFonts w:ascii="Times New Roman" w:hAnsi="Times New Roman" w:cs="Times New Roman"/>
        </w:rPr>
        <w:t>VII. Адреса и реквизиты Сторон</w:t>
      </w:r>
    </w:p>
    <w:tbl>
      <w:tblPr>
        <w:tblW w:w="10254" w:type="dxa"/>
        <w:tblLayout w:type="fixed"/>
        <w:tblCellMar>
          <w:top w:w="102" w:type="dxa"/>
          <w:left w:w="62" w:type="dxa"/>
          <w:bottom w:w="102" w:type="dxa"/>
          <w:right w:w="62" w:type="dxa"/>
        </w:tblCellMar>
        <w:tblLook w:val="0000" w:firstRow="0" w:lastRow="0" w:firstColumn="0" w:lastColumn="0" w:noHBand="0" w:noVBand="0"/>
      </w:tblPr>
      <w:tblGrid>
        <w:gridCol w:w="1842"/>
        <w:gridCol w:w="3284"/>
        <w:gridCol w:w="2060"/>
        <w:gridCol w:w="3068"/>
      </w:tblGrid>
      <w:tr w:rsidR="008C6BAB" w:rsidRPr="004C0E2A" w:rsidTr="004F7B38">
        <w:trPr>
          <w:trHeight w:val="220"/>
        </w:trPr>
        <w:tc>
          <w:tcPr>
            <w:tcW w:w="5126" w:type="dxa"/>
            <w:gridSpan w:val="2"/>
            <w:tcBorders>
              <w:top w:val="nil"/>
              <w:left w:val="nil"/>
              <w:right w:val="nil"/>
            </w:tcBorders>
          </w:tcPr>
          <w:p w:rsidR="008C6BAB" w:rsidRPr="004C0E2A" w:rsidRDefault="004C0E2A" w:rsidP="00EA381F">
            <w:pPr>
              <w:pStyle w:val="ConsPlusNormal"/>
              <w:rPr>
                <w:rFonts w:ascii="Times New Roman" w:hAnsi="Times New Roman" w:cs="Times New Roman"/>
              </w:rPr>
            </w:pPr>
            <w:r w:rsidRPr="004C0E2A">
              <w:rPr>
                <w:rFonts w:ascii="Times New Roman" w:hAnsi="Times New Roman" w:cs="Times New Roman"/>
              </w:rPr>
              <w:t>«</w:t>
            </w:r>
            <w:r w:rsidR="008C6BAB" w:rsidRPr="004C0E2A">
              <w:rPr>
                <w:rFonts w:ascii="Times New Roman" w:hAnsi="Times New Roman" w:cs="Times New Roman"/>
              </w:rPr>
              <w:t>Администрация</w:t>
            </w:r>
            <w:r w:rsidRPr="004C0E2A">
              <w:rPr>
                <w:rFonts w:ascii="Times New Roman" w:hAnsi="Times New Roman" w:cs="Times New Roman"/>
              </w:rPr>
              <w:t>»</w:t>
            </w:r>
          </w:p>
        </w:tc>
        <w:tc>
          <w:tcPr>
            <w:tcW w:w="5128" w:type="dxa"/>
            <w:gridSpan w:val="2"/>
            <w:tcBorders>
              <w:top w:val="nil"/>
              <w:left w:val="nil"/>
              <w:bottom w:val="nil"/>
              <w:right w:val="nil"/>
            </w:tcBorders>
          </w:tcPr>
          <w:p w:rsidR="008C6BAB" w:rsidRPr="004C0E2A" w:rsidRDefault="004C0E2A" w:rsidP="00EA381F">
            <w:pPr>
              <w:pStyle w:val="ConsPlusNormal"/>
              <w:rPr>
                <w:rFonts w:ascii="Times New Roman" w:hAnsi="Times New Roman" w:cs="Times New Roman"/>
              </w:rPr>
            </w:pPr>
            <w:r w:rsidRPr="004C0E2A">
              <w:rPr>
                <w:rFonts w:ascii="Times New Roman" w:hAnsi="Times New Roman" w:cs="Times New Roman"/>
              </w:rPr>
              <w:t>«</w:t>
            </w:r>
            <w:r w:rsidR="008C6BAB" w:rsidRPr="004C0E2A">
              <w:rPr>
                <w:rFonts w:ascii="Times New Roman" w:hAnsi="Times New Roman" w:cs="Times New Roman"/>
              </w:rPr>
              <w:t>Получатель</w:t>
            </w:r>
            <w:r w:rsidRPr="004C0E2A">
              <w:rPr>
                <w:rFonts w:ascii="Times New Roman" w:hAnsi="Times New Roman" w:cs="Times New Roman"/>
              </w:rPr>
              <w:t>»</w:t>
            </w:r>
          </w:p>
        </w:tc>
      </w:tr>
      <w:tr w:rsidR="00274566" w:rsidRPr="004C0E2A" w:rsidTr="004F7B38">
        <w:trPr>
          <w:trHeight w:val="30"/>
        </w:trPr>
        <w:tc>
          <w:tcPr>
            <w:tcW w:w="5126" w:type="dxa"/>
            <w:gridSpan w:val="2"/>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Адрес ____________________________</w:t>
            </w:r>
            <w:r w:rsidR="00BB7DB7">
              <w:rPr>
                <w:rFonts w:ascii="Times New Roman" w:hAnsi="Times New Roman" w:cs="Times New Roman"/>
              </w:rPr>
              <w:t>___</w:t>
            </w:r>
          </w:p>
        </w:tc>
        <w:tc>
          <w:tcPr>
            <w:tcW w:w="5128" w:type="dxa"/>
            <w:gridSpan w:val="2"/>
            <w:tcBorders>
              <w:top w:val="nil"/>
              <w:left w:val="nil"/>
              <w:bottom w:val="nil"/>
              <w:right w:val="nil"/>
            </w:tcBorders>
            <w:vAlign w:val="bottom"/>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__________________________________</w:t>
            </w:r>
            <w:r w:rsidR="00274566">
              <w:rPr>
                <w:rFonts w:ascii="Times New Roman" w:hAnsi="Times New Roman" w:cs="Times New Roman"/>
              </w:rPr>
              <w:t>_______</w:t>
            </w:r>
            <w:r w:rsidR="00BB7DB7">
              <w:rPr>
                <w:rFonts w:ascii="Times New Roman" w:hAnsi="Times New Roman" w:cs="Times New Roman"/>
              </w:rPr>
              <w:t>___</w:t>
            </w:r>
          </w:p>
        </w:tc>
      </w:tr>
      <w:tr w:rsidR="00274566" w:rsidRPr="004C0E2A" w:rsidTr="004F7B38">
        <w:trPr>
          <w:trHeight w:val="427"/>
        </w:trPr>
        <w:tc>
          <w:tcPr>
            <w:tcW w:w="5126" w:type="dxa"/>
            <w:gridSpan w:val="2"/>
          </w:tcPr>
          <w:p w:rsidR="00BB7DB7" w:rsidRDefault="00BB7DB7" w:rsidP="00BB7DB7">
            <w:pPr>
              <w:pStyle w:val="ConsPlusNormal"/>
              <w:contextualSpacing/>
              <w:rPr>
                <w:rFonts w:ascii="Times New Roman" w:hAnsi="Times New Roman" w:cs="Times New Roman"/>
              </w:rPr>
            </w:pPr>
            <w:r>
              <w:rPr>
                <w:rFonts w:ascii="Times New Roman" w:hAnsi="Times New Roman" w:cs="Times New Roman"/>
              </w:rPr>
              <w:t>_____________________________________</w:t>
            </w:r>
          </w:p>
          <w:p w:rsidR="00BB7DB7" w:rsidRDefault="00BB7DB7" w:rsidP="00BB7DB7">
            <w:pPr>
              <w:pStyle w:val="ConsPlusNormal"/>
              <w:contextualSpacing/>
              <w:rPr>
                <w:rFonts w:ascii="Times New Roman" w:hAnsi="Times New Roman" w:cs="Times New Roman"/>
              </w:rPr>
            </w:pPr>
          </w:p>
          <w:p w:rsidR="00BB7DB7" w:rsidRPr="004C0E2A" w:rsidRDefault="00BB7DB7" w:rsidP="00BB7DB7">
            <w:pPr>
              <w:pStyle w:val="ConsPlusNormal"/>
              <w:contextualSpacing/>
              <w:rPr>
                <w:rFonts w:ascii="Times New Roman" w:hAnsi="Times New Roman" w:cs="Times New Roman"/>
              </w:rPr>
            </w:pPr>
            <w:r>
              <w:rPr>
                <w:rFonts w:ascii="Times New Roman" w:hAnsi="Times New Roman" w:cs="Times New Roman"/>
              </w:rPr>
              <w:t>ИНН ___________, КПП_________________</w:t>
            </w:r>
          </w:p>
        </w:tc>
        <w:tc>
          <w:tcPr>
            <w:tcW w:w="5128" w:type="dxa"/>
            <w:gridSpan w:val="2"/>
            <w:tcBorders>
              <w:top w:val="nil"/>
              <w:left w:val="nil"/>
              <w:bottom w:val="nil"/>
              <w:right w:val="nil"/>
            </w:tcBorders>
            <w:vAlign w:val="bottom"/>
          </w:tcPr>
          <w:p w:rsidR="00274566" w:rsidRPr="00274566" w:rsidRDefault="00274566" w:rsidP="00274566">
            <w:pPr>
              <w:pStyle w:val="ConsPlusNormal"/>
              <w:rPr>
                <w:rFonts w:ascii="Times New Roman" w:hAnsi="Times New Roman" w:cs="Times New Roman"/>
              </w:rPr>
            </w:pPr>
            <w:r>
              <w:rPr>
                <w:rFonts w:ascii="Times New Roman" w:hAnsi="Times New Roman" w:cs="Times New Roman"/>
              </w:rPr>
              <w:t xml:space="preserve">Паспортные данные (для </w:t>
            </w:r>
            <w:r w:rsidRPr="00274566">
              <w:rPr>
                <w:rFonts w:ascii="Times New Roman" w:hAnsi="Times New Roman" w:cs="Times New Roman"/>
              </w:rPr>
              <w:t>физическ</w:t>
            </w:r>
            <w:r>
              <w:rPr>
                <w:rFonts w:ascii="Times New Roman" w:hAnsi="Times New Roman" w:cs="Times New Roman"/>
              </w:rPr>
              <w:t>ого</w:t>
            </w:r>
            <w:r w:rsidRPr="00274566">
              <w:rPr>
                <w:rFonts w:ascii="Times New Roman" w:hAnsi="Times New Roman" w:cs="Times New Roman"/>
              </w:rPr>
              <w:t xml:space="preserve"> лица</w:t>
            </w:r>
            <w:r>
              <w:rPr>
                <w:rFonts w:ascii="Times New Roman" w:hAnsi="Times New Roman" w:cs="Times New Roman"/>
              </w:rPr>
              <w:t xml:space="preserve">, </w:t>
            </w:r>
            <w:r w:rsidRPr="00274566">
              <w:rPr>
                <w:rFonts w:ascii="Times New Roman" w:hAnsi="Times New Roman" w:cs="Times New Roman"/>
              </w:rPr>
              <w:t>применяющ</w:t>
            </w:r>
            <w:r>
              <w:rPr>
                <w:rFonts w:ascii="Times New Roman" w:hAnsi="Times New Roman" w:cs="Times New Roman"/>
              </w:rPr>
              <w:t>его</w:t>
            </w:r>
            <w:r w:rsidRPr="00274566">
              <w:rPr>
                <w:rFonts w:ascii="Times New Roman" w:hAnsi="Times New Roman" w:cs="Times New Roman"/>
              </w:rPr>
              <w:t xml:space="preserve"> специальный</w:t>
            </w:r>
          </w:p>
          <w:p w:rsidR="008C6BAB" w:rsidRPr="004C0E2A" w:rsidRDefault="00274566" w:rsidP="00274566">
            <w:pPr>
              <w:pStyle w:val="ConsPlusNormal"/>
              <w:rPr>
                <w:rFonts w:ascii="Times New Roman" w:hAnsi="Times New Roman" w:cs="Times New Roman"/>
              </w:rPr>
            </w:pPr>
            <w:r w:rsidRPr="00274566">
              <w:rPr>
                <w:rFonts w:ascii="Times New Roman" w:hAnsi="Times New Roman" w:cs="Times New Roman"/>
              </w:rPr>
              <w:t>налоговый режим</w:t>
            </w:r>
            <w:r>
              <w:rPr>
                <w:rFonts w:ascii="Times New Roman" w:hAnsi="Times New Roman" w:cs="Times New Roman"/>
              </w:rPr>
              <w:t>)_____</w:t>
            </w:r>
            <w:r w:rsidR="008C6BAB" w:rsidRPr="004C0E2A">
              <w:rPr>
                <w:rFonts w:ascii="Times New Roman" w:hAnsi="Times New Roman" w:cs="Times New Roman"/>
              </w:rPr>
              <w:t>________________________</w:t>
            </w:r>
            <w:r>
              <w:rPr>
                <w:rFonts w:ascii="Times New Roman" w:hAnsi="Times New Roman" w:cs="Times New Roman"/>
              </w:rPr>
              <w:t>______</w:t>
            </w:r>
            <w:r w:rsidR="00BB7DB7">
              <w:rPr>
                <w:rFonts w:ascii="Times New Roman" w:hAnsi="Times New Roman" w:cs="Times New Roman"/>
              </w:rPr>
              <w:t>___</w:t>
            </w:r>
            <w:r>
              <w:rPr>
                <w:rFonts w:ascii="Times New Roman" w:hAnsi="Times New Roman" w:cs="Times New Roman"/>
              </w:rPr>
              <w:t>_</w:t>
            </w:r>
          </w:p>
        </w:tc>
      </w:tr>
      <w:tr w:rsidR="00274566" w:rsidRPr="004C0E2A" w:rsidTr="004F7B38">
        <w:trPr>
          <w:trHeight w:val="303"/>
        </w:trPr>
        <w:tc>
          <w:tcPr>
            <w:tcW w:w="5126" w:type="dxa"/>
            <w:gridSpan w:val="2"/>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Л/с ______________________________</w:t>
            </w:r>
            <w:r w:rsidR="00BB7DB7">
              <w:rPr>
                <w:rFonts w:ascii="Times New Roman" w:hAnsi="Times New Roman" w:cs="Times New Roman"/>
              </w:rPr>
              <w:t>____</w:t>
            </w:r>
          </w:p>
        </w:tc>
        <w:tc>
          <w:tcPr>
            <w:tcW w:w="5128" w:type="dxa"/>
            <w:gridSpan w:val="2"/>
            <w:tcBorders>
              <w:top w:val="nil"/>
              <w:left w:val="nil"/>
              <w:bottom w:val="nil"/>
              <w:right w:val="nil"/>
            </w:tcBorders>
            <w:vAlign w:val="bottom"/>
          </w:tcPr>
          <w:p w:rsidR="008C6BAB" w:rsidRDefault="008C6BAB" w:rsidP="00EA381F">
            <w:pPr>
              <w:pStyle w:val="ConsPlusNormal"/>
              <w:rPr>
                <w:rFonts w:ascii="Times New Roman" w:hAnsi="Times New Roman" w:cs="Times New Roman"/>
              </w:rPr>
            </w:pPr>
            <w:r w:rsidRPr="004C0E2A">
              <w:rPr>
                <w:rFonts w:ascii="Times New Roman" w:hAnsi="Times New Roman" w:cs="Times New Roman"/>
              </w:rPr>
              <w:t>Почт. адрес: _______________________</w:t>
            </w:r>
            <w:r w:rsidR="00764715">
              <w:rPr>
                <w:rFonts w:ascii="Times New Roman" w:hAnsi="Times New Roman" w:cs="Times New Roman"/>
              </w:rPr>
              <w:t>________</w:t>
            </w:r>
            <w:r w:rsidR="00BB7DB7">
              <w:rPr>
                <w:rFonts w:ascii="Times New Roman" w:hAnsi="Times New Roman" w:cs="Times New Roman"/>
              </w:rPr>
              <w:t>___</w:t>
            </w:r>
          </w:p>
          <w:p w:rsidR="00764715" w:rsidRPr="004C0E2A" w:rsidRDefault="00764715" w:rsidP="00EA381F">
            <w:pPr>
              <w:pStyle w:val="ConsPlusNormal"/>
              <w:rPr>
                <w:rFonts w:ascii="Times New Roman" w:hAnsi="Times New Roman" w:cs="Times New Roman"/>
              </w:rPr>
            </w:pPr>
            <w:r w:rsidRPr="00764715">
              <w:rPr>
                <w:rFonts w:ascii="Times New Roman" w:hAnsi="Times New Roman" w:cs="Times New Roman"/>
              </w:rPr>
              <w:t xml:space="preserve">ИНН </w:t>
            </w:r>
            <w:r w:rsidRPr="0061680E">
              <w:rPr>
                <w:rFonts w:ascii="Times New Roman" w:hAnsi="Times New Roman" w:cs="Times New Roman"/>
                <w:u w:val="single"/>
              </w:rPr>
              <w:t>____________</w:t>
            </w:r>
            <w:r w:rsidRPr="00764715">
              <w:rPr>
                <w:rFonts w:ascii="Times New Roman" w:hAnsi="Times New Roman" w:cs="Times New Roman"/>
              </w:rPr>
              <w:t xml:space="preserve">, КПП </w:t>
            </w:r>
            <w:r w:rsidRPr="0061680E">
              <w:rPr>
                <w:rFonts w:ascii="Times New Roman" w:hAnsi="Times New Roman" w:cs="Times New Roman"/>
                <w:u w:val="single"/>
              </w:rPr>
              <w:t>____________</w:t>
            </w:r>
            <w:r w:rsidR="0061680E" w:rsidRPr="0061680E">
              <w:rPr>
                <w:rFonts w:ascii="Times New Roman" w:hAnsi="Times New Roman" w:cs="Times New Roman"/>
                <w:u w:val="single"/>
              </w:rPr>
              <w:t xml:space="preserve">              </w:t>
            </w:r>
          </w:p>
        </w:tc>
      </w:tr>
      <w:tr w:rsidR="00BB7DB7" w:rsidRPr="004C0E2A" w:rsidTr="004F7B38">
        <w:trPr>
          <w:trHeight w:val="220"/>
        </w:trPr>
        <w:tc>
          <w:tcPr>
            <w:tcW w:w="5126" w:type="dxa"/>
            <w:gridSpan w:val="2"/>
          </w:tcPr>
          <w:p w:rsidR="00BB7DB7" w:rsidRPr="004C0E2A" w:rsidRDefault="00BB7DB7" w:rsidP="00EA381F">
            <w:pPr>
              <w:pStyle w:val="ConsPlusNormal"/>
              <w:rPr>
                <w:rFonts w:ascii="Times New Roman" w:hAnsi="Times New Roman" w:cs="Times New Roman"/>
              </w:rPr>
            </w:pPr>
            <w:r w:rsidRPr="004C0E2A">
              <w:rPr>
                <w:rFonts w:ascii="Times New Roman" w:hAnsi="Times New Roman" w:cs="Times New Roman"/>
              </w:rPr>
              <w:t>Р/с _______________________________</w:t>
            </w:r>
            <w:r>
              <w:rPr>
                <w:rFonts w:ascii="Times New Roman" w:hAnsi="Times New Roman" w:cs="Times New Roman"/>
              </w:rPr>
              <w:t>____</w:t>
            </w:r>
          </w:p>
        </w:tc>
        <w:tc>
          <w:tcPr>
            <w:tcW w:w="5128" w:type="dxa"/>
            <w:gridSpan w:val="2"/>
            <w:tcBorders>
              <w:top w:val="nil"/>
              <w:left w:val="nil"/>
              <w:bottom w:val="nil"/>
              <w:right w:val="nil"/>
            </w:tcBorders>
            <w:vAlign w:val="bottom"/>
          </w:tcPr>
          <w:p w:rsidR="00BB7DB7" w:rsidRPr="004C0E2A" w:rsidRDefault="00BB7DB7" w:rsidP="00EA381F">
            <w:pPr>
              <w:pStyle w:val="ConsPlusNormal"/>
              <w:rPr>
                <w:rFonts w:ascii="Times New Roman" w:hAnsi="Times New Roman" w:cs="Times New Roman"/>
              </w:rPr>
            </w:pPr>
            <w:r w:rsidRPr="004C0E2A">
              <w:rPr>
                <w:rFonts w:ascii="Times New Roman" w:hAnsi="Times New Roman" w:cs="Times New Roman"/>
              </w:rPr>
              <w:t>БИК _____________________________</w:t>
            </w:r>
            <w:r>
              <w:rPr>
                <w:rFonts w:ascii="Times New Roman" w:hAnsi="Times New Roman" w:cs="Times New Roman"/>
              </w:rPr>
              <w:t>___________</w:t>
            </w:r>
          </w:p>
        </w:tc>
      </w:tr>
      <w:tr w:rsidR="00BB7DB7" w:rsidRPr="004C0E2A" w:rsidTr="004F7B38">
        <w:trPr>
          <w:trHeight w:val="220"/>
        </w:trPr>
        <w:tc>
          <w:tcPr>
            <w:tcW w:w="5126" w:type="dxa"/>
            <w:gridSpan w:val="2"/>
          </w:tcPr>
          <w:p w:rsidR="00BB7DB7" w:rsidRPr="004C0E2A" w:rsidRDefault="00BB7DB7" w:rsidP="00EA381F">
            <w:pPr>
              <w:pStyle w:val="ConsPlusNormal"/>
              <w:rPr>
                <w:rFonts w:ascii="Times New Roman" w:hAnsi="Times New Roman" w:cs="Times New Roman"/>
              </w:rPr>
            </w:pPr>
            <w:r w:rsidRPr="004C0E2A">
              <w:rPr>
                <w:rFonts w:ascii="Times New Roman" w:hAnsi="Times New Roman" w:cs="Times New Roman"/>
              </w:rPr>
              <w:t>Банк ____________________________</w:t>
            </w:r>
            <w:r>
              <w:rPr>
                <w:rFonts w:ascii="Times New Roman" w:hAnsi="Times New Roman" w:cs="Times New Roman"/>
              </w:rPr>
              <w:t>____</w:t>
            </w:r>
            <w:r w:rsidRPr="004C0E2A">
              <w:rPr>
                <w:rFonts w:ascii="Times New Roman" w:hAnsi="Times New Roman" w:cs="Times New Roman"/>
              </w:rPr>
              <w:t>_</w:t>
            </w:r>
          </w:p>
        </w:tc>
        <w:tc>
          <w:tcPr>
            <w:tcW w:w="5128" w:type="dxa"/>
            <w:gridSpan w:val="2"/>
            <w:tcBorders>
              <w:top w:val="nil"/>
              <w:left w:val="nil"/>
              <w:bottom w:val="nil"/>
              <w:right w:val="nil"/>
            </w:tcBorders>
            <w:vAlign w:val="bottom"/>
          </w:tcPr>
          <w:p w:rsidR="00BB7DB7" w:rsidRPr="004C0E2A" w:rsidRDefault="00BB7DB7" w:rsidP="00EA381F">
            <w:pPr>
              <w:pStyle w:val="ConsPlusNormal"/>
              <w:rPr>
                <w:rFonts w:ascii="Times New Roman" w:hAnsi="Times New Roman" w:cs="Times New Roman"/>
              </w:rPr>
            </w:pPr>
            <w:r w:rsidRPr="004C0E2A">
              <w:rPr>
                <w:rFonts w:ascii="Times New Roman" w:hAnsi="Times New Roman" w:cs="Times New Roman"/>
              </w:rPr>
              <w:t>Банк _____________________________</w:t>
            </w:r>
            <w:r>
              <w:rPr>
                <w:rFonts w:ascii="Times New Roman" w:hAnsi="Times New Roman" w:cs="Times New Roman"/>
              </w:rPr>
              <w:t>____________</w:t>
            </w:r>
          </w:p>
        </w:tc>
      </w:tr>
      <w:tr w:rsidR="00BB7DB7" w:rsidRPr="004C0E2A" w:rsidTr="004F7B38">
        <w:trPr>
          <w:trHeight w:val="442"/>
        </w:trPr>
        <w:tc>
          <w:tcPr>
            <w:tcW w:w="5126" w:type="dxa"/>
            <w:gridSpan w:val="2"/>
          </w:tcPr>
          <w:p w:rsidR="00BB7DB7" w:rsidRPr="004C0E2A" w:rsidRDefault="00BB7DB7" w:rsidP="00EA381F">
            <w:pPr>
              <w:pStyle w:val="ConsPlusNormal"/>
              <w:rPr>
                <w:rFonts w:ascii="Times New Roman" w:hAnsi="Times New Roman" w:cs="Times New Roman"/>
              </w:rPr>
            </w:pPr>
            <w:r w:rsidRPr="004C0E2A">
              <w:rPr>
                <w:rFonts w:ascii="Times New Roman" w:hAnsi="Times New Roman" w:cs="Times New Roman"/>
              </w:rPr>
              <w:t>______________________________________</w:t>
            </w:r>
          </w:p>
        </w:tc>
        <w:tc>
          <w:tcPr>
            <w:tcW w:w="5128" w:type="dxa"/>
            <w:gridSpan w:val="2"/>
            <w:tcBorders>
              <w:top w:val="nil"/>
              <w:left w:val="nil"/>
              <w:bottom w:val="nil"/>
              <w:right w:val="nil"/>
            </w:tcBorders>
            <w:vAlign w:val="bottom"/>
          </w:tcPr>
          <w:p w:rsidR="00BB7DB7" w:rsidRPr="004C0E2A" w:rsidRDefault="00BB7DB7" w:rsidP="00EA381F">
            <w:pPr>
              <w:pStyle w:val="ConsPlusNormal"/>
              <w:rPr>
                <w:rFonts w:ascii="Times New Roman" w:hAnsi="Times New Roman" w:cs="Times New Roman"/>
              </w:rPr>
            </w:pPr>
            <w:r>
              <w:rPr>
                <w:rFonts w:ascii="Times New Roman" w:hAnsi="Times New Roman" w:cs="Times New Roman"/>
              </w:rPr>
              <w:t>К/с____________________</w:t>
            </w:r>
            <w:r w:rsidRPr="004C0E2A">
              <w:rPr>
                <w:rFonts w:ascii="Times New Roman" w:hAnsi="Times New Roman" w:cs="Times New Roman"/>
              </w:rPr>
              <w:t>________________________</w:t>
            </w:r>
          </w:p>
        </w:tc>
      </w:tr>
      <w:tr w:rsidR="00BB7DB7" w:rsidRPr="004C0E2A" w:rsidTr="004F7B38">
        <w:trPr>
          <w:trHeight w:val="220"/>
        </w:trPr>
        <w:tc>
          <w:tcPr>
            <w:tcW w:w="5126" w:type="dxa"/>
            <w:gridSpan w:val="2"/>
          </w:tcPr>
          <w:p w:rsidR="00BB7DB7" w:rsidRPr="004C0E2A" w:rsidRDefault="00BB7DB7" w:rsidP="00EA381F">
            <w:pPr>
              <w:pStyle w:val="ConsPlusNormal"/>
              <w:rPr>
                <w:rFonts w:ascii="Times New Roman" w:hAnsi="Times New Roman" w:cs="Times New Roman"/>
              </w:rPr>
            </w:pPr>
            <w:r w:rsidRPr="004C0E2A">
              <w:rPr>
                <w:rFonts w:ascii="Times New Roman" w:hAnsi="Times New Roman" w:cs="Times New Roman"/>
              </w:rPr>
              <w:t>БИК _________________________________</w:t>
            </w:r>
          </w:p>
        </w:tc>
        <w:tc>
          <w:tcPr>
            <w:tcW w:w="5128" w:type="dxa"/>
            <w:gridSpan w:val="2"/>
            <w:tcBorders>
              <w:top w:val="nil"/>
              <w:left w:val="nil"/>
              <w:bottom w:val="nil"/>
              <w:right w:val="nil"/>
            </w:tcBorders>
            <w:vAlign w:val="bottom"/>
          </w:tcPr>
          <w:p w:rsidR="00BB7DB7" w:rsidRPr="004C0E2A" w:rsidRDefault="00BB7DB7" w:rsidP="009C7F5B">
            <w:pPr>
              <w:pStyle w:val="ConsPlusNormal"/>
              <w:rPr>
                <w:rFonts w:ascii="Times New Roman" w:hAnsi="Times New Roman" w:cs="Times New Roman"/>
              </w:rPr>
            </w:pPr>
            <w:r w:rsidRPr="004C0E2A">
              <w:rPr>
                <w:rFonts w:ascii="Times New Roman" w:hAnsi="Times New Roman" w:cs="Times New Roman"/>
              </w:rPr>
              <w:t xml:space="preserve">Р/с </w:t>
            </w:r>
          </w:p>
        </w:tc>
      </w:tr>
      <w:tr w:rsidR="00BB7DB7" w:rsidRPr="004C0E2A" w:rsidTr="004F7B38">
        <w:trPr>
          <w:trHeight w:val="220"/>
        </w:trPr>
        <w:tc>
          <w:tcPr>
            <w:tcW w:w="5126" w:type="dxa"/>
            <w:gridSpan w:val="2"/>
          </w:tcPr>
          <w:p w:rsidR="00BB7DB7" w:rsidRPr="004C0E2A" w:rsidRDefault="00BB7DB7" w:rsidP="00EA381F">
            <w:pPr>
              <w:pStyle w:val="ConsPlusNormal"/>
              <w:rPr>
                <w:rFonts w:ascii="Times New Roman" w:hAnsi="Times New Roman" w:cs="Times New Roman"/>
              </w:rPr>
            </w:pPr>
            <w:r>
              <w:rPr>
                <w:rFonts w:ascii="Times New Roman" w:hAnsi="Times New Roman" w:cs="Times New Roman"/>
              </w:rPr>
              <w:t xml:space="preserve"> </w:t>
            </w:r>
            <w:r w:rsidRPr="004C0E2A">
              <w:rPr>
                <w:rFonts w:ascii="Times New Roman" w:hAnsi="Times New Roman" w:cs="Times New Roman"/>
              </w:rPr>
              <w:t>___________/</w:t>
            </w:r>
            <w:r>
              <w:rPr>
                <w:rFonts w:ascii="Times New Roman" w:hAnsi="Times New Roman" w:cs="Times New Roman"/>
              </w:rPr>
              <w:t>__________________________</w:t>
            </w:r>
          </w:p>
        </w:tc>
        <w:tc>
          <w:tcPr>
            <w:tcW w:w="5128" w:type="dxa"/>
            <w:gridSpan w:val="2"/>
            <w:tcBorders>
              <w:top w:val="nil"/>
              <w:left w:val="nil"/>
              <w:bottom w:val="nil"/>
              <w:right w:val="nil"/>
            </w:tcBorders>
          </w:tcPr>
          <w:p w:rsidR="00BB7DB7" w:rsidRPr="004C0E2A" w:rsidRDefault="00BB7DB7" w:rsidP="00EA381F">
            <w:pPr>
              <w:pStyle w:val="ConsPlusNormal"/>
              <w:rPr>
                <w:rFonts w:ascii="Times New Roman" w:hAnsi="Times New Roman" w:cs="Times New Roman"/>
              </w:rPr>
            </w:pPr>
            <w:r w:rsidRPr="004C0E2A">
              <w:rPr>
                <w:rFonts w:ascii="Times New Roman" w:hAnsi="Times New Roman" w:cs="Times New Roman"/>
              </w:rPr>
              <w:t>_____________________</w:t>
            </w:r>
            <w:r w:rsidR="009C7F5B">
              <w:rPr>
                <w:rFonts w:ascii="Times New Roman" w:hAnsi="Times New Roman" w:cs="Times New Roman"/>
              </w:rPr>
              <w:t>_________________________</w:t>
            </w:r>
          </w:p>
        </w:tc>
      </w:tr>
      <w:tr w:rsidR="00BB7DB7" w:rsidRPr="004C0E2A" w:rsidTr="004F7B38">
        <w:trPr>
          <w:trHeight w:val="220"/>
        </w:trPr>
        <w:tc>
          <w:tcPr>
            <w:tcW w:w="1842" w:type="dxa"/>
            <w:tcBorders>
              <w:left w:val="nil"/>
            </w:tcBorders>
          </w:tcPr>
          <w:p w:rsidR="00BB7DB7" w:rsidRPr="004C0E2A" w:rsidRDefault="00BB7DB7" w:rsidP="00EA381F">
            <w:pPr>
              <w:pStyle w:val="ConsPlusNormal"/>
              <w:jc w:val="center"/>
              <w:rPr>
                <w:rFonts w:ascii="Times New Roman" w:hAnsi="Times New Roman" w:cs="Times New Roman"/>
              </w:rPr>
            </w:pPr>
            <w:r w:rsidRPr="004C0E2A">
              <w:rPr>
                <w:rFonts w:ascii="Times New Roman" w:hAnsi="Times New Roman" w:cs="Times New Roman"/>
              </w:rPr>
              <w:t>Подпись</w:t>
            </w:r>
          </w:p>
        </w:tc>
        <w:tc>
          <w:tcPr>
            <w:tcW w:w="3284" w:type="dxa"/>
          </w:tcPr>
          <w:p w:rsidR="00BB7DB7" w:rsidRPr="004C0E2A" w:rsidRDefault="00BB7DB7" w:rsidP="00BB7DB7">
            <w:pPr>
              <w:pStyle w:val="ConsPlusNormal"/>
              <w:rPr>
                <w:rFonts w:ascii="Times New Roman" w:hAnsi="Times New Roman" w:cs="Times New Roman"/>
              </w:rPr>
            </w:pPr>
            <w:r w:rsidRPr="004C0E2A">
              <w:rPr>
                <w:rFonts w:ascii="Times New Roman" w:hAnsi="Times New Roman" w:cs="Times New Roman"/>
              </w:rPr>
              <w:t>расшифровка подписи</w:t>
            </w:r>
          </w:p>
        </w:tc>
        <w:tc>
          <w:tcPr>
            <w:tcW w:w="2060" w:type="dxa"/>
            <w:tcBorders>
              <w:top w:val="nil"/>
              <w:left w:val="nil"/>
              <w:bottom w:val="nil"/>
              <w:right w:val="nil"/>
            </w:tcBorders>
          </w:tcPr>
          <w:p w:rsidR="00BB7DB7" w:rsidRPr="004C0E2A" w:rsidRDefault="00BB7DB7" w:rsidP="00BB7DB7">
            <w:pPr>
              <w:pStyle w:val="ConsPlusNormal"/>
              <w:rPr>
                <w:rFonts w:ascii="Times New Roman" w:hAnsi="Times New Roman" w:cs="Times New Roman"/>
              </w:rPr>
            </w:pPr>
            <w:r w:rsidRPr="004C0E2A">
              <w:rPr>
                <w:rFonts w:ascii="Times New Roman" w:hAnsi="Times New Roman" w:cs="Times New Roman"/>
              </w:rPr>
              <w:t>___________/</w:t>
            </w:r>
          </w:p>
        </w:tc>
        <w:tc>
          <w:tcPr>
            <w:tcW w:w="3068" w:type="dxa"/>
            <w:tcBorders>
              <w:top w:val="nil"/>
              <w:left w:val="nil"/>
              <w:bottom w:val="nil"/>
              <w:right w:val="nil"/>
            </w:tcBorders>
          </w:tcPr>
          <w:p w:rsidR="00BB7DB7" w:rsidRPr="004C0E2A" w:rsidRDefault="00BB7DB7" w:rsidP="00EA381F">
            <w:pPr>
              <w:pStyle w:val="ConsPlusNormal"/>
              <w:jc w:val="center"/>
              <w:rPr>
                <w:rFonts w:ascii="Times New Roman" w:hAnsi="Times New Roman" w:cs="Times New Roman"/>
              </w:rPr>
            </w:pPr>
            <w:r w:rsidRPr="004C0E2A">
              <w:rPr>
                <w:rFonts w:ascii="Times New Roman" w:hAnsi="Times New Roman" w:cs="Times New Roman"/>
              </w:rPr>
              <w:t>___________________</w:t>
            </w:r>
          </w:p>
        </w:tc>
      </w:tr>
      <w:tr w:rsidR="00BB7DB7" w:rsidRPr="004C0E2A" w:rsidTr="004F7B38">
        <w:trPr>
          <w:trHeight w:val="220"/>
        </w:trPr>
        <w:tc>
          <w:tcPr>
            <w:tcW w:w="1842" w:type="dxa"/>
            <w:tcBorders>
              <w:left w:val="nil"/>
              <w:bottom w:val="nil"/>
              <w:right w:val="nil"/>
            </w:tcBorders>
          </w:tcPr>
          <w:p w:rsidR="00BB7DB7" w:rsidRPr="004C0E2A" w:rsidRDefault="00BB7DB7" w:rsidP="00EA381F">
            <w:pPr>
              <w:pStyle w:val="ConsPlusNormal"/>
              <w:jc w:val="center"/>
              <w:rPr>
                <w:rFonts w:ascii="Times New Roman" w:hAnsi="Times New Roman" w:cs="Times New Roman"/>
              </w:rPr>
            </w:pPr>
          </w:p>
        </w:tc>
        <w:tc>
          <w:tcPr>
            <w:tcW w:w="3284" w:type="dxa"/>
            <w:tcBorders>
              <w:left w:val="nil"/>
              <w:bottom w:val="nil"/>
              <w:right w:val="nil"/>
            </w:tcBorders>
          </w:tcPr>
          <w:p w:rsidR="00BB7DB7" w:rsidRPr="004C0E2A" w:rsidRDefault="00BB7DB7" w:rsidP="00EA381F">
            <w:pPr>
              <w:pStyle w:val="ConsPlusNormal"/>
              <w:jc w:val="center"/>
              <w:rPr>
                <w:rFonts w:ascii="Times New Roman" w:hAnsi="Times New Roman" w:cs="Times New Roman"/>
              </w:rPr>
            </w:pPr>
          </w:p>
        </w:tc>
        <w:tc>
          <w:tcPr>
            <w:tcW w:w="2060" w:type="dxa"/>
            <w:tcBorders>
              <w:top w:val="nil"/>
              <w:left w:val="nil"/>
              <w:bottom w:val="nil"/>
              <w:right w:val="nil"/>
            </w:tcBorders>
          </w:tcPr>
          <w:p w:rsidR="00BB7DB7" w:rsidRPr="004C0E2A" w:rsidRDefault="00BB7DB7" w:rsidP="00EA381F">
            <w:pPr>
              <w:pStyle w:val="ConsPlusNormal"/>
              <w:jc w:val="center"/>
              <w:rPr>
                <w:rFonts w:ascii="Times New Roman" w:hAnsi="Times New Roman" w:cs="Times New Roman"/>
              </w:rPr>
            </w:pPr>
          </w:p>
        </w:tc>
        <w:tc>
          <w:tcPr>
            <w:tcW w:w="3068" w:type="dxa"/>
            <w:tcBorders>
              <w:top w:val="nil"/>
              <w:left w:val="nil"/>
              <w:bottom w:val="nil"/>
              <w:right w:val="nil"/>
            </w:tcBorders>
          </w:tcPr>
          <w:p w:rsidR="00BB7DB7" w:rsidRPr="004C0E2A" w:rsidRDefault="00BB7DB7" w:rsidP="00EA381F">
            <w:pPr>
              <w:pStyle w:val="ConsPlusNormal"/>
              <w:jc w:val="center"/>
              <w:rPr>
                <w:rFonts w:ascii="Times New Roman" w:hAnsi="Times New Roman" w:cs="Times New Roman"/>
              </w:rPr>
            </w:pPr>
          </w:p>
        </w:tc>
      </w:tr>
    </w:tbl>
    <w:p w:rsidR="008C6BAB" w:rsidRDefault="008C6BAB" w:rsidP="008C6BAB">
      <w:pPr>
        <w:pStyle w:val="ConsPlusNormal"/>
        <w:jc w:val="right"/>
        <w:outlineLvl w:val="1"/>
        <w:rPr>
          <w:rFonts w:ascii="Times New Roman" w:hAnsi="Times New Roman" w:cs="Times New Roman"/>
        </w:rPr>
      </w:pPr>
    </w:p>
    <w:p w:rsidR="00307185" w:rsidRDefault="00307185" w:rsidP="008C6BAB">
      <w:pPr>
        <w:pStyle w:val="ConsPlusNormal"/>
        <w:jc w:val="right"/>
        <w:outlineLvl w:val="1"/>
        <w:rPr>
          <w:rFonts w:ascii="Times New Roman" w:hAnsi="Times New Roman" w:cs="Times New Roman"/>
        </w:rPr>
      </w:pPr>
    </w:p>
    <w:p w:rsidR="00307185" w:rsidRDefault="00307185" w:rsidP="008C6BAB">
      <w:pPr>
        <w:pStyle w:val="ConsPlusNormal"/>
        <w:jc w:val="right"/>
        <w:outlineLvl w:val="1"/>
        <w:rPr>
          <w:rFonts w:ascii="Times New Roman" w:hAnsi="Times New Roman" w:cs="Times New Roman"/>
        </w:rPr>
      </w:pPr>
    </w:p>
    <w:tbl>
      <w:tblPr>
        <w:tblW w:w="9923" w:type="dxa"/>
        <w:tblLayout w:type="fixed"/>
        <w:tblCellMar>
          <w:top w:w="102" w:type="dxa"/>
          <w:left w:w="62" w:type="dxa"/>
          <w:bottom w:w="102" w:type="dxa"/>
          <w:right w:w="62" w:type="dxa"/>
        </w:tblCellMar>
        <w:tblLook w:val="0000" w:firstRow="0" w:lastRow="0" w:firstColumn="0" w:lastColumn="0" w:noHBand="0" w:noVBand="0"/>
      </w:tblPr>
      <w:tblGrid>
        <w:gridCol w:w="9923"/>
      </w:tblGrid>
      <w:tr w:rsidR="00307185" w:rsidRPr="00307185" w:rsidTr="00307185">
        <w:tc>
          <w:tcPr>
            <w:tcW w:w="9923" w:type="dxa"/>
          </w:tcPr>
          <w:p w:rsidR="005F2659" w:rsidRDefault="005F2659" w:rsidP="00307185">
            <w:pPr>
              <w:pStyle w:val="ConsPlusNormal"/>
              <w:jc w:val="right"/>
              <w:outlineLvl w:val="1"/>
              <w:rPr>
                <w:rFonts w:ascii="Times New Roman" w:hAnsi="Times New Roman" w:cs="Times New Roman"/>
                <w:sz w:val="22"/>
              </w:rPr>
            </w:pPr>
          </w:p>
          <w:p w:rsidR="005F2659" w:rsidRDefault="005F2659" w:rsidP="00307185">
            <w:pPr>
              <w:pStyle w:val="ConsPlusNormal"/>
              <w:jc w:val="right"/>
              <w:outlineLvl w:val="1"/>
              <w:rPr>
                <w:rFonts w:ascii="Times New Roman" w:hAnsi="Times New Roman" w:cs="Times New Roman"/>
                <w:sz w:val="22"/>
              </w:rPr>
            </w:pPr>
          </w:p>
          <w:p w:rsidR="005F2659" w:rsidRDefault="005F2659" w:rsidP="00307185">
            <w:pPr>
              <w:pStyle w:val="ConsPlusNormal"/>
              <w:jc w:val="right"/>
              <w:outlineLvl w:val="1"/>
              <w:rPr>
                <w:rFonts w:ascii="Times New Roman" w:hAnsi="Times New Roman" w:cs="Times New Roman"/>
                <w:sz w:val="22"/>
              </w:rPr>
            </w:pPr>
          </w:p>
          <w:p w:rsidR="00307185" w:rsidRPr="00307185" w:rsidRDefault="00307185" w:rsidP="00307185">
            <w:pPr>
              <w:pStyle w:val="ConsPlusNormal"/>
              <w:jc w:val="right"/>
              <w:outlineLvl w:val="1"/>
              <w:rPr>
                <w:rFonts w:ascii="Times New Roman" w:hAnsi="Times New Roman" w:cs="Times New Roman"/>
                <w:sz w:val="22"/>
              </w:rPr>
            </w:pPr>
            <w:r w:rsidRPr="00307185">
              <w:rPr>
                <w:rFonts w:ascii="Times New Roman" w:hAnsi="Times New Roman" w:cs="Times New Roman"/>
                <w:sz w:val="22"/>
              </w:rPr>
              <w:t>Приложение № 1</w:t>
            </w:r>
            <w:r w:rsidR="005F2659">
              <w:rPr>
                <w:rFonts w:ascii="Times New Roman" w:hAnsi="Times New Roman" w:cs="Times New Roman"/>
                <w:sz w:val="22"/>
              </w:rPr>
              <w:t>1</w:t>
            </w:r>
          </w:p>
          <w:p w:rsidR="00307185" w:rsidRPr="00307185" w:rsidRDefault="00307185" w:rsidP="00307185">
            <w:pPr>
              <w:pStyle w:val="ConsPlusNormal"/>
              <w:jc w:val="right"/>
              <w:outlineLvl w:val="1"/>
              <w:rPr>
                <w:rFonts w:ascii="Times New Roman" w:hAnsi="Times New Roman" w:cs="Times New Roman"/>
                <w:sz w:val="22"/>
              </w:rPr>
            </w:pPr>
            <w:r w:rsidRPr="00307185">
              <w:rPr>
                <w:rFonts w:ascii="Times New Roman" w:hAnsi="Times New Roman" w:cs="Times New Roman"/>
                <w:sz w:val="22"/>
              </w:rPr>
              <w:t>к Порядку</w:t>
            </w:r>
          </w:p>
          <w:p w:rsidR="00307185" w:rsidRPr="00307185" w:rsidRDefault="00307185" w:rsidP="00307185">
            <w:pPr>
              <w:pStyle w:val="ConsPlusNormal"/>
              <w:jc w:val="right"/>
              <w:outlineLvl w:val="1"/>
              <w:rPr>
                <w:rFonts w:ascii="Times New Roman" w:hAnsi="Times New Roman" w:cs="Times New Roman"/>
                <w:sz w:val="22"/>
              </w:rPr>
            </w:pPr>
            <w:r w:rsidRPr="00307185">
              <w:rPr>
                <w:rFonts w:ascii="Times New Roman" w:hAnsi="Times New Roman" w:cs="Times New Roman"/>
                <w:sz w:val="22"/>
              </w:rPr>
              <w:t>предоставления субсидий субъектам малого</w:t>
            </w:r>
          </w:p>
          <w:p w:rsidR="00307185" w:rsidRPr="00307185" w:rsidRDefault="00307185" w:rsidP="00307185">
            <w:pPr>
              <w:pStyle w:val="ConsPlusNormal"/>
              <w:jc w:val="right"/>
              <w:outlineLvl w:val="1"/>
              <w:rPr>
                <w:rFonts w:ascii="Times New Roman" w:hAnsi="Times New Roman" w:cs="Times New Roman"/>
                <w:sz w:val="22"/>
              </w:rPr>
            </w:pPr>
            <w:r w:rsidRPr="00307185">
              <w:rPr>
                <w:rFonts w:ascii="Times New Roman" w:hAnsi="Times New Roman" w:cs="Times New Roman"/>
                <w:sz w:val="22"/>
              </w:rPr>
              <w:t>и среднего предпринимательства Арсеньевского</w:t>
            </w:r>
          </w:p>
          <w:p w:rsidR="00307185" w:rsidRPr="00307185" w:rsidRDefault="00307185" w:rsidP="00307185">
            <w:pPr>
              <w:pStyle w:val="ConsPlusNormal"/>
              <w:jc w:val="right"/>
              <w:outlineLvl w:val="1"/>
              <w:rPr>
                <w:rFonts w:ascii="Times New Roman" w:hAnsi="Times New Roman" w:cs="Times New Roman"/>
                <w:sz w:val="22"/>
              </w:rPr>
            </w:pPr>
            <w:r w:rsidRPr="00307185">
              <w:rPr>
                <w:rFonts w:ascii="Times New Roman" w:hAnsi="Times New Roman" w:cs="Times New Roman"/>
                <w:sz w:val="22"/>
              </w:rPr>
              <w:t>городского округа, производящим и реализующим товары</w:t>
            </w:r>
          </w:p>
          <w:p w:rsidR="00307185" w:rsidRPr="00307185" w:rsidRDefault="00307185" w:rsidP="00307185">
            <w:pPr>
              <w:pStyle w:val="ConsPlusNormal"/>
              <w:jc w:val="right"/>
              <w:outlineLvl w:val="1"/>
              <w:rPr>
                <w:rFonts w:ascii="Times New Roman" w:hAnsi="Times New Roman" w:cs="Times New Roman"/>
                <w:sz w:val="22"/>
              </w:rPr>
            </w:pPr>
            <w:r w:rsidRPr="00307185">
              <w:rPr>
                <w:rFonts w:ascii="Times New Roman" w:hAnsi="Times New Roman" w:cs="Times New Roman"/>
                <w:sz w:val="22"/>
              </w:rPr>
              <w:t>(работы, услуги), предназначенные для внутреннего рынка</w:t>
            </w:r>
          </w:p>
          <w:p w:rsidR="00307185" w:rsidRPr="00307185" w:rsidRDefault="00307185" w:rsidP="00307185">
            <w:pPr>
              <w:pStyle w:val="ConsPlusNormal"/>
              <w:jc w:val="right"/>
              <w:outlineLvl w:val="1"/>
              <w:rPr>
                <w:rFonts w:ascii="Times New Roman" w:hAnsi="Times New Roman" w:cs="Times New Roman"/>
                <w:sz w:val="22"/>
              </w:rPr>
            </w:pPr>
            <w:r w:rsidRPr="00307185">
              <w:rPr>
                <w:rFonts w:ascii="Times New Roman" w:hAnsi="Times New Roman" w:cs="Times New Roman"/>
                <w:sz w:val="22"/>
              </w:rPr>
              <w:t>Российской федерации и (или) экспорта, в том числе</w:t>
            </w:r>
          </w:p>
          <w:p w:rsidR="00307185" w:rsidRPr="00307185" w:rsidRDefault="00307185" w:rsidP="00307185">
            <w:pPr>
              <w:pStyle w:val="ConsPlusNormal"/>
              <w:jc w:val="right"/>
              <w:outlineLvl w:val="1"/>
              <w:rPr>
                <w:rFonts w:ascii="Times New Roman" w:hAnsi="Times New Roman" w:cs="Times New Roman"/>
                <w:sz w:val="22"/>
              </w:rPr>
            </w:pPr>
            <w:r w:rsidRPr="00307185">
              <w:rPr>
                <w:rFonts w:ascii="Times New Roman" w:hAnsi="Times New Roman" w:cs="Times New Roman"/>
                <w:sz w:val="22"/>
              </w:rPr>
              <w:t>осуществляющим деятельность в сфере</w:t>
            </w:r>
          </w:p>
          <w:p w:rsidR="00307185" w:rsidRPr="00307185" w:rsidRDefault="00307185" w:rsidP="00307185">
            <w:pPr>
              <w:pStyle w:val="ConsPlusNormal"/>
              <w:jc w:val="right"/>
              <w:outlineLvl w:val="1"/>
              <w:rPr>
                <w:rFonts w:ascii="Times New Roman" w:hAnsi="Times New Roman" w:cs="Times New Roman"/>
                <w:sz w:val="22"/>
              </w:rPr>
            </w:pPr>
            <w:r w:rsidRPr="00307185">
              <w:rPr>
                <w:rFonts w:ascii="Times New Roman" w:hAnsi="Times New Roman" w:cs="Times New Roman"/>
                <w:sz w:val="22"/>
              </w:rPr>
              <w:t>социального предпринимательства и физическим лицам, не являющимися</w:t>
            </w:r>
          </w:p>
          <w:p w:rsidR="00307185" w:rsidRPr="00307185" w:rsidRDefault="00307185" w:rsidP="00307185">
            <w:pPr>
              <w:pStyle w:val="ConsPlusNormal"/>
              <w:jc w:val="right"/>
              <w:outlineLvl w:val="1"/>
              <w:rPr>
                <w:rFonts w:ascii="Times New Roman" w:hAnsi="Times New Roman" w:cs="Times New Roman"/>
                <w:sz w:val="22"/>
              </w:rPr>
            </w:pPr>
            <w:r w:rsidRPr="00307185">
              <w:rPr>
                <w:rFonts w:ascii="Times New Roman" w:hAnsi="Times New Roman" w:cs="Times New Roman"/>
                <w:sz w:val="22"/>
              </w:rPr>
              <w:t>индивидуальными предпринимателями и применяющими специальный</w:t>
            </w:r>
          </w:p>
          <w:p w:rsidR="00307185" w:rsidRPr="00307185" w:rsidRDefault="00307185" w:rsidP="00307185">
            <w:pPr>
              <w:pStyle w:val="ConsPlusNormal"/>
              <w:jc w:val="right"/>
              <w:outlineLvl w:val="1"/>
              <w:rPr>
                <w:rFonts w:ascii="Times New Roman" w:hAnsi="Times New Roman" w:cs="Times New Roman"/>
                <w:sz w:val="22"/>
              </w:rPr>
            </w:pPr>
            <w:r w:rsidRPr="00307185">
              <w:rPr>
                <w:rFonts w:ascii="Times New Roman" w:hAnsi="Times New Roman" w:cs="Times New Roman"/>
                <w:sz w:val="22"/>
              </w:rPr>
              <w:t>налоговый режим «Налог на профессиональный доход»</w:t>
            </w:r>
          </w:p>
          <w:p w:rsidR="00307185" w:rsidRPr="00307185" w:rsidRDefault="00307185" w:rsidP="00307185">
            <w:pPr>
              <w:pStyle w:val="ConsPlusNormal"/>
              <w:jc w:val="right"/>
              <w:outlineLvl w:val="1"/>
              <w:rPr>
                <w:rFonts w:ascii="Times New Roman" w:hAnsi="Times New Roman" w:cs="Times New Roman"/>
                <w:sz w:val="22"/>
              </w:rPr>
            </w:pPr>
          </w:p>
          <w:p w:rsidR="00307185" w:rsidRPr="00307185" w:rsidRDefault="00307185" w:rsidP="00307185">
            <w:pPr>
              <w:pStyle w:val="ConsPlusNormal"/>
              <w:jc w:val="center"/>
              <w:rPr>
                <w:rFonts w:ascii="Times New Roman" w:hAnsi="Times New Roman" w:cs="Times New Roman"/>
                <w:sz w:val="22"/>
              </w:rPr>
            </w:pPr>
          </w:p>
          <w:p w:rsidR="00307185" w:rsidRPr="00307185" w:rsidRDefault="00307185" w:rsidP="00307185">
            <w:pPr>
              <w:pStyle w:val="ConsPlusNormal"/>
              <w:jc w:val="center"/>
              <w:rPr>
                <w:rFonts w:ascii="Times New Roman" w:hAnsi="Times New Roman" w:cs="Times New Roman"/>
                <w:sz w:val="22"/>
              </w:rPr>
            </w:pPr>
          </w:p>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ОТЧЕТ о затратах</w:t>
            </w:r>
          </w:p>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______________________________________________________________________</w:t>
            </w:r>
          </w:p>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(полное наименование юридического лица/индивидуального предпринимателя, физического лица, применяющего специальный налоговый режим)</w:t>
            </w:r>
          </w:p>
        </w:tc>
      </w:tr>
    </w:tbl>
    <w:p w:rsidR="00307185" w:rsidRPr="00307185" w:rsidRDefault="00307185" w:rsidP="00307185">
      <w:pPr>
        <w:pStyle w:val="ConsPlusNormal"/>
        <w:jc w:val="both"/>
        <w:rPr>
          <w:rFonts w:ascii="Times New Roman" w:hAnsi="Times New Roman" w:cs="Times New Roman"/>
          <w:sz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05"/>
        <w:gridCol w:w="2301"/>
        <w:gridCol w:w="2693"/>
        <w:gridCol w:w="2835"/>
      </w:tblGrid>
      <w:tr w:rsidR="00307185" w:rsidRPr="00307185" w:rsidTr="00307185">
        <w:tc>
          <w:tcPr>
            <w:tcW w:w="1805" w:type="dxa"/>
            <w:vMerge w:val="restart"/>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Дата поступления</w:t>
            </w:r>
          </w:p>
        </w:tc>
        <w:tc>
          <w:tcPr>
            <w:tcW w:w="7829" w:type="dxa"/>
            <w:gridSpan w:val="3"/>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Платежное поручение</w:t>
            </w:r>
          </w:p>
        </w:tc>
      </w:tr>
      <w:tr w:rsidR="00307185" w:rsidRPr="00307185" w:rsidTr="00334D68">
        <w:tc>
          <w:tcPr>
            <w:tcW w:w="1805" w:type="dxa"/>
            <w:vMerge/>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p>
        </w:tc>
        <w:tc>
          <w:tcPr>
            <w:tcW w:w="2301"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r>
              <w:rPr>
                <w:rFonts w:ascii="Times New Roman" w:hAnsi="Times New Roman" w:cs="Times New Roman"/>
                <w:sz w:val="22"/>
              </w:rPr>
              <w:t>№</w:t>
            </w:r>
          </w:p>
        </w:tc>
        <w:tc>
          <w:tcPr>
            <w:tcW w:w="2693"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дата</w:t>
            </w:r>
          </w:p>
        </w:tc>
        <w:tc>
          <w:tcPr>
            <w:tcW w:w="2835"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сумма, рублей</w:t>
            </w:r>
          </w:p>
        </w:tc>
      </w:tr>
      <w:tr w:rsidR="00307185" w:rsidRPr="00307185" w:rsidTr="00334D68">
        <w:tc>
          <w:tcPr>
            <w:tcW w:w="1805"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1</w:t>
            </w:r>
          </w:p>
        </w:tc>
        <w:tc>
          <w:tcPr>
            <w:tcW w:w="2301"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2</w:t>
            </w:r>
          </w:p>
        </w:tc>
        <w:tc>
          <w:tcPr>
            <w:tcW w:w="2693"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3</w:t>
            </w:r>
          </w:p>
        </w:tc>
        <w:tc>
          <w:tcPr>
            <w:tcW w:w="2835"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4</w:t>
            </w:r>
          </w:p>
        </w:tc>
      </w:tr>
      <w:tr w:rsidR="00307185" w:rsidRPr="00307185" w:rsidTr="00334D68">
        <w:tc>
          <w:tcPr>
            <w:tcW w:w="1805"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c>
          <w:tcPr>
            <w:tcW w:w="2301"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c>
          <w:tcPr>
            <w:tcW w:w="2693"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c>
          <w:tcPr>
            <w:tcW w:w="2835"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r>
    </w:tbl>
    <w:p w:rsidR="00307185" w:rsidRPr="00307185" w:rsidRDefault="00307185" w:rsidP="00307185">
      <w:pPr>
        <w:pStyle w:val="ConsPlusNormal"/>
        <w:jc w:val="both"/>
        <w:rPr>
          <w:rFonts w:ascii="Times New Roman" w:hAnsi="Times New Roman" w:cs="Times New Roman"/>
          <w:sz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2"/>
        <w:gridCol w:w="1930"/>
        <w:gridCol w:w="1351"/>
        <w:gridCol w:w="1485"/>
        <w:gridCol w:w="1570"/>
        <w:gridCol w:w="2756"/>
      </w:tblGrid>
      <w:tr w:rsidR="00307185" w:rsidRPr="00307185" w:rsidTr="00307185">
        <w:tc>
          <w:tcPr>
            <w:tcW w:w="542" w:type="dxa"/>
            <w:vMerge w:val="restart"/>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N п/п</w:t>
            </w:r>
          </w:p>
        </w:tc>
        <w:tc>
          <w:tcPr>
            <w:tcW w:w="6336" w:type="dxa"/>
            <w:gridSpan w:val="4"/>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Фактические расходы</w:t>
            </w:r>
          </w:p>
        </w:tc>
        <w:tc>
          <w:tcPr>
            <w:tcW w:w="2756" w:type="dxa"/>
            <w:vMerge w:val="restart"/>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Размер субсидии сумма, рублей</w:t>
            </w:r>
          </w:p>
        </w:tc>
      </w:tr>
      <w:tr w:rsidR="00307185" w:rsidRPr="00307185" w:rsidTr="00307185">
        <w:tc>
          <w:tcPr>
            <w:tcW w:w="542" w:type="dxa"/>
            <w:vMerge/>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p>
        </w:tc>
        <w:tc>
          <w:tcPr>
            <w:tcW w:w="1930" w:type="dxa"/>
            <w:vMerge w:val="restart"/>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Назначение платежа</w:t>
            </w:r>
          </w:p>
        </w:tc>
        <w:tc>
          <w:tcPr>
            <w:tcW w:w="2836" w:type="dxa"/>
            <w:gridSpan w:val="2"/>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платежные документы</w:t>
            </w:r>
          </w:p>
        </w:tc>
        <w:tc>
          <w:tcPr>
            <w:tcW w:w="1570" w:type="dxa"/>
            <w:vMerge w:val="restart"/>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сумма, рублей</w:t>
            </w:r>
          </w:p>
        </w:tc>
        <w:tc>
          <w:tcPr>
            <w:tcW w:w="2756" w:type="dxa"/>
            <w:vMerge/>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p>
        </w:tc>
      </w:tr>
      <w:tr w:rsidR="00307185" w:rsidRPr="00307185" w:rsidTr="00307185">
        <w:tc>
          <w:tcPr>
            <w:tcW w:w="542" w:type="dxa"/>
            <w:vMerge/>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p>
        </w:tc>
        <w:tc>
          <w:tcPr>
            <w:tcW w:w="1930" w:type="dxa"/>
            <w:vMerge/>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p>
        </w:tc>
        <w:tc>
          <w:tcPr>
            <w:tcW w:w="1351"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r>
              <w:rPr>
                <w:rFonts w:ascii="Times New Roman" w:hAnsi="Times New Roman" w:cs="Times New Roman"/>
                <w:sz w:val="22"/>
              </w:rPr>
              <w:t>№</w:t>
            </w:r>
          </w:p>
        </w:tc>
        <w:tc>
          <w:tcPr>
            <w:tcW w:w="1485"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дата</w:t>
            </w:r>
          </w:p>
        </w:tc>
        <w:tc>
          <w:tcPr>
            <w:tcW w:w="1570" w:type="dxa"/>
            <w:vMerge/>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p>
        </w:tc>
        <w:tc>
          <w:tcPr>
            <w:tcW w:w="2756" w:type="dxa"/>
            <w:vMerge/>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p>
        </w:tc>
      </w:tr>
      <w:tr w:rsidR="00307185" w:rsidRPr="00307185" w:rsidTr="00307185">
        <w:tc>
          <w:tcPr>
            <w:tcW w:w="542"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1</w:t>
            </w:r>
          </w:p>
        </w:tc>
        <w:tc>
          <w:tcPr>
            <w:tcW w:w="1930"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2</w:t>
            </w:r>
          </w:p>
        </w:tc>
        <w:tc>
          <w:tcPr>
            <w:tcW w:w="1351"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3</w:t>
            </w:r>
          </w:p>
        </w:tc>
        <w:tc>
          <w:tcPr>
            <w:tcW w:w="1485"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4</w:t>
            </w:r>
          </w:p>
        </w:tc>
        <w:tc>
          <w:tcPr>
            <w:tcW w:w="1570"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5</w:t>
            </w:r>
          </w:p>
        </w:tc>
        <w:tc>
          <w:tcPr>
            <w:tcW w:w="2756"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6</w:t>
            </w:r>
          </w:p>
        </w:tc>
      </w:tr>
      <w:tr w:rsidR="00307185" w:rsidRPr="00307185" w:rsidTr="00307185">
        <w:tc>
          <w:tcPr>
            <w:tcW w:w="542"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c>
          <w:tcPr>
            <w:tcW w:w="1930"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c>
          <w:tcPr>
            <w:tcW w:w="1351"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c>
          <w:tcPr>
            <w:tcW w:w="1485"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c>
          <w:tcPr>
            <w:tcW w:w="1570"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c>
          <w:tcPr>
            <w:tcW w:w="2756"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r>
      <w:tr w:rsidR="00307185" w:rsidRPr="00307185" w:rsidTr="00307185">
        <w:tc>
          <w:tcPr>
            <w:tcW w:w="542"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c>
          <w:tcPr>
            <w:tcW w:w="1930"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c>
          <w:tcPr>
            <w:tcW w:w="1351"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c>
          <w:tcPr>
            <w:tcW w:w="1485"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c>
          <w:tcPr>
            <w:tcW w:w="1570"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c>
          <w:tcPr>
            <w:tcW w:w="2756"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r>
      <w:tr w:rsidR="00307185" w:rsidRPr="00307185" w:rsidTr="00307185">
        <w:tc>
          <w:tcPr>
            <w:tcW w:w="542"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c>
          <w:tcPr>
            <w:tcW w:w="1930"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c>
          <w:tcPr>
            <w:tcW w:w="1351"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c>
          <w:tcPr>
            <w:tcW w:w="1485"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c>
          <w:tcPr>
            <w:tcW w:w="1570"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c>
          <w:tcPr>
            <w:tcW w:w="2756"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r>
      <w:tr w:rsidR="00307185" w:rsidRPr="00307185" w:rsidTr="00307185">
        <w:tc>
          <w:tcPr>
            <w:tcW w:w="542"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c>
          <w:tcPr>
            <w:tcW w:w="1930"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r w:rsidRPr="00307185">
              <w:rPr>
                <w:rFonts w:ascii="Times New Roman" w:hAnsi="Times New Roman" w:cs="Times New Roman"/>
                <w:sz w:val="22"/>
              </w:rPr>
              <w:t>Итого</w:t>
            </w:r>
          </w:p>
        </w:tc>
        <w:tc>
          <w:tcPr>
            <w:tcW w:w="1351"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c>
          <w:tcPr>
            <w:tcW w:w="1485"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c>
          <w:tcPr>
            <w:tcW w:w="1570"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c>
          <w:tcPr>
            <w:tcW w:w="2756" w:type="dxa"/>
            <w:tcBorders>
              <w:top w:val="single" w:sz="4" w:space="0" w:color="auto"/>
              <w:left w:val="single" w:sz="4" w:space="0" w:color="auto"/>
              <w:bottom w:val="single" w:sz="4" w:space="0" w:color="auto"/>
              <w:right w:val="single" w:sz="4" w:space="0" w:color="auto"/>
            </w:tcBorders>
          </w:tcPr>
          <w:p w:rsidR="00307185" w:rsidRPr="00307185" w:rsidRDefault="00307185" w:rsidP="00307185">
            <w:pPr>
              <w:pStyle w:val="ConsPlusNormal"/>
              <w:rPr>
                <w:rFonts w:ascii="Times New Roman" w:hAnsi="Times New Roman" w:cs="Times New Roman"/>
                <w:sz w:val="22"/>
              </w:rPr>
            </w:pPr>
          </w:p>
        </w:tc>
      </w:tr>
    </w:tbl>
    <w:p w:rsidR="00307185" w:rsidRPr="00307185" w:rsidRDefault="00307185" w:rsidP="00307185">
      <w:pPr>
        <w:pStyle w:val="ConsPlusNormal"/>
        <w:jc w:val="both"/>
        <w:rPr>
          <w:rFonts w:ascii="Times New Roman" w:hAnsi="Times New Roman" w:cs="Times New Roman"/>
          <w:sz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09"/>
        <w:gridCol w:w="1636"/>
        <w:gridCol w:w="3436"/>
      </w:tblGrid>
      <w:tr w:rsidR="00307185" w:rsidRPr="00307185" w:rsidTr="00307185">
        <w:tc>
          <w:tcPr>
            <w:tcW w:w="4709" w:type="dxa"/>
          </w:tcPr>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____________________________________</w:t>
            </w:r>
          </w:p>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(наименование должности руководителя)</w:t>
            </w:r>
          </w:p>
        </w:tc>
        <w:tc>
          <w:tcPr>
            <w:tcW w:w="1636" w:type="dxa"/>
          </w:tcPr>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___________</w:t>
            </w:r>
          </w:p>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(подпись)</w:t>
            </w:r>
          </w:p>
        </w:tc>
        <w:tc>
          <w:tcPr>
            <w:tcW w:w="3436" w:type="dxa"/>
          </w:tcPr>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____________________</w:t>
            </w:r>
          </w:p>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(инициалы, фамилия)</w:t>
            </w:r>
          </w:p>
        </w:tc>
      </w:tr>
      <w:tr w:rsidR="00307185" w:rsidRPr="00307185" w:rsidTr="00307185">
        <w:tc>
          <w:tcPr>
            <w:tcW w:w="4709" w:type="dxa"/>
          </w:tcPr>
          <w:p w:rsidR="00307185" w:rsidRPr="00307185" w:rsidRDefault="00307185" w:rsidP="00307185">
            <w:pPr>
              <w:pStyle w:val="ConsPlusNormal"/>
              <w:rPr>
                <w:rFonts w:ascii="Times New Roman" w:hAnsi="Times New Roman" w:cs="Times New Roman"/>
                <w:sz w:val="22"/>
              </w:rPr>
            </w:pPr>
            <w:r w:rsidRPr="00307185">
              <w:rPr>
                <w:rFonts w:ascii="Times New Roman" w:hAnsi="Times New Roman" w:cs="Times New Roman"/>
                <w:sz w:val="22"/>
              </w:rPr>
              <w:t>М.П.</w:t>
            </w:r>
          </w:p>
        </w:tc>
        <w:tc>
          <w:tcPr>
            <w:tcW w:w="1636" w:type="dxa"/>
          </w:tcPr>
          <w:p w:rsidR="00307185" w:rsidRPr="00307185" w:rsidRDefault="00307185" w:rsidP="00307185">
            <w:pPr>
              <w:pStyle w:val="ConsPlusNormal"/>
              <w:rPr>
                <w:rFonts w:ascii="Times New Roman" w:hAnsi="Times New Roman" w:cs="Times New Roman"/>
                <w:sz w:val="22"/>
              </w:rPr>
            </w:pPr>
          </w:p>
        </w:tc>
        <w:tc>
          <w:tcPr>
            <w:tcW w:w="3436" w:type="dxa"/>
          </w:tcPr>
          <w:p w:rsidR="00307185" w:rsidRPr="00307185" w:rsidRDefault="00307185" w:rsidP="00307185">
            <w:pPr>
              <w:pStyle w:val="ConsPlusNormal"/>
              <w:rPr>
                <w:rFonts w:ascii="Times New Roman" w:hAnsi="Times New Roman" w:cs="Times New Roman"/>
                <w:sz w:val="22"/>
              </w:rPr>
            </w:pPr>
          </w:p>
        </w:tc>
      </w:tr>
      <w:tr w:rsidR="00307185" w:rsidRPr="00307185" w:rsidTr="00307185">
        <w:tc>
          <w:tcPr>
            <w:tcW w:w="4709" w:type="dxa"/>
          </w:tcPr>
          <w:p w:rsidR="00307185" w:rsidRPr="00307185" w:rsidRDefault="00307185" w:rsidP="00307185">
            <w:pPr>
              <w:pStyle w:val="ConsPlusNormal"/>
              <w:rPr>
                <w:rFonts w:ascii="Times New Roman" w:hAnsi="Times New Roman" w:cs="Times New Roman"/>
                <w:sz w:val="22"/>
              </w:rPr>
            </w:pPr>
            <w:r w:rsidRPr="00307185">
              <w:rPr>
                <w:rFonts w:ascii="Times New Roman" w:hAnsi="Times New Roman" w:cs="Times New Roman"/>
                <w:sz w:val="22"/>
              </w:rPr>
              <w:t>"__" _____________ 20_ г.</w:t>
            </w:r>
          </w:p>
        </w:tc>
        <w:tc>
          <w:tcPr>
            <w:tcW w:w="1636" w:type="dxa"/>
          </w:tcPr>
          <w:p w:rsidR="00307185" w:rsidRPr="00307185" w:rsidRDefault="00307185" w:rsidP="00307185">
            <w:pPr>
              <w:pStyle w:val="ConsPlusNormal"/>
              <w:rPr>
                <w:rFonts w:ascii="Times New Roman" w:hAnsi="Times New Roman" w:cs="Times New Roman"/>
                <w:sz w:val="22"/>
              </w:rPr>
            </w:pPr>
          </w:p>
        </w:tc>
        <w:tc>
          <w:tcPr>
            <w:tcW w:w="3436" w:type="dxa"/>
          </w:tcPr>
          <w:p w:rsidR="00307185" w:rsidRPr="00307185" w:rsidRDefault="00307185" w:rsidP="00307185">
            <w:pPr>
              <w:pStyle w:val="ConsPlusNormal"/>
              <w:rPr>
                <w:rFonts w:ascii="Times New Roman" w:hAnsi="Times New Roman" w:cs="Times New Roman"/>
                <w:sz w:val="22"/>
              </w:rPr>
            </w:pPr>
          </w:p>
        </w:tc>
      </w:tr>
      <w:tr w:rsidR="00307185" w:rsidRPr="00307185" w:rsidTr="00307185">
        <w:tc>
          <w:tcPr>
            <w:tcW w:w="4709" w:type="dxa"/>
          </w:tcPr>
          <w:p w:rsidR="00307185" w:rsidRPr="00307185" w:rsidRDefault="00307185" w:rsidP="00307185">
            <w:pPr>
              <w:pStyle w:val="ConsPlusNormal"/>
              <w:rPr>
                <w:rFonts w:ascii="Times New Roman" w:hAnsi="Times New Roman" w:cs="Times New Roman"/>
                <w:sz w:val="22"/>
              </w:rPr>
            </w:pPr>
            <w:r w:rsidRPr="00307185">
              <w:rPr>
                <w:rFonts w:ascii="Times New Roman" w:hAnsi="Times New Roman" w:cs="Times New Roman"/>
                <w:sz w:val="22"/>
              </w:rPr>
              <w:t>Согласовано</w:t>
            </w:r>
          </w:p>
        </w:tc>
        <w:tc>
          <w:tcPr>
            <w:tcW w:w="1636" w:type="dxa"/>
          </w:tcPr>
          <w:p w:rsidR="00307185" w:rsidRPr="00307185" w:rsidRDefault="00307185" w:rsidP="00307185">
            <w:pPr>
              <w:pStyle w:val="ConsPlusNormal"/>
              <w:rPr>
                <w:rFonts w:ascii="Times New Roman" w:hAnsi="Times New Roman" w:cs="Times New Roman"/>
                <w:sz w:val="22"/>
              </w:rPr>
            </w:pPr>
          </w:p>
        </w:tc>
        <w:tc>
          <w:tcPr>
            <w:tcW w:w="3436" w:type="dxa"/>
          </w:tcPr>
          <w:p w:rsidR="00307185" w:rsidRPr="00307185" w:rsidRDefault="00307185" w:rsidP="00307185">
            <w:pPr>
              <w:pStyle w:val="ConsPlusNormal"/>
              <w:rPr>
                <w:rFonts w:ascii="Times New Roman" w:hAnsi="Times New Roman" w:cs="Times New Roman"/>
                <w:sz w:val="22"/>
              </w:rPr>
            </w:pPr>
          </w:p>
        </w:tc>
      </w:tr>
      <w:tr w:rsidR="00307185" w:rsidRPr="00307185" w:rsidTr="00307185">
        <w:tc>
          <w:tcPr>
            <w:tcW w:w="4709" w:type="dxa"/>
          </w:tcPr>
          <w:p w:rsidR="00307185" w:rsidRPr="00307185" w:rsidRDefault="00307185" w:rsidP="00307185">
            <w:pPr>
              <w:pStyle w:val="ConsPlusNormal"/>
              <w:rPr>
                <w:rFonts w:ascii="Times New Roman" w:hAnsi="Times New Roman" w:cs="Times New Roman"/>
                <w:sz w:val="22"/>
              </w:rPr>
            </w:pPr>
            <w:r w:rsidRPr="00307185">
              <w:rPr>
                <w:rFonts w:ascii="Times New Roman" w:hAnsi="Times New Roman" w:cs="Times New Roman"/>
                <w:sz w:val="22"/>
              </w:rPr>
              <w:t>Представитель уполномоченного органа</w:t>
            </w:r>
          </w:p>
        </w:tc>
        <w:tc>
          <w:tcPr>
            <w:tcW w:w="1636" w:type="dxa"/>
          </w:tcPr>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___________</w:t>
            </w:r>
          </w:p>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(подпись)</w:t>
            </w:r>
          </w:p>
        </w:tc>
        <w:tc>
          <w:tcPr>
            <w:tcW w:w="3436" w:type="dxa"/>
          </w:tcPr>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____________________</w:t>
            </w:r>
          </w:p>
          <w:p w:rsidR="00307185" w:rsidRPr="00307185" w:rsidRDefault="00307185" w:rsidP="00307185">
            <w:pPr>
              <w:pStyle w:val="ConsPlusNormal"/>
              <w:jc w:val="center"/>
              <w:rPr>
                <w:rFonts w:ascii="Times New Roman" w:hAnsi="Times New Roman" w:cs="Times New Roman"/>
                <w:sz w:val="22"/>
              </w:rPr>
            </w:pPr>
            <w:r w:rsidRPr="00307185">
              <w:rPr>
                <w:rFonts w:ascii="Times New Roman" w:hAnsi="Times New Roman" w:cs="Times New Roman"/>
                <w:sz w:val="22"/>
              </w:rPr>
              <w:t>(инициалы, фамилия)</w:t>
            </w:r>
          </w:p>
        </w:tc>
      </w:tr>
    </w:tbl>
    <w:p w:rsidR="00307185" w:rsidRPr="00307185" w:rsidRDefault="00307185" w:rsidP="00307185">
      <w:pPr>
        <w:pStyle w:val="ConsPlusNormal"/>
        <w:jc w:val="both"/>
        <w:rPr>
          <w:rFonts w:ascii="Times New Roman" w:hAnsi="Times New Roman" w:cs="Times New Roman"/>
          <w:sz w:val="22"/>
        </w:rPr>
      </w:pPr>
    </w:p>
    <w:p w:rsidR="00307185" w:rsidRPr="00307185" w:rsidRDefault="00307185" w:rsidP="00307185">
      <w:pPr>
        <w:pStyle w:val="ConsPlusNormal"/>
        <w:jc w:val="both"/>
        <w:rPr>
          <w:rFonts w:ascii="Times New Roman" w:hAnsi="Times New Roman" w:cs="Times New Roman"/>
          <w:sz w:val="22"/>
        </w:rPr>
      </w:pPr>
    </w:p>
    <w:p w:rsidR="00307185" w:rsidRPr="00307185" w:rsidRDefault="00307185" w:rsidP="00307185">
      <w:pPr>
        <w:pStyle w:val="ConsPlusNormal"/>
        <w:jc w:val="both"/>
        <w:rPr>
          <w:rFonts w:ascii="Times New Roman" w:hAnsi="Times New Roman" w:cs="Times New Roman"/>
          <w:sz w:val="22"/>
        </w:rPr>
      </w:pPr>
    </w:p>
    <w:p w:rsidR="00307185" w:rsidRDefault="00307185" w:rsidP="00307185">
      <w:pPr>
        <w:pStyle w:val="ConsPlusNormal"/>
        <w:jc w:val="both"/>
      </w:pPr>
    </w:p>
    <w:p w:rsidR="005F2659" w:rsidRPr="005F2659" w:rsidRDefault="005F2659" w:rsidP="005F2659">
      <w:pPr>
        <w:pStyle w:val="ConsPlusNormal"/>
        <w:jc w:val="right"/>
        <w:outlineLvl w:val="1"/>
        <w:rPr>
          <w:rFonts w:ascii="Times New Roman" w:hAnsi="Times New Roman" w:cs="Times New Roman"/>
        </w:rPr>
      </w:pPr>
      <w:r w:rsidRPr="005F2659">
        <w:rPr>
          <w:rFonts w:ascii="Times New Roman" w:hAnsi="Times New Roman" w:cs="Times New Roman"/>
        </w:rPr>
        <w:t>Приложение № 1</w:t>
      </w:r>
      <w:r>
        <w:rPr>
          <w:rFonts w:ascii="Times New Roman" w:hAnsi="Times New Roman" w:cs="Times New Roman"/>
        </w:rPr>
        <w:t>2</w:t>
      </w:r>
    </w:p>
    <w:p w:rsidR="005F2659" w:rsidRPr="005F2659" w:rsidRDefault="005F2659" w:rsidP="005F2659">
      <w:pPr>
        <w:pStyle w:val="ConsPlusNormal"/>
        <w:jc w:val="right"/>
        <w:outlineLvl w:val="1"/>
        <w:rPr>
          <w:rFonts w:ascii="Times New Roman" w:hAnsi="Times New Roman" w:cs="Times New Roman"/>
        </w:rPr>
      </w:pPr>
      <w:r w:rsidRPr="005F2659">
        <w:rPr>
          <w:rFonts w:ascii="Times New Roman" w:hAnsi="Times New Roman" w:cs="Times New Roman"/>
        </w:rPr>
        <w:t>к Порядку</w:t>
      </w:r>
    </w:p>
    <w:p w:rsidR="005F2659" w:rsidRPr="005F2659" w:rsidRDefault="005F2659" w:rsidP="005F2659">
      <w:pPr>
        <w:pStyle w:val="ConsPlusNormal"/>
        <w:jc w:val="right"/>
        <w:outlineLvl w:val="1"/>
        <w:rPr>
          <w:rFonts w:ascii="Times New Roman" w:hAnsi="Times New Roman" w:cs="Times New Roman"/>
        </w:rPr>
      </w:pPr>
      <w:r w:rsidRPr="005F2659">
        <w:rPr>
          <w:rFonts w:ascii="Times New Roman" w:hAnsi="Times New Roman" w:cs="Times New Roman"/>
        </w:rPr>
        <w:t>предоставления субсидий субъектам малого</w:t>
      </w:r>
    </w:p>
    <w:p w:rsidR="005F2659" w:rsidRPr="005F2659" w:rsidRDefault="005F2659" w:rsidP="005F2659">
      <w:pPr>
        <w:pStyle w:val="ConsPlusNormal"/>
        <w:jc w:val="right"/>
        <w:outlineLvl w:val="1"/>
        <w:rPr>
          <w:rFonts w:ascii="Times New Roman" w:hAnsi="Times New Roman" w:cs="Times New Roman"/>
        </w:rPr>
      </w:pPr>
      <w:r w:rsidRPr="005F2659">
        <w:rPr>
          <w:rFonts w:ascii="Times New Roman" w:hAnsi="Times New Roman" w:cs="Times New Roman"/>
        </w:rPr>
        <w:t>и среднего предпринимательства Арсеньевского</w:t>
      </w:r>
    </w:p>
    <w:p w:rsidR="005F2659" w:rsidRPr="005F2659" w:rsidRDefault="005F2659" w:rsidP="005F2659">
      <w:pPr>
        <w:pStyle w:val="ConsPlusNormal"/>
        <w:jc w:val="right"/>
        <w:outlineLvl w:val="1"/>
        <w:rPr>
          <w:rFonts w:ascii="Times New Roman" w:hAnsi="Times New Roman" w:cs="Times New Roman"/>
        </w:rPr>
      </w:pPr>
      <w:r w:rsidRPr="005F2659">
        <w:rPr>
          <w:rFonts w:ascii="Times New Roman" w:hAnsi="Times New Roman" w:cs="Times New Roman"/>
        </w:rPr>
        <w:t>городского округа, производящим и реализующим товары</w:t>
      </w:r>
    </w:p>
    <w:p w:rsidR="005F2659" w:rsidRPr="005F2659" w:rsidRDefault="005F2659" w:rsidP="005F2659">
      <w:pPr>
        <w:pStyle w:val="ConsPlusNormal"/>
        <w:jc w:val="right"/>
        <w:outlineLvl w:val="1"/>
        <w:rPr>
          <w:rFonts w:ascii="Times New Roman" w:hAnsi="Times New Roman" w:cs="Times New Roman"/>
        </w:rPr>
      </w:pPr>
      <w:r w:rsidRPr="005F2659">
        <w:rPr>
          <w:rFonts w:ascii="Times New Roman" w:hAnsi="Times New Roman" w:cs="Times New Roman"/>
        </w:rPr>
        <w:t>(работы, услуги), предназначенные для внутреннего рынка</w:t>
      </w:r>
    </w:p>
    <w:p w:rsidR="005F2659" w:rsidRPr="005F2659" w:rsidRDefault="005F2659" w:rsidP="005F2659">
      <w:pPr>
        <w:pStyle w:val="ConsPlusNormal"/>
        <w:jc w:val="right"/>
        <w:outlineLvl w:val="1"/>
        <w:rPr>
          <w:rFonts w:ascii="Times New Roman" w:hAnsi="Times New Roman" w:cs="Times New Roman"/>
        </w:rPr>
      </w:pPr>
      <w:r w:rsidRPr="005F2659">
        <w:rPr>
          <w:rFonts w:ascii="Times New Roman" w:hAnsi="Times New Roman" w:cs="Times New Roman"/>
        </w:rPr>
        <w:t>Российской федерации и (или) экспорта, в том числе</w:t>
      </w:r>
    </w:p>
    <w:p w:rsidR="005F2659" w:rsidRPr="005F2659" w:rsidRDefault="005F2659" w:rsidP="005F2659">
      <w:pPr>
        <w:pStyle w:val="ConsPlusNormal"/>
        <w:jc w:val="right"/>
        <w:outlineLvl w:val="1"/>
        <w:rPr>
          <w:rFonts w:ascii="Times New Roman" w:hAnsi="Times New Roman" w:cs="Times New Roman"/>
        </w:rPr>
      </w:pPr>
      <w:r w:rsidRPr="005F2659">
        <w:rPr>
          <w:rFonts w:ascii="Times New Roman" w:hAnsi="Times New Roman" w:cs="Times New Roman"/>
        </w:rPr>
        <w:t>осуществляющим деятельность в сфере</w:t>
      </w:r>
    </w:p>
    <w:p w:rsidR="005F2659" w:rsidRPr="005F2659" w:rsidRDefault="005F2659" w:rsidP="005F2659">
      <w:pPr>
        <w:pStyle w:val="ConsPlusNormal"/>
        <w:jc w:val="right"/>
        <w:outlineLvl w:val="1"/>
        <w:rPr>
          <w:rFonts w:ascii="Times New Roman" w:hAnsi="Times New Roman" w:cs="Times New Roman"/>
        </w:rPr>
      </w:pPr>
      <w:r w:rsidRPr="005F2659">
        <w:rPr>
          <w:rFonts w:ascii="Times New Roman" w:hAnsi="Times New Roman" w:cs="Times New Roman"/>
        </w:rPr>
        <w:t>социального предпринимательства и физическим лицам, не являющимися</w:t>
      </w:r>
    </w:p>
    <w:p w:rsidR="005F2659" w:rsidRPr="005F2659" w:rsidRDefault="005F2659" w:rsidP="005F2659">
      <w:pPr>
        <w:pStyle w:val="ConsPlusNormal"/>
        <w:jc w:val="right"/>
        <w:outlineLvl w:val="1"/>
        <w:rPr>
          <w:rFonts w:ascii="Times New Roman" w:hAnsi="Times New Roman" w:cs="Times New Roman"/>
        </w:rPr>
      </w:pPr>
      <w:r w:rsidRPr="005F2659">
        <w:rPr>
          <w:rFonts w:ascii="Times New Roman" w:hAnsi="Times New Roman" w:cs="Times New Roman"/>
        </w:rPr>
        <w:t>индивидуальными предпринимателями и применяющими специальный</w:t>
      </w:r>
    </w:p>
    <w:p w:rsidR="00307185" w:rsidRDefault="005F2659" w:rsidP="005F2659">
      <w:pPr>
        <w:pStyle w:val="ConsPlusNormal"/>
        <w:jc w:val="right"/>
        <w:outlineLvl w:val="1"/>
        <w:rPr>
          <w:rFonts w:ascii="Times New Roman" w:hAnsi="Times New Roman" w:cs="Times New Roman"/>
        </w:rPr>
      </w:pPr>
      <w:r w:rsidRPr="005F2659">
        <w:rPr>
          <w:rFonts w:ascii="Times New Roman" w:hAnsi="Times New Roman" w:cs="Times New Roman"/>
        </w:rPr>
        <w:t>налоговый режим «Налог на профессиональный доход</w:t>
      </w:r>
    </w:p>
    <w:p w:rsidR="005F2659" w:rsidRDefault="005F2659" w:rsidP="005F2659">
      <w:pPr>
        <w:pStyle w:val="ConsPlusNormal"/>
        <w:jc w:val="right"/>
        <w:outlineLvl w:val="1"/>
        <w:rPr>
          <w:rFonts w:ascii="Times New Roman" w:hAnsi="Times New Roman" w:cs="Times New Roman"/>
        </w:rPr>
      </w:pPr>
    </w:p>
    <w:p w:rsidR="005F2659" w:rsidRDefault="005F2659" w:rsidP="005F2659">
      <w:pPr>
        <w:pStyle w:val="ConsPlusNormal"/>
        <w:jc w:val="right"/>
        <w:outlineLvl w:val="1"/>
        <w:rPr>
          <w:rFonts w:ascii="Times New Roman" w:hAnsi="Times New Roman" w:cs="Times New Roman"/>
        </w:rPr>
      </w:pPr>
    </w:p>
    <w:p w:rsidR="005F2659" w:rsidRDefault="005F2659" w:rsidP="005F2659">
      <w:pPr>
        <w:pStyle w:val="ConsPlusNormal"/>
        <w:jc w:val="right"/>
        <w:outlineLvl w:val="1"/>
        <w:rPr>
          <w:rFonts w:ascii="Times New Roman" w:hAnsi="Times New Roman" w:cs="Times New Roman"/>
        </w:rPr>
      </w:pPr>
    </w:p>
    <w:p w:rsidR="005F2659" w:rsidRPr="008966A2" w:rsidRDefault="005F2659" w:rsidP="005F2659">
      <w:pPr>
        <w:pStyle w:val="ConsPlusNormal"/>
        <w:jc w:val="center"/>
        <w:rPr>
          <w:rFonts w:ascii="Times New Roman" w:hAnsi="Times New Roman" w:cs="Times New Roman"/>
          <w:sz w:val="22"/>
        </w:rPr>
      </w:pPr>
      <w:r w:rsidRPr="008966A2">
        <w:rPr>
          <w:rFonts w:ascii="Times New Roman" w:hAnsi="Times New Roman" w:cs="Times New Roman"/>
          <w:sz w:val="22"/>
        </w:rPr>
        <w:t>ОТЧЕТ О ДОСТИЖЕНИИ ЗНАЧЕНИЙ РЕЗУЛЬТАТОВ</w:t>
      </w:r>
    </w:p>
    <w:p w:rsidR="005F2659" w:rsidRPr="008966A2" w:rsidRDefault="005F2659" w:rsidP="005F2659">
      <w:pPr>
        <w:pStyle w:val="ConsPlusNormal"/>
        <w:jc w:val="center"/>
        <w:rPr>
          <w:rFonts w:ascii="Times New Roman" w:hAnsi="Times New Roman" w:cs="Times New Roman"/>
          <w:sz w:val="22"/>
        </w:rPr>
      </w:pPr>
      <w:r w:rsidRPr="008966A2">
        <w:rPr>
          <w:rFonts w:ascii="Times New Roman" w:hAnsi="Times New Roman" w:cs="Times New Roman"/>
          <w:sz w:val="22"/>
        </w:rPr>
        <w:t>И ПОКАЗАТЕЛЕЙ ПРЕДОСТАВЛЕНИЯ СУБСИДИИ</w:t>
      </w:r>
    </w:p>
    <w:p w:rsidR="005F2659" w:rsidRPr="008966A2" w:rsidRDefault="005F2659" w:rsidP="005F2659">
      <w:pPr>
        <w:pStyle w:val="ConsPlusNormal"/>
        <w:jc w:val="center"/>
        <w:rPr>
          <w:rFonts w:ascii="Times New Roman" w:hAnsi="Times New Roman" w:cs="Times New Roman"/>
          <w:sz w:val="22"/>
        </w:rPr>
      </w:pPr>
      <w:r w:rsidRPr="008966A2">
        <w:rPr>
          <w:rFonts w:ascii="Times New Roman" w:hAnsi="Times New Roman" w:cs="Times New Roman"/>
          <w:sz w:val="22"/>
        </w:rPr>
        <w:t>_______________________________________________</w:t>
      </w:r>
    </w:p>
    <w:p w:rsidR="005F2659" w:rsidRPr="008966A2" w:rsidRDefault="005F2659" w:rsidP="005F2659">
      <w:pPr>
        <w:pStyle w:val="ConsPlusNormal"/>
        <w:jc w:val="center"/>
        <w:rPr>
          <w:rFonts w:ascii="Times New Roman" w:hAnsi="Times New Roman" w:cs="Times New Roman"/>
          <w:sz w:val="22"/>
        </w:rPr>
      </w:pPr>
      <w:r w:rsidRPr="008966A2">
        <w:rPr>
          <w:rFonts w:ascii="Times New Roman" w:hAnsi="Times New Roman" w:cs="Times New Roman"/>
          <w:sz w:val="22"/>
        </w:rPr>
        <w:t>(полное наименование юридического</w:t>
      </w:r>
    </w:p>
    <w:p w:rsidR="005F2659" w:rsidRPr="008966A2" w:rsidRDefault="005F2659" w:rsidP="005F2659">
      <w:pPr>
        <w:pStyle w:val="ConsPlusNormal"/>
        <w:jc w:val="center"/>
        <w:rPr>
          <w:rFonts w:ascii="Times New Roman" w:hAnsi="Times New Roman" w:cs="Times New Roman"/>
          <w:sz w:val="22"/>
        </w:rPr>
      </w:pPr>
      <w:r w:rsidRPr="008966A2">
        <w:rPr>
          <w:rFonts w:ascii="Times New Roman" w:hAnsi="Times New Roman" w:cs="Times New Roman"/>
          <w:sz w:val="22"/>
        </w:rPr>
        <w:t>лица/индивидуального предпринимателя)</w:t>
      </w:r>
    </w:p>
    <w:p w:rsidR="005F2659" w:rsidRPr="008966A2" w:rsidRDefault="005F2659" w:rsidP="005F2659">
      <w:pPr>
        <w:pStyle w:val="ConsPlusNormal"/>
        <w:jc w:val="both"/>
        <w:rPr>
          <w:rFonts w:ascii="Times New Roman" w:hAnsi="Times New Roman" w:cs="Times New Roman"/>
          <w:sz w:val="22"/>
        </w:rPr>
      </w:pPr>
    </w:p>
    <w:tbl>
      <w:tblPr>
        <w:tblW w:w="9781" w:type="dxa"/>
        <w:tblInd w:w="-5" w:type="dxa"/>
        <w:tblLayout w:type="fixed"/>
        <w:tblCellMar>
          <w:top w:w="102" w:type="dxa"/>
          <w:left w:w="62" w:type="dxa"/>
          <w:bottom w:w="102" w:type="dxa"/>
          <w:right w:w="62" w:type="dxa"/>
        </w:tblCellMar>
        <w:tblLook w:val="0000" w:firstRow="0" w:lastRow="0" w:firstColumn="0" w:lastColumn="0" w:noHBand="0" w:noVBand="0"/>
      </w:tblPr>
      <w:tblGrid>
        <w:gridCol w:w="672"/>
        <w:gridCol w:w="2813"/>
        <w:gridCol w:w="1224"/>
        <w:gridCol w:w="53"/>
        <w:gridCol w:w="1435"/>
        <w:gridCol w:w="148"/>
        <w:gridCol w:w="1496"/>
        <w:gridCol w:w="1134"/>
        <w:gridCol w:w="806"/>
      </w:tblGrid>
      <w:tr w:rsidR="005F2659" w:rsidRPr="008966A2" w:rsidTr="008966A2">
        <w:trPr>
          <w:gridAfter w:val="1"/>
          <w:wAfter w:w="801" w:type="dxa"/>
        </w:trPr>
        <w:tc>
          <w:tcPr>
            <w:tcW w:w="672" w:type="dxa"/>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jc w:val="center"/>
              <w:rPr>
                <w:rFonts w:ascii="Times New Roman" w:hAnsi="Times New Roman" w:cs="Times New Roman"/>
                <w:sz w:val="22"/>
              </w:rPr>
            </w:pPr>
            <w:r w:rsidRPr="008966A2">
              <w:rPr>
                <w:rFonts w:ascii="Times New Roman" w:hAnsi="Times New Roman" w:cs="Times New Roman"/>
                <w:sz w:val="22"/>
              </w:rPr>
              <w:t>N п/п</w:t>
            </w:r>
          </w:p>
        </w:tc>
        <w:tc>
          <w:tcPr>
            <w:tcW w:w="2813" w:type="dxa"/>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jc w:val="center"/>
              <w:rPr>
                <w:rFonts w:ascii="Times New Roman" w:hAnsi="Times New Roman" w:cs="Times New Roman"/>
                <w:sz w:val="22"/>
              </w:rPr>
            </w:pPr>
            <w:r w:rsidRPr="008966A2">
              <w:rPr>
                <w:rFonts w:ascii="Times New Roman" w:hAnsi="Times New Roman" w:cs="Times New Roman"/>
                <w:sz w:val="22"/>
              </w:rPr>
              <w:t>Наименование показателя</w:t>
            </w:r>
          </w:p>
        </w:tc>
        <w:tc>
          <w:tcPr>
            <w:tcW w:w="1277" w:type="dxa"/>
            <w:gridSpan w:val="2"/>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jc w:val="center"/>
              <w:rPr>
                <w:rFonts w:ascii="Times New Roman" w:hAnsi="Times New Roman" w:cs="Times New Roman"/>
                <w:sz w:val="22"/>
              </w:rPr>
            </w:pPr>
            <w:r w:rsidRPr="008966A2">
              <w:rPr>
                <w:rFonts w:ascii="Times New Roman" w:hAnsi="Times New Roman" w:cs="Times New Roman"/>
                <w:sz w:val="22"/>
              </w:rPr>
              <w:t>Единица измерения</w:t>
            </w:r>
          </w:p>
        </w:tc>
        <w:tc>
          <w:tcPr>
            <w:tcW w:w="1435" w:type="dxa"/>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jc w:val="center"/>
              <w:rPr>
                <w:rFonts w:ascii="Times New Roman" w:hAnsi="Times New Roman" w:cs="Times New Roman"/>
                <w:sz w:val="22"/>
              </w:rPr>
            </w:pPr>
            <w:r w:rsidRPr="008966A2">
              <w:rPr>
                <w:rFonts w:ascii="Times New Roman" w:hAnsi="Times New Roman" w:cs="Times New Roman"/>
                <w:sz w:val="22"/>
              </w:rPr>
              <w:t>Плановое значение показателя</w:t>
            </w:r>
          </w:p>
        </w:tc>
        <w:tc>
          <w:tcPr>
            <w:tcW w:w="1644" w:type="dxa"/>
            <w:gridSpan w:val="2"/>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jc w:val="center"/>
              <w:rPr>
                <w:rFonts w:ascii="Times New Roman" w:hAnsi="Times New Roman" w:cs="Times New Roman"/>
                <w:sz w:val="22"/>
              </w:rPr>
            </w:pPr>
            <w:r w:rsidRPr="008966A2">
              <w:rPr>
                <w:rFonts w:ascii="Times New Roman" w:hAnsi="Times New Roman" w:cs="Times New Roman"/>
                <w:sz w:val="22"/>
              </w:rPr>
              <w:t>Фактическое достижение показателя</w:t>
            </w:r>
          </w:p>
        </w:tc>
        <w:tc>
          <w:tcPr>
            <w:tcW w:w="1134" w:type="dxa"/>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jc w:val="center"/>
              <w:rPr>
                <w:rFonts w:ascii="Times New Roman" w:hAnsi="Times New Roman" w:cs="Times New Roman"/>
                <w:sz w:val="22"/>
              </w:rPr>
            </w:pPr>
            <w:r w:rsidRPr="008966A2">
              <w:rPr>
                <w:rFonts w:ascii="Times New Roman" w:hAnsi="Times New Roman" w:cs="Times New Roman"/>
                <w:sz w:val="22"/>
              </w:rPr>
              <w:t>Темп роста, %</w:t>
            </w:r>
          </w:p>
        </w:tc>
      </w:tr>
      <w:tr w:rsidR="005F2659" w:rsidRPr="008966A2" w:rsidTr="008966A2">
        <w:trPr>
          <w:gridAfter w:val="1"/>
          <w:wAfter w:w="801" w:type="dxa"/>
        </w:trPr>
        <w:tc>
          <w:tcPr>
            <w:tcW w:w="672" w:type="dxa"/>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jc w:val="center"/>
              <w:rPr>
                <w:rFonts w:ascii="Times New Roman" w:hAnsi="Times New Roman" w:cs="Times New Roman"/>
                <w:sz w:val="22"/>
              </w:rPr>
            </w:pPr>
            <w:r w:rsidRPr="008966A2">
              <w:rPr>
                <w:rFonts w:ascii="Times New Roman" w:hAnsi="Times New Roman" w:cs="Times New Roman"/>
                <w:sz w:val="22"/>
              </w:rPr>
              <w:t>1</w:t>
            </w:r>
          </w:p>
        </w:tc>
        <w:tc>
          <w:tcPr>
            <w:tcW w:w="2813" w:type="dxa"/>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jc w:val="center"/>
              <w:rPr>
                <w:rFonts w:ascii="Times New Roman" w:hAnsi="Times New Roman" w:cs="Times New Roman"/>
                <w:sz w:val="22"/>
              </w:rPr>
            </w:pPr>
            <w:r w:rsidRPr="008966A2">
              <w:rPr>
                <w:rFonts w:ascii="Times New Roman" w:hAnsi="Times New Roman" w:cs="Times New Roman"/>
                <w:sz w:val="22"/>
              </w:rPr>
              <w:t>2</w:t>
            </w:r>
          </w:p>
        </w:tc>
        <w:tc>
          <w:tcPr>
            <w:tcW w:w="1277" w:type="dxa"/>
            <w:gridSpan w:val="2"/>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jc w:val="center"/>
              <w:rPr>
                <w:rFonts w:ascii="Times New Roman" w:hAnsi="Times New Roman" w:cs="Times New Roman"/>
                <w:sz w:val="22"/>
              </w:rPr>
            </w:pPr>
            <w:r w:rsidRPr="008966A2">
              <w:rPr>
                <w:rFonts w:ascii="Times New Roman" w:hAnsi="Times New Roman" w:cs="Times New Roman"/>
                <w:sz w:val="22"/>
              </w:rPr>
              <w:t>3</w:t>
            </w:r>
          </w:p>
        </w:tc>
        <w:tc>
          <w:tcPr>
            <w:tcW w:w="1435" w:type="dxa"/>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jc w:val="center"/>
              <w:rPr>
                <w:rFonts w:ascii="Times New Roman" w:hAnsi="Times New Roman" w:cs="Times New Roman"/>
                <w:sz w:val="22"/>
              </w:rPr>
            </w:pPr>
            <w:r w:rsidRPr="008966A2">
              <w:rPr>
                <w:rFonts w:ascii="Times New Roman" w:hAnsi="Times New Roman" w:cs="Times New Roman"/>
                <w:sz w:val="22"/>
              </w:rPr>
              <w:t>4</w:t>
            </w:r>
          </w:p>
        </w:tc>
        <w:tc>
          <w:tcPr>
            <w:tcW w:w="1644" w:type="dxa"/>
            <w:gridSpan w:val="2"/>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jc w:val="center"/>
              <w:rPr>
                <w:rFonts w:ascii="Times New Roman" w:hAnsi="Times New Roman" w:cs="Times New Roman"/>
                <w:sz w:val="22"/>
              </w:rPr>
            </w:pPr>
            <w:r w:rsidRPr="008966A2">
              <w:rPr>
                <w:rFonts w:ascii="Times New Roman" w:hAnsi="Times New Roman" w:cs="Times New Roman"/>
                <w:sz w:val="22"/>
              </w:rPr>
              <w:t>5</w:t>
            </w:r>
          </w:p>
        </w:tc>
        <w:tc>
          <w:tcPr>
            <w:tcW w:w="1134" w:type="dxa"/>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jc w:val="center"/>
              <w:rPr>
                <w:rFonts w:ascii="Times New Roman" w:hAnsi="Times New Roman" w:cs="Times New Roman"/>
                <w:sz w:val="22"/>
              </w:rPr>
            </w:pPr>
            <w:r w:rsidRPr="008966A2">
              <w:rPr>
                <w:rFonts w:ascii="Times New Roman" w:hAnsi="Times New Roman" w:cs="Times New Roman"/>
                <w:sz w:val="22"/>
              </w:rPr>
              <w:t>6</w:t>
            </w:r>
          </w:p>
        </w:tc>
      </w:tr>
      <w:tr w:rsidR="005F2659" w:rsidRPr="008966A2" w:rsidTr="008966A2">
        <w:trPr>
          <w:gridAfter w:val="1"/>
          <w:wAfter w:w="801" w:type="dxa"/>
        </w:trPr>
        <w:tc>
          <w:tcPr>
            <w:tcW w:w="672" w:type="dxa"/>
            <w:tcBorders>
              <w:top w:val="single" w:sz="4" w:space="0" w:color="auto"/>
              <w:left w:val="single" w:sz="4" w:space="0" w:color="auto"/>
              <w:bottom w:val="single" w:sz="4" w:space="0" w:color="auto"/>
              <w:right w:val="single" w:sz="4" w:space="0" w:color="auto"/>
            </w:tcBorders>
          </w:tcPr>
          <w:p w:rsidR="005F2659" w:rsidRPr="008966A2" w:rsidRDefault="005F2659" w:rsidP="00334D68">
            <w:pPr>
              <w:pStyle w:val="ConsPlusNormal"/>
              <w:jc w:val="center"/>
              <w:rPr>
                <w:rFonts w:ascii="Times New Roman" w:hAnsi="Times New Roman" w:cs="Times New Roman"/>
                <w:sz w:val="22"/>
              </w:rPr>
            </w:pPr>
            <w:r w:rsidRPr="008966A2">
              <w:rPr>
                <w:rFonts w:ascii="Times New Roman" w:hAnsi="Times New Roman" w:cs="Times New Roman"/>
                <w:sz w:val="22"/>
              </w:rPr>
              <w:t>1</w:t>
            </w:r>
          </w:p>
        </w:tc>
        <w:tc>
          <w:tcPr>
            <w:tcW w:w="2813" w:type="dxa"/>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rPr>
                <w:rFonts w:ascii="Times New Roman" w:hAnsi="Times New Roman" w:cs="Times New Roman"/>
                <w:sz w:val="22"/>
              </w:rPr>
            </w:pPr>
            <w:r w:rsidRPr="008966A2">
              <w:rPr>
                <w:rFonts w:ascii="Times New Roman" w:hAnsi="Times New Roman" w:cs="Times New Roman"/>
                <w:sz w:val="22"/>
              </w:rPr>
              <w:t>Количество рабочих мест</w:t>
            </w:r>
          </w:p>
        </w:tc>
        <w:tc>
          <w:tcPr>
            <w:tcW w:w="1277" w:type="dxa"/>
            <w:gridSpan w:val="2"/>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jc w:val="center"/>
              <w:rPr>
                <w:rFonts w:ascii="Times New Roman" w:hAnsi="Times New Roman" w:cs="Times New Roman"/>
                <w:sz w:val="22"/>
              </w:rPr>
            </w:pPr>
            <w:r w:rsidRPr="008966A2">
              <w:rPr>
                <w:rFonts w:ascii="Times New Roman" w:hAnsi="Times New Roman" w:cs="Times New Roman"/>
                <w:sz w:val="22"/>
              </w:rPr>
              <w:t>ед.</w:t>
            </w:r>
          </w:p>
        </w:tc>
        <w:tc>
          <w:tcPr>
            <w:tcW w:w="1435" w:type="dxa"/>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rPr>
                <w:rFonts w:ascii="Times New Roman" w:hAnsi="Times New Roman" w:cs="Times New Roman"/>
                <w:sz w:val="22"/>
              </w:rPr>
            </w:pPr>
          </w:p>
        </w:tc>
        <w:tc>
          <w:tcPr>
            <w:tcW w:w="1644" w:type="dxa"/>
            <w:gridSpan w:val="2"/>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rPr>
                <w:rFonts w:ascii="Times New Roman" w:hAnsi="Times New Roman" w:cs="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rPr>
                <w:rFonts w:ascii="Times New Roman" w:hAnsi="Times New Roman" w:cs="Times New Roman"/>
                <w:sz w:val="22"/>
              </w:rPr>
            </w:pPr>
          </w:p>
        </w:tc>
      </w:tr>
      <w:tr w:rsidR="005F2659" w:rsidRPr="008966A2" w:rsidTr="008966A2">
        <w:trPr>
          <w:gridAfter w:val="1"/>
          <w:wAfter w:w="801" w:type="dxa"/>
        </w:trPr>
        <w:tc>
          <w:tcPr>
            <w:tcW w:w="672" w:type="dxa"/>
            <w:tcBorders>
              <w:top w:val="single" w:sz="4" w:space="0" w:color="auto"/>
              <w:left w:val="single" w:sz="4" w:space="0" w:color="auto"/>
              <w:bottom w:val="single" w:sz="4" w:space="0" w:color="auto"/>
              <w:right w:val="single" w:sz="4" w:space="0" w:color="auto"/>
            </w:tcBorders>
          </w:tcPr>
          <w:p w:rsidR="005F2659" w:rsidRPr="008966A2" w:rsidRDefault="005F2659" w:rsidP="00334D68">
            <w:pPr>
              <w:pStyle w:val="ConsPlusNormal"/>
              <w:jc w:val="center"/>
              <w:rPr>
                <w:rFonts w:ascii="Times New Roman" w:hAnsi="Times New Roman" w:cs="Times New Roman"/>
                <w:sz w:val="22"/>
              </w:rPr>
            </w:pPr>
            <w:r w:rsidRPr="008966A2">
              <w:rPr>
                <w:rFonts w:ascii="Times New Roman" w:hAnsi="Times New Roman" w:cs="Times New Roman"/>
                <w:sz w:val="22"/>
              </w:rPr>
              <w:t>2</w:t>
            </w:r>
          </w:p>
        </w:tc>
        <w:tc>
          <w:tcPr>
            <w:tcW w:w="2813" w:type="dxa"/>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rPr>
                <w:rFonts w:ascii="Times New Roman" w:hAnsi="Times New Roman" w:cs="Times New Roman"/>
                <w:sz w:val="22"/>
              </w:rPr>
            </w:pPr>
            <w:r w:rsidRPr="008966A2">
              <w:rPr>
                <w:rFonts w:ascii="Times New Roman" w:hAnsi="Times New Roman" w:cs="Times New Roman"/>
                <w:sz w:val="22"/>
              </w:rPr>
              <w:t>Среднесписочная численность работников</w:t>
            </w:r>
          </w:p>
        </w:tc>
        <w:tc>
          <w:tcPr>
            <w:tcW w:w="1277" w:type="dxa"/>
            <w:gridSpan w:val="2"/>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jc w:val="center"/>
              <w:rPr>
                <w:rFonts w:ascii="Times New Roman" w:hAnsi="Times New Roman" w:cs="Times New Roman"/>
                <w:sz w:val="22"/>
              </w:rPr>
            </w:pPr>
            <w:r w:rsidRPr="008966A2">
              <w:rPr>
                <w:rFonts w:ascii="Times New Roman" w:hAnsi="Times New Roman" w:cs="Times New Roman"/>
                <w:sz w:val="22"/>
              </w:rPr>
              <w:t>чел.</w:t>
            </w:r>
          </w:p>
        </w:tc>
        <w:tc>
          <w:tcPr>
            <w:tcW w:w="1435" w:type="dxa"/>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rPr>
                <w:rFonts w:ascii="Times New Roman" w:hAnsi="Times New Roman" w:cs="Times New Roman"/>
                <w:sz w:val="22"/>
              </w:rPr>
            </w:pPr>
          </w:p>
        </w:tc>
        <w:tc>
          <w:tcPr>
            <w:tcW w:w="1644" w:type="dxa"/>
            <w:gridSpan w:val="2"/>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rPr>
                <w:rFonts w:ascii="Times New Roman" w:hAnsi="Times New Roman" w:cs="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rPr>
                <w:rFonts w:ascii="Times New Roman" w:hAnsi="Times New Roman" w:cs="Times New Roman"/>
                <w:sz w:val="22"/>
              </w:rPr>
            </w:pPr>
          </w:p>
        </w:tc>
      </w:tr>
      <w:tr w:rsidR="005F2659" w:rsidRPr="008966A2" w:rsidTr="008966A2">
        <w:trPr>
          <w:gridAfter w:val="1"/>
          <w:wAfter w:w="801" w:type="dxa"/>
        </w:trPr>
        <w:tc>
          <w:tcPr>
            <w:tcW w:w="672" w:type="dxa"/>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rPr>
                <w:rFonts w:ascii="Times New Roman" w:hAnsi="Times New Roman" w:cs="Times New Roman"/>
                <w:sz w:val="22"/>
              </w:rPr>
            </w:pPr>
          </w:p>
        </w:tc>
        <w:tc>
          <w:tcPr>
            <w:tcW w:w="2813" w:type="dxa"/>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rPr>
                <w:rFonts w:ascii="Times New Roman" w:hAnsi="Times New Roman" w:cs="Times New Roman"/>
                <w:sz w:val="22"/>
              </w:rPr>
            </w:pPr>
          </w:p>
        </w:tc>
        <w:tc>
          <w:tcPr>
            <w:tcW w:w="1277" w:type="dxa"/>
            <w:gridSpan w:val="2"/>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jc w:val="center"/>
              <w:rPr>
                <w:rFonts w:ascii="Times New Roman" w:hAnsi="Times New Roman" w:cs="Times New Roman"/>
                <w:sz w:val="22"/>
              </w:rPr>
            </w:pPr>
          </w:p>
        </w:tc>
        <w:tc>
          <w:tcPr>
            <w:tcW w:w="1435" w:type="dxa"/>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rPr>
                <w:rFonts w:ascii="Times New Roman" w:hAnsi="Times New Roman" w:cs="Times New Roman"/>
                <w:sz w:val="22"/>
              </w:rPr>
            </w:pPr>
          </w:p>
        </w:tc>
        <w:tc>
          <w:tcPr>
            <w:tcW w:w="1644" w:type="dxa"/>
            <w:gridSpan w:val="2"/>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rPr>
                <w:rFonts w:ascii="Times New Roman" w:hAnsi="Times New Roman" w:cs="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rPr>
                <w:rFonts w:ascii="Times New Roman" w:hAnsi="Times New Roman" w:cs="Times New Roman"/>
                <w:sz w:val="22"/>
              </w:rPr>
            </w:pPr>
          </w:p>
        </w:tc>
      </w:tr>
      <w:tr w:rsidR="005F2659" w:rsidRPr="008966A2" w:rsidTr="008966A2">
        <w:trPr>
          <w:gridAfter w:val="1"/>
          <w:wAfter w:w="801" w:type="dxa"/>
        </w:trPr>
        <w:tc>
          <w:tcPr>
            <w:tcW w:w="672" w:type="dxa"/>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rPr>
                <w:rFonts w:ascii="Times New Roman" w:hAnsi="Times New Roman" w:cs="Times New Roman"/>
                <w:sz w:val="22"/>
              </w:rPr>
            </w:pPr>
          </w:p>
        </w:tc>
        <w:tc>
          <w:tcPr>
            <w:tcW w:w="2813" w:type="dxa"/>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rPr>
                <w:rFonts w:ascii="Times New Roman" w:hAnsi="Times New Roman" w:cs="Times New Roman"/>
                <w:sz w:val="22"/>
              </w:rPr>
            </w:pPr>
          </w:p>
        </w:tc>
        <w:tc>
          <w:tcPr>
            <w:tcW w:w="1277" w:type="dxa"/>
            <w:gridSpan w:val="2"/>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jc w:val="center"/>
              <w:rPr>
                <w:rFonts w:ascii="Times New Roman" w:hAnsi="Times New Roman" w:cs="Times New Roman"/>
                <w:sz w:val="22"/>
              </w:rPr>
            </w:pPr>
          </w:p>
        </w:tc>
        <w:tc>
          <w:tcPr>
            <w:tcW w:w="1435" w:type="dxa"/>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rPr>
                <w:rFonts w:ascii="Times New Roman" w:hAnsi="Times New Roman" w:cs="Times New Roman"/>
                <w:sz w:val="22"/>
              </w:rPr>
            </w:pPr>
          </w:p>
        </w:tc>
        <w:tc>
          <w:tcPr>
            <w:tcW w:w="1644" w:type="dxa"/>
            <w:gridSpan w:val="2"/>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rPr>
                <w:rFonts w:ascii="Times New Roman" w:hAnsi="Times New Roman" w:cs="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5F2659" w:rsidRPr="008966A2" w:rsidRDefault="005F2659" w:rsidP="00C452C7">
            <w:pPr>
              <w:pStyle w:val="ConsPlusNormal"/>
              <w:rPr>
                <w:rFonts w:ascii="Times New Roman" w:hAnsi="Times New Roman" w:cs="Times New Roman"/>
                <w:sz w:val="22"/>
              </w:rPr>
            </w:pPr>
          </w:p>
        </w:tc>
      </w:tr>
      <w:tr w:rsidR="008966A2" w:rsidRPr="00307185" w:rsidTr="008966A2">
        <w:tc>
          <w:tcPr>
            <w:tcW w:w="4709" w:type="dxa"/>
            <w:gridSpan w:val="3"/>
          </w:tcPr>
          <w:p w:rsidR="00334D68" w:rsidRDefault="00334D68" w:rsidP="00C452C7">
            <w:pPr>
              <w:pStyle w:val="ConsPlusNormal"/>
              <w:jc w:val="center"/>
              <w:rPr>
                <w:rFonts w:ascii="Times New Roman" w:hAnsi="Times New Roman" w:cs="Times New Roman"/>
                <w:sz w:val="22"/>
              </w:rPr>
            </w:pPr>
          </w:p>
          <w:p w:rsidR="008966A2" w:rsidRPr="00307185" w:rsidRDefault="008966A2" w:rsidP="00C452C7">
            <w:pPr>
              <w:pStyle w:val="ConsPlusNormal"/>
              <w:jc w:val="center"/>
              <w:rPr>
                <w:rFonts w:ascii="Times New Roman" w:hAnsi="Times New Roman" w:cs="Times New Roman"/>
                <w:sz w:val="22"/>
              </w:rPr>
            </w:pPr>
            <w:r w:rsidRPr="00307185">
              <w:rPr>
                <w:rFonts w:ascii="Times New Roman" w:hAnsi="Times New Roman" w:cs="Times New Roman"/>
                <w:sz w:val="22"/>
              </w:rPr>
              <w:t>___________________________________</w:t>
            </w:r>
          </w:p>
          <w:p w:rsidR="008966A2" w:rsidRPr="00307185" w:rsidRDefault="008966A2" w:rsidP="00C452C7">
            <w:pPr>
              <w:pStyle w:val="ConsPlusNormal"/>
              <w:jc w:val="center"/>
              <w:rPr>
                <w:rFonts w:ascii="Times New Roman" w:hAnsi="Times New Roman" w:cs="Times New Roman"/>
                <w:sz w:val="22"/>
              </w:rPr>
            </w:pPr>
            <w:r w:rsidRPr="00307185">
              <w:rPr>
                <w:rFonts w:ascii="Times New Roman" w:hAnsi="Times New Roman" w:cs="Times New Roman"/>
                <w:sz w:val="22"/>
              </w:rPr>
              <w:t>(наименование должности руководителя)</w:t>
            </w:r>
          </w:p>
        </w:tc>
        <w:tc>
          <w:tcPr>
            <w:tcW w:w="1636" w:type="dxa"/>
            <w:gridSpan w:val="3"/>
          </w:tcPr>
          <w:p w:rsidR="00334D68" w:rsidRDefault="00334D68" w:rsidP="00C452C7">
            <w:pPr>
              <w:pStyle w:val="ConsPlusNormal"/>
              <w:jc w:val="center"/>
              <w:rPr>
                <w:rFonts w:ascii="Times New Roman" w:hAnsi="Times New Roman" w:cs="Times New Roman"/>
                <w:sz w:val="22"/>
              </w:rPr>
            </w:pPr>
          </w:p>
          <w:p w:rsidR="008966A2" w:rsidRPr="00307185" w:rsidRDefault="008966A2" w:rsidP="00C452C7">
            <w:pPr>
              <w:pStyle w:val="ConsPlusNormal"/>
              <w:jc w:val="center"/>
              <w:rPr>
                <w:rFonts w:ascii="Times New Roman" w:hAnsi="Times New Roman" w:cs="Times New Roman"/>
                <w:sz w:val="22"/>
              </w:rPr>
            </w:pPr>
            <w:r w:rsidRPr="00307185">
              <w:rPr>
                <w:rFonts w:ascii="Times New Roman" w:hAnsi="Times New Roman" w:cs="Times New Roman"/>
                <w:sz w:val="22"/>
              </w:rPr>
              <w:t>__________</w:t>
            </w:r>
          </w:p>
          <w:p w:rsidR="008966A2" w:rsidRPr="00307185" w:rsidRDefault="008966A2" w:rsidP="00C452C7">
            <w:pPr>
              <w:pStyle w:val="ConsPlusNormal"/>
              <w:jc w:val="center"/>
              <w:rPr>
                <w:rFonts w:ascii="Times New Roman" w:hAnsi="Times New Roman" w:cs="Times New Roman"/>
                <w:sz w:val="22"/>
              </w:rPr>
            </w:pPr>
            <w:r w:rsidRPr="00307185">
              <w:rPr>
                <w:rFonts w:ascii="Times New Roman" w:hAnsi="Times New Roman" w:cs="Times New Roman"/>
                <w:sz w:val="22"/>
              </w:rPr>
              <w:t>(подпись)</w:t>
            </w:r>
          </w:p>
        </w:tc>
        <w:tc>
          <w:tcPr>
            <w:tcW w:w="3436" w:type="dxa"/>
            <w:gridSpan w:val="3"/>
          </w:tcPr>
          <w:p w:rsidR="00334D68" w:rsidRDefault="00334D68" w:rsidP="00334D68">
            <w:pPr>
              <w:pStyle w:val="ConsPlusNormal"/>
              <w:rPr>
                <w:rFonts w:ascii="Times New Roman" w:hAnsi="Times New Roman" w:cs="Times New Roman"/>
                <w:sz w:val="22"/>
              </w:rPr>
            </w:pPr>
          </w:p>
          <w:p w:rsidR="008966A2" w:rsidRPr="00307185" w:rsidRDefault="008966A2" w:rsidP="00C452C7">
            <w:pPr>
              <w:pStyle w:val="ConsPlusNormal"/>
              <w:jc w:val="center"/>
              <w:rPr>
                <w:rFonts w:ascii="Times New Roman" w:hAnsi="Times New Roman" w:cs="Times New Roman"/>
                <w:sz w:val="22"/>
              </w:rPr>
            </w:pPr>
            <w:r w:rsidRPr="00307185">
              <w:rPr>
                <w:rFonts w:ascii="Times New Roman" w:hAnsi="Times New Roman" w:cs="Times New Roman"/>
                <w:sz w:val="22"/>
              </w:rPr>
              <w:t>_________________</w:t>
            </w:r>
          </w:p>
          <w:p w:rsidR="008966A2" w:rsidRPr="00307185" w:rsidRDefault="008966A2" w:rsidP="00C452C7">
            <w:pPr>
              <w:pStyle w:val="ConsPlusNormal"/>
              <w:jc w:val="center"/>
              <w:rPr>
                <w:rFonts w:ascii="Times New Roman" w:hAnsi="Times New Roman" w:cs="Times New Roman"/>
                <w:sz w:val="22"/>
              </w:rPr>
            </w:pPr>
            <w:r w:rsidRPr="00307185">
              <w:rPr>
                <w:rFonts w:ascii="Times New Roman" w:hAnsi="Times New Roman" w:cs="Times New Roman"/>
                <w:sz w:val="22"/>
              </w:rPr>
              <w:t>(инициалы, фамилия)</w:t>
            </w:r>
          </w:p>
        </w:tc>
      </w:tr>
      <w:tr w:rsidR="008966A2" w:rsidRPr="00307185" w:rsidTr="008966A2">
        <w:tc>
          <w:tcPr>
            <w:tcW w:w="4709" w:type="dxa"/>
            <w:gridSpan w:val="3"/>
          </w:tcPr>
          <w:p w:rsidR="008966A2" w:rsidRPr="00307185" w:rsidRDefault="008966A2" w:rsidP="00C452C7">
            <w:pPr>
              <w:pStyle w:val="ConsPlusNormal"/>
              <w:rPr>
                <w:rFonts w:ascii="Times New Roman" w:hAnsi="Times New Roman" w:cs="Times New Roman"/>
                <w:sz w:val="22"/>
              </w:rPr>
            </w:pPr>
            <w:r w:rsidRPr="00307185">
              <w:rPr>
                <w:rFonts w:ascii="Times New Roman" w:hAnsi="Times New Roman" w:cs="Times New Roman"/>
                <w:sz w:val="22"/>
              </w:rPr>
              <w:t>М.П.</w:t>
            </w:r>
          </w:p>
        </w:tc>
        <w:tc>
          <w:tcPr>
            <w:tcW w:w="1636" w:type="dxa"/>
            <w:gridSpan w:val="3"/>
          </w:tcPr>
          <w:p w:rsidR="008966A2" w:rsidRPr="00307185" w:rsidRDefault="008966A2" w:rsidP="00C452C7">
            <w:pPr>
              <w:pStyle w:val="ConsPlusNormal"/>
              <w:rPr>
                <w:rFonts w:ascii="Times New Roman" w:hAnsi="Times New Roman" w:cs="Times New Roman"/>
                <w:sz w:val="22"/>
              </w:rPr>
            </w:pPr>
          </w:p>
        </w:tc>
        <w:tc>
          <w:tcPr>
            <w:tcW w:w="3436" w:type="dxa"/>
            <w:gridSpan w:val="3"/>
          </w:tcPr>
          <w:p w:rsidR="008966A2" w:rsidRPr="00307185" w:rsidRDefault="008966A2" w:rsidP="00C452C7">
            <w:pPr>
              <w:pStyle w:val="ConsPlusNormal"/>
              <w:rPr>
                <w:rFonts w:ascii="Times New Roman" w:hAnsi="Times New Roman" w:cs="Times New Roman"/>
                <w:sz w:val="22"/>
              </w:rPr>
            </w:pPr>
          </w:p>
        </w:tc>
      </w:tr>
      <w:tr w:rsidR="008966A2" w:rsidRPr="00307185" w:rsidTr="008966A2">
        <w:tc>
          <w:tcPr>
            <w:tcW w:w="4709" w:type="dxa"/>
            <w:gridSpan w:val="3"/>
          </w:tcPr>
          <w:p w:rsidR="008966A2" w:rsidRPr="00307185" w:rsidRDefault="008966A2" w:rsidP="00C452C7">
            <w:pPr>
              <w:pStyle w:val="ConsPlusNormal"/>
              <w:rPr>
                <w:rFonts w:ascii="Times New Roman" w:hAnsi="Times New Roman" w:cs="Times New Roman"/>
                <w:sz w:val="22"/>
              </w:rPr>
            </w:pPr>
            <w:r w:rsidRPr="00307185">
              <w:rPr>
                <w:rFonts w:ascii="Times New Roman" w:hAnsi="Times New Roman" w:cs="Times New Roman"/>
                <w:sz w:val="22"/>
              </w:rPr>
              <w:t>"__" _____________ 20_ г.</w:t>
            </w:r>
          </w:p>
        </w:tc>
        <w:tc>
          <w:tcPr>
            <w:tcW w:w="1636" w:type="dxa"/>
            <w:gridSpan w:val="3"/>
          </w:tcPr>
          <w:p w:rsidR="008966A2" w:rsidRPr="00307185" w:rsidRDefault="008966A2" w:rsidP="00C452C7">
            <w:pPr>
              <w:pStyle w:val="ConsPlusNormal"/>
              <w:rPr>
                <w:rFonts w:ascii="Times New Roman" w:hAnsi="Times New Roman" w:cs="Times New Roman"/>
                <w:sz w:val="22"/>
              </w:rPr>
            </w:pPr>
          </w:p>
        </w:tc>
        <w:tc>
          <w:tcPr>
            <w:tcW w:w="3436" w:type="dxa"/>
            <w:gridSpan w:val="3"/>
          </w:tcPr>
          <w:p w:rsidR="008966A2" w:rsidRPr="00307185" w:rsidRDefault="008966A2" w:rsidP="00C452C7">
            <w:pPr>
              <w:pStyle w:val="ConsPlusNormal"/>
              <w:rPr>
                <w:rFonts w:ascii="Times New Roman" w:hAnsi="Times New Roman" w:cs="Times New Roman"/>
                <w:sz w:val="22"/>
              </w:rPr>
            </w:pPr>
          </w:p>
        </w:tc>
      </w:tr>
      <w:tr w:rsidR="008966A2" w:rsidRPr="00307185" w:rsidTr="008966A2">
        <w:tc>
          <w:tcPr>
            <w:tcW w:w="4709" w:type="dxa"/>
            <w:gridSpan w:val="3"/>
          </w:tcPr>
          <w:p w:rsidR="008966A2" w:rsidRPr="00307185" w:rsidRDefault="008966A2" w:rsidP="00C452C7">
            <w:pPr>
              <w:pStyle w:val="ConsPlusNormal"/>
              <w:rPr>
                <w:rFonts w:ascii="Times New Roman" w:hAnsi="Times New Roman" w:cs="Times New Roman"/>
                <w:sz w:val="22"/>
              </w:rPr>
            </w:pPr>
            <w:r w:rsidRPr="00307185">
              <w:rPr>
                <w:rFonts w:ascii="Times New Roman" w:hAnsi="Times New Roman" w:cs="Times New Roman"/>
                <w:sz w:val="22"/>
              </w:rPr>
              <w:t>Согласовано</w:t>
            </w:r>
          </w:p>
        </w:tc>
        <w:tc>
          <w:tcPr>
            <w:tcW w:w="1636" w:type="dxa"/>
            <w:gridSpan w:val="3"/>
          </w:tcPr>
          <w:p w:rsidR="008966A2" w:rsidRPr="00307185" w:rsidRDefault="008966A2" w:rsidP="00C452C7">
            <w:pPr>
              <w:pStyle w:val="ConsPlusNormal"/>
              <w:rPr>
                <w:rFonts w:ascii="Times New Roman" w:hAnsi="Times New Roman" w:cs="Times New Roman"/>
                <w:sz w:val="22"/>
              </w:rPr>
            </w:pPr>
          </w:p>
        </w:tc>
        <w:tc>
          <w:tcPr>
            <w:tcW w:w="3436" w:type="dxa"/>
            <w:gridSpan w:val="3"/>
          </w:tcPr>
          <w:p w:rsidR="008966A2" w:rsidRPr="00307185" w:rsidRDefault="008966A2" w:rsidP="00C452C7">
            <w:pPr>
              <w:pStyle w:val="ConsPlusNormal"/>
              <w:rPr>
                <w:rFonts w:ascii="Times New Roman" w:hAnsi="Times New Roman" w:cs="Times New Roman"/>
                <w:sz w:val="22"/>
              </w:rPr>
            </w:pPr>
          </w:p>
        </w:tc>
      </w:tr>
      <w:tr w:rsidR="008966A2" w:rsidRPr="00307185" w:rsidTr="008966A2">
        <w:tc>
          <w:tcPr>
            <w:tcW w:w="4709" w:type="dxa"/>
            <w:gridSpan w:val="3"/>
          </w:tcPr>
          <w:p w:rsidR="008966A2" w:rsidRPr="00307185" w:rsidRDefault="008966A2" w:rsidP="00C452C7">
            <w:pPr>
              <w:pStyle w:val="ConsPlusNormal"/>
              <w:rPr>
                <w:rFonts w:ascii="Times New Roman" w:hAnsi="Times New Roman" w:cs="Times New Roman"/>
                <w:sz w:val="22"/>
              </w:rPr>
            </w:pPr>
            <w:r w:rsidRPr="00307185">
              <w:rPr>
                <w:rFonts w:ascii="Times New Roman" w:hAnsi="Times New Roman" w:cs="Times New Roman"/>
                <w:sz w:val="22"/>
              </w:rPr>
              <w:t>Представитель уполномоченного органа</w:t>
            </w:r>
          </w:p>
        </w:tc>
        <w:tc>
          <w:tcPr>
            <w:tcW w:w="1636" w:type="dxa"/>
            <w:gridSpan w:val="3"/>
          </w:tcPr>
          <w:p w:rsidR="008966A2" w:rsidRPr="00307185" w:rsidRDefault="008966A2" w:rsidP="00C452C7">
            <w:pPr>
              <w:pStyle w:val="ConsPlusNormal"/>
              <w:jc w:val="center"/>
              <w:rPr>
                <w:rFonts w:ascii="Times New Roman" w:hAnsi="Times New Roman" w:cs="Times New Roman"/>
                <w:sz w:val="22"/>
              </w:rPr>
            </w:pPr>
            <w:r w:rsidRPr="00307185">
              <w:rPr>
                <w:rFonts w:ascii="Times New Roman" w:hAnsi="Times New Roman" w:cs="Times New Roman"/>
                <w:sz w:val="22"/>
              </w:rPr>
              <w:t>___________</w:t>
            </w:r>
          </w:p>
          <w:p w:rsidR="008966A2" w:rsidRPr="00307185" w:rsidRDefault="008966A2" w:rsidP="00C452C7">
            <w:pPr>
              <w:pStyle w:val="ConsPlusNormal"/>
              <w:jc w:val="center"/>
              <w:rPr>
                <w:rFonts w:ascii="Times New Roman" w:hAnsi="Times New Roman" w:cs="Times New Roman"/>
                <w:sz w:val="22"/>
              </w:rPr>
            </w:pPr>
            <w:r w:rsidRPr="00307185">
              <w:rPr>
                <w:rFonts w:ascii="Times New Roman" w:hAnsi="Times New Roman" w:cs="Times New Roman"/>
                <w:sz w:val="22"/>
              </w:rPr>
              <w:t>(подпись)</w:t>
            </w:r>
          </w:p>
        </w:tc>
        <w:tc>
          <w:tcPr>
            <w:tcW w:w="3436" w:type="dxa"/>
            <w:gridSpan w:val="3"/>
          </w:tcPr>
          <w:p w:rsidR="008966A2" w:rsidRPr="00307185" w:rsidRDefault="008966A2" w:rsidP="00C452C7">
            <w:pPr>
              <w:pStyle w:val="ConsPlusNormal"/>
              <w:jc w:val="center"/>
              <w:rPr>
                <w:rFonts w:ascii="Times New Roman" w:hAnsi="Times New Roman" w:cs="Times New Roman"/>
                <w:sz w:val="22"/>
              </w:rPr>
            </w:pPr>
            <w:r w:rsidRPr="00307185">
              <w:rPr>
                <w:rFonts w:ascii="Times New Roman" w:hAnsi="Times New Roman" w:cs="Times New Roman"/>
                <w:sz w:val="22"/>
              </w:rPr>
              <w:t>____________________</w:t>
            </w:r>
          </w:p>
          <w:p w:rsidR="008966A2" w:rsidRPr="00307185" w:rsidRDefault="008966A2" w:rsidP="00C452C7">
            <w:pPr>
              <w:pStyle w:val="ConsPlusNormal"/>
              <w:jc w:val="center"/>
              <w:rPr>
                <w:rFonts w:ascii="Times New Roman" w:hAnsi="Times New Roman" w:cs="Times New Roman"/>
                <w:sz w:val="22"/>
              </w:rPr>
            </w:pPr>
            <w:r w:rsidRPr="00307185">
              <w:rPr>
                <w:rFonts w:ascii="Times New Roman" w:hAnsi="Times New Roman" w:cs="Times New Roman"/>
                <w:sz w:val="22"/>
              </w:rPr>
              <w:t>(инициалы, фамилия)</w:t>
            </w:r>
          </w:p>
        </w:tc>
      </w:tr>
    </w:tbl>
    <w:p w:rsidR="005F2659" w:rsidRDefault="005F2659" w:rsidP="005F2659">
      <w:pPr>
        <w:pStyle w:val="ConsPlusNormal"/>
        <w:jc w:val="right"/>
        <w:outlineLvl w:val="1"/>
        <w:rPr>
          <w:rFonts w:ascii="Times New Roman" w:hAnsi="Times New Roman" w:cs="Times New Roman"/>
        </w:rPr>
      </w:pPr>
    </w:p>
    <w:p w:rsidR="005F2659" w:rsidRPr="004C0E2A" w:rsidRDefault="005F2659" w:rsidP="005F2659">
      <w:pPr>
        <w:pStyle w:val="ConsPlusNormal"/>
        <w:jc w:val="right"/>
        <w:outlineLvl w:val="1"/>
        <w:rPr>
          <w:rFonts w:ascii="Times New Roman" w:hAnsi="Times New Roman" w:cs="Times New Roman"/>
        </w:rPr>
        <w:sectPr w:rsidR="005F2659" w:rsidRPr="004C0E2A" w:rsidSect="000D0477">
          <w:pgSz w:w="11906" w:h="16838" w:code="9"/>
          <w:pgMar w:top="709" w:right="991" w:bottom="851" w:left="1134" w:header="624" w:footer="680" w:gutter="0"/>
          <w:cols w:space="708"/>
          <w:docGrid w:linePitch="360"/>
        </w:sectPr>
      </w:pPr>
    </w:p>
    <w:p w:rsidR="008C6BAB" w:rsidRPr="004C0E2A" w:rsidRDefault="008C6BAB" w:rsidP="008C6BAB">
      <w:pPr>
        <w:pStyle w:val="ConsPlusNormal"/>
        <w:jc w:val="right"/>
        <w:outlineLvl w:val="1"/>
        <w:rPr>
          <w:rFonts w:ascii="Times New Roman" w:hAnsi="Times New Roman" w:cs="Times New Roman"/>
        </w:rPr>
      </w:pPr>
      <w:r w:rsidRPr="004C0E2A">
        <w:rPr>
          <w:rFonts w:ascii="Times New Roman" w:hAnsi="Times New Roman" w:cs="Times New Roman"/>
        </w:rPr>
        <w:t xml:space="preserve">Приложение </w:t>
      </w:r>
      <w:r w:rsidR="001276E6" w:rsidRPr="004C0E2A">
        <w:rPr>
          <w:rFonts w:ascii="Times New Roman" w:hAnsi="Times New Roman" w:cs="Times New Roman"/>
        </w:rPr>
        <w:t>№</w:t>
      </w:r>
      <w:r w:rsidRPr="004C0E2A">
        <w:rPr>
          <w:rFonts w:ascii="Times New Roman" w:hAnsi="Times New Roman" w:cs="Times New Roman"/>
        </w:rPr>
        <w:t xml:space="preserve"> 1</w:t>
      </w:r>
      <w:r w:rsidR="00334D68">
        <w:rPr>
          <w:rFonts w:ascii="Times New Roman" w:hAnsi="Times New Roman" w:cs="Times New Roman"/>
        </w:rPr>
        <w:t>3</w:t>
      </w:r>
    </w:p>
    <w:p w:rsidR="006056B2" w:rsidRPr="006056B2" w:rsidRDefault="006056B2" w:rsidP="006056B2">
      <w:pPr>
        <w:pStyle w:val="ConsPlusNormal"/>
        <w:jc w:val="right"/>
        <w:rPr>
          <w:rFonts w:ascii="Times New Roman" w:hAnsi="Times New Roman" w:cs="Times New Roman"/>
        </w:rPr>
      </w:pPr>
      <w:r w:rsidRPr="006056B2">
        <w:rPr>
          <w:rFonts w:ascii="Times New Roman" w:hAnsi="Times New Roman" w:cs="Times New Roman"/>
        </w:rPr>
        <w:t>к Порядку</w:t>
      </w:r>
    </w:p>
    <w:p w:rsidR="006056B2" w:rsidRPr="006056B2" w:rsidRDefault="006056B2" w:rsidP="006056B2">
      <w:pPr>
        <w:pStyle w:val="ConsPlusNormal"/>
        <w:jc w:val="right"/>
        <w:rPr>
          <w:rFonts w:ascii="Times New Roman" w:hAnsi="Times New Roman" w:cs="Times New Roman"/>
        </w:rPr>
      </w:pPr>
      <w:r w:rsidRPr="006056B2">
        <w:rPr>
          <w:rFonts w:ascii="Times New Roman" w:hAnsi="Times New Roman" w:cs="Times New Roman"/>
        </w:rPr>
        <w:t>предоставления субсидий субъектам малого</w:t>
      </w:r>
    </w:p>
    <w:p w:rsidR="006056B2" w:rsidRPr="006056B2" w:rsidRDefault="006056B2" w:rsidP="006056B2">
      <w:pPr>
        <w:pStyle w:val="ConsPlusNormal"/>
        <w:jc w:val="right"/>
        <w:rPr>
          <w:rFonts w:ascii="Times New Roman" w:hAnsi="Times New Roman" w:cs="Times New Roman"/>
        </w:rPr>
      </w:pPr>
      <w:r w:rsidRPr="006056B2">
        <w:rPr>
          <w:rFonts w:ascii="Times New Roman" w:hAnsi="Times New Roman" w:cs="Times New Roman"/>
        </w:rPr>
        <w:t>и среднего предпринимательства Арсеньевского</w:t>
      </w:r>
    </w:p>
    <w:p w:rsidR="006056B2" w:rsidRPr="006056B2" w:rsidRDefault="006056B2" w:rsidP="006056B2">
      <w:pPr>
        <w:pStyle w:val="ConsPlusNormal"/>
        <w:jc w:val="right"/>
        <w:rPr>
          <w:rFonts w:ascii="Times New Roman" w:hAnsi="Times New Roman" w:cs="Times New Roman"/>
        </w:rPr>
      </w:pPr>
      <w:r w:rsidRPr="006056B2">
        <w:rPr>
          <w:rFonts w:ascii="Times New Roman" w:hAnsi="Times New Roman" w:cs="Times New Roman"/>
        </w:rPr>
        <w:t>городского округа, производящим и реализующим товары</w:t>
      </w:r>
    </w:p>
    <w:p w:rsidR="006056B2" w:rsidRPr="006056B2" w:rsidRDefault="006056B2" w:rsidP="006056B2">
      <w:pPr>
        <w:pStyle w:val="ConsPlusNormal"/>
        <w:jc w:val="right"/>
        <w:rPr>
          <w:rFonts w:ascii="Times New Roman" w:hAnsi="Times New Roman" w:cs="Times New Roman"/>
        </w:rPr>
      </w:pPr>
      <w:r w:rsidRPr="006056B2">
        <w:rPr>
          <w:rFonts w:ascii="Times New Roman" w:hAnsi="Times New Roman" w:cs="Times New Roman"/>
        </w:rPr>
        <w:t>(работы, услуги), предназначенные для внутреннего рынка</w:t>
      </w:r>
    </w:p>
    <w:p w:rsidR="006056B2" w:rsidRPr="006056B2" w:rsidRDefault="006056B2" w:rsidP="006056B2">
      <w:pPr>
        <w:pStyle w:val="ConsPlusNormal"/>
        <w:jc w:val="right"/>
        <w:rPr>
          <w:rFonts w:ascii="Times New Roman" w:hAnsi="Times New Roman" w:cs="Times New Roman"/>
        </w:rPr>
      </w:pPr>
      <w:r w:rsidRPr="006056B2">
        <w:rPr>
          <w:rFonts w:ascii="Times New Roman" w:hAnsi="Times New Roman" w:cs="Times New Roman"/>
        </w:rPr>
        <w:t>Российской федерации и (или) экспорта, в том числе</w:t>
      </w:r>
    </w:p>
    <w:p w:rsidR="006056B2" w:rsidRPr="006056B2" w:rsidRDefault="006056B2" w:rsidP="006056B2">
      <w:pPr>
        <w:pStyle w:val="ConsPlusNormal"/>
        <w:jc w:val="right"/>
        <w:rPr>
          <w:rFonts w:ascii="Times New Roman" w:hAnsi="Times New Roman" w:cs="Times New Roman"/>
        </w:rPr>
      </w:pPr>
      <w:r w:rsidRPr="006056B2">
        <w:rPr>
          <w:rFonts w:ascii="Times New Roman" w:hAnsi="Times New Roman" w:cs="Times New Roman"/>
        </w:rPr>
        <w:t>осуществляющим деятельность в сфере</w:t>
      </w:r>
    </w:p>
    <w:p w:rsidR="006056B2" w:rsidRPr="006056B2" w:rsidRDefault="006056B2" w:rsidP="006056B2">
      <w:pPr>
        <w:pStyle w:val="ConsPlusNormal"/>
        <w:jc w:val="right"/>
        <w:rPr>
          <w:rFonts w:ascii="Times New Roman" w:hAnsi="Times New Roman" w:cs="Times New Roman"/>
        </w:rPr>
      </w:pPr>
      <w:r w:rsidRPr="006056B2">
        <w:rPr>
          <w:rFonts w:ascii="Times New Roman" w:hAnsi="Times New Roman" w:cs="Times New Roman"/>
        </w:rPr>
        <w:t>социального предпринимательства и физическим лицам, не являющимися</w:t>
      </w:r>
    </w:p>
    <w:p w:rsidR="006056B2" w:rsidRPr="006056B2" w:rsidRDefault="006056B2" w:rsidP="006056B2">
      <w:pPr>
        <w:pStyle w:val="ConsPlusNormal"/>
        <w:jc w:val="right"/>
        <w:rPr>
          <w:rFonts w:ascii="Times New Roman" w:hAnsi="Times New Roman" w:cs="Times New Roman"/>
        </w:rPr>
      </w:pPr>
      <w:r w:rsidRPr="006056B2">
        <w:rPr>
          <w:rFonts w:ascii="Times New Roman" w:hAnsi="Times New Roman" w:cs="Times New Roman"/>
        </w:rPr>
        <w:t>индивидуальными предпринимателями и применяющими специальный</w:t>
      </w:r>
    </w:p>
    <w:p w:rsidR="008C6BAB" w:rsidRPr="004C0E2A" w:rsidRDefault="006056B2" w:rsidP="006056B2">
      <w:pPr>
        <w:pStyle w:val="ConsPlusNormal"/>
        <w:jc w:val="right"/>
        <w:rPr>
          <w:rFonts w:ascii="Times New Roman" w:hAnsi="Times New Roman" w:cs="Times New Roman"/>
        </w:rPr>
      </w:pPr>
      <w:r w:rsidRPr="006056B2">
        <w:rPr>
          <w:rFonts w:ascii="Times New Roman" w:hAnsi="Times New Roman" w:cs="Times New Roman"/>
        </w:rPr>
        <w:t>налоговый режим «Налог на профессиональный доход»</w:t>
      </w:r>
    </w:p>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jc w:val="right"/>
        <w:rPr>
          <w:rFonts w:ascii="Times New Roman" w:hAnsi="Times New Roman" w:cs="Times New Roman"/>
        </w:rPr>
      </w:pPr>
      <w:r w:rsidRPr="004C0E2A">
        <w:rPr>
          <w:rFonts w:ascii="Times New Roman" w:hAnsi="Times New Roman" w:cs="Times New Roman"/>
        </w:rPr>
        <w:t>Форма</w:t>
      </w:r>
    </w:p>
    <w:p w:rsidR="008C6BAB" w:rsidRPr="004C0E2A" w:rsidRDefault="008C6BAB" w:rsidP="008C6BAB">
      <w:pPr>
        <w:pStyle w:val="ConsPlusNormal"/>
        <w:jc w:val="both"/>
        <w:rPr>
          <w:rFonts w:ascii="Times New Roman" w:hAnsi="Times New Roman" w:cs="Times New Roman"/>
        </w:rPr>
      </w:pPr>
    </w:p>
    <w:tbl>
      <w:tblPr>
        <w:tblW w:w="14832" w:type="dxa"/>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2375"/>
        <w:gridCol w:w="678"/>
        <w:gridCol w:w="2157"/>
        <w:gridCol w:w="621"/>
        <w:gridCol w:w="1474"/>
        <w:gridCol w:w="173"/>
        <w:gridCol w:w="144"/>
        <w:gridCol w:w="340"/>
        <w:gridCol w:w="537"/>
        <w:gridCol w:w="537"/>
        <w:gridCol w:w="1136"/>
        <w:gridCol w:w="3543"/>
        <w:gridCol w:w="657"/>
      </w:tblGrid>
      <w:tr w:rsidR="00274566" w:rsidRPr="004C0E2A" w:rsidTr="009C7F5B">
        <w:trPr>
          <w:gridAfter w:val="1"/>
          <w:wAfter w:w="657" w:type="dxa"/>
        </w:trPr>
        <w:tc>
          <w:tcPr>
            <w:tcW w:w="14175" w:type="dxa"/>
            <w:gridSpan w:val="13"/>
            <w:tcBorders>
              <w:top w:val="nil"/>
              <w:left w:val="nil"/>
              <w:bottom w:val="nil"/>
              <w:right w:val="nil"/>
            </w:tcBorders>
          </w:tcPr>
          <w:p w:rsidR="008C6BAB" w:rsidRPr="004C0E2A" w:rsidRDefault="008C6BAB" w:rsidP="00EA381F">
            <w:pPr>
              <w:pStyle w:val="ConsPlusNormal"/>
              <w:jc w:val="center"/>
              <w:rPr>
                <w:rFonts w:ascii="Times New Roman" w:hAnsi="Times New Roman" w:cs="Times New Roman"/>
              </w:rPr>
            </w:pPr>
            <w:bookmarkStart w:id="19" w:name="P1172"/>
            <w:bookmarkEnd w:id="19"/>
            <w:r w:rsidRPr="004C0E2A">
              <w:rPr>
                <w:rFonts w:ascii="Times New Roman" w:hAnsi="Times New Roman" w:cs="Times New Roman"/>
              </w:rPr>
              <w:t>Анкета получателя поддержки</w:t>
            </w:r>
          </w:p>
        </w:tc>
      </w:tr>
      <w:tr w:rsidR="00274566" w:rsidRPr="004C0E2A" w:rsidTr="009C7F5B">
        <w:trPr>
          <w:gridAfter w:val="1"/>
          <w:wAfter w:w="657" w:type="dxa"/>
        </w:trPr>
        <w:tc>
          <w:tcPr>
            <w:tcW w:w="14175" w:type="dxa"/>
            <w:gridSpan w:val="13"/>
            <w:tcBorders>
              <w:top w:val="nil"/>
              <w:left w:val="nil"/>
              <w:bottom w:val="nil"/>
              <w:right w:val="nil"/>
            </w:tcBorders>
          </w:tcPr>
          <w:p w:rsidR="008C6BAB" w:rsidRPr="004C0E2A" w:rsidRDefault="009C7F5B" w:rsidP="009C7F5B">
            <w:pPr>
              <w:pStyle w:val="ConsPlusNormal"/>
              <w:rPr>
                <w:rFonts w:ascii="Times New Roman" w:hAnsi="Times New Roman" w:cs="Times New Roman"/>
              </w:rPr>
            </w:pPr>
            <w:r>
              <w:rPr>
                <w:rFonts w:ascii="Times New Roman" w:hAnsi="Times New Roman" w:cs="Times New Roman"/>
                <w:lang w:val="en-US"/>
              </w:rPr>
              <w:t>I</w:t>
            </w:r>
            <w:r w:rsidRPr="009C7F5B">
              <w:rPr>
                <w:rFonts w:ascii="Times New Roman" w:hAnsi="Times New Roman" w:cs="Times New Roman"/>
              </w:rPr>
              <w:t xml:space="preserve"> </w:t>
            </w:r>
            <w:r>
              <w:rPr>
                <w:rFonts w:ascii="Times New Roman" w:hAnsi="Times New Roman" w:cs="Times New Roman"/>
              </w:rPr>
              <w:t>И</w:t>
            </w:r>
            <w:r w:rsidR="008C6BAB" w:rsidRPr="004C0E2A">
              <w:rPr>
                <w:rFonts w:ascii="Times New Roman" w:hAnsi="Times New Roman" w:cs="Times New Roman"/>
              </w:rPr>
              <w:t>нформация о субъекте малого или среднего предпринимательства</w:t>
            </w:r>
            <w:r w:rsidR="006056B2">
              <w:rPr>
                <w:rFonts w:ascii="Times New Roman" w:hAnsi="Times New Roman" w:cs="Times New Roman"/>
              </w:rPr>
              <w:t>, или</w:t>
            </w:r>
            <w:r w:rsidR="006056B2">
              <w:t xml:space="preserve"> </w:t>
            </w:r>
            <w:r w:rsidR="006056B2" w:rsidRPr="006056B2">
              <w:rPr>
                <w:rFonts w:ascii="Times New Roman" w:hAnsi="Times New Roman" w:cs="Times New Roman"/>
              </w:rPr>
              <w:t>физическ</w:t>
            </w:r>
            <w:r w:rsidR="006056B2">
              <w:rPr>
                <w:rFonts w:ascii="Times New Roman" w:hAnsi="Times New Roman" w:cs="Times New Roman"/>
              </w:rPr>
              <w:t>ого</w:t>
            </w:r>
            <w:r w:rsidR="006056B2" w:rsidRPr="006056B2">
              <w:rPr>
                <w:rFonts w:ascii="Times New Roman" w:hAnsi="Times New Roman" w:cs="Times New Roman"/>
              </w:rPr>
              <w:t xml:space="preserve"> лица</w:t>
            </w:r>
            <w:r w:rsidR="006056B2">
              <w:rPr>
                <w:rFonts w:ascii="Times New Roman" w:hAnsi="Times New Roman" w:cs="Times New Roman"/>
              </w:rPr>
              <w:t>, не являющим</w:t>
            </w:r>
            <w:r w:rsidR="006056B2" w:rsidRPr="006056B2">
              <w:rPr>
                <w:rFonts w:ascii="Times New Roman" w:hAnsi="Times New Roman" w:cs="Times New Roman"/>
              </w:rPr>
              <w:t>ся</w:t>
            </w:r>
            <w:r>
              <w:rPr>
                <w:rFonts w:ascii="Times New Roman" w:hAnsi="Times New Roman" w:cs="Times New Roman"/>
              </w:rPr>
              <w:t xml:space="preserve"> </w:t>
            </w:r>
            <w:r w:rsidR="006056B2">
              <w:rPr>
                <w:rFonts w:ascii="Times New Roman" w:hAnsi="Times New Roman" w:cs="Times New Roman"/>
              </w:rPr>
              <w:t xml:space="preserve">индивидуальным </w:t>
            </w:r>
            <w:r w:rsidR="006056B2" w:rsidRPr="006056B2">
              <w:rPr>
                <w:rFonts w:ascii="Times New Roman" w:hAnsi="Times New Roman" w:cs="Times New Roman"/>
              </w:rPr>
              <w:t>предпринимател</w:t>
            </w:r>
            <w:r w:rsidR="006056B2">
              <w:rPr>
                <w:rFonts w:ascii="Times New Roman" w:hAnsi="Times New Roman" w:cs="Times New Roman"/>
              </w:rPr>
              <w:t>е</w:t>
            </w:r>
            <w:r w:rsidR="006056B2" w:rsidRPr="006056B2">
              <w:rPr>
                <w:rFonts w:ascii="Times New Roman" w:hAnsi="Times New Roman" w:cs="Times New Roman"/>
              </w:rPr>
              <w:t>м и применяющим специальный</w:t>
            </w:r>
            <w:r>
              <w:rPr>
                <w:rFonts w:ascii="Times New Roman" w:hAnsi="Times New Roman" w:cs="Times New Roman"/>
              </w:rPr>
              <w:t xml:space="preserve"> </w:t>
            </w:r>
            <w:r w:rsidR="006056B2" w:rsidRPr="006056B2">
              <w:rPr>
                <w:rFonts w:ascii="Times New Roman" w:hAnsi="Times New Roman" w:cs="Times New Roman"/>
              </w:rPr>
              <w:t>налоговый режим «Налог на профессиональный доход»</w:t>
            </w:r>
            <w:r w:rsidR="006056B2">
              <w:rPr>
                <w:rFonts w:ascii="Times New Roman" w:hAnsi="Times New Roman" w:cs="Times New Roman"/>
              </w:rPr>
              <w:t xml:space="preserve"> </w:t>
            </w:r>
            <w:r w:rsidR="008C6BAB" w:rsidRPr="004C0E2A">
              <w:rPr>
                <w:rFonts w:ascii="Times New Roman" w:hAnsi="Times New Roman" w:cs="Times New Roman"/>
              </w:rPr>
              <w:t xml:space="preserve"> - получателе поддержки</w:t>
            </w:r>
          </w:p>
        </w:tc>
      </w:tr>
      <w:tr w:rsidR="00274566" w:rsidRPr="004C0E2A" w:rsidTr="009C7F5B">
        <w:tblPrEx>
          <w:tblBorders>
            <w:insideV w:val="nil"/>
          </w:tblBorders>
        </w:tblPrEx>
        <w:tc>
          <w:tcPr>
            <w:tcW w:w="460" w:type="dxa"/>
            <w:tcBorders>
              <w:top w:val="nil"/>
              <w:bottom w:val="nil"/>
            </w:tcBorders>
          </w:tcPr>
          <w:p w:rsidR="008C6BAB" w:rsidRPr="004C0E2A" w:rsidRDefault="008C6BAB" w:rsidP="00EA381F">
            <w:pPr>
              <w:pStyle w:val="ConsPlusNormal"/>
              <w:rPr>
                <w:rFonts w:ascii="Times New Roman" w:hAnsi="Times New Roman" w:cs="Times New Roman"/>
              </w:rPr>
            </w:pPr>
          </w:p>
        </w:tc>
        <w:tc>
          <w:tcPr>
            <w:tcW w:w="5831" w:type="dxa"/>
            <w:gridSpan w:val="4"/>
            <w:tcBorders>
              <w:bottom w:val="nil"/>
            </w:tcBorders>
          </w:tcPr>
          <w:p w:rsidR="008C6BAB" w:rsidRPr="004C0E2A" w:rsidRDefault="008C6BAB" w:rsidP="006056B2">
            <w:pPr>
              <w:pStyle w:val="ConsPlusNormal"/>
              <w:rPr>
                <w:rFonts w:ascii="Times New Roman" w:hAnsi="Times New Roman" w:cs="Times New Roman"/>
              </w:rPr>
            </w:pPr>
            <w:r w:rsidRPr="004C0E2A">
              <w:rPr>
                <w:rFonts w:ascii="Times New Roman" w:hAnsi="Times New Roman" w:cs="Times New Roman"/>
              </w:rPr>
              <w:t>(полное наименование субъекта малого или среднего предпринимательства)</w:t>
            </w:r>
          </w:p>
        </w:tc>
        <w:tc>
          <w:tcPr>
            <w:tcW w:w="1647" w:type="dxa"/>
            <w:gridSpan w:val="2"/>
            <w:tcBorders>
              <w:top w:val="nil"/>
              <w:bottom w:val="nil"/>
            </w:tcBorders>
          </w:tcPr>
          <w:p w:rsidR="008C6BAB" w:rsidRPr="004C0E2A" w:rsidRDefault="008C6BAB" w:rsidP="00EA381F">
            <w:pPr>
              <w:pStyle w:val="ConsPlusNormal"/>
              <w:rPr>
                <w:rFonts w:ascii="Times New Roman" w:hAnsi="Times New Roman" w:cs="Times New Roman"/>
              </w:rPr>
            </w:pPr>
          </w:p>
        </w:tc>
        <w:tc>
          <w:tcPr>
            <w:tcW w:w="144" w:type="dxa"/>
            <w:tcBorders>
              <w:top w:val="nil"/>
              <w:bottom w:val="nil"/>
            </w:tcBorders>
          </w:tcPr>
          <w:p w:rsidR="008C6BAB" w:rsidRPr="004C0E2A" w:rsidRDefault="008C6BAB" w:rsidP="00EA381F">
            <w:pPr>
              <w:pStyle w:val="ConsPlusNormal"/>
              <w:rPr>
                <w:rFonts w:ascii="Times New Roman" w:hAnsi="Times New Roman" w:cs="Times New Roman"/>
              </w:rPr>
            </w:pPr>
          </w:p>
        </w:tc>
        <w:tc>
          <w:tcPr>
            <w:tcW w:w="340" w:type="dxa"/>
            <w:tcBorders>
              <w:top w:val="nil"/>
              <w:bottom w:val="nil"/>
            </w:tcBorders>
          </w:tcPr>
          <w:p w:rsidR="008C6BAB" w:rsidRPr="004C0E2A" w:rsidRDefault="008C6BAB" w:rsidP="00EA381F">
            <w:pPr>
              <w:pStyle w:val="ConsPlusNormal"/>
              <w:rPr>
                <w:rFonts w:ascii="Times New Roman" w:hAnsi="Times New Roman" w:cs="Times New Roman"/>
              </w:rPr>
            </w:pPr>
          </w:p>
        </w:tc>
        <w:tc>
          <w:tcPr>
            <w:tcW w:w="537" w:type="dxa"/>
            <w:tcBorders>
              <w:top w:val="nil"/>
              <w:bottom w:val="nil"/>
            </w:tcBorders>
          </w:tcPr>
          <w:p w:rsidR="008C6BAB" w:rsidRPr="004C0E2A" w:rsidRDefault="008C6BAB" w:rsidP="00EA381F">
            <w:pPr>
              <w:pStyle w:val="ConsPlusNormal"/>
              <w:rPr>
                <w:rFonts w:ascii="Times New Roman" w:hAnsi="Times New Roman" w:cs="Times New Roman"/>
              </w:rPr>
            </w:pPr>
          </w:p>
        </w:tc>
        <w:tc>
          <w:tcPr>
            <w:tcW w:w="537" w:type="dxa"/>
            <w:tcBorders>
              <w:top w:val="nil"/>
              <w:bottom w:val="nil"/>
            </w:tcBorders>
          </w:tcPr>
          <w:p w:rsidR="008C6BAB" w:rsidRPr="004C0E2A" w:rsidRDefault="008C6BAB" w:rsidP="00EA381F">
            <w:pPr>
              <w:pStyle w:val="ConsPlusNormal"/>
              <w:rPr>
                <w:rFonts w:ascii="Times New Roman" w:hAnsi="Times New Roman" w:cs="Times New Roman"/>
              </w:rPr>
            </w:pPr>
          </w:p>
        </w:tc>
        <w:tc>
          <w:tcPr>
            <w:tcW w:w="5336" w:type="dxa"/>
            <w:gridSpan w:val="3"/>
            <w:tcBorders>
              <w:bottom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(дата оказания поддержки)</w:t>
            </w:r>
          </w:p>
        </w:tc>
      </w:tr>
      <w:tr w:rsidR="00274566" w:rsidRPr="004C0E2A" w:rsidTr="009C7F5B">
        <w:tblPrEx>
          <w:tblBorders>
            <w:insideV w:val="nil"/>
          </w:tblBorders>
        </w:tblPrEx>
        <w:tc>
          <w:tcPr>
            <w:tcW w:w="460" w:type="dxa"/>
            <w:tcBorders>
              <w:top w:val="nil"/>
              <w:bottom w:val="nil"/>
            </w:tcBorders>
          </w:tcPr>
          <w:p w:rsidR="008C6BAB" w:rsidRPr="004C0E2A" w:rsidRDefault="008C6BAB" w:rsidP="00EA381F">
            <w:pPr>
              <w:pStyle w:val="ConsPlusNormal"/>
              <w:rPr>
                <w:rFonts w:ascii="Times New Roman" w:hAnsi="Times New Roman" w:cs="Times New Roman"/>
              </w:rPr>
            </w:pPr>
          </w:p>
        </w:tc>
        <w:tc>
          <w:tcPr>
            <w:tcW w:w="5210" w:type="dxa"/>
            <w:gridSpan w:val="3"/>
            <w:tcBorders>
              <w:bottom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(ИНН получателя поддержки)</w:t>
            </w:r>
          </w:p>
        </w:tc>
        <w:tc>
          <w:tcPr>
            <w:tcW w:w="621" w:type="dxa"/>
            <w:tcBorders>
              <w:top w:val="nil"/>
              <w:bottom w:val="nil"/>
            </w:tcBorders>
          </w:tcPr>
          <w:p w:rsidR="008C6BAB" w:rsidRPr="004C0E2A" w:rsidRDefault="008C6BAB" w:rsidP="00EA381F">
            <w:pPr>
              <w:pStyle w:val="ConsPlusNormal"/>
              <w:rPr>
                <w:rFonts w:ascii="Times New Roman" w:hAnsi="Times New Roman" w:cs="Times New Roman"/>
              </w:rPr>
            </w:pPr>
          </w:p>
        </w:tc>
        <w:tc>
          <w:tcPr>
            <w:tcW w:w="1647" w:type="dxa"/>
            <w:gridSpan w:val="2"/>
            <w:tcBorders>
              <w:top w:val="nil"/>
              <w:bottom w:val="nil"/>
            </w:tcBorders>
          </w:tcPr>
          <w:p w:rsidR="008C6BAB" w:rsidRPr="004C0E2A" w:rsidRDefault="008C6BAB" w:rsidP="00EA381F">
            <w:pPr>
              <w:pStyle w:val="ConsPlusNormal"/>
              <w:rPr>
                <w:rFonts w:ascii="Times New Roman" w:hAnsi="Times New Roman" w:cs="Times New Roman"/>
              </w:rPr>
            </w:pPr>
          </w:p>
        </w:tc>
        <w:tc>
          <w:tcPr>
            <w:tcW w:w="144" w:type="dxa"/>
            <w:tcBorders>
              <w:top w:val="nil"/>
              <w:bottom w:val="nil"/>
            </w:tcBorders>
          </w:tcPr>
          <w:p w:rsidR="008C6BAB" w:rsidRPr="004C0E2A" w:rsidRDefault="008C6BAB" w:rsidP="00EA381F">
            <w:pPr>
              <w:pStyle w:val="ConsPlusNormal"/>
              <w:rPr>
                <w:rFonts w:ascii="Times New Roman" w:hAnsi="Times New Roman" w:cs="Times New Roman"/>
              </w:rPr>
            </w:pPr>
          </w:p>
        </w:tc>
        <w:tc>
          <w:tcPr>
            <w:tcW w:w="340" w:type="dxa"/>
            <w:tcBorders>
              <w:top w:val="nil"/>
              <w:bottom w:val="nil"/>
            </w:tcBorders>
          </w:tcPr>
          <w:p w:rsidR="008C6BAB" w:rsidRPr="004C0E2A" w:rsidRDefault="008C6BAB" w:rsidP="00EA381F">
            <w:pPr>
              <w:pStyle w:val="ConsPlusNormal"/>
              <w:rPr>
                <w:rFonts w:ascii="Times New Roman" w:hAnsi="Times New Roman" w:cs="Times New Roman"/>
              </w:rPr>
            </w:pPr>
          </w:p>
        </w:tc>
        <w:tc>
          <w:tcPr>
            <w:tcW w:w="537" w:type="dxa"/>
            <w:tcBorders>
              <w:top w:val="nil"/>
              <w:bottom w:val="nil"/>
            </w:tcBorders>
          </w:tcPr>
          <w:p w:rsidR="008C6BAB" w:rsidRPr="004C0E2A" w:rsidRDefault="008C6BAB" w:rsidP="00EA381F">
            <w:pPr>
              <w:pStyle w:val="ConsPlusNormal"/>
              <w:rPr>
                <w:rFonts w:ascii="Times New Roman" w:hAnsi="Times New Roman" w:cs="Times New Roman"/>
              </w:rPr>
            </w:pPr>
          </w:p>
        </w:tc>
        <w:tc>
          <w:tcPr>
            <w:tcW w:w="537" w:type="dxa"/>
            <w:tcBorders>
              <w:top w:val="nil"/>
              <w:bottom w:val="nil"/>
            </w:tcBorders>
          </w:tcPr>
          <w:p w:rsidR="008C6BAB" w:rsidRPr="004C0E2A" w:rsidRDefault="008C6BAB" w:rsidP="00EA381F">
            <w:pPr>
              <w:pStyle w:val="ConsPlusNormal"/>
              <w:rPr>
                <w:rFonts w:ascii="Times New Roman" w:hAnsi="Times New Roman" w:cs="Times New Roman"/>
              </w:rPr>
            </w:pPr>
          </w:p>
        </w:tc>
        <w:tc>
          <w:tcPr>
            <w:tcW w:w="5336" w:type="dxa"/>
            <w:gridSpan w:val="3"/>
            <w:tcBorders>
              <w:bottom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(отчетный год)</w:t>
            </w:r>
          </w:p>
        </w:tc>
      </w:tr>
      <w:tr w:rsidR="00274566" w:rsidRPr="004C0E2A" w:rsidTr="009C7F5B">
        <w:tblPrEx>
          <w:tblBorders>
            <w:insideV w:val="nil"/>
          </w:tblBorders>
        </w:tblPrEx>
        <w:tc>
          <w:tcPr>
            <w:tcW w:w="460" w:type="dxa"/>
            <w:tcBorders>
              <w:top w:val="nil"/>
              <w:bottom w:val="nil"/>
            </w:tcBorders>
          </w:tcPr>
          <w:p w:rsidR="008C6BAB" w:rsidRPr="004C0E2A" w:rsidRDefault="008C6BAB" w:rsidP="00EA381F">
            <w:pPr>
              <w:pStyle w:val="ConsPlusNormal"/>
              <w:rPr>
                <w:rFonts w:ascii="Times New Roman" w:hAnsi="Times New Roman" w:cs="Times New Roman"/>
              </w:rPr>
            </w:pPr>
          </w:p>
        </w:tc>
        <w:tc>
          <w:tcPr>
            <w:tcW w:w="5210" w:type="dxa"/>
            <w:gridSpan w:val="3"/>
            <w:tcBorders>
              <w:bottom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(система налогообложения получателя поддержки)</w:t>
            </w:r>
          </w:p>
        </w:tc>
        <w:tc>
          <w:tcPr>
            <w:tcW w:w="621" w:type="dxa"/>
            <w:tcBorders>
              <w:top w:val="nil"/>
              <w:bottom w:val="nil"/>
            </w:tcBorders>
          </w:tcPr>
          <w:p w:rsidR="008C6BAB" w:rsidRPr="004C0E2A" w:rsidRDefault="008C6BAB" w:rsidP="00EA381F">
            <w:pPr>
              <w:pStyle w:val="ConsPlusNormal"/>
              <w:rPr>
                <w:rFonts w:ascii="Times New Roman" w:hAnsi="Times New Roman" w:cs="Times New Roman"/>
              </w:rPr>
            </w:pPr>
          </w:p>
        </w:tc>
        <w:tc>
          <w:tcPr>
            <w:tcW w:w="1647" w:type="dxa"/>
            <w:gridSpan w:val="2"/>
            <w:tcBorders>
              <w:top w:val="nil"/>
              <w:bottom w:val="nil"/>
            </w:tcBorders>
          </w:tcPr>
          <w:p w:rsidR="008C6BAB" w:rsidRPr="004C0E2A" w:rsidRDefault="008C6BAB" w:rsidP="00EA381F">
            <w:pPr>
              <w:pStyle w:val="ConsPlusNormal"/>
              <w:rPr>
                <w:rFonts w:ascii="Times New Roman" w:hAnsi="Times New Roman" w:cs="Times New Roman"/>
              </w:rPr>
            </w:pPr>
          </w:p>
        </w:tc>
        <w:tc>
          <w:tcPr>
            <w:tcW w:w="144" w:type="dxa"/>
            <w:tcBorders>
              <w:top w:val="nil"/>
              <w:bottom w:val="nil"/>
            </w:tcBorders>
          </w:tcPr>
          <w:p w:rsidR="008C6BAB" w:rsidRPr="004C0E2A" w:rsidRDefault="008C6BAB" w:rsidP="00EA381F">
            <w:pPr>
              <w:pStyle w:val="ConsPlusNormal"/>
              <w:rPr>
                <w:rFonts w:ascii="Times New Roman" w:hAnsi="Times New Roman" w:cs="Times New Roman"/>
              </w:rPr>
            </w:pPr>
          </w:p>
        </w:tc>
        <w:tc>
          <w:tcPr>
            <w:tcW w:w="340" w:type="dxa"/>
            <w:tcBorders>
              <w:top w:val="nil"/>
              <w:bottom w:val="nil"/>
            </w:tcBorders>
          </w:tcPr>
          <w:p w:rsidR="008C6BAB" w:rsidRPr="004C0E2A" w:rsidRDefault="008C6BAB" w:rsidP="00EA381F">
            <w:pPr>
              <w:pStyle w:val="ConsPlusNormal"/>
              <w:rPr>
                <w:rFonts w:ascii="Times New Roman" w:hAnsi="Times New Roman" w:cs="Times New Roman"/>
              </w:rPr>
            </w:pPr>
          </w:p>
        </w:tc>
        <w:tc>
          <w:tcPr>
            <w:tcW w:w="537" w:type="dxa"/>
            <w:tcBorders>
              <w:top w:val="nil"/>
              <w:bottom w:val="nil"/>
            </w:tcBorders>
          </w:tcPr>
          <w:p w:rsidR="008C6BAB" w:rsidRPr="004C0E2A" w:rsidRDefault="008C6BAB" w:rsidP="00EA381F">
            <w:pPr>
              <w:pStyle w:val="ConsPlusNormal"/>
              <w:rPr>
                <w:rFonts w:ascii="Times New Roman" w:hAnsi="Times New Roman" w:cs="Times New Roman"/>
              </w:rPr>
            </w:pPr>
          </w:p>
        </w:tc>
        <w:tc>
          <w:tcPr>
            <w:tcW w:w="537" w:type="dxa"/>
            <w:tcBorders>
              <w:top w:val="nil"/>
              <w:bottom w:val="nil"/>
            </w:tcBorders>
          </w:tcPr>
          <w:p w:rsidR="008C6BAB" w:rsidRPr="004C0E2A" w:rsidRDefault="008C6BAB" w:rsidP="00EA381F">
            <w:pPr>
              <w:pStyle w:val="ConsPlusNormal"/>
              <w:rPr>
                <w:rFonts w:ascii="Times New Roman" w:hAnsi="Times New Roman" w:cs="Times New Roman"/>
              </w:rPr>
            </w:pPr>
          </w:p>
        </w:tc>
        <w:tc>
          <w:tcPr>
            <w:tcW w:w="5336" w:type="dxa"/>
            <w:gridSpan w:val="3"/>
            <w:tcBorders>
              <w:bottom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(сумма оказанной поддержки, тыс. руб.)</w:t>
            </w:r>
          </w:p>
        </w:tc>
      </w:tr>
      <w:tr w:rsidR="00274566" w:rsidRPr="004C0E2A" w:rsidTr="009C7F5B">
        <w:tblPrEx>
          <w:tblBorders>
            <w:insideV w:val="nil"/>
          </w:tblBorders>
        </w:tblPrEx>
        <w:tc>
          <w:tcPr>
            <w:tcW w:w="460" w:type="dxa"/>
            <w:tcBorders>
              <w:top w:val="nil"/>
              <w:bottom w:val="nil"/>
            </w:tcBorders>
          </w:tcPr>
          <w:p w:rsidR="008C6BAB" w:rsidRPr="004C0E2A" w:rsidRDefault="008C6BAB" w:rsidP="00EA381F">
            <w:pPr>
              <w:pStyle w:val="ConsPlusNormal"/>
              <w:rPr>
                <w:rFonts w:ascii="Times New Roman" w:hAnsi="Times New Roman" w:cs="Times New Roman"/>
              </w:rPr>
            </w:pPr>
          </w:p>
        </w:tc>
        <w:tc>
          <w:tcPr>
            <w:tcW w:w="5210" w:type="dxa"/>
            <w:gridSpan w:val="3"/>
            <w:tcBorders>
              <w:bottom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(субъект Российской Федерации, в котором оказана поддержка)</w:t>
            </w:r>
          </w:p>
        </w:tc>
        <w:tc>
          <w:tcPr>
            <w:tcW w:w="621" w:type="dxa"/>
            <w:tcBorders>
              <w:top w:val="nil"/>
              <w:bottom w:val="nil"/>
            </w:tcBorders>
          </w:tcPr>
          <w:p w:rsidR="008C6BAB" w:rsidRPr="004C0E2A" w:rsidRDefault="008C6BAB" w:rsidP="00EA381F">
            <w:pPr>
              <w:pStyle w:val="ConsPlusNormal"/>
              <w:rPr>
                <w:rFonts w:ascii="Times New Roman" w:hAnsi="Times New Roman" w:cs="Times New Roman"/>
              </w:rPr>
            </w:pPr>
          </w:p>
        </w:tc>
        <w:tc>
          <w:tcPr>
            <w:tcW w:w="1647" w:type="dxa"/>
            <w:gridSpan w:val="2"/>
            <w:tcBorders>
              <w:top w:val="nil"/>
              <w:bottom w:val="nil"/>
            </w:tcBorders>
          </w:tcPr>
          <w:p w:rsidR="008C6BAB" w:rsidRPr="004C0E2A" w:rsidRDefault="008C6BAB" w:rsidP="00EA381F">
            <w:pPr>
              <w:pStyle w:val="ConsPlusNormal"/>
              <w:rPr>
                <w:rFonts w:ascii="Times New Roman" w:hAnsi="Times New Roman" w:cs="Times New Roman"/>
              </w:rPr>
            </w:pPr>
          </w:p>
        </w:tc>
        <w:tc>
          <w:tcPr>
            <w:tcW w:w="144" w:type="dxa"/>
            <w:tcBorders>
              <w:top w:val="nil"/>
              <w:bottom w:val="nil"/>
            </w:tcBorders>
          </w:tcPr>
          <w:p w:rsidR="008C6BAB" w:rsidRPr="004C0E2A" w:rsidRDefault="008C6BAB" w:rsidP="00EA381F">
            <w:pPr>
              <w:pStyle w:val="ConsPlusNormal"/>
              <w:rPr>
                <w:rFonts w:ascii="Times New Roman" w:hAnsi="Times New Roman" w:cs="Times New Roman"/>
              </w:rPr>
            </w:pPr>
          </w:p>
        </w:tc>
        <w:tc>
          <w:tcPr>
            <w:tcW w:w="340" w:type="dxa"/>
            <w:tcBorders>
              <w:top w:val="nil"/>
              <w:bottom w:val="nil"/>
            </w:tcBorders>
          </w:tcPr>
          <w:p w:rsidR="008C6BAB" w:rsidRPr="004C0E2A" w:rsidRDefault="008C6BAB" w:rsidP="00EA381F">
            <w:pPr>
              <w:pStyle w:val="ConsPlusNormal"/>
              <w:rPr>
                <w:rFonts w:ascii="Times New Roman" w:hAnsi="Times New Roman" w:cs="Times New Roman"/>
              </w:rPr>
            </w:pPr>
          </w:p>
        </w:tc>
        <w:tc>
          <w:tcPr>
            <w:tcW w:w="537" w:type="dxa"/>
            <w:tcBorders>
              <w:top w:val="nil"/>
              <w:bottom w:val="nil"/>
            </w:tcBorders>
          </w:tcPr>
          <w:p w:rsidR="008C6BAB" w:rsidRPr="004C0E2A" w:rsidRDefault="008C6BAB" w:rsidP="00EA381F">
            <w:pPr>
              <w:pStyle w:val="ConsPlusNormal"/>
              <w:rPr>
                <w:rFonts w:ascii="Times New Roman" w:hAnsi="Times New Roman" w:cs="Times New Roman"/>
              </w:rPr>
            </w:pPr>
          </w:p>
        </w:tc>
        <w:tc>
          <w:tcPr>
            <w:tcW w:w="537" w:type="dxa"/>
            <w:tcBorders>
              <w:top w:val="nil"/>
              <w:bottom w:val="nil"/>
            </w:tcBorders>
          </w:tcPr>
          <w:p w:rsidR="008C6BAB" w:rsidRPr="004C0E2A" w:rsidRDefault="008C6BAB" w:rsidP="00EA381F">
            <w:pPr>
              <w:pStyle w:val="ConsPlusNormal"/>
              <w:rPr>
                <w:rFonts w:ascii="Times New Roman" w:hAnsi="Times New Roman" w:cs="Times New Roman"/>
              </w:rPr>
            </w:pPr>
          </w:p>
        </w:tc>
        <w:tc>
          <w:tcPr>
            <w:tcW w:w="5336" w:type="dxa"/>
            <w:gridSpan w:val="3"/>
            <w:tcBorders>
              <w:bottom w:val="nil"/>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 xml:space="preserve">(основной вид деятельности по </w:t>
            </w:r>
            <w:hyperlink r:id="rId21">
              <w:r w:rsidRPr="004C0E2A">
                <w:rPr>
                  <w:rFonts w:ascii="Times New Roman" w:hAnsi="Times New Roman" w:cs="Times New Roman"/>
                </w:rPr>
                <w:t>ОКВЭД</w:t>
              </w:r>
            </w:hyperlink>
            <w:r w:rsidRPr="004C0E2A">
              <w:rPr>
                <w:rFonts w:ascii="Times New Roman" w:hAnsi="Times New Roman" w:cs="Times New Roman"/>
              </w:rPr>
              <w:t>)</w:t>
            </w:r>
          </w:p>
        </w:tc>
      </w:tr>
      <w:tr w:rsidR="00274566" w:rsidRPr="004C0E2A" w:rsidTr="009C7F5B">
        <w:trPr>
          <w:gridAfter w:val="1"/>
          <w:wAfter w:w="657" w:type="dxa"/>
        </w:trPr>
        <w:tc>
          <w:tcPr>
            <w:tcW w:w="14175" w:type="dxa"/>
            <w:gridSpan w:val="13"/>
            <w:tcBorders>
              <w:top w:val="nil"/>
              <w:left w:val="nil"/>
              <w:right w:val="nil"/>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II. Вид оказываемой поддержки:</w:t>
            </w:r>
          </w:p>
        </w:tc>
      </w:tr>
      <w:tr w:rsidR="00274566" w:rsidRPr="004C0E2A" w:rsidTr="009C7F5B">
        <w:tblPrEx>
          <w:tblBorders>
            <w:left w:val="single" w:sz="4" w:space="0" w:color="auto"/>
            <w:right w:val="single" w:sz="4" w:space="0" w:color="auto"/>
            <w:insideH w:val="single" w:sz="4" w:space="0" w:color="auto"/>
          </w:tblBorders>
        </w:tblPrEx>
        <w:trPr>
          <w:gridAfter w:val="1"/>
          <w:wAfter w:w="657" w:type="dxa"/>
        </w:trPr>
        <w:tc>
          <w:tcPr>
            <w:tcW w:w="460" w:type="dxa"/>
          </w:tcPr>
          <w:p w:rsidR="008C6BAB" w:rsidRPr="004C0E2A" w:rsidRDefault="001276E6" w:rsidP="00EA381F">
            <w:pPr>
              <w:pStyle w:val="ConsPlusNormal"/>
              <w:jc w:val="center"/>
              <w:rPr>
                <w:rFonts w:ascii="Times New Roman" w:hAnsi="Times New Roman" w:cs="Times New Roman"/>
              </w:rPr>
            </w:pPr>
            <w:r w:rsidRPr="004C0E2A">
              <w:rPr>
                <w:rFonts w:ascii="Times New Roman" w:hAnsi="Times New Roman" w:cs="Times New Roman"/>
              </w:rPr>
              <w:t>№</w:t>
            </w:r>
            <w:r w:rsidR="008C6BAB" w:rsidRPr="004C0E2A">
              <w:rPr>
                <w:rFonts w:ascii="Times New Roman" w:hAnsi="Times New Roman" w:cs="Times New Roman"/>
              </w:rPr>
              <w:t xml:space="preserve"> п/п</w:t>
            </w:r>
          </w:p>
        </w:tc>
        <w:tc>
          <w:tcPr>
            <w:tcW w:w="2375"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Орган местного самоуправления, реализующий программу поддержки</w:t>
            </w:r>
          </w:p>
        </w:tc>
        <w:tc>
          <w:tcPr>
            <w:tcW w:w="11340" w:type="dxa"/>
            <w:gridSpan w:val="11"/>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Мероприятия, реализуемые в рамках программ (указывается объем оказанной поддержки, тыс. руб.)</w:t>
            </w:r>
          </w:p>
        </w:tc>
      </w:tr>
      <w:tr w:rsidR="00274566" w:rsidRPr="004C0E2A" w:rsidTr="009C7F5B">
        <w:tblPrEx>
          <w:tblBorders>
            <w:left w:val="single" w:sz="4" w:space="0" w:color="auto"/>
            <w:right w:val="single" w:sz="4" w:space="0" w:color="auto"/>
            <w:insideH w:val="single" w:sz="4" w:space="0" w:color="auto"/>
          </w:tblBorders>
        </w:tblPrEx>
        <w:trPr>
          <w:gridAfter w:val="1"/>
          <w:wAfter w:w="657" w:type="dxa"/>
        </w:trPr>
        <w:tc>
          <w:tcPr>
            <w:tcW w:w="460" w:type="dxa"/>
            <w:tcBorders>
              <w:bottom w:val="nil"/>
            </w:tcBorders>
          </w:tcPr>
          <w:p w:rsidR="008C6BAB" w:rsidRPr="004C0E2A" w:rsidRDefault="008C6BAB" w:rsidP="00EA381F">
            <w:pPr>
              <w:pStyle w:val="ConsPlusNormal"/>
              <w:rPr>
                <w:rFonts w:ascii="Times New Roman" w:hAnsi="Times New Roman" w:cs="Times New Roman"/>
              </w:rPr>
            </w:pPr>
          </w:p>
        </w:tc>
        <w:tc>
          <w:tcPr>
            <w:tcW w:w="2375" w:type="dxa"/>
            <w:tcBorders>
              <w:top w:val="single" w:sz="4" w:space="0" w:color="auto"/>
              <w:bottom w:val="single" w:sz="4" w:space="0" w:color="auto"/>
            </w:tcBorders>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Администрация Арсеньевского городской округ</w:t>
            </w:r>
          </w:p>
        </w:tc>
        <w:tc>
          <w:tcPr>
            <w:tcW w:w="2835" w:type="dxa"/>
            <w:gridSpan w:val="2"/>
            <w:tcBorders>
              <w:top w:val="single" w:sz="4" w:space="0" w:color="auto"/>
              <w:bottom w:val="single" w:sz="4" w:space="0" w:color="auto"/>
              <w:right w:val="single" w:sz="4" w:space="0" w:color="auto"/>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Субсидии на возмещение части фактически понесенных затрат (финансового обеспечения затрат), связанных с началом предпринимательской деятельности</w:t>
            </w:r>
          </w:p>
        </w:tc>
        <w:tc>
          <w:tcPr>
            <w:tcW w:w="2268" w:type="dxa"/>
            <w:gridSpan w:val="3"/>
            <w:tcBorders>
              <w:top w:val="single" w:sz="4" w:space="0" w:color="auto"/>
              <w:left w:val="single" w:sz="4" w:space="0" w:color="auto"/>
              <w:bottom w:val="single" w:sz="4" w:space="0" w:color="auto"/>
              <w:right w:val="single" w:sz="4" w:space="0" w:color="auto"/>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Субсидии на возмещение части фактически понесенных затрат (финансового обеспечения затрат), направленных на развитие бизнеса и (или) организацию нового вида деятельности</w:t>
            </w:r>
          </w:p>
        </w:tc>
        <w:tc>
          <w:tcPr>
            <w:tcW w:w="2694" w:type="dxa"/>
            <w:gridSpan w:val="5"/>
            <w:tcBorders>
              <w:top w:val="single" w:sz="4" w:space="0" w:color="auto"/>
              <w:left w:val="single" w:sz="4" w:space="0" w:color="auto"/>
              <w:bottom w:val="single" w:sz="4" w:space="0" w:color="auto"/>
              <w:right w:val="single" w:sz="4" w:space="0" w:color="auto"/>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Субсидии на возмещение части затрат, связанных с уплатой первого взноса (аванса) при заключении договоров финансовой аренды (лизинга)</w:t>
            </w:r>
          </w:p>
        </w:tc>
        <w:tc>
          <w:tcPr>
            <w:tcW w:w="3543" w:type="dxa"/>
            <w:tcBorders>
              <w:top w:val="single" w:sz="4" w:space="0" w:color="auto"/>
              <w:left w:val="single" w:sz="4" w:space="0" w:color="auto"/>
              <w:bottom w:val="single" w:sz="4" w:space="0" w:color="auto"/>
              <w:right w:val="single" w:sz="4" w:space="0" w:color="auto"/>
            </w:tcBorders>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Субсидии на возмещение части фактически понесенных затрат (финансового обеспечения затрат), направленных на развитие деятельности в сфере социального предпринимательства</w:t>
            </w:r>
          </w:p>
        </w:tc>
      </w:tr>
      <w:tr w:rsidR="00274566" w:rsidRPr="004C0E2A" w:rsidTr="009C7F5B">
        <w:tblPrEx>
          <w:tblBorders>
            <w:left w:val="single" w:sz="4" w:space="0" w:color="auto"/>
            <w:right w:val="single" w:sz="4" w:space="0" w:color="auto"/>
            <w:insideH w:val="single" w:sz="4" w:space="0" w:color="auto"/>
          </w:tblBorders>
        </w:tblPrEx>
        <w:trPr>
          <w:gridAfter w:val="1"/>
          <w:wAfter w:w="657" w:type="dxa"/>
        </w:trPr>
        <w:tc>
          <w:tcPr>
            <w:tcW w:w="460" w:type="dxa"/>
            <w:tcBorders>
              <w:top w:val="single" w:sz="4" w:space="0" w:color="auto"/>
            </w:tcBorders>
          </w:tcPr>
          <w:p w:rsidR="008C6BAB" w:rsidRPr="004C0E2A" w:rsidRDefault="008C6BAB" w:rsidP="00EA381F">
            <w:pPr>
              <w:pStyle w:val="ConsPlusNormal"/>
              <w:rPr>
                <w:rFonts w:ascii="Times New Roman" w:hAnsi="Times New Roman" w:cs="Times New Roman"/>
              </w:rPr>
            </w:pPr>
          </w:p>
        </w:tc>
        <w:tc>
          <w:tcPr>
            <w:tcW w:w="2375" w:type="dxa"/>
            <w:tcBorders>
              <w:top w:val="single" w:sz="4" w:space="0" w:color="auto"/>
            </w:tcBorders>
          </w:tcPr>
          <w:p w:rsidR="008C6BAB" w:rsidRPr="004C0E2A" w:rsidRDefault="006056B2" w:rsidP="006056B2">
            <w:pPr>
              <w:pStyle w:val="ConsPlusNormal"/>
              <w:jc w:val="center"/>
              <w:rPr>
                <w:rFonts w:ascii="Times New Roman" w:hAnsi="Times New Roman" w:cs="Times New Roman"/>
              </w:rPr>
            </w:pPr>
            <w:r>
              <w:rPr>
                <w:rFonts w:ascii="Times New Roman" w:hAnsi="Times New Roman" w:cs="Times New Roman"/>
              </w:rPr>
              <w:t>1</w:t>
            </w:r>
          </w:p>
        </w:tc>
        <w:tc>
          <w:tcPr>
            <w:tcW w:w="2835" w:type="dxa"/>
            <w:gridSpan w:val="2"/>
            <w:tcBorders>
              <w:top w:val="single" w:sz="4" w:space="0" w:color="auto"/>
            </w:tcBorders>
          </w:tcPr>
          <w:p w:rsidR="008C6BAB" w:rsidRPr="004C0E2A" w:rsidRDefault="006056B2" w:rsidP="006056B2">
            <w:pPr>
              <w:pStyle w:val="ConsPlusNormal"/>
              <w:jc w:val="center"/>
              <w:rPr>
                <w:rFonts w:ascii="Times New Roman" w:hAnsi="Times New Roman" w:cs="Times New Roman"/>
              </w:rPr>
            </w:pPr>
            <w:r>
              <w:rPr>
                <w:rFonts w:ascii="Times New Roman" w:hAnsi="Times New Roman" w:cs="Times New Roman"/>
              </w:rPr>
              <w:t>2</w:t>
            </w:r>
          </w:p>
        </w:tc>
        <w:tc>
          <w:tcPr>
            <w:tcW w:w="2268" w:type="dxa"/>
            <w:gridSpan w:val="3"/>
            <w:tcBorders>
              <w:top w:val="single" w:sz="4" w:space="0" w:color="auto"/>
            </w:tcBorders>
          </w:tcPr>
          <w:p w:rsidR="008C6BAB" w:rsidRPr="004C0E2A" w:rsidRDefault="006056B2" w:rsidP="006056B2">
            <w:pPr>
              <w:pStyle w:val="ConsPlusNormal"/>
              <w:jc w:val="center"/>
              <w:rPr>
                <w:rFonts w:ascii="Times New Roman" w:hAnsi="Times New Roman" w:cs="Times New Roman"/>
              </w:rPr>
            </w:pPr>
            <w:r>
              <w:rPr>
                <w:rFonts w:ascii="Times New Roman" w:hAnsi="Times New Roman" w:cs="Times New Roman"/>
              </w:rPr>
              <w:t>3</w:t>
            </w:r>
          </w:p>
        </w:tc>
        <w:tc>
          <w:tcPr>
            <w:tcW w:w="2694" w:type="dxa"/>
            <w:gridSpan w:val="5"/>
            <w:tcBorders>
              <w:top w:val="single" w:sz="4" w:space="0" w:color="auto"/>
            </w:tcBorders>
          </w:tcPr>
          <w:p w:rsidR="008C6BAB" w:rsidRPr="004C0E2A" w:rsidRDefault="006056B2" w:rsidP="006056B2">
            <w:pPr>
              <w:pStyle w:val="ConsPlusNormal"/>
              <w:jc w:val="center"/>
              <w:rPr>
                <w:rFonts w:ascii="Times New Roman" w:hAnsi="Times New Roman" w:cs="Times New Roman"/>
              </w:rPr>
            </w:pPr>
            <w:r>
              <w:rPr>
                <w:rFonts w:ascii="Times New Roman" w:hAnsi="Times New Roman" w:cs="Times New Roman"/>
              </w:rPr>
              <w:t>4</w:t>
            </w:r>
          </w:p>
        </w:tc>
        <w:tc>
          <w:tcPr>
            <w:tcW w:w="3543" w:type="dxa"/>
            <w:tcBorders>
              <w:top w:val="single" w:sz="4" w:space="0" w:color="auto"/>
            </w:tcBorders>
          </w:tcPr>
          <w:p w:rsidR="008C6BAB" w:rsidRPr="004C0E2A" w:rsidRDefault="006056B2" w:rsidP="006056B2">
            <w:pPr>
              <w:pStyle w:val="ConsPlusNormal"/>
              <w:jc w:val="center"/>
              <w:rPr>
                <w:rFonts w:ascii="Times New Roman" w:hAnsi="Times New Roman" w:cs="Times New Roman"/>
              </w:rPr>
            </w:pPr>
            <w:r>
              <w:rPr>
                <w:rFonts w:ascii="Times New Roman" w:hAnsi="Times New Roman" w:cs="Times New Roman"/>
              </w:rPr>
              <w:t>5</w:t>
            </w:r>
          </w:p>
        </w:tc>
      </w:tr>
      <w:tr w:rsidR="00274566" w:rsidRPr="004C0E2A" w:rsidTr="009C7F5B">
        <w:tblPrEx>
          <w:tblBorders>
            <w:left w:val="single" w:sz="4" w:space="0" w:color="auto"/>
            <w:right w:val="single" w:sz="4" w:space="0" w:color="auto"/>
            <w:insideH w:val="single" w:sz="4" w:space="0" w:color="auto"/>
          </w:tblBorders>
        </w:tblPrEx>
        <w:trPr>
          <w:gridAfter w:val="1"/>
          <w:wAfter w:w="657" w:type="dxa"/>
        </w:trPr>
        <w:tc>
          <w:tcPr>
            <w:tcW w:w="14175" w:type="dxa"/>
            <w:gridSpan w:val="13"/>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III. Основные финансово-экономические показатели субъекта малого и среднего предпринимателя получателя поддержки:</w:t>
            </w:r>
          </w:p>
        </w:tc>
      </w:tr>
      <w:tr w:rsidR="00274566" w:rsidRPr="004C0E2A" w:rsidTr="009C7F5B">
        <w:tblPrEx>
          <w:tblBorders>
            <w:left w:val="single" w:sz="4" w:space="0" w:color="auto"/>
            <w:right w:val="single" w:sz="4" w:space="0" w:color="auto"/>
            <w:insideH w:val="single" w:sz="4" w:space="0" w:color="auto"/>
          </w:tblBorders>
        </w:tblPrEx>
        <w:trPr>
          <w:gridAfter w:val="1"/>
          <w:wAfter w:w="657" w:type="dxa"/>
        </w:trPr>
        <w:tc>
          <w:tcPr>
            <w:tcW w:w="460" w:type="dxa"/>
          </w:tcPr>
          <w:p w:rsidR="008C6BAB" w:rsidRPr="004C0E2A" w:rsidRDefault="001276E6" w:rsidP="00EA381F">
            <w:pPr>
              <w:pStyle w:val="ConsPlusNormal"/>
              <w:jc w:val="center"/>
              <w:rPr>
                <w:rFonts w:ascii="Times New Roman" w:hAnsi="Times New Roman" w:cs="Times New Roman"/>
              </w:rPr>
            </w:pPr>
            <w:r w:rsidRPr="004C0E2A">
              <w:rPr>
                <w:rFonts w:ascii="Times New Roman" w:hAnsi="Times New Roman" w:cs="Times New Roman"/>
              </w:rPr>
              <w:t>№</w:t>
            </w:r>
            <w:r w:rsidR="008C6BAB" w:rsidRPr="004C0E2A">
              <w:rPr>
                <w:rFonts w:ascii="Times New Roman" w:hAnsi="Times New Roman" w:cs="Times New Roman"/>
              </w:rPr>
              <w:t xml:space="preserve"> п/п</w:t>
            </w:r>
          </w:p>
        </w:tc>
        <w:tc>
          <w:tcPr>
            <w:tcW w:w="2375"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Наименование показателя</w:t>
            </w:r>
          </w:p>
        </w:tc>
        <w:tc>
          <w:tcPr>
            <w:tcW w:w="678"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Ед. измер.</w:t>
            </w:r>
          </w:p>
        </w:tc>
        <w:tc>
          <w:tcPr>
            <w:tcW w:w="2157"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На 1 января года, предшествующего оказанию поддержки</w:t>
            </w:r>
          </w:p>
        </w:tc>
        <w:tc>
          <w:tcPr>
            <w:tcW w:w="2095" w:type="dxa"/>
            <w:gridSpan w:val="2"/>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На 1 января года оказания поддержки</w:t>
            </w:r>
          </w:p>
        </w:tc>
        <w:tc>
          <w:tcPr>
            <w:tcW w:w="2867" w:type="dxa"/>
            <w:gridSpan w:val="6"/>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На 1 января года последующего за годом оказания поддержки</w:t>
            </w:r>
          </w:p>
        </w:tc>
        <w:tc>
          <w:tcPr>
            <w:tcW w:w="3543"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На 1 января второго года после оказания поддержки</w:t>
            </w:r>
          </w:p>
        </w:tc>
      </w:tr>
      <w:tr w:rsidR="00274566" w:rsidRPr="004C0E2A" w:rsidTr="009C7F5B">
        <w:tblPrEx>
          <w:tblBorders>
            <w:left w:val="single" w:sz="4" w:space="0" w:color="auto"/>
            <w:right w:val="single" w:sz="4" w:space="0" w:color="auto"/>
            <w:insideH w:val="single" w:sz="4" w:space="0" w:color="auto"/>
          </w:tblBorders>
        </w:tblPrEx>
        <w:trPr>
          <w:gridAfter w:val="1"/>
          <w:wAfter w:w="657" w:type="dxa"/>
        </w:trPr>
        <w:tc>
          <w:tcPr>
            <w:tcW w:w="460"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1</w:t>
            </w:r>
            <w:r w:rsidR="0061680E">
              <w:rPr>
                <w:rFonts w:ascii="Times New Roman" w:hAnsi="Times New Roman" w:cs="Times New Roman"/>
              </w:rPr>
              <w:t>.</w:t>
            </w:r>
          </w:p>
        </w:tc>
        <w:tc>
          <w:tcPr>
            <w:tcW w:w="2375"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Выручка от реализации товаров (работ, услуг) без учета НДС</w:t>
            </w:r>
          </w:p>
        </w:tc>
        <w:tc>
          <w:tcPr>
            <w:tcW w:w="678"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тыс. руб.</w:t>
            </w:r>
          </w:p>
        </w:tc>
        <w:tc>
          <w:tcPr>
            <w:tcW w:w="2157" w:type="dxa"/>
          </w:tcPr>
          <w:p w:rsidR="008C6BAB" w:rsidRPr="004C0E2A" w:rsidRDefault="008C6BAB" w:rsidP="00EA381F">
            <w:pPr>
              <w:pStyle w:val="ConsPlusNormal"/>
              <w:rPr>
                <w:rFonts w:ascii="Times New Roman" w:hAnsi="Times New Roman" w:cs="Times New Roman"/>
              </w:rPr>
            </w:pPr>
          </w:p>
        </w:tc>
        <w:tc>
          <w:tcPr>
            <w:tcW w:w="2095" w:type="dxa"/>
            <w:gridSpan w:val="2"/>
          </w:tcPr>
          <w:p w:rsidR="008C6BAB" w:rsidRPr="004C0E2A" w:rsidRDefault="008C6BAB" w:rsidP="00EA381F">
            <w:pPr>
              <w:pStyle w:val="ConsPlusNormal"/>
              <w:rPr>
                <w:rFonts w:ascii="Times New Roman" w:hAnsi="Times New Roman" w:cs="Times New Roman"/>
              </w:rPr>
            </w:pPr>
          </w:p>
        </w:tc>
        <w:tc>
          <w:tcPr>
            <w:tcW w:w="2867" w:type="dxa"/>
            <w:gridSpan w:val="6"/>
          </w:tcPr>
          <w:p w:rsidR="008C6BAB" w:rsidRPr="004C0E2A" w:rsidRDefault="008C6BAB" w:rsidP="00EA381F">
            <w:pPr>
              <w:pStyle w:val="ConsPlusNormal"/>
              <w:rPr>
                <w:rFonts w:ascii="Times New Roman" w:hAnsi="Times New Roman" w:cs="Times New Roman"/>
              </w:rPr>
            </w:pPr>
          </w:p>
        </w:tc>
        <w:tc>
          <w:tcPr>
            <w:tcW w:w="3543" w:type="dxa"/>
          </w:tcPr>
          <w:p w:rsidR="008C6BAB" w:rsidRPr="004C0E2A" w:rsidRDefault="008C6BAB" w:rsidP="00EA381F">
            <w:pPr>
              <w:pStyle w:val="ConsPlusNormal"/>
              <w:rPr>
                <w:rFonts w:ascii="Times New Roman" w:hAnsi="Times New Roman" w:cs="Times New Roman"/>
              </w:rPr>
            </w:pPr>
          </w:p>
        </w:tc>
      </w:tr>
      <w:tr w:rsidR="00274566" w:rsidRPr="004C0E2A" w:rsidTr="009C7F5B">
        <w:tblPrEx>
          <w:tblBorders>
            <w:left w:val="single" w:sz="4" w:space="0" w:color="auto"/>
            <w:right w:val="single" w:sz="4" w:space="0" w:color="auto"/>
            <w:insideH w:val="single" w:sz="4" w:space="0" w:color="auto"/>
          </w:tblBorders>
        </w:tblPrEx>
        <w:trPr>
          <w:gridAfter w:val="1"/>
          <w:wAfter w:w="657" w:type="dxa"/>
        </w:trPr>
        <w:tc>
          <w:tcPr>
            <w:tcW w:w="460"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2</w:t>
            </w:r>
            <w:r w:rsidR="0061680E">
              <w:rPr>
                <w:rFonts w:ascii="Times New Roman" w:hAnsi="Times New Roman" w:cs="Times New Roman"/>
              </w:rPr>
              <w:t>.</w:t>
            </w:r>
          </w:p>
        </w:tc>
        <w:tc>
          <w:tcPr>
            <w:tcW w:w="2375"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Отгружено товаров собственного производства (выполнено работ и услуг собственными силами)</w:t>
            </w:r>
          </w:p>
        </w:tc>
        <w:tc>
          <w:tcPr>
            <w:tcW w:w="678"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тыс. руб.</w:t>
            </w:r>
          </w:p>
        </w:tc>
        <w:tc>
          <w:tcPr>
            <w:tcW w:w="2157" w:type="dxa"/>
          </w:tcPr>
          <w:p w:rsidR="008C6BAB" w:rsidRPr="004C0E2A" w:rsidRDefault="008C6BAB" w:rsidP="00EA381F">
            <w:pPr>
              <w:pStyle w:val="ConsPlusNormal"/>
              <w:rPr>
                <w:rFonts w:ascii="Times New Roman" w:hAnsi="Times New Roman" w:cs="Times New Roman"/>
              </w:rPr>
            </w:pPr>
          </w:p>
        </w:tc>
        <w:tc>
          <w:tcPr>
            <w:tcW w:w="2095" w:type="dxa"/>
            <w:gridSpan w:val="2"/>
          </w:tcPr>
          <w:p w:rsidR="008C6BAB" w:rsidRPr="004C0E2A" w:rsidRDefault="008C6BAB" w:rsidP="00EA381F">
            <w:pPr>
              <w:pStyle w:val="ConsPlusNormal"/>
              <w:rPr>
                <w:rFonts w:ascii="Times New Roman" w:hAnsi="Times New Roman" w:cs="Times New Roman"/>
              </w:rPr>
            </w:pPr>
          </w:p>
        </w:tc>
        <w:tc>
          <w:tcPr>
            <w:tcW w:w="2867" w:type="dxa"/>
            <w:gridSpan w:val="6"/>
          </w:tcPr>
          <w:p w:rsidR="008C6BAB" w:rsidRPr="004C0E2A" w:rsidRDefault="008C6BAB" w:rsidP="00EA381F">
            <w:pPr>
              <w:pStyle w:val="ConsPlusNormal"/>
              <w:rPr>
                <w:rFonts w:ascii="Times New Roman" w:hAnsi="Times New Roman" w:cs="Times New Roman"/>
              </w:rPr>
            </w:pPr>
          </w:p>
        </w:tc>
        <w:tc>
          <w:tcPr>
            <w:tcW w:w="3543" w:type="dxa"/>
          </w:tcPr>
          <w:p w:rsidR="008C6BAB" w:rsidRPr="004C0E2A" w:rsidRDefault="008C6BAB" w:rsidP="00EA381F">
            <w:pPr>
              <w:pStyle w:val="ConsPlusNormal"/>
              <w:rPr>
                <w:rFonts w:ascii="Times New Roman" w:hAnsi="Times New Roman" w:cs="Times New Roman"/>
              </w:rPr>
            </w:pPr>
          </w:p>
        </w:tc>
      </w:tr>
      <w:tr w:rsidR="00274566" w:rsidRPr="004C0E2A" w:rsidTr="009C7F5B">
        <w:tblPrEx>
          <w:tblBorders>
            <w:left w:val="single" w:sz="4" w:space="0" w:color="auto"/>
            <w:right w:val="single" w:sz="4" w:space="0" w:color="auto"/>
            <w:insideH w:val="single" w:sz="4" w:space="0" w:color="auto"/>
          </w:tblBorders>
        </w:tblPrEx>
        <w:trPr>
          <w:gridAfter w:val="1"/>
          <w:wAfter w:w="657" w:type="dxa"/>
        </w:trPr>
        <w:tc>
          <w:tcPr>
            <w:tcW w:w="460"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3</w:t>
            </w:r>
            <w:r w:rsidR="0061680E">
              <w:rPr>
                <w:rFonts w:ascii="Times New Roman" w:hAnsi="Times New Roman" w:cs="Times New Roman"/>
              </w:rPr>
              <w:t>.</w:t>
            </w:r>
          </w:p>
        </w:tc>
        <w:tc>
          <w:tcPr>
            <w:tcW w:w="2375"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География поставок (кол-во субъектов РФ в которые осуществляются поставки товаров, работ, услуг)</w:t>
            </w:r>
          </w:p>
        </w:tc>
        <w:tc>
          <w:tcPr>
            <w:tcW w:w="678"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ед.</w:t>
            </w:r>
          </w:p>
        </w:tc>
        <w:tc>
          <w:tcPr>
            <w:tcW w:w="2157" w:type="dxa"/>
          </w:tcPr>
          <w:p w:rsidR="008C6BAB" w:rsidRPr="004C0E2A" w:rsidRDefault="008C6BAB" w:rsidP="00EA381F">
            <w:pPr>
              <w:pStyle w:val="ConsPlusNormal"/>
              <w:rPr>
                <w:rFonts w:ascii="Times New Roman" w:hAnsi="Times New Roman" w:cs="Times New Roman"/>
              </w:rPr>
            </w:pPr>
          </w:p>
        </w:tc>
        <w:tc>
          <w:tcPr>
            <w:tcW w:w="2095" w:type="dxa"/>
            <w:gridSpan w:val="2"/>
          </w:tcPr>
          <w:p w:rsidR="008C6BAB" w:rsidRPr="004C0E2A" w:rsidRDefault="008C6BAB" w:rsidP="00EA381F">
            <w:pPr>
              <w:pStyle w:val="ConsPlusNormal"/>
              <w:rPr>
                <w:rFonts w:ascii="Times New Roman" w:hAnsi="Times New Roman" w:cs="Times New Roman"/>
              </w:rPr>
            </w:pPr>
          </w:p>
        </w:tc>
        <w:tc>
          <w:tcPr>
            <w:tcW w:w="2867" w:type="dxa"/>
            <w:gridSpan w:val="6"/>
          </w:tcPr>
          <w:p w:rsidR="008C6BAB" w:rsidRPr="004C0E2A" w:rsidRDefault="008C6BAB" w:rsidP="00EA381F">
            <w:pPr>
              <w:pStyle w:val="ConsPlusNormal"/>
              <w:rPr>
                <w:rFonts w:ascii="Times New Roman" w:hAnsi="Times New Roman" w:cs="Times New Roman"/>
              </w:rPr>
            </w:pPr>
          </w:p>
        </w:tc>
        <w:tc>
          <w:tcPr>
            <w:tcW w:w="3543" w:type="dxa"/>
          </w:tcPr>
          <w:p w:rsidR="008C6BAB" w:rsidRPr="004C0E2A" w:rsidRDefault="008C6BAB" w:rsidP="00EA381F">
            <w:pPr>
              <w:pStyle w:val="ConsPlusNormal"/>
              <w:rPr>
                <w:rFonts w:ascii="Times New Roman" w:hAnsi="Times New Roman" w:cs="Times New Roman"/>
              </w:rPr>
            </w:pPr>
          </w:p>
        </w:tc>
      </w:tr>
      <w:tr w:rsidR="00274566" w:rsidRPr="004C0E2A" w:rsidTr="009C7F5B">
        <w:tblPrEx>
          <w:tblBorders>
            <w:left w:val="single" w:sz="4" w:space="0" w:color="auto"/>
            <w:right w:val="single" w:sz="4" w:space="0" w:color="auto"/>
            <w:insideH w:val="single" w:sz="4" w:space="0" w:color="auto"/>
          </w:tblBorders>
        </w:tblPrEx>
        <w:trPr>
          <w:gridAfter w:val="1"/>
          <w:wAfter w:w="657" w:type="dxa"/>
        </w:trPr>
        <w:tc>
          <w:tcPr>
            <w:tcW w:w="460"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4</w:t>
            </w:r>
            <w:r w:rsidR="0061680E">
              <w:rPr>
                <w:rFonts w:ascii="Times New Roman" w:hAnsi="Times New Roman" w:cs="Times New Roman"/>
              </w:rPr>
              <w:t>.</w:t>
            </w:r>
          </w:p>
        </w:tc>
        <w:tc>
          <w:tcPr>
            <w:tcW w:w="2375"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Номенклатура производимой продукции (работ, услуг)</w:t>
            </w:r>
          </w:p>
        </w:tc>
        <w:tc>
          <w:tcPr>
            <w:tcW w:w="678"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ед.</w:t>
            </w:r>
          </w:p>
        </w:tc>
        <w:tc>
          <w:tcPr>
            <w:tcW w:w="2157" w:type="dxa"/>
          </w:tcPr>
          <w:p w:rsidR="008C6BAB" w:rsidRPr="004C0E2A" w:rsidRDefault="008C6BAB" w:rsidP="00EA381F">
            <w:pPr>
              <w:pStyle w:val="ConsPlusNormal"/>
              <w:rPr>
                <w:rFonts w:ascii="Times New Roman" w:hAnsi="Times New Roman" w:cs="Times New Roman"/>
              </w:rPr>
            </w:pPr>
          </w:p>
        </w:tc>
        <w:tc>
          <w:tcPr>
            <w:tcW w:w="2095" w:type="dxa"/>
            <w:gridSpan w:val="2"/>
          </w:tcPr>
          <w:p w:rsidR="008C6BAB" w:rsidRPr="004C0E2A" w:rsidRDefault="008C6BAB" w:rsidP="00EA381F">
            <w:pPr>
              <w:pStyle w:val="ConsPlusNormal"/>
              <w:rPr>
                <w:rFonts w:ascii="Times New Roman" w:hAnsi="Times New Roman" w:cs="Times New Roman"/>
              </w:rPr>
            </w:pPr>
          </w:p>
        </w:tc>
        <w:tc>
          <w:tcPr>
            <w:tcW w:w="2867" w:type="dxa"/>
            <w:gridSpan w:val="6"/>
          </w:tcPr>
          <w:p w:rsidR="008C6BAB" w:rsidRPr="004C0E2A" w:rsidRDefault="008C6BAB" w:rsidP="00EA381F">
            <w:pPr>
              <w:pStyle w:val="ConsPlusNormal"/>
              <w:rPr>
                <w:rFonts w:ascii="Times New Roman" w:hAnsi="Times New Roman" w:cs="Times New Roman"/>
              </w:rPr>
            </w:pPr>
          </w:p>
        </w:tc>
        <w:tc>
          <w:tcPr>
            <w:tcW w:w="3543" w:type="dxa"/>
          </w:tcPr>
          <w:p w:rsidR="008C6BAB" w:rsidRPr="004C0E2A" w:rsidRDefault="008C6BAB" w:rsidP="00EA381F">
            <w:pPr>
              <w:pStyle w:val="ConsPlusNormal"/>
              <w:rPr>
                <w:rFonts w:ascii="Times New Roman" w:hAnsi="Times New Roman" w:cs="Times New Roman"/>
              </w:rPr>
            </w:pPr>
          </w:p>
        </w:tc>
      </w:tr>
      <w:tr w:rsidR="00274566" w:rsidRPr="004C0E2A" w:rsidTr="009C7F5B">
        <w:tblPrEx>
          <w:tblBorders>
            <w:left w:val="single" w:sz="4" w:space="0" w:color="auto"/>
            <w:right w:val="single" w:sz="4" w:space="0" w:color="auto"/>
            <w:insideH w:val="single" w:sz="4" w:space="0" w:color="auto"/>
          </w:tblBorders>
        </w:tblPrEx>
        <w:trPr>
          <w:gridAfter w:val="1"/>
          <w:wAfter w:w="657" w:type="dxa"/>
        </w:trPr>
        <w:tc>
          <w:tcPr>
            <w:tcW w:w="460"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5</w:t>
            </w:r>
            <w:r w:rsidR="0061680E">
              <w:rPr>
                <w:rFonts w:ascii="Times New Roman" w:hAnsi="Times New Roman" w:cs="Times New Roman"/>
              </w:rPr>
              <w:t>.</w:t>
            </w:r>
          </w:p>
        </w:tc>
        <w:tc>
          <w:tcPr>
            <w:tcW w:w="2375"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Среднесписочная численность работников (без внешних совместителей)</w:t>
            </w:r>
          </w:p>
        </w:tc>
        <w:tc>
          <w:tcPr>
            <w:tcW w:w="678"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чел.</w:t>
            </w:r>
          </w:p>
        </w:tc>
        <w:tc>
          <w:tcPr>
            <w:tcW w:w="2157" w:type="dxa"/>
          </w:tcPr>
          <w:p w:rsidR="008C6BAB" w:rsidRPr="004C0E2A" w:rsidRDefault="008C6BAB" w:rsidP="00EA381F">
            <w:pPr>
              <w:pStyle w:val="ConsPlusNormal"/>
              <w:rPr>
                <w:rFonts w:ascii="Times New Roman" w:hAnsi="Times New Roman" w:cs="Times New Roman"/>
              </w:rPr>
            </w:pPr>
          </w:p>
        </w:tc>
        <w:tc>
          <w:tcPr>
            <w:tcW w:w="2095" w:type="dxa"/>
            <w:gridSpan w:val="2"/>
          </w:tcPr>
          <w:p w:rsidR="008C6BAB" w:rsidRPr="004C0E2A" w:rsidRDefault="008C6BAB" w:rsidP="00EA381F">
            <w:pPr>
              <w:pStyle w:val="ConsPlusNormal"/>
              <w:rPr>
                <w:rFonts w:ascii="Times New Roman" w:hAnsi="Times New Roman" w:cs="Times New Roman"/>
              </w:rPr>
            </w:pPr>
          </w:p>
        </w:tc>
        <w:tc>
          <w:tcPr>
            <w:tcW w:w="2867" w:type="dxa"/>
            <w:gridSpan w:val="6"/>
          </w:tcPr>
          <w:p w:rsidR="008C6BAB" w:rsidRPr="004C0E2A" w:rsidRDefault="008C6BAB" w:rsidP="00EA381F">
            <w:pPr>
              <w:pStyle w:val="ConsPlusNormal"/>
              <w:rPr>
                <w:rFonts w:ascii="Times New Roman" w:hAnsi="Times New Roman" w:cs="Times New Roman"/>
              </w:rPr>
            </w:pPr>
          </w:p>
        </w:tc>
        <w:tc>
          <w:tcPr>
            <w:tcW w:w="3543" w:type="dxa"/>
          </w:tcPr>
          <w:p w:rsidR="008C6BAB" w:rsidRPr="004C0E2A" w:rsidRDefault="008C6BAB" w:rsidP="00EA381F">
            <w:pPr>
              <w:pStyle w:val="ConsPlusNormal"/>
              <w:rPr>
                <w:rFonts w:ascii="Times New Roman" w:hAnsi="Times New Roman" w:cs="Times New Roman"/>
              </w:rPr>
            </w:pPr>
          </w:p>
        </w:tc>
      </w:tr>
      <w:tr w:rsidR="00274566" w:rsidRPr="004C0E2A" w:rsidTr="009C7F5B">
        <w:tblPrEx>
          <w:tblBorders>
            <w:left w:val="single" w:sz="4" w:space="0" w:color="auto"/>
            <w:right w:val="single" w:sz="4" w:space="0" w:color="auto"/>
            <w:insideH w:val="single" w:sz="4" w:space="0" w:color="auto"/>
          </w:tblBorders>
        </w:tblPrEx>
        <w:trPr>
          <w:gridAfter w:val="1"/>
          <w:wAfter w:w="657" w:type="dxa"/>
        </w:trPr>
        <w:tc>
          <w:tcPr>
            <w:tcW w:w="460"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6</w:t>
            </w:r>
            <w:r w:rsidR="0061680E">
              <w:rPr>
                <w:rFonts w:ascii="Times New Roman" w:hAnsi="Times New Roman" w:cs="Times New Roman"/>
              </w:rPr>
              <w:t>.</w:t>
            </w:r>
          </w:p>
        </w:tc>
        <w:tc>
          <w:tcPr>
            <w:tcW w:w="2375"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Среднемесячная начисленная заработная плата работников</w:t>
            </w:r>
          </w:p>
        </w:tc>
        <w:tc>
          <w:tcPr>
            <w:tcW w:w="678"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тыс. руб.</w:t>
            </w:r>
          </w:p>
        </w:tc>
        <w:tc>
          <w:tcPr>
            <w:tcW w:w="2157" w:type="dxa"/>
          </w:tcPr>
          <w:p w:rsidR="008C6BAB" w:rsidRPr="004C0E2A" w:rsidRDefault="008C6BAB" w:rsidP="00EA381F">
            <w:pPr>
              <w:pStyle w:val="ConsPlusNormal"/>
              <w:rPr>
                <w:rFonts w:ascii="Times New Roman" w:hAnsi="Times New Roman" w:cs="Times New Roman"/>
              </w:rPr>
            </w:pPr>
          </w:p>
        </w:tc>
        <w:tc>
          <w:tcPr>
            <w:tcW w:w="2095" w:type="dxa"/>
            <w:gridSpan w:val="2"/>
          </w:tcPr>
          <w:p w:rsidR="008C6BAB" w:rsidRPr="004C0E2A" w:rsidRDefault="008C6BAB" w:rsidP="00EA381F">
            <w:pPr>
              <w:pStyle w:val="ConsPlusNormal"/>
              <w:rPr>
                <w:rFonts w:ascii="Times New Roman" w:hAnsi="Times New Roman" w:cs="Times New Roman"/>
              </w:rPr>
            </w:pPr>
          </w:p>
        </w:tc>
        <w:tc>
          <w:tcPr>
            <w:tcW w:w="2867" w:type="dxa"/>
            <w:gridSpan w:val="6"/>
          </w:tcPr>
          <w:p w:rsidR="008C6BAB" w:rsidRPr="004C0E2A" w:rsidRDefault="008C6BAB" w:rsidP="00EA381F">
            <w:pPr>
              <w:pStyle w:val="ConsPlusNormal"/>
              <w:rPr>
                <w:rFonts w:ascii="Times New Roman" w:hAnsi="Times New Roman" w:cs="Times New Roman"/>
              </w:rPr>
            </w:pPr>
          </w:p>
        </w:tc>
        <w:tc>
          <w:tcPr>
            <w:tcW w:w="3543" w:type="dxa"/>
          </w:tcPr>
          <w:p w:rsidR="008C6BAB" w:rsidRPr="004C0E2A" w:rsidRDefault="008C6BAB" w:rsidP="00EA381F">
            <w:pPr>
              <w:pStyle w:val="ConsPlusNormal"/>
              <w:rPr>
                <w:rFonts w:ascii="Times New Roman" w:hAnsi="Times New Roman" w:cs="Times New Roman"/>
              </w:rPr>
            </w:pPr>
          </w:p>
        </w:tc>
      </w:tr>
      <w:tr w:rsidR="00274566" w:rsidRPr="004C0E2A" w:rsidTr="009C7F5B">
        <w:tblPrEx>
          <w:tblBorders>
            <w:left w:val="single" w:sz="4" w:space="0" w:color="auto"/>
            <w:right w:val="single" w:sz="4" w:space="0" w:color="auto"/>
            <w:insideH w:val="single" w:sz="4" w:space="0" w:color="auto"/>
          </w:tblBorders>
        </w:tblPrEx>
        <w:trPr>
          <w:gridAfter w:val="1"/>
          <w:wAfter w:w="657" w:type="dxa"/>
        </w:trPr>
        <w:tc>
          <w:tcPr>
            <w:tcW w:w="460"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7</w:t>
            </w:r>
            <w:r w:rsidR="0061680E">
              <w:rPr>
                <w:rFonts w:ascii="Times New Roman" w:hAnsi="Times New Roman" w:cs="Times New Roman"/>
              </w:rPr>
              <w:t>.</w:t>
            </w:r>
          </w:p>
        </w:tc>
        <w:tc>
          <w:tcPr>
            <w:tcW w:w="2375"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678"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тыс. руб.</w:t>
            </w:r>
          </w:p>
        </w:tc>
        <w:tc>
          <w:tcPr>
            <w:tcW w:w="2157" w:type="dxa"/>
          </w:tcPr>
          <w:p w:rsidR="008C6BAB" w:rsidRPr="004C0E2A" w:rsidRDefault="008C6BAB" w:rsidP="00EA381F">
            <w:pPr>
              <w:pStyle w:val="ConsPlusNormal"/>
              <w:rPr>
                <w:rFonts w:ascii="Times New Roman" w:hAnsi="Times New Roman" w:cs="Times New Roman"/>
              </w:rPr>
            </w:pPr>
          </w:p>
        </w:tc>
        <w:tc>
          <w:tcPr>
            <w:tcW w:w="2095" w:type="dxa"/>
            <w:gridSpan w:val="2"/>
          </w:tcPr>
          <w:p w:rsidR="008C6BAB" w:rsidRPr="004C0E2A" w:rsidRDefault="008C6BAB" w:rsidP="00EA381F">
            <w:pPr>
              <w:pStyle w:val="ConsPlusNormal"/>
              <w:rPr>
                <w:rFonts w:ascii="Times New Roman" w:hAnsi="Times New Roman" w:cs="Times New Roman"/>
              </w:rPr>
            </w:pPr>
          </w:p>
        </w:tc>
        <w:tc>
          <w:tcPr>
            <w:tcW w:w="2867" w:type="dxa"/>
            <w:gridSpan w:val="6"/>
          </w:tcPr>
          <w:p w:rsidR="008C6BAB" w:rsidRPr="004C0E2A" w:rsidRDefault="008C6BAB" w:rsidP="00EA381F">
            <w:pPr>
              <w:pStyle w:val="ConsPlusNormal"/>
              <w:rPr>
                <w:rFonts w:ascii="Times New Roman" w:hAnsi="Times New Roman" w:cs="Times New Roman"/>
              </w:rPr>
            </w:pPr>
          </w:p>
        </w:tc>
        <w:tc>
          <w:tcPr>
            <w:tcW w:w="3543" w:type="dxa"/>
          </w:tcPr>
          <w:p w:rsidR="008C6BAB" w:rsidRPr="004C0E2A" w:rsidRDefault="008C6BAB" w:rsidP="00EA381F">
            <w:pPr>
              <w:pStyle w:val="ConsPlusNormal"/>
              <w:rPr>
                <w:rFonts w:ascii="Times New Roman" w:hAnsi="Times New Roman" w:cs="Times New Roman"/>
              </w:rPr>
            </w:pPr>
          </w:p>
        </w:tc>
      </w:tr>
      <w:tr w:rsidR="00274566" w:rsidRPr="004C0E2A" w:rsidTr="009C7F5B">
        <w:tblPrEx>
          <w:tblBorders>
            <w:left w:val="single" w:sz="4" w:space="0" w:color="auto"/>
            <w:right w:val="single" w:sz="4" w:space="0" w:color="auto"/>
            <w:insideH w:val="single" w:sz="4" w:space="0" w:color="auto"/>
          </w:tblBorders>
        </w:tblPrEx>
        <w:trPr>
          <w:gridAfter w:val="1"/>
          <w:wAfter w:w="657" w:type="dxa"/>
        </w:trPr>
        <w:tc>
          <w:tcPr>
            <w:tcW w:w="460"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8</w:t>
            </w:r>
            <w:r w:rsidR="0061680E">
              <w:rPr>
                <w:rFonts w:ascii="Times New Roman" w:hAnsi="Times New Roman" w:cs="Times New Roman"/>
              </w:rPr>
              <w:t>.</w:t>
            </w:r>
          </w:p>
        </w:tc>
        <w:tc>
          <w:tcPr>
            <w:tcW w:w="2375"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Инвестиции в основной капитал, всего:</w:t>
            </w:r>
          </w:p>
        </w:tc>
        <w:tc>
          <w:tcPr>
            <w:tcW w:w="678"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тыс. руб.</w:t>
            </w:r>
          </w:p>
        </w:tc>
        <w:tc>
          <w:tcPr>
            <w:tcW w:w="2157" w:type="dxa"/>
          </w:tcPr>
          <w:p w:rsidR="008C6BAB" w:rsidRPr="004C0E2A" w:rsidRDefault="008C6BAB" w:rsidP="00EA381F">
            <w:pPr>
              <w:pStyle w:val="ConsPlusNormal"/>
              <w:rPr>
                <w:rFonts w:ascii="Times New Roman" w:hAnsi="Times New Roman" w:cs="Times New Roman"/>
              </w:rPr>
            </w:pPr>
          </w:p>
        </w:tc>
        <w:tc>
          <w:tcPr>
            <w:tcW w:w="2095" w:type="dxa"/>
            <w:gridSpan w:val="2"/>
          </w:tcPr>
          <w:p w:rsidR="008C6BAB" w:rsidRPr="004C0E2A" w:rsidRDefault="008C6BAB" w:rsidP="00EA381F">
            <w:pPr>
              <w:pStyle w:val="ConsPlusNormal"/>
              <w:rPr>
                <w:rFonts w:ascii="Times New Roman" w:hAnsi="Times New Roman" w:cs="Times New Roman"/>
              </w:rPr>
            </w:pPr>
          </w:p>
        </w:tc>
        <w:tc>
          <w:tcPr>
            <w:tcW w:w="2867" w:type="dxa"/>
            <w:gridSpan w:val="6"/>
          </w:tcPr>
          <w:p w:rsidR="008C6BAB" w:rsidRPr="004C0E2A" w:rsidRDefault="008C6BAB" w:rsidP="00EA381F">
            <w:pPr>
              <w:pStyle w:val="ConsPlusNormal"/>
              <w:rPr>
                <w:rFonts w:ascii="Times New Roman" w:hAnsi="Times New Roman" w:cs="Times New Roman"/>
              </w:rPr>
            </w:pPr>
          </w:p>
        </w:tc>
        <w:tc>
          <w:tcPr>
            <w:tcW w:w="3543" w:type="dxa"/>
          </w:tcPr>
          <w:p w:rsidR="008C6BAB" w:rsidRPr="004C0E2A" w:rsidRDefault="008C6BAB" w:rsidP="00EA381F">
            <w:pPr>
              <w:pStyle w:val="ConsPlusNormal"/>
              <w:rPr>
                <w:rFonts w:ascii="Times New Roman" w:hAnsi="Times New Roman" w:cs="Times New Roman"/>
              </w:rPr>
            </w:pPr>
          </w:p>
        </w:tc>
      </w:tr>
      <w:tr w:rsidR="00274566" w:rsidRPr="004C0E2A" w:rsidTr="009C7F5B">
        <w:tblPrEx>
          <w:tblBorders>
            <w:left w:val="single" w:sz="4" w:space="0" w:color="auto"/>
            <w:right w:val="single" w:sz="4" w:space="0" w:color="auto"/>
            <w:insideH w:val="single" w:sz="4" w:space="0" w:color="auto"/>
          </w:tblBorders>
        </w:tblPrEx>
        <w:trPr>
          <w:gridAfter w:val="1"/>
          <w:wAfter w:w="657" w:type="dxa"/>
        </w:trPr>
        <w:tc>
          <w:tcPr>
            <w:tcW w:w="460"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9</w:t>
            </w:r>
            <w:r w:rsidR="0061680E">
              <w:rPr>
                <w:rFonts w:ascii="Times New Roman" w:hAnsi="Times New Roman" w:cs="Times New Roman"/>
              </w:rPr>
              <w:t>.</w:t>
            </w:r>
          </w:p>
        </w:tc>
        <w:tc>
          <w:tcPr>
            <w:tcW w:w="2375"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привлеченные заемные (кредитные) средства</w:t>
            </w:r>
          </w:p>
        </w:tc>
        <w:tc>
          <w:tcPr>
            <w:tcW w:w="678"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тыс. руб.</w:t>
            </w:r>
          </w:p>
        </w:tc>
        <w:tc>
          <w:tcPr>
            <w:tcW w:w="2157" w:type="dxa"/>
          </w:tcPr>
          <w:p w:rsidR="008C6BAB" w:rsidRPr="004C0E2A" w:rsidRDefault="008C6BAB" w:rsidP="00EA381F">
            <w:pPr>
              <w:pStyle w:val="ConsPlusNormal"/>
              <w:rPr>
                <w:rFonts w:ascii="Times New Roman" w:hAnsi="Times New Roman" w:cs="Times New Roman"/>
              </w:rPr>
            </w:pPr>
          </w:p>
        </w:tc>
        <w:tc>
          <w:tcPr>
            <w:tcW w:w="2095" w:type="dxa"/>
            <w:gridSpan w:val="2"/>
          </w:tcPr>
          <w:p w:rsidR="008C6BAB" w:rsidRPr="004C0E2A" w:rsidRDefault="008C6BAB" w:rsidP="00EA381F">
            <w:pPr>
              <w:pStyle w:val="ConsPlusNormal"/>
              <w:rPr>
                <w:rFonts w:ascii="Times New Roman" w:hAnsi="Times New Roman" w:cs="Times New Roman"/>
              </w:rPr>
            </w:pPr>
          </w:p>
        </w:tc>
        <w:tc>
          <w:tcPr>
            <w:tcW w:w="2867" w:type="dxa"/>
            <w:gridSpan w:val="6"/>
          </w:tcPr>
          <w:p w:rsidR="008C6BAB" w:rsidRPr="004C0E2A" w:rsidRDefault="008C6BAB" w:rsidP="00EA381F">
            <w:pPr>
              <w:pStyle w:val="ConsPlusNormal"/>
              <w:rPr>
                <w:rFonts w:ascii="Times New Roman" w:hAnsi="Times New Roman" w:cs="Times New Roman"/>
              </w:rPr>
            </w:pPr>
          </w:p>
        </w:tc>
        <w:tc>
          <w:tcPr>
            <w:tcW w:w="3543" w:type="dxa"/>
          </w:tcPr>
          <w:p w:rsidR="008C6BAB" w:rsidRPr="004C0E2A" w:rsidRDefault="008C6BAB" w:rsidP="00EA381F">
            <w:pPr>
              <w:pStyle w:val="ConsPlusNormal"/>
              <w:rPr>
                <w:rFonts w:ascii="Times New Roman" w:hAnsi="Times New Roman" w:cs="Times New Roman"/>
              </w:rPr>
            </w:pPr>
          </w:p>
        </w:tc>
      </w:tr>
      <w:tr w:rsidR="00274566" w:rsidRPr="004C0E2A" w:rsidTr="009C7F5B">
        <w:tblPrEx>
          <w:tblBorders>
            <w:left w:val="single" w:sz="4" w:space="0" w:color="auto"/>
            <w:right w:val="single" w:sz="4" w:space="0" w:color="auto"/>
            <w:insideH w:val="single" w:sz="4" w:space="0" w:color="auto"/>
          </w:tblBorders>
        </w:tblPrEx>
        <w:trPr>
          <w:gridAfter w:val="1"/>
          <w:wAfter w:w="657" w:type="dxa"/>
        </w:trPr>
        <w:tc>
          <w:tcPr>
            <w:tcW w:w="460"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9.1</w:t>
            </w:r>
          </w:p>
        </w:tc>
        <w:tc>
          <w:tcPr>
            <w:tcW w:w="2375" w:type="dxa"/>
          </w:tcPr>
          <w:p w:rsidR="008C6BAB" w:rsidRPr="004C0E2A" w:rsidRDefault="008C6BAB" w:rsidP="00EA381F">
            <w:pPr>
              <w:pStyle w:val="ConsPlusNormal"/>
              <w:rPr>
                <w:rFonts w:ascii="Times New Roman" w:hAnsi="Times New Roman" w:cs="Times New Roman"/>
              </w:rPr>
            </w:pPr>
            <w:r w:rsidRPr="004C0E2A">
              <w:rPr>
                <w:rFonts w:ascii="Times New Roman" w:hAnsi="Times New Roman" w:cs="Times New Roman"/>
              </w:rPr>
              <w:t>из них: привлечено в рамках программ государственной поддержки</w:t>
            </w:r>
          </w:p>
        </w:tc>
        <w:tc>
          <w:tcPr>
            <w:tcW w:w="678" w:type="dxa"/>
          </w:tcPr>
          <w:p w:rsidR="008C6BAB" w:rsidRPr="004C0E2A" w:rsidRDefault="008C6BAB" w:rsidP="00EA381F">
            <w:pPr>
              <w:pStyle w:val="ConsPlusNormal"/>
              <w:jc w:val="center"/>
              <w:rPr>
                <w:rFonts w:ascii="Times New Roman" w:hAnsi="Times New Roman" w:cs="Times New Roman"/>
              </w:rPr>
            </w:pPr>
            <w:r w:rsidRPr="004C0E2A">
              <w:rPr>
                <w:rFonts w:ascii="Times New Roman" w:hAnsi="Times New Roman" w:cs="Times New Roman"/>
              </w:rPr>
              <w:t>тыс. руб.</w:t>
            </w:r>
          </w:p>
        </w:tc>
        <w:tc>
          <w:tcPr>
            <w:tcW w:w="2157" w:type="dxa"/>
          </w:tcPr>
          <w:p w:rsidR="008C6BAB" w:rsidRPr="004C0E2A" w:rsidRDefault="008C6BAB" w:rsidP="00EA381F">
            <w:pPr>
              <w:pStyle w:val="ConsPlusNormal"/>
              <w:rPr>
                <w:rFonts w:ascii="Times New Roman" w:hAnsi="Times New Roman" w:cs="Times New Roman"/>
              </w:rPr>
            </w:pPr>
          </w:p>
        </w:tc>
        <w:tc>
          <w:tcPr>
            <w:tcW w:w="2095" w:type="dxa"/>
            <w:gridSpan w:val="2"/>
          </w:tcPr>
          <w:p w:rsidR="008C6BAB" w:rsidRPr="004C0E2A" w:rsidRDefault="008C6BAB" w:rsidP="00EA381F">
            <w:pPr>
              <w:pStyle w:val="ConsPlusNormal"/>
              <w:rPr>
                <w:rFonts w:ascii="Times New Roman" w:hAnsi="Times New Roman" w:cs="Times New Roman"/>
              </w:rPr>
            </w:pPr>
          </w:p>
        </w:tc>
        <w:tc>
          <w:tcPr>
            <w:tcW w:w="2867" w:type="dxa"/>
            <w:gridSpan w:val="6"/>
          </w:tcPr>
          <w:p w:rsidR="008C6BAB" w:rsidRPr="004C0E2A" w:rsidRDefault="008C6BAB" w:rsidP="00EA381F">
            <w:pPr>
              <w:pStyle w:val="ConsPlusNormal"/>
              <w:rPr>
                <w:rFonts w:ascii="Times New Roman" w:hAnsi="Times New Roman" w:cs="Times New Roman"/>
              </w:rPr>
            </w:pPr>
          </w:p>
        </w:tc>
        <w:tc>
          <w:tcPr>
            <w:tcW w:w="3543" w:type="dxa"/>
          </w:tcPr>
          <w:p w:rsidR="008C6BAB" w:rsidRPr="004C0E2A" w:rsidRDefault="008C6BAB" w:rsidP="00EA381F">
            <w:pPr>
              <w:pStyle w:val="ConsPlusNormal"/>
              <w:rPr>
                <w:rFonts w:ascii="Times New Roman" w:hAnsi="Times New Roman" w:cs="Times New Roman"/>
              </w:rPr>
            </w:pPr>
          </w:p>
        </w:tc>
      </w:tr>
    </w:tbl>
    <w:p w:rsidR="008C6BAB" w:rsidRPr="004C0E2A" w:rsidRDefault="008C6BAB" w:rsidP="008C6BAB">
      <w:pPr>
        <w:pStyle w:val="ConsPlusNormal"/>
        <w:jc w:val="both"/>
        <w:rPr>
          <w:rFonts w:ascii="Times New Roman" w:hAnsi="Times New Roman" w:cs="Times New Roman"/>
        </w:rPr>
      </w:pPr>
    </w:p>
    <w:p w:rsidR="008C6BAB" w:rsidRPr="004C0E2A" w:rsidRDefault="008C6BAB" w:rsidP="008C6BAB">
      <w:pPr>
        <w:pStyle w:val="ConsPlusNormal"/>
        <w:pBdr>
          <w:bottom w:val="single" w:sz="6" w:space="0" w:color="auto"/>
        </w:pBdr>
        <w:spacing w:before="100" w:after="100"/>
        <w:jc w:val="both"/>
        <w:rPr>
          <w:rFonts w:ascii="Times New Roman" w:hAnsi="Times New Roman" w:cs="Times New Roman"/>
          <w:sz w:val="2"/>
          <w:szCs w:val="2"/>
        </w:rPr>
      </w:pPr>
    </w:p>
    <w:p w:rsidR="008C6BAB" w:rsidRPr="004C0E2A" w:rsidRDefault="008C6BAB" w:rsidP="008C6BAB">
      <w:pPr>
        <w:rPr>
          <w:rFonts w:ascii="Times New Roman" w:hAnsi="Times New Roman" w:cs="Times New Roman"/>
        </w:rPr>
      </w:pPr>
    </w:p>
    <w:p w:rsidR="008C6BAB" w:rsidRPr="004C0E2A" w:rsidRDefault="008C6BAB">
      <w:pPr>
        <w:rPr>
          <w:rFonts w:ascii="Times New Roman" w:hAnsi="Times New Roman" w:cs="Times New Roman"/>
        </w:rPr>
      </w:pPr>
    </w:p>
    <w:sectPr w:rsidR="008C6BAB" w:rsidRPr="004C0E2A" w:rsidSect="008C6BAB">
      <w:pgSz w:w="16838" w:h="11906" w:orient="landscape" w:code="9"/>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BF2" w:rsidRDefault="00F65BF2" w:rsidP="00EA381F">
      <w:pPr>
        <w:spacing w:after="0" w:line="240" w:lineRule="auto"/>
      </w:pPr>
      <w:r>
        <w:separator/>
      </w:r>
    </w:p>
  </w:endnote>
  <w:endnote w:type="continuationSeparator" w:id="0">
    <w:p w:rsidR="00F65BF2" w:rsidRDefault="00F65BF2" w:rsidP="00EA3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BF2" w:rsidRDefault="00F65BF2" w:rsidP="00EA381F">
      <w:pPr>
        <w:spacing w:after="0" w:line="240" w:lineRule="auto"/>
      </w:pPr>
      <w:r>
        <w:separator/>
      </w:r>
    </w:p>
  </w:footnote>
  <w:footnote w:type="continuationSeparator" w:id="0">
    <w:p w:rsidR="00F65BF2" w:rsidRDefault="00F65BF2" w:rsidP="00EA3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2C7" w:rsidRDefault="00C452C7" w:rsidP="00EA381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452C7" w:rsidRDefault="00C452C7">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2C7" w:rsidRDefault="00C452C7" w:rsidP="00EA381F">
    <w:pPr>
      <w:pStyle w:val="a7"/>
      <w:framePr w:wrap="around" w:vAnchor="text" w:hAnchor="margin" w:xAlign="center" w:y="1"/>
      <w:jc w:val="center"/>
      <w:rPr>
        <w:rStyle w:val="a9"/>
      </w:rPr>
    </w:pPr>
    <w:r>
      <w:rPr>
        <w:rStyle w:val="a9"/>
      </w:rPr>
      <w:fldChar w:fldCharType="begin"/>
    </w:r>
    <w:r>
      <w:rPr>
        <w:rStyle w:val="a9"/>
      </w:rPr>
      <w:instrText xml:space="preserve">PAGE  </w:instrText>
    </w:r>
    <w:r>
      <w:rPr>
        <w:rStyle w:val="a9"/>
      </w:rPr>
      <w:fldChar w:fldCharType="separate"/>
    </w:r>
    <w:r w:rsidR="00C4491B">
      <w:rPr>
        <w:rStyle w:val="a9"/>
        <w:noProof/>
      </w:rPr>
      <w:t>2</w:t>
    </w:r>
    <w:r>
      <w:rPr>
        <w:rStyle w:val="a9"/>
      </w:rPr>
      <w:fldChar w:fldCharType="end"/>
    </w:r>
  </w:p>
  <w:p w:rsidR="00C452C7" w:rsidRDefault="00C452C7" w:rsidP="00EA381F">
    <w:pPr>
      <w:pStyle w:val="a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112EB"/>
    <w:multiLevelType w:val="hybridMultilevel"/>
    <w:tmpl w:val="0B1CA2EC"/>
    <w:lvl w:ilvl="0" w:tplc="A650B7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5A0498"/>
    <w:multiLevelType w:val="hybridMultilevel"/>
    <w:tmpl w:val="DC6843C0"/>
    <w:lvl w:ilvl="0" w:tplc="A650B7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40D14425"/>
    <w:multiLevelType w:val="hybridMultilevel"/>
    <w:tmpl w:val="085279EA"/>
    <w:lvl w:ilvl="0" w:tplc="A650B7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427705E1"/>
    <w:multiLevelType w:val="hybridMultilevel"/>
    <w:tmpl w:val="6E90F668"/>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606288B"/>
    <w:multiLevelType w:val="hybridMultilevel"/>
    <w:tmpl w:val="3FA63C56"/>
    <w:lvl w:ilvl="0" w:tplc="A650B7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54D128D5"/>
    <w:multiLevelType w:val="hybridMultilevel"/>
    <w:tmpl w:val="44A25DEA"/>
    <w:lvl w:ilvl="0" w:tplc="A650B704">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6" w15:restartNumberingAfterBreak="0">
    <w:nsid w:val="61375634"/>
    <w:multiLevelType w:val="hybridMultilevel"/>
    <w:tmpl w:val="B7F6E034"/>
    <w:lvl w:ilvl="0" w:tplc="A650B7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64F0549"/>
    <w:multiLevelType w:val="hybridMultilevel"/>
    <w:tmpl w:val="0128A310"/>
    <w:lvl w:ilvl="0" w:tplc="A650B7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783146C2"/>
    <w:multiLevelType w:val="hybridMultilevel"/>
    <w:tmpl w:val="70EA362C"/>
    <w:lvl w:ilvl="0" w:tplc="A650B7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7F88478F"/>
    <w:multiLevelType w:val="hybridMultilevel"/>
    <w:tmpl w:val="0E5E7E74"/>
    <w:lvl w:ilvl="0" w:tplc="A650B7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6"/>
  </w:num>
  <w:num w:numId="6">
    <w:abstractNumId w:val="1"/>
  </w:num>
  <w:num w:numId="7">
    <w:abstractNumId w:val="8"/>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AB"/>
    <w:rsid w:val="00011E57"/>
    <w:rsid w:val="00035F3C"/>
    <w:rsid w:val="00066058"/>
    <w:rsid w:val="000C6BFF"/>
    <w:rsid w:val="000D0477"/>
    <w:rsid w:val="000D47F6"/>
    <w:rsid w:val="001276E6"/>
    <w:rsid w:val="00134147"/>
    <w:rsid w:val="00164ED3"/>
    <w:rsid w:val="00191474"/>
    <w:rsid w:val="001A7DE0"/>
    <w:rsid w:val="001B1054"/>
    <w:rsid w:val="0021120C"/>
    <w:rsid w:val="00232BAE"/>
    <w:rsid w:val="00273972"/>
    <w:rsid w:val="00274566"/>
    <w:rsid w:val="00276266"/>
    <w:rsid w:val="00284754"/>
    <w:rsid w:val="002B1120"/>
    <w:rsid w:val="002D30CB"/>
    <w:rsid w:val="00307185"/>
    <w:rsid w:val="00316847"/>
    <w:rsid w:val="00334D68"/>
    <w:rsid w:val="00340156"/>
    <w:rsid w:val="003731BA"/>
    <w:rsid w:val="003A1F71"/>
    <w:rsid w:val="003E2C94"/>
    <w:rsid w:val="00457C52"/>
    <w:rsid w:val="004C0E2A"/>
    <w:rsid w:val="004C0ED3"/>
    <w:rsid w:val="004F587E"/>
    <w:rsid w:val="004F7508"/>
    <w:rsid w:val="004F7B38"/>
    <w:rsid w:val="00517AB6"/>
    <w:rsid w:val="00536E30"/>
    <w:rsid w:val="00542920"/>
    <w:rsid w:val="00554732"/>
    <w:rsid w:val="00556829"/>
    <w:rsid w:val="005F2659"/>
    <w:rsid w:val="006056B2"/>
    <w:rsid w:val="00615A12"/>
    <w:rsid w:val="0061680E"/>
    <w:rsid w:val="00650D8D"/>
    <w:rsid w:val="006A2D46"/>
    <w:rsid w:val="00703785"/>
    <w:rsid w:val="00732825"/>
    <w:rsid w:val="00742D01"/>
    <w:rsid w:val="00764715"/>
    <w:rsid w:val="007B6D0C"/>
    <w:rsid w:val="007F07CA"/>
    <w:rsid w:val="007F61F1"/>
    <w:rsid w:val="008966A2"/>
    <w:rsid w:val="008C6BAB"/>
    <w:rsid w:val="008F7CF9"/>
    <w:rsid w:val="0091488A"/>
    <w:rsid w:val="00930545"/>
    <w:rsid w:val="00930F52"/>
    <w:rsid w:val="00962224"/>
    <w:rsid w:val="00996762"/>
    <w:rsid w:val="009A4117"/>
    <w:rsid w:val="009B1165"/>
    <w:rsid w:val="009C7F5B"/>
    <w:rsid w:val="00A06DB7"/>
    <w:rsid w:val="00A154E3"/>
    <w:rsid w:val="00A67CA3"/>
    <w:rsid w:val="00A91E8B"/>
    <w:rsid w:val="00AB7A5C"/>
    <w:rsid w:val="00AC4DB4"/>
    <w:rsid w:val="00AF1B10"/>
    <w:rsid w:val="00B24A53"/>
    <w:rsid w:val="00B31783"/>
    <w:rsid w:val="00B71146"/>
    <w:rsid w:val="00BA4491"/>
    <w:rsid w:val="00BB7DB7"/>
    <w:rsid w:val="00BD707F"/>
    <w:rsid w:val="00C033E9"/>
    <w:rsid w:val="00C4491B"/>
    <w:rsid w:val="00C452C7"/>
    <w:rsid w:val="00C61CAD"/>
    <w:rsid w:val="00C62786"/>
    <w:rsid w:val="00CC2B3E"/>
    <w:rsid w:val="00CC59FA"/>
    <w:rsid w:val="00CF4F17"/>
    <w:rsid w:val="00DD7EF9"/>
    <w:rsid w:val="00DE182D"/>
    <w:rsid w:val="00E05E3A"/>
    <w:rsid w:val="00EA381F"/>
    <w:rsid w:val="00ED52B3"/>
    <w:rsid w:val="00F6392A"/>
    <w:rsid w:val="00F65BF2"/>
    <w:rsid w:val="00FB1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3D77A-2E0C-49FD-96FE-D5436317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6BA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C6B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6BA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C6B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6B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C6B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6B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6BA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C6B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C6BAB"/>
    <w:rPr>
      <w:rFonts w:ascii="Segoe UI" w:hAnsi="Segoe UI" w:cs="Segoe UI"/>
      <w:sz w:val="18"/>
      <w:szCs w:val="18"/>
    </w:rPr>
  </w:style>
  <w:style w:type="character" w:styleId="a5">
    <w:name w:val="Placeholder Text"/>
    <w:basedOn w:val="a0"/>
    <w:uiPriority w:val="99"/>
    <w:semiHidden/>
    <w:rsid w:val="008C6BAB"/>
    <w:rPr>
      <w:color w:val="808080"/>
    </w:rPr>
  </w:style>
  <w:style w:type="table" w:styleId="a6">
    <w:name w:val="Table Grid"/>
    <w:basedOn w:val="a1"/>
    <w:uiPriority w:val="39"/>
    <w:rsid w:val="008C6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EA38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EA381F"/>
    <w:rPr>
      <w:rFonts w:ascii="Times New Roman" w:eastAsia="Times New Roman" w:hAnsi="Times New Roman" w:cs="Times New Roman"/>
      <w:sz w:val="24"/>
      <w:szCs w:val="24"/>
      <w:lang w:eastAsia="ru-RU"/>
    </w:rPr>
  </w:style>
  <w:style w:type="character" w:styleId="a9">
    <w:name w:val="page number"/>
    <w:basedOn w:val="a0"/>
    <w:rsid w:val="00EA381F"/>
  </w:style>
  <w:style w:type="paragraph" w:styleId="aa">
    <w:name w:val="footer"/>
    <w:basedOn w:val="a"/>
    <w:link w:val="ab"/>
    <w:uiPriority w:val="99"/>
    <w:unhideWhenUsed/>
    <w:rsid w:val="00EA381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A381F"/>
  </w:style>
  <w:style w:type="character" w:styleId="ac">
    <w:name w:val="Hyperlink"/>
    <w:basedOn w:val="a0"/>
    <w:uiPriority w:val="99"/>
    <w:unhideWhenUsed/>
    <w:rsid w:val="00CC59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684D2D4DA337B671498D1CCB19D923D876474F46FE91276280B172C1709E1233C60B91C3DDD625B66EEC07D4BB5073C8828850171A7P2C" TargetMode="External"/><Relationship Id="rId18" Type="http://schemas.openxmlformats.org/officeDocument/2006/relationships/hyperlink" Target="consultantplus://offline/ref=2684D2D4DA337B671498D1CCB19D923D80627EFE69E51276280B172C1709E1232E60E1123BD4770E36B4977048ABP6C" TargetMode="External"/><Relationship Id="rId3" Type="http://schemas.openxmlformats.org/officeDocument/2006/relationships/styles" Target="styles.xml"/><Relationship Id="rId21" Type="http://schemas.openxmlformats.org/officeDocument/2006/relationships/hyperlink" Target="consultantplus://offline/ref=2684D2D4DA337B671498D1CCB19D923D80627EFE69E51276280B172C1709E1232E60E1123BD4770E36B4977048ABP6C" TargetMode="External"/><Relationship Id="rId7" Type="http://schemas.openxmlformats.org/officeDocument/2006/relationships/endnotes" Target="endnotes.xml"/><Relationship Id="rId12" Type="http://schemas.openxmlformats.org/officeDocument/2006/relationships/hyperlink" Target="http://ars.town" TargetMode="External"/><Relationship Id="rId17" Type="http://schemas.openxmlformats.org/officeDocument/2006/relationships/hyperlink" Target="consultantplus://offline/ref=2684D2D4DA337B671498D1CCB19D923D80627EFE69E51276280B172C1709E1232E60E1123BD4770E36B4977048ABP6C" TargetMode="External"/><Relationship Id="rId2" Type="http://schemas.openxmlformats.org/officeDocument/2006/relationships/numbering" Target="numbering.xml"/><Relationship Id="rId16" Type="http://schemas.openxmlformats.org/officeDocument/2006/relationships/hyperlink" Target="consultantplus://offline/ref=2684D2D4DA337B671498CFC1A7F1CC32846B28FA6DE51A23775D117B4859E7767C20BF4B7991640E37A895784CBF4D6CCD638A00726E6606F9F2E8CAA6PBC" TargetMode="External"/><Relationship Id="rId20" Type="http://schemas.openxmlformats.org/officeDocument/2006/relationships/hyperlink" Target="consultantplus://offline/ref=2684D2D4DA337B671498CFC1A7F1CC32846B28FA6DE51A23775D117B4859E7767C20BF4B6B913C0236AB8B714BAA1B3D8BA3P4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s.town" TargetMode="External"/><Relationship Id="rId5" Type="http://schemas.openxmlformats.org/officeDocument/2006/relationships/webSettings" Target="webSettings.xml"/><Relationship Id="rId15" Type="http://schemas.openxmlformats.org/officeDocument/2006/relationships/hyperlink" Target="consultantplus://offline/ref=2684D2D4DA337B671498D1CCB19D923D806276F364E71276280B172C1709E1233C60B91E3AD5690932A1C1210EE1143C882886006D726705AEP5C"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2684D2D4DA337B671498D1CCB19D923D80627EFE69E51276280B172C1709E1232E60E1123BD4770E36B4977048ABP6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2684D2D4DA337B671498D1CCB19D923D80627EFE69E51276280B172C1709E1232E60E1123BD4770E36B4977048ABP6C"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910BD-D632-46F5-A3AE-E5118EC84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16681</Words>
  <Characters>95086</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Криволапова Ирина Николаевна</dc:creator>
  <cp:keywords/>
  <dc:description/>
  <cp:lastModifiedBy>Диденко Ольга Петровна</cp:lastModifiedBy>
  <cp:revision>2</cp:revision>
  <cp:lastPrinted>2022-12-29T06:16:00Z</cp:lastPrinted>
  <dcterms:created xsi:type="dcterms:W3CDTF">2022-12-30T00:31:00Z</dcterms:created>
  <dcterms:modified xsi:type="dcterms:W3CDTF">2022-12-30T00:31:00Z</dcterms:modified>
</cp:coreProperties>
</file>