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E28CE" w14:textId="77777777" w:rsidR="00BA40BF" w:rsidRPr="00484271" w:rsidRDefault="00BA40BF" w:rsidP="00BA40BF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Возможность</w:t>
      </w:r>
      <w:r w:rsidRPr="00484271">
        <w:rPr>
          <w:b/>
          <w:sz w:val="26"/>
          <w:szCs w:val="26"/>
        </w:rPr>
        <w:t xml:space="preserve"> подключения объекта к сетям инженерно-технического обеспечения по лот</w:t>
      </w:r>
      <w:r>
        <w:rPr>
          <w:b/>
          <w:sz w:val="26"/>
          <w:szCs w:val="26"/>
        </w:rPr>
        <w:t>у</w:t>
      </w:r>
      <w:r w:rsidRPr="00484271">
        <w:rPr>
          <w:b/>
          <w:sz w:val="26"/>
          <w:szCs w:val="26"/>
        </w:rPr>
        <w:t xml:space="preserve"> №</w:t>
      </w:r>
      <w:r>
        <w:rPr>
          <w:b/>
          <w:sz w:val="26"/>
          <w:szCs w:val="26"/>
        </w:rPr>
        <w:t>№</w:t>
      </w:r>
      <w:r w:rsidRPr="00484271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1, 2, 3, 4</w:t>
      </w:r>
      <w:r w:rsidRPr="00484271">
        <w:rPr>
          <w:b/>
          <w:sz w:val="26"/>
          <w:szCs w:val="26"/>
        </w:rPr>
        <w:t>.</w:t>
      </w:r>
    </w:p>
    <w:p w14:paraId="51904DA3" w14:textId="77777777" w:rsidR="00BA40BF" w:rsidRPr="00A965C4" w:rsidRDefault="00BA40BF" w:rsidP="00BA40BF">
      <w:pPr>
        <w:ind w:firstLine="570"/>
        <w:jc w:val="both"/>
        <w:rPr>
          <w:sz w:val="26"/>
          <w:szCs w:val="26"/>
        </w:rPr>
      </w:pPr>
      <w:r w:rsidRPr="00484271">
        <w:rPr>
          <w:sz w:val="26"/>
          <w:szCs w:val="26"/>
        </w:rPr>
        <w:t>1</w:t>
      </w:r>
      <w:r w:rsidRPr="00E47A40">
        <w:rPr>
          <w:sz w:val="26"/>
          <w:szCs w:val="26"/>
        </w:rPr>
        <w:t xml:space="preserve">. </w:t>
      </w:r>
      <w:r w:rsidRPr="00E47A40">
        <w:rPr>
          <w:b/>
          <w:bCs/>
          <w:sz w:val="26"/>
          <w:szCs w:val="26"/>
        </w:rPr>
        <w:t>Электрические сети: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техническая возможность присоединения к электрическим сетям имеется в пределах резервной мощности действующей трансформаторной подстанции при условии выполнения заявителем всех необходимых технических мероприятий. </w:t>
      </w:r>
    </w:p>
    <w:p w14:paraId="27FF4826" w14:textId="77777777" w:rsidR="00BA40BF" w:rsidRPr="00E3768A" w:rsidRDefault="00BA40BF" w:rsidP="00BA40BF">
      <w:pPr>
        <w:ind w:firstLine="709"/>
        <w:jc w:val="both"/>
        <w:rPr>
          <w:sz w:val="26"/>
          <w:szCs w:val="26"/>
        </w:rPr>
      </w:pPr>
      <w:r w:rsidRPr="00E3768A">
        <w:rPr>
          <w:sz w:val="26"/>
          <w:szCs w:val="26"/>
        </w:rPr>
        <w:t xml:space="preserve"> 2. </w:t>
      </w:r>
      <w:r w:rsidRPr="00E47A40">
        <w:rPr>
          <w:b/>
          <w:bCs/>
          <w:sz w:val="26"/>
          <w:szCs w:val="26"/>
        </w:rPr>
        <w:t>Теплоснабжение: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техническая возможность подключения отсутствует, так как тепловых источников и тепловых сетей в районе земельных участков не имеется.</w:t>
      </w:r>
    </w:p>
    <w:p w14:paraId="077F9CCB" w14:textId="77777777" w:rsidR="00BA40BF" w:rsidRPr="00A161C0" w:rsidRDefault="00BA40BF" w:rsidP="00BA40BF">
      <w:pPr>
        <w:pStyle w:val="C"/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A161C0">
        <w:rPr>
          <w:sz w:val="26"/>
          <w:szCs w:val="26"/>
        </w:rPr>
        <w:t xml:space="preserve">3. </w:t>
      </w:r>
      <w:r w:rsidRPr="00E47A40">
        <w:rPr>
          <w:b/>
          <w:bCs/>
          <w:sz w:val="26"/>
          <w:szCs w:val="26"/>
        </w:rPr>
        <w:t>Водоснабжение:</w:t>
      </w:r>
      <w:r>
        <w:rPr>
          <w:sz w:val="26"/>
          <w:szCs w:val="26"/>
        </w:rPr>
        <w:t xml:space="preserve"> техническая возможность присоединения к</w:t>
      </w:r>
      <w:r w:rsidRPr="00A161C0">
        <w:rPr>
          <w:sz w:val="26"/>
          <w:szCs w:val="26"/>
        </w:rPr>
        <w:t xml:space="preserve"> </w:t>
      </w:r>
      <w:r>
        <w:rPr>
          <w:sz w:val="26"/>
          <w:szCs w:val="26"/>
        </w:rPr>
        <w:t>сетям водоснабжения</w:t>
      </w:r>
      <w:r w:rsidRPr="00A161C0">
        <w:rPr>
          <w:sz w:val="26"/>
          <w:szCs w:val="26"/>
        </w:rPr>
        <w:t xml:space="preserve"> имеется</w:t>
      </w:r>
      <w:r>
        <w:rPr>
          <w:sz w:val="26"/>
          <w:szCs w:val="26"/>
        </w:rPr>
        <w:t xml:space="preserve"> при условии выполнения заявителем всех необходимых технических мероприятий</w:t>
      </w:r>
      <w:r w:rsidRPr="00A161C0">
        <w:rPr>
          <w:sz w:val="26"/>
          <w:szCs w:val="26"/>
        </w:rPr>
        <w:t xml:space="preserve">. </w:t>
      </w:r>
    </w:p>
    <w:p w14:paraId="45AEDA0F" w14:textId="77777777" w:rsidR="00BA40BF" w:rsidRDefault="00BA40BF" w:rsidP="00BA40BF">
      <w:pPr>
        <w:pStyle w:val="C"/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FF5125">
        <w:rPr>
          <w:sz w:val="26"/>
          <w:szCs w:val="26"/>
        </w:rPr>
        <w:t xml:space="preserve">4. </w:t>
      </w:r>
      <w:r w:rsidRPr="00D615C4">
        <w:rPr>
          <w:b/>
          <w:bCs/>
          <w:sz w:val="26"/>
          <w:szCs w:val="26"/>
        </w:rPr>
        <w:t>Канализация:</w:t>
      </w:r>
      <w:r>
        <w:rPr>
          <w:sz w:val="26"/>
          <w:szCs w:val="26"/>
        </w:rPr>
        <w:t xml:space="preserve"> техническая возможность присоединения к сетям водоотведения отсутствует</w:t>
      </w:r>
      <w:r w:rsidRPr="00FF5125">
        <w:rPr>
          <w:sz w:val="26"/>
          <w:szCs w:val="26"/>
        </w:rPr>
        <w:t xml:space="preserve">. </w:t>
      </w:r>
    </w:p>
    <w:p w14:paraId="5FF041C5" w14:textId="77777777" w:rsidR="00BA40BF" w:rsidRDefault="00BA40BF" w:rsidP="00BA40BF">
      <w:pPr>
        <w:pStyle w:val="C"/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34DD2">
        <w:rPr>
          <w:color w:val="FF0000"/>
          <w:sz w:val="26"/>
          <w:szCs w:val="26"/>
        </w:rPr>
        <w:t xml:space="preserve">. </w:t>
      </w:r>
      <w:r w:rsidRPr="00914E4A">
        <w:rPr>
          <w:b/>
          <w:bCs/>
          <w:sz w:val="26"/>
          <w:szCs w:val="26"/>
        </w:rPr>
        <w:t>Сети ливневой канализации:</w: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централизованная система ливневой канализации отсутствует. Поверхностные воды с земельных участков с кадастровыми номерами 25:26:030213:302, 25:26:030213:295 могут быть отведены в кювет вдоль ул. Афганская, с земельного участка с кадастровым номером 25:26:000000:2270 в кювет вдоль ул. Цветочная, с земельного участка с кадастровым номером 25:26:030212:11 в кювет вдоль ул. Тихая.</w:t>
      </w:r>
    </w:p>
    <w:p w14:paraId="40058A3C" w14:textId="39EE4D75" w:rsidR="00D3461D" w:rsidRPr="00BA40BF" w:rsidRDefault="00D3461D" w:rsidP="00BA40BF"/>
    <w:sectPr w:rsidR="00D3461D" w:rsidRPr="00BA40BF" w:rsidSect="00D3461D">
      <w:pgSz w:w="11906" w:h="16838"/>
      <w:pgMar w:top="851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6670"/>
    <w:multiLevelType w:val="multilevel"/>
    <w:tmpl w:val="09E4CDF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4DF14AA4"/>
    <w:multiLevelType w:val="multilevel"/>
    <w:tmpl w:val="FFBEE14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72"/>
    <w:rsid w:val="00006E99"/>
    <w:rsid w:val="000B667A"/>
    <w:rsid w:val="001168A2"/>
    <w:rsid w:val="0023397C"/>
    <w:rsid w:val="00275F36"/>
    <w:rsid w:val="00277345"/>
    <w:rsid w:val="00391CBA"/>
    <w:rsid w:val="003A530E"/>
    <w:rsid w:val="003B1915"/>
    <w:rsid w:val="0040562C"/>
    <w:rsid w:val="004A113D"/>
    <w:rsid w:val="004F2965"/>
    <w:rsid w:val="00551D8F"/>
    <w:rsid w:val="005A266C"/>
    <w:rsid w:val="0061764C"/>
    <w:rsid w:val="006625C1"/>
    <w:rsid w:val="00776646"/>
    <w:rsid w:val="008D037D"/>
    <w:rsid w:val="0094411D"/>
    <w:rsid w:val="00977EB6"/>
    <w:rsid w:val="009C52A4"/>
    <w:rsid w:val="00AC044B"/>
    <w:rsid w:val="00B0794A"/>
    <w:rsid w:val="00B122C3"/>
    <w:rsid w:val="00B317A8"/>
    <w:rsid w:val="00BA40BF"/>
    <w:rsid w:val="00CD3668"/>
    <w:rsid w:val="00D3461D"/>
    <w:rsid w:val="00D46A38"/>
    <w:rsid w:val="00D47F72"/>
    <w:rsid w:val="00D546F0"/>
    <w:rsid w:val="00DE3771"/>
    <w:rsid w:val="00EB7055"/>
    <w:rsid w:val="00F52718"/>
    <w:rsid w:val="00FC7592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55479"/>
  <w15:chartTrackingRefBased/>
  <w15:docId w15:val="{B2D77B92-51EE-4B45-B59C-FB85C6C8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Обычный/цC"/>
    <w:rsid w:val="004056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Богдановская Виолетта Дмитриевна</cp:lastModifiedBy>
  <cp:revision>29</cp:revision>
  <dcterms:created xsi:type="dcterms:W3CDTF">2016-07-26T08:41:00Z</dcterms:created>
  <dcterms:modified xsi:type="dcterms:W3CDTF">2022-02-08T04:53:00Z</dcterms:modified>
</cp:coreProperties>
</file>