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80579" w14:textId="77777777" w:rsidR="00DA1455" w:rsidRPr="00DA1455" w:rsidRDefault="00696F4E" w:rsidP="00DA1455">
      <w:pPr>
        <w:widowControl w:val="0"/>
        <w:tabs>
          <w:tab w:val="left" w:pos="8041"/>
        </w:tabs>
        <w:autoSpaceDE w:val="0"/>
        <w:autoSpaceDN w:val="0"/>
        <w:adjustRightInd w:val="0"/>
        <w:jc w:val="center"/>
        <w:rPr>
          <w:b/>
          <w:bCs/>
          <w:color w:val="000000"/>
          <w:spacing w:val="20"/>
          <w:sz w:val="32"/>
          <w:szCs w:val="32"/>
        </w:rPr>
      </w:pPr>
      <w:r>
        <w:rPr>
          <w:noProof/>
        </w:rPr>
        <mc:AlternateContent>
          <mc:Choice Requires="wps">
            <w:drawing>
              <wp:anchor distT="0" distB="0" distL="114300" distR="114300" simplePos="0" relativeHeight="251661312" behindDoc="0" locked="0" layoutInCell="1" allowOverlap="1" wp14:anchorId="3F5D12D9" wp14:editId="70A8E49F">
                <wp:simplePos x="0" y="0"/>
                <wp:positionH relativeFrom="column">
                  <wp:posOffset>2985770</wp:posOffset>
                </wp:positionH>
                <wp:positionV relativeFrom="paragraph">
                  <wp:posOffset>-2630805</wp:posOffset>
                </wp:positionV>
                <wp:extent cx="299720" cy="210185"/>
                <wp:effectExtent l="0" t="0" r="5080" b="0"/>
                <wp:wrapNone/>
                <wp:docPr id="24"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A44736" id="Freeform 146" o:spid="_x0000_s1026" style="position:absolute;margin-left:235.1pt;margin-top:-207.15pt;width:23.6pt;height:1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DA1455" w:rsidRPr="00DA1455">
        <w:rPr>
          <w:b/>
          <w:bCs/>
          <w:color w:val="000000"/>
          <w:spacing w:val="20"/>
          <w:sz w:val="32"/>
          <w:szCs w:val="32"/>
        </w:rPr>
        <w:t xml:space="preserve">АДМИНИСТРАЦИЯ </w:t>
      </w:r>
    </w:p>
    <w:p w14:paraId="77F6E55F" w14:textId="77777777" w:rsidR="00DA1455" w:rsidRPr="00DA1455" w:rsidRDefault="00DA1455" w:rsidP="00DA1455">
      <w:pPr>
        <w:widowControl w:val="0"/>
        <w:tabs>
          <w:tab w:val="left" w:pos="8041"/>
        </w:tabs>
        <w:autoSpaceDE w:val="0"/>
        <w:autoSpaceDN w:val="0"/>
        <w:adjustRightInd w:val="0"/>
        <w:jc w:val="center"/>
        <w:rPr>
          <w:b/>
          <w:bCs/>
          <w:color w:val="000000"/>
          <w:spacing w:val="20"/>
          <w:sz w:val="32"/>
          <w:szCs w:val="32"/>
        </w:rPr>
      </w:pPr>
      <w:r w:rsidRPr="00DA1455">
        <w:rPr>
          <w:b/>
          <w:bCs/>
          <w:color w:val="000000"/>
          <w:spacing w:val="20"/>
          <w:sz w:val="32"/>
          <w:szCs w:val="32"/>
        </w:rPr>
        <w:t xml:space="preserve">АРСЕНЬЕВСКОГО ГОРОДСКОГО ОКРУГА </w:t>
      </w:r>
    </w:p>
    <w:p w14:paraId="55CA555D" w14:textId="77777777" w:rsidR="00DA1455" w:rsidRPr="00DA1455" w:rsidRDefault="00DA1455" w:rsidP="00DA1455">
      <w:pPr>
        <w:widowControl w:val="0"/>
        <w:shd w:val="clear" w:color="auto" w:fill="FFFFFF"/>
        <w:tabs>
          <w:tab w:val="left" w:pos="5050"/>
        </w:tabs>
        <w:autoSpaceDE w:val="0"/>
        <w:autoSpaceDN w:val="0"/>
        <w:adjustRightInd w:val="0"/>
        <w:jc w:val="center"/>
        <w:rPr>
          <w:rFonts w:ascii="Arial" w:hAnsi="Arial"/>
          <w:sz w:val="16"/>
          <w:szCs w:val="16"/>
        </w:rPr>
      </w:pPr>
    </w:p>
    <w:p w14:paraId="4E39A155" w14:textId="77777777" w:rsidR="00DA1455" w:rsidRPr="00DA1455" w:rsidRDefault="00DA1455" w:rsidP="00DA1455">
      <w:pPr>
        <w:widowControl w:val="0"/>
        <w:shd w:val="clear" w:color="auto" w:fill="FFFFFF"/>
        <w:tabs>
          <w:tab w:val="left" w:pos="5050"/>
        </w:tabs>
        <w:autoSpaceDE w:val="0"/>
        <w:autoSpaceDN w:val="0"/>
        <w:adjustRightInd w:val="0"/>
        <w:jc w:val="center"/>
        <w:rPr>
          <w:rFonts w:ascii="Arial" w:hAnsi="Arial"/>
          <w:sz w:val="16"/>
          <w:szCs w:val="16"/>
        </w:rPr>
      </w:pPr>
    </w:p>
    <w:p w14:paraId="13EF1DD6" w14:textId="77777777" w:rsidR="00DA1455" w:rsidRPr="00DA1455" w:rsidRDefault="00DA1455" w:rsidP="00DA1455">
      <w:pPr>
        <w:widowControl w:val="0"/>
        <w:shd w:val="clear" w:color="auto" w:fill="FFFFFF"/>
        <w:autoSpaceDE w:val="0"/>
        <w:autoSpaceDN w:val="0"/>
        <w:adjustRightInd w:val="0"/>
        <w:jc w:val="center"/>
        <w:rPr>
          <w:color w:val="000000"/>
          <w:sz w:val="28"/>
          <w:szCs w:val="28"/>
        </w:rPr>
      </w:pPr>
      <w:r w:rsidRPr="00DA1455">
        <w:rPr>
          <w:color w:val="000000"/>
          <w:sz w:val="28"/>
          <w:szCs w:val="28"/>
        </w:rPr>
        <w:t>П О С Т А Н О В Л Е Н И Е</w:t>
      </w:r>
    </w:p>
    <w:p w14:paraId="57585A0E" w14:textId="77777777" w:rsidR="00DA1455" w:rsidRPr="00DA1455" w:rsidRDefault="00DA1455" w:rsidP="00DA1455">
      <w:pPr>
        <w:widowControl w:val="0"/>
        <w:shd w:val="clear" w:color="auto" w:fill="FFFFFF"/>
        <w:autoSpaceDE w:val="0"/>
        <w:autoSpaceDN w:val="0"/>
        <w:adjustRightInd w:val="0"/>
        <w:jc w:val="center"/>
        <w:rPr>
          <w:color w:val="000000"/>
          <w:sz w:val="16"/>
          <w:szCs w:val="16"/>
        </w:rPr>
      </w:pPr>
    </w:p>
    <w:p w14:paraId="7383B794" w14:textId="77777777" w:rsidR="00DA1455" w:rsidRPr="00DA1455" w:rsidRDefault="00DA1455" w:rsidP="00DA1455">
      <w:pPr>
        <w:widowControl w:val="0"/>
        <w:shd w:val="clear" w:color="auto" w:fill="FFFFFF"/>
        <w:autoSpaceDE w:val="0"/>
        <w:autoSpaceDN w:val="0"/>
        <w:adjustRightInd w:val="0"/>
        <w:jc w:val="center"/>
        <w:rPr>
          <w:color w:val="000000"/>
          <w:sz w:val="16"/>
          <w:szCs w:val="16"/>
        </w:rPr>
      </w:pPr>
    </w:p>
    <w:p w14:paraId="1F26A992" w14:textId="77777777" w:rsidR="00DA1455" w:rsidRPr="00DA1455" w:rsidRDefault="00DA1455" w:rsidP="00DA1455">
      <w:pPr>
        <w:widowControl w:val="0"/>
        <w:shd w:val="clear" w:color="auto" w:fill="FFFFFF"/>
        <w:autoSpaceDE w:val="0"/>
        <w:autoSpaceDN w:val="0"/>
        <w:adjustRightInd w:val="0"/>
        <w:jc w:val="center"/>
        <w:rPr>
          <w:color w:val="000000"/>
          <w:sz w:val="16"/>
          <w:szCs w:val="16"/>
        </w:rPr>
        <w:sectPr w:rsidR="00DA1455" w:rsidRPr="00DA1455" w:rsidSect="00DA1455">
          <w:headerReference w:type="first" r:id="rId8"/>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DA1455" w:rsidRPr="00DA1455" w14:paraId="329F7138" w14:textId="77777777" w:rsidTr="000E5D7B">
        <w:trPr>
          <w:jc w:val="center"/>
        </w:trPr>
        <w:tc>
          <w:tcPr>
            <w:tcW w:w="2009" w:type="dxa"/>
            <w:tcBorders>
              <w:bottom w:val="single" w:sz="4" w:space="0" w:color="auto"/>
            </w:tcBorders>
          </w:tcPr>
          <w:p w14:paraId="294402CF" w14:textId="4C6B3121" w:rsidR="00DA1455" w:rsidRPr="00DA1455" w:rsidRDefault="003964BA" w:rsidP="00DA1455">
            <w:pPr>
              <w:widowControl w:val="0"/>
              <w:autoSpaceDE w:val="0"/>
              <w:autoSpaceDN w:val="0"/>
              <w:adjustRightInd w:val="0"/>
              <w:ind w:left="-124" w:right="-108"/>
              <w:jc w:val="center"/>
              <w:rPr>
                <w:color w:val="000000"/>
              </w:rPr>
            </w:pPr>
            <w:r>
              <w:rPr>
                <w:color w:val="000000"/>
              </w:rPr>
              <w:t>30 марта 2022 г.</w:t>
            </w:r>
          </w:p>
        </w:tc>
        <w:tc>
          <w:tcPr>
            <w:tcW w:w="5101" w:type="dxa"/>
          </w:tcPr>
          <w:p w14:paraId="312C7E97" w14:textId="77777777" w:rsidR="00DA1455" w:rsidRPr="00DA1455" w:rsidRDefault="00DA1455" w:rsidP="00DA1455">
            <w:pPr>
              <w:widowControl w:val="0"/>
              <w:autoSpaceDE w:val="0"/>
              <w:autoSpaceDN w:val="0"/>
              <w:adjustRightInd w:val="0"/>
              <w:ind w:left="-295"/>
              <w:jc w:val="center"/>
              <w:rPr>
                <w:rFonts w:ascii="Arial" w:cs="Arial"/>
                <w:color w:val="000000"/>
              </w:rPr>
            </w:pPr>
            <w:r w:rsidRPr="00DA1455">
              <w:rPr>
                <w:rFonts w:ascii="Arial" w:cs="Arial"/>
                <w:color w:val="000000"/>
              </w:rPr>
              <w:t>г</w:t>
            </w:r>
            <w:r w:rsidRPr="00DA1455">
              <w:rPr>
                <w:rFonts w:ascii="Arial" w:cs="Arial"/>
                <w:color w:val="000000"/>
              </w:rPr>
              <w:t>.</w:t>
            </w:r>
            <w:r w:rsidRPr="00DA1455">
              <w:rPr>
                <w:rFonts w:ascii="Arial" w:cs="Arial"/>
                <w:color w:val="000000"/>
              </w:rPr>
              <w:t>Арсеньев</w:t>
            </w:r>
          </w:p>
        </w:tc>
        <w:tc>
          <w:tcPr>
            <w:tcW w:w="509" w:type="dxa"/>
          </w:tcPr>
          <w:p w14:paraId="130133F6" w14:textId="77777777" w:rsidR="00DA1455" w:rsidRPr="00DA1455" w:rsidRDefault="00DA1455" w:rsidP="00DA1455">
            <w:pPr>
              <w:widowControl w:val="0"/>
              <w:autoSpaceDE w:val="0"/>
              <w:autoSpaceDN w:val="0"/>
              <w:adjustRightInd w:val="0"/>
              <w:jc w:val="both"/>
              <w:rPr>
                <w:color w:val="000000"/>
              </w:rPr>
            </w:pPr>
            <w:r w:rsidRPr="00DA1455">
              <w:rPr>
                <w:color w:val="000000"/>
              </w:rPr>
              <w:t>№</w:t>
            </w:r>
          </w:p>
        </w:tc>
        <w:tc>
          <w:tcPr>
            <w:tcW w:w="1174" w:type="dxa"/>
            <w:tcBorders>
              <w:bottom w:val="single" w:sz="4" w:space="0" w:color="auto"/>
            </w:tcBorders>
          </w:tcPr>
          <w:p w14:paraId="30331453" w14:textId="673ACCC5" w:rsidR="00DA1455" w:rsidRPr="00DA1455" w:rsidRDefault="003964BA" w:rsidP="00DA1455">
            <w:pPr>
              <w:widowControl w:val="0"/>
              <w:autoSpaceDE w:val="0"/>
              <w:autoSpaceDN w:val="0"/>
              <w:adjustRightInd w:val="0"/>
              <w:ind w:left="-108" w:right="-132"/>
              <w:jc w:val="center"/>
              <w:rPr>
                <w:color w:val="000000"/>
              </w:rPr>
            </w:pPr>
            <w:r>
              <w:rPr>
                <w:color w:val="000000"/>
              </w:rPr>
              <w:t>175-па</w:t>
            </w:r>
          </w:p>
        </w:tc>
      </w:tr>
    </w:tbl>
    <w:p w14:paraId="29C74C9C" w14:textId="77777777" w:rsidR="00DA1455" w:rsidRPr="00DA1455" w:rsidRDefault="00DA1455" w:rsidP="001E0B2D">
      <w:pPr>
        <w:widowControl w:val="0"/>
        <w:tabs>
          <w:tab w:val="left" w:pos="8041"/>
        </w:tabs>
        <w:autoSpaceDE w:val="0"/>
        <w:autoSpaceDN w:val="0"/>
        <w:adjustRightInd w:val="0"/>
        <w:jc w:val="both"/>
        <w:rPr>
          <w:sz w:val="26"/>
          <w:szCs w:val="20"/>
        </w:rPr>
        <w:sectPr w:rsidR="00DA1455" w:rsidRPr="00DA1455" w:rsidSect="00DA1455">
          <w:type w:val="continuous"/>
          <w:pgSz w:w="11906" w:h="16838" w:code="9"/>
          <w:pgMar w:top="1146" w:right="851" w:bottom="1134" w:left="1418" w:header="397" w:footer="709" w:gutter="0"/>
          <w:cols w:space="708"/>
          <w:formProt w:val="0"/>
          <w:titlePg/>
          <w:docGrid w:linePitch="360"/>
        </w:sectPr>
      </w:pPr>
    </w:p>
    <w:p w14:paraId="5DD2B94A" w14:textId="77777777" w:rsidR="000420F4" w:rsidRDefault="000420F4" w:rsidP="001E0B2D">
      <w:pPr>
        <w:widowControl w:val="0"/>
        <w:tabs>
          <w:tab w:val="left" w:pos="4605"/>
        </w:tabs>
        <w:autoSpaceDE w:val="0"/>
        <w:autoSpaceDN w:val="0"/>
        <w:adjustRightInd w:val="0"/>
        <w:jc w:val="center"/>
        <w:rPr>
          <w:b/>
          <w:bCs/>
          <w:spacing w:val="-1"/>
          <w:sz w:val="26"/>
          <w:szCs w:val="26"/>
        </w:rPr>
      </w:pPr>
      <w:r w:rsidRPr="000420F4">
        <w:rPr>
          <w:b/>
          <w:bCs/>
          <w:spacing w:val="-1"/>
          <w:sz w:val="26"/>
          <w:szCs w:val="26"/>
        </w:rPr>
        <w:t>Об утверждении лесохозяйственного регламента</w:t>
      </w:r>
    </w:p>
    <w:p w14:paraId="781B23B2" w14:textId="77777777" w:rsidR="001E0B2D" w:rsidRDefault="001E0B2D" w:rsidP="000420F4">
      <w:pPr>
        <w:widowControl w:val="0"/>
        <w:tabs>
          <w:tab w:val="left" w:pos="4605"/>
        </w:tabs>
        <w:autoSpaceDE w:val="0"/>
        <w:autoSpaceDN w:val="0"/>
        <w:adjustRightInd w:val="0"/>
        <w:jc w:val="center"/>
        <w:rPr>
          <w:b/>
          <w:bCs/>
          <w:spacing w:val="-1"/>
          <w:sz w:val="26"/>
          <w:szCs w:val="26"/>
        </w:rPr>
      </w:pPr>
      <w:r>
        <w:rPr>
          <w:b/>
          <w:bCs/>
          <w:spacing w:val="-1"/>
          <w:sz w:val="26"/>
          <w:szCs w:val="26"/>
        </w:rPr>
        <w:t xml:space="preserve">городских лесов муниципального образования </w:t>
      </w:r>
    </w:p>
    <w:p w14:paraId="44355F5F" w14:textId="77777777" w:rsidR="001E0B2D" w:rsidRDefault="001E0B2D" w:rsidP="000420F4">
      <w:pPr>
        <w:widowControl w:val="0"/>
        <w:tabs>
          <w:tab w:val="left" w:pos="4605"/>
        </w:tabs>
        <w:autoSpaceDE w:val="0"/>
        <w:autoSpaceDN w:val="0"/>
        <w:adjustRightInd w:val="0"/>
        <w:jc w:val="center"/>
        <w:rPr>
          <w:b/>
          <w:bCs/>
          <w:spacing w:val="-1"/>
          <w:sz w:val="26"/>
          <w:szCs w:val="26"/>
        </w:rPr>
      </w:pPr>
      <w:r>
        <w:rPr>
          <w:b/>
          <w:bCs/>
          <w:spacing w:val="-1"/>
          <w:sz w:val="26"/>
          <w:szCs w:val="26"/>
        </w:rPr>
        <w:t>Арсеньевский городской округ Приморского края</w:t>
      </w:r>
    </w:p>
    <w:p w14:paraId="4E989527" w14:textId="77777777" w:rsidR="001E0B2D" w:rsidRPr="000420F4" w:rsidRDefault="001E0B2D" w:rsidP="000420F4">
      <w:pPr>
        <w:widowControl w:val="0"/>
        <w:tabs>
          <w:tab w:val="left" w:pos="4605"/>
        </w:tabs>
        <w:autoSpaceDE w:val="0"/>
        <w:autoSpaceDN w:val="0"/>
        <w:adjustRightInd w:val="0"/>
        <w:jc w:val="center"/>
        <w:rPr>
          <w:b/>
          <w:bCs/>
          <w:spacing w:val="-1"/>
          <w:sz w:val="26"/>
          <w:szCs w:val="26"/>
        </w:rPr>
      </w:pPr>
      <w:r>
        <w:rPr>
          <w:b/>
          <w:bCs/>
          <w:spacing w:val="-1"/>
          <w:sz w:val="26"/>
          <w:szCs w:val="26"/>
        </w:rPr>
        <w:t xml:space="preserve"> на 2019-2029 годы</w:t>
      </w:r>
    </w:p>
    <w:p w14:paraId="4E9EEA9C" w14:textId="77777777" w:rsidR="000420F4" w:rsidRPr="000420F4" w:rsidRDefault="000420F4" w:rsidP="000420F4">
      <w:pPr>
        <w:widowControl w:val="0"/>
        <w:tabs>
          <w:tab w:val="left" w:pos="4605"/>
        </w:tabs>
        <w:autoSpaceDE w:val="0"/>
        <w:autoSpaceDN w:val="0"/>
        <w:adjustRightInd w:val="0"/>
        <w:jc w:val="center"/>
        <w:rPr>
          <w:b/>
          <w:bCs/>
          <w:spacing w:val="-1"/>
          <w:sz w:val="26"/>
          <w:szCs w:val="26"/>
        </w:rPr>
      </w:pPr>
    </w:p>
    <w:p w14:paraId="419B3CA9" w14:textId="77777777" w:rsidR="000420F4" w:rsidRPr="000420F4" w:rsidRDefault="000420F4" w:rsidP="000420F4">
      <w:pPr>
        <w:widowControl w:val="0"/>
        <w:tabs>
          <w:tab w:val="left" w:pos="5820"/>
        </w:tabs>
        <w:autoSpaceDE w:val="0"/>
        <w:autoSpaceDN w:val="0"/>
        <w:adjustRightInd w:val="0"/>
        <w:jc w:val="both"/>
        <w:rPr>
          <w:sz w:val="26"/>
          <w:szCs w:val="26"/>
        </w:rPr>
      </w:pPr>
      <w:r w:rsidRPr="000420F4">
        <w:rPr>
          <w:sz w:val="26"/>
          <w:szCs w:val="26"/>
        </w:rPr>
        <w:tab/>
      </w:r>
    </w:p>
    <w:p w14:paraId="7B72FF00" w14:textId="031D18C7" w:rsidR="000420F4" w:rsidRPr="000420F4" w:rsidRDefault="000420F4" w:rsidP="000420F4">
      <w:pPr>
        <w:widowControl w:val="0"/>
        <w:tabs>
          <w:tab w:val="left" w:pos="709"/>
        </w:tabs>
        <w:autoSpaceDE w:val="0"/>
        <w:autoSpaceDN w:val="0"/>
        <w:adjustRightInd w:val="0"/>
        <w:spacing w:line="360" w:lineRule="auto"/>
        <w:ind w:firstLine="709"/>
        <w:jc w:val="both"/>
        <w:rPr>
          <w:sz w:val="26"/>
          <w:szCs w:val="26"/>
        </w:rPr>
      </w:pPr>
      <w:r w:rsidRPr="000420F4">
        <w:rPr>
          <w:sz w:val="26"/>
          <w:szCs w:val="26"/>
        </w:rPr>
        <w:t xml:space="preserve">В соответствии с Лесным кодексом Российской Федерации,  Федеральным </w:t>
      </w:r>
      <w:r w:rsidR="00534426">
        <w:rPr>
          <w:sz w:val="26"/>
          <w:szCs w:val="26"/>
        </w:rPr>
        <w:t xml:space="preserve">         </w:t>
      </w:r>
      <w:r w:rsidRPr="000420F4">
        <w:rPr>
          <w:sz w:val="26"/>
          <w:szCs w:val="26"/>
        </w:rPr>
        <w:t xml:space="preserve">законом Российской Федерации  от 06 октября 2003 года  № 131-ФЗ «Об общих </w:t>
      </w:r>
      <w:r w:rsidR="00534426">
        <w:rPr>
          <w:sz w:val="26"/>
          <w:szCs w:val="26"/>
        </w:rPr>
        <w:t xml:space="preserve">      </w:t>
      </w:r>
      <w:r w:rsidRPr="000420F4">
        <w:rPr>
          <w:sz w:val="26"/>
          <w:szCs w:val="26"/>
        </w:rPr>
        <w:t xml:space="preserve">принципах организации местного самоуправления в Российской Федерации», </w:t>
      </w:r>
      <w:r w:rsidR="00534426">
        <w:rPr>
          <w:sz w:val="26"/>
          <w:szCs w:val="26"/>
        </w:rPr>
        <w:t xml:space="preserve">           </w:t>
      </w:r>
      <w:r w:rsidRPr="000420F4">
        <w:rPr>
          <w:sz w:val="26"/>
          <w:szCs w:val="26"/>
        </w:rPr>
        <w:t xml:space="preserve">приказом Министерства природных ресурсов и экологии Российской Федерации от 27 февраля 2017 года № 72 «Об утверждении состава лесохозяйственных регламентов, порядка их разработки, сроков их действия и порядка внесения в них изменений», </w:t>
      </w:r>
      <w:r w:rsidR="00534426">
        <w:rPr>
          <w:sz w:val="26"/>
          <w:szCs w:val="26"/>
        </w:rPr>
        <w:t xml:space="preserve">      </w:t>
      </w:r>
      <w:r w:rsidRPr="000420F4">
        <w:rPr>
          <w:sz w:val="26"/>
          <w:szCs w:val="26"/>
        </w:rPr>
        <w:t xml:space="preserve"> руководствуясь Уставом Арсеньевского городского округа, администрация</w:t>
      </w:r>
      <w:r w:rsidR="00534426">
        <w:rPr>
          <w:sz w:val="26"/>
          <w:szCs w:val="26"/>
        </w:rPr>
        <w:t xml:space="preserve">                  </w:t>
      </w:r>
      <w:r w:rsidRPr="000420F4">
        <w:rPr>
          <w:sz w:val="26"/>
          <w:szCs w:val="26"/>
        </w:rPr>
        <w:t xml:space="preserve"> Арсеньевского городского округа </w:t>
      </w:r>
    </w:p>
    <w:p w14:paraId="05AD9A84" w14:textId="77777777" w:rsidR="000420F4" w:rsidRPr="000420F4" w:rsidRDefault="000420F4" w:rsidP="000420F4">
      <w:pPr>
        <w:widowControl w:val="0"/>
        <w:autoSpaceDE w:val="0"/>
        <w:autoSpaceDN w:val="0"/>
        <w:adjustRightInd w:val="0"/>
        <w:ind w:firstLine="540"/>
        <w:jc w:val="both"/>
        <w:rPr>
          <w:sz w:val="26"/>
          <w:szCs w:val="26"/>
        </w:rPr>
      </w:pPr>
    </w:p>
    <w:p w14:paraId="700D62A3" w14:textId="77777777" w:rsidR="000420F4" w:rsidRPr="000420F4" w:rsidRDefault="000420F4" w:rsidP="000420F4">
      <w:pPr>
        <w:widowControl w:val="0"/>
        <w:autoSpaceDE w:val="0"/>
        <w:autoSpaceDN w:val="0"/>
        <w:adjustRightInd w:val="0"/>
        <w:ind w:firstLine="540"/>
        <w:jc w:val="both"/>
        <w:rPr>
          <w:sz w:val="26"/>
          <w:szCs w:val="26"/>
        </w:rPr>
      </w:pPr>
    </w:p>
    <w:p w14:paraId="4C8DF941" w14:textId="77777777" w:rsidR="000420F4" w:rsidRPr="000420F4" w:rsidRDefault="000420F4" w:rsidP="000420F4">
      <w:pPr>
        <w:widowControl w:val="0"/>
        <w:autoSpaceDE w:val="0"/>
        <w:autoSpaceDN w:val="0"/>
        <w:adjustRightInd w:val="0"/>
        <w:jc w:val="both"/>
        <w:rPr>
          <w:sz w:val="26"/>
          <w:szCs w:val="26"/>
        </w:rPr>
      </w:pPr>
      <w:r w:rsidRPr="000420F4">
        <w:rPr>
          <w:sz w:val="26"/>
          <w:szCs w:val="26"/>
        </w:rPr>
        <w:t>ПОСТАНОВЛЯЕТ:</w:t>
      </w:r>
    </w:p>
    <w:p w14:paraId="7DA01E22" w14:textId="77777777" w:rsidR="000420F4" w:rsidRPr="000420F4" w:rsidRDefault="000420F4" w:rsidP="000420F4">
      <w:pPr>
        <w:widowControl w:val="0"/>
        <w:autoSpaceDE w:val="0"/>
        <w:autoSpaceDN w:val="0"/>
        <w:adjustRightInd w:val="0"/>
        <w:ind w:firstLine="709"/>
        <w:jc w:val="both"/>
        <w:rPr>
          <w:sz w:val="26"/>
          <w:szCs w:val="26"/>
        </w:rPr>
      </w:pPr>
    </w:p>
    <w:p w14:paraId="02B0F14C" w14:textId="77777777" w:rsidR="000420F4" w:rsidRPr="000420F4" w:rsidRDefault="000420F4" w:rsidP="000420F4">
      <w:pPr>
        <w:widowControl w:val="0"/>
        <w:autoSpaceDE w:val="0"/>
        <w:autoSpaceDN w:val="0"/>
        <w:adjustRightInd w:val="0"/>
        <w:ind w:firstLine="709"/>
        <w:jc w:val="both"/>
        <w:rPr>
          <w:sz w:val="26"/>
          <w:szCs w:val="26"/>
        </w:rPr>
      </w:pPr>
    </w:p>
    <w:p w14:paraId="5925964C" w14:textId="1D265E1E" w:rsidR="000420F4" w:rsidRPr="000420F4" w:rsidRDefault="000420F4" w:rsidP="000420F4">
      <w:pPr>
        <w:widowControl w:val="0"/>
        <w:tabs>
          <w:tab w:val="left" w:pos="709"/>
        </w:tabs>
        <w:autoSpaceDE w:val="0"/>
        <w:autoSpaceDN w:val="0"/>
        <w:adjustRightInd w:val="0"/>
        <w:spacing w:line="360" w:lineRule="auto"/>
        <w:jc w:val="both"/>
        <w:rPr>
          <w:rFonts w:eastAsia="Calibri"/>
          <w:bCs/>
          <w:sz w:val="26"/>
          <w:szCs w:val="26"/>
        </w:rPr>
      </w:pPr>
      <w:r w:rsidRPr="000420F4">
        <w:rPr>
          <w:rFonts w:eastAsia="Calibri"/>
          <w:bCs/>
          <w:sz w:val="26"/>
          <w:szCs w:val="26"/>
        </w:rPr>
        <w:t xml:space="preserve">           1. Утвердить прилагаемый лесохозяйствен</w:t>
      </w:r>
      <w:r w:rsidR="00FE3BF6">
        <w:rPr>
          <w:rFonts w:eastAsia="Calibri"/>
          <w:bCs/>
          <w:sz w:val="26"/>
          <w:szCs w:val="26"/>
        </w:rPr>
        <w:t>ный регламент городских лесов</w:t>
      </w:r>
      <w:r w:rsidR="00534426">
        <w:rPr>
          <w:rFonts w:eastAsia="Calibri"/>
          <w:bCs/>
          <w:sz w:val="26"/>
          <w:szCs w:val="26"/>
        </w:rPr>
        <w:t xml:space="preserve">       </w:t>
      </w:r>
      <w:r w:rsidR="00FE3BF6">
        <w:rPr>
          <w:rFonts w:eastAsia="Calibri"/>
          <w:bCs/>
          <w:sz w:val="26"/>
          <w:szCs w:val="26"/>
        </w:rPr>
        <w:t xml:space="preserve"> му</w:t>
      </w:r>
      <w:r w:rsidRPr="000420F4">
        <w:rPr>
          <w:rFonts w:eastAsia="Calibri"/>
          <w:bCs/>
          <w:sz w:val="26"/>
          <w:szCs w:val="26"/>
        </w:rPr>
        <w:t>ниципального образования Арсеньевский городской округ Приморского края на 2019-2029 годы.</w:t>
      </w:r>
    </w:p>
    <w:p w14:paraId="1203C977" w14:textId="5164A356" w:rsidR="000420F4" w:rsidRPr="000420F4" w:rsidRDefault="000420F4" w:rsidP="000420F4">
      <w:pPr>
        <w:widowControl w:val="0"/>
        <w:tabs>
          <w:tab w:val="left" w:pos="709"/>
        </w:tabs>
        <w:autoSpaceDE w:val="0"/>
        <w:autoSpaceDN w:val="0"/>
        <w:adjustRightInd w:val="0"/>
        <w:spacing w:line="360" w:lineRule="auto"/>
        <w:jc w:val="both"/>
        <w:rPr>
          <w:rFonts w:eastAsia="Calibri"/>
          <w:bCs/>
          <w:sz w:val="26"/>
          <w:szCs w:val="26"/>
        </w:rPr>
      </w:pPr>
      <w:r w:rsidRPr="000420F4">
        <w:rPr>
          <w:rFonts w:eastAsia="Calibri"/>
          <w:bCs/>
          <w:sz w:val="26"/>
          <w:szCs w:val="26"/>
        </w:rPr>
        <w:t xml:space="preserve">           2. Организационному управлению администрации Арсеньевского городского округа (Абрамова) обеспечить официальное опубликование и размещение на </w:t>
      </w:r>
      <w:r w:rsidR="00534426">
        <w:rPr>
          <w:rFonts w:eastAsia="Calibri"/>
          <w:bCs/>
          <w:sz w:val="26"/>
          <w:szCs w:val="26"/>
        </w:rPr>
        <w:t xml:space="preserve">             </w:t>
      </w:r>
      <w:r w:rsidRPr="000420F4">
        <w:rPr>
          <w:rFonts w:eastAsia="Calibri"/>
          <w:bCs/>
          <w:sz w:val="26"/>
          <w:szCs w:val="26"/>
        </w:rPr>
        <w:t>официальном сайте администрации Арсеньевского городского округа настоящего</w:t>
      </w:r>
      <w:r w:rsidR="00534426">
        <w:rPr>
          <w:rFonts w:eastAsia="Calibri"/>
          <w:bCs/>
          <w:sz w:val="26"/>
          <w:szCs w:val="26"/>
        </w:rPr>
        <w:t xml:space="preserve">    </w:t>
      </w:r>
      <w:r w:rsidRPr="000420F4">
        <w:rPr>
          <w:rFonts w:eastAsia="Calibri"/>
          <w:bCs/>
          <w:sz w:val="26"/>
          <w:szCs w:val="26"/>
        </w:rPr>
        <w:t xml:space="preserve"> постановления. </w:t>
      </w:r>
    </w:p>
    <w:p w14:paraId="36549B45" w14:textId="106457C5" w:rsidR="000420F4" w:rsidRPr="000420F4" w:rsidRDefault="000420F4" w:rsidP="000420F4">
      <w:pPr>
        <w:widowControl w:val="0"/>
        <w:tabs>
          <w:tab w:val="left" w:pos="709"/>
        </w:tabs>
        <w:autoSpaceDE w:val="0"/>
        <w:autoSpaceDN w:val="0"/>
        <w:adjustRightInd w:val="0"/>
        <w:spacing w:line="360" w:lineRule="auto"/>
        <w:jc w:val="both"/>
        <w:rPr>
          <w:sz w:val="26"/>
          <w:szCs w:val="26"/>
        </w:rPr>
      </w:pPr>
      <w:r w:rsidRPr="000420F4">
        <w:rPr>
          <w:sz w:val="26"/>
          <w:szCs w:val="26"/>
        </w:rPr>
        <w:t xml:space="preserve">          3. Настоящее постановление вступает в силу после его официального </w:t>
      </w:r>
      <w:r w:rsidR="00534426">
        <w:rPr>
          <w:sz w:val="26"/>
          <w:szCs w:val="26"/>
        </w:rPr>
        <w:t xml:space="preserve">               </w:t>
      </w:r>
      <w:r w:rsidRPr="000420F4">
        <w:rPr>
          <w:sz w:val="26"/>
          <w:szCs w:val="26"/>
        </w:rPr>
        <w:t>опубликования.</w:t>
      </w:r>
    </w:p>
    <w:p w14:paraId="66D57304" w14:textId="77777777" w:rsidR="000420F4" w:rsidRPr="000420F4" w:rsidRDefault="000420F4" w:rsidP="000420F4">
      <w:pPr>
        <w:widowControl w:val="0"/>
        <w:tabs>
          <w:tab w:val="left" w:pos="709"/>
          <w:tab w:val="left" w:pos="1122"/>
        </w:tabs>
        <w:autoSpaceDE w:val="0"/>
        <w:autoSpaceDN w:val="0"/>
        <w:adjustRightInd w:val="0"/>
        <w:spacing w:line="360" w:lineRule="auto"/>
        <w:ind w:firstLine="709"/>
        <w:jc w:val="both"/>
        <w:rPr>
          <w:sz w:val="26"/>
          <w:szCs w:val="26"/>
        </w:rPr>
      </w:pPr>
    </w:p>
    <w:p w14:paraId="25AA4F33" w14:textId="5E28D351" w:rsidR="00DA1455" w:rsidRPr="00DA1455" w:rsidRDefault="000420F4" w:rsidP="000E337B">
      <w:pPr>
        <w:widowControl w:val="0"/>
        <w:tabs>
          <w:tab w:val="left" w:pos="709"/>
          <w:tab w:val="left" w:pos="1122"/>
        </w:tabs>
        <w:autoSpaceDE w:val="0"/>
        <w:autoSpaceDN w:val="0"/>
        <w:adjustRightInd w:val="0"/>
        <w:spacing w:line="360" w:lineRule="auto"/>
        <w:jc w:val="both"/>
        <w:rPr>
          <w:sz w:val="26"/>
          <w:szCs w:val="20"/>
        </w:rPr>
      </w:pPr>
      <w:r w:rsidRPr="000420F4">
        <w:rPr>
          <w:sz w:val="26"/>
          <w:szCs w:val="26"/>
        </w:rPr>
        <w:t xml:space="preserve"> Глав</w:t>
      </w:r>
      <w:r w:rsidR="00FF528B">
        <w:rPr>
          <w:sz w:val="26"/>
          <w:szCs w:val="26"/>
        </w:rPr>
        <w:t>а</w:t>
      </w:r>
      <w:r w:rsidRPr="000420F4">
        <w:rPr>
          <w:sz w:val="26"/>
          <w:szCs w:val="26"/>
        </w:rPr>
        <w:t xml:space="preserve"> городского округа                                        </w:t>
      </w:r>
      <w:r w:rsidR="00FF528B">
        <w:rPr>
          <w:sz w:val="26"/>
          <w:szCs w:val="26"/>
        </w:rPr>
        <w:t xml:space="preserve">          </w:t>
      </w:r>
      <w:r w:rsidRPr="000420F4">
        <w:rPr>
          <w:sz w:val="26"/>
          <w:szCs w:val="26"/>
        </w:rPr>
        <w:t xml:space="preserve">                                  В.С. </w:t>
      </w:r>
      <w:proofErr w:type="spellStart"/>
      <w:r w:rsidRPr="000420F4">
        <w:rPr>
          <w:sz w:val="26"/>
          <w:szCs w:val="26"/>
        </w:rPr>
        <w:t>Пивень</w:t>
      </w:r>
      <w:proofErr w:type="spellEnd"/>
    </w:p>
    <w:p w14:paraId="11AD1CD7" w14:textId="77777777" w:rsidR="00DA1455" w:rsidRPr="00DA1455" w:rsidRDefault="00DA1455" w:rsidP="000F4322">
      <w:pPr>
        <w:widowControl w:val="0"/>
        <w:tabs>
          <w:tab w:val="left" w:pos="8041"/>
        </w:tabs>
        <w:autoSpaceDE w:val="0"/>
        <w:autoSpaceDN w:val="0"/>
        <w:adjustRightInd w:val="0"/>
        <w:jc w:val="both"/>
        <w:rPr>
          <w:sz w:val="26"/>
          <w:szCs w:val="20"/>
        </w:rPr>
        <w:sectPr w:rsidR="00DA1455" w:rsidRPr="00DA1455" w:rsidSect="001E0B2D">
          <w:type w:val="continuous"/>
          <w:pgSz w:w="11906" w:h="16838" w:code="9"/>
          <w:pgMar w:top="1146" w:right="851" w:bottom="568" w:left="1418" w:header="397" w:footer="709" w:gutter="0"/>
          <w:cols w:space="708"/>
          <w:titlePg/>
          <w:docGrid w:linePitch="360"/>
        </w:sectPr>
      </w:pPr>
    </w:p>
    <w:p w14:paraId="39381842" w14:textId="77777777" w:rsidR="00585B58" w:rsidRDefault="00585B58">
      <w:pPr>
        <w:rPr>
          <w:color w:val="000000"/>
          <w:sz w:val="28"/>
          <w:szCs w:val="28"/>
        </w:rPr>
      </w:pPr>
    </w:p>
    <w:p w14:paraId="38075FA3" w14:textId="77777777" w:rsidR="00D85209" w:rsidRPr="00D85209" w:rsidRDefault="00D85209" w:rsidP="00D85209">
      <w:pPr>
        <w:widowControl w:val="0"/>
        <w:autoSpaceDE w:val="0"/>
        <w:autoSpaceDN w:val="0"/>
        <w:adjustRightInd w:val="0"/>
        <w:spacing w:line="360" w:lineRule="auto"/>
        <w:ind w:left="5663" w:firstLine="709"/>
        <w:jc w:val="both"/>
        <w:outlineLvl w:val="0"/>
      </w:pPr>
      <w:r w:rsidRPr="00D85209">
        <w:t>УТВЕРЖДЕН</w:t>
      </w:r>
    </w:p>
    <w:p w14:paraId="0DECCAE2" w14:textId="77777777" w:rsidR="00D85209" w:rsidRPr="00D85209" w:rsidRDefault="00D85209" w:rsidP="00D85209">
      <w:pPr>
        <w:widowControl w:val="0"/>
        <w:autoSpaceDE w:val="0"/>
        <w:autoSpaceDN w:val="0"/>
        <w:adjustRightInd w:val="0"/>
        <w:ind w:firstLine="709"/>
        <w:jc w:val="both"/>
        <w:outlineLvl w:val="0"/>
      </w:pPr>
      <w:r w:rsidRPr="00D85209">
        <w:t xml:space="preserve">                                                                                постановлением администрации </w:t>
      </w:r>
    </w:p>
    <w:p w14:paraId="502FEB56" w14:textId="77777777" w:rsidR="00D85209" w:rsidRPr="00D85209" w:rsidRDefault="00D85209" w:rsidP="00D85209">
      <w:pPr>
        <w:widowControl w:val="0"/>
        <w:tabs>
          <w:tab w:val="left" w:pos="709"/>
        </w:tabs>
        <w:autoSpaceDE w:val="0"/>
        <w:autoSpaceDN w:val="0"/>
        <w:adjustRightInd w:val="0"/>
        <w:ind w:firstLine="709"/>
        <w:jc w:val="both"/>
        <w:outlineLvl w:val="0"/>
      </w:pPr>
      <w:r w:rsidRPr="00D85209">
        <w:t xml:space="preserve">                                                                              Арсеньевского городского округа</w:t>
      </w:r>
    </w:p>
    <w:p w14:paraId="596414A9" w14:textId="7311DE11" w:rsidR="00D85209" w:rsidRPr="00D85209" w:rsidRDefault="00D85209" w:rsidP="00D85209">
      <w:pPr>
        <w:widowControl w:val="0"/>
        <w:autoSpaceDE w:val="0"/>
        <w:autoSpaceDN w:val="0"/>
        <w:adjustRightInd w:val="0"/>
        <w:ind w:firstLine="709"/>
        <w:jc w:val="both"/>
        <w:outlineLvl w:val="0"/>
      </w:pPr>
      <w:r w:rsidRPr="00D85209">
        <w:t xml:space="preserve">                                                                               от</w:t>
      </w:r>
      <w:r w:rsidR="00CA2E76">
        <w:t xml:space="preserve"> </w:t>
      </w:r>
      <w:r w:rsidRPr="00D85209">
        <w:t>«</w:t>
      </w:r>
      <w:r w:rsidR="003964BA">
        <w:t>30</w:t>
      </w:r>
      <w:r w:rsidRPr="00D85209">
        <w:t xml:space="preserve">» </w:t>
      </w:r>
      <w:r w:rsidR="003964BA">
        <w:t>марта</w:t>
      </w:r>
      <w:r w:rsidRPr="00D85209">
        <w:t xml:space="preserve"> 202</w:t>
      </w:r>
      <w:r w:rsidR="00A66C3F">
        <w:t>2</w:t>
      </w:r>
      <w:r w:rsidRPr="00D85209">
        <w:t xml:space="preserve"> </w:t>
      </w:r>
      <w:proofErr w:type="gramStart"/>
      <w:r w:rsidRPr="00D85209">
        <w:t>года  №</w:t>
      </w:r>
      <w:proofErr w:type="gramEnd"/>
      <w:r w:rsidRPr="00D85209">
        <w:t xml:space="preserve"> </w:t>
      </w:r>
      <w:r w:rsidR="003964BA">
        <w:t>175-па</w:t>
      </w:r>
    </w:p>
    <w:p w14:paraId="6F79901A" w14:textId="77777777" w:rsidR="0080166B" w:rsidRDefault="0080166B" w:rsidP="0080166B">
      <w:pPr>
        <w:jc w:val="center"/>
        <w:outlineLvl w:val="0"/>
        <w:rPr>
          <w:b/>
          <w:color w:val="000000"/>
          <w:sz w:val="32"/>
          <w:szCs w:val="32"/>
        </w:rPr>
      </w:pPr>
    </w:p>
    <w:p w14:paraId="259A2730" w14:textId="77777777" w:rsidR="007E0DD3" w:rsidRDefault="007E0DD3" w:rsidP="0080166B">
      <w:pPr>
        <w:jc w:val="center"/>
        <w:outlineLvl w:val="0"/>
        <w:rPr>
          <w:b/>
          <w:color w:val="000000"/>
          <w:sz w:val="32"/>
          <w:szCs w:val="32"/>
        </w:rPr>
      </w:pPr>
    </w:p>
    <w:p w14:paraId="25DE2C17" w14:textId="77777777" w:rsidR="007E0DD3" w:rsidRDefault="007E0DD3" w:rsidP="0080166B">
      <w:pPr>
        <w:jc w:val="center"/>
        <w:outlineLvl w:val="0"/>
        <w:rPr>
          <w:b/>
          <w:color w:val="000000"/>
          <w:sz w:val="32"/>
          <w:szCs w:val="32"/>
        </w:rPr>
      </w:pPr>
    </w:p>
    <w:p w14:paraId="574E250D" w14:textId="77777777" w:rsidR="007E0DD3" w:rsidRDefault="007E0DD3" w:rsidP="0080166B">
      <w:pPr>
        <w:jc w:val="center"/>
        <w:outlineLvl w:val="0"/>
        <w:rPr>
          <w:b/>
          <w:color w:val="000000"/>
          <w:sz w:val="32"/>
          <w:szCs w:val="32"/>
        </w:rPr>
      </w:pPr>
    </w:p>
    <w:p w14:paraId="6BF0547D" w14:textId="77777777" w:rsidR="007E0DD3" w:rsidRDefault="007E0DD3" w:rsidP="0080166B">
      <w:pPr>
        <w:jc w:val="center"/>
        <w:outlineLvl w:val="0"/>
        <w:rPr>
          <w:b/>
          <w:color w:val="000000"/>
          <w:sz w:val="32"/>
          <w:szCs w:val="32"/>
        </w:rPr>
      </w:pPr>
    </w:p>
    <w:p w14:paraId="7DE62768" w14:textId="77777777" w:rsidR="007E0DD3" w:rsidRDefault="007E0DD3" w:rsidP="0080166B">
      <w:pPr>
        <w:jc w:val="center"/>
        <w:outlineLvl w:val="0"/>
        <w:rPr>
          <w:b/>
          <w:color w:val="000000"/>
          <w:sz w:val="32"/>
          <w:szCs w:val="32"/>
        </w:rPr>
      </w:pPr>
    </w:p>
    <w:p w14:paraId="0182C57C" w14:textId="77777777" w:rsidR="007E0DD3" w:rsidRDefault="007E0DD3" w:rsidP="0080166B">
      <w:pPr>
        <w:jc w:val="center"/>
        <w:outlineLvl w:val="0"/>
        <w:rPr>
          <w:b/>
          <w:color w:val="000000"/>
          <w:sz w:val="32"/>
          <w:szCs w:val="32"/>
        </w:rPr>
      </w:pPr>
      <w:bookmarkStart w:id="0" w:name="_GoBack"/>
      <w:bookmarkEnd w:id="0"/>
    </w:p>
    <w:p w14:paraId="10DECD8A" w14:textId="77777777" w:rsidR="007E0DD3" w:rsidRDefault="007E0DD3" w:rsidP="0080166B">
      <w:pPr>
        <w:jc w:val="center"/>
        <w:outlineLvl w:val="0"/>
        <w:rPr>
          <w:b/>
          <w:color w:val="000000"/>
          <w:sz w:val="32"/>
          <w:szCs w:val="32"/>
        </w:rPr>
      </w:pPr>
    </w:p>
    <w:p w14:paraId="4E7FD00B" w14:textId="77777777" w:rsidR="007E0DD3" w:rsidRPr="00BB1F07" w:rsidRDefault="007E0DD3" w:rsidP="0080166B">
      <w:pPr>
        <w:jc w:val="center"/>
        <w:outlineLvl w:val="0"/>
        <w:rPr>
          <w:b/>
          <w:color w:val="000000"/>
          <w:sz w:val="32"/>
          <w:szCs w:val="32"/>
        </w:rPr>
      </w:pPr>
    </w:p>
    <w:p w14:paraId="185D2215" w14:textId="77777777" w:rsidR="0080166B" w:rsidRPr="00BB1F07" w:rsidRDefault="0080166B" w:rsidP="0080166B">
      <w:pPr>
        <w:jc w:val="center"/>
        <w:outlineLvl w:val="0"/>
        <w:rPr>
          <w:b/>
          <w:color w:val="000000"/>
          <w:sz w:val="32"/>
          <w:szCs w:val="32"/>
        </w:rPr>
      </w:pPr>
    </w:p>
    <w:p w14:paraId="47F146F6" w14:textId="77777777" w:rsidR="0080166B" w:rsidRPr="00157BF0" w:rsidRDefault="0080166B" w:rsidP="0080166B">
      <w:pPr>
        <w:jc w:val="center"/>
        <w:outlineLvl w:val="0"/>
        <w:rPr>
          <w:color w:val="000000"/>
          <w:sz w:val="40"/>
          <w:szCs w:val="40"/>
        </w:rPr>
      </w:pPr>
      <w:r w:rsidRPr="00157BF0">
        <w:rPr>
          <w:color w:val="000000"/>
          <w:sz w:val="40"/>
          <w:szCs w:val="40"/>
        </w:rPr>
        <w:t>ЛЕСОХОЗЯЙСТВЕННЫЙ РЕГЛАМЕНТ</w:t>
      </w:r>
    </w:p>
    <w:p w14:paraId="0E3C2236" w14:textId="77777777" w:rsidR="00F622FE" w:rsidRPr="00157BF0" w:rsidRDefault="004D6E30" w:rsidP="0080166B">
      <w:pPr>
        <w:jc w:val="center"/>
        <w:rPr>
          <w:color w:val="000000" w:themeColor="text1"/>
          <w:sz w:val="32"/>
          <w:szCs w:val="32"/>
        </w:rPr>
      </w:pPr>
      <w:r w:rsidRPr="00157BF0">
        <w:rPr>
          <w:color w:val="000000" w:themeColor="text1"/>
          <w:sz w:val="32"/>
          <w:szCs w:val="32"/>
        </w:rPr>
        <w:t>ГОРОДСКИХ ЛЕСОВ</w:t>
      </w:r>
    </w:p>
    <w:p w14:paraId="33F9391A" w14:textId="77777777" w:rsidR="008F47E9" w:rsidRPr="00157BF0" w:rsidRDefault="008F47E9" w:rsidP="0080166B">
      <w:pPr>
        <w:jc w:val="center"/>
        <w:rPr>
          <w:color w:val="000000" w:themeColor="text1"/>
          <w:sz w:val="32"/>
          <w:szCs w:val="32"/>
        </w:rPr>
      </w:pPr>
      <w:r w:rsidRPr="00157BF0">
        <w:rPr>
          <w:color w:val="000000" w:themeColor="text1"/>
          <w:sz w:val="32"/>
          <w:szCs w:val="32"/>
        </w:rPr>
        <w:t>МУНИЦИПАЛЬНОГО ОБРАЗОВАНИЯ</w:t>
      </w:r>
    </w:p>
    <w:p w14:paraId="7B1058DB" w14:textId="77777777" w:rsidR="0021729A" w:rsidRPr="00157BF0" w:rsidRDefault="00E4794D" w:rsidP="008F47E9">
      <w:pPr>
        <w:jc w:val="center"/>
        <w:rPr>
          <w:color w:val="000000" w:themeColor="text1"/>
          <w:sz w:val="32"/>
          <w:szCs w:val="32"/>
        </w:rPr>
      </w:pPr>
      <w:r w:rsidRPr="00157BF0">
        <w:rPr>
          <w:color w:val="000000" w:themeColor="text1"/>
          <w:sz w:val="32"/>
          <w:szCs w:val="32"/>
        </w:rPr>
        <w:t>АРСЕНЬЕВСКИЙ ГОРОДСКОЙ ОКРУГ</w:t>
      </w:r>
    </w:p>
    <w:p w14:paraId="3D2DD586" w14:textId="77777777" w:rsidR="0080166B" w:rsidRPr="00157BF0" w:rsidRDefault="00E4794D" w:rsidP="008F47E9">
      <w:pPr>
        <w:jc w:val="center"/>
        <w:rPr>
          <w:color w:val="000000"/>
          <w:sz w:val="32"/>
          <w:szCs w:val="32"/>
        </w:rPr>
      </w:pPr>
      <w:r w:rsidRPr="00157BF0">
        <w:rPr>
          <w:color w:val="000000" w:themeColor="text1"/>
          <w:sz w:val="32"/>
          <w:szCs w:val="32"/>
        </w:rPr>
        <w:t>ПРИМОРСКОГО КРАЯ</w:t>
      </w:r>
    </w:p>
    <w:p w14:paraId="22655B36" w14:textId="77777777" w:rsidR="0080166B" w:rsidRPr="00157BF0" w:rsidRDefault="00584A38" w:rsidP="0080166B">
      <w:pPr>
        <w:jc w:val="center"/>
        <w:rPr>
          <w:color w:val="000000"/>
          <w:sz w:val="32"/>
          <w:szCs w:val="32"/>
        </w:rPr>
      </w:pPr>
      <w:r w:rsidRPr="00157BF0">
        <w:rPr>
          <w:color w:val="000000"/>
          <w:sz w:val="32"/>
          <w:szCs w:val="32"/>
        </w:rPr>
        <w:t>на 201</w:t>
      </w:r>
      <w:r w:rsidR="00C83A83" w:rsidRPr="00157BF0">
        <w:rPr>
          <w:color w:val="000000"/>
          <w:sz w:val="32"/>
          <w:szCs w:val="32"/>
        </w:rPr>
        <w:t>9</w:t>
      </w:r>
      <w:r w:rsidRPr="00157BF0">
        <w:rPr>
          <w:color w:val="000000"/>
          <w:sz w:val="32"/>
          <w:szCs w:val="32"/>
        </w:rPr>
        <w:t>-202</w:t>
      </w:r>
      <w:r w:rsidR="00303967" w:rsidRPr="00157BF0">
        <w:rPr>
          <w:color w:val="000000"/>
          <w:sz w:val="32"/>
          <w:szCs w:val="32"/>
        </w:rPr>
        <w:t>9</w:t>
      </w:r>
      <w:r w:rsidR="00157BF0">
        <w:rPr>
          <w:color w:val="000000"/>
          <w:sz w:val="32"/>
          <w:szCs w:val="32"/>
        </w:rPr>
        <w:t xml:space="preserve"> г</w:t>
      </w:r>
      <w:r w:rsidR="009F399A">
        <w:rPr>
          <w:color w:val="000000"/>
          <w:sz w:val="32"/>
          <w:szCs w:val="32"/>
        </w:rPr>
        <w:t>оды</w:t>
      </w:r>
    </w:p>
    <w:p w14:paraId="2568DED1" w14:textId="77777777" w:rsidR="0080166B" w:rsidRPr="00157BF0" w:rsidRDefault="0080166B" w:rsidP="0080166B">
      <w:pPr>
        <w:jc w:val="center"/>
        <w:rPr>
          <w:color w:val="000000"/>
        </w:rPr>
      </w:pPr>
    </w:p>
    <w:p w14:paraId="4338B43E" w14:textId="77777777" w:rsidR="0080166B" w:rsidRPr="00BB1F07" w:rsidRDefault="0080166B" w:rsidP="0080166B">
      <w:pPr>
        <w:jc w:val="center"/>
        <w:rPr>
          <w:color w:val="000000"/>
        </w:rPr>
      </w:pPr>
    </w:p>
    <w:p w14:paraId="716790D4" w14:textId="77777777" w:rsidR="0080166B" w:rsidRPr="00BB1F07" w:rsidRDefault="0080166B" w:rsidP="0080166B">
      <w:pPr>
        <w:jc w:val="center"/>
        <w:rPr>
          <w:color w:val="000000"/>
        </w:rPr>
      </w:pPr>
    </w:p>
    <w:p w14:paraId="2D2BFAD8" w14:textId="77777777" w:rsidR="0080166B" w:rsidRPr="00BB1F07" w:rsidRDefault="0080166B" w:rsidP="0080166B">
      <w:pPr>
        <w:jc w:val="center"/>
        <w:rPr>
          <w:color w:val="000000"/>
        </w:rPr>
      </w:pPr>
    </w:p>
    <w:p w14:paraId="0B43049E" w14:textId="77777777" w:rsidR="0080166B" w:rsidRPr="00BB1F07" w:rsidRDefault="0080166B" w:rsidP="0080166B">
      <w:pPr>
        <w:jc w:val="center"/>
        <w:rPr>
          <w:color w:val="000000"/>
        </w:rPr>
      </w:pPr>
    </w:p>
    <w:p w14:paraId="2514D434" w14:textId="77777777" w:rsidR="0080166B" w:rsidRPr="00BB1F07" w:rsidRDefault="0080166B" w:rsidP="0080166B">
      <w:pPr>
        <w:jc w:val="center"/>
        <w:rPr>
          <w:color w:val="000000"/>
        </w:rPr>
      </w:pPr>
    </w:p>
    <w:p w14:paraId="2B1D8836" w14:textId="77777777" w:rsidR="0080166B" w:rsidRPr="00BB1F07" w:rsidRDefault="0080166B" w:rsidP="0080166B">
      <w:pPr>
        <w:pStyle w:val="a5"/>
        <w:jc w:val="left"/>
        <w:rPr>
          <w:b w:val="0"/>
          <w:color w:val="000000"/>
          <w:szCs w:val="28"/>
        </w:rPr>
      </w:pPr>
    </w:p>
    <w:p w14:paraId="26FF57BC" w14:textId="77777777" w:rsidR="00D46DE6" w:rsidRPr="00BB1F07" w:rsidRDefault="00D46DE6" w:rsidP="0080166B">
      <w:pPr>
        <w:pStyle w:val="a5"/>
        <w:jc w:val="left"/>
        <w:rPr>
          <w:b w:val="0"/>
          <w:color w:val="000000"/>
          <w:szCs w:val="28"/>
        </w:rPr>
      </w:pPr>
    </w:p>
    <w:p w14:paraId="2CD59227" w14:textId="77777777" w:rsidR="00D46DE6" w:rsidRPr="00BB1F07" w:rsidRDefault="00D46DE6" w:rsidP="0080166B">
      <w:pPr>
        <w:pStyle w:val="a5"/>
        <w:jc w:val="left"/>
        <w:rPr>
          <w:b w:val="0"/>
          <w:color w:val="000000"/>
          <w:szCs w:val="28"/>
        </w:rPr>
      </w:pPr>
    </w:p>
    <w:p w14:paraId="1854A741" w14:textId="77777777" w:rsidR="00DC4AAE" w:rsidRPr="00BB1F07" w:rsidRDefault="00DC4AAE" w:rsidP="0080166B">
      <w:pPr>
        <w:pStyle w:val="a5"/>
        <w:jc w:val="left"/>
        <w:rPr>
          <w:b w:val="0"/>
          <w:color w:val="000000"/>
          <w:szCs w:val="28"/>
        </w:rPr>
      </w:pPr>
    </w:p>
    <w:p w14:paraId="02A12E3A" w14:textId="77777777" w:rsidR="00DC4AAE" w:rsidRPr="00BB1F07" w:rsidRDefault="00DC4AAE" w:rsidP="0080166B">
      <w:pPr>
        <w:pStyle w:val="a5"/>
        <w:jc w:val="left"/>
        <w:rPr>
          <w:b w:val="0"/>
          <w:color w:val="000000"/>
          <w:szCs w:val="28"/>
        </w:rPr>
      </w:pPr>
    </w:p>
    <w:p w14:paraId="7C7710BA" w14:textId="77777777" w:rsidR="00DC4AAE" w:rsidRPr="00BB1F07" w:rsidRDefault="00DC4AAE" w:rsidP="0080166B">
      <w:pPr>
        <w:pStyle w:val="a5"/>
        <w:jc w:val="left"/>
        <w:rPr>
          <w:b w:val="0"/>
          <w:color w:val="000000"/>
          <w:szCs w:val="28"/>
        </w:rPr>
      </w:pPr>
    </w:p>
    <w:p w14:paraId="7EC9AF79" w14:textId="77777777" w:rsidR="00467DC7" w:rsidRPr="00BB1F07" w:rsidRDefault="00467DC7" w:rsidP="0080166B">
      <w:pPr>
        <w:pStyle w:val="a5"/>
        <w:jc w:val="left"/>
        <w:rPr>
          <w:b w:val="0"/>
          <w:color w:val="000000"/>
          <w:szCs w:val="28"/>
        </w:rPr>
      </w:pPr>
    </w:p>
    <w:p w14:paraId="1A5DA820" w14:textId="77777777" w:rsidR="00467DC7" w:rsidRDefault="00467DC7" w:rsidP="006F27F9">
      <w:pPr>
        <w:pStyle w:val="Style6"/>
        <w:widowControl/>
        <w:spacing w:line="276" w:lineRule="auto"/>
        <w:jc w:val="left"/>
        <w:rPr>
          <w:color w:val="000000"/>
          <w:sz w:val="28"/>
          <w:szCs w:val="28"/>
        </w:rPr>
      </w:pPr>
    </w:p>
    <w:p w14:paraId="16078E26" w14:textId="77777777" w:rsidR="002B7A4F" w:rsidRDefault="002B7A4F" w:rsidP="006F27F9">
      <w:pPr>
        <w:pStyle w:val="Style6"/>
        <w:widowControl/>
        <w:spacing w:line="276" w:lineRule="auto"/>
        <w:jc w:val="left"/>
        <w:rPr>
          <w:color w:val="000000"/>
          <w:sz w:val="28"/>
          <w:szCs w:val="28"/>
        </w:rPr>
      </w:pPr>
    </w:p>
    <w:p w14:paraId="3AE4F5F6" w14:textId="77777777" w:rsidR="00F622FE" w:rsidRPr="00BB1F07" w:rsidRDefault="00F622FE" w:rsidP="0080166B">
      <w:pPr>
        <w:pStyle w:val="a5"/>
        <w:jc w:val="left"/>
        <w:rPr>
          <w:b w:val="0"/>
          <w:color w:val="000000"/>
          <w:szCs w:val="28"/>
        </w:rPr>
      </w:pPr>
    </w:p>
    <w:p w14:paraId="7CBCB402" w14:textId="77777777" w:rsidR="00C165B7" w:rsidRPr="00BB1F07" w:rsidRDefault="00C165B7" w:rsidP="0080166B">
      <w:pPr>
        <w:pStyle w:val="a5"/>
        <w:jc w:val="left"/>
        <w:rPr>
          <w:b w:val="0"/>
          <w:color w:val="000000"/>
          <w:szCs w:val="28"/>
        </w:rPr>
      </w:pPr>
    </w:p>
    <w:p w14:paraId="6E52A22A" w14:textId="77777777" w:rsidR="0080166B" w:rsidRPr="00BB1F07" w:rsidRDefault="0080166B" w:rsidP="004D6E30">
      <w:pPr>
        <w:jc w:val="both"/>
        <w:outlineLvl w:val="0"/>
        <w:rPr>
          <w:color w:val="000000"/>
        </w:rPr>
      </w:pPr>
    </w:p>
    <w:p w14:paraId="732425C2" w14:textId="77777777" w:rsidR="008740CE" w:rsidRPr="00BB1F07" w:rsidRDefault="008740CE" w:rsidP="004D6E30">
      <w:pPr>
        <w:jc w:val="both"/>
        <w:outlineLvl w:val="0"/>
        <w:rPr>
          <w:color w:val="000000"/>
        </w:rPr>
      </w:pPr>
    </w:p>
    <w:p w14:paraId="4CC97119" w14:textId="77777777" w:rsidR="006F27F9" w:rsidRDefault="006F27F9" w:rsidP="004D6E30">
      <w:pPr>
        <w:jc w:val="both"/>
        <w:outlineLvl w:val="0"/>
        <w:rPr>
          <w:color w:val="000000"/>
        </w:rPr>
      </w:pPr>
    </w:p>
    <w:p w14:paraId="67049C07" w14:textId="77777777" w:rsidR="004D6E30" w:rsidRPr="00BB1F07" w:rsidRDefault="004D6E30" w:rsidP="004D6E30">
      <w:pPr>
        <w:jc w:val="both"/>
        <w:outlineLvl w:val="0"/>
        <w:rPr>
          <w:color w:val="000000"/>
        </w:rPr>
      </w:pPr>
    </w:p>
    <w:p w14:paraId="36E2B17A" w14:textId="77777777" w:rsidR="009F3134" w:rsidRPr="00BB1F07" w:rsidRDefault="009F3134" w:rsidP="0086238A">
      <w:pPr>
        <w:outlineLvl w:val="0"/>
        <w:rPr>
          <w:color w:val="000000"/>
        </w:rPr>
      </w:pPr>
    </w:p>
    <w:p w14:paraId="31BF759B" w14:textId="77777777" w:rsidR="005E267B" w:rsidRPr="00CB3CFF" w:rsidRDefault="00D56419" w:rsidP="00CB3CFF">
      <w:pPr>
        <w:jc w:val="center"/>
        <w:outlineLvl w:val="0"/>
        <w:rPr>
          <w:color w:val="000000"/>
        </w:rPr>
      </w:pPr>
      <w:r>
        <w:rPr>
          <w:color w:val="000000"/>
        </w:rPr>
        <w:t>Арсеньев</w:t>
      </w:r>
      <w:r w:rsidR="00F622FE" w:rsidRPr="00BB1F07">
        <w:rPr>
          <w:color w:val="000000"/>
        </w:rPr>
        <w:t>, 201</w:t>
      </w:r>
      <w:r w:rsidR="00E4794D">
        <w:rPr>
          <w:color w:val="000000"/>
        </w:rPr>
        <w:t>9</w:t>
      </w:r>
    </w:p>
    <w:p w14:paraId="190F7E72" w14:textId="77777777" w:rsidR="003157A7" w:rsidRPr="007D073A" w:rsidRDefault="003157A7" w:rsidP="004E717A">
      <w:pPr>
        <w:jc w:val="center"/>
        <w:rPr>
          <w:b/>
          <w:bCs/>
          <w:color w:val="FF0000"/>
          <w:sz w:val="28"/>
          <w:szCs w:val="28"/>
        </w:rPr>
        <w:sectPr w:rsidR="003157A7" w:rsidRPr="007D073A" w:rsidSect="000F4322">
          <w:headerReference w:type="even" r:id="rId9"/>
          <w:footerReference w:type="even" r:id="rId10"/>
          <w:footerReference w:type="default" r:id="rId11"/>
          <w:pgSz w:w="11907" w:h="16840" w:code="9"/>
          <w:pgMar w:top="851" w:right="851" w:bottom="851" w:left="1701" w:header="510" w:footer="720" w:gutter="0"/>
          <w:pgNumType w:start="1"/>
          <w:cols w:space="708"/>
          <w:docGrid w:linePitch="360"/>
        </w:sectPr>
      </w:pPr>
    </w:p>
    <w:p w14:paraId="0272ABAB" w14:textId="77777777" w:rsidR="004E717A" w:rsidRPr="00BB1F07" w:rsidRDefault="004E717A" w:rsidP="007902B7">
      <w:pPr>
        <w:pageBreakBefore/>
        <w:jc w:val="center"/>
        <w:rPr>
          <w:b/>
          <w:bCs/>
          <w:color w:val="000000"/>
          <w:sz w:val="28"/>
          <w:szCs w:val="28"/>
        </w:rPr>
      </w:pPr>
      <w:r w:rsidRPr="00BB1F07">
        <w:rPr>
          <w:b/>
          <w:bCs/>
          <w:color w:val="000000"/>
          <w:sz w:val="28"/>
          <w:szCs w:val="28"/>
        </w:rPr>
        <w:lastRenderedPageBreak/>
        <w:t>В</w:t>
      </w:r>
      <w:r w:rsidR="0087784F" w:rsidRPr="00BB1F07">
        <w:rPr>
          <w:b/>
          <w:bCs/>
          <w:color w:val="000000"/>
          <w:sz w:val="28"/>
          <w:szCs w:val="28"/>
        </w:rPr>
        <w:t>В</w:t>
      </w:r>
      <w:r w:rsidRPr="00BB1F07">
        <w:rPr>
          <w:b/>
          <w:bCs/>
          <w:color w:val="000000"/>
          <w:sz w:val="28"/>
          <w:szCs w:val="28"/>
        </w:rPr>
        <w:t>ЕДЕНИЕ</w:t>
      </w:r>
    </w:p>
    <w:p w14:paraId="043060D8" w14:textId="77777777" w:rsidR="00F345E5" w:rsidRPr="00966441" w:rsidRDefault="00F345E5" w:rsidP="004E717A">
      <w:pPr>
        <w:jc w:val="center"/>
        <w:rPr>
          <w:b/>
          <w:bCs/>
          <w:color w:val="000000"/>
        </w:rPr>
      </w:pPr>
    </w:p>
    <w:p w14:paraId="4EFFE7E8" w14:textId="77777777" w:rsidR="004E717A" w:rsidRPr="006F6EDF" w:rsidRDefault="008F0974" w:rsidP="006F6EDF">
      <w:pPr>
        <w:jc w:val="center"/>
        <w:rPr>
          <w:b/>
          <w:color w:val="000000"/>
          <w:sz w:val="28"/>
          <w:szCs w:val="28"/>
        </w:rPr>
      </w:pPr>
      <w:r w:rsidRPr="00D56419">
        <w:rPr>
          <w:b/>
          <w:color w:val="000000"/>
          <w:sz w:val="28"/>
        </w:rPr>
        <w:t>Общие положения</w:t>
      </w:r>
    </w:p>
    <w:p w14:paraId="4A708AE9" w14:textId="77777777" w:rsidR="00582FFE" w:rsidRPr="0070336C" w:rsidRDefault="002A1F23" w:rsidP="00D56419">
      <w:pPr>
        <w:pStyle w:val="Style22"/>
        <w:widowControl/>
        <w:suppressAutoHyphens/>
        <w:spacing w:before="216" w:line="341" w:lineRule="exact"/>
        <w:ind w:firstLine="709"/>
        <w:rPr>
          <w:rStyle w:val="FontStyle196"/>
          <w:sz w:val="28"/>
          <w:szCs w:val="28"/>
        </w:rPr>
      </w:pPr>
      <w:r w:rsidRPr="00BB1F07">
        <w:rPr>
          <w:rStyle w:val="FontStyle196"/>
          <w:color w:val="000000"/>
          <w:sz w:val="28"/>
          <w:szCs w:val="28"/>
        </w:rPr>
        <w:t xml:space="preserve">1. </w:t>
      </w:r>
      <w:r w:rsidR="00582FFE" w:rsidRPr="00BB1F07">
        <w:rPr>
          <w:rStyle w:val="FontStyle196"/>
          <w:color w:val="000000"/>
          <w:sz w:val="28"/>
          <w:szCs w:val="28"/>
        </w:rPr>
        <w:t xml:space="preserve">Настоящий лесохозяйственный регламент </w:t>
      </w:r>
      <w:r w:rsidR="0056091E">
        <w:rPr>
          <w:rStyle w:val="FontStyle196"/>
          <w:color w:val="000000"/>
          <w:sz w:val="28"/>
          <w:szCs w:val="28"/>
        </w:rPr>
        <w:t>является основой</w:t>
      </w:r>
      <w:r w:rsidR="00582FFE" w:rsidRPr="00BB1F07">
        <w:rPr>
          <w:rStyle w:val="FontStyle196"/>
          <w:color w:val="000000"/>
          <w:sz w:val="28"/>
          <w:szCs w:val="28"/>
        </w:rPr>
        <w:t xml:space="preserve"> для осуществления использования, охраны, защиты и воспроизводства лесов, расположенных в границах городских лесов на территории муниципального образования</w:t>
      </w:r>
      <w:r w:rsidR="00892678">
        <w:rPr>
          <w:rStyle w:val="FontStyle196"/>
          <w:color w:val="000000"/>
          <w:sz w:val="28"/>
          <w:szCs w:val="28"/>
        </w:rPr>
        <w:t xml:space="preserve"> </w:t>
      </w:r>
      <w:r w:rsidR="00D56419">
        <w:rPr>
          <w:rStyle w:val="FontStyle196"/>
          <w:color w:val="000000"/>
          <w:sz w:val="28"/>
          <w:szCs w:val="28"/>
        </w:rPr>
        <w:t>Арсеньевский городской округ</w:t>
      </w:r>
      <w:r w:rsidR="00892678">
        <w:rPr>
          <w:rStyle w:val="FontStyle196"/>
          <w:color w:val="000000"/>
          <w:sz w:val="28"/>
          <w:szCs w:val="28"/>
        </w:rPr>
        <w:t xml:space="preserve"> (далее –</w:t>
      </w:r>
      <w:r w:rsidR="00D56419">
        <w:rPr>
          <w:rStyle w:val="FontStyle196"/>
          <w:color w:val="000000"/>
          <w:sz w:val="28"/>
          <w:szCs w:val="28"/>
        </w:rPr>
        <w:t xml:space="preserve"> Арсеньевский городской округ</w:t>
      </w:r>
      <w:r w:rsidR="00892678">
        <w:rPr>
          <w:rStyle w:val="FontStyle196"/>
          <w:color w:val="000000"/>
          <w:sz w:val="28"/>
          <w:szCs w:val="28"/>
        </w:rPr>
        <w:t>)</w:t>
      </w:r>
      <w:r w:rsidR="00582FFE" w:rsidRPr="00BB1F07">
        <w:rPr>
          <w:rStyle w:val="FontStyle196"/>
          <w:color w:val="000000"/>
          <w:sz w:val="28"/>
          <w:szCs w:val="28"/>
        </w:rPr>
        <w:t>, полномочия по владению, пользованию</w:t>
      </w:r>
      <w:r w:rsidR="0070336C">
        <w:rPr>
          <w:rStyle w:val="FontStyle196"/>
          <w:color w:val="000000"/>
          <w:sz w:val="28"/>
          <w:szCs w:val="28"/>
        </w:rPr>
        <w:t xml:space="preserve"> и</w:t>
      </w:r>
      <w:r w:rsidR="00582FFE" w:rsidRPr="00BB1F07">
        <w:rPr>
          <w:rStyle w:val="FontStyle196"/>
          <w:color w:val="000000"/>
          <w:sz w:val="28"/>
          <w:szCs w:val="28"/>
        </w:rPr>
        <w:t xml:space="preserve"> распо</w:t>
      </w:r>
      <w:r w:rsidR="00EE4CFB" w:rsidRPr="00BB1F07">
        <w:rPr>
          <w:rStyle w:val="FontStyle196"/>
          <w:color w:val="000000"/>
          <w:sz w:val="28"/>
          <w:szCs w:val="28"/>
        </w:rPr>
        <w:t>ряжению которыми</w:t>
      </w:r>
      <w:r w:rsidR="00582FFE" w:rsidRPr="00BB1F07">
        <w:rPr>
          <w:rStyle w:val="FontStyle196"/>
          <w:color w:val="000000"/>
          <w:sz w:val="28"/>
          <w:szCs w:val="28"/>
        </w:rPr>
        <w:t xml:space="preserve"> </w:t>
      </w:r>
      <w:r w:rsidR="00582FFE" w:rsidRPr="00827F8E">
        <w:rPr>
          <w:rStyle w:val="FontStyle196"/>
          <w:color w:val="000000"/>
          <w:sz w:val="28"/>
          <w:szCs w:val="28"/>
        </w:rPr>
        <w:t>осуществляет</w:t>
      </w:r>
      <w:r w:rsidR="00EE4CFB" w:rsidRPr="00827F8E">
        <w:rPr>
          <w:color w:val="000000"/>
        </w:rPr>
        <w:t xml:space="preserve"> </w:t>
      </w:r>
      <w:r w:rsidR="00D0095B">
        <w:rPr>
          <w:color w:val="000000"/>
          <w:sz w:val="28"/>
          <w:szCs w:val="28"/>
        </w:rPr>
        <w:t xml:space="preserve">Администрация </w:t>
      </w:r>
      <w:r w:rsidR="00D56419">
        <w:rPr>
          <w:color w:val="000000"/>
          <w:sz w:val="28"/>
          <w:szCs w:val="28"/>
        </w:rPr>
        <w:t>Арсеньевского городского округа</w:t>
      </w:r>
      <w:r w:rsidR="00582FFE" w:rsidRPr="00827F8E">
        <w:rPr>
          <w:rStyle w:val="FontStyle196"/>
          <w:color w:val="000000"/>
          <w:sz w:val="28"/>
          <w:szCs w:val="28"/>
        </w:rPr>
        <w:t>.</w:t>
      </w:r>
    </w:p>
    <w:p w14:paraId="5A8DDCD1" w14:textId="77777777" w:rsidR="0070336C" w:rsidRDefault="002A1F23" w:rsidP="00D56419">
      <w:pPr>
        <w:pStyle w:val="Style22"/>
        <w:widowControl/>
        <w:suppressAutoHyphens/>
        <w:spacing w:line="341" w:lineRule="exact"/>
        <w:ind w:firstLine="703"/>
        <w:rPr>
          <w:rStyle w:val="FontStyle196"/>
          <w:color w:val="000000"/>
          <w:sz w:val="28"/>
          <w:szCs w:val="28"/>
        </w:rPr>
      </w:pPr>
      <w:r w:rsidRPr="003203EE">
        <w:rPr>
          <w:rStyle w:val="FontStyle196"/>
          <w:color w:val="000000"/>
          <w:sz w:val="28"/>
          <w:szCs w:val="28"/>
        </w:rPr>
        <w:t xml:space="preserve">2. </w:t>
      </w:r>
      <w:r w:rsidR="00EE4CFB" w:rsidRPr="003203EE">
        <w:rPr>
          <w:rStyle w:val="FontStyle196"/>
          <w:color w:val="000000"/>
          <w:sz w:val="28"/>
          <w:szCs w:val="28"/>
        </w:rPr>
        <w:t xml:space="preserve">Лесохозяйственный регламент </w:t>
      </w:r>
      <w:r w:rsidR="00F5268E" w:rsidRPr="003203EE">
        <w:rPr>
          <w:rStyle w:val="FontStyle196"/>
          <w:color w:val="000000"/>
          <w:sz w:val="28"/>
          <w:szCs w:val="28"/>
        </w:rPr>
        <w:t>городских лесов</w:t>
      </w:r>
      <w:r w:rsidR="00EE4CFB" w:rsidRPr="003203EE">
        <w:rPr>
          <w:rStyle w:val="FontStyle196"/>
          <w:color w:val="000000"/>
          <w:sz w:val="28"/>
          <w:szCs w:val="28"/>
        </w:rPr>
        <w:t xml:space="preserve"> </w:t>
      </w:r>
      <w:r w:rsidR="00D56419" w:rsidRPr="00D56419">
        <w:rPr>
          <w:color w:val="000000"/>
          <w:sz w:val="28"/>
          <w:szCs w:val="28"/>
        </w:rPr>
        <w:t xml:space="preserve">Арсеньевского городского округа </w:t>
      </w:r>
      <w:r w:rsidR="0070336C" w:rsidRPr="0070336C">
        <w:rPr>
          <w:rStyle w:val="FontStyle196"/>
          <w:color w:val="000000"/>
          <w:sz w:val="28"/>
          <w:szCs w:val="28"/>
        </w:rPr>
        <w:t>разработан в соответствии с частью 7 статьи 87 Лесного кодекса Российской Федерации</w:t>
      </w:r>
      <w:r w:rsidR="005B130B">
        <w:rPr>
          <w:rStyle w:val="FontStyle196"/>
          <w:color w:val="000000"/>
          <w:sz w:val="28"/>
          <w:szCs w:val="28"/>
        </w:rPr>
        <w:t>, введенного в действие федеральным законом</w:t>
      </w:r>
      <w:r w:rsidR="0070336C" w:rsidRPr="0070336C">
        <w:rPr>
          <w:rStyle w:val="FontStyle196"/>
          <w:color w:val="000000"/>
          <w:sz w:val="28"/>
          <w:szCs w:val="28"/>
        </w:rPr>
        <w:t xml:space="preserve"> от 04.12.2006 № 200-ФЗ (далее </w:t>
      </w:r>
      <w:r w:rsidR="000E5187">
        <w:rPr>
          <w:rStyle w:val="FontStyle196"/>
          <w:color w:val="000000"/>
          <w:sz w:val="28"/>
          <w:szCs w:val="28"/>
        </w:rPr>
        <w:t xml:space="preserve">– </w:t>
      </w:r>
      <w:r w:rsidR="0070336C" w:rsidRPr="0070336C">
        <w:rPr>
          <w:rStyle w:val="FontStyle196"/>
          <w:color w:val="000000"/>
          <w:sz w:val="28"/>
          <w:szCs w:val="28"/>
        </w:rPr>
        <w:t>ЛК РФ), согласно требованиям, утвержденных приказом Минприроды России от 27.02.2017 г. № 72 «Об утверждении Состава лесохозяйственных регламентов, порядка их разработки, сроков их действия и порядка внесения в них изменений».</w:t>
      </w:r>
    </w:p>
    <w:p w14:paraId="0F5D2568" w14:textId="77777777" w:rsidR="002A1F23" w:rsidRPr="00502341" w:rsidRDefault="002A1F23" w:rsidP="00D56419">
      <w:pPr>
        <w:pStyle w:val="aa"/>
        <w:suppressAutoHyphens/>
        <w:spacing w:after="0"/>
        <w:ind w:left="0" w:firstLine="709"/>
        <w:jc w:val="both"/>
        <w:rPr>
          <w:color w:val="000000"/>
          <w:spacing w:val="-2"/>
          <w:sz w:val="28"/>
          <w:szCs w:val="28"/>
        </w:rPr>
      </w:pPr>
      <w:r w:rsidRPr="00502341">
        <w:rPr>
          <w:color w:val="000000"/>
          <w:spacing w:val="-2"/>
          <w:sz w:val="28"/>
          <w:szCs w:val="28"/>
        </w:rPr>
        <w:t>3. Лесохозяйственный регламент содержит свод нормативов и параметров комплексного освоения лесов применительно к территории, лесорастительным</w:t>
      </w:r>
      <w:r w:rsidR="00325507" w:rsidRPr="00502341">
        <w:rPr>
          <w:color w:val="000000"/>
          <w:spacing w:val="-2"/>
          <w:sz w:val="28"/>
          <w:szCs w:val="28"/>
        </w:rPr>
        <w:t xml:space="preserve"> условиям городских лесов </w:t>
      </w:r>
      <w:r w:rsidR="00D56419" w:rsidRPr="00D56419">
        <w:rPr>
          <w:color w:val="000000"/>
          <w:sz w:val="28"/>
          <w:szCs w:val="28"/>
        </w:rPr>
        <w:t xml:space="preserve">Арсеньевского городского округа </w:t>
      </w:r>
      <w:r w:rsidRPr="00502341">
        <w:rPr>
          <w:color w:val="000000"/>
          <w:spacing w:val="-2"/>
          <w:sz w:val="28"/>
          <w:szCs w:val="28"/>
        </w:rPr>
        <w:t>и определяет правовой режим лесных участков.</w:t>
      </w:r>
    </w:p>
    <w:p w14:paraId="0370B457" w14:textId="77777777" w:rsidR="002A1F23" w:rsidRPr="00063BC7" w:rsidRDefault="002A1F23" w:rsidP="00D56419">
      <w:pPr>
        <w:pStyle w:val="Style22"/>
        <w:suppressAutoHyphens/>
        <w:spacing w:line="341" w:lineRule="exact"/>
        <w:ind w:firstLine="709"/>
        <w:rPr>
          <w:rStyle w:val="FontStyle196"/>
          <w:color w:val="000000"/>
          <w:sz w:val="28"/>
          <w:szCs w:val="28"/>
        </w:rPr>
      </w:pPr>
      <w:r w:rsidRPr="00063BC7">
        <w:rPr>
          <w:rStyle w:val="FontStyle196"/>
          <w:color w:val="000000"/>
          <w:sz w:val="28"/>
          <w:szCs w:val="28"/>
        </w:rPr>
        <w:t xml:space="preserve">4. В лесохозяйственном регламенте в отношении лесов, расположенных в границах </w:t>
      </w:r>
      <w:r w:rsidR="00325507" w:rsidRPr="00063BC7">
        <w:rPr>
          <w:rStyle w:val="FontStyle196"/>
          <w:color w:val="000000"/>
          <w:sz w:val="28"/>
          <w:szCs w:val="28"/>
        </w:rPr>
        <w:t xml:space="preserve">городских лесов </w:t>
      </w:r>
      <w:r w:rsidR="00D56419" w:rsidRPr="00D56419">
        <w:rPr>
          <w:color w:val="000000"/>
          <w:sz w:val="28"/>
          <w:szCs w:val="28"/>
        </w:rPr>
        <w:t>Арсеньевского городского округа</w:t>
      </w:r>
      <w:r w:rsidRPr="00063BC7">
        <w:rPr>
          <w:rStyle w:val="FontStyle196"/>
          <w:color w:val="000000"/>
          <w:sz w:val="28"/>
          <w:szCs w:val="28"/>
        </w:rPr>
        <w:t>, в соответствии с частью 5 статьи 87 ЛК РФ устанавливаются:</w:t>
      </w:r>
    </w:p>
    <w:p w14:paraId="15C331DE" w14:textId="77777777" w:rsidR="002A1F23" w:rsidRPr="00063BC7" w:rsidRDefault="002A1F23" w:rsidP="00D56419">
      <w:pPr>
        <w:pStyle w:val="Style23"/>
        <w:widowControl/>
        <w:numPr>
          <w:ilvl w:val="0"/>
          <w:numId w:val="13"/>
        </w:numPr>
        <w:tabs>
          <w:tab w:val="left" w:pos="859"/>
        </w:tabs>
        <w:suppressAutoHyphens/>
        <w:spacing w:line="341" w:lineRule="exact"/>
        <w:ind w:firstLine="709"/>
        <w:rPr>
          <w:rStyle w:val="FontStyle196"/>
          <w:color w:val="000000"/>
          <w:sz w:val="28"/>
          <w:szCs w:val="28"/>
        </w:rPr>
      </w:pPr>
      <w:r w:rsidRPr="00063BC7">
        <w:rPr>
          <w:rStyle w:val="FontStyle196"/>
          <w:color w:val="000000"/>
          <w:sz w:val="28"/>
          <w:szCs w:val="28"/>
        </w:rPr>
        <w:t>виды разрешенного использования лесов, определяемые в соответствии со статьей 25 ЛК РФ;</w:t>
      </w:r>
    </w:p>
    <w:p w14:paraId="7C5CD754" w14:textId="77777777" w:rsidR="002A1F23" w:rsidRPr="00063BC7" w:rsidRDefault="002A1F23" w:rsidP="00D56419">
      <w:pPr>
        <w:pStyle w:val="Style23"/>
        <w:widowControl/>
        <w:numPr>
          <w:ilvl w:val="0"/>
          <w:numId w:val="13"/>
        </w:numPr>
        <w:tabs>
          <w:tab w:val="left" w:pos="859"/>
        </w:tabs>
        <w:suppressAutoHyphens/>
        <w:spacing w:line="341" w:lineRule="exact"/>
        <w:rPr>
          <w:rStyle w:val="FontStyle196"/>
          <w:color w:val="000000"/>
          <w:sz w:val="28"/>
          <w:szCs w:val="28"/>
        </w:rPr>
      </w:pPr>
      <w:r w:rsidRPr="00063BC7">
        <w:rPr>
          <w:rStyle w:val="FontStyle196"/>
          <w:color w:val="000000"/>
          <w:sz w:val="28"/>
          <w:szCs w:val="28"/>
        </w:rPr>
        <w:t>возрасты рубок, расчетная лесосека, сроки использования лесов и другие параметры их разрешенного использования;</w:t>
      </w:r>
    </w:p>
    <w:p w14:paraId="10BDAEE0" w14:textId="77777777" w:rsidR="002A1F23" w:rsidRPr="00063BC7" w:rsidRDefault="002A1F23" w:rsidP="00D56419">
      <w:pPr>
        <w:pStyle w:val="Style23"/>
        <w:widowControl/>
        <w:numPr>
          <w:ilvl w:val="0"/>
          <w:numId w:val="13"/>
        </w:numPr>
        <w:tabs>
          <w:tab w:val="left" w:pos="859"/>
        </w:tabs>
        <w:suppressAutoHyphens/>
        <w:spacing w:line="341" w:lineRule="exact"/>
        <w:rPr>
          <w:rStyle w:val="FontStyle196"/>
          <w:color w:val="000000"/>
          <w:sz w:val="28"/>
          <w:szCs w:val="28"/>
        </w:rPr>
      </w:pPr>
      <w:r w:rsidRPr="00063BC7">
        <w:rPr>
          <w:rStyle w:val="FontStyle196"/>
          <w:color w:val="000000"/>
          <w:sz w:val="28"/>
          <w:szCs w:val="28"/>
        </w:rPr>
        <w:t>ограничения использования лесов в соответствии со статьей 27 ЛК РФ;</w:t>
      </w:r>
    </w:p>
    <w:p w14:paraId="57EA7681" w14:textId="77777777" w:rsidR="002A1F23" w:rsidRPr="00063BC7" w:rsidRDefault="002A1F23" w:rsidP="00D56419">
      <w:pPr>
        <w:pStyle w:val="Style23"/>
        <w:widowControl/>
        <w:tabs>
          <w:tab w:val="left" w:pos="864"/>
          <w:tab w:val="left" w:pos="7786"/>
        </w:tabs>
        <w:suppressAutoHyphens/>
        <w:spacing w:line="341" w:lineRule="exact"/>
        <w:ind w:left="715" w:firstLine="0"/>
        <w:jc w:val="left"/>
        <w:rPr>
          <w:rStyle w:val="FontStyle196"/>
          <w:color w:val="000000"/>
          <w:sz w:val="28"/>
          <w:szCs w:val="28"/>
        </w:rPr>
      </w:pPr>
      <w:r w:rsidRPr="00063BC7">
        <w:rPr>
          <w:rStyle w:val="FontStyle196"/>
          <w:color w:val="000000"/>
          <w:sz w:val="28"/>
          <w:szCs w:val="28"/>
        </w:rPr>
        <w:t>-</w:t>
      </w:r>
      <w:r w:rsidRPr="00063BC7">
        <w:rPr>
          <w:rStyle w:val="FontStyle196"/>
          <w:color w:val="000000"/>
          <w:sz w:val="28"/>
          <w:szCs w:val="28"/>
        </w:rPr>
        <w:tab/>
        <w:t>требования к охране, защите, воспроизводству лесов.</w:t>
      </w:r>
      <w:r w:rsidR="00D56419">
        <w:rPr>
          <w:rStyle w:val="FontStyle196"/>
          <w:color w:val="000000"/>
          <w:sz w:val="28"/>
          <w:szCs w:val="28"/>
        </w:rPr>
        <w:tab/>
      </w:r>
    </w:p>
    <w:p w14:paraId="58D1165E" w14:textId="77777777" w:rsidR="002A1F23" w:rsidRPr="00813B43" w:rsidRDefault="002A1F23" w:rsidP="00D56419">
      <w:pPr>
        <w:pStyle w:val="Style22"/>
        <w:widowControl/>
        <w:suppressAutoHyphens/>
        <w:spacing w:before="62" w:line="341" w:lineRule="exact"/>
        <w:ind w:left="710" w:firstLine="0"/>
        <w:jc w:val="left"/>
        <w:rPr>
          <w:rStyle w:val="FontStyle196"/>
          <w:color w:val="000000"/>
          <w:sz w:val="28"/>
          <w:szCs w:val="28"/>
        </w:rPr>
      </w:pPr>
      <w:r w:rsidRPr="00813B43">
        <w:rPr>
          <w:rStyle w:val="FontStyle196"/>
          <w:color w:val="000000"/>
          <w:sz w:val="28"/>
          <w:szCs w:val="28"/>
        </w:rPr>
        <w:t xml:space="preserve">5. </w:t>
      </w:r>
      <w:r w:rsidR="00D56419">
        <w:rPr>
          <w:rStyle w:val="FontStyle196"/>
          <w:color w:val="000000"/>
          <w:sz w:val="28"/>
          <w:szCs w:val="28"/>
        </w:rPr>
        <w:t xml:space="preserve">    </w:t>
      </w:r>
      <w:r w:rsidRPr="00813B43">
        <w:rPr>
          <w:rStyle w:val="FontStyle196"/>
          <w:color w:val="000000"/>
          <w:sz w:val="28"/>
          <w:szCs w:val="28"/>
        </w:rPr>
        <w:t>Использование лесов должно обеспечи</w:t>
      </w:r>
      <w:r w:rsidR="00EA6F8A">
        <w:rPr>
          <w:rStyle w:val="FontStyle196"/>
          <w:color w:val="000000"/>
          <w:sz w:val="28"/>
          <w:szCs w:val="28"/>
        </w:rPr>
        <w:t>ва</w:t>
      </w:r>
      <w:r w:rsidRPr="00813B43">
        <w:rPr>
          <w:rStyle w:val="FontStyle196"/>
          <w:color w:val="000000"/>
          <w:sz w:val="28"/>
          <w:szCs w:val="28"/>
        </w:rPr>
        <w:t>ть:</w:t>
      </w:r>
    </w:p>
    <w:p w14:paraId="6853F661" w14:textId="77777777" w:rsidR="002A1F23" w:rsidRPr="00813B43" w:rsidRDefault="002A1F23" w:rsidP="00D56419">
      <w:pPr>
        <w:pStyle w:val="Style26"/>
        <w:widowControl/>
        <w:numPr>
          <w:ilvl w:val="0"/>
          <w:numId w:val="14"/>
        </w:numPr>
        <w:tabs>
          <w:tab w:val="left" w:pos="854"/>
        </w:tabs>
        <w:suppressAutoHyphens/>
        <w:spacing w:line="341" w:lineRule="exact"/>
        <w:ind w:firstLine="709"/>
        <w:jc w:val="both"/>
        <w:rPr>
          <w:rStyle w:val="FontStyle196"/>
          <w:color w:val="000000"/>
          <w:sz w:val="28"/>
          <w:szCs w:val="28"/>
        </w:rPr>
      </w:pPr>
      <w:r w:rsidRPr="00813B43">
        <w:rPr>
          <w:rStyle w:val="FontStyle196"/>
          <w:color w:val="000000"/>
          <w:sz w:val="28"/>
          <w:szCs w:val="28"/>
        </w:rPr>
        <w:t xml:space="preserve">сохранение и усиление </w:t>
      </w:r>
      <w:proofErr w:type="spellStart"/>
      <w:r w:rsidRPr="00813B43">
        <w:rPr>
          <w:rStyle w:val="FontStyle196"/>
          <w:color w:val="000000"/>
          <w:sz w:val="28"/>
          <w:szCs w:val="28"/>
        </w:rPr>
        <w:t>средообразующих</w:t>
      </w:r>
      <w:proofErr w:type="spellEnd"/>
      <w:r w:rsidRPr="00813B43">
        <w:rPr>
          <w:rStyle w:val="FontStyle196"/>
          <w:color w:val="000000"/>
          <w:sz w:val="28"/>
          <w:szCs w:val="28"/>
        </w:rPr>
        <w:t xml:space="preserve">, </w:t>
      </w:r>
      <w:proofErr w:type="spellStart"/>
      <w:r w:rsidRPr="00813B43">
        <w:rPr>
          <w:rStyle w:val="FontStyle196"/>
          <w:color w:val="000000"/>
          <w:sz w:val="28"/>
          <w:szCs w:val="28"/>
        </w:rPr>
        <w:t>во</w:t>
      </w:r>
      <w:r w:rsidR="00CE7D7D">
        <w:rPr>
          <w:rStyle w:val="FontStyle196"/>
          <w:color w:val="000000"/>
          <w:sz w:val="28"/>
          <w:szCs w:val="28"/>
        </w:rPr>
        <w:t>доохранных</w:t>
      </w:r>
      <w:proofErr w:type="spellEnd"/>
      <w:r w:rsidR="00CE7D7D">
        <w:rPr>
          <w:rStyle w:val="FontStyle196"/>
          <w:color w:val="000000"/>
          <w:sz w:val="28"/>
          <w:szCs w:val="28"/>
        </w:rPr>
        <w:t>, защитных, санитарно</w:t>
      </w:r>
      <w:r w:rsidRPr="00813B43">
        <w:rPr>
          <w:rStyle w:val="FontStyle196"/>
          <w:color w:val="000000"/>
          <w:sz w:val="28"/>
          <w:szCs w:val="28"/>
        </w:rPr>
        <w:t>-гигиенических и других полезных свойств леса в интересах здоровья человека;</w:t>
      </w:r>
    </w:p>
    <w:p w14:paraId="781FC618" w14:textId="77777777" w:rsidR="002A1F23" w:rsidRPr="00813B43" w:rsidRDefault="002A1F23" w:rsidP="00D56419">
      <w:pPr>
        <w:pStyle w:val="Style26"/>
        <w:widowControl/>
        <w:numPr>
          <w:ilvl w:val="0"/>
          <w:numId w:val="14"/>
        </w:numPr>
        <w:tabs>
          <w:tab w:val="left" w:pos="854"/>
        </w:tabs>
        <w:suppressAutoHyphens/>
        <w:spacing w:line="341" w:lineRule="exact"/>
        <w:jc w:val="both"/>
        <w:rPr>
          <w:rStyle w:val="FontStyle196"/>
          <w:color w:val="000000"/>
          <w:sz w:val="28"/>
          <w:szCs w:val="28"/>
        </w:rPr>
      </w:pPr>
      <w:r w:rsidRPr="00813B43">
        <w:rPr>
          <w:rStyle w:val="FontStyle196"/>
          <w:color w:val="000000"/>
          <w:sz w:val="28"/>
          <w:szCs w:val="28"/>
        </w:rPr>
        <w:t>многоцелевое, непрерывное, не</w:t>
      </w:r>
      <w:r w:rsidR="007124D7">
        <w:rPr>
          <w:rStyle w:val="FontStyle196"/>
          <w:color w:val="000000"/>
          <w:sz w:val="28"/>
          <w:szCs w:val="28"/>
        </w:rPr>
        <w:t xml:space="preserve"> </w:t>
      </w:r>
      <w:r w:rsidRPr="00813B43">
        <w:rPr>
          <w:rStyle w:val="FontStyle196"/>
          <w:color w:val="000000"/>
          <w:sz w:val="28"/>
          <w:szCs w:val="28"/>
        </w:rPr>
        <w:t>истощительное пользование лесом для удовлетворения потребностей общества и отдельных граждан в древесине и других лесных ресурсах;</w:t>
      </w:r>
    </w:p>
    <w:p w14:paraId="75FF8545" w14:textId="77777777" w:rsidR="002A1F23" w:rsidRPr="00813B43" w:rsidRDefault="002A1F23" w:rsidP="00D56419">
      <w:pPr>
        <w:pStyle w:val="Style26"/>
        <w:widowControl/>
        <w:numPr>
          <w:ilvl w:val="0"/>
          <w:numId w:val="14"/>
        </w:numPr>
        <w:tabs>
          <w:tab w:val="left" w:pos="854"/>
        </w:tabs>
        <w:suppressAutoHyphens/>
        <w:spacing w:before="5" w:line="341" w:lineRule="exact"/>
        <w:jc w:val="both"/>
        <w:rPr>
          <w:rStyle w:val="FontStyle196"/>
          <w:color w:val="000000"/>
          <w:sz w:val="28"/>
          <w:szCs w:val="28"/>
        </w:rPr>
      </w:pPr>
      <w:r w:rsidRPr="00813B43">
        <w:rPr>
          <w:rStyle w:val="FontStyle196"/>
          <w:color w:val="000000"/>
          <w:sz w:val="28"/>
          <w:szCs w:val="28"/>
        </w:rPr>
        <w:t>воспроизводство, улучшение породного состава и качества лесов, повышение их продуктивности, охрану и защиту;</w:t>
      </w:r>
    </w:p>
    <w:p w14:paraId="66A8A053" w14:textId="77777777" w:rsidR="002A1F23" w:rsidRPr="00813B43" w:rsidRDefault="002A1F23" w:rsidP="00D56419">
      <w:pPr>
        <w:pStyle w:val="Style26"/>
        <w:widowControl/>
        <w:tabs>
          <w:tab w:val="left" w:pos="859"/>
        </w:tabs>
        <w:suppressAutoHyphens/>
        <w:spacing w:line="341" w:lineRule="exact"/>
        <w:ind w:left="715" w:firstLine="0"/>
        <w:rPr>
          <w:rStyle w:val="FontStyle196"/>
          <w:color w:val="000000"/>
          <w:sz w:val="28"/>
          <w:szCs w:val="28"/>
        </w:rPr>
      </w:pPr>
      <w:r w:rsidRPr="00813B43">
        <w:rPr>
          <w:rStyle w:val="FontStyle196"/>
          <w:color w:val="000000"/>
          <w:sz w:val="28"/>
          <w:szCs w:val="28"/>
        </w:rPr>
        <w:t>-</w:t>
      </w:r>
      <w:r w:rsidRPr="00813B43">
        <w:rPr>
          <w:rStyle w:val="FontStyle196"/>
          <w:color w:val="000000"/>
          <w:sz w:val="28"/>
          <w:szCs w:val="28"/>
        </w:rPr>
        <w:tab/>
        <w:t>рациональное использование лесных земель;</w:t>
      </w:r>
    </w:p>
    <w:p w14:paraId="6E1B7E85" w14:textId="77777777" w:rsidR="002A1F23" w:rsidRPr="00107422" w:rsidRDefault="002A1F23" w:rsidP="00D56419">
      <w:pPr>
        <w:pStyle w:val="Style26"/>
        <w:numPr>
          <w:ilvl w:val="0"/>
          <w:numId w:val="14"/>
        </w:numPr>
        <w:tabs>
          <w:tab w:val="left" w:pos="854"/>
        </w:tabs>
        <w:suppressAutoHyphens/>
        <w:spacing w:before="5" w:line="341" w:lineRule="exact"/>
        <w:ind w:firstLine="709"/>
        <w:jc w:val="both"/>
        <w:rPr>
          <w:rStyle w:val="FontStyle196"/>
          <w:color w:val="000000"/>
          <w:sz w:val="28"/>
          <w:szCs w:val="28"/>
        </w:rPr>
      </w:pPr>
      <w:r w:rsidRPr="00107422">
        <w:rPr>
          <w:rStyle w:val="FontStyle196"/>
          <w:color w:val="000000"/>
          <w:sz w:val="28"/>
          <w:szCs w:val="28"/>
        </w:rPr>
        <w:t>повышение эффективности ведения лесного хозяйства на основе единой технической политики, использование достижений науки, техники и передового опыта;</w:t>
      </w:r>
    </w:p>
    <w:p w14:paraId="2FD1A383" w14:textId="77777777" w:rsidR="002A1F23" w:rsidRPr="00107422" w:rsidRDefault="002A1F23" w:rsidP="002A1F23">
      <w:pPr>
        <w:pStyle w:val="Style26"/>
        <w:widowControl/>
        <w:numPr>
          <w:ilvl w:val="0"/>
          <w:numId w:val="14"/>
        </w:numPr>
        <w:tabs>
          <w:tab w:val="left" w:pos="854"/>
        </w:tabs>
        <w:spacing w:before="5" w:line="341" w:lineRule="exact"/>
        <w:jc w:val="both"/>
        <w:rPr>
          <w:rStyle w:val="FontStyle196"/>
          <w:color w:val="000000"/>
          <w:sz w:val="28"/>
          <w:szCs w:val="28"/>
        </w:rPr>
      </w:pPr>
      <w:r w:rsidRPr="00107422">
        <w:rPr>
          <w:rStyle w:val="FontStyle196"/>
          <w:color w:val="000000"/>
          <w:sz w:val="28"/>
          <w:szCs w:val="28"/>
        </w:rPr>
        <w:t>сохранение биологического разнообразия, объектов историко-культурного и природного наследия.</w:t>
      </w:r>
    </w:p>
    <w:p w14:paraId="187AA159" w14:textId="77777777" w:rsidR="00C7203D" w:rsidRPr="00C7203D" w:rsidRDefault="006B4906" w:rsidP="00C7203D">
      <w:pPr>
        <w:pStyle w:val="Style22"/>
        <w:suppressAutoHyphens/>
        <w:spacing w:before="62" w:line="341" w:lineRule="exact"/>
        <w:ind w:firstLine="709"/>
      </w:pPr>
      <w:r w:rsidRPr="00107422">
        <w:rPr>
          <w:rStyle w:val="FontStyle196"/>
          <w:color w:val="000000"/>
          <w:sz w:val="28"/>
          <w:szCs w:val="28"/>
        </w:rPr>
        <w:t xml:space="preserve">6. </w:t>
      </w:r>
      <w:r w:rsidR="00AB4B11">
        <w:rPr>
          <w:rStyle w:val="FontStyle196"/>
          <w:color w:val="000000"/>
          <w:sz w:val="28"/>
          <w:szCs w:val="28"/>
        </w:rPr>
        <w:t xml:space="preserve">Лесохозяйственный регламент разработан в соответствии с муниципальным контрактом </w:t>
      </w:r>
      <w:r w:rsidR="00D56419" w:rsidRPr="00D56419">
        <w:rPr>
          <w:color w:val="000000"/>
          <w:sz w:val="28"/>
          <w:szCs w:val="28"/>
        </w:rPr>
        <w:t>№ 0120300004418000073 _88114 от 30.11.2018</w:t>
      </w:r>
      <w:r w:rsidR="000430E4">
        <w:rPr>
          <w:rStyle w:val="FontStyle196"/>
          <w:color w:val="000000"/>
          <w:sz w:val="28"/>
          <w:szCs w:val="28"/>
        </w:rPr>
        <w:t xml:space="preserve"> </w:t>
      </w:r>
      <w:r w:rsidR="00C7203D">
        <w:rPr>
          <w:rStyle w:val="FontStyle196"/>
          <w:color w:val="000000"/>
          <w:sz w:val="28"/>
          <w:szCs w:val="28"/>
        </w:rPr>
        <w:t>на основании материалов лесоустройства</w:t>
      </w:r>
      <w:r w:rsidR="00AB4B11" w:rsidRPr="00A27760">
        <w:rPr>
          <w:rFonts w:ascii="Times New Roman CYR" w:hAnsi="Times New Roman CYR" w:cs="Times New Roman CYR"/>
        </w:rPr>
        <w:t xml:space="preserve"> </w:t>
      </w:r>
      <w:r w:rsidR="00354FB7">
        <w:rPr>
          <w:sz w:val="28"/>
          <w:szCs w:val="28"/>
        </w:rPr>
        <w:t>201</w:t>
      </w:r>
      <w:r w:rsidR="00D56419">
        <w:rPr>
          <w:sz w:val="28"/>
          <w:szCs w:val="28"/>
        </w:rPr>
        <w:t>9</w:t>
      </w:r>
      <w:r w:rsidR="00354FB7">
        <w:rPr>
          <w:sz w:val="28"/>
          <w:szCs w:val="28"/>
        </w:rPr>
        <w:t xml:space="preserve"> года</w:t>
      </w:r>
      <w:r w:rsidR="00C7203D" w:rsidRPr="00D0095B">
        <w:rPr>
          <w:sz w:val="28"/>
          <w:szCs w:val="28"/>
        </w:rPr>
        <w:t xml:space="preserve">, выполненных </w:t>
      </w:r>
      <w:r w:rsidR="00354FB7">
        <w:rPr>
          <w:sz w:val="28"/>
          <w:szCs w:val="28"/>
        </w:rPr>
        <w:t>индивидуальным предпринимателем Усольцевым Д.Ю</w:t>
      </w:r>
      <w:r w:rsidR="00C7203D" w:rsidRPr="00D0095B">
        <w:rPr>
          <w:sz w:val="28"/>
          <w:szCs w:val="28"/>
        </w:rPr>
        <w:t>.</w:t>
      </w:r>
    </w:p>
    <w:p w14:paraId="338C951F" w14:textId="77777777" w:rsidR="006B4906" w:rsidRPr="000501A8" w:rsidRDefault="006B4906" w:rsidP="004D7A21">
      <w:pPr>
        <w:pStyle w:val="Style22"/>
        <w:widowControl/>
        <w:spacing w:line="341" w:lineRule="exact"/>
        <w:rPr>
          <w:rStyle w:val="FontStyle196"/>
          <w:color w:val="000000"/>
          <w:sz w:val="28"/>
          <w:szCs w:val="28"/>
        </w:rPr>
      </w:pPr>
      <w:r w:rsidRPr="000501A8">
        <w:rPr>
          <w:rStyle w:val="FontStyle196"/>
          <w:color w:val="000000"/>
          <w:sz w:val="28"/>
          <w:szCs w:val="28"/>
        </w:rPr>
        <w:t>7. Юридической и технологической основой разработки лесохозяйственного регламента явились следующие законодательные и нормативные правовые акты:</w:t>
      </w:r>
    </w:p>
    <w:p w14:paraId="33418C2C" w14:textId="77777777" w:rsidR="00D56419" w:rsidRPr="000501A8" w:rsidRDefault="00D56419" w:rsidP="00D56419">
      <w:pPr>
        <w:pStyle w:val="Style22"/>
        <w:widowControl/>
        <w:numPr>
          <w:ilvl w:val="0"/>
          <w:numId w:val="14"/>
        </w:numPr>
        <w:suppressAutoHyphens/>
        <w:spacing w:line="341" w:lineRule="exact"/>
        <w:ind w:firstLine="709"/>
        <w:rPr>
          <w:rStyle w:val="FontStyle196"/>
          <w:color w:val="000000"/>
          <w:sz w:val="28"/>
          <w:szCs w:val="28"/>
        </w:rPr>
      </w:pPr>
      <w:r w:rsidRPr="000501A8">
        <w:rPr>
          <w:rStyle w:val="FontStyle196"/>
          <w:color w:val="000000"/>
          <w:sz w:val="28"/>
          <w:szCs w:val="28"/>
        </w:rPr>
        <w:t>Лесной кодекс Российской Федерации</w:t>
      </w:r>
      <w:r w:rsidRPr="00F448E2">
        <w:rPr>
          <w:rStyle w:val="FontStyle196"/>
          <w:color w:val="000000"/>
          <w:sz w:val="28"/>
          <w:szCs w:val="28"/>
        </w:rPr>
        <w:t xml:space="preserve"> </w:t>
      </w:r>
      <w:r w:rsidRPr="0070336C">
        <w:rPr>
          <w:rStyle w:val="FontStyle196"/>
          <w:color w:val="000000"/>
          <w:sz w:val="28"/>
          <w:szCs w:val="28"/>
        </w:rPr>
        <w:t>от 04.12.2006 № 200-ФЗ</w:t>
      </w:r>
      <w:r>
        <w:rPr>
          <w:rStyle w:val="FontStyle196"/>
          <w:color w:val="000000"/>
          <w:sz w:val="28"/>
          <w:szCs w:val="28"/>
        </w:rPr>
        <w:t xml:space="preserve"> (с изменениями на 27 декабря 2018 года)</w:t>
      </w:r>
      <w:r w:rsidRPr="000501A8">
        <w:rPr>
          <w:rStyle w:val="FontStyle196"/>
          <w:color w:val="000000"/>
          <w:sz w:val="28"/>
          <w:szCs w:val="28"/>
        </w:rPr>
        <w:t>;</w:t>
      </w:r>
    </w:p>
    <w:p w14:paraId="74AB3984" w14:textId="77777777" w:rsidR="00D56419" w:rsidRPr="00A22B23" w:rsidRDefault="00D56419" w:rsidP="00D56419">
      <w:pPr>
        <w:pStyle w:val="Style22"/>
        <w:widowControl/>
        <w:numPr>
          <w:ilvl w:val="0"/>
          <w:numId w:val="14"/>
        </w:numPr>
        <w:spacing w:line="341" w:lineRule="exact"/>
        <w:rPr>
          <w:rStyle w:val="FontStyle196"/>
          <w:color w:val="000000"/>
          <w:sz w:val="28"/>
          <w:szCs w:val="28"/>
        </w:rPr>
      </w:pPr>
      <w:r w:rsidRPr="000501A8">
        <w:rPr>
          <w:rStyle w:val="FontStyle196"/>
          <w:color w:val="000000"/>
          <w:sz w:val="28"/>
          <w:szCs w:val="28"/>
        </w:rPr>
        <w:t>Федеральный закон от 04.12.2006 № 201-ФЗ «О введении в действие Лесного кодекса Российской Федерации»</w:t>
      </w:r>
      <w:r w:rsidRPr="00A22B23">
        <w:rPr>
          <w:rStyle w:val="FontStyle196"/>
          <w:color w:val="FF0000"/>
          <w:sz w:val="28"/>
          <w:szCs w:val="28"/>
        </w:rPr>
        <w:t xml:space="preserve"> </w:t>
      </w:r>
      <w:r w:rsidRPr="00A22B23">
        <w:rPr>
          <w:rStyle w:val="FontStyle196"/>
          <w:color w:val="000000"/>
          <w:sz w:val="28"/>
          <w:szCs w:val="28"/>
        </w:rPr>
        <w:t xml:space="preserve">(с изменениями на </w:t>
      </w:r>
      <w:r>
        <w:rPr>
          <w:rStyle w:val="FontStyle196"/>
          <w:color w:val="000000"/>
          <w:sz w:val="28"/>
          <w:szCs w:val="28"/>
        </w:rPr>
        <w:t>29</w:t>
      </w:r>
      <w:r w:rsidRPr="00A22B23">
        <w:rPr>
          <w:rStyle w:val="FontStyle196"/>
          <w:color w:val="000000"/>
          <w:sz w:val="28"/>
          <w:szCs w:val="28"/>
        </w:rPr>
        <w:t xml:space="preserve"> июля 201</w:t>
      </w:r>
      <w:r>
        <w:rPr>
          <w:rStyle w:val="FontStyle196"/>
          <w:color w:val="000000"/>
          <w:sz w:val="28"/>
          <w:szCs w:val="28"/>
        </w:rPr>
        <w:t>7</w:t>
      </w:r>
      <w:r w:rsidRPr="00A22B23">
        <w:rPr>
          <w:rStyle w:val="FontStyle196"/>
          <w:color w:val="000000"/>
          <w:sz w:val="28"/>
          <w:szCs w:val="28"/>
        </w:rPr>
        <w:t xml:space="preserve"> года);</w:t>
      </w:r>
    </w:p>
    <w:p w14:paraId="67CA6C5F" w14:textId="77777777" w:rsidR="00D56419" w:rsidRPr="000501A8" w:rsidRDefault="00D56419" w:rsidP="00D56419">
      <w:pPr>
        <w:pStyle w:val="Style22"/>
        <w:widowControl/>
        <w:numPr>
          <w:ilvl w:val="0"/>
          <w:numId w:val="14"/>
        </w:numPr>
        <w:spacing w:line="341" w:lineRule="exact"/>
        <w:ind w:firstLine="710"/>
        <w:rPr>
          <w:rStyle w:val="FontStyle196"/>
          <w:color w:val="000000"/>
          <w:sz w:val="28"/>
          <w:szCs w:val="28"/>
        </w:rPr>
      </w:pPr>
      <w:r w:rsidRPr="000501A8">
        <w:rPr>
          <w:rStyle w:val="FontStyle196"/>
          <w:color w:val="000000"/>
          <w:sz w:val="28"/>
          <w:szCs w:val="28"/>
        </w:rPr>
        <w:t xml:space="preserve">Земельный кодекс Российской Федерации </w:t>
      </w:r>
      <w:r>
        <w:rPr>
          <w:rStyle w:val="FontStyle196"/>
          <w:color w:val="000000"/>
          <w:sz w:val="28"/>
          <w:szCs w:val="28"/>
        </w:rPr>
        <w:t xml:space="preserve">от 25.10.2001 № 136-ФЗ </w:t>
      </w:r>
      <w:r w:rsidRPr="000501A8">
        <w:rPr>
          <w:rStyle w:val="FontStyle196"/>
          <w:color w:val="000000"/>
          <w:sz w:val="28"/>
          <w:szCs w:val="28"/>
        </w:rPr>
        <w:t>(</w:t>
      </w:r>
      <w:r w:rsidRPr="00A22B23">
        <w:rPr>
          <w:rStyle w:val="FontStyle196"/>
          <w:color w:val="000000"/>
          <w:sz w:val="28"/>
          <w:szCs w:val="28"/>
        </w:rPr>
        <w:t xml:space="preserve">с изменениями на </w:t>
      </w:r>
      <w:r>
        <w:rPr>
          <w:rStyle w:val="FontStyle196"/>
          <w:color w:val="000000"/>
          <w:sz w:val="28"/>
          <w:szCs w:val="28"/>
        </w:rPr>
        <w:t>02</w:t>
      </w:r>
      <w:r w:rsidRPr="00A22B23">
        <w:rPr>
          <w:rStyle w:val="FontStyle196"/>
          <w:color w:val="000000"/>
          <w:sz w:val="28"/>
          <w:szCs w:val="28"/>
        </w:rPr>
        <w:t xml:space="preserve"> </w:t>
      </w:r>
      <w:r>
        <w:rPr>
          <w:rStyle w:val="FontStyle196"/>
          <w:color w:val="000000"/>
          <w:sz w:val="28"/>
          <w:szCs w:val="28"/>
        </w:rPr>
        <w:t>августа</w:t>
      </w:r>
      <w:r w:rsidRPr="00A22B23">
        <w:rPr>
          <w:rStyle w:val="FontStyle196"/>
          <w:color w:val="000000"/>
          <w:sz w:val="28"/>
          <w:szCs w:val="28"/>
        </w:rPr>
        <w:t xml:space="preserve"> 201</w:t>
      </w:r>
      <w:r>
        <w:rPr>
          <w:rStyle w:val="FontStyle196"/>
          <w:color w:val="000000"/>
          <w:sz w:val="28"/>
          <w:szCs w:val="28"/>
        </w:rPr>
        <w:t>9</w:t>
      </w:r>
      <w:r w:rsidRPr="00A22B23">
        <w:rPr>
          <w:rStyle w:val="FontStyle196"/>
          <w:color w:val="000000"/>
          <w:sz w:val="28"/>
          <w:szCs w:val="28"/>
        </w:rPr>
        <w:t xml:space="preserve"> года</w:t>
      </w:r>
      <w:r w:rsidRPr="000501A8">
        <w:rPr>
          <w:rStyle w:val="FontStyle196"/>
          <w:color w:val="000000"/>
          <w:sz w:val="28"/>
          <w:szCs w:val="28"/>
        </w:rPr>
        <w:t>);</w:t>
      </w:r>
    </w:p>
    <w:p w14:paraId="5BAC563F" w14:textId="77777777" w:rsidR="00D56419" w:rsidRPr="000501A8" w:rsidRDefault="00D56419" w:rsidP="00D56419">
      <w:pPr>
        <w:pStyle w:val="Style22"/>
        <w:widowControl/>
        <w:numPr>
          <w:ilvl w:val="0"/>
          <w:numId w:val="14"/>
        </w:numPr>
        <w:spacing w:line="341" w:lineRule="exact"/>
        <w:ind w:firstLine="710"/>
        <w:rPr>
          <w:rStyle w:val="FontStyle196"/>
          <w:color w:val="000000"/>
          <w:sz w:val="28"/>
          <w:szCs w:val="28"/>
        </w:rPr>
      </w:pPr>
      <w:r w:rsidRPr="000501A8">
        <w:rPr>
          <w:rStyle w:val="FontStyle196"/>
          <w:color w:val="000000"/>
          <w:sz w:val="28"/>
          <w:szCs w:val="28"/>
        </w:rPr>
        <w:t xml:space="preserve">Водный кодекс Российской Федерации </w:t>
      </w:r>
      <w:r>
        <w:rPr>
          <w:rStyle w:val="FontStyle196"/>
          <w:color w:val="000000"/>
          <w:sz w:val="28"/>
          <w:szCs w:val="28"/>
        </w:rPr>
        <w:t xml:space="preserve">от 03.06.2006 № 74-ФЗ </w:t>
      </w:r>
      <w:r w:rsidRPr="000501A8">
        <w:rPr>
          <w:rStyle w:val="FontStyle196"/>
          <w:color w:val="000000"/>
          <w:sz w:val="28"/>
          <w:szCs w:val="28"/>
        </w:rPr>
        <w:t>(</w:t>
      </w:r>
      <w:r w:rsidRPr="00A22B23">
        <w:rPr>
          <w:rStyle w:val="FontStyle196"/>
          <w:color w:val="000000"/>
          <w:sz w:val="28"/>
          <w:szCs w:val="28"/>
        </w:rPr>
        <w:t xml:space="preserve">с изменениями на </w:t>
      </w:r>
      <w:r>
        <w:rPr>
          <w:rStyle w:val="FontStyle196"/>
          <w:color w:val="000000"/>
          <w:sz w:val="28"/>
          <w:szCs w:val="28"/>
        </w:rPr>
        <w:t>02 августа</w:t>
      </w:r>
      <w:r w:rsidRPr="00A22B23">
        <w:rPr>
          <w:rStyle w:val="FontStyle196"/>
          <w:color w:val="000000"/>
          <w:sz w:val="28"/>
          <w:szCs w:val="28"/>
        </w:rPr>
        <w:t xml:space="preserve"> 201</w:t>
      </w:r>
      <w:r>
        <w:rPr>
          <w:rStyle w:val="FontStyle196"/>
          <w:color w:val="000000"/>
          <w:sz w:val="28"/>
          <w:szCs w:val="28"/>
        </w:rPr>
        <w:t>9</w:t>
      </w:r>
      <w:r w:rsidRPr="00A22B23">
        <w:rPr>
          <w:rStyle w:val="FontStyle196"/>
          <w:color w:val="000000"/>
          <w:sz w:val="28"/>
          <w:szCs w:val="28"/>
        </w:rPr>
        <w:t xml:space="preserve"> года</w:t>
      </w:r>
      <w:r w:rsidRPr="000501A8">
        <w:rPr>
          <w:rStyle w:val="FontStyle196"/>
          <w:color w:val="000000"/>
          <w:sz w:val="28"/>
          <w:szCs w:val="28"/>
        </w:rPr>
        <w:t>);</w:t>
      </w:r>
    </w:p>
    <w:p w14:paraId="7D7591A4" w14:textId="77777777" w:rsidR="00D56419" w:rsidRPr="000501A8" w:rsidRDefault="00D56419" w:rsidP="00D56419">
      <w:pPr>
        <w:pStyle w:val="Style22"/>
        <w:widowControl/>
        <w:numPr>
          <w:ilvl w:val="0"/>
          <w:numId w:val="14"/>
        </w:numPr>
        <w:spacing w:line="341" w:lineRule="exact"/>
        <w:ind w:firstLine="710"/>
        <w:rPr>
          <w:rStyle w:val="FontStyle196"/>
          <w:color w:val="000000"/>
          <w:sz w:val="28"/>
          <w:szCs w:val="28"/>
        </w:rPr>
      </w:pPr>
      <w:r w:rsidRPr="000501A8">
        <w:rPr>
          <w:rStyle w:val="FontStyle196"/>
          <w:color w:val="000000"/>
          <w:sz w:val="28"/>
          <w:szCs w:val="28"/>
        </w:rPr>
        <w:t xml:space="preserve">Градостроительный кодекс Российской Федерации </w:t>
      </w:r>
      <w:r>
        <w:rPr>
          <w:rStyle w:val="FontStyle196"/>
          <w:color w:val="000000"/>
          <w:sz w:val="28"/>
          <w:szCs w:val="28"/>
        </w:rPr>
        <w:t xml:space="preserve">от 29.12.2004            № 190-ФЗ </w:t>
      </w:r>
      <w:r w:rsidRPr="000501A8">
        <w:rPr>
          <w:rStyle w:val="FontStyle196"/>
          <w:color w:val="000000"/>
          <w:sz w:val="28"/>
          <w:szCs w:val="28"/>
        </w:rPr>
        <w:t>(</w:t>
      </w:r>
      <w:r w:rsidRPr="00A22B23">
        <w:rPr>
          <w:rStyle w:val="FontStyle196"/>
          <w:color w:val="000000"/>
          <w:sz w:val="28"/>
          <w:szCs w:val="28"/>
        </w:rPr>
        <w:t xml:space="preserve">с изменениями на </w:t>
      </w:r>
      <w:r>
        <w:rPr>
          <w:rStyle w:val="FontStyle196"/>
          <w:color w:val="000000"/>
          <w:sz w:val="28"/>
          <w:szCs w:val="28"/>
        </w:rPr>
        <w:t>02</w:t>
      </w:r>
      <w:r w:rsidRPr="00A22B23">
        <w:rPr>
          <w:rStyle w:val="FontStyle196"/>
          <w:color w:val="000000"/>
          <w:sz w:val="28"/>
          <w:szCs w:val="28"/>
        </w:rPr>
        <w:t xml:space="preserve"> </w:t>
      </w:r>
      <w:r>
        <w:rPr>
          <w:rStyle w:val="FontStyle196"/>
          <w:color w:val="000000"/>
          <w:sz w:val="28"/>
          <w:szCs w:val="28"/>
        </w:rPr>
        <w:t>августа</w:t>
      </w:r>
      <w:r w:rsidRPr="00A22B23">
        <w:rPr>
          <w:rStyle w:val="FontStyle196"/>
          <w:color w:val="000000"/>
          <w:sz w:val="28"/>
          <w:szCs w:val="28"/>
        </w:rPr>
        <w:t xml:space="preserve"> 201</w:t>
      </w:r>
      <w:r>
        <w:rPr>
          <w:rStyle w:val="FontStyle196"/>
          <w:color w:val="000000"/>
          <w:sz w:val="28"/>
          <w:szCs w:val="28"/>
        </w:rPr>
        <w:t>9</w:t>
      </w:r>
      <w:r w:rsidRPr="00A22B23">
        <w:rPr>
          <w:rStyle w:val="FontStyle196"/>
          <w:color w:val="000000"/>
          <w:sz w:val="28"/>
          <w:szCs w:val="28"/>
        </w:rPr>
        <w:t xml:space="preserve"> года</w:t>
      </w:r>
      <w:r w:rsidRPr="000501A8">
        <w:rPr>
          <w:rStyle w:val="FontStyle196"/>
          <w:color w:val="000000"/>
          <w:sz w:val="28"/>
          <w:szCs w:val="28"/>
        </w:rPr>
        <w:t>);</w:t>
      </w:r>
    </w:p>
    <w:p w14:paraId="226129DB" w14:textId="77777777" w:rsidR="006B4906" w:rsidRPr="005E3BA3" w:rsidRDefault="006B4906" w:rsidP="006B4906">
      <w:pPr>
        <w:pStyle w:val="Style22"/>
        <w:widowControl/>
        <w:numPr>
          <w:ilvl w:val="0"/>
          <w:numId w:val="14"/>
        </w:numPr>
        <w:spacing w:line="240" w:lineRule="auto"/>
        <w:ind w:firstLine="720"/>
        <w:rPr>
          <w:rStyle w:val="FontStyle196"/>
          <w:color w:val="000000"/>
          <w:sz w:val="28"/>
          <w:szCs w:val="28"/>
        </w:rPr>
      </w:pPr>
      <w:r w:rsidRPr="005E3BA3">
        <w:rPr>
          <w:rStyle w:val="FontStyle196"/>
          <w:color w:val="000000"/>
          <w:sz w:val="28"/>
          <w:szCs w:val="28"/>
        </w:rPr>
        <w:t>Федеральный закон от 10.01.2002 № 7-ФЗ «Об охране окружающей среды»;</w:t>
      </w:r>
    </w:p>
    <w:p w14:paraId="048F71FB" w14:textId="77777777" w:rsidR="006B4906" w:rsidRPr="005E3BA3" w:rsidRDefault="006B4906" w:rsidP="000218AD">
      <w:pPr>
        <w:pStyle w:val="Style22"/>
        <w:widowControl/>
        <w:numPr>
          <w:ilvl w:val="0"/>
          <w:numId w:val="14"/>
        </w:numPr>
        <w:suppressAutoHyphens/>
        <w:spacing w:line="341" w:lineRule="exact"/>
        <w:ind w:firstLine="720"/>
        <w:rPr>
          <w:rStyle w:val="FontStyle196"/>
          <w:color w:val="000000"/>
          <w:sz w:val="28"/>
          <w:szCs w:val="28"/>
        </w:rPr>
      </w:pPr>
      <w:r w:rsidRPr="005E3BA3">
        <w:rPr>
          <w:rStyle w:val="FontStyle196"/>
          <w:color w:val="000000"/>
          <w:sz w:val="28"/>
          <w:szCs w:val="28"/>
        </w:rPr>
        <w:t>Федеральный закон от 17.12.1997 № 149-ФЗ «О семеноводстве»;</w:t>
      </w:r>
    </w:p>
    <w:p w14:paraId="0E145F3C" w14:textId="77777777" w:rsidR="006B4906" w:rsidRPr="00314EA8" w:rsidRDefault="006B4906" w:rsidP="006B4906">
      <w:pPr>
        <w:pStyle w:val="Style22"/>
        <w:widowControl/>
        <w:numPr>
          <w:ilvl w:val="0"/>
          <w:numId w:val="14"/>
        </w:numPr>
        <w:spacing w:line="341" w:lineRule="exact"/>
        <w:ind w:firstLine="720"/>
        <w:rPr>
          <w:rStyle w:val="FontStyle196"/>
          <w:color w:val="000000"/>
          <w:sz w:val="28"/>
          <w:szCs w:val="28"/>
        </w:rPr>
      </w:pPr>
      <w:r w:rsidRPr="00314EA8">
        <w:rPr>
          <w:rStyle w:val="FontStyle196"/>
          <w:color w:val="000000"/>
          <w:sz w:val="28"/>
          <w:szCs w:val="28"/>
        </w:rPr>
        <w:t>Федеральный закон от 24.07.2009 № 209-ФЗ «Об охоте и сохранении охотничьих ресурсов и о внесении изменений в отдельные законодательные акты Российской Федерации»;</w:t>
      </w:r>
    </w:p>
    <w:p w14:paraId="3E964B5A" w14:textId="77777777" w:rsidR="006B4906" w:rsidRPr="00314EA8" w:rsidRDefault="006B4906" w:rsidP="006B4906">
      <w:pPr>
        <w:pStyle w:val="Style97"/>
        <w:widowControl/>
        <w:numPr>
          <w:ilvl w:val="0"/>
          <w:numId w:val="14"/>
        </w:numPr>
        <w:spacing w:line="240" w:lineRule="auto"/>
        <w:ind w:firstLine="710"/>
        <w:rPr>
          <w:color w:val="000000"/>
          <w:sz w:val="28"/>
          <w:szCs w:val="28"/>
        </w:rPr>
      </w:pPr>
      <w:r w:rsidRPr="00314EA8">
        <w:rPr>
          <w:color w:val="000000"/>
          <w:sz w:val="28"/>
          <w:szCs w:val="28"/>
        </w:rPr>
        <w:t>Федеральный закон от 26.09.1997 № 125-ФЗ «О свободе совести и о религиозных объединениях»;</w:t>
      </w:r>
    </w:p>
    <w:p w14:paraId="26D58B45" w14:textId="77777777" w:rsidR="004F5C6D" w:rsidRDefault="004F5C6D" w:rsidP="006B4906">
      <w:pPr>
        <w:pStyle w:val="Style97"/>
        <w:widowControl/>
        <w:numPr>
          <w:ilvl w:val="0"/>
          <w:numId w:val="14"/>
        </w:numPr>
        <w:spacing w:line="240" w:lineRule="auto"/>
        <w:ind w:firstLine="710"/>
        <w:rPr>
          <w:rStyle w:val="afff"/>
          <w:b w:val="0"/>
          <w:color w:val="000000"/>
          <w:sz w:val="28"/>
          <w:szCs w:val="28"/>
        </w:rPr>
      </w:pPr>
      <w:r w:rsidRPr="00314EA8">
        <w:rPr>
          <w:rStyle w:val="afff"/>
          <w:b w:val="0"/>
          <w:color w:val="000000"/>
          <w:sz w:val="28"/>
          <w:szCs w:val="28"/>
        </w:rPr>
        <w:t xml:space="preserve">Федеральный закон от 14.03.1995 </w:t>
      </w:r>
      <w:r w:rsidR="003820D4">
        <w:rPr>
          <w:rStyle w:val="afff"/>
          <w:b w:val="0"/>
          <w:color w:val="000000"/>
          <w:sz w:val="28"/>
          <w:szCs w:val="28"/>
        </w:rPr>
        <w:t>№</w:t>
      </w:r>
      <w:r w:rsidRPr="00314EA8">
        <w:rPr>
          <w:rStyle w:val="afff"/>
          <w:b w:val="0"/>
          <w:color w:val="000000"/>
          <w:sz w:val="28"/>
          <w:szCs w:val="28"/>
        </w:rPr>
        <w:t xml:space="preserve"> 33-ФЗ </w:t>
      </w:r>
      <w:r w:rsidR="00AF1599">
        <w:rPr>
          <w:rStyle w:val="afff"/>
          <w:b w:val="0"/>
          <w:color w:val="000000"/>
          <w:sz w:val="28"/>
          <w:szCs w:val="28"/>
        </w:rPr>
        <w:t>«</w:t>
      </w:r>
      <w:r w:rsidRPr="00314EA8">
        <w:rPr>
          <w:rStyle w:val="afff"/>
          <w:b w:val="0"/>
          <w:color w:val="000000"/>
          <w:sz w:val="28"/>
          <w:szCs w:val="28"/>
        </w:rPr>
        <w:t>Об особо о</w:t>
      </w:r>
      <w:r w:rsidR="00AF1599">
        <w:rPr>
          <w:rStyle w:val="afff"/>
          <w:b w:val="0"/>
          <w:color w:val="000000"/>
          <w:sz w:val="28"/>
          <w:szCs w:val="28"/>
        </w:rPr>
        <w:t>храняемых природных территориях»</w:t>
      </w:r>
      <w:r w:rsidRPr="00314EA8">
        <w:rPr>
          <w:rStyle w:val="afff"/>
          <w:b w:val="0"/>
          <w:color w:val="000000"/>
          <w:sz w:val="28"/>
          <w:szCs w:val="28"/>
        </w:rPr>
        <w:t>;</w:t>
      </w:r>
    </w:p>
    <w:p w14:paraId="694CAC28" w14:textId="77777777" w:rsidR="00AF1599" w:rsidRPr="001168EB" w:rsidRDefault="00AF1599" w:rsidP="000218AD">
      <w:pPr>
        <w:pStyle w:val="Style97"/>
        <w:widowControl/>
        <w:numPr>
          <w:ilvl w:val="0"/>
          <w:numId w:val="14"/>
        </w:numPr>
        <w:suppressAutoHyphens/>
        <w:spacing w:line="240" w:lineRule="auto"/>
        <w:ind w:firstLine="709"/>
        <w:rPr>
          <w:bCs/>
          <w:color w:val="000000"/>
          <w:sz w:val="28"/>
          <w:szCs w:val="28"/>
        </w:rPr>
      </w:pPr>
      <w:r w:rsidRPr="00AF1599">
        <w:rPr>
          <w:color w:val="000000"/>
          <w:sz w:val="28"/>
          <w:szCs w:val="28"/>
        </w:rPr>
        <w:t>Федеральны</w:t>
      </w:r>
      <w:r>
        <w:rPr>
          <w:color w:val="000000"/>
          <w:sz w:val="28"/>
          <w:szCs w:val="28"/>
        </w:rPr>
        <w:t xml:space="preserve">й закон от 24.07.2007 </w:t>
      </w:r>
      <w:r w:rsidR="003820D4">
        <w:rPr>
          <w:color w:val="000000"/>
          <w:sz w:val="28"/>
          <w:szCs w:val="28"/>
        </w:rPr>
        <w:t>№</w:t>
      </w:r>
      <w:r>
        <w:rPr>
          <w:color w:val="000000"/>
          <w:sz w:val="28"/>
          <w:szCs w:val="28"/>
        </w:rPr>
        <w:t xml:space="preserve"> 221-ФЗ «</w:t>
      </w:r>
      <w:r w:rsidRPr="00AF1599">
        <w:rPr>
          <w:color w:val="000000"/>
          <w:sz w:val="28"/>
          <w:szCs w:val="28"/>
        </w:rPr>
        <w:t xml:space="preserve">О </w:t>
      </w:r>
      <w:r w:rsidR="000218AD">
        <w:rPr>
          <w:color w:val="000000"/>
          <w:sz w:val="28"/>
          <w:szCs w:val="28"/>
        </w:rPr>
        <w:t>кадастровой деятельности</w:t>
      </w:r>
      <w:r>
        <w:rPr>
          <w:color w:val="000000"/>
          <w:sz w:val="28"/>
          <w:szCs w:val="28"/>
        </w:rPr>
        <w:t>»</w:t>
      </w:r>
      <w:r w:rsidRPr="001168EB">
        <w:rPr>
          <w:color w:val="000000"/>
          <w:sz w:val="28"/>
          <w:szCs w:val="28"/>
        </w:rPr>
        <w:t>;</w:t>
      </w:r>
    </w:p>
    <w:p w14:paraId="3D756F6B" w14:textId="77777777" w:rsidR="00BF2057" w:rsidRPr="00414121" w:rsidRDefault="00BF2057" w:rsidP="006B4906">
      <w:pPr>
        <w:pStyle w:val="Style97"/>
        <w:widowControl/>
        <w:numPr>
          <w:ilvl w:val="0"/>
          <w:numId w:val="14"/>
        </w:numPr>
        <w:spacing w:line="240" w:lineRule="auto"/>
        <w:ind w:firstLine="710"/>
        <w:rPr>
          <w:bCs/>
          <w:color w:val="000000"/>
          <w:sz w:val="28"/>
          <w:szCs w:val="28"/>
        </w:rPr>
      </w:pPr>
      <w:r w:rsidRPr="0086247A">
        <w:rPr>
          <w:sz w:val="28"/>
          <w:szCs w:val="28"/>
        </w:rPr>
        <w:t>Федеральн</w:t>
      </w:r>
      <w:r>
        <w:rPr>
          <w:sz w:val="28"/>
          <w:szCs w:val="28"/>
        </w:rPr>
        <w:t xml:space="preserve">ый закон от 18.06.2001 </w:t>
      </w:r>
      <w:r w:rsidR="003820D4">
        <w:rPr>
          <w:sz w:val="28"/>
          <w:szCs w:val="28"/>
        </w:rPr>
        <w:t>№</w:t>
      </w:r>
      <w:r>
        <w:rPr>
          <w:sz w:val="28"/>
          <w:szCs w:val="28"/>
        </w:rPr>
        <w:t xml:space="preserve"> 78-ФЗ «О землеустройстве</w:t>
      </w:r>
      <w:r w:rsidRPr="00414121">
        <w:rPr>
          <w:color w:val="000000"/>
          <w:sz w:val="28"/>
          <w:szCs w:val="28"/>
        </w:rPr>
        <w:t>»;</w:t>
      </w:r>
    </w:p>
    <w:p w14:paraId="5D40437F" w14:textId="77777777" w:rsidR="001168EB" w:rsidRPr="00390FFE" w:rsidRDefault="001168EB" w:rsidP="003E4B08">
      <w:pPr>
        <w:pStyle w:val="Style97"/>
        <w:widowControl/>
        <w:numPr>
          <w:ilvl w:val="0"/>
          <w:numId w:val="14"/>
        </w:numPr>
        <w:suppressAutoHyphens/>
        <w:spacing w:line="240" w:lineRule="auto"/>
        <w:ind w:firstLine="709"/>
        <w:rPr>
          <w:bCs/>
          <w:color w:val="000000"/>
          <w:sz w:val="28"/>
          <w:szCs w:val="28"/>
        </w:rPr>
      </w:pPr>
      <w:r w:rsidRPr="0086247A">
        <w:rPr>
          <w:sz w:val="28"/>
          <w:szCs w:val="28"/>
        </w:rPr>
        <w:t>Федеральны</w:t>
      </w:r>
      <w:r>
        <w:rPr>
          <w:sz w:val="28"/>
          <w:szCs w:val="28"/>
        </w:rPr>
        <w:t xml:space="preserve">й закон от 06.10.2003 </w:t>
      </w:r>
      <w:r w:rsidR="003820D4">
        <w:rPr>
          <w:sz w:val="28"/>
          <w:szCs w:val="28"/>
        </w:rPr>
        <w:t>№</w:t>
      </w:r>
      <w:r>
        <w:rPr>
          <w:sz w:val="28"/>
          <w:szCs w:val="28"/>
        </w:rPr>
        <w:t xml:space="preserve"> 131-ФЗ «</w:t>
      </w:r>
      <w:r w:rsidRPr="0086247A">
        <w:rPr>
          <w:sz w:val="28"/>
          <w:szCs w:val="28"/>
        </w:rPr>
        <w:t>Об общих принципах организации местного самоуп</w:t>
      </w:r>
      <w:r>
        <w:rPr>
          <w:sz w:val="28"/>
          <w:szCs w:val="28"/>
        </w:rPr>
        <w:t>равления в Российской Федерации»</w:t>
      </w:r>
      <w:r w:rsidRPr="0086247A">
        <w:rPr>
          <w:sz w:val="28"/>
          <w:szCs w:val="28"/>
        </w:rPr>
        <w:t>;</w:t>
      </w:r>
    </w:p>
    <w:p w14:paraId="056A40FF" w14:textId="77777777" w:rsidR="00390FFE" w:rsidRPr="00390FFE" w:rsidRDefault="00390FFE" w:rsidP="003E4B08">
      <w:pPr>
        <w:pStyle w:val="Style97"/>
        <w:widowControl/>
        <w:numPr>
          <w:ilvl w:val="0"/>
          <w:numId w:val="14"/>
        </w:numPr>
        <w:suppressAutoHyphens/>
        <w:spacing w:line="240" w:lineRule="auto"/>
        <w:ind w:firstLine="709"/>
        <w:rPr>
          <w:rStyle w:val="afff"/>
          <w:b w:val="0"/>
          <w:color w:val="000000"/>
          <w:sz w:val="28"/>
          <w:szCs w:val="28"/>
        </w:rPr>
      </w:pPr>
      <w:r w:rsidRPr="00390FFE">
        <w:rPr>
          <w:sz w:val="28"/>
          <w:szCs w:val="28"/>
        </w:rPr>
        <w:t xml:space="preserve">Федеральный закон от </w:t>
      </w:r>
      <w:r w:rsidR="003E4B08">
        <w:rPr>
          <w:sz w:val="28"/>
          <w:szCs w:val="28"/>
        </w:rPr>
        <w:t>30</w:t>
      </w:r>
      <w:r w:rsidRPr="00390FFE">
        <w:rPr>
          <w:sz w:val="28"/>
          <w:szCs w:val="28"/>
        </w:rPr>
        <w:t>.12.</w:t>
      </w:r>
      <w:r w:rsidR="003E4B08">
        <w:rPr>
          <w:sz w:val="28"/>
          <w:szCs w:val="28"/>
        </w:rPr>
        <w:t>201</w:t>
      </w:r>
      <w:r w:rsidRPr="00390FFE">
        <w:rPr>
          <w:sz w:val="28"/>
          <w:szCs w:val="28"/>
        </w:rPr>
        <w:t xml:space="preserve">5 </w:t>
      </w:r>
      <w:r w:rsidR="003820D4">
        <w:rPr>
          <w:sz w:val="28"/>
          <w:szCs w:val="28"/>
        </w:rPr>
        <w:t>№</w:t>
      </w:r>
      <w:r w:rsidRPr="00390FFE">
        <w:rPr>
          <w:sz w:val="28"/>
          <w:szCs w:val="28"/>
        </w:rPr>
        <w:t xml:space="preserve"> </w:t>
      </w:r>
      <w:r w:rsidR="003E4B08">
        <w:rPr>
          <w:sz w:val="28"/>
          <w:szCs w:val="28"/>
        </w:rPr>
        <w:t>431</w:t>
      </w:r>
      <w:r w:rsidRPr="00390FFE">
        <w:rPr>
          <w:sz w:val="28"/>
          <w:szCs w:val="28"/>
        </w:rPr>
        <w:t xml:space="preserve">-ФЗ «О </w:t>
      </w:r>
      <w:r w:rsidR="003E4B08">
        <w:rPr>
          <w:sz w:val="28"/>
          <w:szCs w:val="28"/>
        </w:rPr>
        <w:t>геодезии, картографии и пространственных данных и о внесении изменений в отдельные законодательные акты</w:t>
      </w:r>
      <w:r w:rsidRPr="00390FFE">
        <w:rPr>
          <w:sz w:val="28"/>
          <w:szCs w:val="28"/>
        </w:rPr>
        <w:t>»</w:t>
      </w:r>
      <w:r w:rsidRPr="00390FFE">
        <w:rPr>
          <w:color w:val="000000"/>
          <w:sz w:val="28"/>
          <w:szCs w:val="28"/>
        </w:rPr>
        <w:t>;</w:t>
      </w:r>
    </w:p>
    <w:p w14:paraId="584C32A7" w14:textId="77777777" w:rsidR="00966441" w:rsidRPr="003A421F" w:rsidRDefault="00EE3BC6" w:rsidP="00EE3BC6">
      <w:pPr>
        <w:widowControl w:val="0"/>
        <w:numPr>
          <w:ilvl w:val="0"/>
          <w:numId w:val="14"/>
        </w:numPr>
        <w:suppressAutoHyphens/>
        <w:ind w:firstLine="720"/>
        <w:jc w:val="both"/>
        <w:rPr>
          <w:rStyle w:val="FontStyle196"/>
          <w:color w:val="000000"/>
          <w:sz w:val="28"/>
        </w:rPr>
      </w:pPr>
      <w:r>
        <w:rPr>
          <w:rStyle w:val="FontStyle196"/>
          <w:color w:val="000000"/>
          <w:sz w:val="28"/>
        </w:rPr>
        <w:t>П</w:t>
      </w:r>
      <w:r w:rsidR="006B4906" w:rsidRPr="00547699">
        <w:rPr>
          <w:rStyle w:val="FontStyle196"/>
          <w:color w:val="000000"/>
          <w:sz w:val="28"/>
        </w:rPr>
        <w:t>остановление</w:t>
      </w:r>
      <w:r w:rsidR="006B4906" w:rsidRPr="003A421F">
        <w:rPr>
          <w:rStyle w:val="FontStyle196"/>
          <w:color w:val="000000"/>
          <w:sz w:val="28"/>
        </w:rPr>
        <w:t xml:space="preserve"> Правительства Российской Федерации от 10.01.2009 </w:t>
      </w:r>
      <w:r w:rsidR="006B4906" w:rsidRPr="003A421F">
        <w:rPr>
          <w:rStyle w:val="FontStyle196"/>
          <w:color w:val="000000"/>
          <w:sz w:val="28"/>
        </w:rPr>
        <w:br/>
        <w:t xml:space="preserve">№ 17 «Об утверждении Правил установления на местности границ </w:t>
      </w:r>
      <w:proofErr w:type="spellStart"/>
      <w:r w:rsidR="006B4906" w:rsidRPr="003A421F">
        <w:rPr>
          <w:rStyle w:val="FontStyle196"/>
          <w:color w:val="000000"/>
          <w:sz w:val="28"/>
        </w:rPr>
        <w:t>водоохранных</w:t>
      </w:r>
      <w:proofErr w:type="spellEnd"/>
      <w:r w:rsidR="006B4906" w:rsidRPr="003A421F">
        <w:rPr>
          <w:rStyle w:val="FontStyle196"/>
          <w:color w:val="000000"/>
          <w:sz w:val="28"/>
        </w:rPr>
        <w:t xml:space="preserve"> зон и границ прибрежных защитных полос вдоль водных объектов»</w:t>
      </w:r>
      <w:r w:rsidR="006B4906" w:rsidRPr="003A421F">
        <w:rPr>
          <w:rStyle w:val="FontStyle196"/>
          <w:color w:val="000000"/>
          <w:sz w:val="28"/>
          <w:szCs w:val="28"/>
        </w:rPr>
        <w:t>;</w:t>
      </w:r>
    </w:p>
    <w:p w14:paraId="7E401D76" w14:textId="77777777" w:rsidR="006B4906" w:rsidRPr="00C927B0" w:rsidRDefault="00EE3BC6" w:rsidP="006B4906">
      <w:pPr>
        <w:numPr>
          <w:ilvl w:val="0"/>
          <w:numId w:val="14"/>
        </w:numPr>
        <w:suppressAutoHyphens/>
        <w:ind w:firstLine="720"/>
        <w:jc w:val="both"/>
        <w:rPr>
          <w:rStyle w:val="FontStyle196"/>
          <w:color w:val="000000"/>
          <w:sz w:val="28"/>
          <w:szCs w:val="28"/>
        </w:rPr>
      </w:pPr>
      <w:r>
        <w:rPr>
          <w:rStyle w:val="FontStyle196"/>
          <w:color w:val="000000"/>
          <w:sz w:val="28"/>
        </w:rPr>
        <w:t>П</w:t>
      </w:r>
      <w:r w:rsidR="006B4906" w:rsidRPr="00C927B0">
        <w:rPr>
          <w:rStyle w:val="FontStyle196"/>
          <w:color w:val="000000"/>
          <w:sz w:val="28"/>
        </w:rPr>
        <w:t xml:space="preserve">остановление Правительства Российской Федерации от 24.02.2009 </w:t>
      </w:r>
      <w:r w:rsidR="006B4906" w:rsidRPr="00C927B0">
        <w:rPr>
          <w:rStyle w:val="FontStyle196"/>
          <w:color w:val="000000"/>
          <w:sz w:val="28"/>
        </w:rPr>
        <w:br/>
        <w:t>№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6B4906" w:rsidRPr="00C927B0">
        <w:rPr>
          <w:rStyle w:val="FontStyle196"/>
          <w:color w:val="000000"/>
          <w:sz w:val="28"/>
          <w:szCs w:val="28"/>
        </w:rPr>
        <w:t>;</w:t>
      </w:r>
    </w:p>
    <w:p w14:paraId="7CB72E2D" w14:textId="77777777" w:rsidR="006B4906" w:rsidRDefault="00EE3BC6" w:rsidP="006B4906">
      <w:pPr>
        <w:numPr>
          <w:ilvl w:val="0"/>
          <w:numId w:val="14"/>
        </w:numPr>
        <w:suppressAutoHyphens/>
        <w:ind w:firstLine="720"/>
        <w:jc w:val="both"/>
        <w:rPr>
          <w:rStyle w:val="FontStyle196"/>
          <w:color w:val="000000"/>
          <w:sz w:val="28"/>
        </w:rPr>
      </w:pPr>
      <w:r>
        <w:rPr>
          <w:rStyle w:val="FontStyle196"/>
          <w:color w:val="000000"/>
          <w:sz w:val="28"/>
        </w:rPr>
        <w:t>П</w:t>
      </w:r>
      <w:r w:rsidR="006B4906" w:rsidRPr="00E2581C">
        <w:rPr>
          <w:rStyle w:val="FontStyle196"/>
          <w:color w:val="000000"/>
          <w:sz w:val="28"/>
        </w:rPr>
        <w:t xml:space="preserve">остановление Правительства Российской Федерации от 22.05.2007 </w:t>
      </w:r>
      <w:r w:rsidR="006B4906" w:rsidRPr="00E2581C">
        <w:rPr>
          <w:rStyle w:val="FontStyle196"/>
          <w:color w:val="000000"/>
          <w:sz w:val="28"/>
        </w:rPr>
        <w:br/>
        <w:t>№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14:paraId="1A736D5C" w14:textId="77777777" w:rsidR="006B4906" w:rsidRPr="0049027C" w:rsidRDefault="00EE3BC6" w:rsidP="0049027C">
      <w:pPr>
        <w:pStyle w:val="Style22"/>
        <w:widowControl/>
        <w:numPr>
          <w:ilvl w:val="0"/>
          <w:numId w:val="14"/>
        </w:numPr>
        <w:spacing w:line="341" w:lineRule="exact"/>
        <w:ind w:firstLine="709"/>
        <w:rPr>
          <w:rStyle w:val="FontStyle196"/>
          <w:color w:val="000000"/>
          <w:sz w:val="28"/>
        </w:rPr>
      </w:pPr>
      <w:r>
        <w:rPr>
          <w:rStyle w:val="FontStyle196"/>
          <w:color w:val="000000"/>
          <w:sz w:val="28"/>
        </w:rPr>
        <w:t>П</w:t>
      </w:r>
      <w:r w:rsidR="006B4906" w:rsidRPr="0049027C">
        <w:rPr>
          <w:rStyle w:val="FontStyle196"/>
          <w:color w:val="000000"/>
          <w:sz w:val="28"/>
        </w:rPr>
        <w:t>остановление Правительства Российской Федерации от 2</w:t>
      </w:r>
      <w:r w:rsidR="0049027C" w:rsidRPr="0049027C">
        <w:rPr>
          <w:rStyle w:val="FontStyle196"/>
          <w:color w:val="000000"/>
          <w:sz w:val="28"/>
        </w:rPr>
        <w:t>0</w:t>
      </w:r>
      <w:r w:rsidR="006B4906" w:rsidRPr="0049027C">
        <w:rPr>
          <w:rStyle w:val="FontStyle196"/>
          <w:color w:val="000000"/>
          <w:sz w:val="28"/>
        </w:rPr>
        <w:t>.0</w:t>
      </w:r>
      <w:r w:rsidR="0049027C" w:rsidRPr="0049027C">
        <w:rPr>
          <w:rStyle w:val="FontStyle196"/>
          <w:color w:val="000000"/>
          <w:sz w:val="28"/>
        </w:rPr>
        <w:t>5</w:t>
      </w:r>
      <w:r w:rsidR="006B4906" w:rsidRPr="0049027C">
        <w:rPr>
          <w:rStyle w:val="FontStyle196"/>
          <w:color w:val="000000"/>
          <w:sz w:val="28"/>
        </w:rPr>
        <w:t>.20</w:t>
      </w:r>
      <w:r w:rsidR="0049027C" w:rsidRPr="0049027C">
        <w:rPr>
          <w:rStyle w:val="FontStyle196"/>
          <w:color w:val="000000"/>
          <w:sz w:val="28"/>
        </w:rPr>
        <w:t>1</w:t>
      </w:r>
      <w:r w:rsidR="006B4906" w:rsidRPr="0049027C">
        <w:rPr>
          <w:rStyle w:val="FontStyle196"/>
          <w:color w:val="000000"/>
          <w:sz w:val="28"/>
        </w:rPr>
        <w:t xml:space="preserve">7 </w:t>
      </w:r>
      <w:r w:rsidR="0049027C">
        <w:rPr>
          <w:rStyle w:val="FontStyle196"/>
          <w:color w:val="000000"/>
          <w:sz w:val="28"/>
        </w:rPr>
        <w:br/>
      </w:r>
      <w:r w:rsidR="006B4906" w:rsidRPr="0049027C">
        <w:rPr>
          <w:rStyle w:val="FontStyle196"/>
          <w:color w:val="000000"/>
          <w:sz w:val="28"/>
        </w:rPr>
        <w:t xml:space="preserve">№ </w:t>
      </w:r>
      <w:r w:rsidR="0049027C">
        <w:rPr>
          <w:rStyle w:val="FontStyle196"/>
          <w:color w:val="000000"/>
          <w:sz w:val="28"/>
        </w:rPr>
        <w:t>607</w:t>
      </w:r>
      <w:r w:rsidR="006B4906" w:rsidRPr="0049027C">
        <w:rPr>
          <w:rStyle w:val="FontStyle196"/>
          <w:color w:val="000000"/>
          <w:sz w:val="28"/>
        </w:rPr>
        <w:t xml:space="preserve"> «</w:t>
      </w:r>
      <w:r w:rsidR="0049027C" w:rsidRPr="0049027C">
        <w:rPr>
          <w:rStyle w:val="FontStyle196"/>
          <w:color w:val="000000"/>
          <w:sz w:val="28"/>
        </w:rPr>
        <w:t>О</w:t>
      </w:r>
      <w:r w:rsidR="003D51FA">
        <w:rPr>
          <w:rStyle w:val="FontStyle196"/>
          <w:color w:val="000000"/>
          <w:sz w:val="28"/>
        </w:rPr>
        <w:t xml:space="preserve"> П</w:t>
      </w:r>
      <w:r w:rsidR="006B4906" w:rsidRPr="0049027C">
        <w:rPr>
          <w:rStyle w:val="FontStyle196"/>
          <w:color w:val="000000"/>
          <w:sz w:val="28"/>
        </w:rPr>
        <w:t>равил</w:t>
      </w:r>
      <w:r w:rsidR="0049027C" w:rsidRPr="0049027C">
        <w:rPr>
          <w:rStyle w:val="FontStyle196"/>
          <w:color w:val="000000"/>
          <w:sz w:val="28"/>
        </w:rPr>
        <w:t>ах</w:t>
      </w:r>
      <w:r w:rsidR="006B4906" w:rsidRPr="0049027C">
        <w:rPr>
          <w:rStyle w:val="FontStyle196"/>
          <w:color w:val="000000"/>
          <w:sz w:val="28"/>
        </w:rPr>
        <w:t xml:space="preserve"> санитарной безопасности в лесах»;</w:t>
      </w:r>
    </w:p>
    <w:p w14:paraId="59372362" w14:textId="77777777" w:rsidR="006B4906" w:rsidRPr="00364C93" w:rsidRDefault="00EE3BC6" w:rsidP="00364C93">
      <w:pPr>
        <w:pStyle w:val="Style22"/>
        <w:widowControl/>
        <w:numPr>
          <w:ilvl w:val="0"/>
          <w:numId w:val="14"/>
        </w:numPr>
        <w:suppressAutoHyphens/>
        <w:spacing w:line="341" w:lineRule="exact"/>
        <w:ind w:firstLine="709"/>
        <w:rPr>
          <w:rStyle w:val="FontStyle196"/>
          <w:color w:val="000000"/>
          <w:sz w:val="28"/>
        </w:rPr>
      </w:pPr>
      <w:r>
        <w:rPr>
          <w:rStyle w:val="FontStyle196"/>
          <w:color w:val="000000"/>
          <w:sz w:val="28"/>
        </w:rPr>
        <w:t>П</w:t>
      </w:r>
      <w:r w:rsidR="006B4906" w:rsidRPr="00364C93">
        <w:rPr>
          <w:rStyle w:val="FontStyle196"/>
          <w:color w:val="000000"/>
          <w:sz w:val="28"/>
        </w:rPr>
        <w:t xml:space="preserve">остановление Правительства Российской Федерации от 30.06.2007 </w:t>
      </w:r>
      <w:r w:rsidR="00364C93">
        <w:rPr>
          <w:rStyle w:val="FontStyle196"/>
          <w:color w:val="000000"/>
          <w:sz w:val="28"/>
        </w:rPr>
        <w:br/>
      </w:r>
      <w:r w:rsidR="006B4906" w:rsidRPr="00364C93">
        <w:rPr>
          <w:rStyle w:val="FontStyle196"/>
          <w:color w:val="000000"/>
          <w:sz w:val="28"/>
        </w:rPr>
        <w:t>№ 417 «Об утверждении Правил пожарной безопасности в лесах»</w:t>
      </w:r>
      <w:r w:rsidR="00CE6B0E" w:rsidRPr="00364C93">
        <w:rPr>
          <w:rStyle w:val="FontStyle196"/>
          <w:color w:val="000000"/>
          <w:sz w:val="28"/>
        </w:rPr>
        <w:t xml:space="preserve"> (с изменениями на 18 августа 2016 года)</w:t>
      </w:r>
      <w:r w:rsidR="006B4906" w:rsidRPr="00364C93">
        <w:rPr>
          <w:rStyle w:val="FontStyle196"/>
          <w:color w:val="000000"/>
          <w:sz w:val="28"/>
        </w:rPr>
        <w:t>;</w:t>
      </w:r>
    </w:p>
    <w:p w14:paraId="335552F3" w14:textId="77777777" w:rsidR="006B4906" w:rsidRPr="00EA6C2A" w:rsidRDefault="00EE3BC6" w:rsidP="006B4906">
      <w:pPr>
        <w:numPr>
          <w:ilvl w:val="0"/>
          <w:numId w:val="14"/>
        </w:numPr>
        <w:ind w:firstLine="709"/>
        <w:jc w:val="both"/>
        <w:rPr>
          <w:color w:val="000000"/>
          <w:sz w:val="28"/>
          <w:szCs w:val="28"/>
        </w:rPr>
      </w:pPr>
      <w:r>
        <w:rPr>
          <w:color w:val="000000"/>
          <w:sz w:val="28"/>
          <w:szCs w:val="28"/>
        </w:rPr>
        <w:t>П</w:t>
      </w:r>
      <w:r w:rsidR="006B4906" w:rsidRPr="00EA6C2A">
        <w:rPr>
          <w:color w:val="000000"/>
          <w:sz w:val="28"/>
          <w:szCs w:val="28"/>
        </w:rPr>
        <w:t>остановление Правительства Росси</w:t>
      </w:r>
      <w:r w:rsidR="00F721EF">
        <w:rPr>
          <w:color w:val="000000"/>
          <w:sz w:val="28"/>
          <w:szCs w:val="28"/>
        </w:rPr>
        <w:t xml:space="preserve">йской Федерации от 16.04.2011 </w:t>
      </w:r>
      <w:r w:rsidR="00F721EF">
        <w:rPr>
          <w:color w:val="000000"/>
          <w:sz w:val="28"/>
          <w:szCs w:val="28"/>
        </w:rPr>
        <w:br/>
        <w:t xml:space="preserve">№ </w:t>
      </w:r>
      <w:r w:rsidR="006B4906" w:rsidRPr="00EA6C2A">
        <w:rPr>
          <w:color w:val="000000"/>
          <w:sz w:val="28"/>
          <w:szCs w:val="28"/>
        </w:rPr>
        <w:t>281 «О мерах противопожарного обустройства лесов»;</w:t>
      </w:r>
    </w:p>
    <w:p w14:paraId="6B5C00C7" w14:textId="77777777" w:rsidR="006B4906" w:rsidRPr="00EA6C2A" w:rsidRDefault="00EE3BC6" w:rsidP="006B4906">
      <w:pPr>
        <w:numPr>
          <w:ilvl w:val="0"/>
          <w:numId w:val="14"/>
        </w:numPr>
        <w:ind w:firstLine="709"/>
        <w:jc w:val="both"/>
        <w:rPr>
          <w:color w:val="000000"/>
          <w:sz w:val="28"/>
          <w:szCs w:val="28"/>
        </w:rPr>
      </w:pPr>
      <w:r>
        <w:rPr>
          <w:color w:val="000000"/>
          <w:sz w:val="28"/>
          <w:szCs w:val="28"/>
        </w:rPr>
        <w:t>П</w:t>
      </w:r>
      <w:r w:rsidR="006B4906" w:rsidRPr="00EA6C2A">
        <w:rPr>
          <w:color w:val="000000"/>
          <w:sz w:val="28"/>
          <w:szCs w:val="28"/>
        </w:rPr>
        <w:t xml:space="preserve">остановление Правительства Российской Федерации от 17.05.2011 </w:t>
      </w:r>
      <w:r w:rsidR="006B4906" w:rsidRPr="00EA6C2A">
        <w:rPr>
          <w:color w:val="000000"/>
          <w:sz w:val="28"/>
          <w:szCs w:val="28"/>
        </w:rPr>
        <w:br/>
        <w:t>№ 376 «О чрезвычайных ситуациях в лесах, возникших вследствие лесных пожаров»;</w:t>
      </w:r>
    </w:p>
    <w:p w14:paraId="4396BD97" w14:textId="77777777" w:rsidR="006B4906" w:rsidRPr="00714FF6" w:rsidRDefault="00EE3BC6" w:rsidP="006B4906">
      <w:pPr>
        <w:numPr>
          <w:ilvl w:val="0"/>
          <w:numId w:val="14"/>
        </w:numPr>
        <w:suppressAutoHyphens/>
        <w:ind w:firstLine="709"/>
        <w:jc w:val="both"/>
        <w:rPr>
          <w:rStyle w:val="FontStyle196"/>
          <w:color w:val="000000"/>
          <w:sz w:val="28"/>
          <w:szCs w:val="28"/>
        </w:rPr>
      </w:pPr>
      <w:r>
        <w:rPr>
          <w:rStyle w:val="FontStyle196"/>
          <w:color w:val="000000"/>
          <w:sz w:val="28"/>
        </w:rPr>
        <w:t>П</w:t>
      </w:r>
      <w:r w:rsidR="006B4906" w:rsidRPr="00714FF6">
        <w:rPr>
          <w:rStyle w:val="FontStyle196"/>
          <w:color w:val="000000"/>
          <w:sz w:val="28"/>
        </w:rPr>
        <w:t xml:space="preserve">остановление Правительства Российской Федерации от 18.08.2011 </w:t>
      </w:r>
      <w:r w:rsidR="006B4906" w:rsidRPr="00714FF6">
        <w:rPr>
          <w:rStyle w:val="FontStyle196"/>
          <w:color w:val="000000"/>
          <w:sz w:val="28"/>
        </w:rPr>
        <w:br/>
        <w:t>№ 687 «Об утверждении Правил осуществления контроля за достоверностью сведений о пожарной опасности в лесах и лесных пожарах»</w:t>
      </w:r>
      <w:r w:rsidR="006B4906" w:rsidRPr="00714FF6">
        <w:rPr>
          <w:rStyle w:val="FontStyle196"/>
          <w:color w:val="000000"/>
          <w:sz w:val="28"/>
          <w:szCs w:val="28"/>
        </w:rPr>
        <w:t>;</w:t>
      </w:r>
    </w:p>
    <w:p w14:paraId="08F427E5" w14:textId="77777777" w:rsidR="006B4906" w:rsidRDefault="00EE3BC6" w:rsidP="006B4906">
      <w:pPr>
        <w:numPr>
          <w:ilvl w:val="0"/>
          <w:numId w:val="14"/>
        </w:numPr>
        <w:suppressAutoHyphens/>
        <w:ind w:firstLine="709"/>
        <w:jc w:val="both"/>
        <w:rPr>
          <w:color w:val="000000"/>
          <w:sz w:val="28"/>
          <w:szCs w:val="28"/>
        </w:rPr>
      </w:pPr>
      <w:r>
        <w:rPr>
          <w:color w:val="000000"/>
          <w:sz w:val="28"/>
          <w:szCs w:val="28"/>
        </w:rPr>
        <w:t>Р</w:t>
      </w:r>
      <w:r w:rsidR="006B4906" w:rsidRPr="00793230">
        <w:rPr>
          <w:color w:val="000000"/>
          <w:sz w:val="28"/>
          <w:szCs w:val="28"/>
        </w:rPr>
        <w:t>аспоряжение Правительства Российской Федерации от 17.07.2012 №1283-р «Об утверждении Перечня объектов лесной инфраструктуры для защитных лесов, эксплуатационных лесов и резервных лесов»;</w:t>
      </w:r>
    </w:p>
    <w:p w14:paraId="19AB2E19" w14:textId="77777777" w:rsidR="00D44D21" w:rsidRPr="00D44D21" w:rsidRDefault="00EE3BC6" w:rsidP="00D44D21">
      <w:pPr>
        <w:numPr>
          <w:ilvl w:val="0"/>
          <w:numId w:val="14"/>
        </w:numPr>
        <w:suppressAutoHyphens/>
        <w:ind w:firstLine="709"/>
        <w:jc w:val="both"/>
        <w:rPr>
          <w:color w:val="000000"/>
          <w:sz w:val="28"/>
          <w:szCs w:val="28"/>
        </w:rPr>
      </w:pPr>
      <w:r>
        <w:rPr>
          <w:color w:val="000000" w:themeColor="text1"/>
          <w:sz w:val="28"/>
          <w:szCs w:val="28"/>
        </w:rPr>
        <w:t>Р</w:t>
      </w:r>
      <w:r w:rsidR="00D44D21" w:rsidRPr="00D44D21">
        <w:rPr>
          <w:color w:val="000000" w:themeColor="text1"/>
          <w:sz w:val="28"/>
          <w:szCs w:val="28"/>
        </w:rPr>
        <w:t xml:space="preserve">аспоряжение </w:t>
      </w:r>
      <w:r w:rsidR="00F721EF">
        <w:rPr>
          <w:color w:val="000000" w:themeColor="text1"/>
          <w:sz w:val="28"/>
          <w:szCs w:val="28"/>
        </w:rPr>
        <w:t>Правительства Р</w:t>
      </w:r>
      <w:r w:rsidR="00364C93">
        <w:rPr>
          <w:color w:val="000000" w:themeColor="text1"/>
          <w:sz w:val="28"/>
          <w:szCs w:val="28"/>
        </w:rPr>
        <w:t xml:space="preserve">оссийской </w:t>
      </w:r>
      <w:r w:rsidR="00F721EF">
        <w:rPr>
          <w:color w:val="000000" w:themeColor="text1"/>
          <w:sz w:val="28"/>
          <w:szCs w:val="28"/>
        </w:rPr>
        <w:t>Ф</w:t>
      </w:r>
      <w:r w:rsidR="00364C93">
        <w:rPr>
          <w:color w:val="000000" w:themeColor="text1"/>
          <w:sz w:val="28"/>
          <w:szCs w:val="28"/>
        </w:rPr>
        <w:t>едерации</w:t>
      </w:r>
      <w:r w:rsidR="00F721EF">
        <w:rPr>
          <w:color w:val="000000" w:themeColor="text1"/>
          <w:sz w:val="28"/>
          <w:szCs w:val="28"/>
        </w:rPr>
        <w:t xml:space="preserve"> от 27</w:t>
      </w:r>
      <w:r w:rsidR="00410A8B">
        <w:rPr>
          <w:color w:val="000000" w:themeColor="text1"/>
          <w:sz w:val="28"/>
          <w:szCs w:val="28"/>
        </w:rPr>
        <w:t>.05.</w:t>
      </w:r>
      <w:r w:rsidR="00F721EF">
        <w:rPr>
          <w:color w:val="000000" w:themeColor="text1"/>
          <w:sz w:val="28"/>
          <w:szCs w:val="28"/>
        </w:rPr>
        <w:t xml:space="preserve">2013 </w:t>
      </w:r>
      <w:r w:rsidR="00364C93">
        <w:rPr>
          <w:color w:val="000000" w:themeColor="text1"/>
          <w:sz w:val="28"/>
          <w:szCs w:val="28"/>
        </w:rPr>
        <w:br/>
      </w:r>
      <w:r w:rsidR="00F721EF">
        <w:rPr>
          <w:color w:val="000000" w:themeColor="text1"/>
          <w:sz w:val="28"/>
          <w:szCs w:val="28"/>
        </w:rPr>
        <w:t xml:space="preserve">№ </w:t>
      </w:r>
      <w:r w:rsidR="00D44D21" w:rsidRPr="00D44D21">
        <w:rPr>
          <w:color w:val="000000" w:themeColor="text1"/>
          <w:sz w:val="28"/>
          <w:szCs w:val="28"/>
        </w:rPr>
        <w:t xml:space="preserve">849-р </w:t>
      </w:r>
      <w:r w:rsidR="00D44D21">
        <w:rPr>
          <w:color w:val="000000" w:themeColor="text1"/>
          <w:sz w:val="28"/>
          <w:szCs w:val="28"/>
        </w:rPr>
        <w:t>«</w:t>
      </w:r>
      <w:r w:rsidR="00D44D21" w:rsidRPr="00D44D21">
        <w:rPr>
          <w:color w:val="000000" w:themeColor="text1"/>
          <w:sz w:val="28"/>
          <w:szCs w:val="28"/>
        </w:rPr>
        <w:t>О перечне объектов, не связанных с созданием лесной инфраструктуры, для защитных лесов, эксплуатационных лесов, резервных лесов</w:t>
      </w:r>
      <w:r w:rsidR="00D44D21">
        <w:rPr>
          <w:color w:val="000000" w:themeColor="text1"/>
          <w:sz w:val="28"/>
          <w:szCs w:val="28"/>
        </w:rPr>
        <w:t>»</w:t>
      </w:r>
      <w:r w:rsidR="00D44D21">
        <w:rPr>
          <w:color w:val="000000"/>
          <w:sz w:val="28"/>
          <w:szCs w:val="28"/>
        </w:rPr>
        <w:t>;</w:t>
      </w:r>
    </w:p>
    <w:p w14:paraId="57142782" w14:textId="77777777" w:rsidR="006B4906" w:rsidRPr="00793230" w:rsidRDefault="006B4906" w:rsidP="006B4906">
      <w:pPr>
        <w:numPr>
          <w:ilvl w:val="0"/>
          <w:numId w:val="14"/>
        </w:numPr>
        <w:suppressAutoHyphens/>
        <w:ind w:right="-5" w:firstLine="709"/>
        <w:jc w:val="both"/>
        <w:rPr>
          <w:rStyle w:val="FontStyle196"/>
          <w:color w:val="000000"/>
          <w:sz w:val="28"/>
        </w:rPr>
      </w:pPr>
      <w:r w:rsidRPr="009577C8">
        <w:rPr>
          <w:rStyle w:val="FontStyle196"/>
          <w:color w:val="000000"/>
          <w:sz w:val="28"/>
        </w:rPr>
        <w:t>приказ</w:t>
      </w:r>
      <w:r w:rsidRPr="00793230">
        <w:rPr>
          <w:rStyle w:val="FontStyle196"/>
          <w:color w:val="000000"/>
          <w:sz w:val="28"/>
        </w:rPr>
        <w:t xml:space="preserve"> Министерства природных ресурсов Российской Федерации от </w:t>
      </w:r>
      <w:r w:rsidR="007D01FF">
        <w:rPr>
          <w:rStyle w:val="FontStyle196"/>
          <w:color w:val="000000"/>
          <w:sz w:val="28"/>
        </w:rPr>
        <w:t>08</w:t>
      </w:r>
      <w:r w:rsidRPr="00793230">
        <w:rPr>
          <w:rStyle w:val="FontStyle196"/>
          <w:color w:val="000000"/>
          <w:sz w:val="28"/>
        </w:rPr>
        <w:t>.0</w:t>
      </w:r>
      <w:r w:rsidR="007D01FF">
        <w:rPr>
          <w:rStyle w:val="FontStyle196"/>
          <w:color w:val="000000"/>
          <w:sz w:val="28"/>
        </w:rPr>
        <w:t>6</w:t>
      </w:r>
      <w:r w:rsidRPr="00793230">
        <w:rPr>
          <w:rStyle w:val="FontStyle196"/>
          <w:color w:val="000000"/>
          <w:sz w:val="28"/>
        </w:rPr>
        <w:t>.20</w:t>
      </w:r>
      <w:r w:rsidR="007D01FF">
        <w:rPr>
          <w:rStyle w:val="FontStyle196"/>
          <w:color w:val="000000"/>
          <w:sz w:val="28"/>
        </w:rPr>
        <w:t>1</w:t>
      </w:r>
      <w:r w:rsidRPr="00793230">
        <w:rPr>
          <w:rStyle w:val="FontStyle196"/>
          <w:color w:val="000000"/>
          <w:sz w:val="28"/>
        </w:rPr>
        <w:t xml:space="preserve">7 № </w:t>
      </w:r>
      <w:r w:rsidR="007D01FF">
        <w:rPr>
          <w:rStyle w:val="FontStyle196"/>
          <w:color w:val="000000"/>
          <w:sz w:val="28"/>
        </w:rPr>
        <w:t>283</w:t>
      </w:r>
      <w:r w:rsidRPr="00793230">
        <w:rPr>
          <w:rStyle w:val="FontStyle196"/>
          <w:color w:val="000000"/>
          <w:sz w:val="28"/>
        </w:rPr>
        <w:t xml:space="preserve"> «</w:t>
      </w:r>
      <w:r w:rsidR="007D01FF" w:rsidRPr="007D01FF">
        <w:rPr>
          <w:rStyle w:val="FontStyle196"/>
          <w:color w:val="000000"/>
          <w:sz w:val="28"/>
        </w:rPr>
        <w:t>Об утверждении Особенностей осуществления профилактических и реабилитационных мероприятий в зонах радиоактивного загрязнения лесов</w:t>
      </w:r>
      <w:r w:rsidRPr="00793230">
        <w:rPr>
          <w:rStyle w:val="FontStyle196"/>
          <w:color w:val="000000"/>
          <w:sz w:val="28"/>
        </w:rPr>
        <w:t>»;</w:t>
      </w:r>
    </w:p>
    <w:p w14:paraId="3B3C896F" w14:textId="77777777" w:rsidR="006B4906" w:rsidRPr="00EB369D" w:rsidRDefault="00B31D6D" w:rsidP="006B4906">
      <w:pPr>
        <w:pStyle w:val="Style22"/>
        <w:widowControl/>
        <w:numPr>
          <w:ilvl w:val="0"/>
          <w:numId w:val="14"/>
        </w:numPr>
        <w:spacing w:line="341" w:lineRule="exact"/>
        <w:ind w:firstLine="677"/>
        <w:rPr>
          <w:rStyle w:val="FontStyle196"/>
          <w:color w:val="000000"/>
          <w:sz w:val="28"/>
        </w:rPr>
      </w:pPr>
      <w:r w:rsidRPr="00B31D6D">
        <w:rPr>
          <w:color w:val="000000"/>
          <w:sz w:val="28"/>
        </w:rPr>
        <w:t xml:space="preserve">приказ Министерства природных ресурсов России от 25.03.2019 </w:t>
      </w:r>
      <w:r>
        <w:rPr>
          <w:color w:val="000000"/>
          <w:sz w:val="28"/>
        </w:rPr>
        <w:br/>
      </w:r>
      <w:r w:rsidRPr="00B31D6D">
        <w:rPr>
          <w:color w:val="000000"/>
          <w:sz w:val="28"/>
        </w:rPr>
        <w:t xml:space="preserve">№ 188 «Правил </w:t>
      </w:r>
      <w:proofErr w:type="spellStart"/>
      <w:r w:rsidRPr="00B31D6D">
        <w:rPr>
          <w:color w:val="000000"/>
          <w:sz w:val="28"/>
        </w:rPr>
        <w:t>лесовосстановления</w:t>
      </w:r>
      <w:proofErr w:type="spellEnd"/>
      <w:r w:rsidRPr="00B31D6D">
        <w:rPr>
          <w:color w:val="000000"/>
          <w:sz w:val="28"/>
        </w:rPr>
        <w:t xml:space="preserve">, состава проекта </w:t>
      </w:r>
      <w:proofErr w:type="spellStart"/>
      <w:r w:rsidRPr="00B31D6D">
        <w:rPr>
          <w:color w:val="000000"/>
          <w:sz w:val="28"/>
        </w:rPr>
        <w:t>лесовосстановления</w:t>
      </w:r>
      <w:proofErr w:type="spellEnd"/>
      <w:r w:rsidRPr="00B31D6D">
        <w:rPr>
          <w:color w:val="000000"/>
          <w:sz w:val="28"/>
        </w:rPr>
        <w:t xml:space="preserve">, порядка разработки проекта </w:t>
      </w:r>
      <w:proofErr w:type="spellStart"/>
      <w:r w:rsidRPr="00B31D6D">
        <w:rPr>
          <w:color w:val="000000"/>
          <w:sz w:val="28"/>
        </w:rPr>
        <w:t>лесовосстановления</w:t>
      </w:r>
      <w:proofErr w:type="spellEnd"/>
      <w:r w:rsidRPr="00B31D6D">
        <w:rPr>
          <w:color w:val="000000"/>
          <w:sz w:val="28"/>
        </w:rPr>
        <w:t xml:space="preserve"> и внесения в него изменений»</w:t>
      </w:r>
      <w:r w:rsidR="006B4906" w:rsidRPr="00EB369D">
        <w:rPr>
          <w:rStyle w:val="FontStyle196"/>
          <w:color w:val="000000"/>
          <w:sz w:val="28"/>
        </w:rPr>
        <w:t>;</w:t>
      </w:r>
    </w:p>
    <w:p w14:paraId="1C712DAF" w14:textId="77777777" w:rsidR="006B4906" w:rsidRPr="00EB369D" w:rsidRDefault="006B4906" w:rsidP="00713871">
      <w:pPr>
        <w:numPr>
          <w:ilvl w:val="0"/>
          <w:numId w:val="14"/>
        </w:numPr>
        <w:ind w:firstLine="840"/>
        <w:jc w:val="both"/>
        <w:rPr>
          <w:rStyle w:val="FontStyle196"/>
          <w:color w:val="000000"/>
          <w:sz w:val="28"/>
        </w:rPr>
      </w:pPr>
      <w:r w:rsidRPr="00EB369D">
        <w:rPr>
          <w:rStyle w:val="FontStyle196"/>
          <w:color w:val="000000"/>
          <w:sz w:val="28"/>
        </w:rPr>
        <w:t>приказ М</w:t>
      </w:r>
      <w:r w:rsidR="00C06372">
        <w:rPr>
          <w:rStyle w:val="FontStyle196"/>
          <w:color w:val="000000"/>
          <w:sz w:val="28"/>
        </w:rPr>
        <w:t xml:space="preserve">инистерства природных ресурсов </w:t>
      </w:r>
      <w:r w:rsidRPr="00EB369D">
        <w:rPr>
          <w:rStyle w:val="FontStyle196"/>
          <w:color w:val="000000"/>
          <w:sz w:val="28"/>
        </w:rPr>
        <w:t xml:space="preserve">России от </w:t>
      </w:r>
      <w:r w:rsidR="009577C8">
        <w:rPr>
          <w:rStyle w:val="FontStyle196"/>
          <w:color w:val="000000"/>
          <w:sz w:val="28"/>
        </w:rPr>
        <w:t>22</w:t>
      </w:r>
      <w:r w:rsidRPr="00EB369D">
        <w:rPr>
          <w:rStyle w:val="FontStyle196"/>
          <w:color w:val="000000"/>
          <w:sz w:val="28"/>
        </w:rPr>
        <w:t>.</w:t>
      </w:r>
      <w:r w:rsidR="009577C8">
        <w:rPr>
          <w:rStyle w:val="FontStyle196"/>
          <w:color w:val="000000"/>
          <w:sz w:val="28"/>
        </w:rPr>
        <w:t>11</w:t>
      </w:r>
      <w:r w:rsidRPr="00EB369D">
        <w:rPr>
          <w:rStyle w:val="FontStyle196"/>
          <w:color w:val="000000"/>
          <w:sz w:val="28"/>
        </w:rPr>
        <w:t>.20</w:t>
      </w:r>
      <w:r w:rsidR="009577C8">
        <w:rPr>
          <w:rStyle w:val="FontStyle196"/>
          <w:color w:val="000000"/>
          <w:sz w:val="28"/>
        </w:rPr>
        <w:t>1</w:t>
      </w:r>
      <w:r w:rsidRPr="00EB369D">
        <w:rPr>
          <w:rStyle w:val="FontStyle196"/>
          <w:color w:val="000000"/>
          <w:sz w:val="28"/>
        </w:rPr>
        <w:t xml:space="preserve">7 </w:t>
      </w:r>
      <w:r w:rsidR="00681C94">
        <w:rPr>
          <w:rStyle w:val="FontStyle196"/>
          <w:color w:val="000000"/>
          <w:sz w:val="28"/>
        </w:rPr>
        <w:br/>
      </w:r>
      <w:r w:rsidRPr="00EB369D">
        <w:rPr>
          <w:rStyle w:val="FontStyle196"/>
          <w:color w:val="000000"/>
          <w:sz w:val="28"/>
        </w:rPr>
        <w:t xml:space="preserve">№ </w:t>
      </w:r>
      <w:r w:rsidR="009577C8">
        <w:rPr>
          <w:rStyle w:val="FontStyle196"/>
          <w:color w:val="000000"/>
          <w:sz w:val="28"/>
        </w:rPr>
        <w:t>626</w:t>
      </w:r>
      <w:r w:rsidRPr="00EB369D">
        <w:rPr>
          <w:rStyle w:val="FontStyle196"/>
          <w:color w:val="000000"/>
          <w:sz w:val="28"/>
        </w:rPr>
        <w:t xml:space="preserve"> «Об утверждении Правил ухода за лесами»;</w:t>
      </w:r>
    </w:p>
    <w:p w14:paraId="3CF25B8E" w14:textId="77777777" w:rsidR="006B4906" w:rsidRPr="0027540E" w:rsidRDefault="006B4906" w:rsidP="006B4906">
      <w:pPr>
        <w:pStyle w:val="Style22"/>
        <w:widowControl/>
        <w:numPr>
          <w:ilvl w:val="0"/>
          <w:numId w:val="14"/>
        </w:numPr>
        <w:spacing w:line="341" w:lineRule="exact"/>
        <w:rPr>
          <w:rStyle w:val="FontStyle196"/>
          <w:color w:val="000000"/>
          <w:sz w:val="28"/>
        </w:rPr>
      </w:pPr>
      <w:r w:rsidRPr="0027540E">
        <w:rPr>
          <w:rStyle w:val="FontStyle196"/>
          <w:color w:val="000000"/>
          <w:sz w:val="28"/>
        </w:rPr>
        <w:t xml:space="preserve">приказ Федерального агентства лесного хозяйства от 09.04.2015 </w:t>
      </w:r>
      <w:r w:rsidR="00681C94">
        <w:rPr>
          <w:rStyle w:val="FontStyle196"/>
          <w:color w:val="000000"/>
          <w:sz w:val="28"/>
        </w:rPr>
        <w:br/>
      </w:r>
      <w:r w:rsidRPr="0027540E">
        <w:rPr>
          <w:rStyle w:val="FontStyle196"/>
          <w:color w:val="000000"/>
          <w:sz w:val="28"/>
        </w:rPr>
        <w:t>№ 105 «Об установлении возрастов рубок»;</w:t>
      </w:r>
    </w:p>
    <w:p w14:paraId="38AF2D47" w14:textId="77777777" w:rsidR="006B4906" w:rsidRPr="00A115C4" w:rsidRDefault="006B4906" w:rsidP="00647089">
      <w:pPr>
        <w:pStyle w:val="Style22"/>
        <w:numPr>
          <w:ilvl w:val="0"/>
          <w:numId w:val="14"/>
        </w:numPr>
        <w:suppressAutoHyphens/>
        <w:spacing w:before="62" w:line="240" w:lineRule="auto"/>
        <w:ind w:firstLine="709"/>
        <w:rPr>
          <w:rStyle w:val="FontStyle196"/>
          <w:color w:val="000000"/>
          <w:sz w:val="28"/>
          <w:szCs w:val="28"/>
        </w:rPr>
      </w:pPr>
      <w:r w:rsidRPr="00A115C4">
        <w:rPr>
          <w:rStyle w:val="FontStyle196"/>
          <w:color w:val="000000"/>
          <w:sz w:val="28"/>
          <w:szCs w:val="28"/>
        </w:rPr>
        <w:t>приказ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w:t>
      </w:r>
    </w:p>
    <w:p w14:paraId="3368DCB4" w14:textId="77777777" w:rsidR="006B4906" w:rsidRPr="00BA59BD" w:rsidRDefault="006B4906" w:rsidP="00806044">
      <w:pPr>
        <w:numPr>
          <w:ilvl w:val="0"/>
          <w:numId w:val="14"/>
        </w:numPr>
        <w:suppressAutoHyphens/>
        <w:ind w:firstLine="720"/>
        <w:jc w:val="both"/>
        <w:rPr>
          <w:rStyle w:val="FontStyle195"/>
          <w:color w:val="000000"/>
          <w:sz w:val="28"/>
          <w:szCs w:val="28"/>
        </w:rPr>
      </w:pPr>
      <w:r w:rsidRPr="00BA59BD">
        <w:rPr>
          <w:rStyle w:val="FontStyle195"/>
          <w:color w:val="000000"/>
          <w:sz w:val="28"/>
          <w:szCs w:val="28"/>
        </w:rPr>
        <w:t xml:space="preserve">приказ Министерства природных ресурсов и экологии Российской </w:t>
      </w:r>
      <w:r w:rsidR="00806044">
        <w:rPr>
          <w:rStyle w:val="FontStyle195"/>
          <w:color w:val="000000"/>
          <w:sz w:val="28"/>
          <w:szCs w:val="28"/>
        </w:rPr>
        <w:t>Федерации от 28.03.2014 № 161 «</w:t>
      </w:r>
      <w:r w:rsidRPr="00BA59BD">
        <w:rPr>
          <w:rStyle w:val="FontStyle195"/>
          <w:color w:val="000000"/>
          <w:sz w:val="28"/>
          <w:szCs w:val="28"/>
        </w:rPr>
        <w: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14:paraId="58E7AC0C" w14:textId="77777777" w:rsidR="006B4906" w:rsidRPr="009B1F14" w:rsidRDefault="006B4906" w:rsidP="006B4906">
      <w:pPr>
        <w:pStyle w:val="Style22"/>
        <w:widowControl/>
        <w:numPr>
          <w:ilvl w:val="0"/>
          <w:numId w:val="14"/>
        </w:numPr>
        <w:spacing w:line="341" w:lineRule="exact"/>
        <w:rPr>
          <w:rStyle w:val="FontStyle196"/>
          <w:color w:val="000000"/>
          <w:sz w:val="28"/>
        </w:rPr>
      </w:pPr>
      <w:r w:rsidRPr="009B1F14">
        <w:rPr>
          <w:rStyle w:val="FontStyle196"/>
          <w:color w:val="000000"/>
          <w:sz w:val="28"/>
        </w:rPr>
        <w:t xml:space="preserve">приказ </w:t>
      </w:r>
      <w:r w:rsidRPr="009B1F14">
        <w:rPr>
          <w:rStyle w:val="FontStyle195"/>
          <w:color w:val="000000"/>
          <w:sz w:val="28"/>
          <w:szCs w:val="28"/>
        </w:rPr>
        <w:t>Министерства природных ресурсов и экологии Российской Федерации</w:t>
      </w:r>
      <w:r w:rsidRPr="009B1F14">
        <w:rPr>
          <w:rStyle w:val="FontStyle196"/>
          <w:color w:val="000000"/>
          <w:sz w:val="28"/>
        </w:rPr>
        <w:t xml:space="preserve"> от 01.12.2014 № 528 «Об утверждении Правил использования лесов для переработки древесины и иных лесных ресурсов»;</w:t>
      </w:r>
    </w:p>
    <w:p w14:paraId="4AC02D36" w14:textId="77777777" w:rsidR="006B4906" w:rsidRPr="006F0836" w:rsidRDefault="006B4906" w:rsidP="006B4906">
      <w:pPr>
        <w:pStyle w:val="Style22"/>
        <w:widowControl/>
        <w:numPr>
          <w:ilvl w:val="0"/>
          <w:numId w:val="14"/>
        </w:numPr>
        <w:spacing w:line="341" w:lineRule="exact"/>
        <w:rPr>
          <w:rStyle w:val="FontStyle196"/>
          <w:color w:val="000000"/>
          <w:sz w:val="28"/>
        </w:rPr>
      </w:pPr>
      <w:r w:rsidRPr="006F0836">
        <w:rPr>
          <w:rStyle w:val="FontStyle196"/>
          <w:color w:val="000000"/>
          <w:sz w:val="28"/>
        </w:rPr>
        <w:t xml:space="preserve">приказ </w:t>
      </w:r>
      <w:r w:rsidRPr="006F0836">
        <w:rPr>
          <w:rStyle w:val="FontStyle195"/>
          <w:color w:val="000000"/>
          <w:sz w:val="28"/>
          <w:szCs w:val="28"/>
        </w:rPr>
        <w:t>Министерства природных ресурсов и экологии Российской Федерации</w:t>
      </w:r>
      <w:r w:rsidRPr="006F0836">
        <w:rPr>
          <w:rStyle w:val="FontStyle196"/>
          <w:color w:val="000000"/>
          <w:sz w:val="28"/>
        </w:rPr>
        <w:t xml:space="preserve"> от 16.01.2015 № 17 «Об утверждении формы лесной декларации, порядка ее заполнения и подачи, требования к формату лесной декларации в электронной форме»;</w:t>
      </w:r>
    </w:p>
    <w:p w14:paraId="49935D30" w14:textId="77777777" w:rsidR="00145B5A" w:rsidRDefault="00145B5A" w:rsidP="00145B5A">
      <w:pPr>
        <w:pStyle w:val="Style22"/>
        <w:widowControl/>
        <w:numPr>
          <w:ilvl w:val="0"/>
          <w:numId w:val="14"/>
        </w:numPr>
        <w:suppressAutoHyphens/>
        <w:spacing w:line="341" w:lineRule="exact"/>
        <w:ind w:firstLine="675"/>
        <w:rPr>
          <w:rStyle w:val="FontStyle196"/>
          <w:color w:val="000000"/>
          <w:sz w:val="28"/>
        </w:rPr>
      </w:pPr>
      <w:r w:rsidRPr="0052697F">
        <w:rPr>
          <w:rStyle w:val="FontStyle196"/>
          <w:color w:val="000000"/>
          <w:sz w:val="28"/>
        </w:rPr>
        <w:t xml:space="preserve">приказ </w:t>
      </w:r>
      <w:r w:rsidRPr="006F0836">
        <w:rPr>
          <w:rStyle w:val="FontStyle195"/>
          <w:color w:val="000000"/>
          <w:sz w:val="28"/>
          <w:szCs w:val="28"/>
        </w:rPr>
        <w:t>Министерства природных ресурсов и экологии Российской Федерации</w:t>
      </w:r>
      <w:r w:rsidRPr="006F0836">
        <w:rPr>
          <w:rStyle w:val="FontStyle196"/>
          <w:color w:val="000000"/>
          <w:sz w:val="28"/>
        </w:rPr>
        <w:t xml:space="preserve"> </w:t>
      </w:r>
      <w:r w:rsidRPr="0052697F">
        <w:rPr>
          <w:rStyle w:val="FontStyle196"/>
          <w:color w:val="000000"/>
          <w:sz w:val="28"/>
        </w:rPr>
        <w:t xml:space="preserve">от </w:t>
      </w:r>
      <w:r>
        <w:rPr>
          <w:rStyle w:val="FontStyle196"/>
          <w:color w:val="000000"/>
          <w:sz w:val="28"/>
        </w:rPr>
        <w:t>13</w:t>
      </w:r>
      <w:r w:rsidRPr="0052697F">
        <w:rPr>
          <w:rStyle w:val="FontStyle196"/>
          <w:color w:val="000000"/>
          <w:sz w:val="28"/>
        </w:rPr>
        <w:t>.0</w:t>
      </w:r>
      <w:r>
        <w:rPr>
          <w:rStyle w:val="FontStyle196"/>
          <w:color w:val="000000"/>
          <w:sz w:val="28"/>
        </w:rPr>
        <w:t>9</w:t>
      </w:r>
      <w:r w:rsidRPr="0052697F">
        <w:rPr>
          <w:rStyle w:val="FontStyle196"/>
          <w:color w:val="000000"/>
          <w:sz w:val="28"/>
        </w:rPr>
        <w:t>.201</w:t>
      </w:r>
      <w:r>
        <w:rPr>
          <w:rStyle w:val="FontStyle196"/>
          <w:color w:val="000000"/>
          <w:sz w:val="28"/>
        </w:rPr>
        <w:t>6</w:t>
      </w:r>
      <w:r w:rsidRPr="0052697F">
        <w:rPr>
          <w:rStyle w:val="FontStyle196"/>
          <w:color w:val="000000"/>
          <w:sz w:val="28"/>
        </w:rPr>
        <w:t xml:space="preserve"> № </w:t>
      </w:r>
      <w:r>
        <w:rPr>
          <w:rStyle w:val="FontStyle196"/>
          <w:color w:val="000000"/>
          <w:sz w:val="28"/>
        </w:rPr>
        <w:t>474</w:t>
      </w:r>
      <w:r w:rsidRPr="0052697F">
        <w:rPr>
          <w:rStyle w:val="FontStyle196"/>
          <w:color w:val="000000"/>
          <w:sz w:val="28"/>
        </w:rPr>
        <w:t xml:space="preserve"> «</w:t>
      </w:r>
      <w:r w:rsidRPr="00145B5A">
        <w:rPr>
          <w:rStyle w:val="FontStyle196"/>
          <w:color w:val="000000"/>
          <w:sz w:val="28"/>
        </w:rPr>
        <w:t>Об утверждении Правил заготовки древесины и особенностей заготовки древесины в лесничествах, лесопарках, указанных в статье 23 Лесного кодекса Российской Федерации</w:t>
      </w:r>
      <w:r w:rsidRPr="0052697F">
        <w:rPr>
          <w:rStyle w:val="FontStyle196"/>
          <w:color w:val="000000"/>
          <w:sz w:val="28"/>
        </w:rPr>
        <w:t>»;</w:t>
      </w:r>
    </w:p>
    <w:p w14:paraId="356ADBD8" w14:textId="77777777" w:rsidR="006B4906" w:rsidRPr="001B54C3" w:rsidRDefault="006B4906" w:rsidP="006B4906">
      <w:pPr>
        <w:numPr>
          <w:ilvl w:val="0"/>
          <w:numId w:val="14"/>
        </w:numPr>
        <w:spacing w:before="1"/>
        <w:ind w:firstLine="709"/>
        <w:jc w:val="both"/>
        <w:rPr>
          <w:rStyle w:val="FontStyle196"/>
          <w:color w:val="000000"/>
          <w:sz w:val="28"/>
        </w:rPr>
      </w:pPr>
      <w:r w:rsidRPr="001B54C3">
        <w:rPr>
          <w:rStyle w:val="FontStyle196"/>
          <w:color w:val="000000"/>
          <w:sz w:val="28"/>
        </w:rPr>
        <w:t xml:space="preserve">приказ Федерального агентства лесного хозяйства от 14.12.2010 </w:t>
      </w:r>
      <w:r w:rsidRPr="001B54C3">
        <w:rPr>
          <w:rStyle w:val="FontStyle196"/>
          <w:color w:val="000000"/>
          <w:sz w:val="28"/>
        </w:rPr>
        <w:br/>
        <w:t xml:space="preserve">№ 485 «Об утверждении Особенностей использования, охраны, защиты, воспроизводства лесов, расположенных в </w:t>
      </w:r>
      <w:proofErr w:type="spellStart"/>
      <w:r w:rsidRPr="001B54C3">
        <w:rPr>
          <w:rStyle w:val="FontStyle196"/>
          <w:color w:val="000000"/>
          <w:sz w:val="28"/>
        </w:rPr>
        <w:t>водоохранных</w:t>
      </w:r>
      <w:proofErr w:type="spellEnd"/>
      <w:r w:rsidRPr="001B54C3">
        <w:rPr>
          <w:rStyle w:val="FontStyle196"/>
          <w:color w:val="000000"/>
          <w:sz w:val="28"/>
        </w:rPr>
        <w:t xml:space="preserve"> зонах, лесов, выполняющих функции защиты природных и иных объектов, ценных лесов, а также лесов, расположенных на особо защитных участках лесов»;</w:t>
      </w:r>
    </w:p>
    <w:p w14:paraId="5F80CC67" w14:textId="77777777" w:rsidR="006B4906" w:rsidRPr="00E7600D" w:rsidRDefault="006B4906" w:rsidP="006B4906">
      <w:pPr>
        <w:numPr>
          <w:ilvl w:val="0"/>
          <w:numId w:val="14"/>
        </w:numPr>
        <w:suppressAutoHyphens/>
        <w:ind w:firstLine="720"/>
        <w:jc w:val="both"/>
        <w:rPr>
          <w:rStyle w:val="FontStyle196"/>
          <w:color w:val="000000"/>
          <w:sz w:val="28"/>
        </w:rPr>
      </w:pPr>
      <w:r w:rsidRPr="00E7600D">
        <w:rPr>
          <w:rStyle w:val="FontStyle196"/>
          <w:color w:val="000000"/>
          <w:sz w:val="28"/>
        </w:rPr>
        <w:t xml:space="preserve">приказ Федерального агентства лесного хозяйства от 27.12.2010 </w:t>
      </w:r>
      <w:r w:rsidR="00806044">
        <w:rPr>
          <w:rStyle w:val="FontStyle196"/>
          <w:color w:val="000000"/>
          <w:sz w:val="28"/>
        </w:rPr>
        <w:br/>
      </w:r>
      <w:r w:rsidRPr="00E7600D">
        <w:rPr>
          <w:rStyle w:val="FontStyle196"/>
          <w:color w:val="000000"/>
          <w:sz w:val="28"/>
        </w:rPr>
        <w:t>№ 515 «Об утверждении Порядка использования лесов для выполнения работ по геологическому изучению недр, для разработки месторождений полезных ископаемых»;</w:t>
      </w:r>
    </w:p>
    <w:p w14:paraId="6B2E6A93" w14:textId="77777777" w:rsidR="006B4906" w:rsidRPr="00161D40" w:rsidRDefault="006B4906" w:rsidP="00806044">
      <w:pPr>
        <w:pStyle w:val="Style22"/>
        <w:widowControl/>
        <w:numPr>
          <w:ilvl w:val="0"/>
          <w:numId w:val="14"/>
        </w:numPr>
        <w:suppressAutoHyphens/>
        <w:spacing w:line="341" w:lineRule="exact"/>
        <w:ind w:firstLine="709"/>
        <w:rPr>
          <w:rStyle w:val="FontStyle196"/>
          <w:color w:val="000000"/>
          <w:sz w:val="28"/>
          <w:szCs w:val="28"/>
        </w:rPr>
      </w:pPr>
      <w:r w:rsidRPr="00161D40">
        <w:rPr>
          <w:rStyle w:val="FontStyle196"/>
          <w:color w:val="000000"/>
          <w:sz w:val="28"/>
          <w:szCs w:val="28"/>
        </w:rPr>
        <w:t xml:space="preserve">приказ Федерального агентства лесного хозяйства от 10.06.2011 </w:t>
      </w:r>
      <w:r w:rsidR="00806044">
        <w:rPr>
          <w:rStyle w:val="FontStyle196"/>
          <w:color w:val="000000"/>
          <w:sz w:val="28"/>
          <w:szCs w:val="28"/>
        </w:rPr>
        <w:br/>
      </w:r>
      <w:r w:rsidRPr="00161D40">
        <w:rPr>
          <w:rStyle w:val="FontStyle196"/>
          <w:color w:val="000000"/>
          <w:sz w:val="28"/>
          <w:szCs w:val="28"/>
        </w:rPr>
        <w:t>№ 223 «Об утверждении Правил использования лесов для строительства, реконструкции, эксплуатации линейных объектов»;</w:t>
      </w:r>
    </w:p>
    <w:p w14:paraId="6EBB7D77" w14:textId="77777777" w:rsidR="006B4906" w:rsidRPr="005839FE" w:rsidRDefault="006B4906" w:rsidP="006B4906">
      <w:pPr>
        <w:numPr>
          <w:ilvl w:val="0"/>
          <w:numId w:val="14"/>
        </w:numPr>
        <w:suppressAutoHyphens/>
        <w:ind w:firstLine="709"/>
        <w:jc w:val="both"/>
        <w:rPr>
          <w:rStyle w:val="FontStyle196"/>
          <w:color w:val="000000"/>
          <w:sz w:val="28"/>
        </w:rPr>
      </w:pPr>
      <w:r w:rsidRPr="005839FE">
        <w:rPr>
          <w:rStyle w:val="FontStyle196"/>
          <w:color w:val="000000"/>
          <w:sz w:val="28"/>
        </w:rPr>
        <w:t xml:space="preserve">приказ Федерального агентства лесного хозяйства от 05.07.2011 </w:t>
      </w:r>
      <w:r w:rsidR="00806044">
        <w:rPr>
          <w:rStyle w:val="FontStyle196"/>
          <w:color w:val="000000"/>
          <w:sz w:val="28"/>
        </w:rPr>
        <w:br/>
      </w:r>
      <w:r w:rsidRPr="005839FE">
        <w:rPr>
          <w:rStyle w:val="FontStyle196"/>
          <w:color w:val="000000"/>
          <w:sz w:val="28"/>
        </w:rPr>
        <w:t>№ 287 «Об утверждении Классификации природной пожарной опасности лесов и классификации пожарной опасности в лесах в зависимости от условий погоды»;</w:t>
      </w:r>
    </w:p>
    <w:p w14:paraId="29C92602" w14:textId="77777777" w:rsidR="006B4906" w:rsidRPr="00E97622" w:rsidRDefault="006B4906" w:rsidP="00806044">
      <w:pPr>
        <w:pStyle w:val="Style22"/>
        <w:widowControl/>
        <w:numPr>
          <w:ilvl w:val="0"/>
          <w:numId w:val="14"/>
        </w:numPr>
        <w:suppressAutoHyphens/>
        <w:spacing w:line="341" w:lineRule="exact"/>
        <w:ind w:firstLine="709"/>
        <w:rPr>
          <w:rStyle w:val="FontStyle196"/>
          <w:color w:val="000000"/>
          <w:sz w:val="28"/>
          <w:szCs w:val="28"/>
        </w:rPr>
      </w:pPr>
      <w:r w:rsidRPr="00E97622">
        <w:rPr>
          <w:rStyle w:val="FontStyle196"/>
          <w:color w:val="000000"/>
          <w:sz w:val="28"/>
          <w:szCs w:val="28"/>
        </w:rPr>
        <w:t xml:space="preserve">приказ Федерального агентства лесного хозяйства от 19.07.2011 </w:t>
      </w:r>
      <w:r w:rsidR="00806044">
        <w:rPr>
          <w:rStyle w:val="FontStyle196"/>
          <w:color w:val="000000"/>
          <w:sz w:val="28"/>
          <w:szCs w:val="28"/>
        </w:rPr>
        <w:br/>
      </w:r>
      <w:r w:rsidRPr="00E97622">
        <w:rPr>
          <w:rStyle w:val="FontStyle196"/>
          <w:color w:val="000000"/>
          <w:sz w:val="28"/>
          <w:szCs w:val="28"/>
        </w:rPr>
        <w:t>№ 308 «Об утверждении Правил использования лесов для выращивания посадочного материала лесных растений (саженцев, сеянцев)»;</w:t>
      </w:r>
    </w:p>
    <w:p w14:paraId="24C3E43C" w14:textId="77777777" w:rsidR="006B4906" w:rsidRPr="00152EF4" w:rsidRDefault="006B4906" w:rsidP="006B4906">
      <w:pPr>
        <w:pStyle w:val="Style22"/>
        <w:widowControl/>
        <w:numPr>
          <w:ilvl w:val="0"/>
          <w:numId w:val="14"/>
        </w:numPr>
        <w:spacing w:line="341" w:lineRule="exact"/>
        <w:ind w:firstLine="701"/>
        <w:rPr>
          <w:rStyle w:val="FontStyle196"/>
          <w:color w:val="000000"/>
          <w:sz w:val="28"/>
        </w:rPr>
      </w:pPr>
      <w:r w:rsidRPr="00152EF4">
        <w:rPr>
          <w:rStyle w:val="FontStyle196"/>
          <w:color w:val="000000"/>
          <w:sz w:val="28"/>
        </w:rPr>
        <w:t xml:space="preserve">приказ Федерального агентства лесного хозяйства от 27.05.2011 </w:t>
      </w:r>
      <w:r w:rsidR="00806044">
        <w:rPr>
          <w:rStyle w:val="FontStyle196"/>
          <w:color w:val="000000"/>
          <w:sz w:val="28"/>
        </w:rPr>
        <w:br/>
      </w:r>
      <w:r w:rsidRPr="00152EF4">
        <w:rPr>
          <w:rStyle w:val="FontStyle196"/>
          <w:color w:val="000000"/>
          <w:sz w:val="28"/>
        </w:rPr>
        <w:t>№ 191 «Об утверждении Порядка исчисления расчетной лесосеки»;</w:t>
      </w:r>
    </w:p>
    <w:p w14:paraId="0A178C8B" w14:textId="77777777" w:rsidR="006B4906" w:rsidRDefault="00E9332E" w:rsidP="00806044">
      <w:pPr>
        <w:pStyle w:val="Style22"/>
        <w:widowControl/>
        <w:numPr>
          <w:ilvl w:val="0"/>
          <w:numId w:val="14"/>
        </w:numPr>
        <w:suppressAutoHyphens/>
        <w:spacing w:line="341" w:lineRule="exact"/>
        <w:ind w:firstLine="709"/>
        <w:rPr>
          <w:rStyle w:val="FontStyle196"/>
          <w:color w:val="000000"/>
          <w:sz w:val="28"/>
        </w:rPr>
      </w:pPr>
      <w:r w:rsidRPr="00E9332E">
        <w:rPr>
          <w:color w:val="000000"/>
          <w:sz w:val="28"/>
        </w:rPr>
        <w:t>приказ Федерального агентства лесного хозяйства от 15.01.2019 № 10 «Об утверждении Порядка ведения государственного лесного реестра и внесении изменений в Перечень, формы и порядок подготовки документов, на основании которых осуществляется внесение документированной информации в государственный лесной реестр и ее изменение»</w:t>
      </w:r>
      <w:r w:rsidR="006B4906" w:rsidRPr="000001C5">
        <w:rPr>
          <w:rStyle w:val="FontStyle196"/>
          <w:color w:val="000000"/>
          <w:sz w:val="28"/>
        </w:rPr>
        <w:t>;</w:t>
      </w:r>
    </w:p>
    <w:p w14:paraId="4477738F" w14:textId="77777777" w:rsidR="006B4906" w:rsidRPr="00145B5A" w:rsidRDefault="00A6670F" w:rsidP="00C83D6A">
      <w:pPr>
        <w:pStyle w:val="Style22"/>
        <w:widowControl/>
        <w:numPr>
          <w:ilvl w:val="0"/>
          <w:numId w:val="14"/>
        </w:numPr>
        <w:suppressAutoHyphens/>
        <w:spacing w:line="341" w:lineRule="exact"/>
        <w:ind w:right="-5" w:firstLine="677"/>
        <w:rPr>
          <w:rStyle w:val="FontStyle196"/>
          <w:color w:val="000000"/>
          <w:sz w:val="28"/>
        </w:rPr>
      </w:pPr>
      <w:r>
        <w:rPr>
          <w:color w:val="000000"/>
          <w:sz w:val="28"/>
          <w:szCs w:val="28"/>
        </w:rPr>
        <w:t>п</w:t>
      </w:r>
      <w:r w:rsidR="00145B5A" w:rsidRPr="00145B5A">
        <w:rPr>
          <w:color w:val="000000"/>
          <w:sz w:val="28"/>
          <w:szCs w:val="28"/>
        </w:rPr>
        <w:t xml:space="preserve">риказ Министерства природных ресурсов и экологии Российской Федерации от 15.11.2016 № 597 </w:t>
      </w:r>
      <w:r>
        <w:rPr>
          <w:color w:val="000000"/>
          <w:sz w:val="28"/>
          <w:szCs w:val="28"/>
        </w:rPr>
        <w:t>«</w:t>
      </w:r>
      <w:r w:rsidR="00145B5A" w:rsidRPr="00145B5A">
        <w:rPr>
          <w:color w:val="000000"/>
          <w:sz w:val="28"/>
          <w:szCs w:val="28"/>
        </w:rPr>
        <w:t>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r>
        <w:rPr>
          <w:color w:val="000000"/>
          <w:sz w:val="28"/>
          <w:szCs w:val="28"/>
        </w:rPr>
        <w:t>»</w:t>
      </w:r>
      <w:r w:rsidR="006B4906" w:rsidRPr="00145B5A">
        <w:rPr>
          <w:rStyle w:val="FontStyle196"/>
          <w:color w:val="000000"/>
          <w:sz w:val="28"/>
        </w:rPr>
        <w:t>;</w:t>
      </w:r>
    </w:p>
    <w:p w14:paraId="3598FE3B" w14:textId="77777777" w:rsidR="006B4906" w:rsidRPr="00E1081C" w:rsidRDefault="006B4906" w:rsidP="006B4906">
      <w:pPr>
        <w:pStyle w:val="Style22"/>
        <w:widowControl/>
        <w:numPr>
          <w:ilvl w:val="0"/>
          <w:numId w:val="14"/>
        </w:numPr>
        <w:spacing w:line="341" w:lineRule="exact"/>
        <w:ind w:firstLine="710"/>
        <w:rPr>
          <w:rStyle w:val="FontStyle196"/>
          <w:color w:val="000000"/>
          <w:sz w:val="28"/>
          <w:szCs w:val="28"/>
        </w:rPr>
      </w:pPr>
      <w:r w:rsidRPr="00E1081C">
        <w:rPr>
          <w:rStyle w:val="FontStyle196"/>
          <w:color w:val="000000"/>
          <w:sz w:val="28"/>
          <w:szCs w:val="28"/>
        </w:rPr>
        <w:t xml:space="preserve">приказ Федерального агентства лесного хозяйства от 05.12.2011 </w:t>
      </w:r>
      <w:r w:rsidR="00A6670F">
        <w:rPr>
          <w:rStyle w:val="FontStyle196"/>
          <w:color w:val="000000"/>
          <w:sz w:val="28"/>
          <w:szCs w:val="28"/>
        </w:rPr>
        <w:br/>
      </w:r>
      <w:r w:rsidRPr="00E1081C">
        <w:rPr>
          <w:rStyle w:val="FontStyle196"/>
          <w:color w:val="000000"/>
          <w:sz w:val="28"/>
          <w:szCs w:val="28"/>
        </w:rPr>
        <w:t>№ 511 «Об утверждении Правил заготовки пищевых лесных ресурсов и сбора лекарственных растений»;</w:t>
      </w:r>
    </w:p>
    <w:p w14:paraId="495DE9A3" w14:textId="77777777" w:rsidR="006B4906" w:rsidRPr="002D465B" w:rsidRDefault="006B4906" w:rsidP="006B4906">
      <w:pPr>
        <w:pStyle w:val="Style22"/>
        <w:widowControl/>
        <w:numPr>
          <w:ilvl w:val="0"/>
          <w:numId w:val="14"/>
        </w:numPr>
        <w:spacing w:line="341" w:lineRule="exact"/>
        <w:ind w:firstLine="710"/>
        <w:rPr>
          <w:rStyle w:val="FontStyle196"/>
          <w:color w:val="000000"/>
          <w:sz w:val="28"/>
          <w:szCs w:val="28"/>
        </w:rPr>
      </w:pPr>
      <w:r w:rsidRPr="002D465B">
        <w:rPr>
          <w:rStyle w:val="FontStyle196"/>
          <w:color w:val="000000"/>
          <w:sz w:val="28"/>
          <w:szCs w:val="28"/>
        </w:rPr>
        <w:t xml:space="preserve">приказ </w:t>
      </w:r>
      <w:r w:rsidR="00C40C73">
        <w:rPr>
          <w:rStyle w:val="FontStyle196"/>
          <w:color w:val="000000"/>
          <w:sz w:val="28"/>
          <w:szCs w:val="28"/>
        </w:rPr>
        <w:t>Министерства природных ресурсов и экологии</w:t>
      </w:r>
      <w:r w:rsidRPr="002D465B">
        <w:rPr>
          <w:rStyle w:val="FontStyle196"/>
          <w:color w:val="000000"/>
          <w:sz w:val="28"/>
          <w:szCs w:val="28"/>
        </w:rPr>
        <w:t xml:space="preserve"> от </w:t>
      </w:r>
      <w:r w:rsidR="00C40C73">
        <w:rPr>
          <w:rStyle w:val="FontStyle196"/>
          <w:color w:val="000000"/>
          <w:sz w:val="28"/>
          <w:szCs w:val="28"/>
        </w:rPr>
        <w:t>16</w:t>
      </w:r>
      <w:r w:rsidRPr="002D465B">
        <w:rPr>
          <w:rStyle w:val="FontStyle196"/>
          <w:color w:val="000000"/>
          <w:sz w:val="28"/>
          <w:szCs w:val="28"/>
        </w:rPr>
        <w:t>.</w:t>
      </w:r>
      <w:r w:rsidR="00C40C73">
        <w:rPr>
          <w:rStyle w:val="FontStyle196"/>
          <w:color w:val="000000"/>
          <w:sz w:val="28"/>
          <w:szCs w:val="28"/>
        </w:rPr>
        <w:t>07</w:t>
      </w:r>
      <w:r w:rsidRPr="002D465B">
        <w:rPr>
          <w:rStyle w:val="FontStyle196"/>
          <w:color w:val="000000"/>
          <w:sz w:val="28"/>
          <w:szCs w:val="28"/>
        </w:rPr>
        <w:t>.201</w:t>
      </w:r>
      <w:r w:rsidR="00C40C73">
        <w:rPr>
          <w:rStyle w:val="FontStyle196"/>
          <w:color w:val="000000"/>
          <w:sz w:val="28"/>
          <w:szCs w:val="28"/>
        </w:rPr>
        <w:t>8</w:t>
      </w:r>
      <w:r w:rsidRPr="002D465B">
        <w:rPr>
          <w:rStyle w:val="FontStyle196"/>
          <w:color w:val="000000"/>
          <w:sz w:val="28"/>
          <w:szCs w:val="28"/>
        </w:rPr>
        <w:t xml:space="preserve"> </w:t>
      </w:r>
      <w:r w:rsidR="00A6670F">
        <w:rPr>
          <w:rStyle w:val="FontStyle196"/>
          <w:color w:val="000000"/>
          <w:sz w:val="28"/>
          <w:szCs w:val="28"/>
        </w:rPr>
        <w:br/>
      </w:r>
      <w:r w:rsidRPr="002D465B">
        <w:rPr>
          <w:rStyle w:val="FontStyle196"/>
          <w:color w:val="000000"/>
          <w:sz w:val="28"/>
          <w:szCs w:val="28"/>
        </w:rPr>
        <w:t xml:space="preserve">№ </w:t>
      </w:r>
      <w:r w:rsidR="00C40C73">
        <w:rPr>
          <w:rStyle w:val="FontStyle196"/>
          <w:color w:val="000000"/>
          <w:sz w:val="28"/>
          <w:szCs w:val="28"/>
        </w:rPr>
        <w:t>325</w:t>
      </w:r>
      <w:r w:rsidRPr="002D465B">
        <w:rPr>
          <w:rStyle w:val="FontStyle196"/>
          <w:color w:val="000000"/>
          <w:sz w:val="28"/>
          <w:szCs w:val="28"/>
        </w:rPr>
        <w:t xml:space="preserve"> «Об утверждении Правил заготовки и сбора </w:t>
      </w:r>
      <w:proofErr w:type="spellStart"/>
      <w:r w:rsidRPr="002D465B">
        <w:rPr>
          <w:rStyle w:val="FontStyle196"/>
          <w:color w:val="000000"/>
          <w:sz w:val="28"/>
          <w:szCs w:val="28"/>
        </w:rPr>
        <w:t>недревесных</w:t>
      </w:r>
      <w:proofErr w:type="spellEnd"/>
      <w:r w:rsidRPr="002D465B">
        <w:rPr>
          <w:rStyle w:val="FontStyle196"/>
          <w:color w:val="000000"/>
          <w:sz w:val="28"/>
          <w:szCs w:val="28"/>
        </w:rPr>
        <w:t xml:space="preserve"> лесных ресурсов»;</w:t>
      </w:r>
    </w:p>
    <w:p w14:paraId="32D8E1A4" w14:textId="77777777" w:rsidR="006B4906" w:rsidRPr="00FC4BD9" w:rsidRDefault="006B4906" w:rsidP="004A6388">
      <w:pPr>
        <w:numPr>
          <w:ilvl w:val="0"/>
          <w:numId w:val="14"/>
        </w:numPr>
        <w:tabs>
          <w:tab w:val="left" w:pos="1100"/>
          <w:tab w:val="left" w:pos="1820"/>
          <w:tab w:val="left" w:pos="3000"/>
          <w:tab w:val="left" w:pos="3720"/>
          <w:tab w:val="left" w:pos="4560"/>
          <w:tab w:val="left" w:pos="5260"/>
          <w:tab w:val="left" w:pos="5860"/>
          <w:tab w:val="left" w:pos="6560"/>
          <w:tab w:val="left" w:pos="7460"/>
          <w:tab w:val="left" w:pos="8180"/>
        </w:tabs>
        <w:suppressAutoHyphens/>
        <w:spacing w:before="1"/>
        <w:ind w:firstLine="709"/>
        <w:jc w:val="both"/>
        <w:rPr>
          <w:rStyle w:val="FontStyle196"/>
          <w:color w:val="000000"/>
          <w:sz w:val="28"/>
          <w:szCs w:val="28"/>
        </w:rPr>
      </w:pPr>
      <w:r w:rsidRPr="00FC4BD9">
        <w:rPr>
          <w:rStyle w:val="FontStyle196"/>
          <w:color w:val="000000"/>
          <w:sz w:val="28"/>
          <w:szCs w:val="28"/>
        </w:rPr>
        <w:t xml:space="preserve">приказ Федерального агентства лесного хозяйства от 05.12.2011 </w:t>
      </w:r>
      <w:r w:rsidRPr="00FC4BD9">
        <w:rPr>
          <w:rStyle w:val="FontStyle196"/>
          <w:color w:val="000000"/>
          <w:sz w:val="28"/>
          <w:szCs w:val="28"/>
        </w:rPr>
        <w:br/>
        <w:t xml:space="preserve">№ 510 «Об утверждении Правил использования лесов для выращивания лесных плодовых, ягодных, декоративных растений, лекарственных растений»; </w:t>
      </w:r>
    </w:p>
    <w:p w14:paraId="455518BC" w14:textId="77777777" w:rsidR="006B4906" w:rsidRPr="00262F7B" w:rsidRDefault="006B4906" w:rsidP="006B4906">
      <w:pPr>
        <w:pStyle w:val="Style22"/>
        <w:widowControl/>
        <w:numPr>
          <w:ilvl w:val="0"/>
          <w:numId w:val="14"/>
        </w:numPr>
        <w:spacing w:line="341" w:lineRule="exact"/>
        <w:rPr>
          <w:rStyle w:val="FontStyle196"/>
          <w:color w:val="000000"/>
          <w:sz w:val="28"/>
        </w:rPr>
      </w:pPr>
      <w:r w:rsidRPr="00262F7B">
        <w:rPr>
          <w:rStyle w:val="FontStyle196"/>
          <w:color w:val="000000"/>
          <w:sz w:val="28"/>
        </w:rPr>
        <w:t xml:space="preserve">приказ </w:t>
      </w:r>
      <w:r w:rsidR="005D4FB2">
        <w:rPr>
          <w:rStyle w:val="FontStyle196"/>
          <w:color w:val="000000"/>
          <w:sz w:val="28"/>
        </w:rPr>
        <w:t>Министерства природных ресурсов и экологии</w:t>
      </w:r>
      <w:r w:rsidRPr="00262F7B">
        <w:rPr>
          <w:rStyle w:val="FontStyle196"/>
          <w:color w:val="000000"/>
          <w:sz w:val="28"/>
        </w:rPr>
        <w:t xml:space="preserve"> от </w:t>
      </w:r>
      <w:r w:rsidR="005D4FB2">
        <w:rPr>
          <w:rStyle w:val="FontStyle196"/>
          <w:color w:val="000000"/>
          <w:sz w:val="28"/>
        </w:rPr>
        <w:t>21.06.2017</w:t>
      </w:r>
      <w:r w:rsidRPr="00262F7B">
        <w:rPr>
          <w:rStyle w:val="FontStyle196"/>
          <w:color w:val="000000"/>
          <w:sz w:val="28"/>
        </w:rPr>
        <w:t xml:space="preserve"> </w:t>
      </w:r>
      <w:r w:rsidR="004A6388">
        <w:rPr>
          <w:rStyle w:val="FontStyle196"/>
          <w:color w:val="000000"/>
          <w:sz w:val="28"/>
        </w:rPr>
        <w:br/>
      </w:r>
      <w:r w:rsidRPr="00262F7B">
        <w:rPr>
          <w:rStyle w:val="FontStyle196"/>
          <w:color w:val="000000"/>
          <w:sz w:val="28"/>
        </w:rPr>
        <w:t xml:space="preserve">№ </w:t>
      </w:r>
      <w:r w:rsidR="005D4FB2">
        <w:rPr>
          <w:rStyle w:val="FontStyle196"/>
          <w:color w:val="000000"/>
          <w:sz w:val="28"/>
        </w:rPr>
        <w:t>314</w:t>
      </w:r>
      <w:r w:rsidRPr="00262F7B">
        <w:rPr>
          <w:rStyle w:val="FontStyle196"/>
          <w:color w:val="000000"/>
          <w:sz w:val="28"/>
        </w:rPr>
        <w:t xml:space="preserve"> «Об утверждении </w:t>
      </w:r>
      <w:r w:rsidR="005D4FB2">
        <w:rPr>
          <w:rStyle w:val="FontStyle196"/>
          <w:color w:val="000000"/>
          <w:sz w:val="28"/>
        </w:rPr>
        <w:t>п</w:t>
      </w:r>
      <w:r w:rsidRPr="00262F7B">
        <w:rPr>
          <w:rStyle w:val="FontStyle196"/>
          <w:color w:val="000000"/>
          <w:sz w:val="28"/>
        </w:rPr>
        <w:t>равил использования лесов для ведения сельского хозяйства»;</w:t>
      </w:r>
    </w:p>
    <w:p w14:paraId="6CA2BB10" w14:textId="77777777" w:rsidR="006B4906" w:rsidRPr="00CD2F7C" w:rsidRDefault="006B4906" w:rsidP="006B4906">
      <w:pPr>
        <w:numPr>
          <w:ilvl w:val="0"/>
          <w:numId w:val="14"/>
        </w:numPr>
        <w:suppressAutoHyphens/>
        <w:ind w:firstLine="709"/>
        <w:jc w:val="both"/>
        <w:rPr>
          <w:rStyle w:val="FontStyle196"/>
          <w:color w:val="000000"/>
          <w:sz w:val="28"/>
        </w:rPr>
      </w:pPr>
      <w:r w:rsidRPr="00CD2F7C">
        <w:rPr>
          <w:rStyle w:val="FontStyle196"/>
          <w:color w:val="000000"/>
          <w:sz w:val="28"/>
        </w:rPr>
        <w:t xml:space="preserve">приказ Федерального агентства лесного хозяйства от 05.12.2011 </w:t>
      </w:r>
      <w:r w:rsidR="004A6388">
        <w:rPr>
          <w:rStyle w:val="FontStyle196"/>
          <w:color w:val="000000"/>
          <w:sz w:val="28"/>
        </w:rPr>
        <w:br/>
      </w:r>
      <w:r w:rsidRPr="00CD2F7C">
        <w:rPr>
          <w:rStyle w:val="FontStyle196"/>
          <w:color w:val="000000"/>
          <w:sz w:val="28"/>
        </w:rPr>
        <w:t>№ 513 «Об утверждении Перечня видов (пород) деревьев и кустарников, заготовка древесины которых не допускается»;</w:t>
      </w:r>
    </w:p>
    <w:p w14:paraId="39EF3BB1" w14:textId="77777777" w:rsidR="006B4906" w:rsidRPr="001D7C25" w:rsidRDefault="006B4906" w:rsidP="006B4906">
      <w:pPr>
        <w:numPr>
          <w:ilvl w:val="0"/>
          <w:numId w:val="14"/>
        </w:numPr>
        <w:suppressAutoHyphens/>
        <w:spacing w:before="5" w:line="298" w:lineRule="exact"/>
        <w:ind w:firstLine="709"/>
        <w:jc w:val="both"/>
        <w:rPr>
          <w:rStyle w:val="FontStyle196"/>
          <w:color w:val="000000"/>
          <w:sz w:val="28"/>
          <w:szCs w:val="28"/>
        </w:rPr>
      </w:pPr>
      <w:r w:rsidRPr="001D7C25">
        <w:rPr>
          <w:rStyle w:val="FontStyle196"/>
          <w:color w:val="000000"/>
          <w:sz w:val="28"/>
          <w:szCs w:val="28"/>
        </w:rPr>
        <w:t>приказ Федерального агентства лесног</w:t>
      </w:r>
      <w:r w:rsidR="0027003E" w:rsidRPr="001D7C25">
        <w:rPr>
          <w:rStyle w:val="FontStyle196"/>
          <w:color w:val="000000"/>
          <w:sz w:val="28"/>
          <w:szCs w:val="28"/>
        </w:rPr>
        <w:t xml:space="preserve">о хозяйства от </w:t>
      </w:r>
      <w:r w:rsidR="00ED2057">
        <w:rPr>
          <w:rStyle w:val="FontStyle196"/>
          <w:color w:val="000000"/>
          <w:sz w:val="28"/>
          <w:szCs w:val="28"/>
        </w:rPr>
        <w:t>29</w:t>
      </w:r>
      <w:r w:rsidR="0027003E" w:rsidRPr="001D7C25">
        <w:rPr>
          <w:rStyle w:val="FontStyle196"/>
          <w:color w:val="000000"/>
          <w:sz w:val="28"/>
          <w:szCs w:val="28"/>
        </w:rPr>
        <w:t>.</w:t>
      </w:r>
      <w:r w:rsidR="00ED2057">
        <w:rPr>
          <w:rStyle w:val="FontStyle196"/>
          <w:color w:val="000000"/>
          <w:sz w:val="28"/>
          <w:szCs w:val="28"/>
        </w:rPr>
        <w:t>03</w:t>
      </w:r>
      <w:r w:rsidR="0027003E" w:rsidRPr="001D7C25">
        <w:rPr>
          <w:rStyle w:val="FontStyle196"/>
          <w:color w:val="000000"/>
          <w:sz w:val="28"/>
          <w:szCs w:val="28"/>
        </w:rPr>
        <w:t>.201</w:t>
      </w:r>
      <w:r w:rsidR="00ED2057">
        <w:rPr>
          <w:rStyle w:val="FontStyle196"/>
          <w:color w:val="000000"/>
          <w:sz w:val="28"/>
          <w:szCs w:val="28"/>
        </w:rPr>
        <w:t>8</w:t>
      </w:r>
      <w:r w:rsidR="0027003E" w:rsidRPr="001D7C25">
        <w:rPr>
          <w:rStyle w:val="FontStyle196"/>
          <w:color w:val="000000"/>
          <w:sz w:val="28"/>
          <w:szCs w:val="28"/>
        </w:rPr>
        <w:t xml:space="preserve"> </w:t>
      </w:r>
      <w:r w:rsidR="004A6388">
        <w:rPr>
          <w:rStyle w:val="FontStyle196"/>
          <w:color w:val="000000"/>
          <w:sz w:val="28"/>
          <w:szCs w:val="28"/>
        </w:rPr>
        <w:br/>
      </w:r>
      <w:r w:rsidR="0027003E" w:rsidRPr="001D7C25">
        <w:rPr>
          <w:rStyle w:val="FontStyle196"/>
          <w:color w:val="000000"/>
          <w:sz w:val="28"/>
          <w:szCs w:val="28"/>
        </w:rPr>
        <w:t xml:space="preserve">№ </w:t>
      </w:r>
      <w:r w:rsidR="00ED2057">
        <w:rPr>
          <w:rStyle w:val="FontStyle196"/>
          <w:color w:val="000000"/>
          <w:sz w:val="28"/>
          <w:szCs w:val="28"/>
        </w:rPr>
        <w:t>122</w:t>
      </w:r>
      <w:r w:rsidR="0027003E" w:rsidRPr="001D7C25">
        <w:rPr>
          <w:rStyle w:val="FontStyle196"/>
          <w:color w:val="000000"/>
          <w:sz w:val="28"/>
          <w:szCs w:val="28"/>
        </w:rPr>
        <w:t xml:space="preserve"> </w:t>
      </w:r>
      <w:r w:rsidRPr="001D7C25">
        <w:rPr>
          <w:rStyle w:val="FontStyle196"/>
          <w:color w:val="000000"/>
          <w:sz w:val="28"/>
          <w:szCs w:val="28"/>
        </w:rPr>
        <w:t>«Об утверждении Лесоустроительной инструкции»;</w:t>
      </w:r>
    </w:p>
    <w:p w14:paraId="29D1B7EA" w14:textId="77777777" w:rsidR="006B4906" w:rsidRPr="001D7C25" w:rsidRDefault="006B4906" w:rsidP="006B4906">
      <w:pPr>
        <w:pStyle w:val="Style22"/>
        <w:widowControl/>
        <w:numPr>
          <w:ilvl w:val="0"/>
          <w:numId w:val="14"/>
        </w:numPr>
        <w:spacing w:line="341" w:lineRule="exact"/>
        <w:rPr>
          <w:rStyle w:val="FontStyle196"/>
          <w:color w:val="000000"/>
          <w:sz w:val="28"/>
        </w:rPr>
      </w:pPr>
      <w:r w:rsidRPr="001D7C25">
        <w:rPr>
          <w:rStyle w:val="FontStyle196"/>
          <w:color w:val="000000"/>
          <w:sz w:val="28"/>
        </w:rPr>
        <w:t xml:space="preserve">приказ </w:t>
      </w:r>
      <w:r w:rsidR="004A6388" w:rsidRPr="00145B5A">
        <w:rPr>
          <w:color w:val="000000"/>
          <w:sz w:val="28"/>
          <w:szCs w:val="28"/>
        </w:rPr>
        <w:t xml:space="preserve">Министерства природных ресурсов и экологии Российской Федерации </w:t>
      </w:r>
      <w:r w:rsidRPr="001D7C25">
        <w:rPr>
          <w:rStyle w:val="FontStyle196"/>
          <w:color w:val="000000"/>
          <w:sz w:val="28"/>
        </w:rPr>
        <w:t>от 2</w:t>
      </w:r>
      <w:r w:rsidR="00D1041E">
        <w:rPr>
          <w:rStyle w:val="FontStyle196"/>
          <w:color w:val="000000"/>
          <w:sz w:val="28"/>
        </w:rPr>
        <w:t>6</w:t>
      </w:r>
      <w:r w:rsidRPr="001D7C25">
        <w:rPr>
          <w:rStyle w:val="FontStyle196"/>
          <w:color w:val="000000"/>
          <w:sz w:val="28"/>
        </w:rPr>
        <w:t>.</w:t>
      </w:r>
      <w:r w:rsidR="00D1041E">
        <w:rPr>
          <w:rStyle w:val="FontStyle196"/>
          <w:color w:val="000000"/>
          <w:sz w:val="28"/>
        </w:rPr>
        <w:t>09</w:t>
      </w:r>
      <w:r w:rsidRPr="001D7C25">
        <w:rPr>
          <w:rStyle w:val="FontStyle196"/>
          <w:color w:val="000000"/>
          <w:sz w:val="28"/>
        </w:rPr>
        <w:t>.201</w:t>
      </w:r>
      <w:r w:rsidR="00D1041E">
        <w:rPr>
          <w:rStyle w:val="FontStyle196"/>
          <w:color w:val="000000"/>
          <w:sz w:val="28"/>
        </w:rPr>
        <w:t>6</w:t>
      </w:r>
      <w:r w:rsidRPr="001D7C25">
        <w:rPr>
          <w:rStyle w:val="FontStyle196"/>
          <w:color w:val="000000"/>
          <w:sz w:val="28"/>
        </w:rPr>
        <w:t xml:space="preserve"> № </w:t>
      </w:r>
      <w:r w:rsidR="00D1041E">
        <w:rPr>
          <w:rStyle w:val="FontStyle196"/>
          <w:color w:val="000000"/>
          <w:sz w:val="28"/>
        </w:rPr>
        <w:t>496</w:t>
      </w:r>
      <w:r w:rsidRPr="001D7C25">
        <w:rPr>
          <w:rStyle w:val="FontStyle196"/>
          <w:color w:val="000000"/>
          <w:sz w:val="28"/>
        </w:rPr>
        <w:t xml:space="preserve"> «Об утверждении Порядка государственной или муниципальной экспертизы проекта освоения лесов»;</w:t>
      </w:r>
    </w:p>
    <w:p w14:paraId="6D8951D7" w14:textId="77777777" w:rsidR="006B4906" w:rsidRPr="00CF02AE" w:rsidRDefault="006B4906" w:rsidP="00D1041E">
      <w:pPr>
        <w:pStyle w:val="Style22"/>
        <w:widowControl/>
        <w:numPr>
          <w:ilvl w:val="0"/>
          <w:numId w:val="14"/>
        </w:numPr>
        <w:suppressAutoHyphens/>
        <w:spacing w:line="341" w:lineRule="exact"/>
        <w:ind w:firstLine="709"/>
        <w:rPr>
          <w:rStyle w:val="FontStyle196"/>
          <w:color w:val="000000"/>
          <w:sz w:val="28"/>
          <w:szCs w:val="28"/>
        </w:rPr>
      </w:pPr>
      <w:r w:rsidRPr="00CF02AE">
        <w:rPr>
          <w:rStyle w:val="FontStyle196"/>
          <w:color w:val="000000"/>
          <w:sz w:val="28"/>
          <w:szCs w:val="28"/>
        </w:rPr>
        <w:t xml:space="preserve">приказ Федерального агентства лесного хозяйства от 23.12.2011 </w:t>
      </w:r>
      <w:r w:rsidR="00D1041E">
        <w:rPr>
          <w:rStyle w:val="FontStyle196"/>
          <w:color w:val="000000"/>
          <w:sz w:val="28"/>
          <w:szCs w:val="28"/>
        </w:rPr>
        <w:br/>
      </w:r>
      <w:r w:rsidRPr="00CF02AE">
        <w:rPr>
          <w:rStyle w:val="FontStyle196"/>
          <w:color w:val="000000"/>
          <w:sz w:val="28"/>
          <w:szCs w:val="28"/>
        </w:rPr>
        <w:t>№ 548 «Об утверждении Правил использования лесов для осуществления научно-исследовательской деятельности, образовательной деятельности»;</w:t>
      </w:r>
    </w:p>
    <w:p w14:paraId="48158A09" w14:textId="77777777" w:rsidR="006B4906" w:rsidRPr="008C3F00" w:rsidRDefault="006B4906" w:rsidP="006B4906">
      <w:pPr>
        <w:numPr>
          <w:ilvl w:val="0"/>
          <w:numId w:val="14"/>
        </w:numPr>
        <w:ind w:firstLine="701"/>
        <w:jc w:val="both"/>
        <w:rPr>
          <w:rStyle w:val="FontStyle196"/>
          <w:color w:val="000000"/>
          <w:sz w:val="28"/>
        </w:rPr>
      </w:pPr>
      <w:r w:rsidRPr="008C3F00">
        <w:rPr>
          <w:rStyle w:val="FontStyle196"/>
          <w:color w:val="000000"/>
          <w:sz w:val="28"/>
        </w:rPr>
        <w:t>приказ Федерального агентства лесного хозяйства от 10.01.2012 № 1 «Об утверждении Правил лесоразведения»;</w:t>
      </w:r>
    </w:p>
    <w:p w14:paraId="7D5D4884" w14:textId="77777777" w:rsidR="006B4906" w:rsidRDefault="006B4906" w:rsidP="006B4906">
      <w:pPr>
        <w:pStyle w:val="Style22"/>
        <w:widowControl/>
        <w:numPr>
          <w:ilvl w:val="0"/>
          <w:numId w:val="14"/>
        </w:numPr>
        <w:spacing w:line="341" w:lineRule="exact"/>
        <w:rPr>
          <w:rStyle w:val="FontStyle196"/>
          <w:color w:val="000000"/>
          <w:sz w:val="28"/>
        </w:rPr>
      </w:pPr>
      <w:r w:rsidRPr="000659D8">
        <w:rPr>
          <w:rStyle w:val="FontStyle196"/>
          <w:color w:val="000000"/>
          <w:sz w:val="28"/>
        </w:rPr>
        <w:t>приказ Федерального агентства лесного хозяйства от 24.01.2012 № 23 «Об утверждении Правил заготовки живицы»;</w:t>
      </w:r>
    </w:p>
    <w:p w14:paraId="7EB3FA91" w14:textId="77777777" w:rsidR="006B4906" w:rsidRPr="00F64D45" w:rsidRDefault="00F64D45" w:rsidP="00D1041E">
      <w:pPr>
        <w:pStyle w:val="Style22"/>
        <w:widowControl/>
        <w:numPr>
          <w:ilvl w:val="0"/>
          <w:numId w:val="14"/>
        </w:numPr>
        <w:suppressAutoHyphens/>
        <w:spacing w:line="341" w:lineRule="exact"/>
        <w:ind w:firstLine="709"/>
        <w:rPr>
          <w:rStyle w:val="FontStyle196"/>
          <w:color w:val="000000"/>
          <w:sz w:val="28"/>
        </w:rPr>
      </w:pPr>
      <w:r w:rsidRPr="00F64D45">
        <w:rPr>
          <w:color w:val="000000"/>
          <w:sz w:val="28"/>
          <w:szCs w:val="28"/>
        </w:rPr>
        <w:t>приказ Министерства природных ресурсов и экологии РФ от 17</w:t>
      </w:r>
      <w:r w:rsidR="00D1041E">
        <w:rPr>
          <w:color w:val="000000"/>
          <w:sz w:val="28"/>
          <w:szCs w:val="28"/>
        </w:rPr>
        <w:t>.09.</w:t>
      </w:r>
      <w:r w:rsidR="00746572">
        <w:rPr>
          <w:color w:val="000000"/>
          <w:sz w:val="28"/>
          <w:szCs w:val="28"/>
        </w:rPr>
        <w:t xml:space="preserve">2015 </w:t>
      </w:r>
      <w:r w:rsidR="00D1041E">
        <w:rPr>
          <w:color w:val="000000"/>
          <w:sz w:val="28"/>
          <w:szCs w:val="28"/>
        </w:rPr>
        <w:t>№</w:t>
      </w:r>
      <w:r>
        <w:rPr>
          <w:color w:val="000000"/>
          <w:sz w:val="28"/>
          <w:szCs w:val="28"/>
        </w:rPr>
        <w:t xml:space="preserve"> 400 «</w:t>
      </w:r>
      <w:r w:rsidR="008D2849">
        <w:rPr>
          <w:color w:val="000000"/>
          <w:sz w:val="28"/>
          <w:szCs w:val="28"/>
        </w:rPr>
        <w:t>Об утверждении П</w:t>
      </w:r>
      <w:r w:rsidRPr="00F64D45">
        <w:rPr>
          <w:color w:val="000000"/>
          <w:sz w:val="28"/>
          <w:szCs w:val="28"/>
        </w:rPr>
        <w:t xml:space="preserve">орядка использования районированных семян лесных растений </w:t>
      </w:r>
      <w:r>
        <w:rPr>
          <w:color w:val="000000"/>
          <w:sz w:val="28"/>
          <w:szCs w:val="28"/>
        </w:rPr>
        <w:t>основных лесных древесных пород</w:t>
      </w:r>
      <w:r w:rsidRPr="00F64D45">
        <w:rPr>
          <w:color w:val="000000"/>
          <w:sz w:val="28"/>
          <w:szCs w:val="28"/>
        </w:rPr>
        <w:t>»</w:t>
      </w:r>
      <w:r w:rsidR="006B4906" w:rsidRPr="00F64D45">
        <w:rPr>
          <w:rStyle w:val="FontStyle196"/>
          <w:color w:val="000000"/>
          <w:sz w:val="28"/>
        </w:rPr>
        <w:t>;</w:t>
      </w:r>
    </w:p>
    <w:p w14:paraId="59A08E60" w14:textId="77777777" w:rsidR="006B4906" w:rsidRPr="007112A2" w:rsidRDefault="006B4906" w:rsidP="006B4906">
      <w:pPr>
        <w:numPr>
          <w:ilvl w:val="0"/>
          <w:numId w:val="14"/>
        </w:numPr>
        <w:suppressAutoHyphens/>
        <w:ind w:firstLine="709"/>
        <w:jc w:val="both"/>
        <w:rPr>
          <w:rStyle w:val="FontStyle196"/>
          <w:color w:val="000000"/>
          <w:sz w:val="28"/>
        </w:rPr>
      </w:pPr>
      <w:r w:rsidRPr="007112A2">
        <w:rPr>
          <w:rStyle w:val="FontStyle196"/>
          <w:color w:val="000000"/>
          <w:sz w:val="28"/>
        </w:rPr>
        <w:t>приказ Федерального агентства лесного хозяйства от 21.02.2012 № 62 «Об утверждении Правил использования лесов для осуществления рекреационной деятельности»;</w:t>
      </w:r>
    </w:p>
    <w:p w14:paraId="7F82E2E5" w14:textId="77777777" w:rsidR="006B4906" w:rsidRPr="009F64AA" w:rsidRDefault="006B4906" w:rsidP="00B355A6">
      <w:pPr>
        <w:pStyle w:val="Style22"/>
        <w:widowControl/>
        <w:numPr>
          <w:ilvl w:val="0"/>
          <w:numId w:val="14"/>
        </w:numPr>
        <w:suppressAutoHyphens/>
        <w:spacing w:line="341" w:lineRule="exact"/>
        <w:ind w:firstLine="709"/>
        <w:rPr>
          <w:rStyle w:val="FontStyle196"/>
          <w:color w:val="000000"/>
          <w:sz w:val="28"/>
          <w:szCs w:val="28"/>
        </w:rPr>
      </w:pPr>
      <w:r w:rsidRPr="009F64AA">
        <w:rPr>
          <w:rStyle w:val="FontStyle196"/>
          <w:color w:val="000000"/>
          <w:sz w:val="28"/>
          <w:szCs w:val="28"/>
        </w:rPr>
        <w:t>приказ Федерального агентства лесного хозяйства от 29.02.2012 № 69 «Об утверждении Состава проекта освоения лесов и порядка его разработки»;</w:t>
      </w:r>
    </w:p>
    <w:p w14:paraId="5B476C37" w14:textId="77777777" w:rsidR="006B4906" w:rsidRDefault="006B4906" w:rsidP="00B355A6">
      <w:pPr>
        <w:pStyle w:val="Style22"/>
        <w:widowControl/>
        <w:numPr>
          <w:ilvl w:val="0"/>
          <w:numId w:val="14"/>
        </w:numPr>
        <w:suppressAutoHyphens/>
        <w:spacing w:line="341" w:lineRule="exact"/>
        <w:ind w:firstLine="709"/>
        <w:rPr>
          <w:rStyle w:val="FontStyle196"/>
          <w:color w:val="000000"/>
          <w:sz w:val="28"/>
          <w:szCs w:val="28"/>
        </w:rPr>
      </w:pPr>
      <w:r w:rsidRPr="00DD3ECD">
        <w:rPr>
          <w:rStyle w:val="FontStyle196"/>
          <w:color w:val="000000"/>
          <w:sz w:val="28"/>
          <w:szCs w:val="28"/>
        </w:rPr>
        <w:t xml:space="preserve">приказ </w:t>
      </w:r>
      <w:r w:rsidR="00B355A6" w:rsidRPr="00F64D45">
        <w:rPr>
          <w:color w:val="000000"/>
          <w:sz w:val="28"/>
          <w:szCs w:val="28"/>
        </w:rPr>
        <w:t xml:space="preserve">Министерства природных ресурсов и экологии РФ </w:t>
      </w:r>
      <w:r w:rsidRPr="00DD3ECD">
        <w:rPr>
          <w:rStyle w:val="FontStyle196"/>
          <w:color w:val="000000"/>
          <w:sz w:val="28"/>
          <w:szCs w:val="28"/>
        </w:rPr>
        <w:t xml:space="preserve">от </w:t>
      </w:r>
      <w:r w:rsidR="00B355A6">
        <w:rPr>
          <w:rStyle w:val="FontStyle196"/>
          <w:color w:val="000000"/>
          <w:sz w:val="28"/>
          <w:szCs w:val="28"/>
        </w:rPr>
        <w:t>27</w:t>
      </w:r>
      <w:r w:rsidRPr="00DD3ECD">
        <w:rPr>
          <w:rStyle w:val="FontStyle196"/>
          <w:color w:val="000000"/>
          <w:sz w:val="28"/>
          <w:szCs w:val="28"/>
        </w:rPr>
        <w:t>.0</w:t>
      </w:r>
      <w:r w:rsidR="00B355A6">
        <w:rPr>
          <w:rStyle w:val="FontStyle196"/>
          <w:color w:val="000000"/>
          <w:sz w:val="28"/>
          <w:szCs w:val="28"/>
        </w:rPr>
        <w:t>2</w:t>
      </w:r>
      <w:r w:rsidRPr="00DD3ECD">
        <w:rPr>
          <w:rStyle w:val="FontStyle196"/>
          <w:color w:val="000000"/>
          <w:sz w:val="28"/>
          <w:szCs w:val="28"/>
        </w:rPr>
        <w:t>.201</w:t>
      </w:r>
      <w:r w:rsidR="00B355A6">
        <w:rPr>
          <w:rStyle w:val="FontStyle196"/>
          <w:color w:val="000000"/>
          <w:sz w:val="28"/>
          <w:szCs w:val="28"/>
        </w:rPr>
        <w:t>7</w:t>
      </w:r>
      <w:r w:rsidRPr="00DD3ECD">
        <w:rPr>
          <w:rStyle w:val="FontStyle196"/>
          <w:color w:val="000000"/>
          <w:sz w:val="28"/>
          <w:szCs w:val="28"/>
        </w:rPr>
        <w:t xml:space="preserve"> № </w:t>
      </w:r>
      <w:r w:rsidR="00B355A6">
        <w:rPr>
          <w:rStyle w:val="FontStyle196"/>
          <w:color w:val="000000"/>
          <w:sz w:val="28"/>
          <w:szCs w:val="28"/>
        </w:rPr>
        <w:t>72</w:t>
      </w:r>
      <w:r w:rsidRPr="00DD3ECD">
        <w:rPr>
          <w:rStyle w:val="FontStyle196"/>
          <w:color w:val="000000"/>
          <w:sz w:val="28"/>
          <w:szCs w:val="28"/>
        </w:rPr>
        <w:t xml:space="preserve"> «Об утверждении </w:t>
      </w:r>
      <w:r w:rsidR="00B355A6">
        <w:rPr>
          <w:rStyle w:val="FontStyle196"/>
          <w:color w:val="000000"/>
          <w:sz w:val="28"/>
          <w:szCs w:val="28"/>
        </w:rPr>
        <w:t>с</w:t>
      </w:r>
      <w:r w:rsidRPr="00DD3ECD">
        <w:rPr>
          <w:rStyle w:val="FontStyle196"/>
          <w:color w:val="000000"/>
          <w:sz w:val="28"/>
          <w:szCs w:val="28"/>
        </w:rPr>
        <w:t>остава лесохозяйственных регламентов, порядка их разработки, сроков их действия и порядка внесения в них изменений»;</w:t>
      </w:r>
    </w:p>
    <w:p w14:paraId="5E0F7217" w14:textId="77777777" w:rsidR="00FD6FA5" w:rsidRPr="00F95AFA" w:rsidRDefault="00E9332E" w:rsidP="004C7563">
      <w:pPr>
        <w:pStyle w:val="Style22"/>
        <w:widowControl/>
        <w:numPr>
          <w:ilvl w:val="0"/>
          <w:numId w:val="14"/>
        </w:numPr>
        <w:suppressAutoHyphens/>
        <w:spacing w:line="341" w:lineRule="exact"/>
        <w:ind w:firstLine="709"/>
        <w:rPr>
          <w:color w:val="000000"/>
          <w:sz w:val="28"/>
          <w:szCs w:val="28"/>
        </w:rPr>
      </w:pPr>
      <w:r w:rsidRPr="00E9332E">
        <w:rPr>
          <w:color w:val="000000"/>
          <w:sz w:val="28"/>
          <w:szCs w:val="28"/>
        </w:rPr>
        <w:t>Закон Приморского края от 06.12.2004 № 178-КЗ «Об Арсеньевском городском округе»</w:t>
      </w:r>
      <w:r w:rsidR="00125346" w:rsidRPr="00CA5FD2">
        <w:rPr>
          <w:color w:val="000000"/>
          <w:spacing w:val="2"/>
          <w:sz w:val="28"/>
          <w:szCs w:val="28"/>
        </w:rPr>
        <w:t>;</w:t>
      </w:r>
    </w:p>
    <w:p w14:paraId="1198BCB7" w14:textId="77777777" w:rsidR="00E9332E" w:rsidRPr="00811FD4" w:rsidRDefault="00E9332E" w:rsidP="00E9332E">
      <w:pPr>
        <w:pStyle w:val="Style22"/>
        <w:widowControl/>
        <w:numPr>
          <w:ilvl w:val="0"/>
          <w:numId w:val="14"/>
        </w:numPr>
        <w:suppressAutoHyphens/>
        <w:spacing w:line="341" w:lineRule="exact"/>
        <w:ind w:firstLine="709"/>
        <w:rPr>
          <w:rStyle w:val="FontStyle196"/>
          <w:sz w:val="28"/>
          <w:szCs w:val="28"/>
        </w:rPr>
      </w:pPr>
      <w:r w:rsidRPr="00811FD4">
        <w:rPr>
          <w:rStyle w:val="FontStyle196"/>
          <w:sz w:val="28"/>
          <w:szCs w:val="28"/>
        </w:rPr>
        <w:t xml:space="preserve">Устав Арсеньевского городского округа, </w:t>
      </w:r>
      <w:r>
        <w:rPr>
          <w:rStyle w:val="FontStyle196"/>
          <w:sz w:val="28"/>
          <w:szCs w:val="28"/>
        </w:rPr>
        <w:t>принят Думой Арсеньевского городского округа 22.07.2009 (Решение Думы Арсеньевского городского округа от 04.08.2009 № 187-МПА)</w:t>
      </w:r>
      <w:r w:rsidRPr="00811FD4">
        <w:rPr>
          <w:rStyle w:val="FontStyle196"/>
          <w:sz w:val="28"/>
          <w:szCs w:val="28"/>
        </w:rPr>
        <w:t>;</w:t>
      </w:r>
    </w:p>
    <w:p w14:paraId="2B8C8296" w14:textId="77777777" w:rsidR="00E9332E" w:rsidRDefault="00E9332E" w:rsidP="00E9332E">
      <w:pPr>
        <w:pStyle w:val="Style22"/>
        <w:widowControl/>
        <w:numPr>
          <w:ilvl w:val="0"/>
          <w:numId w:val="14"/>
        </w:numPr>
        <w:suppressAutoHyphens/>
        <w:spacing w:line="341" w:lineRule="exact"/>
        <w:ind w:firstLine="709"/>
        <w:rPr>
          <w:rStyle w:val="FontStyle196"/>
          <w:color w:val="000000"/>
          <w:sz w:val="28"/>
          <w:szCs w:val="28"/>
        </w:rPr>
      </w:pPr>
      <w:r>
        <w:rPr>
          <w:rStyle w:val="FontStyle196"/>
          <w:color w:val="000000"/>
          <w:sz w:val="28"/>
          <w:szCs w:val="28"/>
        </w:rPr>
        <w:t xml:space="preserve">Постановление Губернатора Приморского края </w:t>
      </w:r>
      <w:r w:rsidRPr="00B224A4">
        <w:rPr>
          <w:rStyle w:val="FontStyle196"/>
          <w:color w:val="000000"/>
          <w:sz w:val="28"/>
          <w:szCs w:val="28"/>
        </w:rPr>
        <w:t>от</w:t>
      </w:r>
      <w:r>
        <w:rPr>
          <w:rStyle w:val="FontStyle196"/>
          <w:color w:val="000000"/>
          <w:sz w:val="28"/>
          <w:szCs w:val="28"/>
        </w:rPr>
        <w:t xml:space="preserve"> 14.05.2002 № 272 «Об утверждении Перечня объектов растительного мира и Перечня объектов животного мира, занесенных в Красную Книгу Приморского края»; </w:t>
      </w:r>
    </w:p>
    <w:p w14:paraId="487A809F" w14:textId="7892AAEC" w:rsidR="00E9332E" w:rsidRPr="00E9332E" w:rsidRDefault="00E9332E" w:rsidP="00E9332E">
      <w:pPr>
        <w:pStyle w:val="Style22"/>
        <w:widowControl/>
        <w:numPr>
          <w:ilvl w:val="0"/>
          <w:numId w:val="14"/>
        </w:numPr>
        <w:spacing w:line="341" w:lineRule="exact"/>
        <w:ind w:firstLine="710"/>
        <w:rPr>
          <w:rStyle w:val="FontStyle196"/>
          <w:color w:val="000000" w:themeColor="text1"/>
          <w:sz w:val="28"/>
          <w:szCs w:val="28"/>
        </w:rPr>
      </w:pPr>
      <w:r w:rsidRPr="00B224A4">
        <w:rPr>
          <w:rStyle w:val="FontStyle196"/>
          <w:color w:val="000000"/>
          <w:sz w:val="28"/>
          <w:szCs w:val="28"/>
        </w:rPr>
        <w:t xml:space="preserve">Распоряжение </w:t>
      </w:r>
      <w:r>
        <w:rPr>
          <w:rStyle w:val="FontStyle196"/>
          <w:color w:val="000000"/>
          <w:sz w:val="28"/>
          <w:szCs w:val="28"/>
        </w:rPr>
        <w:t xml:space="preserve">Губернатора Приморского края </w:t>
      </w:r>
      <w:r w:rsidRPr="00B224A4">
        <w:rPr>
          <w:rStyle w:val="FontStyle196"/>
          <w:color w:val="000000"/>
          <w:sz w:val="28"/>
          <w:szCs w:val="28"/>
        </w:rPr>
        <w:t xml:space="preserve">от </w:t>
      </w:r>
      <w:r w:rsidR="0042626E">
        <w:rPr>
          <w:rStyle w:val="FontStyle196"/>
          <w:color w:val="000000"/>
          <w:sz w:val="28"/>
          <w:szCs w:val="28"/>
        </w:rPr>
        <w:t>3</w:t>
      </w:r>
      <w:r w:rsidRPr="00B224A4">
        <w:rPr>
          <w:rStyle w:val="FontStyle196"/>
          <w:color w:val="000000"/>
          <w:sz w:val="28"/>
          <w:szCs w:val="28"/>
        </w:rPr>
        <w:t>0.0</w:t>
      </w:r>
      <w:r w:rsidR="0042626E">
        <w:rPr>
          <w:rStyle w:val="FontStyle196"/>
          <w:color w:val="000000"/>
          <w:sz w:val="28"/>
          <w:szCs w:val="28"/>
        </w:rPr>
        <w:t>4</w:t>
      </w:r>
      <w:r w:rsidRPr="00B224A4">
        <w:rPr>
          <w:rStyle w:val="FontStyle196"/>
          <w:color w:val="000000"/>
          <w:sz w:val="28"/>
          <w:szCs w:val="28"/>
        </w:rPr>
        <w:t>.20</w:t>
      </w:r>
      <w:r w:rsidR="0042626E">
        <w:rPr>
          <w:rStyle w:val="FontStyle196"/>
          <w:color w:val="000000"/>
          <w:sz w:val="28"/>
          <w:szCs w:val="28"/>
        </w:rPr>
        <w:t>1</w:t>
      </w:r>
      <w:r w:rsidRPr="00B224A4">
        <w:rPr>
          <w:rStyle w:val="FontStyle196"/>
          <w:color w:val="000000"/>
          <w:sz w:val="28"/>
          <w:szCs w:val="28"/>
        </w:rPr>
        <w:t xml:space="preserve">9 № </w:t>
      </w:r>
      <w:r w:rsidR="0042626E">
        <w:rPr>
          <w:rStyle w:val="FontStyle196"/>
          <w:color w:val="000000"/>
          <w:sz w:val="28"/>
          <w:szCs w:val="28"/>
        </w:rPr>
        <w:t>119</w:t>
      </w:r>
      <w:r w:rsidRPr="00B224A4">
        <w:rPr>
          <w:rStyle w:val="FontStyle196"/>
          <w:color w:val="000000"/>
          <w:sz w:val="28"/>
          <w:szCs w:val="28"/>
        </w:rPr>
        <w:t>-рг «Об утверждении лесного плана Приморского края на 20</w:t>
      </w:r>
      <w:r w:rsidR="0042626E">
        <w:rPr>
          <w:rStyle w:val="FontStyle196"/>
          <w:color w:val="000000"/>
          <w:sz w:val="28"/>
          <w:szCs w:val="28"/>
        </w:rPr>
        <w:t>19</w:t>
      </w:r>
      <w:r>
        <w:rPr>
          <w:rStyle w:val="FontStyle196"/>
          <w:color w:val="000000"/>
          <w:sz w:val="28"/>
          <w:szCs w:val="28"/>
        </w:rPr>
        <w:t>-</w:t>
      </w:r>
      <w:r w:rsidRPr="00B224A4">
        <w:rPr>
          <w:rStyle w:val="FontStyle196"/>
          <w:color w:val="000000"/>
          <w:sz w:val="28"/>
          <w:szCs w:val="28"/>
        </w:rPr>
        <w:t>20</w:t>
      </w:r>
      <w:r w:rsidR="0042626E">
        <w:rPr>
          <w:rStyle w:val="FontStyle196"/>
          <w:color w:val="000000"/>
          <w:sz w:val="28"/>
          <w:szCs w:val="28"/>
        </w:rPr>
        <w:t>2</w:t>
      </w:r>
      <w:r w:rsidRPr="00B224A4">
        <w:rPr>
          <w:rStyle w:val="FontStyle196"/>
          <w:color w:val="000000"/>
          <w:sz w:val="28"/>
          <w:szCs w:val="28"/>
        </w:rPr>
        <w:t>8 годы</w:t>
      </w:r>
      <w:r>
        <w:rPr>
          <w:rStyle w:val="FontStyle196"/>
          <w:color w:val="000000"/>
          <w:sz w:val="28"/>
          <w:szCs w:val="28"/>
        </w:rPr>
        <w:t>.</w:t>
      </w:r>
    </w:p>
    <w:p w14:paraId="1EA51C38" w14:textId="77777777" w:rsidR="004D7A21" w:rsidRPr="00C12E88" w:rsidRDefault="004D7A21" w:rsidP="00E9332E">
      <w:pPr>
        <w:pStyle w:val="Style22"/>
        <w:widowControl/>
        <w:suppressAutoHyphens/>
        <w:spacing w:line="341" w:lineRule="exact"/>
        <w:ind w:firstLine="709"/>
        <w:rPr>
          <w:rStyle w:val="FontStyle196"/>
          <w:color w:val="000000"/>
          <w:sz w:val="28"/>
          <w:szCs w:val="28"/>
        </w:rPr>
      </w:pPr>
      <w:r w:rsidRPr="00C12E88">
        <w:rPr>
          <w:rStyle w:val="FontStyle196"/>
          <w:color w:val="000000"/>
          <w:sz w:val="28"/>
          <w:szCs w:val="28"/>
        </w:rPr>
        <w:t>8. При разработке лесохозяйственного регламента использовались</w:t>
      </w:r>
      <w:r w:rsidR="00343EBF">
        <w:rPr>
          <w:rStyle w:val="FontStyle196"/>
          <w:color w:val="000000"/>
          <w:sz w:val="28"/>
          <w:szCs w:val="28"/>
        </w:rPr>
        <w:t xml:space="preserve"> </w:t>
      </w:r>
      <w:r w:rsidRPr="00C12E88">
        <w:rPr>
          <w:rStyle w:val="FontStyle196"/>
          <w:color w:val="000000"/>
          <w:sz w:val="28"/>
          <w:szCs w:val="28"/>
        </w:rPr>
        <w:t>ма</w:t>
      </w:r>
      <w:r w:rsidR="00750436">
        <w:rPr>
          <w:rStyle w:val="FontStyle196"/>
          <w:color w:val="000000"/>
          <w:sz w:val="28"/>
          <w:szCs w:val="28"/>
        </w:rPr>
        <w:t xml:space="preserve">териалы лесоустройства </w:t>
      </w:r>
      <w:r w:rsidR="001B268C">
        <w:rPr>
          <w:sz w:val="28"/>
          <w:szCs w:val="28"/>
        </w:rPr>
        <w:t>201</w:t>
      </w:r>
      <w:r w:rsidR="00E9332E">
        <w:rPr>
          <w:sz w:val="28"/>
          <w:szCs w:val="28"/>
        </w:rPr>
        <w:t>9</w:t>
      </w:r>
      <w:r w:rsidR="00750436" w:rsidRPr="00C7203D">
        <w:rPr>
          <w:sz w:val="28"/>
          <w:szCs w:val="28"/>
        </w:rPr>
        <w:t xml:space="preserve"> г</w:t>
      </w:r>
      <w:r w:rsidR="001B268C">
        <w:rPr>
          <w:sz w:val="28"/>
          <w:szCs w:val="28"/>
        </w:rPr>
        <w:t>ода</w:t>
      </w:r>
      <w:r w:rsidR="00750436" w:rsidRPr="00C7203D">
        <w:rPr>
          <w:sz w:val="28"/>
          <w:szCs w:val="28"/>
        </w:rPr>
        <w:t xml:space="preserve">, </w:t>
      </w:r>
      <w:r w:rsidR="001B268C" w:rsidRPr="00D0095B">
        <w:rPr>
          <w:sz w:val="28"/>
          <w:szCs w:val="28"/>
        </w:rPr>
        <w:t>выполненн</w:t>
      </w:r>
      <w:r w:rsidR="001B268C">
        <w:rPr>
          <w:sz w:val="28"/>
          <w:szCs w:val="28"/>
        </w:rPr>
        <w:t>ого</w:t>
      </w:r>
      <w:r w:rsidR="001B268C" w:rsidRPr="00D0095B">
        <w:rPr>
          <w:sz w:val="28"/>
          <w:szCs w:val="28"/>
        </w:rPr>
        <w:t xml:space="preserve"> </w:t>
      </w:r>
      <w:r w:rsidR="001B268C">
        <w:rPr>
          <w:sz w:val="28"/>
          <w:szCs w:val="28"/>
        </w:rPr>
        <w:t>индивидуальным предпринимателем Усольцевым Д.Ю</w:t>
      </w:r>
      <w:r w:rsidR="001B268C" w:rsidRPr="00D0095B">
        <w:rPr>
          <w:sz w:val="28"/>
          <w:szCs w:val="28"/>
        </w:rPr>
        <w:t>.</w:t>
      </w:r>
      <w:r w:rsidR="001B268C">
        <w:rPr>
          <w:sz w:val="28"/>
          <w:szCs w:val="28"/>
        </w:rPr>
        <w:t xml:space="preserve">, </w:t>
      </w:r>
      <w:r w:rsidR="00FF6EF3">
        <w:rPr>
          <w:sz w:val="28"/>
          <w:szCs w:val="28"/>
        </w:rPr>
        <w:t xml:space="preserve">а также документы территориального планирования </w:t>
      </w:r>
      <w:r w:rsidR="00E9332E">
        <w:rPr>
          <w:color w:val="000000"/>
          <w:sz w:val="28"/>
          <w:szCs w:val="28"/>
        </w:rPr>
        <w:t>Арсеньевского городского округа</w:t>
      </w:r>
      <w:r w:rsidR="00750436">
        <w:rPr>
          <w:sz w:val="28"/>
          <w:szCs w:val="28"/>
        </w:rPr>
        <w:t>.</w:t>
      </w:r>
    </w:p>
    <w:p w14:paraId="3F385C9F" w14:textId="77777777" w:rsidR="00433C43" w:rsidRDefault="004D7A21" w:rsidP="00E9332E">
      <w:pPr>
        <w:pStyle w:val="Style22"/>
        <w:widowControl/>
        <w:suppressAutoHyphens/>
        <w:spacing w:line="341" w:lineRule="exact"/>
        <w:ind w:firstLine="709"/>
        <w:rPr>
          <w:color w:val="000000"/>
          <w:sz w:val="28"/>
          <w:szCs w:val="28"/>
        </w:rPr>
      </w:pPr>
      <w:r w:rsidRPr="00C12E88">
        <w:rPr>
          <w:rStyle w:val="FontStyle196"/>
          <w:color w:val="000000"/>
          <w:sz w:val="28"/>
          <w:szCs w:val="28"/>
        </w:rPr>
        <w:t>9. Лесохозяйственный регламент разработан сроком на 10 лет до 202</w:t>
      </w:r>
      <w:r w:rsidR="00E9332E">
        <w:rPr>
          <w:rStyle w:val="FontStyle196"/>
          <w:color w:val="000000"/>
          <w:sz w:val="28"/>
          <w:szCs w:val="28"/>
        </w:rPr>
        <w:t>9</w:t>
      </w:r>
      <w:r w:rsidRPr="00C12E88">
        <w:rPr>
          <w:rStyle w:val="FontStyle196"/>
          <w:color w:val="000000"/>
          <w:sz w:val="28"/>
          <w:szCs w:val="28"/>
        </w:rPr>
        <w:t xml:space="preserve"> года. В течении этого периода, при </w:t>
      </w:r>
      <w:r w:rsidR="00BA43DD">
        <w:rPr>
          <w:rStyle w:val="FontStyle196"/>
          <w:color w:val="000000"/>
          <w:sz w:val="28"/>
          <w:szCs w:val="28"/>
        </w:rPr>
        <w:t>изменении структуры и состояния лесов</w:t>
      </w:r>
      <w:r w:rsidRPr="00C12E88">
        <w:rPr>
          <w:rStyle w:val="FontStyle196"/>
          <w:color w:val="000000"/>
          <w:sz w:val="28"/>
          <w:szCs w:val="28"/>
        </w:rPr>
        <w:t xml:space="preserve">, в него </w:t>
      </w:r>
      <w:r w:rsidR="00BA43DD">
        <w:rPr>
          <w:rStyle w:val="FontStyle196"/>
          <w:color w:val="000000"/>
          <w:sz w:val="28"/>
          <w:szCs w:val="28"/>
        </w:rPr>
        <w:t>должны вноситься</w:t>
      </w:r>
      <w:r w:rsidRPr="00C12E88">
        <w:rPr>
          <w:rStyle w:val="FontStyle196"/>
          <w:color w:val="000000"/>
          <w:sz w:val="28"/>
          <w:szCs w:val="28"/>
        </w:rPr>
        <w:t xml:space="preserve"> изменения, в порядке, определенном в </w:t>
      </w:r>
      <w:r w:rsidR="00343EBF" w:rsidRPr="00DD3ECD">
        <w:rPr>
          <w:rStyle w:val="FontStyle196"/>
          <w:color w:val="000000"/>
          <w:sz w:val="28"/>
          <w:szCs w:val="28"/>
        </w:rPr>
        <w:t>приказ</w:t>
      </w:r>
      <w:r w:rsidR="00343EBF">
        <w:rPr>
          <w:rStyle w:val="FontStyle196"/>
          <w:color w:val="000000"/>
          <w:sz w:val="28"/>
          <w:szCs w:val="28"/>
        </w:rPr>
        <w:t>е</w:t>
      </w:r>
      <w:r w:rsidR="00343EBF" w:rsidRPr="00DD3ECD">
        <w:rPr>
          <w:rStyle w:val="FontStyle196"/>
          <w:color w:val="000000"/>
          <w:sz w:val="28"/>
          <w:szCs w:val="28"/>
        </w:rPr>
        <w:t xml:space="preserve"> </w:t>
      </w:r>
      <w:r w:rsidR="00343EBF" w:rsidRPr="00750436">
        <w:rPr>
          <w:rStyle w:val="FontStyle196"/>
          <w:sz w:val="28"/>
          <w:szCs w:val="28"/>
        </w:rPr>
        <w:t xml:space="preserve">Министерства природных ресурсов и экологии РФ </w:t>
      </w:r>
      <w:r w:rsidR="00343EBF" w:rsidRPr="00DD3ECD">
        <w:rPr>
          <w:rStyle w:val="FontStyle196"/>
          <w:color w:val="000000"/>
          <w:sz w:val="28"/>
          <w:szCs w:val="28"/>
        </w:rPr>
        <w:t xml:space="preserve">от </w:t>
      </w:r>
      <w:r w:rsidR="00343EBF">
        <w:rPr>
          <w:rStyle w:val="FontStyle196"/>
          <w:color w:val="000000"/>
          <w:sz w:val="28"/>
          <w:szCs w:val="28"/>
        </w:rPr>
        <w:t>27</w:t>
      </w:r>
      <w:r w:rsidR="00343EBF" w:rsidRPr="00DD3ECD">
        <w:rPr>
          <w:rStyle w:val="FontStyle196"/>
          <w:color w:val="000000"/>
          <w:sz w:val="28"/>
          <w:szCs w:val="28"/>
        </w:rPr>
        <w:t>.0</w:t>
      </w:r>
      <w:r w:rsidR="00343EBF">
        <w:rPr>
          <w:rStyle w:val="FontStyle196"/>
          <w:color w:val="000000"/>
          <w:sz w:val="28"/>
          <w:szCs w:val="28"/>
        </w:rPr>
        <w:t>2</w:t>
      </w:r>
      <w:r w:rsidR="00343EBF" w:rsidRPr="00DD3ECD">
        <w:rPr>
          <w:rStyle w:val="FontStyle196"/>
          <w:color w:val="000000"/>
          <w:sz w:val="28"/>
          <w:szCs w:val="28"/>
        </w:rPr>
        <w:t>.201</w:t>
      </w:r>
      <w:r w:rsidR="00343EBF">
        <w:rPr>
          <w:rStyle w:val="FontStyle196"/>
          <w:color w:val="000000"/>
          <w:sz w:val="28"/>
          <w:szCs w:val="28"/>
        </w:rPr>
        <w:t>7</w:t>
      </w:r>
      <w:r w:rsidR="00343EBF" w:rsidRPr="00DD3ECD">
        <w:rPr>
          <w:rStyle w:val="FontStyle196"/>
          <w:color w:val="000000"/>
          <w:sz w:val="28"/>
          <w:szCs w:val="28"/>
        </w:rPr>
        <w:t xml:space="preserve"> № </w:t>
      </w:r>
      <w:r w:rsidR="00343EBF">
        <w:rPr>
          <w:rStyle w:val="FontStyle196"/>
          <w:color w:val="000000"/>
          <w:sz w:val="28"/>
          <w:szCs w:val="28"/>
        </w:rPr>
        <w:t>72</w:t>
      </w:r>
      <w:r w:rsidRPr="00C12E88">
        <w:rPr>
          <w:rStyle w:val="FontStyle196"/>
          <w:color w:val="000000"/>
          <w:sz w:val="28"/>
          <w:szCs w:val="28"/>
        </w:rPr>
        <w:t xml:space="preserve">. Срок действия лесохозяйственного регламента устанавливается с </w:t>
      </w:r>
      <w:r w:rsidR="002133E2">
        <w:rPr>
          <w:rStyle w:val="FontStyle196"/>
          <w:color w:val="000000"/>
          <w:sz w:val="28"/>
          <w:szCs w:val="28"/>
        </w:rPr>
        <w:t>даты</w:t>
      </w:r>
      <w:r w:rsidRPr="00C12E88">
        <w:rPr>
          <w:rStyle w:val="FontStyle196"/>
          <w:color w:val="000000"/>
          <w:sz w:val="28"/>
          <w:szCs w:val="28"/>
        </w:rPr>
        <w:t xml:space="preserve"> его утверждения</w:t>
      </w:r>
      <w:r w:rsidR="001E0B2D">
        <w:rPr>
          <w:rStyle w:val="FontStyle196"/>
          <w:color w:val="000000"/>
          <w:sz w:val="28"/>
          <w:szCs w:val="28"/>
        </w:rPr>
        <w:t xml:space="preserve"> постановлением администрации Арсеньевского городского округа</w:t>
      </w:r>
      <w:r w:rsidR="00D03F14">
        <w:rPr>
          <w:rStyle w:val="FontStyle196"/>
          <w:color w:val="000000"/>
          <w:sz w:val="28"/>
          <w:szCs w:val="28"/>
        </w:rPr>
        <w:t>.</w:t>
      </w:r>
    </w:p>
    <w:p w14:paraId="70461627" w14:textId="77777777" w:rsidR="00493582" w:rsidRPr="00D7325A" w:rsidRDefault="00CF26C8" w:rsidP="00E9332E">
      <w:pPr>
        <w:suppressAutoHyphens/>
        <w:ind w:firstLine="709"/>
        <w:jc w:val="both"/>
        <w:rPr>
          <w:color w:val="000000"/>
          <w:sz w:val="28"/>
          <w:szCs w:val="28"/>
        </w:rPr>
      </w:pPr>
      <w:r w:rsidRPr="004845A4">
        <w:rPr>
          <w:color w:val="000000"/>
          <w:sz w:val="28"/>
          <w:szCs w:val="28"/>
        </w:rPr>
        <w:t xml:space="preserve">10. </w:t>
      </w:r>
      <w:r w:rsidRPr="00D7325A">
        <w:rPr>
          <w:color w:val="000000"/>
          <w:sz w:val="28"/>
          <w:szCs w:val="28"/>
        </w:rPr>
        <w:t>Основанием для разработки лесохозяйственного регламента явля</w:t>
      </w:r>
      <w:r w:rsidR="00E56130" w:rsidRPr="00D7325A">
        <w:rPr>
          <w:color w:val="000000"/>
          <w:sz w:val="28"/>
          <w:szCs w:val="28"/>
        </w:rPr>
        <w:t xml:space="preserve">ется Муниципальный </w:t>
      </w:r>
      <w:r w:rsidRPr="00D7325A">
        <w:rPr>
          <w:color w:val="000000"/>
          <w:sz w:val="28"/>
          <w:szCs w:val="28"/>
        </w:rPr>
        <w:t xml:space="preserve">контракт </w:t>
      </w:r>
      <w:r w:rsidR="007A1E82">
        <w:rPr>
          <w:color w:val="000000"/>
          <w:sz w:val="28"/>
          <w:szCs w:val="28"/>
        </w:rPr>
        <w:t>№ 0120300004418000073</w:t>
      </w:r>
      <w:r w:rsidR="007E0B41" w:rsidRPr="007E0B41">
        <w:rPr>
          <w:color w:val="000000"/>
          <w:sz w:val="28"/>
          <w:szCs w:val="28"/>
        </w:rPr>
        <w:t xml:space="preserve">_88114 от 30.11.2018 </w:t>
      </w:r>
      <w:r w:rsidR="00D7325A" w:rsidRPr="00D7325A">
        <w:rPr>
          <w:sz w:val="28"/>
          <w:szCs w:val="28"/>
        </w:rPr>
        <w:t xml:space="preserve">на выполнение работ по лесоустройству </w:t>
      </w:r>
      <w:r w:rsidR="002133E2">
        <w:rPr>
          <w:sz w:val="28"/>
          <w:szCs w:val="28"/>
        </w:rPr>
        <w:t xml:space="preserve">городских лесов </w:t>
      </w:r>
      <w:r w:rsidR="00D7325A" w:rsidRPr="00D7325A">
        <w:rPr>
          <w:sz w:val="28"/>
          <w:szCs w:val="28"/>
        </w:rPr>
        <w:t xml:space="preserve">и разработке лесохозяйственного регламента в </w:t>
      </w:r>
      <w:r w:rsidR="002133E2">
        <w:rPr>
          <w:sz w:val="28"/>
          <w:szCs w:val="28"/>
        </w:rPr>
        <w:t xml:space="preserve">муниципальном образовании </w:t>
      </w:r>
      <w:r w:rsidR="007E0B41">
        <w:rPr>
          <w:sz w:val="28"/>
          <w:szCs w:val="28"/>
        </w:rPr>
        <w:t>Арсеньевский городской округ</w:t>
      </w:r>
      <w:r w:rsidR="002133E2">
        <w:rPr>
          <w:sz w:val="28"/>
          <w:szCs w:val="28"/>
        </w:rPr>
        <w:t xml:space="preserve">, </w:t>
      </w:r>
      <w:r w:rsidRPr="00D7325A">
        <w:rPr>
          <w:color w:val="000000"/>
          <w:sz w:val="28"/>
          <w:szCs w:val="28"/>
        </w:rPr>
        <w:t xml:space="preserve">заключенный </w:t>
      </w:r>
      <w:r w:rsidR="007E0B41">
        <w:rPr>
          <w:color w:val="000000"/>
          <w:sz w:val="28"/>
          <w:szCs w:val="28"/>
        </w:rPr>
        <w:t>Администрацией Арсеньевского городского округа</w:t>
      </w:r>
      <w:r w:rsidR="002133E2">
        <w:rPr>
          <w:color w:val="000000"/>
          <w:sz w:val="28"/>
          <w:szCs w:val="28"/>
        </w:rPr>
        <w:t xml:space="preserve"> </w:t>
      </w:r>
      <w:r w:rsidRPr="00D7325A">
        <w:rPr>
          <w:color w:val="000000"/>
          <w:sz w:val="28"/>
          <w:szCs w:val="28"/>
        </w:rPr>
        <w:t>с индивидуальным п</w:t>
      </w:r>
      <w:r w:rsidR="0058672E" w:rsidRPr="00D7325A">
        <w:rPr>
          <w:color w:val="000000"/>
          <w:sz w:val="28"/>
          <w:szCs w:val="28"/>
        </w:rPr>
        <w:t>редпринимателем Усольцевым Д.Ю.</w:t>
      </w:r>
    </w:p>
    <w:p w14:paraId="4BCCC091" w14:textId="77777777" w:rsidR="00CF26C8" w:rsidRDefault="00F94C11" w:rsidP="007E0B41">
      <w:pPr>
        <w:suppressAutoHyphens/>
        <w:ind w:firstLine="709"/>
        <w:jc w:val="both"/>
        <w:rPr>
          <w:color w:val="000000"/>
          <w:sz w:val="28"/>
          <w:szCs w:val="28"/>
        </w:rPr>
      </w:pPr>
      <w:r w:rsidRPr="004845A4">
        <w:rPr>
          <w:color w:val="000000"/>
          <w:sz w:val="28"/>
          <w:szCs w:val="28"/>
        </w:rPr>
        <w:t>1</w:t>
      </w:r>
      <w:r w:rsidR="00CF26C8" w:rsidRPr="004845A4">
        <w:rPr>
          <w:color w:val="000000"/>
          <w:sz w:val="28"/>
          <w:szCs w:val="28"/>
        </w:rPr>
        <w:t xml:space="preserve">1. </w:t>
      </w:r>
      <w:r w:rsidRPr="004845A4">
        <w:rPr>
          <w:color w:val="000000"/>
          <w:sz w:val="28"/>
          <w:szCs w:val="28"/>
        </w:rPr>
        <w:t xml:space="preserve">Разработчиком лесохозяйственного регламента является индивидуальный предприниматель Усольцев </w:t>
      </w:r>
      <w:r w:rsidR="00E56130" w:rsidRPr="00E56130">
        <w:rPr>
          <w:color w:val="000000"/>
          <w:sz w:val="28"/>
          <w:szCs w:val="28"/>
        </w:rPr>
        <w:t>Дмитрий Юрьевич</w:t>
      </w:r>
      <w:r w:rsidR="00FC3061">
        <w:rPr>
          <w:color w:val="000000"/>
          <w:sz w:val="28"/>
          <w:szCs w:val="28"/>
        </w:rPr>
        <w:t>.</w:t>
      </w:r>
    </w:p>
    <w:p w14:paraId="090451D2" w14:textId="77777777" w:rsidR="004C6F75" w:rsidRDefault="004C6F75" w:rsidP="004C6F75">
      <w:pPr>
        <w:widowControl w:val="0"/>
        <w:suppressAutoHyphens/>
        <w:autoSpaceDE w:val="0"/>
        <w:autoSpaceDN w:val="0"/>
        <w:adjustRightInd w:val="0"/>
        <w:ind w:left="709"/>
        <w:jc w:val="both"/>
        <w:rPr>
          <w:color w:val="000000"/>
          <w:sz w:val="28"/>
          <w:szCs w:val="28"/>
        </w:rPr>
      </w:pPr>
      <w:r w:rsidRPr="00FB0597">
        <w:rPr>
          <w:color w:val="000000"/>
          <w:sz w:val="28"/>
          <w:szCs w:val="28"/>
        </w:rPr>
        <w:t>Юридический адрес: 6</w:t>
      </w:r>
      <w:r w:rsidR="007A1E82">
        <w:rPr>
          <w:color w:val="000000"/>
          <w:sz w:val="28"/>
          <w:szCs w:val="28"/>
        </w:rPr>
        <w:t>32777</w:t>
      </w:r>
      <w:r w:rsidRPr="00FB0597">
        <w:rPr>
          <w:color w:val="000000"/>
          <w:sz w:val="28"/>
          <w:szCs w:val="28"/>
        </w:rPr>
        <w:t xml:space="preserve">, Новосибирская область, </w:t>
      </w:r>
      <w:proofErr w:type="spellStart"/>
      <w:r w:rsidR="007A1E82">
        <w:rPr>
          <w:color w:val="000000"/>
          <w:sz w:val="28"/>
          <w:szCs w:val="28"/>
        </w:rPr>
        <w:t>Баганский</w:t>
      </w:r>
      <w:proofErr w:type="spellEnd"/>
      <w:r w:rsidR="007A1E82">
        <w:rPr>
          <w:color w:val="000000"/>
          <w:sz w:val="28"/>
          <w:szCs w:val="28"/>
        </w:rPr>
        <w:t xml:space="preserve"> район</w:t>
      </w:r>
      <w:r>
        <w:rPr>
          <w:color w:val="000000"/>
          <w:sz w:val="28"/>
          <w:szCs w:val="28"/>
        </w:rPr>
        <w:t xml:space="preserve">, </w:t>
      </w:r>
      <w:r>
        <w:rPr>
          <w:color w:val="000000"/>
          <w:sz w:val="28"/>
          <w:szCs w:val="28"/>
        </w:rPr>
        <w:br/>
      </w:r>
      <w:r w:rsidR="007A1E82">
        <w:rPr>
          <w:color w:val="000000"/>
          <w:sz w:val="28"/>
          <w:szCs w:val="28"/>
        </w:rPr>
        <w:t xml:space="preserve">с. </w:t>
      </w:r>
      <w:proofErr w:type="spellStart"/>
      <w:r w:rsidR="007A1E82">
        <w:rPr>
          <w:color w:val="000000"/>
          <w:sz w:val="28"/>
          <w:szCs w:val="28"/>
        </w:rPr>
        <w:t>Лепокурово</w:t>
      </w:r>
      <w:proofErr w:type="spellEnd"/>
      <w:r w:rsidR="007A1E82">
        <w:rPr>
          <w:color w:val="000000"/>
          <w:sz w:val="28"/>
          <w:szCs w:val="28"/>
        </w:rPr>
        <w:t xml:space="preserve">, </w:t>
      </w:r>
      <w:r w:rsidRPr="00FB0597">
        <w:rPr>
          <w:color w:val="000000"/>
          <w:sz w:val="28"/>
          <w:szCs w:val="28"/>
        </w:rPr>
        <w:t xml:space="preserve">ул. </w:t>
      </w:r>
      <w:r w:rsidR="007A1E82">
        <w:rPr>
          <w:color w:val="000000"/>
          <w:sz w:val="28"/>
          <w:szCs w:val="28"/>
        </w:rPr>
        <w:t>Молодежная</w:t>
      </w:r>
      <w:r w:rsidRPr="00FB0597">
        <w:rPr>
          <w:color w:val="000000"/>
          <w:sz w:val="28"/>
          <w:szCs w:val="28"/>
        </w:rPr>
        <w:t xml:space="preserve">, </w:t>
      </w:r>
      <w:r>
        <w:rPr>
          <w:color w:val="000000"/>
          <w:sz w:val="28"/>
          <w:szCs w:val="28"/>
        </w:rPr>
        <w:t xml:space="preserve">д. </w:t>
      </w:r>
      <w:r w:rsidR="007A1E82">
        <w:rPr>
          <w:color w:val="000000"/>
          <w:sz w:val="28"/>
          <w:szCs w:val="28"/>
        </w:rPr>
        <w:t>4</w:t>
      </w:r>
      <w:r w:rsidRPr="00FB0597">
        <w:rPr>
          <w:color w:val="000000"/>
          <w:sz w:val="28"/>
          <w:szCs w:val="28"/>
        </w:rPr>
        <w:t>.</w:t>
      </w:r>
    </w:p>
    <w:p w14:paraId="05C3A249" w14:textId="77777777" w:rsidR="004C6F75" w:rsidRDefault="004C6F75" w:rsidP="004C6F75">
      <w:pPr>
        <w:widowControl w:val="0"/>
        <w:suppressAutoHyphens/>
        <w:autoSpaceDE w:val="0"/>
        <w:autoSpaceDN w:val="0"/>
        <w:adjustRightInd w:val="0"/>
        <w:ind w:left="709"/>
        <w:jc w:val="both"/>
        <w:rPr>
          <w:color w:val="000000" w:themeColor="text1"/>
          <w:sz w:val="26"/>
          <w:szCs w:val="26"/>
        </w:rPr>
      </w:pPr>
      <w:r>
        <w:rPr>
          <w:color w:val="000000"/>
          <w:sz w:val="28"/>
          <w:szCs w:val="28"/>
        </w:rPr>
        <w:t xml:space="preserve">ОГРНИП </w:t>
      </w:r>
      <w:r w:rsidRPr="00617622">
        <w:rPr>
          <w:color w:val="000000" w:themeColor="text1"/>
          <w:sz w:val="26"/>
          <w:szCs w:val="26"/>
        </w:rPr>
        <w:t>314547607200301</w:t>
      </w:r>
    </w:p>
    <w:p w14:paraId="3D357873" w14:textId="77777777" w:rsidR="004C6F75" w:rsidRDefault="004C6F75" w:rsidP="004C6F75">
      <w:pPr>
        <w:widowControl w:val="0"/>
        <w:suppressAutoHyphens/>
        <w:autoSpaceDE w:val="0"/>
        <w:autoSpaceDN w:val="0"/>
        <w:adjustRightInd w:val="0"/>
        <w:ind w:left="709"/>
        <w:jc w:val="both"/>
        <w:rPr>
          <w:color w:val="000000" w:themeColor="text1"/>
          <w:sz w:val="26"/>
          <w:szCs w:val="26"/>
        </w:rPr>
      </w:pPr>
      <w:r>
        <w:rPr>
          <w:color w:val="000000"/>
          <w:sz w:val="28"/>
          <w:szCs w:val="28"/>
        </w:rPr>
        <w:t xml:space="preserve">ИНН </w:t>
      </w:r>
      <w:r w:rsidRPr="00617622">
        <w:rPr>
          <w:color w:val="000000" w:themeColor="text1"/>
          <w:sz w:val="26"/>
          <w:szCs w:val="26"/>
        </w:rPr>
        <w:t>540307606961</w:t>
      </w:r>
    </w:p>
    <w:p w14:paraId="475ABAE1" w14:textId="77777777" w:rsidR="00544432" w:rsidRPr="00544432" w:rsidRDefault="00544432" w:rsidP="00544432">
      <w:pPr>
        <w:widowControl w:val="0"/>
        <w:suppressAutoHyphens/>
        <w:autoSpaceDE w:val="0"/>
        <w:autoSpaceDN w:val="0"/>
        <w:adjustRightInd w:val="0"/>
        <w:ind w:left="709"/>
        <w:jc w:val="both"/>
        <w:rPr>
          <w:color w:val="000000" w:themeColor="text1"/>
          <w:sz w:val="26"/>
          <w:szCs w:val="26"/>
        </w:rPr>
      </w:pPr>
      <w:r w:rsidRPr="00544432">
        <w:rPr>
          <w:color w:val="000000" w:themeColor="text1"/>
          <w:sz w:val="26"/>
          <w:szCs w:val="26"/>
        </w:rPr>
        <w:t>Банк МОСКОВСКИЙ ФИЛИАЛ АО КБ "МОДУЛЬБАНК"</w:t>
      </w:r>
    </w:p>
    <w:p w14:paraId="7EC0212D" w14:textId="77777777" w:rsidR="00544432" w:rsidRPr="00544432" w:rsidRDefault="00544432" w:rsidP="00544432">
      <w:pPr>
        <w:widowControl w:val="0"/>
        <w:suppressAutoHyphens/>
        <w:autoSpaceDE w:val="0"/>
        <w:autoSpaceDN w:val="0"/>
        <w:adjustRightInd w:val="0"/>
        <w:ind w:left="709"/>
        <w:jc w:val="both"/>
        <w:rPr>
          <w:color w:val="000000" w:themeColor="text1"/>
          <w:sz w:val="26"/>
          <w:szCs w:val="26"/>
        </w:rPr>
      </w:pPr>
      <w:r w:rsidRPr="00544432">
        <w:rPr>
          <w:color w:val="000000" w:themeColor="text1"/>
          <w:sz w:val="26"/>
          <w:szCs w:val="26"/>
        </w:rPr>
        <w:t>БИК 044525092</w:t>
      </w:r>
    </w:p>
    <w:p w14:paraId="2BC5BA94" w14:textId="77777777" w:rsidR="00544432" w:rsidRDefault="00544432" w:rsidP="00544432">
      <w:pPr>
        <w:widowControl w:val="0"/>
        <w:suppressAutoHyphens/>
        <w:autoSpaceDE w:val="0"/>
        <w:autoSpaceDN w:val="0"/>
        <w:adjustRightInd w:val="0"/>
        <w:ind w:left="709"/>
        <w:jc w:val="both"/>
        <w:rPr>
          <w:color w:val="000000" w:themeColor="text1"/>
          <w:sz w:val="26"/>
          <w:szCs w:val="26"/>
        </w:rPr>
      </w:pPr>
      <w:r w:rsidRPr="00544432">
        <w:rPr>
          <w:color w:val="000000" w:themeColor="text1"/>
          <w:sz w:val="26"/>
          <w:szCs w:val="26"/>
        </w:rPr>
        <w:t>К/c 30101810645250000092</w:t>
      </w:r>
    </w:p>
    <w:p w14:paraId="5B9383B9" w14:textId="77777777" w:rsidR="005B5969" w:rsidRDefault="005B5969" w:rsidP="00544432">
      <w:pPr>
        <w:widowControl w:val="0"/>
        <w:suppressAutoHyphens/>
        <w:autoSpaceDE w:val="0"/>
        <w:autoSpaceDN w:val="0"/>
        <w:adjustRightInd w:val="0"/>
        <w:ind w:left="709"/>
        <w:jc w:val="both"/>
        <w:rPr>
          <w:color w:val="000000" w:themeColor="text1"/>
          <w:sz w:val="26"/>
          <w:szCs w:val="26"/>
        </w:rPr>
      </w:pPr>
      <w:r w:rsidRPr="00617622">
        <w:rPr>
          <w:color w:val="000000" w:themeColor="text1"/>
          <w:sz w:val="26"/>
          <w:szCs w:val="26"/>
        </w:rPr>
        <w:t>Расчетный счет получателя в банке получателя:</w:t>
      </w:r>
    </w:p>
    <w:p w14:paraId="453146BE" w14:textId="77777777" w:rsidR="00544432" w:rsidRDefault="00544432" w:rsidP="005B5969">
      <w:pPr>
        <w:widowControl w:val="0"/>
        <w:suppressAutoHyphens/>
        <w:autoSpaceDE w:val="0"/>
        <w:autoSpaceDN w:val="0"/>
        <w:adjustRightInd w:val="0"/>
        <w:ind w:left="709"/>
        <w:jc w:val="both"/>
        <w:rPr>
          <w:color w:val="000000" w:themeColor="text1"/>
          <w:sz w:val="26"/>
          <w:szCs w:val="26"/>
        </w:rPr>
      </w:pPr>
      <w:r w:rsidRPr="00544432">
        <w:rPr>
          <w:color w:val="000000" w:themeColor="text1"/>
          <w:sz w:val="26"/>
          <w:szCs w:val="26"/>
        </w:rPr>
        <w:t>40802810470010140425</w:t>
      </w:r>
    </w:p>
    <w:p w14:paraId="0E73CE81" w14:textId="77777777" w:rsidR="004C6F75" w:rsidRDefault="005B5969" w:rsidP="005B5969">
      <w:pPr>
        <w:widowControl w:val="0"/>
        <w:suppressAutoHyphens/>
        <w:autoSpaceDE w:val="0"/>
        <w:autoSpaceDN w:val="0"/>
        <w:adjustRightInd w:val="0"/>
        <w:ind w:left="709"/>
        <w:jc w:val="both"/>
        <w:rPr>
          <w:color w:val="000000"/>
          <w:sz w:val="28"/>
          <w:szCs w:val="28"/>
        </w:rPr>
      </w:pPr>
      <w:r w:rsidRPr="00617622">
        <w:rPr>
          <w:color w:val="000000" w:themeColor="text1"/>
          <w:sz w:val="26"/>
          <w:szCs w:val="26"/>
          <w:lang w:val="en-US"/>
        </w:rPr>
        <w:t>Email</w:t>
      </w:r>
      <w:r w:rsidRPr="00617622">
        <w:rPr>
          <w:color w:val="000000" w:themeColor="text1"/>
          <w:sz w:val="26"/>
          <w:szCs w:val="26"/>
        </w:rPr>
        <w:t xml:space="preserve">: </w:t>
      </w:r>
      <w:r w:rsidRPr="00617622">
        <w:rPr>
          <w:rStyle w:val="afff"/>
          <w:color w:val="000000" w:themeColor="text1"/>
          <w:sz w:val="26"/>
          <w:szCs w:val="26"/>
          <w:shd w:val="clear" w:color="auto" w:fill="FFFFFF"/>
        </w:rPr>
        <w:t>roslesinform@yandex.ru</w:t>
      </w:r>
    </w:p>
    <w:p w14:paraId="0BC5D86C" w14:textId="77777777" w:rsidR="001E2DA1" w:rsidRPr="001E3D68" w:rsidRDefault="00A967F9" w:rsidP="004E58C1">
      <w:pPr>
        <w:pageBreakBefore/>
        <w:jc w:val="center"/>
        <w:rPr>
          <w:b/>
          <w:caps/>
          <w:color w:val="000000"/>
          <w:sz w:val="28"/>
          <w:szCs w:val="28"/>
        </w:rPr>
      </w:pPr>
      <w:bookmarkStart w:id="1" w:name="_Toc193543048"/>
      <w:bookmarkStart w:id="2" w:name="_Toc213131756"/>
      <w:r w:rsidRPr="001E3D68">
        <w:rPr>
          <w:b/>
          <w:caps/>
          <w:color w:val="000000"/>
          <w:sz w:val="28"/>
          <w:szCs w:val="28"/>
        </w:rPr>
        <w:t>Г</w:t>
      </w:r>
      <w:r w:rsidR="001E2DA1" w:rsidRPr="001E3D68">
        <w:rPr>
          <w:b/>
          <w:caps/>
          <w:color w:val="000000"/>
          <w:sz w:val="28"/>
          <w:szCs w:val="28"/>
        </w:rPr>
        <w:t xml:space="preserve"> </w:t>
      </w:r>
      <w:r w:rsidR="008F0974" w:rsidRPr="001E3D68">
        <w:rPr>
          <w:b/>
          <w:caps/>
          <w:color w:val="000000"/>
          <w:sz w:val="28"/>
          <w:szCs w:val="28"/>
        </w:rPr>
        <w:t>л</w:t>
      </w:r>
      <w:r w:rsidR="001E2DA1" w:rsidRPr="001E3D68">
        <w:rPr>
          <w:b/>
          <w:caps/>
          <w:color w:val="000000"/>
          <w:sz w:val="28"/>
          <w:szCs w:val="28"/>
        </w:rPr>
        <w:t xml:space="preserve"> </w:t>
      </w:r>
      <w:r w:rsidR="008F0974" w:rsidRPr="001E3D68">
        <w:rPr>
          <w:b/>
          <w:caps/>
          <w:color w:val="000000"/>
          <w:sz w:val="28"/>
          <w:szCs w:val="28"/>
        </w:rPr>
        <w:t>а</w:t>
      </w:r>
      <w:r w:rsidR="001E2DA1" w:rsidRPr="001E3D68">
        <w:rPr>
          <w:b/>
          <w:caps/>
          <w:color w:val="000000"/>
          <w:sz w:val="28"/>
          <w:szCs w:val="28"/>
        </w:rPr>
        <w:t xml:space="preserve"> </w:t>
      </w:r>
      <w:r w:rsidR="008F0974" w:rsidRPr="001E3D68">
        <w:rPr>
          <w:b/>
          <w:caps/>
          <w:color w:val="000000"/>
          <w:sz w:val="28"/>
          <w:szCs w:val="28"/>
        </w:rPr>
        <w:t>в</w:t>
      </w:r>
      <w:r w:rsidR="001E2DA1" w:rsidRPr="001E3D68">
        <w:rPr>
          <w:b/>
          <w:caps/>
          <w:color w:val="000000"/>
          <w:sz w:val="28"/>
          <w:szCs w:val="28"/>
        </w:rPr>
        <w:t xml:space="preserve"> </w:t>
      </w:r>
      <w:r w:rsidR="008F0974" w:rsidRPr="001E3D68">
        <w:rPr>
          <w:b/>
          <w:caps/>
          <w:color w:val="000000"/>
          <w:sz w:val="28"/>
          <w:szCs w:val="28"/>
        </w:rPr>
        <w:t xml:space="preserve">а </w:t>
      </w:r>
      <w:r w:rsidR="001E2DA1" w:rsidRPr="001E3D68">
        <w:rPr>
          <w:b/>
          <w:caps/>
          <w:color w:val="000000"/>
          <w:sz w:val="28"/>
          <w:szCs w:val="28"/>
        </w:rPr>
        <w:t xml:space="preserve">  </w:t>
      </w:r>
      <w:r w:rsidR="008F0974" w:rsidRPr="001E3D68">
        <w:rPr>
          <w:b/>
          <w:caps/>
          <w:color w:val="000000"/>
          <w:sz w:val="28"/>
          <w:szCs w:val="28"/>
        </w:rPr>
        <w:t>1</w:t>
      </w:r>
      <w:bookmarkEnd w:id="1"/>
      <w:bookmarkEnd w:id="2"/>
    </w:p>
    <w:p w14:paraId="400C6B7F" w14:textId="77777777" w:rsidR="001E2DA1" w:rsidRPr="001E3D68" w:rsidRDefault="001E2DA1" w:rsidP="001E2DA1">
      <w:pPr>
        <w:jc w:val="center"/>
        <w:outlineLvl w:val="0"/>
        <w:rPr>
          <w:b/>
          <w:caps/>
          <w:color w:val="000000"/>
          <w:sz w:val="28"/>
          <w:szCs w:val="28"/>
        </w:rPr>
      </w:pPr>
    </w:p>
    <w:p w14:paraId="3784ACD2" w14:textId="77777777" w:rsidR="008F0974" w:rsidRPr="001E3D68" w:rsidRDefault="004C4AA6" w:rsidP="00581841">
      <w:pPr>
        <w:jc w:val="center"/>
        <w:outlineLvl w:val="0"/>
        <w:rPr>
          <w:b/>
          <w:color w:val="000000"/>
          <w:sz w:val="28"/>
          <w:szCs w:val="28"/>
        </w:rPr>
      </w:pPr>
      <w:bookmarkStart w:id="3" w:name="_Toc193543049"/>
      <w:bookmarkStart w:id="4" w:name="_Toc213131757"/>
      <w:r w:rsidRPr="00171D60">
        <w:rPr>
          <w:b/>
          <w:color w:val="000000"/>
          <w:sz w:val="28"/>
          <w:szCs w:val="28"/>
        </w:rPr>
        <w:t xml:space="preserve">Раздел </w:t>
      </w:r>
      <w:r w:rsidR="001E2DA1" w:rsidRPr="00171D60">
        <w:rPr>
          <w:b/>
          <w:color w:val="000000"/>
          <w:sz w:val="28"/>
          <w:szCs w:val="28"/>
        </w:rPr>
        <w:t>1.1</w:t>
      </w:r>
      <w:r w:rsidR="001E2DA1" w:rsidRPr="001E3D68">
        <w:rPr>
          <w:b/>
          <w:color w:val="000000"/>
          <w:sz w:val="28"/>
          <w:szCs w:val="28"/>
        </w:rPr>
        <w:t xml:space="preserve">. </w:t>
      </w:r>
      <w:r w:rsidR="008F0974" w:rsidRPr="001E3D68">
        <w:rPr>
          <w:b/>
          <w:color w:val="000000"/>
          <w:sz w:val="28"/>
          <w:szCs w:val="28"/>
        </w:rPr>
        <w:t xml:space="preserve">Краткая характеристика </w:t>
      </w:r>
      <w:bookmarkEnd w:id="3"/>
      <w:bookmarkEnd w:id="4"/>
      <w:r w:rsidR="00FD7D29" w:rsidRPr="001E3D68">
        <w:rPr>
          <w:b/>
          <w:color w:val="000000"/>
          <w:sz w:val="28"/>
          <w:szCs w:val="28"/>
        </w:rPr>
        <w:t>лесничества</w:t>
      </w:r>
    </w:p>
    <w:p w14:paraId="77E6CB47" w14:textId="77777777" w:rsidR="008F0974" w:rsidRPr="001E3D68" w:rsidRDefault="008F0974" w:rsidP="001E2DA1">
      <w:pPr>
        <w:rPr>
          <w:b/>
          <w:color w:val="000000"/>
          <w:sz w:val="16"/>
          <w:szCs w:val="16"/>
        </w:rPr>
      </w:pPr>
    </w:p>
    <w:p w14:paraId="6C115E92" w14:textId="77777777" w:rsidR="008F0974" w:rsidRPr="001E3D68" w:rsidRDefault="008F0974" w:rsidP="003E0B52">
      <w:pPr>
        <w:ind w:firstLine="709"/>
        <w:jc w:val="both"/>
        <w:outlineLvl w:val="0"/>
        <w:rPr>
          <w:b/>
          <w:color w:val="000000"/>
          <w:sz w:val="28"/>
          <w:szCs w:val="28"/>
        </w:rPr>
      </w:pPr>
      <w:bookmarkStart w:id="5" w:name="_Toc193543050"/>
      <w:bookmarkStart w:id="6" w:name="_Toc213131758"/>
      <w:r w:rsidRPr="005F7B24">
        <w:rPr>
          <w:b/>
          <w:color w:val="000000"/>
          <w:sz w:val="28"/>
          <w:szCs w:val="28"/>
        </w:rPr>
        <w:t>1.1.1.</w:t>
      </w:r>
      <w:r w:rsidRPr="001E3D68">
        <w:rPr>
          <w:b/>
          <w:color w:val="000000"/>
          <w:sz w:val="28"/>
          <w:szCs w:val="28"/>
        </w:rPr>
        <w:t xml:space="preserve"> Наименование и местоположение </w:t>
      </w:r>
      <w:bookmarkEnd w:id="5"/>
      <w:bookmarkEnd w:id="6"/>
      <w:r w:rsidR="009A4347" w:rsidRPr="001E3D68">
        <w:rPr>
          <w:b/>
          <w:color w:val="000000"/>
          <w:sz w:val="28"/>
          <w:szCs w:val="28"/>
        </w:rPr>
        <w:t>лесничества</w:t>
      </w:r>
    </w:p>
    <w:p w14:paraId="716609F0" w14:textId="77777777" w:rsidR="00265140" w:rsidRDefault="00265140" w:rsidP="003E0B52">
      <w:pPr>
        <w:pStyle w:val="afff0"/>
        <w:suppressAutoHyphens/>
        <w:ind w:left="0" w:firstLine="709"/>
        <w:jc w:val="both"/>
        <w:rPr>
          <w:color w:val="000000"/>
          <w:sz w:val="28"/>
          <w:szCs w:val="28"/>
        </w:rPr>
      </w:pPr>
    </w:p>
    <w:p w14:paraId="7298229D" w14:textId="77777777" w:rsidR="00265140" w:rsidRPr="003E0B52" w:rsidRDefault="00265140" w:rsidP="00BB1B1D">
      <w:pPr>
        <w:pStyle w:val="afff0"/>
        <w:suppressAutoHyphens/>
        <w:ind w:left="0" w:firstLine="709"/>
        <w:jc w:val="both"/>
        <w:rPr>
          <w:color w:val="000000"/>
          <w:sz w:val="28"/>
          <w:szCs w:val="28"/>
        </w:rPr>
      </w:pPr>
      <w:r w:rsidRPr="003E0B52">
        <w:rPr>
          <w:color w:val="000000"/>
          <w:sz w:val="28"/>
          <w:szCs w:val="28"/>
        </w:rPr>
        <w:t xml:space="preserve">Городские леса </w:t>
      </w:r>
      <w:r w:rsidR="00944666">
        <w:rPr>
          <w:color w:val="000000"/>
          <w:sz w:val="28"/>
          <w:szCs w:val="28"/>
        </w:rPr>
        <w:t xml:space="preserve">муниципального образования </w:t>
      </w:r>
      <w:r w:rsidR="005F7B24">
        <w:rPr>
          <w:color w:val="000000"/>
          <w:sz w:val="28"/>
          <w:szCs w:val="28"/>
        </w:rPr>
        <w:t>Арсеньевский городской округ</w:t>
      </w:r>
      <w:r w:rsidRPr="003E0B52">
        <w:rPr>
          <w:color w:val="000000"/>
          <w:sz w:val="28"/>
          <w:szCs w:val="28"/>
        </w:rPr>
        <w:t xml:space="preserve"> </w:t>
      </w:r>
      <w:r w:rsidR="00944666">
        <w:rPr>
          <w:color w:val="000000"/>
          <w:sz w:val="28"/>
          <w:szCs w:val="28"/>
        </w:rPr>
        <w:t xml:space="preserve">(далее – городские леса </w:t>
      </w:r>
      <w:r w:rsidR="005F7B24">
        <w:rPr>
          <w:color w:val="000000"/>
          <w:sz w:val="28"/>
          <w:szCs w:val="28"/>
        </w:rPr>
        <w:t>Арсеньевского городского округа</w:t>
      </w:r>
      <w:r w:rsidR="00944666">
        <w:rPr>
          <w:color w:val="000000"/>
          <w:sz w:val="28"/>
          <w:szCs w:val="28"/>
        </w:rPr>
        <w:t xml:space="preserve">) </w:t>
      </w:r>
      <w:r w:rsidRPr="003E0B52">
        <w:rPr>
          <w:color w:val="000000"/>
          <w:sz w:val="28"/>
          <w:szCs w:val="28"/>
        </w:rPr>
        <w:t xml:space="preserve">территориально расположены </w:t>
      </w:r>
      <w:r w:rsidR="00BB1B1D" w:rsidRPr="005F7B24">
        <w:rPr>
          <w:sz w:val="28"/>
          <w:szCs w:val="28"/>
        </w:rPr>
        <w:t>в южной и юго-восточной частях город</w:t>
      </w:r>
      <w:r w:rsidR="00BB1B1D">
        <w:rPr>
          <w:sz w:val="28"/>
          <w:szCs w:val="28"/>
        </w:rPr>
        <w:t>ского округа</w:t>
      </w:r>
      <w:r w:rsidRPr="003E0B52">
        <w:rPr>
          <w:color w:val="000000"/>
          <w:sz w:val="28"/>
          <w:szCs w:val="28"/>
        </w:rPr>
        <w:t>.</w:t>
      </w:r>
    </w:p>
    <w:p w14:paraId="5174C690" w14:textId="77777777" w:rsidR="00BB1B1D" w:rsidRDefault="00BB1B1D" w:rsidP="00BB1B1D">
      <w:pPr>
        <w:suppressAutoHyphens/>
        <w:ind w:firstLine="709"/>
        <w:jc w:val="both"/>
        <w:rPr>
          <w:sz w:val="28"/>
          <w:szCs w:val="28"/>
        </w:rPr>
      </w:pPr>
      <w:r w:rsidRPr="005F7B24">
        <w:rPr>
          <w:sz w:val="28"/>
          <w:szCs w:val="28"/>
        </w:rPr>
        <w:t xml:space="preserve">Арсеньев – город краевого подчинения, </w:t>
      </w:r>
      <w:r>
        <w:rPr>
          <w:sz w:val="28"/>
          <w:szCs w:val="28"/>
        </w:rPr>
        <w:t>о</w:t>
      </w:r>
      <w:r w:rsidRPr="005F7B24">
        <w:rPr>
          <w:sz w:val="28"/>
          <w:szCs w:val="28"/>
        </w:rPr>
        <w:t xml:space="preserve">н расположен в горном районе по долине реки </w:t>
      </w:r>
      <w:proofErr w:type="spellStart"/>
      <w:r w:rsidRPr="005F7B24">
        <w:rPr>
          <w:sz w:val="28"/>
          <w:szCs w:val="28"/>
        </w:rPr>
        <w:t>Арсеньевки</w:t>
      </w:r>
      <w:proofErr w:type="spellEnd"/>
      <w:r w:rsidRPr="005F7B24">
        <w:rPr>
          <w:sz w:val="28"/>
          <w:szCs w:val="28"/>
        </w:rPr>
        <w:t xml:space="preserve">, у железнодорожной линии Варфоломеевка – </w:t>
      </w:r>
      <w:proofErr w:type="spellStart"/>
      <w:r w:rsidRPr="005F7B24">
        <w:rPr>
          <w:sz w:val="28"/>
          <w:szCs w:val="28"/>
        </w:rPr>
        <w:t>Сибирцево</w:t>
      </w:r>
      <w:proofErr w:type="spellEnd"/>
      <w:r w:rsidRPr="005F7B24">
        <w:rPr>
          <w:sz w:val="28"/>
          <w:szCs w:val="28"/>
        </w:rPr>
        <w:t>, смыкающейс</w:t>
      </w:r>
      <w:r>
        <w:rPr>
          <w:sz w:val="28"/>
          <w:szCs w:val="28"/>
        </w:rPr>
        <w:t xml:space="preserve">я с Транссибирской магистралью. Город Арсеньев в соответствии с </w:t>
      </w:r>
      <w:r w:rsidRPr="00BB1B1D">
        <w:rPr>
          <w:sz w:val="28"/>
          <w:szCs w:val="28"/>
        </w:rPr>
        <w:t>Закон</w:t>
      </w:r>
      <w:r>
        <w:rPr>
          <w:sz w:val="28"/>
          <w:szCs w:val="28"/>
        </w:rPr>
        <w:t>ом</w:t>
      </w:r>
      <w:r w:rsidRPr="00BB1B1D">
        <w:rPr>
          <w:sz w:val="28"/>
          <w:szCs w:val="28"/>
        </w:rPr>
        <w:t xml:space="preserve"> Приморского края от 06.12.2004 </w:t>
      </w:r>
      <w:r>
        <w:rPr>
          <w:sz w:val="28"/>
          <w:szCs w:val="28"/>
        </w:rPr>
        <w:br/>
      </w:r>
      <w:r w:rsidRPr="00BB1B1D">
        <w:rPr>
          <w:sz w:val="28"/>
          <w:szCs w:val="28"/>
        </w:rPr>
        <w:t>№ 178-КЗ «Об Арсеньевском городском округе»</w:t>
      </w:r>
      <w:r>
        <w:rPr>
          <w:sz w:val="28"/>
          <w:szCs w:val="28"/>
        </w:rPr>
        <w:t xml:space="preserve"> наделен статусом городского округа.</w:t>
      </w:r>
    </w:p>
    <w:p w14:paraId="07F260F3" w14:textId="77777777" w:rsidR="00BB1B1D" w:rsidRPr="005F7B24" w:rsidRDefault="00BB1B1D" w:rsidP="00BB1B1D">
      <w:pPr>
        <w:suppressAutoHyphens/>
        <w:ind w:firstLine="709"/>
        <w:jc w:val="both"/>
        <w:rPr>
          <w:sz w:val="28"/>
          <w:szCs w:val="28"/>
        </w:rPr>
      </w:pPr>
      <w:r w:rsidRPr="005F7B24">
        <w:rPr>
          <w:sz w:val="28"/>
          <w:szCs w:val="28"/>
        </w:rPr>
        <w:t xml:space="preserve">С западной стороны города протекает река </w:t>
      </w:r>
      <w:proofErr w:type="spellStart"/>
      <w:r w:rsidRPr="005F7B24">
        <w:rPr>
          <w:sz w:val="28"/>
          <w:szCs w:val="28"/>
        </w:rPr>
        <w:t>Арсеньевка</w:t>
      </w:r>
      <w:proofErr w:type="spellEnd"/>
      <w:r w:rsidRPr="005F7B24">
        <w:rPr>
          <w:sz w:val="28"/>
          <w:szCs w:val="28"/>
        </w:rPr>
        <w:t>, с юго-восточной – проходят отроги горного хребта Сихотэ-Алиня, по южной части города с востока на запад протекает река Дачна</w:t>
      </w:r>
      <w:r>
        <w:rPr>
          <w:sz w:val="28"/>
          <w:szCs w:val="28"/>
        </w:rPr>
        <w:t xml:space="preserve">я, впадающая в реку </w:t>
      </w:r>
      <w:proofErr w:type="spellStart"/>
      <w:r>
        <w:rPr>
          <w:sz w:val="28"/>
          <w:szCs w:val="28"/>
        </w:rPr>
        <w:t>Арсеньевка</w:t>
      </w:r>
      <w:proofErr w:type="spellEnd"/>
      <w:r>
        <w:rPr>
          <w:sz w:val="28"/>
          <w:szCs w:val="28"/>
        </w:rPr>
        <w:t xml:space="preserve">. С юго-западной стороны городской округ граничит с </w:t>
      </w:r>
      <w:proofErr w:type="spellStart"/>
      <w:r>
        <w:rPr>
          <w:sz w:val="28"/>
          <w:szCs w:val="28"/>
        </w:rPr>
        <w:t>Анучинским</w:t>
      </w:r>
      <w:proofErr w:type="spellEnd"/>
      <w:r>
        <w:rPr>
          <w:sz w:val="28"/>
          <w:szCs w:val="28"/>
        </w:rPr>
        <w:t xml:space="preserve"> муниципальным районом, с северо-восточной – с </w:t>
      </w:r>
      <w:proofErr w:type="spellStart"/>
      <w:r>
        <w:rPr>
          <w:sz w:val="28"/>
          <w:szCs w:val="28"/>
        </w:rPr>
        <w:t>Яковлевским</w:t>
      </w:r>
      <w:proofErr w:type="spellEnd"/>
      <w:r>
        <w:rPr>
          <w:sz w:val="28"/>
          <w:szCs w:val="28"/>
        </w:rPr>
        <w:t xml:space="preserve"> муниципальным районом.</w:t>
      </w:r>
    </w:p>
    <w:p w14:paraId="787E0D8F" w14:textId="77777777" w:rsidR="00BB1B1D" w:rsidRDefault="00BB1B1D" w:rsidP="00BB1B1D">
      <w:pPr>
        <w:suppressAutoHyphens/>
        <w:ind w:firstLine="709"/>
        <w:jc w:val="both"/>
        <w:rPr>
          <w:sz w:val="28"/>
          <w:szCs w:val="28"/>
        </w:rPr>
      </w:pPr>
      <w:r w:rsidRPr="00D16619">
        <w:rPr>
          <w:rFonts w:ascii="Times New Roman CYR" w:hAnsi="Times New Roman CYR" w:cs="Times New Roman CYR"/>
          <w:sz w:val="28"/>
          <w:szCs w:val="28"/>
        </w:rPr>
        <w:t>Размер территории в границах муниципального образования –</w:t>
      </w:r>
      <w:r>
        <w:rPr>
          <w:rFonts w:ascii="Times New Roman CYR" w:hAnsi="Times New Roman CYR" w:cs="Times New Roman CYR"/>
          <w:sz w:val="28"/>
          <w:szCs w:val="28"/>
        </w:rPr>
        <w:t xml:space="preserve"> </w:t>
      </w:r>
      <w:r w:rsidRPr="005F7B24">
        <w:rPr>
          <w:sz w:val="28"/>
          <w:szCs w:val="28"/>
        </w:rPr>
        <w:t>3937 га</w:t>
      </w:r>
      <w:r>
        <w:rPr>
          <w:sz w:val="28"/>
          <w:szCs w:val="28"/>
        </w:rPr>
        <w:t>.</w:t>
      </w:r>
    </w:p>
    <w:p w14:paraId="16DB2B80" w14:textId="77777777" w:rsidR="00BB1B1D" w:rsidRPr="005F7B24" w:rsidRDefault="00BB1B1D" w:rsidP="00BB1B1D">
      <w:pPr>
        <w:suppressAutoHyphens/>
        <w:ind w:firstLine="709"/>
        <w:jc w:val="both"/>
        <w:rPr>
          <w:sz w:val="28"/>
          <w:szCs w:val="28"/>
        </w:rPr>
      </w:pPr>
      <w:r w:rsidRPr="005F7B24">
        <w:rPr>
          <w:sz w:val="28"/>
          <w:szCs w:val="28"/>
        </w:rPr>
        <w:t xml:space="preserve">С краевым центром </w:t>
      </w:r>
      <w:r>
        <w:rPr>
          <w:sz w:val="28"/>
          <w:szCs w:val="28"/>
        </w:rPr>
        <w:t>Арсеньевский городской округ</w:t>
      </w:r>
      <w:r w:rsidRPr="005F7B24">
        <w:rPr>
          <w:sz w:val="28"/>
          <w:szCs w:val="28"/>
        </w:rPr>
        <w:t xml:space="preserve"> связан железнодорожным и автомобильным транспортом. Город расположен в </w:t>
      </w:r>
      <w:r>
        <w:rPr>
          <w:sz w:val="28"/>
          <w:szCs w:val="28"/>
        </w:rPr>
        <w:br/>
      </w:r>
      <w:r w:rsidRPr="005F7B24">
        <w:rPr>
          <w:sz w:val="28"/>
          <w:szCs w:val="28"/>
        </w:rPr>
        <w:t xml:space="preserve">262 км от Владивостока по железной дороге и 242 км по автодороге, которая связана с магистралью Хабаровск – Владивосток. </w:t>
      </w:r>
      <w:r>
        <w:rPr>
          <w:sz w:val="28"/>
          <w:szCs w:val="28"/>
        </w:rPr>
        <w:t xml:space="preserve">Через </w:t>
      </w:r>
      <w:r w:rsidRPr="005F7B24">
        <w:rPr>
          <w:sz w:val="28"/>
          <w:szCs w:val="28"/>
        </w:rPr>
        <w:t>Арсеньев проходит автомобильная дорога на Чугуевку, Кавалерово, Рудную Пристань.</w:t>
      </w:r>
    </w:p>
    <w:p w14:paraId="71208D69" w14:textId="77777777" w:rsidR="004528EE" w:rsidRPr="005F7B24" w:rsidRDefault="004528EE" w:rsidP="004528EE">
      <w:pPr>
        <w:suppressAutoHyphens/>
        <w:ind w:firstLine="720"/>
        <w:jc w:val="both"/>
        <w:rPr>
          <w:sz w:val="28"/>
          <w:szCs w:val="28"/>
        </w:rPr>
      </w:pPr>
      <w:r w:rsidRPr="005F7B24">
        <w:rPr>
          <w:rFonts w:ascii="Times New Roman CYR" w:hAnsi="Times New Roman CYR" w:cs="Times New Roman CYR"/>
          <w:color w:val="000000"/>
          <w:sz w:val="28"/>
          <w:szCs w:val="28"/>
          <w:highlight w:val="white"/>
          <w:lang w:eastAsia="en-US"/>
        </w:rPr>
        <w:t xml:space="preserve">Городские леса </w:t>
      </w:r>
      <w:r w:rsidRPr="005F7B24">
        <w:rPr>
          <w:sz w:val="28"/>
          <w:szCs w:val="28"/>
        </w:rPr>
        <w:t xml:space="preserve">Арсеньевского городского округа </w:t>
      </w:r>
      <w:r w:rsidRPr="005F7B24">
        <w:rPr>
          <w:rFonts w:ascii="Times New Roman CYR" w:hAnsi="Times New Roman CYR" w:cs="Times New Roman CYR"/>
          <w:color w:val="000000"/>
          <w:sz w:val="28"/>
          <w:szCs w:val="28"/>
          <w:highlight w:val="white"/>
          <w:lang w:eastAsia="en-US"/>
        </w:rPr>
        <w:t>в соответствии со статьей 7 ЗК РФ по целевому назначению относятся к землям населенных пунктов, границы которых регулируются ЗК РФ и законодательством Российской Федерации о градостроительной деятельности (ст. 8 ЗК РФ).</w:t>
      </w:r>
    </w:p>
    <w:p w14:paraId="08DDF307" w14:textId="77777777" w:rsidR="00375AC2" w:rsidRDefault="00375AC2" w:rsidP="003E0B52">
      <w:pPr>
        <w:pStyle w:val="afff0"/>
        <w:suppressAutoHyphens/>
        <w:ind w:left="0" w:firstLine="709"/>
        <w:jc w:val="both"/>
        <w:rPr>
          <w:color w:val="000000"/>
          <w:sz w:val="28"/>
          <w:szCs w:val="28"/>
        </w:rPr>
      </w:pPr>
      <w:r>
        <w:rPr>
          <w:color w:val="000000"/>
          <w:sz w:val="28"/>
          <w:szCs w:val="28"/>
        </w:rPr>
        <w:t xml:space="preserve">Полномочия по владению, пользованию и распоряжению городскими лесами </w:t>
      </w:r>
      <w:r w:rsidR="004528EE" w:rsidRPr="004528EE">
        <w:rPr>
          <w:color w:val="000000"/>
          <w:sz w:val="28"/>
          <w:szCs w:val="28"/>
        </w:rPr>
        <w:t>Арсеньевского городского округа</w:t>
      </w:r>
      <w:r>
        <w:rPr>
          <w:color w:val="000000"/>
          <w:sz w:val="28"/>
          <w:szCs w:val="28"/>
        </w:rPr>
        <w:t xml:space="preserve"> осуществляет Администрация </w:t>
      </w:r>
      <w:r w:rsidR="004528EE" w:rsidRPr="004528EE">
        <w:rPr>
          <w:color w:val="000000"/>
          <w:sz w:val="28"/>
          <w:szCs w:val="28"/>
        </w:rPr>
        <w:t>Арсеньевского городского округа</w:t>
      </w:r>
      <w:r w:rsidR="004528EE">
        <w:rPr>
          <w:color w:val="000000"/>
          <w:sz w:val="28"/>
          <w:szCs w:val="28"/>
        </w:rPr>
        <w:t>.</w:t>
      </w:r>
    </w:p>
    <w:p w14:paraId="45C10D03" w14:textId="77777777" w:rsidR="004528EE" w:rsidRDefault="005F1FBE" w:rsidP="003E0B52">
      <w:pPr>
        <w:pStyle w:val="afff0"/>
        <w:suppressAutoHyphens/>
        <w:ind w:left="0" w:firstLine="709"/>
        <w:jc w:val="both"/>
        <w:rPr>
          <w:color w:val="000000"/>
          <w:sz w:val="28"/>
          <w:szCs w:val="28"/>
        </w:rPr>
      </w:pPr>
      <w:r>
        <w:rPr>
          <w:color w:val="000000"/>
          <w:sz w:val="28"/>
          <w:szCs w:val="28"/>
        </w:rPr>
        <w:t xml:space="preserve">Почтовый адрес: </w:t>
      </w:r>
      <w:r w:rsidR="004528EE" w:rsidRPr="004528EE">
        <w:rPr>
          <w:color w:val="000000"/>
          <w:sz w:val="28"/>
          <w:szCs w:val="28"/>
        </w:rPr>
        <w:t xml:space="preserve">692337, </w:t>
      </w:r>
      <w:r w:rsidR="004528EE">
        <w:rPr>
          <w:color w:val="000000"/>
          <w:sz w:val="28"/>
          <w:szCs w:val="28"/>
        </w:rPr>
        <w:t xml:space="preserve">Приморский край, </w:t>
      </w:r>
      <w:r w:rsidR="004528EE" w:rsidRPr="004528EE">
        <w:rPr>
          <w:color w:val="000000"/>
          <w:sz w:val="28"/>
          <w:szCs w:val="28"/>
        </w:rPr>
        <w:t>г</w:t>
      </w:r>
      <w:r w:rsidR="004528EE">
        <w:rPr>
          <w:color w:val="000000"/>
          <w:sz w:val="28"/>
          <w:szCs w:val="28"/>
        </w:rPr>
        <w:t>ород</w:t>
      </w:r>
      <w:r w:rsidR="004528EE" w:rsidRPr="004528EE">
        <w:rPr>
          <w:color w:val="000000"/>
          <w:sz w:val="28"/>
          <w:szCs w:val="28"/>
        </w:rPr>
        <w:t xml:space="preserve"> Арсеньев, </w:t>
      </w:r>
      <w:r w:rsidR="004528EE">
        <w:rPr>
          <w:color w:val="000000"/>
          <w:sz w:val="28"/>
          <w:szCs w:val="28"/>
        </w:rPr>
        <w:br/>
      </w:r>
      <w:r w:rsidR="004528EE" w:rsidRPr="004528EE">
        <w:rPr>
          <w:color w:val="000000"/>
          <w:sz w:val="28"/>
          <w:szCs w:val="28"/>
        </w:rPr>
        <w:t>ул. Ленинская, 8</w:t>
      </w:r>
      <w:r w:rsidR="004528EE">
        <w:rPr>
          <w:color w:val="000000"/>
          <w:sz w:val="28"/>
          <w:szCs w:val="28"/>
        </w:rPr>
        <w:t>.</w:t>
      </w:r>
    </w:p>
    <w:p w14:paraId="1A1D1225" w14:textId="77777777" w:rsidR="000505E1" w:rsidRPr="003E0B52" w:rsidRDefault="000505E1" w:rsidP="003E0B52">
      <w:pPr>
        <w:pStyle w:val="afff0"/>
        <w:suppressAutoHyphens/>
        <w:ind w:left="0" w:firstLine="709"/>
        <w:jc w:val="both"/>
        <w:rPr>
          <w:color w:val="000000"/>
          <w:sz w:val="28"/>
          <w:szCs w:val="28"/>
        </w:rPr>
      </w:pPr>
    </w:p>
    <w:p w14:paraId="684DD80D" w14:textId="77777777" w:rsidR="005B3064" w:rsidRPr="00781754" w:rsidRDefault="005B3064" w:rsidP="003E0B52">
      <w:pPr>
        <w:ind w:firstLine="709"/>
        <w:jc w:val="both"/>
        <w:outlineLvl w:val="0"/>
        <w:rPr>
          <w:b/>
          <w:color w:val="000000"/>
          <w:sz w:val="28"/>
          <w:szCs w:val="28"/>
        </w:rPr>
      </w:pPr>
      <w:r w:rsidRPr="00781754">
        <w:rPr>
          <w:b/>
          <w:color w:val="000000"/>
          <w:sz w:val="28"/>
          <w:szCs w:val="28"/>
        </w:rPr>
        <w:t>1</w:t>
      </w:r>
      <w:r w:rsidR="00D0237B">
        <w:rPr>
          <w:b/>
          <w:color w:val="000000"/>
          <w:sz w:val="28"/>
          <w:szCs w:val="28"/>
        </w:rPr>
        <w:t>.1.2. Общая площадь лесничества</w:t>
      </w:r>
      <w:r w:rsidR="001101E9">
        <w:rPr>
          <w:b/>
          <w:color w:val="000000"/>
          <w:sz w:val="28"/>
          <w:szCs w:val="28"/>
        </w:rPr>
        <w:t xml:space="preserve"> и участковых лесничеств</w:t>
      </w:r>
    </w:p>
    <w:p w14:paraId="0D6656EC" w14:textId="77777777" w:rsidR="005B3064" w:rsidRPr="00502885" w:rsidRDefault="005B3064" w:rsidP="00FF5E57">
      <w:pPr>
        <w:suppressAutoHyphens/>
        <w:ind w:firstLine="709"/>
        <w:jc w:val="both"/>
        <w:rPr>
          <w:b/>
          <w:sz w:val="28"/>
          <w:szCs w:val="28"/>
        </w:rPr>
      </w:pPr>
    </w:p>
    <w:p w14:paraId="2A215A4D" w14:textId="77777777" w:rsidR="00D56486" w:rsidRDefault="005B3064" w:rsidP="00F92BF7">
      <w:pPr>
        <w:pStyle w:val="afff0"/>
        <w:suppressAutoHyphens/>
        <w:ind w:left="0" w:firstLine="709"/>
        <w:jc w:val="both"/>
        <w:rPr>
          <w:sz w:val="28"/>
          <w:szCs w:val="28"/>
        </w:rPr>
      </w:pPr>
      <w:r w:rsidRPr="00900B5E">
        <w:rPr>
          <w:color w:val="000000"/>
          <w:sz w:val="28"/>
          <w:szCs w:val="28"/>
        </w:rPr>
        <w:t xml:space="preserve">Общая площадь </w:t>
      </w:r>
      <w:r w:rsidR="00080967" w:rsidRPr="00900B5E">
        <w:rPr>
          <w:color w:val="000000"/>
          <w:sz w:val="28"/>
          <w:szCs w:val="28"/>
        </w:rPr>
        <w:t xml:space="preserve">городских лесов </w:t>
      </w:r>
      <w:r w:rsidR="00554C96" w:rsidRPr="00554C96">
        <w:rPr>
          <w:sz w:val="28"/>
          <w:szCs w:val="28"/>
        </w:rPr>
        <w:t>Арсеньевского городского округа</w:t>
      </w:r>
      <w:r w:rsidR="00D56486">
        <w:rPr>
          <w:sz w:val="28"/>
          <w:szCs w:val="28"/>
        </w:rPr>
        <w:t xml:space="preserve"> по результатам проведенного лесоустройства составляет </w:t>
      </w:r>
      <w:r w:rsidR="00554C96">
        <w:rPr>
          <w:sz w:val="28"/>
          <w:szCs w:val="28"/>
        </w:rPr>
        <w:t>274,8803</w:t>
      </w:r>
      <w:r w:rsidR="00D56486">
        <w:rPr>
          <w:sz w:val="28"/>
          <w:szCs w:val="28"/>
        </w:rPr>
        <w:t xml:space="preserve"> га.</w:t>
      </w:r>
    </w:p>
    <w:p w14:paraId="5C920926" w14:textId="77777777" w:rsidR="00D0237B" w:rsidRDefault="00D0237B" w:rsidP="00F92BF7">
      <w:pPr>
        <w:pStyle w:val="afff0"/>
        <w:suppressAutoHyphens/>
        <w:ind w:left="0" w:firstLine="709"/>
        <w:jc w:val="both"/>
        <w:rPr>
          <w:color w:val="000000"/>
          <w:sz w:val="28"/>
          <w:szCs w:val="28"/>
        </w:rPr>
      </w:pPr>
      <w:r w:rsidRPr="00D0237B">
        <w:rPr>
          <w:color w:val="000000"/>
          <w:sz w:val="28"/>
          <w:szCs w:val="28"/>
        </w:rPr>
        <w:t>Кадастровы</w:t>
      </w:r>
      <w:r w:rsidR="00554C96">
        <w:rPr>
          <w:color w:val="000000"/>
          <w:sz w:val="28"/>
          <w:szCs w:val="28"/>
        </w:rPr>
        <w:t>й</w:t>
      </w:r>
      <w:r w:rsidRPr="00D0237B">
        <w:rPr>
          <w:color w:val="000000"/>
          <w:sz w:val="28"/>
          <w:szCs w:val="28"/>
        </w:rPr>
        <w:t xml:space="preserve"> номер</w:t>
      </w:r>
      <w:r>
        <w:rPr>
          <w:color w:val="000000"/>
          <w:sz w:val="28"/>
          <w:szCs w:val="28"/>
        </w:rPr>
        <w:t xml:space="preserve"> земельн</w:t>
      </w:r>
      <w:r w:rsidR="00554C96">
        <w:rPr>
          <w:color w:val="000000"/>
          <w:sz w:val="28"/>
          <w:szCs w:val="28"/>
        </w:rPr>
        <w:t>ого</w:t>
      </w:r>
      <w:r>
        <w:rPr>
          <w:color w:val="000000"/>
          <w:sz w:val="28"/>
          <w:szCs w:val="28"/>
        </w:rPr>
        <w:t xml:space="preserve"> участк</w:t>
      </w:r>
      <w:r w:rsidR="00554C96">
        <w:rPr>
          <w:color w:val="000000"/>
          <w:sz w:val="28"/>
          <w:szCs w:val="28"/>
        </w:rPr>
        <w:t xml:space="preserve">а </w:t>
      </w:r>
      <w:r w:rsidR="00171D75">
        <w:rPr>
          <w:color w:val="000000"/>
          <w:sz w:val="28"/>
          <w:szCs w:val="28"/>
        </w:rPr>
        <w:t>25:26:000000:1743.</w:t>
      </w:r>
    </w:p>
    <w:p w14:paraId="6975D417" w14:textId="77777777" w:rsidR="001101E9" w:rsidRDefault="00AB73CF" w:rsidP="00F92BF7">
      <w:pPr>
        <w:pStyle w:val="afff0"/>
        <w:suppressAutoHyphens/>
        <w:ind w:left="0" w:firstLine="709"/>
        <w:jc w:val="both"/>
        <w:rPr>
          <w:color w:val="000000"/>
          <w:sz w:val="28"/>
          <w:szCs w:val="28"/>
        </w:rPr>
      </w:pPr>
      <w:r>
        <w:rPr>
          <w:color w:val="000000"/>
          <w:sz w:val="28"/>
          <w:szCs w:val="28"/>
        </w:rPr>
        <w:t>Г</w:t>
      </w:r>
      <w:r w:rsidR="00502885" w:rsidRPr="00502885">
        <w:rPr>
          <w:color w:val="000000"/>
          <w:sz w:val="28"/>
          <w:szCs w:val="28"/>
        </w:rPr>
        <w:t xml:space="preserve">раницы </w:t>
      </w:r>
      <w:r w:rsidR="00124988">
        <w:rPr>
          <w:color w:val="000000"/>
          <w:sz w:val="28"/>
          <w:szCs w:val="28"/>
        </w:rPr>
        <w:t xml:space="preserve">городских лесов </w:t>
      </w:r>
      <w:r w:rsidR="00171D75" w:rsidRPr="00171D75">
        <w:rPr>
          <w:sz w:val="28"/>
          <w:szCs w:val="28"/>
        </w:rPr>
        <w:t>Арсеньевского городского округа</w:t>
      </w:r>
      <w:r w:rsidR="00124988">
        <w:rPr>
          <w:color w:val="000000"/>
          <w:sz w:val="28"/>
          <w:szCs w:val="28"/>
        </w:rPr>
        <w:t xml:space="preserve"> </w:t>
      </w:r>
      <w:r w:rsidR="00F65710">
        <w:rPr>
          <w:color w:val="000000"/>
          <w:sz w:val="28"/>
          <w:szCs w:val="28"/>
        </w:rPr>
        <w:t>определены</w:t>
      </w:r>
      <w:r>
        <w:rPr>
          <w:color w:val="000000"/>
          <w:sz w:val="28"/>
          <w:szCs w:val="28"/>
        </w:rPr>
        <w:t xml:space="preserve"> в соответствии с</w:t>
      </w:r>
      <w:r w:rsidR="00124988">
        <w:rPr>
          <w:color w:val="000000"/>
          <w:sz w:val="28"/>
          <w:szCs w:val="28"/>
        </w:rPr>
        <w:t xml:space="preserve"> </w:t>
      </w:r>
      <w:r w:rsidR="00124988" w:rsidRPr="00502885">
        <w:rPr>
          <w:color w:val="000000"/>
          <w:sz w:val="28"/>
          <w:szCs w:val="28"/>
        </w:rPr>
        <w:t>материалам</w:t>
      </w:r>
      <w:r>
        <w:rPr>
          <w:color w:val="000000"/>
          <w:sz w:val="28"/>
          <w:szCs w:val="28"/>
        </w:rPr>
        <w:t>и</w:t>
      </w:r>
      <w:r w:rsidR="00124988" w:rsidRPr="00502885">
        <w:rPr>
          <w:color w:val="000000"/>
          <w:sz w:val="28"/>
          <w:szCs w:val="28"/>
        </w:rPr>
        <w:t xml:space="preserve"> </w:t>
      </w:r>
      <w:r w:rsidR="00124988">
        <w:rPr>
          <w:color w:val="000000"/>
          <w:sz w:val="28"/>
          <w:szCs w:val="28"/>
        </w:rPr>
        <w:t>землеустройства (</w:t>
      </w:r>
      <w:r w:rsidR="00351BDB">
        <w:rPr>
          <w:color w:val="000000"/>
          <w:sz w:val="28"/>
          <w:szCs w:val="28"/>
        </w:rPr>
        <w:t>г</w:t>
      </w:r>
      <w:r w:rsidR="00124988">
        <w:rPr>
          <w:color w:val="000000"/>
          <w:sz w:val="28"/>
          <w:szCs w:val="28"/>
        </w:rPr>
        <w:t>енеральны</w:t>
      </w:r>
      <w:r w:rsidR="00171D75">
        <w:rPr>
          <w:color w:val="000000"/>
          <w:sz w:val="28"/>
          <w:szCs w:val="28"/>
        </w:rPr>
        <w:t>й</w:t>
      </w:r>
      <w:r w:rsidR="00124988">
        <w:rPr>
          <w:color w:val="000000"/>
          <w:sz w:val="28"/>
          <w:szCs w:val="28"/>
        </w:rPr>
        <w:t xml:space="preserve"> план</w:t>
      </w:r>
      <w:r w:rsidR="00351BDB">
        <w:rPr>
          <w:color w:val="000000"/>
          <w:sz w:val="28"/>
          <w:szCs w:val="28"/>
        </w:rPr>
        <w:t xml:space="preserve"> </w:t>
      </w:r>
      <w:r w:rsidR="00171D75">
        <w:rPr>
          <w:color w:val="000000"/>
          <w:sz w:val="28"/>
          <w:szCs w:val="28"/>
        </w:rPr>
        <w:t>городского округа</w:t>
      </w:r>
      <w:r w:rsidR="00124988">
        <w:rPr>
          <w:color w:val="000000"/>
          <w:sz w:val="28"/>
          <w:szCs w:val="28"/>
        </w:rPr>
        <w:t xml:space="preserve">, </w:t>
      </w:r>
      <w:r w:rsidR="00351BDB">
        <w:rPr>
          <w:color w:val="000000"/>
          <w:sz w:val="28"/>
          <w:szCs w:val="28"/>
        </w:rPr>
        <w:t>п</w:t>
      </w:r>
      <w:r w:rsidR="00124988">
        <w:rPr>
          <w:color w:val="000000"/>
          <w:sz w:val="28"/>
          <w:szCs w:val="28"/>
        </w:rPr>
        <w:t>равила землепользования и застройки</w:t>
      </w:r>
      <w:r w:rsidR="00D24424">
        <w:rPr>
          <w:color w:val="000000"/>
          <w:sz w:val="28"/>
          <w:szCs w:val="28"/>
        </w:rPr>
        <w:t>, данные кадастрового учета</w:t>
      </w:r>
      <w:r w:rsidR="00124988">
        <w:rPr>
          <w:color w:val="000000"/>
          <w:sz w:val="28"/>
          <w:szCs w:val="28"/>
        </w:rPr>
        <w:t>).</w:t>
      </w:r>
      <w:r w:rsidR="001101E9">
        <w:rPr>
          <w:color w:val="000000"/>
          <w:sz w:val="28"/>
          <w:szCs w:val="28"/>
        </w:rPr>
        <w:t xml:space="preserve"> </w:t>
      </w:r>
    </w:p>
    <w:p w14:paraId="685655AA" w14:textId="77777777" w:rsidR="00124988" w:rsidRDefault="00AE2BA0" w:rsidP="00F92BF7">
      <w:pPr>
        <w:pStyle w:val="afff0"/>
        <w:suppressAutoHyphens/>
        <w:ind w:left="0" w:firstLine="709"/>
        <w:jc w:val="both"/>
        <w:rPr>
          <w:color w:val="000000"/>
          <w:sz w:val="28"/>
          <w:szCs w:val="28"/>
        </w:rPr>
      </w:pPr>
      <w:r>
        <w:rPr>
          <w:color w:val="000000"/>
          <w:sz w:val="28"/>
          <w:szCs w:val="28"/>
        </w:rPr>
        <w:t xml:space="preserve">Положение городских лесов </w:t>
      </w:r>
      <w:r w:rsidR="00171D75" w:rsidRPr="00171D75">
        <w:rPr>
          <w:sz w:val="28"/>
          <w:szCs w:val="28"/>
        </w:rPr>
        <w:t>Арсеньевского городского округа</w:t>
      </w:r>
      <w:r w:rsidR="009F491F">
        <w:rPr>
          <w:color w:val="000000"/>
          <w:sz w:val="28"/>
          <w:szCs w:val="28"/>
        </w:rPr>
        <w:t xml:space="preserve"> </w:t>
      </w:r>
      <w:r>
        <w:rPr>
          <w:color w:val="000000"/>
          <w:sz w:val="28"/>
          <w:szCs w:val="28"/>
        </w:rPr>
        <w:t xml:space="preserve">на территории </w:t>
      </w:r>
      <w:r w:rsidR="00171D75">
        <w:rPr>
          <w:color w:val="000000"/>
          <w:sz w:val="28"/>
          <w:szCs w:val="28"/>
        </w:rPr>
        <w:t>Приморского края</w:t>
      </w:r>
      <w:r>
        <w:rPr>
          <w:color w:val="000000"/>
          <w:sz w:val="28"/>
          <w:szCs w:val="28"/>
        </w:rPr>
        <w:t xml:space="preserve"> показано на прилагаемой карте-схеме </w:t>
      </w:r>
      <w:r w:rsidR="00EE56E0">
        <w:rPr>
          <w:color w:val="000000"/>
          <w:sz w:val="28"/>
          <w:szCs w:val="28"/>
        </w:rPr>
        <w:br/>
      </w:r>
      <w:r>
        <w:rPr>
          <w:color w:val="000000"/>
          <w:sz w:val="28"/>
          <w:szCs w:val="28"/>
        </w:rPr>
        <w:t>(Приложение № 1).</w:t>
      </w:r>
    </w:p>
    <w:p w14:paraId="53213665" w14:textId="77777777" w:rsidR="00502885" w:rsidRPr="00502885" w:rsidRDefault="00502885" w:rsidP="00FF5E57">
      <w:pPr>
        <w:suppressAutoHyphens/>
        <w:ind w:firstLine="708"/>
        <w:rPr>
          <w:rStyle w:val="FontStyle192"/>
          <w:sz w:val="28"/>
          <w:szCs w:val="28"/>
        </w:rPr>
      </w:pPr>
    </w:p>
    <w:p w14:paraId="3C30A027" w14:textId="77777777" w:rsidR="005B3064" w:rsidRPr="007C17E0" w:rsidRDefault="005B3064" w:rsidP="00FA42E3">
      <w:pPr>
        <w:ind w:firstLine="708"/>
        <w:jc w:val="both"/>
        <w:rPr>
          <w:i/>
          <w:color w:val="000000"/>
        </w:rPr>
      </w:pPr>
      <w:r w:rsidRPr="007C17E0">
        <w:rPr>
          <w:rStyle w:val="FontStyle192"/>
          <w:color w:val="000000"/>
          <w:sz w:val="28"/>
          <w:szCs w:val="28"/>
        </w:rPr>
        <w:t>1.1.3. Распределение территории лесничества по муниципальным образованиям</w:t>
      </w:r>
      <w:r w:rsidR="00080E18" w:rsidRPr="007C17E0">
        <w:rPr>
          <w:rStyle w:val="FontStyle192"/>
          <w:color w:val="000000"/>
          <w:sz w:val="28"/>
          <w:szCs w:val="28"/>
        </w:rPr>
        <w:t xml:space="preserve"> (структура лесничества)</w:t>
      </w:r>
    </w:p>
    <w:p w14:paraId="307CBB61" w14:textId="77777777" w:rsidR="005B3064" w:rsidRPr="005938A6" w:rsidRDefault="005B3064" w:rsidP="005B3064">
      <w:pPr>
        <w:ind w:firstLine="851"/>
        <w:outlineLvl w:val="0"/>
        <w:rPr>
          <w:color w:val="000000"/>
          <w:sz w:val="28"/>
          <w:szCs w:val="28"/>
        </w:rPr>
      </w:pPr>
    </w:p>
    <w:p w14:paraId="3C2D4F75" w14:textId="77777777" w:rsidR="005B3064" w:rsidRPr="007C17E0" w:rsidRDefault="005B3064" w:rsidP="005B3064">
      <w:pPr>
        <w:ind w:right="-57" w:firstLine="7200"/>
        <w:jc w:val="right"/>
        <w:rPr>
          <w:color w:val="000000"/>
          <w:sz w:val="28"/>
          <w:szCs w:val="28"/>
        </w:rPr>
      </w:pPr>
      <w:r w:rsidRPr="007C17E0">
        <w:rPr>
          <w:color w:val="000000"/>
          <w:sz w:val="28"/>
          <w:szCs w:val="28"/>
        </w:rPr>
        <w:t>Таблица 1</w:t>
      </w:r>
    </w:p>
    <w:p w14:paraId="314DFF77" w14:textId="77777777" w:rsidR="005B3064" w:rsidRPr="007C17E0" w:rsidRDefault="005938A6" w:rsidP="005B3064">
      <w:pPr>
        <w:pStyle w:val="4"/>
        <w:rPr>
          <w:color w:val="000000"/>
        </w:rPr>
      </w:pPr>
      <w:r>
        <w:rPr>
          <w:color w:val="000000"/>
        </w:rPr>
        <w:t>Структура лесничества</w:t>
      </w:r>
    </w:p>
    <w:p w14:paraId="184E4868" w14:textId="77777777" w:rsidR="005B3064" w:rsidRPr="007C17E0" w:rsidRDefault="005B3064" w:rsidP="005B3064">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3260"/>
        <w:gridCol w:w="1741"/>
      </w:tblGrid>
      <w:tr w:rsidR="0039666F" w:rsidRPr="007C17E0" w14:paraId="3BFDC5D3" w14:textId="77777777" w:rsidTr="00103CF0">
        <w:tc>
          <w:tcPr>
            <w:tcW w:w="709" w:type="dxa"/>
            <w:vAlign w:val="center"/>
          </w:tcPr>
          <w:p w14:paraId="0E3C7EE6" w14:textId="77777777" w:rsidR="005B3064" w:rsidRPr="007C17E0" w:rsidRDefault="005B3064" w:rsidP="006D28E7">
            <w:pPr>
              <w:ind w:left="-57" w:right="-57"/>
              <w:jc w:val="center"/>
              <w:rPr>
                <w:color w:val="000000"/>
                <w:sz w:val="22"/>
                <w:szCs w:val="22"/>
              </w:rPr>
            </w:pPr>
            <w:r w:rsidRPr="007C17E0">
              <w:rPr>
                <w:color w:val="000000"/>
                <w:sz w:val="22"/>
                <w:szCs w:val="22"/>
              </w:rPr>
              <w:t>№№</w:t>
            </w:r>
          </w:p>
          <w:p w14:paraId="41DCEB1C" w14:textId="77777777" w:rsidR="005B3064" w:rsidRPr="007C17E0" w:rsidRDefault="005B3064" w:rsidP="006D28E7">
            <w:pPr>
              <w:ind w:left="-57" w:right="-57"/>
              <w:jc w:val="center"/>
              <w:rPr>
                <w:color w:val="000000"/>
                <w:sz w:val="22"/>
                <w:szCs w:val="22"/>
              </w:rPr>
            </w:pPr>
            <w:r w:rsidRPr="007C17E0">
              <w:rPr>
                <w:color w:val="000000"/>
                <w:sz w:val="22"/>
                <w:szCs w:val="22"/>
              </w:rPr>
              <w:t>п/п</w:t>
            </w:r>
          </w:p>
        </w:tc>
        <w:tc>
          <w:tcPr>
            <w:tcW w:w="3686" w:type="dxa"/>
            <w:vAlign w:val="center"/>
          </w:tcPr>
          <w:p w14:paraId="53347BCB" w14:textId="77777777" w:rsidR="005B3064" w:rsidRPr="007C17E0" w:rsidRDefault="005B3064" w:rsidP="006D28E7">
            <w:pPr>
              <w:ind w:left="-57" w:right="-57"/>
              <w:jc w:val="center"/>
              <w:rPr>
                <w:color w:val="000000"/>
                <w:sz w:val="22"/>
                <w:szCs w:val="22"/>
              </w:rPr>
            </w:pPr>
            <w:r w:rsidRPr="007C17E0">
              <w:rPr>
                <w:color w:val="000000"/>
                <w:sz w:val="22"/>
                <w:szCs w:val="22"/>
              </w:rPr>
              <w:t>Наименование участковых</w:t>
            </w:r>
          </w:p>
          <w:p w14:paraId="1F7E06CC" w14:textId="77777777" w:rsidR="005B3064" w:rsidRPr="007C17E0" w:rsidRDefault="005B3064" w:rsidP="006D28E7">
            <w:pPr>
              <w:ind w:left="-57" w:right="-57"/>
              <w:jc w:val="center"/>
              <w:rPr>
                <w:color w:val="000000"/>
                <w:sz w:val="22"/>
                <w:szCs w:val="22"/>
              </w:rPr>
            </w:pPr>
            <w:r w:rsidRPr="007C17E0">
              <w:rPr>
                <w:color w:val="000000"/>
                <w:sz w:val="22"/>
                <w:szCs w:val="22"/>
              </w:rPr>
              <w:t>лесничеств</w:t>
            </w:r>
          </w:p>
        </w:tc>
        <w:tc>
          <w:tcPr>
            <w:tcW w:w="3260" w:type="dxa"/>
            <w:vAlign w:val="center"/>
          </w:tcPr>
          <w:p w14:paraId="40D770BD" w14:textId="77777777" w:rsidR="005B3064" w:rsidRPr="007C17E0" w:rsidRDefault="005B3064" w:rsidP="006D28E7">
            <w:pPr>
              <w:ind w:left="-57" w:right="-57"/>
              <w:jc w:val="center"/>
              <w:rPr>
                <w:color w:val="000000"/>
                <w:sz w:val="22"/>
                <w:szCs w:val="22"/>
              </w:rPr>
            </w:pPr>
            <w:r w:rsidRPr="007C17E0">
              <w:rPr>
                <w:color w:val="000000"/>
                <w:sz w:val="22"/>
                <w:szCs w:val="22"/>
              </w:rPr>
              <w:t>Административный район</w:t>
            </w:r>
          </w:p>
          <w:p w14:paraId="240CD815" w14:textId="77777777" w:rsidR="005B3064" w:rsidRPr="007C17E0" w:rsidRDefault="005B3064" w:rsidP="006D28E7">
            <w:pPr>
              <w:ind w:left="-57" w:right="-57"/>
              <w:jc w:val="center"/>
              <w:rPr>
                <w:color w:val="000000"/>
                <w:sz w:val="22"/>
                <w:szCs w:val="22"/>
              </w:rPr>
            </w:pPr>
            <w:r w:rsidRPr="007C17E0">
              <w:rPr>
                <w:color w:val="000000"/>
                <w:sz w:val="22"/>
                <w:szCs w:val="22"/>
              </w:rPr>
              <w:t>(муниципальное образование)</w:t>
            </w:r>
          </w:p>
        </w:tc>
        <w:tc>
          <w:tcPr>
            <w:tcW w:w="1741" w:type="dxa"/>
            <w:vAlign w:val="center"/>
          </w:tcPr>
          <w:p w14:paraId="1BCA53CE" w14:textId="77777777" w:rsidR="005B3064" w:rsidRPr="007C17E0" w:rsidRDefault="005B3064" w:rsidP="006D28E7">
            <w:pPr>
              <w:ind w:left="-57" w:right="-57"/>
              <w:jc w:val="center"/>
              <w:rPr>
                <w:color w:val="000000"/>
                <w:sz w:val="22"/>
                <w:szCs w:val="22"/>
              </w:rPr>
            </w:pPr>
            <w:r w:rsidRPr="007C17E0">
              <w:rPr>
                <w:color w:val="000000"/>
                <w:sz w:val="22"/>
                <w:szCs w:val="22"/>
              </w:rPr>
              <w:t>Общая площадь, га</w:t>
            </w:r>
          </w:p>
        </w:tc>
      </w:tr>
      <w:tr w:rsidR="0039666F" w:rsidRPr="007C17E0" w14:paraId="3A6CE972" w14:textId="77777777" w:rsidTr="00103CF0">
        <w:trPr>
          <w:trHeight w:val="399"/>
        </w:trPr>
        <w:tc>
          <w:tcPr>
            <w:tcW w:w="709" w:type="dxa"/>
            <w:vAlign w:val="center"/>
          </w:tcPr>
          <w:p w14:paraId="119B0E24" w14:textId="77777777" w:rsidR="005B3064" w:rsidRPr="007C17E0" w:rsidRDefault="005B3064" w:rsidP="00103CF0">
            <w:pPr>
              <w:ind w:left="-57" w:right="-57"/>
              <w:jc w:val="center"/>
              <w:rPr>
                <w:color w:val="000000"/>
                <w:sz w:val="22"/>
                <w:szCs w:val="22"/>
              </w:rPr>
            </w:pPr>
            <w:r w:rsidRPr="007C17E0">
              <w:rPr>
                <w:color w:val="000000"/>
                <w:sz w:val="22"/>
                <w:szCs w:val="22"/>
              </w:rPr>
              <w:t>1</w:t>
            </w:r>
          </w:p>
        </w:tc>
        <w:tc>
          <w:tcPr>
            <w:tcW w:w="3686" w:type="dxa"/>
            <w:vAlign w:val="center"/>
          </w:tcPr>
          <w:p w14:paraId="047A306E" w14:textId="77777777" w:rsidR="005B3064" w:rsidRPr="007C17E0" w:rsidRDefault="00D54E67" w:rsidP="00171D75">
            <w:pPr>
              <w:suppressAutoHyphens/>
              <w:jc w:val="both"/>
              <w:rPr>
                <w:color w:val="000000"/>
                <w:sz w:val="22"/>
                <w:szCs w:val="22"/>
              </w:rPr>
            </w:pPr>
            <w:r>
              <w:rPr>
                <w:color w:val="000000"/>
                <w:sz w:val="22"/>
                <w:szCs w:val="22"/>
              </w:rPr>
              <w:t>Г</w:t>
            </w:r>
            <w:r w:rsidRPr="00D54E67">
              <w:rPr>
                <w:color w:val="000000"/>
                <w:sz w:val="22"/>
                <w:szCs w:val="22"/>
              </w:rPr>
              <w:t xml:space="preserve">ородские леса </w:t>
            </w:r>
            <w:r w:rsidR="00171D75">
              <w:rPr>
                <w:color w:val="000000"/>
                <w:sz w:val="22"/>
                <w:szCs w:val="22"/>
              </w:rPr>
              <w:t>Арсеньевского городского округа</w:t>
            </w:r>
          </w:p>
        </w:tc>
        <w:tc>
          <w:tcPr>
            <w:tcW w:w="3260" w:type="dxa"/>
            <w:vAlign w:val="center"/>
          </w:tcPr>
          <w:p w14:paraId="5EA0AC06" w14:textId="77777777" w:rsidR="0035728F" w:rsidRPr="007C17E0" w:rsidRDefault="007C17E0" w:rsidP="00171D75">
            <w:pPr>
              <w:pStyle w:val="12"/>
              <w:jc w:val="center"/>
              <w:rPr>
                <w:color w:val="000000"/>
                <w:sz w:val="22"/>
                <w:szCs w:val="22"/>
              </w:rPr>
            </w:pPr>
            <w:r w:rsidRPr="007C17E0">
              <w:rPr>
                <w:color w:val="000000"/>
                <w:sz w:val="22"/>
                <w:szCs w:val="22"/>
              </w:rPr>
              <w:t xml:space="preserve">Муниципальное образование </w:t>
            </w:r>
            <w:r w:rsidR="00171D75">
              <w:rPr>
                <w:color w:val="000000"/>
                <w:sz w:val="22"/>
                <w:szCs w:val="22"/>
              </w:rPr>
              <w:t>Арсеньевский городской округ</w:t>
            </w:r>
          </w:p>
        </w:tc>
        <w:tc>
          <w:tcPr>
            <w:tcW w:w="1741" w:type="dxa"/>
            <w:vAlign w:val="center"/>
          </w:tcPr>
          <w:p w14:paraId="54F447A2" w14:textId="77777777" w:rsidR="005B3064" w:rsidRPr="007C17E0" w:rsidRDefault="00171D75" w:rsidP="007C17E0">
            <w:pPr>
              <w:ind w:left="-57" w:right="-57"/>
              <w:jc w:val="center"/>
              <w:rPr>
                <w:color w:val="000000"/>
                <w:sz w:val="22"/>
                <w:szCs w:val="22"/>
              </w:rPr>
            </w:pPr>
            <w:r>
              <w:rPr>
                <w:color w:val="000000"/>
                <w:sz w:val="22"/>
                <w:szCs w:val="22"/>
              </w:rPr>
              <w:t>274,8803</w:t>
            </w:r>
          </w:p>
        </w:tc>
      </w:tr>
      <w:tr w:rsidR="007C17E0" w:rsidRPr="007C17E0" w14:paraId="3E61B80D" w14:textId="77777777" w:rsidTr="00800F81">
        <w:tc>
          <w:tcPr>
            <w:tcW w:w="7655" w:type="dxa"/>
            <w:gridSpan w:val="3"/>
          </w:tcPr>
          <w:p w14:paraId="7F447AD9" w14:textId="77777777" w:rsidR="007C17E0" w:rsidRPr="007C17E0" w:rsidRDefault="007C17E0" w:rsidP="006D28E7">
            <w:pPr>
              <w:pStyle w:val="12"/>
              <w:rPr>
                <w:color w:val="000000"/>
                <w:sz w:val="22"/>
                <w:szCs w:val="22"/>
              </w:rPr>
            </w:pPr>
            <w:r w:rsidRPr="007C17E0">
              <w:rPr>
                <w:rStyle w:val="FontStyle192"/>
                <w:b w:val="0"/>
                <w:color w:val="000000"/>
                <w:sz w:val="22"/>
                <w:szCs w:val="22"/>
              </w:rPr>
              <w:t>Всего по лесничеству:</w:t>
            </w:r>
          </w:p>
        </w:tc>
        <w:tc>
          <w:tcPr>
            <w:tcW w:w="1741" w:type="dxa"/>
            <w:vAlign w:val="center"/>
          </w:tcPr>
          <w:p w14:paraId="0129DF21" w14:textId="77777777" w:rsidR="007C17E0" w:rsidRPr="007C17E0" w:rsidRDefault="00171D75" w:rsidP="00800F81">
            <w:pPr>
              <w:ind w:left="-57" w:right="-57"/>
              <w:jc w:val="center"/>
              <w:rPr>
                <w:color w:val="000000"/>
                <w:sz w:val="22"/>
                <w:szCs w:val="22"/>
              </w:rPr>
            </w:pPr>
            <w:r>
              <w:rPr>
                <w:color w:val="000000"/>
                <w:sz w:val="22"/>
                <w:szCs w:val="22"/>
              </w:rPr>
              <w:t>274,8803</w:t>
            </w:r>
          </w:p>
        </w:tc>
      </w:tr>
    </w:tbl>
    <w:p w14:paraId="45DE9401" w14:textId="77777777" w:rsidR="00AE40F3" w:rsidRDefault="00080967" w:rsidP="00D54E67">
      <w:pPr>
        <w:suppressAutoHyphens/>
        <w:ind w:firstLine="709"/>
        <w:jc w:val="both"/>
        <w:rPr>
          <w:color w:val="000000"/>
          <w:sz w:val="22"/>
          <w:szCs w:val="22"/>
        </w:rPr>
      </w:pPr>
      <w:r w:rsidRPr="007C17E0">
        <w:rPr>
          <w:color w:val="000000"/>
          <w:sz w:val="22"/>
          <w:szCs w:val="22"/>
        </w:rPr>
        <w:t xml:space="preserve">Примечание: городские леса </w:t>
      </w:r>
      <w:r w:rsidR="00171D75">
        <w:rPr>
          <w:color w:val="000000"/>
          <w:sz w:val="22"/>
          <w:szCs w:val="22"/>
        </w:rPr>
        <w:t>Арсеньевского городского округа</w:t>
      </w:r>
      <w:r w:rsidR="005B3064" w:rsidRPr="007C17E0">
        <w:rPr>
          <w:color w:val="000000"/>
          <w:sz w:val="22"/>
          <w:szCs w:val="22"/>
        </w:rPr>
        <w:t xml:space="preserve"> в своём соста</w:t>
      </w:r>
      <w:r w:rsidR="00EE32EE" w:rsidRPr="007C17E0">
        <w:rPr>
          <w:color w:val="000000"/>
          <w:sz w:val="22"/>
          <w:szCs w:val="22"/>
        </w:rPr>
        <w:t>ве участковых лесничеств не имею</w:t>
      </w:r>
      <w:r w:rsidR="005B3064" w:rsidRPr="007C17E0">
        <w:rPr>
          <w:color w:val="000000"/>
          <w:sz w:val="22"/>
          <w:szCs w:val="22"/>
        </w:rPr>
        <w:t xml:space="preserve">т. Поэтому в данной таблице и далее в графе «наименование участковых лесничеств» будет проставлено наименование лесничества – </w:t>
      </w:r>
      <w:r w:rsidR="00D54E67" w:rsidRPr="00D54E67">
        <w:rPr>
          <w:color w:val="000000"/>
          <w:sz w:val="22"/>
          <w:szCs w:val="22"/>
        </w:rPr>
        <w:t xml:space="preserve">Городские леса </w:t>
      </w:r>
      <w:r w:rsidR="00171D75">
        <w:rPr>
          <w:color w:val="000000"/>
          <w:sz w:val="22"/>
          <w:szCs w:val="22"/>
        </w:rPr>
        <w:t>Арсеньевского городского округа</w:t>
      </w:r>
      <w:r w:rsidR="00D54E67">
        <w:rPr>
          <w:color w:val="000000"/>
          <w:sz w:val="22"/>
          <w:szCs w:val="22"/>
        </w:rPr>
        <w:t>.</w:t>
      </w:r>
    </w:p>
    <w:p w14:paraId="06E0C208" w14:textId="77777777" w:rsidR="00EE56E0" w:rsidRDefault="00EE56E0" w:rsidP="007858DF">
      <w:pPr>
        <w:ind w:firstLine="708"/>
        <w:jc w:val="both"/>
        <w:rPr>
          <w:rStyle w:val="FontStyle192"/>
          <w:sz w:val="28"/>
          <w:szCs w:val="28"/>
        </w:rPr>
      </w:pPr>
      <w:bookmarkStart w:id="7" w:name="_Toc534505506"/>
    </w:p>
    <w:p w14:paraId="7780744F" w14:textId="77777777" w:rsidR="00EF5B47" w:rsidRPr="00B159FA" w:rsidRDefault="00FD7D29" w:rsidP="007858DF">
      <w:pPr>
        <w:ind w:firstLine="708"/>
        <w:jc w:val="both"/>
        <w:rPr>
          <w:i/>
        </w:rPr>
      </w:pPr>
      <w:r w:rsidRPr="005A4C7D">
        <w:rPr>
          <w:rStyle w:val="FontStyle192"/>
          <w:sz w:val="28"/>
          <w:szCs w:val="28"/>
        </w:rPr>
        <w:t>1.1.</w:t>
      </w:r>
      <w:r w:rsidR="00DA0FAF">
        <w:rPr>
          <w:rStyle w:val="FontStyle192"/>
          <w:sz w:val="28"/>
          <w:szCs w:val="28"/>
        </w:rPr>
        <w:t>4</w:t>
      </w:r>
      <w:r w:rsidRPr="005A4C7D">
        <w:rPr>
          <w:rStyle w:val="FontStyle192"/>
          <w:sz w:val="28"/>
          <w:szCs w:val="28"/>
        </w:rPr>
        <w:t>.</w:t>
      </w:r>
      <w:r w:rsidRPr="00B159FA">
        <w:rPr>
          <w:rStyle w:val="FontStyle192"/>
          <w:sz w:val="28"/>
          <w:szCs w:val="28"/>
        </w:rPr>
        <w:t xml:space="preserve"> Ра</w:t>
      </w:r>
      <w:r w:rsidRPr="007858DF">
        <w:rPr>
          <w:rStyle w:val="FontStyle192"/>
          <w:color w:val="000000"/>
          <w:sz w:val="28"/>
          <w:szCs w:val="28"/>
        </w:rPr>
        <w:t>с</w:t>
      </w:r>
      <w:r w:rsidRPr="00B159FA">
        <w:rPr>
          <w:rStyle w:val="FontStyle192"/>
          <w:sz w:val="28"/>
          <w:szCs w:val="28"/>
        </w:rPr>
        <w:t>пределение лесов лесничества по лесорастительным зонам и лесным районам</w:t>
      </w:r>
      <w:bookmarkEnd w:id="7"/>
    </w:p>
    <w:p w14:paraId="15FAFEE0" w14:textId="77777777" w:rsidR="00EF5B47" w:rsidRPr="00B159FA" w:rsidRDefault="00EF5B47" w:rsidP="00EF5B47">
      <w:pPr>
        <w:ind w:firstLine="851"/>
        <w:outlineLvl w:val="0"/>
        <w:rPr>
          <w:b/>
          <w:sz w:val="28"/>
          <w:szCs w:val="28"/>
        </w:rPr>
      </w:pPr>
    </w:p>
    <w:p w14:paraId="59109ABC" w14:textId="77777777" w:rsidR="00451831" w:rsidRPr="00B159FA" w:rsidRDefault="00451831">
      <w:pPr>
        <w:ind w:firstLine="5640"/>
        <w:jc w:val="right"/>
        <w:rPr>
          <w:sz w:val="28"/>
          <w:szCs w:val="28"/>
        </w:rPr>
      </w:pPr>
      <w:r w:rsidRPr="00B159FA">
        <w:rPr>
          <w:sz w:val="28"/>
          <w:szCs w:val="28"/>
        </w:rPr>
        <w:t>Таб</w:t>
      </w:r>
      <w:r w:rsidR="00084CE6" w:rsidRPr="00B159FA">
        <w:rPr>
          <w:sz w:val="28"/>
          <w:szCs w:val="28"/>
        </w:rPr>
        <w:t>лица 2</w:t>
      </w:r>
    </w:p>
    <w:p w14:paraId="6D0D0373" w14:textId="77777777" w:rsidR="00ED1F7F" w:rsidRPr="00B159FA" w:rsidRDefault="00ED1F7F" w:rsidP="00ED1F7F">
      <w:pPr>
        <w:jc w:val="center"/>
        <w:rPr>
          <w:sz w:val="28"/>
        </w:rPr>
      </w:pPr>
      <w:r w:rsidRPr="00B159FA">
        <w:rPr>
          <w:sz w:val="28"/>
        </w:rPr>
        <w:t xml:space="preserve">Распределение лесов </w:t>
      </w:r>
      <w:r w:rsidR="00451831" w:rsidRPr="00B159FA">
        <w:rPr>
          <w:sz w:val="28"/>
        </w:rPr>
        <w:t>лес</w:t>
      </w:r>
      <w:r w:rsidRPr="00B159FA">
        <w:rPr>
          <w:sz w:val="28"/>
        </w:rPr>
        <w:t>ничества</w:t>
      </w:r>
      <w:r w:rsidR="00451831" w:rsidRPr="00B159FA">
        <w:rPr>
          <w:sz w:val="28"/>
        </w:rPr>
        <w:t xml:space="preserve"> по лесорастительным </w:t>
      </w:r>
    </w:p>
    <w:p w14:paraId="274A34DC" w14:textId="77777777" w:rsidR="00451831" w:rsidRPr="00B159FA" w:rsidRDefault="00ED1F7F" w:rsidP="00ED1F7F">
      <w:pPr>
        <w:jc w:val="center"/>
        <w:rPr>
          <w:sz w:val="28"/>
        </w:rPr>
      </w:pPr>
      <w:r w:rsidRPr="00B159FA">
        <w:rPr>
          <w:sz w:val="28"/>
        </w:rPr>
        <w:t>з</w:t>
      </w:r>
      <w:r w:rsidR="00451831" w:rsidRPr="00B159FA">
        <w:rPr>
          <w:sz w:val="28"/>
        </w:rPr>
        <w:t>онам</w:t>
      </w:r>
      <w:r w:rsidRPr="00B159FA">
        <w:rPr>
          <w:sz w:val="28"/>
        </w:rPr>
        <w:t xml:space="preserve"> </w:t>
      </w:r>
      <w:r w:rsidR="00451831" w:rsidRPr="00B159FA">
        <w:rPr>
          <w:sz w:val="28"/>
        </w:rPr>
        <w:t>и лесным районам</w:t>
      </w:r>
      <w:r w:rsidR="00696F4E">
        <w:rPr>
          <w:noProof/>
          <w:sz w:val="28"/>
        </w:rPr>
        <mc:AlternateContent>
          <mc:Choice Requires="wps">
            <w:drawing>
              <wp:inline distT="0" distB="0" distL="0" distR="0" wp14:anchorId="1A57A724" wp14:editId="2FB3E1D4">
                <wp:extent cx="9525" cy="19050"/>
                <wp:effectExtent l="0" t="0" r="2540" b="1905"/>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1905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7E2FCA" id="Rectangle 2" o:spid="_x0000_s1026"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" fillcolor="#aca899" stroked="f">
                <w10:anchorlock/>
              </v:rect>
            </w:pict>
          </mc:Fallback>
        </mc:AlternateContent>
      </w:r>
    </w:p>
    <w:p w14:paraId="64DAACEB" w14:textId="77777777" w:rsidR="00D70FD6" w:rsidRPr="00B159FA" w:rsidRDefault="00D70FD6" w:rsidP="00D70FD6">
      <w:pPr>
        <w:jc w:val="right"/>
        <w:rPr>
          <w:i/>
        </w:rPr>
      </w:pPr>
    </w:p>
    <w:tbl>
      <w:tblPr>
        <w:tblW w:w="9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6"/>
        <w:gridCol w:w="1418"/>
        <w:gridCol w:w="1134"/>
        <w:gridCol w:w="1701"/>
        <w:gridCol w:w="1275"/>
        <w:gridCol w:w="1276"/>
        <w:gridCol w:w="1037"/>
        <w:gridCol w:w="948"/>
      </w:tblGrid>
      <w:tr w:rsidR="00A17E01" w:rsidRPr="00B159FA" w14:paraId="1AA37073" w14:textId="77777777" w:rsidTr="001640F1">
        <w:trPr>
          <w:cantSplit/>
          <w:trHeight w:val="900"/>
        </w:trPr>
        <w:tc>
          <w:tcPr>
            <w:tcW w:w="516" w:type="dxa"/>
            <w:tcBorders>
              <w:top w:val="single" w:sz="4" w:space="0" w:color="auto"/>
              <w:left w:val="single" w:sz="4" w:space="0" w:color="auto"/>
              <w:bottom w:val="single" w:sz="4" w:space="0" w:color="auto"/>
              <w:right w:val="single" w:sz="4" w:space="0" w:color="auto"/>
            </w:tcBorders>
            <w:vAlign w:val="center"/>
          </w:tcPr>
          <w:p w14:paraId="34289AC6" w14:textId="77777777" w:rsidR="00A17E01" w:rsidRPr="00B159FA" w:rsidRDefault="00A17E01" w:rsidP="00D70FD6">
            <w:pPr>
              <w:jc w:val="center"/>
              <w:rPr>
                <w:sz w:val="22"/>
                <w:szCs w:val="22"/>
              </w:rPr>
            </w:pPr>
            <w:r w:rsidRPr="00B159FA">
              <w:rPr>
                <w:sz w:val="22"/>
                <w:szCs w:val="22"/>
              </w:rPr>
              <w:t>№</w:t>
            </w:r>
          </w:p>
          <w:p w14:paraId="14C66AE2" w14:textId="77777777" w:rsidR="00A17E01" w:rsidRPr="00B159FA" w:rsidRDefault="00A17E01" w:rsidP="00D70FD6">
            <w:pPr>
              <w:jc w:val="center"/>
              <w:rPr>
                <w:sz w:val="22"/>
                <w:szCs w:val="22"/>
              </w:rPr>
            </w:pPr>
            <w:r w:rsidRPr="00B159FA">
              <w:rPr>
                <w:sz w:val="22"/>
                <w:szCs w:val="22"/>
              </w:rPr>
              <w:t>п/п</w:t>
            </w:r>
          </w:p>
        </w:tc>
        <w:tc>
          <w:tcPr>
            <w:tcW w:w="1418" w:type="dxa"/>
            <w:tcBorders>
              <w:top w:val="single" w:sz="4" w:space="0" w:color="auto"/>
              <w:left w:val="single" w:sz="4" w:space="0" w:color="auto"/>
              <w:bottom w:val="single" w:sz="4" w:space="0" w:color="auto"/>
              <w:right w:val="single" w:sz="4" w:space="0" w:color="auto"/>
            </w:tcBorders>
            <w:vAlign w:val="center"/>
          </w:tcPr>
          <w:p w14:paraId="1AFF287C" w14:textId="77777777" w:rsidR="00A17E01" w:rsidRPr="00B159FA" w:rsidRDefault="00A17E01" w:rsidP="00D70FD6">
            <w:pPr>
              <w:jc w:val="center"/>
              <w:rPr>
                <w:sz w:val="22"/>
                <w:szCs w:val="22"/>
              </w:rPr>
            </w:pPr>
            <w:r w:rsidRPr="00B159FA">
              <w:rPr>
                <w:sz w:val="22"/>
                <w:szCs w:val="22"/>
              </w:rPr>
              <w:t>Наименование</w:t>
            </w:r>
          </w:p>
          <w:p w14:paraId="49C0E25B" w14:textId="77777777" w:rsidR="00A17E01" w:rsidRPr="00B159FA" w:rsidRDefault="00A17E01" w:rsidP="00D70FD6">
            <w:pPr>
              <w:jc w:val="center"/>
              <w:rPr>
                <w:sz w:val="22"/>
                <w:szCs w:val="22"/>
              </w:rPr>
            </w:pPr>
            <w:r w:rsidRPr="00B159FA">
              <w:rPr>
                <w:sz w:val="22"/>
                <w:szCs w:val="22"/>
              </w:rPr>
              <w:t>участковых</w:t>
            </w:r>
          </w:p>
          <w:p w14:paraId="07B89793" w14:textId="77777777" w:rsidR="00A17E01" w:rsidRPr="00B159FA" w:rsidRDefault="00A17E01" w:rsidP="00D70FD6">
            <w:pPr>
              <w:jc w:val="center"/>
              <w:rPr>
                <w:sz w:val="22"/>
                <w:szCs w:val="22"/>
              </w:rPr>
            </w:pPr>
            <w:r w:rsidRPr="00B159FA">
              <w:rPr>
                <w:sz w:val="22"/>
                <w:szCs w:val="22"/>
              </w:rPr>
              <w:t>лесничеств</w:t>
            </w:r>
          </w:p>
        </w:tc>
        <w:tc>
          <w:tcPr>
            <w:tcW w:w="1134" w:type="dxa"/>
            <w:tcBorders>
              <w:top w:val="single" w:sz="4" w:space="0" w:color="auto"/>
              <w:left w:val="single" w:sz="4" w:space="0" w:color="auto"/>
              <w:bottom w:val="single" w:sz="4" w:space="0" w:color="auto"/>
              <w:right w:val="single" w:sz="4" w:space="0" w:color="auto"/>
            </w:tcBorders>
            <w:vAlign w:val="center"/>
          </w:tcPr>
          <w:p w14:paraId="4F9BA610" w14:textId="77777777" w:rsidR="00A17E01" w:rsidRDefault="00A17E01" w:rsidP="00D70FD6">
            <w:pPr>
              <w:jc w:val="center"/>
              <w:rPr>
                <w:sz w:val="22"/>
                <w:szCs w:val="22"/>
              </w:rPr>
            </w:pPr>
            <w:r w:rsidRPr="00B159FA">
              <w:rPr>
                <w:sz w:val="22"/>
                <w:szCs w:val="22"/>
              </w:rPr>
              <w:t xml:space="preserve">Лесорастительная </w:t>
            </w:r>
          </w:p>
          <w:p w14:paraId="213E8E7A" w14:textId="77777777" w:rsidR="00A17E01" w:rsidRPr="00B159FA" w:rsidRDefault="00A17E01" w:rsidP="00D70FD6">
            <w:pPr>
              <w:jc w:val="center"/>
              <w:rPr>
                <w:sz w:val="22"/>
                <w:szCs w:val="22"/>
              </w:rPr>
            </w:pPr>
            <w:r w:rsidRPr="00B159FA">
              <w:rPr>
                <w:sz w:val="22"/>
                <w:szCs w:val="22"/>
              </w:rPr>
              <w:t>зона</w:t>
            </w:r>
          </w:p>
        </w:tc>
        <w:tc>
          <w:tcPr>
            <w:tcW w:w="1701" w:type="dxa"/>
            <w:tcBorders>
              <w:top w:val="single" w:sz="4" w:space="0" w:color="auto"/>
              <w:left w:val="single" w:sz="4" w:space="0" w:color="auto"/>
              <w:bottom w:val="single" w:sz="4" w:space="0" w:color="auto"/>
              <w:right w:val="single" w:sz="4" w:space="0" w:color="auto"/>
            </w:tcBorders>
            <w:vAlign w:val="center"/>
          </w:tcPr>
          <w:p w14:paraId="77ECAFEA" w14:textId="77777777" w:rsidR="00A17E01" w:rsidRPr="00B159FA" w:rsidRDefault="00A17E01" w:rsidP="008C4FB9">
            <w:pPr>
              <w:pStyle w:val="af3"/>
              <w:jc w:val="center"/>
              <w:rPr>
                <w:sz w:val="22"/>
                <w:szCs w:val="22"/>
              </w:rPr>
            </w:pPr>
            <w:r w:rsidRPr="00B159FA">
              <w:rPr>
                <w:sz w:val="22"/>
                <w:szCs w:val="22"/>
              </w:rPr>
              <w:t>Лесной район</w:t>
            </w:r>
          </w:p>
        </w:tc>
        <w:tc>
          <w:tcPr>
            <w:tcW w:w="1275" w:type="dxa"/>
            <w:tcBorders>
              <w:top w:val="single" w:sz="4" w:space="0" w:color="auto"/>
              <w:left w:val="single" w:sz="4" w:space="0" w:color="auto"/>
              <w:bottom w:val="single" w:sz="4" w:space="0" w:color="auto"/>
              <w:right w:val="single" w:sz="4" w:space="0" w:color="auto"/>
            </w:tcBorders>
          </w:tcPr>
          <w:p w14:paraId="4E259CCB" w14:textId="77777777" w:rsidR="00A17E01" w:rsidRPr="00B159FA" w:rsidRDefault="00A17E01" w:rsidP="00D70FD6">
            <w:pPr>
              <w:pStyle w:val="af3"/>
              <w:jc w:val="center"/>
              <w:rPr>
                <w:sz w:val="22"/>
                <w:szCs w:val="22"/>
              </w:rPr>
            </w:pPr>
            <w:r>
              <w:rPr>
                <w:sz w:val="22"/>
                <w:szCs w:val="22"/>
              </w:rPr>
              <w:t>Зона лесозащитного районирования</w:t>
            </w:r>
          </w:p>
        </w:tc>
        <w:tc>
          <w:tcPr>
            <w:tcW w:w="1276" w:type="dxa"/>
            <w:tcBorders>
              <w:top w:val="single" w:sz="4" w:space="0" w:color="auto"/>
              <w:left w:val="single" w:sz="4" w:space="0" w:color="auto"/>
              <w:bottom w:val="single" w:sz="4" w:space="0" w:color="auto"/>
              <w:right w:val="single" w:sz="4" w:space="0" w:color="auto"/>
            </w:tcBorders>
          </w:tcPr>
          <w:p w14:paraId="13FCEA18" w14:textId="77777777" w:rsidR="00A17E01" w:rsidRPr="00B159FA" w:rsidRDefault="00A17E01" w:rsidP="00D70FD6">
            <w:pPr>
              <w:pStyle w:val="af3"/>
              <w:jc w:val="center"/>
              <w:rPr>
                <w:sz w:val="22"/>
                <w:szCs w:val="22"/>
              </w:rPr>
            </w:pPr>
            <w:r>
              <w:rPr>
                <w:sz w:val="22"/>
                <w:szCs w:val="22"/>
              </w:rPr>
              <w:t>Зона лесосеменного районирования</w:t>
            </w:r>
          </w:p>
        </w:tc>
        <w:tc>
          <w:tcPr>
            <w:tcW w:w="1037" w:type="dxa"/>
            <w:tcBorders>
              <w:top w:val="single" w:sz="4" w:space="0" w:color="auto"/>
              <w:left w:val="single" w:sz="4" w:space="0" w:color="auto"/>
              <w:bottom w:val="single" w:sz="4" w:space="0" w:color="auto"/>
              <w:right w:val="single" w:sz="4" w:space="0" w:color="auto"/>
            </w:tcBorders>
            <w:vAlign w:val="center"/>
          </w:tcPr>
          <w:p w14:paraId="68AD6618" w14:textId="77777777" w:rsidR="00A17E01" w:rsidRPr="00B159FA" w:rsidRDefault="00A17E01" w:rsidP="00D70FD6">
            <w:pPr>
              <w:pStyle w:val="af3"/>
              <w:jc w:val="center"/>
              <w:rPr>
                <w:sz w:val="22"/>
                <w:szCs w:val="22"/>
              </w:rPr>
            </w:pPr>
            <w:r w:rsidRPr="00B159FA">
              <w:rPr>
                <w:sz w:val="22"/>
                <w:szCs w:val="22"/>
              </w:rPr>
              <w:t xml:space="preserve">Перечень </w:t>
            </w:r>
          </w:p>
          <w:p w14:paraId="5F329C94" w14:textId="77777777" w:rsidR="00A17E01" w:rsidRPr="00B159FA" w:rsidRDefault="00A17E01" w:rsidP="00D70FD6">
            <w:pPr>
              <w:pStyle w:val="af3"/>
              <w:jc w:val="center"/>
              <w:rPr>
                <w:sz w:val="22"/>
                <w:szCs w:val="22"/>
              </w:rPr>
            </w:pPr>
            <w:r w:rsidRPr="00B159FA">
              <w:rPr>
                <w:sz w:val="22"/>
                <w:szCs w:val="22"/>
              </w:rPr>
              <w:t xml:space="preserve">лесных </w:t>
            </w:r>
          </w:p>
          <w:p w14:paraId="33ADCF41" w14:textId="77777777" w:rsidR="00A17E01" w:rsidRPr="00B159FA" w:rsidRDefault="00A17E01" w:rsidP="00D70FD6">
            <w:pPr>
              <w:pStyle w:val="af3"/>
              <w:jc w:val="center"/>
              <w:rPr>
                <w:sz w:val="22"/>
                <w:szCs w:val="22"/>
              </w:rPr>
            </w:pPr>
            <w:r w:rsidRPr="00B159FA">
              <w:rPr>
                <w:sz w:val="22"/>
                <w:szCs w:val="22"/>
              </w:rPr>
              <w:t>кварталов</w:t>
            </w:r>
          </w:p>
        </w:tc>
        <w:tc>
          <w:tcPr>
            <w:tcW w:w="948" w:type="dxa"/>
            <w:tcBorders>
              <w:top w:val="single" w:sz="4" w:space="0" w:color="auto"/>
              <w:left w:val="single" w:sz="4" w:space="0" w:color="auto"/>
              <w:bottom w:val="single" w:sz="4" w:space="0" w:color="auto"/>
              <w:right w:val="single" w:sz="4" w:space="0" w:color="auto"/>
            </w:tcBorders>
            <w:vAlign w:val="center"/>
          </w:tcPr>
          <w:p w14:paraId="2DF4C343" w14:textId="77777777" w:rsidR="00A17E01" w:rsidRPr="00B159FA" w:rsidRDefault="00A17E01" w:rsidP="00D70FD6">
            <w:pPr>
              <w:ind w:left="-57" w:right="-57"/>
              <w:jc w:val="center"/>
              <w:rPr>
                <w:sz w:val="22"/>
                <w:szCs w:val="22"/>
              </w:rPr>
            </w:pPr>
            <w:r w:rsidRPr="00B159FA">
              <w:rPr>
                <w:sz w:val="22"/>
                <w:szCs w:val="22"/>
              </w:rPr>
              <w:t xml:space="preserve">Площадь, </w:t>
            </w:r>
          </w:p>
          <w:p w14:paraId="21F3A23B" w14:textId="77777777" w:rsidR="00A17E01" w:rsidRPr="00B159FA" w:rsidRDefault="00A17E01" w:rsidP="00D70FD6">
            <w:pPr>
              <w:ind w:left="-57" w:right="-57"/>
              <w:jc w:val="center"/>
              <w:rPr>
                <w:sz w:val="22"/>
                <w:szCs w:val="22"/>
              </w:rPr>
            </w:pPr>
            <w:r w:rsidRPr="00B159FA">
              <w:rPr>
                <w:sz w:val="22"/>
                <w:szCs w:val="22"/>
              </w:rPr>
              <w:t>га</w:t>
            </w:r>
          </w:p>
        </w:tc>
      </w:tr>
      <w:tr w:rsidR="00A17E01" w:rsidRPr="00B159FA" w14:paraId="31806B50" w14:textId="77777777" w:rsidTr="001640F1">
        <w:trPr>
          <w:cantSplit/>
          <w:trHeight w:val="431"/>
        </w:trPr>
        <w:tc>
          <w:tcPr>
            <w:tcW w:w="516" w:type="dxa"/>
            <w:tcBorders>
              <w:top w:val="single" w:sz="4" w:space="0" w:color="auto"/>
              <w:left w:val="single" w:sz="4" w:space="0" w:color="auto"/>
              <w:right w:val="single" w:sz="4" w:space="0" w:color="auto"/>
            </w:tcBorders>
          </w:tcPr>
          <w:p w14:paraId="0B1DBC67" w14:textId="77777777" w:rsidR="00A17E01" w:rsidRPr="00EE56E0" w:rsidRDefault="00A17E01" w:rsidP="005A2785">
            <w:pPr>
              <w:jc w:val="center"/>
              <w:rPr>
                <w:sz w:val="22"/>
                <w:szCs w:val="22"/>
              </w:rPr>
            </w:pPr>
            <w:r w:rsidRPr="00EE56E0">
              <w:rPr>
                <w:sz w:val="22"/>
                <w:szCs w:val="22"/>
              </w:rPr>
              <w:t>1</w:t>
            </w:r>
          </w:p>
        </w:tc>
        <w:tc>
          <w:tcPr>
            <w:tcW w:w="1418" w:type="dxa"/>
            <w:tcBorders>
              <w:top w:val="single" w:sz="4" w:space="0" w:color="auto"/>
              <w:left w:val="single" w:sz="4" w:space="0" w:color="auto"/>
              <w:right w:val="single" w:sz="4" w:space="0" w:color="auto"/>
            </w:tcBorders>
          </w:tcPr>
          <w:p w14:paraId="0ED17FFB" w14:textId="77777777" w:rsidR="00A17E01" w:rsidRPr="00EE56E0" w:rsidRDefault="00D54E67" w:rsidP="00A2278E">
            <w:pPr>
              <w:jc w:val="both"/>
              <w:rPr>
                <w:sz w:val="22"/>
                <w:szCs w:val="22"/>
              </w:rPr>
            </w:pPr>
            <w:r w:rsidRPr="00EE56E0">
              <w:rPr>
                <w:sz w:val="22"/>
                <w:szCs w:val="22"/>
              </w:rPr>
              <w:t xml:space="preserve">Городские леса </w:t>
            </w:r>
            <w:r w:rsidR="00A2278E">
              <w:rPr>
                <w:sz w:val="22"/>
                <w:szCs w:val="22"/>
              </w:rPr>
              <w:t>Арсеньевского городского округа</w:t>
            </w:r>
          </w:p>
        </w:tc>
        <w:tc>
          <w:tcPr>
            <w:tcW w:w="1134" w:type="dxa"/>
          </w:tcPr>
          <w:p w14:paraId="16277B61" w14:textId="77777777" w:rsidR="00A17E01" w:rsidRPr="00EE56E0" w:rsidRDefault="00A2278E" w:rsidP="008C4FB9">
            <w:pPr>
              <w:jc w:val="center"/>
              <w:rPr>
                <w:sz w:val="22"/>
                <w:szCs w:val="22"/>
              </w:rPr>
            </w:pPr>
            <w:r>
              <w:rPr>
                <w:sz w:val="22"/>
                <w:szCs w:val="22"/>
              </w:rPr>
              <w:t>З</w:t>
            </w:r>
            <w:r w:rsidR="00A17E01" w:rsidRPr="00EE56E0">
              <w:rPr>
                <w:sz w:val="22"/>
                <w:szCs w:val="22"/>
              </w:rPr>
              <w:t>она</w:t>
            </w:r>
            <w:r>
              <w:rPr>
                <w:sz w:val="22"/>
                <w:szCs w:val="22"/>
              </w:rPr>
              <w:t xml:space="preserve"> хвойно-широко-лиственных лесов</w:t>
            </w:r>
          </w:p>
        </w:tc>
        <w:tc>
          <w:tcPr>
            <w:tcW w:w="1701" w:type="dxa"/>
          </w:tcPr>
          <w:p w14:paraId="03B4FEC0" w14:textId="77777777" w:rsidR="00FB7415" w:rsidRPr="00EE56E0" w:rsidRDefault="00A2278E" w:rsidP="008C4FB9">
            <w:pPr>
              <w:jc w:val="center"/>
              <w:rPr>
                <w:spacing w:val="2"/>
                <w:sz w:val="22"/>
                <w:szCs w:val="22"/>
                <w:shd w:val="clear" w:color="auto" w:fill="FFFFFF"/>
              </w:rPr>
            </w:pPr>
            <w:proofErr w:type="spellStart"/>
            <w:r>
              <w:rPr>
                <w:spacing w:val="2"/>
                <w:sz w:val="22"/>
                <w:szCs w:val="22"/>
                <w:shd w:val="clear" w:color="auto" w:fill="FFFFFF"/>
              </w:rPr>
              <w:t>Приамурско</w:t>
            </w:r>
            <w:proofErr w:type="spellEnd"/>
            <w:r>
              <w:rPr>
                <w:spacing w:val="2"/>
                <w:sz w:val="22"/>
                <w:szCs w:val="22"/>
                <w:shd w:val="clear" w:color="auto" w:fill="FFFFFF"/>
              </w:rPr>
              <w:t>-Приморский хвойно-широколиственный</w:t>
            </w:r>
          </w:p>
          <w:p w14:paraId="519DBC4E" w14:textId="77777777" w:rsidR="00A17E01" w:rsidRPr="00EE56E0" w:rsidRDefault="00A17E01" w:rsidP="00FB7415">
            <w:pPr>
              <w:jc w:val="center"/>
              <w:rPr>
                <w:sz w:val="22"/>
                <w:szCs w:val="22"/>
              </w:rPr>
            </w:pPr>
            <w:r w:rsidRPr="00EE56E0">
              <w:rPr>
                <w:spacing w:val="2"/>
                <w:sz w:val="22"/>
                <w:szCs w:val="22"/>
                <w:shd w:val="clear" w:color="auto" w:fill="FFFFFF"/>
              </w:rPr>
              <w:t>район</w:t>
            </w:r>
          </w:p>
        </w:tc>
        <w:tc>
          <w:tcPr>
            <w:tcW w:w="1275" w:type="dxa"/>
          </w:tcPr>
          <w:p w14:paraId="2B4DCACA" w14:textId="77777777" w:rsidR="00A17E01" w:rsidRPr="00EE56E0" w:rsidRDefault="0094547B" w:rsidP="001640F1">
            <w:pPr>
              <w:jc w:val="center"/>
              <w:rPr>
                <w:sz w:val="22"/>
                <w:szCs w:val="22"/>
              </w:rPr>
            </w:pPr>
            <w:r w:rsidRPr="00EE56E0">
              <w:rPr>
                <w:sz w:val="22"/>
                <w:szCs w:val="22"/>
              </w:rPr>
              <w:t>Зона с</w:t>
            </w:r>
            <w:r w:rsidR="001640F1">
              <w:rPr>
                <w:sz w:val="22"/>
                <w:szCs w:val="22"/>
              </w:rPr>
              <w:t>ильной</w:t>
            </w:r>
            <w:r w:rsidRPr="00EE56E0">
              <w:rPr>
                <w:sz w:val="22"/>
                <w:szCs w:val="22"/>
              </w:rPr>
              <w:t xml:space="preserve"> лесопатологической угрозы</w:t>
            </w:r>
          </w:p>
        </w:tc>
        <w:tc>
          <w:tcPr>
            <w:tcW w:w="1276" w:type="dxa"/>
          </w:tcPr>
          <w:p w14:paraId="626961AD" w14:textId="77777777" w:rsidR="003A1875" w:rsidRPr="00EE56E0" w:rsidRDefault="001640F1" w:rsidP="00416F74">
            <w:pPr>
              <w:jc w:val="center"/>
              <w:rPr>
                <w:sz w:val="22"/>
                <w:szCs w:val="22"/>
              </w:rPr>
            </w:pPr>
            <w:r>
              <w:rPr>
                <w:sz w:val="22"/>
                <w:szCs w:val="22"/>
              </w:rPr>
              <w:t>Лиственница</w:t>
            </w:r>
            <w:r w:rsidR="0094547B" w:rsidRPr="00EE56E0">
              <w:rPr>
                <w:sz w:val="22"/>
                <w:szCs w:val="22"/>
              </w:rPr>
              <w:t xml:space="preserve"> </w:t>
            </w:r>
          </w:p>
          <w:p w14:paraId="7FD50FD2" w14:textId="77777777" w:rsidR="002F5719" w:rsidRPr="00EE56E0" w:rsidRDefault="003A1875" w:rsidP="00EB12CC">
            <w:pPr>
              <w:jc w:val="center"/>
              <w:rPr>
                <w:sz w:val="22"/>
                <w:szCs w:val="22"/>
              </w:rPr>
            </w:pPr>
            <w:r w:rsidRPr="00EE56E0">
              <w:rPr>
                <w:sz w:val="22"/>
                <w:szCs w:val="22"/>
              </w:rPr>
              <w:t xml:space="preserve">(лесосеменной район </w:t>
            </w:r>
          </w:p>
          <w:p w14:paraId="2BCCF3A9" w14:textId="77777777" w:rsidR="00D9641A" w:rsidRPr="00EE56E0" w:rsidRDefault="003A1875" w:rsidP="001640F1">
            <w:pPr>
              <w:jc w:val="center"/>
              <w:rPr>
                <w:sz w:val="22"/>
                <w:szCs w:val="22"/>
              </w:rPr>
            </w:pPr>
            <w:r w:rsidRPr="00EE56E0">
              <w:rPr>
                <w:sz w:val="22"/>
                <w:szCs w:val="22"/>
              </w:rPr>
              <w:t xml:space="preserve">№ </w:t>
            </w:r>
            <w:r w:rsidR="00EB12CC" w:rsidRPr="00EE56E0">
              <w:rPr>
                <w:sz w:val="22"/>
                <w:szCs w:val="22"/>
              </w:rPr>
              <w:t>1</w:t>
            </w:r>
            <w:r w:rsidR="001640F1">
              <w:rPr>
                <w:sz w:val="22"/>
                <w:szCs w:val="22"/>
              </w:rPr>
              <w:t>6</w:t>
            </w:r>
            <w:r w:rsidRPr="00EE56E0">
              <w:rPr>
                <w:sz w:val="22"/>
                <w:szCs w:val="22"/>
              </w:rPr>
              <w:t>)</w:t>
            </w:r>
          </w:p>
        </w:tc>
        <w:tc>
          <w:tcPr>
            <w:tcW w:w="1037" w:type="dxa"/>
            <w:tcBorders>
              <w:top w:val="single" w:sz="4" w:space="0" w:color="auto"/>
              <w:left w:val="single" w:sz="4" w:space="0" w:color="auto"/>
              <w:right w:val="single" w:sz="4" w:space="0" w:color="auto"/>
            </w:tcBorders>
          </w:tcPr>
          <w:p w14:paraId="70AC6459" w14:textId="77777777" w:rsidR="00A17E01" w:rsidRPr="00EE56E0" w:rsidRDefault="005A4C7D" w:rsidP="001640F1">
            <w:pPr>
              <w:jc w:val="center"/>
              <w:rPr>
                <w:sz w:val="22"/>
                <w:szCs w:val="22"/>
              </w:rPr>
            </w:pPr>
            <w:r w:rsidRPr="00EE56E0">
              <w:rPr>
                <w:sz w:val="22"/>
                <w:szCs w:val="22"/>
              </w:rPr>
              <w:t>1-</w:t>
            </w:r>
            <w:r w:rsidR="001640F1">
              <w:rPr>
                <w:sz w:val="22"/>
                <w:szCs w:val="22"/>
              </w:rPr>
              <w:t>4</w:t>
            </w:r>
          </w:p>
        </w:tc>
        <w:tc>
          <w:tcPr>
            <w:tcW w:w="948" w:type="dxa"/>
            <w:tcBorders>
              <w:top w:val="single" w:sz="4" w:space="0" w:color="auto"/>
              <w:left w:val="single" w:sz="4" w:space="0" w:color="auto"/>
              <w:right w:val="single" w:sz="4" w:space="0" w:color="auto"/>
            </w:tcBorders>
          </w:tcPr>
          <w:p w14:paraId="20928EE3" w14:textId="77777777" w:rsidR="00A17E01" w:rsidRPr="00EE56E0" w:rsidRDefault="001640F1" w:rsidP="00B159FA">
            <w:pPr>
              <w:jc w:val="center"/>
              <w:rPr>
                <w:sz w:val="22"/>
                <w:szCs w:val="22"/>
              </w:rPr>
            </w:pPr>
            <w:r>
              <w:rPr>
                <w:color w:val="000000"/>
                <w:sz w:val="22"/>
                <w:szCs w:val="22"/>
              </w:rPr>
              <w:t>274,8803</w:t>
            </w:r>
          </w:p>
        </w:tc>
      </w:tr>
    </w:tbl>
    <w:p w14:paraId="26A1B587" w14:textId="77777777" w:rsidR="00EA5414" w:rsidRPr="003A5C27" w:rsidRDefault="00EA5414" w:rsidP="00EA5414">
      <w:pPr>
        <w:jc w:val="right"/>
      </w:pPr>
    </w:p>
    <w:p w14:paraId="24BDD13D" w14:textId="77777777" w:rsidR="006924C5" w:rsidRDefault="006924C5" w:rsidP="001640F1">
      <w:pPr>
        <w:widowControl w:val="0"/>
        <w:suppressAutoHyphens/>
        <w:autoSpaceDE w:val="0"/>
        <w:autoSpaceDN w:val="0"/>
        <w:adjustRightInd w:val="0"/>
        <w:ind w:firstLine="709"/>
        <w:jc w:val="both"/>
        <w:rPr>
          <w:rFonts w:ascii="Times New Roman CYR" w:hAnsi="Times New Roman CYR" w:cs="Times New Roman CYR"/>
          <w:sz w:val="28"/>
          <w:szCs w:val="28"/>
        </w:rPr>
      </w:pPr>
      <w:r w:rsidRPr="0073211A">
        <w:rPr>
          <w:rFonts w:ascii="Times New Roman CYR" w:hAnsi="Times New Roman CYR" w:cs="Times New Roman CYR"/>
          <w:color w:val="000000"/>
          <w:sz w:val="28"/>
          <w:szCs w:val="28"/>
        </w:rPr>
        <w:t xml:space="preserve">В соответствии с приказом Министерства природных ресурсов и экологии Российской Федерации от 18 августа 2014 года № 367 </w:t>
      </w:r>
      <w:r w:rsidRPr="0073211A">
        <w:rPr>
          <w:color w:val="000000"/>
          <w:sz w:val="28"/>
          <w:szCs w:val="28"/>
        </w:rPr>
        <w:t>«</w:t>
      </w:r>
      <w:r w:rsidRPr="0073211A">
        <w:rPr>
          <w:rFonts w:ascii="Times New Roman CYR" w:hAnsi="Times New Roman CYR" w:cs="Times New Roman CYR"/>
          <w:color w:val="000000"/>
          <w:sz w:val="28"/>
          <w:szCs w:val="28"/>
        </w:rPr>
        <w:t>Об утверждении Перечня лесорастительных зон Российской Федерации и Перечня лесных районов Российской Федерации</w:t>
      </w:r>
      <w:r>
        <w:rPr>
          <w:rFonts w:ascii="Times New Roman CYR" w:hAnsi="Times New Roman CYR" w:cs="Times New Roman CYR"/>
          <w:color w:val="000000"/>
          <w:sz w:val="28"/>
          <w:szCs w:val="28"/>
        </w:rPr>
        <w:t>»</w:t>
      </w:r>
      <w:r w:rsidRPr="0073211A">
        <w:rPr>
          <w:rFonts w:ascii="Times New Roman CYR" w:hAnsi="Times New Roman CYR" w:cs="Times New Roman CYR"/>
          <w:color w:val="000000"/>
          <w:sz w:val="28"/>
          <w:szCs w:val="28"/>
        </w:rPr>
        <w:t xml:space="preserve"> </w:t>
      </w:r>
      <w:r w:rsidRPr="0073211A">
        <w:rPr>
          <w:rFonts w:ascii="Times New Roman CYR" w:hAnsi="Times New Roman CYR" w:cs="Times New Roman CYR"/>
          <w:sz w:val="28"/>
          <w:szCs w:val="28"/>
        </w:rPr>
        <w:t xml:space="preserve">городские леса на территории </w:t>
      </w:r>
      <w:r w:rsidR="001640F1">
        <w:rPr>
          <w:rFonts w:ascii="Times New Roman CYR" w:hAnsi="Times New Roman CYR" w:cs="Times New Roman CYR"/>
          <w:sz w:val="28"/>
          <w:szCs w:val="28"/>
        </w:rPr>
        <w:t>Арсеньевского городского округа</w:t>
      </w:r>
      <w:r w:rsidRPr="0073211A">
        <w:rPr>
          <w:rFonts w:ascii="Times New Roman CYR" w:hAnsi="Times New Roman CYR" w:cs="Times New Roman CYR"/>
          <w:color w:val="000000"/>
          <w:sz w:val="28"/>
          <w:szCs w:val="28"/>
        </w:rPr>
        <w:t xml:space="preserve"> отнесены к </w:t>
      </w:r>
      <w:r w:rsidR="001640F1">
        <w:rPr>
          <w:rFonts w:ascii="Times New Roman CYR" w:hAnsi="Times New Roman CYR" w:cs="Times New Roman CYR"/>
          <w:color w:val="000000"/>
          <w:sz w:val="28"/>
          <w:szCs w:val="28"/>
        </w:rPr>
        <w:t>З</w:t>
      </w:r>
      <w:r w:rsidRPr="0073211A">
        <w:rPr>
          <w:rFonts w:ascii="Times New Roman CYR" w:hAnsi="Times New Roman CYR" w:cs="Times New Roman CYR"/>
          <w:sz w:val="28"/>
          <w:szCs w:val="28"/>
        </w:rPr>
        <w:t>оне</w:t>
      </w:r>
      <w:r w:rsidR="001640F1">
        <w:rPr>
          <w:rFonts w:ascii="Times New Roman CYR" w:hAnsi="Times New Roman CYR" w:cs="Times New Roman CYR"/>
          <w:sz w:val="28"/>
          <w:szCs w:val="28"/>
        </w:rPr>
        <w:t xml:space="preserve"> хвойно-широколиственных лесов</w:t>
      </w:r>
      <w:r w:rsidRPr="0073211A">
        <w:rPr>
          <w:rFonts w:ascii="Times New Roman CYR" w:hAnsi="Times New Roman CYR" w:cs="Times New Roman CYR"/>
          <w:sz w:val="28"/>
          <w:szCs w:val="28"/>
        </w:rPr>
        <w:t xml:space="preserve">, </w:t>
      </w:r>
      <w:proofErr w:type="spellStart"/>
      <w:r w:rsidR="001640F1">
        <w:rPr>
          <w:rFonts w:ascii="Times New Roman CYR" w:hAnsi="Times New Roman CYR" w:cs="Times New Roman CYR"/>
          <w:sz w:val="28"/>
          <w:szCs w:val="28"/>
        </w:rPr>
        <w:t>Приамурско</w:t>
      </w:r>
      <w:proofErr w:type="spellEnd"/>
      <w:r w:rsidR="001640F1">
        <w:rPr>
          <w:rFonts w:ascii="Times New Roman CYR" w:hAnsi="Times New Roman CYR" w:cs="Times New Roman CYR"/>
          <w:sz w:val="28"/>
          <w:szCs w:val="28"/>
        </w:rPr>
        <w:t>-Приморскому хвойно-широколиственному</w:t>
      </w:r>
      <w:r w:rsidRPr="0073211A">
        <w:rPr>
          <w:rFonts w:ascii="Times New Roman CYR" w:hAnsi="Times New Roman CYR" w:cs="Times New Roman CYR"/>
          <w:sz w:val="28"/>
          <w:szCs w:val="28"/>
        </w:rPr>
        <w:t xml:space="preserve"> району.</w:t>
      </w:r>
    </w:p>
    <w:p w14:paraId="2110D8CB" w14:textId="77777777" w:rsidR="00506562" w:rsidRDefault="00506562" w:rsidP="001640F1">
      <w:pPr>
        <w:pStyle w:val="Style22"/>
        <w:suppressAutoHyphens/>
        <w:spacing w:line="240" w:lineRule="auto"/>
        <w:ind w:firstLine="709"/>
        <w:rPr>
          <w:rStyle w:val="FontStyle196"/>
          <w:sz w:val="28"/>
          <w:szCs w:val="28"/>
        </w:rPr>
      </w:pPr>
      <w:r w:rsidRPr="00ED0354">
        <w:rPr>
          <w:rStyle w:val="FontStyle196"/>
          <w:sz w:val="28"/>
          <w:szCs w:val="28"/>
        </w:rPr>
        <w:t xml:space="preserve">Распределение территории городских лесов </w:t>
      </w:r>
      <w:r w:rsidR="001640F1">
        <w:rPr>
          <w:rFonts w:ascii="Times New Roman CYR" w:hAnsi="Times New Roman CYR" w:cs="Times New Roman CYR"/>
          <w:color w:val="000000"/>
          <w:sz w:val="28"/>
          <w:szCs w:val="28"/>
        </w:rPr>
        <w:t>Арсеньевского городского округа</w:t>
      </w:r>
      <w:r w:rsidRPr="00ED0354">
        <w:rPr>
          <w:sz w:val="28"/>
          <w:szCs w:val="28"/>
        </w:rPr>
        <w:t xml:space="preserve"> </w:t>
      </w:r>
      <w:r w:rsidRPr="00ED0354">
        <w:rPr>
          <w:rStyle w:val="FontStyle196"/>
          <w:sz w:val="28"/>
          <w:szCs w:val="28"/>
        </w:rPr>
        <w:t>по лесорастительным зонам и лесным районам показано на прилагаемой карте</w:t>
      </w:r>
      <w:r w:rsidR="00C4171A">
        <w:rPr>
          <w:rStyle w:val="FontStyle196"/>
          <w:sz w:val="28"/>
          <w:szCs w:val="28"/>
        </w:rPr>
        <w:t>-схеме</w:t>
      </w:r>
      <w:r w:rsidRPr="00ED0354">
        <w:rPr>
          <w:rStyle w:val="FontStyle196"/>
          <w:sz w:val="28"/>
          <w:szCs w:val="28"/>
        </w:rPr>
        <w:t xml:space="preserve"> </w:t>
      </w:r>
      <w:r w:rsidR="00555322">
        <w:rPr>
          <w:rStyle w:val="FontStyle196"/>
          <w:sz w:val="28"/>
          <w:szCs w:val="28"/>
        </w:rPr>
        <w:t>(П</w:t>
      </w:r>
      <w:r w:rsidRPr="00ED0354">
        <w:rPr>
          <w:rStyle w:val="FontStyle196"/>
          <w:sz w:val="28"/>
          <w:szCs w:val="28"/>
        </w:rPr>
        <w:t>риложение № 2</w:t>
      </w:r>
      <w:r w:rsidR="00555322">
        <w:rPr>
          <w:rStyle w:val="FontStyle196"/>
          <w:sz w:val="28"/>
          <w:szCs w:val="28"/>
        </w:rPr>
        <w:t>)</w:t>
      </w:r>
      <w:r w:rsidRPr="00ED0354">
        <w:rPr>
          <w:rStyle w:val="FontStyle196"/>
          <w:sz w:val="28"/>
          <w:szCs w:val="28"/>
        </w:rPr>
        <w:t>.</w:t>
      </w:r>
    </w:p>
    <w:p w14:paraId="1E59B01A" w14:textId="77777777" w:rsidR="00551AAE" w:rsidRPr="00EB12CC" w:rsidRDefault="00551AAE" w:rsidP="00ED0987">
      <w:pPr>
        <w:pStyle w:val="Style44"/>
        <w:widowControl/>
        <w:tabs>
          <w:tab w:val="left" w:pos="9639"/>
        </w:tabs>
        <w:ind w:firstLine="720"/>
        <w:outlineLvl w:val="2"/>
        <w:rPr>
          <w:rStyle w:val="FontStyle188"/>
          <w:b w:val="0"/>
          <w:i w:val="0"/>
          <w:sz w:val="28"/>
          <w:szCs w:val="28"/>
        </w:rPr>
      </w:pPr>
    </w:p>
    <w:p w14:paraId="71C58C71" w14:textId="77777777" w:rsidR="00ED0987" w:rsidRPr="00956166" w:rsidRDefault="00ED0987" w:rsidP="00ED0987">
      <w:pPr>
        <w:pStyle w:val="Style44"/>
        <w:widowControl/>
        <w:tabs>
          <w:tab w:val="left" w:pos="9639"/>
        </w:tabs>
        <w:ind w:firstLine="720"/>
        <w:outlineLvl w:val="2"/>
        <w:rPr>
          <w:rStyle w:val="FontStyle192"/>
          <w:color w:val="000000"/>
          <w:sz w:val="28"/>
          <w:szCs w:val="28"/>
        </w:rPr>
      </w:pPr>
      <w:r w:rsidRPr="004D64BA">
        <w:rPr>
          <w:rStyle w:val="FontStyle188"/>
          <w:i w:val="0"/>
          <w:color w:val="000000"/>
          <w:sz w:val="28"/>
          <w:szCs w:val="28"/>
        </w:rPr>
        <w:t>1.1.</w:t>
      </w:r>
      <w:r w:rsidR="00DA0FAF">
        <w:rPr>
          <w:rStyle w:val="FontStyle188"/>
          <w:i w:val="0"/>
          <w:color w:val="000000"/>
          <w:sz w:val="28"/>
          <w:szCs w:val="28"/>
        </w:rPr>
        <w:t>5</w:t>
      </w:r>
      <w:r w:rsidRPr="00956166">
        <w:rPr>
          <w:rStyle w:val="FontStyle188"/>
          <w:color w:val="000000"/>
          <w:sz w:val="28"/>
          <w:szCs w:val="28"/>
        </w:rPr>
        <w:t xml:space="preserve">. </w:t>
      </w:r>
      <w:r w:rsidRPr="00956166">
        <w:rPr>
          <w:rStyle w:val="FontStyle192"/>
          <w:color w:val="000000"/>
          <w:sz w:val="28"/>
          <w:szCs w:val="28"/>
        </w:rPr>
        <w:t>Распределение лесов по целевому назначению и категориям защитных л</w:t>
      </w:r>
      <w:r w:rsidR="004D64BA">
        <w:rPr>
          <w:rStyle w:val="FontStyle192"/>
          <w:color w:val="000000"/>
          <w:sz w:val="28"/>
          <w:szCs w:val="28"/>
        </w:rPr>
        <w:t>есов по кварталам или их частям</w:t>
      </w:r>
    </w:p>
    <w:p w14:paraId="42A9B154" w14:textId="77777777" w:rsidR="00ED0987" w:rsidRPr="00EB12CC" w:rsidRDefault="00ED0987" w:rsidP="00ED0987">
      <w:pPr>
        <w:pStyle w:val="Style44"/>
        <w:widowControl/>
        <w:tabs>
          <w:tab w:val="left" w:pos="9639"/>
        </w:tabs>
        <w:ind w:firstLine="720"/>
        <w:outlineLvl w:val="2"/>
        <w:rPr>
          <w:color w:val="000000"/>
          <w:sz w:val="28"/>
          <w:szCs w:val="28"/>
        </w:rPr>
      </w:pPr>
    </w:p>
    <w:p w14:paraId="0304BB1C" w14:textId="77777777" w:rsidR="00ED0987" w:rsidRPr="00956166" w:rsidRDefault="00ED0987" w:rsidP="004D64BA">
      <w:pPr>
        <w:pStyle w:val="Style22"/>
        <w:widowControl/>
        <w:suppressAutoHyphens/>
        <w:spacing w:line="341" w:lineRule="exact"/>
        <w:ind w:firstLine="703"/>
        <w:rPr>
          <w:rStyle w:val="FontStyle196"/>
          <w:color w:val="000000"/>
          <w:sz w:val="28"/>
          <w:szCs w:val="28"/>
        </w:rPr>
      </w:pPr>
      <w:r w:rsidRPr="00956166">
        <w:rPr>
          <w:rStyle w:val="FontStyle196"/>
          <w:color w:val="000000"/>
          <w:sz w:val="28"/>
          <w:szCs w:val="28"/>
        </w:rPr>
        <w:t xml:space="preserve">В соответствии </w:t>
      </w:r>
      <w:r w:rsidRPr="008A374C">
        <w:rPr>
          <w:rStyle w:val="FontStyle196"/>
          <w:sz w:val="28"/>
          <w:szCs w:val="28"/>
        </w:rPr>
        <w:t>с</w:t>
      </w:r>
      <w:r w:rsidR="00781754" w:rsidRPr="008A374C">
        <w:rPr>
          <w:rStyle w:val="FontStyle196"/>
          <w:sz w:val="28"/>
          <w:szCs w:val="28"/>
        </w:rPr>
        <w:t>о</w:t>
      </w:r>
      <w:r w:rsidRPr="00956166">
        <w:rPr>
          <w:rStyle w:val="FontStyle196"/>
          <w:color w:val="000000"/>
          <w:sz w:val="28"/>
          <w:szCs w:val="28"/>
        </w:rPr>
        <w:t xml:space="preserve"> статьей 85 ЗК РФ городские леса относятся к рекреационной зоне, предназначенной для отдыха граждан и туризма.</w:t>
      </w:r>
    </w:p>
    <w:p w14:paraId="678AE19C" w14:textId="4EBC6F5E" w:rsidR="00ED0987" w:rsidRPr="00956166" w:rsidRDefault="00ED0987" w:rsidP="004D64BA">
      <w:pPr>
        <w:pStyle w:val="Style22"/>
        <w:widowControl/>
        <w:suppressAutoHyphens/>
        <w:spacing w:line="341" w:lineRule="exact"/>
        <w:ind w:firstLine="703"/>
        <w:rPr>
          <w:rStyle w:val="FontStyle196"/>
          <w:color w:val="000000"/>
          <w:sz w:val="28"/>
          <w:szCs w:val="28"/>
        </w:rPr>
      </w:pPr>
      <w:r w:rsidRPr="00956166">
        <w:rPr>
          <w:rStyle w:val="FontStyle196"/>
          <w:color w:val="000000"/>
          <w:sz w:val="28"/>
          <w:szCs w:val="28"/>
        </w:rPr>
        <w:t>По целевому назначению в соответствии с</w:t>
      </w:r>
      <w:r w:rsidR="004D64BA">
        <w:rPr>
          <w:rStyle w:val="FontStyle196"/>
          <w:color w:val="000000"/>
          <w:sz w:val="28"/>
          <w:szCs w:val="28"/>
        </w:rPr>
        <w:t>о</w:t>
      </w:r>
      <w:r w:rsidRPr="00956166">
        <w:rPr>
          <w:rStyle w:val="FontStyle196"/>
          <w:color w:val="000000"/>
          <w:sz w:val="28"/>
          <w:szCs w:val="28"/>
        </w:rPr>
        <w:t xml:space="preserve"> </w:t>
      </w:r>
      <w:r w:rsidR="004D64BA" w:rsidRPr="00956166">
        <w:rPr>
          <w:rStyle w:val="FontStyle196"/>
          <w:color w:val="000000"/>
          <w:sz w:val="28"/>
          <w:szCs w:val="28"/>
        </w:rPr>
        <w:t>статьей 1</w:t>
      </w:r>
      <w:r w:rsidR="00787839">
        <w:rPr>
          <w:rStyle w:val="FontStyle196"/>
          <w:color w:val="000000"/>
          <w:sz w:val="28"/>
          <w:szCs w:val="28"/>
        </w:rPr>
        <w:t>11</w:t>
      </w:r>
      <w:r w:rsidR="004D64BA" w:rsidRPr="00956166">
        <w:rPr>
          <w:rStyle w:val="FontStyle196"/>
          <w:color w:val="000000"/>
          <w:sz w:val="28"/>
          <w:szCs w:val="28"/>
        </w:rPr>
        <w:t xml:space="preserve"> </w:t>
      </w:r>
      <w:r w:rsidRPr="00956166">
        <w:rPr>
          <w:rStyle w:val="FontStyle196"/>
          <w:color w:val="000000"/>
          <w:sz w:val="28"/>
          <w:szCs w:val="28"/>
        </w:rPr>
        <w:t xml:space="preserve">ЛК РФ городские леса </w:t>
      </w:r>
      <w:r w:rsidR="005F493F">
        <w:rPr>
          <w:rFonts w:ascii="Times New Roman CYR" w:hAnsi="Times New Roman CYR" w:cs="Times New Roman CYR"/>
          <w:color w:val="000000"/>
          <w:sz w:val="28"/>
          <w:szCs w:val="28"/>
        </w:rPr>
        <w:t>Арсеньевского городского округа</w:t>
      </w:r>
      <w:r w:rsidR="00551AAE" w:rsidRPr="00956166">
        <w:rPr>
          <w:color w:val="000000"/>
          <w:sz w:val="28"/>
          <w:szCs w:val="28"/>
        </w:rPr>
        <w:t xml:space="preserve"> </w:t>
      </w:r>
      <w:r w:rsidRPr="00956166">
        <w:rPr>
          <w:rStyle w:val="FontStyle196"/>
          <w:color w:val="000000"/>
          <w:sz w:val="28"/>
          <w:szCs w:val="28"/>
        </w:rPr>
        <w:t>относятся к защитным лесам, категори</w:t>
      </w:r>
      <w:r w:rsidR="000B05C4">
        <w:rPr>
          <w:rStyle w:val="FontStyle196"/>
          <w:color w:val="000000"/>
          <w:sz w:val="28"/>
          <w:szCs w:val="28"/>
        </w:rPr>
        <w:t>я</w:t>
      </w:r>
      <w:r w:rsidRPr="00956166">
        <w:rPr>
          <w:rStyle w:val="FontStyle196"/>
          <w:color w:val="000000"/>
          <w:sz w:val="28"/>
          <w:szCs w:val="28"/>
        </w:rPr>
        <w:t xml:space="preserve"> защитных лесов </w:t>
      </w:r>
      <w:r w:rsidR="004D64BA">
        <w:rPr>
          <w:rStyle w:val="FontStyle196"/>
          <w:color w:val="000000"/>
          <w:sz w:val="28"/>
          <w:szCs w:val="28"/>
        </w:rPr>
        <w:t>–</w:t>
      </w:r>
      <w:r w:rsidRPr="00956166">
        <w:rPr>
          <w:rStyle w:val="FontStyle196"/>
          <w:color w:val="000000"/>
          <w:sz w:val="28"/>
          <w:szCs w:val="28"/>
        </w:rPr>
        <w:t xml:space="preserve"> леса, выполняющие функции защиты природных и иных объектов </w:t>
      </w:r>
      <w:r w:rsidR="004D64BA">
        <w:rPr>
          <w:rStyle w:val="FontStyle196"/>
          <w:color w:val="000000"/>
          <w:sz w:val="28"/>
          <w:szCs w:val="28"/>
        </w:rPr>
        <w:t>–</w:t>
      </w:r>
      <w:r w:rsidRPr="00956166">
        <w:rPr>
          <w:rStyle w:val="FontStyle196"/>
          <w:color w:val="000000"/>
          <w:sz w:val="28"/>
          <w:szCs w:val="28"/>
        </w:rPr>
        <w:t xml:space="preserve"> городские леса, правовой режим в городских лесах определен статьей 1</w:t>
      </w:r>
      <w:r w:rsidR="00787839">
        <w:rPr>
          <w:rStyle w:val="FontStyle196"/>
          <w:color w:val="000000"/>
          <w:sz w:val="28"/>
          <w:szCs w:val="28"/>
        </w:rPr>
        <w:t>16</w:t>
      </w:r>
      <w:r w:rsidRPr="00956166">
        <w:rPr>
          <w:rStyle w:val="FontStyle196"/>
          <w:color w:val="000000"/>
          <w:sz w:val="28"/>
          <w:szCs w:val="28"/>
        </w:rPr>
        <w:t xml:space="preserve"> ЛК РФ.</w:t>
      </w:r>
    </w:p>
    <w:p w14:paraId="55FDFF9B" w14:textId="77777777" w:rsidR="00ED0987" w:rsidRDefault="00ED0987" w:rsidP="004D64BA">
      <w:pPr>
        <w:pStyle w:val="Style70"/>
        <w:widowControl/>
        <w:suppressAutoHyphens/>
        <w:spacing w:line="341" w:lineRule="exact"/>
        <w:ind w:firstLine="703"/>
        <w:rPr>
          <w:rStyle w:val="FontStyle196"/>
          <w:color w:val="000000"/>
          <w:sz w:val="28"/>
          <w:szCs w:val="28"/>
        </w:rPr>
      </w:pPr>
      <w:r w:rsidRPr="00956166">
        <w:rPr>
          <w:rStyle w:val="FontStyle196"/>
          <w:color w:val="000000"/>
          <w:sz w:val="28"/>
          <w:szCs w:val="28"/>
        </w:rPr>
        <w:t xml:space="preserve">Распределение территории городских лесов </w:t>
      </w:r>
      <w:r w:rsidR="005F493F" w:rsidRPr="005F493F">
        <w:rPr>
          <w:rFonts w:ascii="Times New Roman CYR" w:hAnsi="Times New Roman CYR" w:cs="Times New Roman CYR"/>
          <w:color w:val="000000"/>
          <w:sz w:val="28"/>
          <w:szCs w:val="28"/>
        </w:rPr>
        <w:t xml:space="preserve">Арсеньевского городского округа </w:t>
      </w:r>
      <w:r w:rsidRPr="00956166">
        <w:rPr>
          <w:rStyle w:val="FontStyle196"/>
          <w:color w:val="000000"/>
          <w:sz w:val="28"/>
          <w:szCs w:val="28"/>
        </w:rPr>
        <w:t>по целевому назначению лесов и категориям защитных лесов по кварталам или их частям, а также деление территории городских лесов по функциональному назначению приведено в таблице 3, а территориальное расположение лесов по их целевому назначению показано на прилагаемой карте-схеме</w:t>
      </w:r>
      <w:r w:rsidR="002F1728" w:rsidRPr="00956166">
        <w:rPr>
          <w:rStyle w:val="FontStyle196"/>
          <w:color w:val="000000"/>
          <w:sz w:val="28"/>
          <w:szCs w:val="28"/>
        </w:rPr>
        <w:t xml:space="preserve"> </w:t>
      </w:r>
      <w:r w:rsidR="00CB6C24">
        <w:rPr>
          <w:rStyle w:val="FontStyle196"/>
          <w:color w:val="000000"/>
          <w:sz w:val="28"/>
          <w:szCs w:val="28"/>
        </w:rPr>
        <w:t>(П</w:t>
      </w:r>
      <w:r w:rsidR="002F1728" w:rsidRPr="00956166">
        <w:rPr>
          <w:rStyle w:val="FontStyle196"/>
          <w:color w:val="000000"/>
          <w:sz w:val="28"/>
          <w:szCs w:val="28"/>
        </w:rPr>
        <w:t>риложение</w:t>
      </w:r>
      <w:r w:rsidRPr="00956166">
        <w:rPr>
          <w:rStyle w:val="FontStyle196"/>
          <w:color w:val="000000"/>
          <w:sz w:val="28"/>
          <w:szCs w:val="28"/>
        </w:rPr>
        <w:t xml:space="preserve"> № 3</w:t>
      </w:r>
      <w:r w:rsidR="00CB6C24">
        <w:rPr>
          <w:rStyle w:val="FontStyle196"/>
          <w:color w:val="000000"/>
          <w:sz w:val="28"/>
          <w:szCs w:val="28"/>
        </w:rPr>
        <w:t>)</w:t>
      </w:r>
      <w:r w:rsidRPr="00956166">
        <w:rPr>
          <w:rStyle w:val="FontStyle196"/>
          <w:color w:val="000000"/>
          <w:sz w:val="28"/>
          <w:szCs w:val="28"/>
        </w:rPr>
        <w:t>.</w:t>
      </w:r>
    </w:p>
    <w:p w14:paraId="0C43B74D" w14:textId="77777777" w:rsidR="009751D2" w:rsidRPr="009751D2" w:rsidRDefault="009751D2" w:rsidP="004D64BA">
      <w:pPr>
        <w:pStyle w:val="Style70"/>
        <w:widowControl/>
        <w:suppressAutoHyphens/>
        <w:spacing w:line="341" w:lineRule="exact"/>
        <w:ind w:firstLine="703"/>
        <w:rPr>
          <w:rStyle w:val="FontStyle196"/>
          <w:color w:val="000000"/>
          <w:sz w:val="28"/>
          <w:szCs w:val="28"/>
        </w:rPr>
      </w:pPr>
      <w:r w:rsidRPr="009751D2">
        <w:rPr>
          <w:rStyle w:val="FontStyle196"/>
          <w:color w:val="000000"/>
          <w:sz w:val="28"/>
          <w:szCs w:val="28"/>
        </w:rPr>
        <w:t xml:space="preserve">Защитные леса подлежат освоению в целях сохранения </w:t>
      </w:r>
      <w:proofErr w:type="spellStart"/>
      <w:r w:rsidRPr="009751D2">
        <w:rPr>
          <w:rStyle w:val="FontStyle196"/>
          <w:color w:val="000000"/>
          <w:sz w:val="28"/>
          <w:szCs w:val="28"/>
        </w:rPr>
        <w:t>средообразующих</w:t>
      </w:r>
      <w:proofErr w:type="spellEnd"/>
      <w:r w:rsidRPr="009751D2">
        <w:rPr>
          <w:rStyle w:val="FontStyle196"/>
          <w:color w:val="000000"/>
          <w:sz w:val="28"/>
          <w:szCs w:val="28"/>
        </w:rPr>
        <w:t xml:space="preserve">, </w:t>
      </w:r>
      <w:proofErr w:type="spellStart"/>
      <w:r w:rsidRPr="009751D2">
        <w:rPr>
          <w:rStyle w:val="FontStyle196"/>
          <w:color w:val="000000"/>
          <w:sz w:val="28"/>
          <w:szCs w:val="28"/>
        </w:rPr>
        <w:t>водоохранных</w:t>
      </w:r>
      <w:proofErr w:type="spellEnd"/>
      <w:r w:rsidRPr="009751D2">
        <w:rPr>
          <w:rStyle w:val="FontStyle196"/>
          <w:color w:val="000000"/>
          <w:sz w:val="28"/>
          <w:szCs w:val="28"/>
        </w:rPr>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r w:rsidR="00D41403">
        <w:rPr>
          <w:rStyle w:val="FontStyle196"/>
          <w:color w:val="000000"/>
          <w:sz w:val="28"/>
          <w:szCs w:val="28"/>
        </w:rPr>
        <w:t xml:space="preserve"> </w:t>
      </w:r>
      <w:r w:rsidRPr="009751D2">
        <w:rPr>
          <w:rStyle w:val="FontStyle196"/>
          <w:color w:val="000000"/>
          <w:sz w:val="28"/>
          <w:szCs w:val="28"/>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r w:rsidR="00F378EB">
        <w:rPr>
          <w:rStyle w:val="FontStyle196"/>
          <w:color w:val="000000"/>
          <w:sz w:val="28"/>
          <w:szCs w:val="28"/>
        </w:rPr>
        <w:t>.</w:t>
      </w:r>
    </w:p>
    <w:p w14:paraId="1CDBBE38" w14:textId="77777777" w:rsidR="00316056" w:rsidRPr="00956166" w:rsidRDefault="00316056" w:rsidP="004D64BA">
      <w:pPr>
        <w:pStyle w:val="Style70"/>
        <w:widowControl/>
        <w:suppressAutoHyphens/>
        <w:spacing w:line="341" w:lineRule="exact"/>
        <w:ind w:firstLine="703"/>
        <w:rPr>
          <w:rStyle w:val="FontStyle196"/>
          <w:color w:val="000000"/>
          <w:sz w:val="28"/>
          <w:szCs w:val="28"/>
        </w:rPr>
      </w:pPr>
    </w:p>
    <w:p w14:paraId="351D3B7E" w14:textId="77777777" w:rsidR="00E836C4" w:rsidRPr="00C56078" w:rsidRDefault="00E836C4" w:rsidP="00E836C4">
      <w:pPr>
        <w:pStyle w:val="Style54"/>
        <w:widowControl/>
        <w:jc w:val="right"/>
        <w:rPr>
          <w:rStyle w:val="FontStyle197"/>
          <w:b w:val="0"/>
          <w:color w:val="000000"/>
          <w:sz w:val="28"/>
          <w:szCs w:val="28"/>
        </w:rPr>
      </w:pPr>
      <w:r w:rsidRPr="00C56078">
        <w:rPr>
          <w:rStyle w:val="FontStyle197"/>
          <w:b w:val="0"/>
          <w:color w:val="000000"/>
          <w:sz w:val="28"/>
          <w:szCs w:val="28"/>
        </w:rPr>
        <w:t>Таблица 3</w:t>
      </w:r>
    </w:p>
    <w:p w14:paraId="3D801FC0" w14:textId="77777777" w:rsidR="00E836C4" w:rsidRPr="00C56078" w:rsidRDefault="00E836C4" w:rsidP="00E836C4">
      <w:pPr>
        <w:pStyle w:val="Style54"/>
        <w:keepNext/>
        <w:widowControl/>
        <w:rPr>
          <w:rStyle w:val="FontStyle197"/>
          <w:b w:val="0"/>
          <w:color w:val="000000"/>
          <w:sz w:val="28"/>
          <w:szCs w:val="28"/>
        </w:rPr>
      </w:pPr>
      <w:r w:rsidRPr="00C56078">
        <w:rPr>
          <w:rStyle w:val="FontStyle197"/>
          <w:b w:val="0"/>
          <w:color w:val="000000"/>
          <w:sz w:val="28"/>
          <w:szCs w:val="28"/>
        </w:rPr>
        <w:t>Распределение лесов по целевому назначению и категориям защитных лесов</w:t>
      </w:r>
    </w:p>
    <w:p w14:paraId="774ECD75" w14:textId="77777777" w:rsidR="00E836C4" w:rsidRPr="00C56078" w:rsidRDefault="00E836C4" w:rsidP="00E836C4">
      <w:pPr>
        <w:pStyle w:val="Style54"/>
        <w:keepNext/>
        <w:widowControl/>
        <w:rPr>
          <w:rStyle w:val="FontStyle197"/>
          <w:b w:val="0"/>
          <w:color w:val="000000"/>
          <w:sz w:val="28"/>
          <w:szCs w:val="28"/>
        </w:rPr>
      </w:pPr>
    </w:p>
    <w:tbl>
      <w:tblPr>
        <w:tblW w:w="5000" w:type="pct"/>
        <w:tblCellMar>
          <w:left w:w="40" w:type="dxa"/>
          <w:right w:w="40" w:type="dxa"/>
        </w:tblCellMar>
        <w:tblLook w:val="0000" w:firstRow="0" w:lastRow="0" w:firstColumn="0" w:lastColumn="0" w:noHBand="0" w:noVBand="0"/>
      </w:tblPr>
      <w:tblGrid>
        <w:gridCol w:w="2320"/>
        <w:gridCol w:w="1589"/>
        <w:gridCol w:w="2753"/>
        <w:gridCol w:w="1025"/>
        <w:gridCol w:w="1651"/>
      </w:tblGrid>
      <w:tr w:rsidR="00E836C4" w:rsidRPr="00C56078" w14:paraId="62393BD2" w14:textId="77777777" w:rsidTr="005F493F">
        <w:trPr>
          <w:tblHeader/>
        </w:trPr>
        <w:tc>
          <w:tcPr>
            <w:tcW w:w="1242" w:type="pct"/>
            <w:tcBorders>
              <w:top w:val="single" w:sz="6" w:space="0" w:color="auto"/>
              <w:left w:val="single" w:sz="6" w:space="0" w:color="auto"/>
              <w:bottom w:val="single" w:sz="6" w:space="0" w:color="auto"/>
              <w:right w:val="single" w:sz="6" w:space="0" w:color="auto"/>
            </w:tcBorders>
          </w:tcPr>
          <w:p w14:paraId="252CF100" w14:textId="77777777" w:rsidR="00E836C4" w:rsidRPr="00C56078" w:rsidRDefault="00E836C4" w:rsidP="002C0246">
            <w:pPr>
              <w:pStyle w:val="Style20"/>
              <w:keepNext/>
              <w:widowControl/>
              <w:spacing w:line="240" w:lineRule="auto"/>
              <w:ind w:firstLine="0"/>
              <w:jc w:val="center"/>
              <w:rPr>
                <w:rStyle w:val="FontStyle193"/>
                <w:color w:val="000000"/>
                <w:sz w:val="22"/>
                <w:szCs w:val="22"/>
              </w:rPr>
            </w:pPr>
            <w:r w:rsidRPr="00C56078">
              <w:rPr>
                <w:rStyle w:val="FontStyle193"/>
                <w:color w:val="000000"/>
                <w:sz w:val="22"/>
                <w:szCs w:val="22"/>
              </w:rPr>
              <w:t>Целевое назначение лесов</w:t>
            </w:r>
          </w:p>
        </w:tc>
        <w:tc>
          <w:tcPr>
            <w:tcW w:w="851" w:type="pct"/>
            <w:tcBorders>
              <w:top w:val="single" w:sz="6" w:space="0" w:color="auto"/>
              <w:left w:val="single" w:sz="6" w:space="0" w:color="auto"/>
              <w:bottom w:val="single" w:sz="6" w:space="0" w:color="auto"/>
              <w:right w:val="single" w:sz="6" w:space="0" w:color="auto"/>
            </w:tcBorders>
          </w:tcPr>
          <w:p w14:paraId="48264B44" w14:textId="77777777" w:rsidR="00E836C4" w:rsidRPr="00C56078" w:rsidRDefault="00E836C4" w:rsidP="002C0246">
            <w:pPr>
              <w:pStyle w:val="Style58"/>
              <w:keepNext/>
              <w:widowControl/>
              <w:spacing w:line="240" w:lineRule="auto"/>
              <w:ind w:firstLine="29"/>
              <w:rPr>
                <w:rStyle w:val="FontStyle193"/>
                <w:color w:val="000000"/>
                <w:sz w:val="22"/>
                <w:szCs w:val="22"/>
              </w:rPr>
            </w:pPr>
            <w:r w:rsidRPr="00C56078">
              <w:rPr>
                <w:rStyle w:val="FontStyle193"/>
                <w:color w:val="000000"/>
                <w:sz w:val="22"/>
                <w:szCs w:val="22"/>
              </w:rPr>
              <w:t>Участковое лесничество</w:t>
            </w:r>
          </w:p>
        </w:tc>
        <w:tc>
          <w:tcPr>
            <w:tcW w:w="1474" w:type="pct"/>
            <w:tcBorders>
              <w:top w:val="single" w:sz="6" w:space="0" w:color="auto"/>
              <w:left w:val="single" w:sz="6" w:space="0" w:color="auto"/>
              <w:bottom w:val="single" w:sz="6" w:space="0" w:color="auto"/>
              <w:right w:val="single" w:sz="6" w:space="0" w:color="auto"/>
            </w:tcBorders>
          </w:tcPr>
          <w:p w14:paraId="00224760" w14:textId="77777777" w:rsidR="00E836C4" w:rsidRPr="00C56078" w:rsidRDefault="00E836C4" w:rsidP="002C0246">
            <w:pPr>
              <w:pStyle w:val="Style34"/>
              <w:keepNext/>
              <w:widowControl/>
              <w:spacing w:line="240" w:lineRule="auto"/>
              <w:ind w:firstLine="83"/>
              <w:jc w:val="center"/>
              <w:rPr>
                <w:rStyle w:val="FontStyle193"/>
                <w:color w:val="000000"/>
                <w:sz w:val="22"/>
                <w:szCs w:val="22"/>
              </w:rPr>
            </w:pPr>
            <w:r w:rsidRPr="00C56078">
              <w:rPr>
                <w:rStyle w:val="FontStyle193"/>
                <w:color w:val="000000"/>
                <w:sz w:val="22"/>
                <w:szCs w:val="22"/>
              </w:rPr>
              <w:t>Номера кварталов или их частей</w:t>
            </w:r>
          </w:p>
        </w:tc>
        <w:tc>
          <w:tcPr>
            <w:tcW w:w="549" w:type="pct"/>
            <w:tcBorders>
              <w:top w:val="single" w:sz="6" w:space="0" w:color="auto"/>
              <w:left w:val="single" w:sz="6" w:space="0" w:color="auto"/>
              <w:bottom w:val="single" w:sz="6" w:space="0" w:color="auto"/>
              <w:right w:val="single" w:sz="6" w:space="0" w:color="auto"/>
            </w:tcBorders>
          </w:tcPr>
          <w:p w14:paraId="3E18CEEB" w14:textId="77777777" w:rsidR="00E836C4" w:rsidRPr="00C56078" w:rsidRDefault="00E836C4" w:rsidP="002C0246">
            <w:pPr>
              <w:pStyle w:val="Style58"/>
              <w:keepNext/>
              <w:widowControl/>
              <w:spacing w:line="240" w:lineRule="auto"/>
              <w:rPr>
                <w:rStyle w:val="FontStyle193"/>
                <w:color w:val="000000"/>
                <w:sz w:val="22"/>
                <w:szCs w:val="22"/>
              </w:rPr>
            </w:pPr>
            <w:r w:rsidRPr="00C56078">
              <w:rPr>
                <w:rStyle w:val="FontStyle193"/>
                <w:color w:val="000000"/>
                <w:sz w:val="22"/>
                <w:szCs w:val="22"/>
              </w:rPr>
              <w:t>Площадь, га</w:t>
            </w:r>
          </w:p>
        </w:tc>
        <w:tc>
          <w:tcPr>
            <w:tcW w:w="884" w:type="pct"/>
            <w:tcBorders>
              <w:top w:val="single" w:sz="6" w:space="0" w:color="auto"/>
              <w:left w:val="single" w:sz="6" w:space="0" w:color="auto"/>
              <w:bottom w:val="single" w:sz="6" w:space="0" w:color="auto"/>
              <w:right w:val="single" w:sz="6" w:space="0" w:color="auto"/>
            </w:tcBorders>
          </w:tcPr>
          <w:p w14:paraId="58C6EB2E" w14:textId="77777777" w:rsidR="00E836C4" w:rsidRPr="00C56078" w:rsidRDefault="00E836C4" w:rsidP="002C0246">
            <w:pPr>
              <w:pStyle w:val="Style58"/>
              <w:keepNext/>
              <w:widowControl/>
              <w:spacing w:line="240" w:lineRule="auto"/>
              <w:rPr>
                <w:rStyle w:val="FontStyle193"/>
                <w:color w:val="000000"/>
                <w:sz w:val="22"/>
                <w:szCs w:val="22"/>
              </w:rPr>
            </w:pPr>
            <w:r w:rsidRPr="00C56078">
              <w:rPr>
                <w:rStyle w:val="FontStyle193"/>
                <w:color w:val="000000"/>
                <w:sz w:val="22"/>
                <w:szCs w:val="22"/>
              </w:rPr>
              <w:t>Основания деления лесов по целевому назначению</w:t>
            </w:r>
          </w:p>
        </w:tc>
      </w:tr>
      <w:tr w:rsidR="00E836C4" w:rsidRPr="00C56078" w14:paraId="1E69B991" w14:textId="77777777" w:rsidTr="005F493F">
        <w:trPr>
          <w:tblHeader/>
        </w:trPr>
        <w:tc>
          <w:tcPr>
            <w:tcW w:w="1242" w:type="pct"/>
            <w:tcBorders>
              <w:top w:val="single" w:sz="6" w:space="0" w:color="auto"/>
              <w:left w:val="single" w:sz="6" w:space="0" w:color="auto"/>
              <w:bottom w:val="single" w:sz="6" w:space="0" w:color="auto"/>
              <w:right w:val="single" w:sz="6" w:space="0" w:color="auto"/>
            </w:tcBorders>
          </w:tcPr>
          <w:p w14:paraId="48B8C7A6" w14:textId="77777777" w:rsidR="00E836C4" w:rsidRPr="00C56078" w:rsidRDefault="00E836C4" w:rsidP="002C0246">
            <w:pPr>
              <w:pStyle w:val="Style20"/>
              <w:keepNext/>
              <w:widowControl/>
              <w:spacing w:line="240" w:lineRule="auto"/>
              <w:ind w:firstLine="0"/>
              <w:jc w:val="center"/>
              <w:rPr>
                <w:rStyle w:val="FontStyle193"/>
                <w:color w:val="000000"/>
                <w:sz w:val="22"/>
                <w:szCs w:val="22"/>
              </w:rPr>
            </w:pPr>
            <w:r w:rsidRPr="00C56078">
              <w:rPr>
                <w:rStyle w:val="FontStyle193"/>
                <w:color w:val="000000"/>
                <w:sz w:val="22"/>
                <w:szCs w:val="22"/>
              </w:rPr>
              <w:t>1</w:t>
            </w:r>
          </w:p>
        </w:tc>
        <w:tc>
          <w:tcPr>
            <w:tcW w:w="851" w:type="pct"/>
            <w:tcBorders>
              <w:top w:val="single" w:sz="6" w:space="0" w:color="auto"/>
              <w:left w:val="single" w:sz="6" w:space="0" w:color="auto"/>
              <w:bottom w:val="single" w:sz="6" w:space="0" w:color="auto"/>
              <w:right w:val="single" w:sz="6" w:space="0" w:color="auto"/>
            </w:tcBorders>
          </w:tcPr>
          <w:p w14:paraId="73CFF568" w14:textId="77777777" w:rsidR="00E836C4" w:rsidRPr="00C56078" w:rsidRDefault="00E836C4" w:rsidP="002C0246">
            <w:pPr>
              <w:pStyle w:val="Style58"/>
              <w:keepNext/>
              <w:widowControl/>
              <w:spacing w:line="240" w:lineRule="auto"/>
              <w:ind w:firstLine="29"/>
              <w:rPr>
                <w:rStyle w:val="FontStyle193"/>
                <w:color w:val="000000"/>
                <w:sz w:val="22"/>
                <w:szCs w:val="22"/>
              </w:rPr>
            </w:pPr>
            <w:r w:rsidRPr="00C56078">
              <w:rPr>
                <w:rStyle w:val="FontStyle193"/>
                <w:color w:val="000000"/>
                <w:sz w:val="22"/>
                <w:szCs w:val="22"/>
              </w:rPr>
              <w:t>2</w:t>
            </w:r>
          </w:p>
        </w:tc>
        <w:tc>
          <w:tcPr>
            <w:tcW w:w="1474" w:type="pct"/>
            <w:tcBorders>
              <w:top w:val="single" w:sz="6" w:space="0" w:color="auto"/>
              <w:left w:val="single" w:sz="6" w:space="0" w:color="auto"/>
              <w:bottom w:val="single" w:sz="6" w:space="0" w:color="auto"/>
              <w:right w:val="single" w:sz="6" w:space="0" w:color="auto"/>
            </w:tcBorders>
          </w:tcPr>
          <w:p w14:paraId="0C068946" w14:textId="77777777" w:rsidR="00E836C4" w:rsidRPr="00C56078" w:rsidRDefault="00E836C4" w:rsidP="002C0246">
            <w:pPr>
              <w:pStyle w:val="Style34"/>
              <w:keepNext/>
              <w:widowControl/>
              <w:spacing w:line="240" w:lineRule="auto"/>
              <w:ind w:firstLine="83"/>
              <w:jc w:val="center"/>
              <w:rPr>
                <w:rStyle w:val="FontStyle193"/>
                <w:color w:val="000000"/>
                <w:sz w:val="22"/>
                <w:szCs w:val="22"/>
              </w:rPr>
            </w:pPr>
            <w:r w:rsidRPr="00C56078">
              <w:rPr>
                <w:rStyle w:val="FontStyle193"/>
                <w:color w:val="000000"/>
                <w:sz w:val="22"/>
                <w:szCs w:val="22"/>
              </w:rPr>
              <w:t>3</w:t>
            </w:r>
          </w:p>
        </w:tc>
        <w:tc>
          <w:tcPr>
            <w:tcW w:w="549" w:type="pct"/>
            <w:tcBorders>
              <w:top w:val="single" w:sz="6" w:space="0" w:color="auto"/>
              <w:left w:val="single" w:sz="6" w:space="0" w:color="auto"/>
              <w:bottom w:val="single" w:sz="6" w:space="0" w:color="auto"/>
              <w:right w:val="single" w:sz="6" w:space="0" w:color="auto"/>
            </w:tcBorders>
          </w:tcPr>
          <w:p w14:paraId="71CD0AE2" w14:textId="77777777" w:rsidR="00E836C4" w:rsidRPr="00C56078" w:rsidRDefault="00E836C4" w:rsidP="002C0246">
            <w:pPr>
              <w:pStyle w:val="Style58"/>
              <w:keepNext/>
              <w:widowControl/>
              <w:spacing w:line="240" w:lineRule="auto"/>
              <w:rPr>
                <w:rStyle w:val="FontStyle193"/>
                <w:color w:val="000000"/>
                <w:sz w:val="22"/>
                <w:szCs w:val="22"/>
              </w:rPr>
            </w:pPr>
            <w:r w:rsidRPr="00C56078">
              <w:rPr>
                <w:rStyle w:val="FontStyle193"/>
                <w:color w:val="000000"/>
                <w:sz w:val="22"/>
                <w:szCs w:val="22"/>
              </w:rPr>
              <w:t>4</w:t>
            </w:r>
          </w:p>
        </w:tc>
        <w:tc>
          <w:tcPr>
            <w:tcW w:w="884" w:type="pct"/>
            <w:tcBorders>
              <w:top w:val="single" w:sz="6" w:space="0" w:color="auto"/>
              <w:left w:val="single" w:sz="6" w:space="0" w:color="auto"/>
              <w:bottom w:val="single" w:sz="6" w:space="0" w:color="auto"/>
              <w:right w:val="single" w:sz="6" w:space="0" w:color="auto"/>
            </w:tcBorders>
          </w:tcPr>
          <w:p w14:paraId="622772BD" w14:textId="77777777" w:rsidR="00E836C4" w:rsidRPr="00C56078" w:rsidRDefault="00E836C4" w:rsidP="002C0246">
            <w:pPr>
              <w:pStyle w:val="Style58"/>
              <w:keepNext/>
              <w:widowControl/>
              <w:spacing w:line="240" w:lineRule="auto"/>
              <w:rPr>
                <w:rStyle w:val="FontStyle193"/>
                <w:color w:val="000000"/>
                <w:sz w:val="22"/>
                <w:szCs w:val="22"/>
              </w:rPr>
            </w:pPr>
            <w:r w:rsidRPr="00C56078">
              <w:rPr>
                <w:rStyle w:val="FontStyle193"/>
                <w:color w:val="000000"/>
                <w:sz w:val="22"/>
                <w:szCs w:val="22"/>
              </w:rPr>
              <w:t>5</w:t>
            </w:r>
          </w:p>
        </w:tc>
      </w:tr>
      <w:tr w:rsidR="00944135" w:rsidRPr="00C56078" w14:paraId="20DCE2E8" w14:textId="77777777" w:rsidTr="005F493F">
        <w:trPr>
          <w:trHeight w:val="443"/>
        </w:trPr>
        <w:tc>
          <w:tcPr>
            <w:tcW w:w="1242" w:type="pct"/>
            <w:tcBorders>
              <w:top w:val="single" w:sz="6" w:space="0" w:color="auto"/>
              <w:left w:val="single" w:sz="6" w:space="0" w:color="auto"/>
              <w:bottom w:val="single" w:sz="4" w:space="0" w:color="auto"/>
              <w:right w:val="single" w:sz="6" w:space="0" w:color="auto"/>
            </w:tcBorders>
          </w:tcPr>
          <w:p w14:paraId="5900C1A5" w14:textId="77777777" w:rsidR="00944135" w:rsidRPr="00C56078" w:rsidRDefault="00944135" w:rsidP="002C0246">
            <w:pPr>
              <w:pStyle w:val="Style20"/>
              <w:keepNext/>
              <w:widowControl/>
              <w:spacing w:line="240" w:lineRule="auto"/>
              <w:ind w:firstLine="0"/>
              <w:rPr>
                <w:rStyle w:val="FontStyle193"/>
                <w:color w:val="000000"/>
                <w:sz w:val="22"/>
                <w:szCs w:val="22"/>
              </w:rPr>
            </w:pPr>
            <w:r w:rsidRPr="00C56078">
              <w:rPr>
                <w:rStyle w:val="FontStyle193"/>
                <w:color w:val="000000"/>
                <w:sz w:val="22"/>
                <w:szCs w:val="22"/>
              </w:rPr>
              <w:t>Всего лесов</w:t>
            </w:r>
          </w:p>
        </w:tc>
        <w:tc>
          <w:tcPr>
            <w:tcW w:w="851" w:type="pct"/>
            <w:tcBorders>
              <w:top w:val="single" w:sz="6" w:space="0" w:color="auto"/>
              <w:left w:val="single" w:sz="6" w:space="0" w:color="auto"/>
              <w:right w:val="single" w:sz="6" w:space="0" w:color="auto"/>
            </w:tcBorders>
          </w:tcPr>
          <w:p w14:paraId="0D11CC35" w14:textId="77777777" w:rsidR="00944135" w:rsidRPr="00C56078" w:rsidRDefault="00944135" w:rsidP="005F493F">
            <w:pPr>
              <w:pStyle w:val="Style10"/>
              <w:keepNext/>
              <w:widowControl/>
              <w:spacing w:line="240" w:lineRule="auto"/>
              <w:jc w:val="both"/>
              <w:rPr>
                <w:rStyle w:val="FontStyle185"/>
                <w:b w:val="0"/>
                <w:color w:val="000000"/>
                <w:sz w:val="22"/>
                <w:szCs w:val="22"/>
              </w:rPr>
            </w:pPr>
            <w:r w:rsidRPr="00C56078">
              <w:rPr>
                <w:rStyle w:val="FontStyle196"/>
                <w:color w:val="000000"/>
                <w:sz w:val="22"/>
                <w:szCs w:val="22"/>
              </w:rPr>
              <w:t xml:space="preserve">Городские леса </w:t>
            </w:r>
            <w:r w:rsidRPr="005F493F">
              <w:rPr>
                <w:color w:val="000000"/>
                <w:sz w:val="22"/>
                <w:szCs w:val="22"/>
              </w:rPr>
              <w:t>Арсеньевского городского округа</w:t>
            </w:r>
          </w:p>
        </w:tc>
        <w:tc>
          <w:tcPr>
            <w:tcW w:w="1474" w:type="pct"/>
            <w:tcBorders>
              <w:top w:val="single" w:sz="6" w:space="0" w:color="auto"/>
              <w:left w:val="single" w:sz="6" w:space="0" w:color="auto"/>
              <w:bottom w:val="single" w:sz="6" w:space="0" w:color="auto"/>
              <w:right w:val="single" w:sz="6" w:space="0" w:color="auto"/>
            </w:tcBorders>
          </w:tcPr>
          <w:p w14:paraId="7ED3CAFE" w14:textId="77777777" w:rsidR="00944135" w:rsidRPr="00C56078" w:rsidRDefault="00944135" w:rsidP="005F493F">
            <w:pPr>
              <w:pStyle w:val="Style10"/>
              <w:keepNext/>
              <w:widowControl/>
              <w:spacing w:line="240" w:lineRule="auto"/>
              <w:rPr>
                <w:rStyle w:val="FontStyle185"/>
                <w:b w:val="0"/>
                <w:color w:val="000000"/>
                <w:sz w:val="22"/>
                <w:szCs w:val="22"/>
              </w:rPr>
            </w:pPr>
            <w:r>
              <w:rPr>
                <w:rStyle w:val="FontStyle185"/>
                <w:b w:val="0"/>
                <w:color w:val="000000"/>
                <w:sz w:val="22"/>
                <w:szCs w:val="22"/>
              </w:rPr>
              <w:t>1-4</w:t>
            </w:r>
          </w:p>
        </w:tc>
        <w:tc>
          <w:tcPr>
            <w:tcW w:w="549" w:type="pct"/>
            <w:tcBorders>
              <w:top w:val="single" w:sz="6" w:space="0" w:color="auto"/>
              <w:left w:val="single" w:sz="6" w:space="0" w:color="auto"/>
              <w:bottom w:val="single" w:sz="6" w:space="0" w:color="auto"/>
              <w:right w:val="single" w:sz="6" w:space="0" w:color="auto"/>
            </w:tcBorders>
          </w:tcPr>
          <w:p w14:paraId="1E1F65E4" w14:textId="77777777" w:rsidR="00944135" w:rsidRDefault="00944135" w:rsidP="005F493F">
            <w:r>
              <w:rPr>
                <w:color w:val="000000"/>
                <w:sz w:val="22"/>
                <w:szCs w:val="22"/>
              </w:rPr>
              <w:t>274,8803</w:t>
            </w:r>
          </w:p>
        </w:tc>
        <w:tc>
          <w:tcPr>
            <w:tcW w:w="884" w:type="pct"/>
            <w:tcBorders>
              <w:top w:val="single" w:sz="6" w:space="0" w:color="auto"/>
              <w:left w:val="single" w:sz="6" w:space="0" w:color="auto"/>
              <w:bottom w:val="nil"/>
              <w:right w:val="single" w:sz="6" w:space="0" w:color="auto"/>
            </w:tcBorders>
          </w:tcPr>
          <w:p w14:paraId="359499CB" w14:textId="77777777" w:rsidR="00944135" w:rsidRPr="00C56078" w:rsidRDefault="00944135" w:rsidP="00391827">
            <w:pPr>
              <w:pStyle w:val="Style58"/>
              <w:spacing w:line="240" w:lineRule="auto"/>
              <w:rPr>
                <w:color w:val="000000"/>
                <w:sz w:val="22"/>
                <w:szCs w:val="22"/>
              </w:rPr>
            </w:pPr>
            <w:r w:rsidRPr="00C56078">
              <w:rPr>
                <w:rStyle w:val="FontStyle193"/>
                <w:color w:val="000000"/>
                <w:sz w:val="22"/>
                <w:szCs w:val="22"/>
              </w:rPr>
              <w:t>ЛК РФ</w:t>
            </w:r>
          </w:p>
        </w:tc>
      </w:tr>
      <w:tr w:rsidR="00944135" w:rsidRPr="00C56078" w14:paraId="48EB920A" w14:textId="77777777" w:rsidTr="005F493F">
        <w:trPr>
          <w:trHeight w:val="478"/>
        </w:trPr>
        <w:tc>
          <w:tcPr>
            <w:tcW w:w="1242" w:type="pct"/>
            <w:tcBorders>
              <w:top w:val="single" w:sz="4" w:space="0" w:color="auto"/>
              <w:left w:val="single" w:sz="6" w:space="0" w:color="auto"/>
              <w:bottom w:val="single" w:sz="4" w:space="0" w:color="auto"/>
              <w:right w:val="single" w:sz="6" w:space="0" w:color="auto"/>
            </w:tcBorders>
          </w:tcPr>
          <w:p w14:paraId="54F98FCF" w14:textId="77777777" w:rsidR="00944135" w:rsidRPr="00C56078" w:rsidRDefault="00944135" w:rsidP="002C0246">
            <w:pPr>
              <w:pStyle w:val="Style60"/>
              <w:widowControl/>
              <w:spacing w:line="240" w:lineRule="auto"/>
              <w:ind w:hanging="14"/>
              <w:rPr>
                <w:rStyle w:val="FontStyle193"/>
                <w:color w:val="000000"/>
                <w:sz w:val="22"/>
                <w:szCs w:val="22"/>
              </w:rPr>
            </w:pPr>
            <w:r w:rsidRPr="00C56078">
              <w:rPr>
                <w:rStyle w:val="FontStyle193"/>
                <w:color w:val="000000"/>
                <w:sz w:val="22"/>
                <w:szCs w:val="22"/>
              </w:rPr>
              <w:t>Защитные леса, всего:</w:t>
            </w:r>
          </w:p>
        </w:tc>
        <w:tc>
          <w:tcPr>
            <w:tcW w:w="851" w:type="pct"/>
            <w:tcBorders>
              <w:left w:val="single" w:sz="6" w:space="0" w:color="auto"/>
              <w:right w:val="single" w:sz="6" w:space="0" w:color="auto"/>
            </w:tcBorders>
          </w:tcPr>
          <w:p w14:paraId="050ED484" w14:textId="77777777" w:rsidR="00944135" w:rsidRPr="00C56078" w:rsidRDefault="00944135" w:rsidP="002C0246">
            <w:pPr>
              <w:pStyle w:val="Style10"/>
              <w:widowControl/>
              <w:spacing w:line="240" w:lineRule="auto"/>
              <w:jc w:val="left"/>
              <w:rPr>
                <w:rStyle w:val="FontStyle185"/>
                <w:color w:val="000000"/>
                <w:sz w:val="22"/>
                <w:szCs w:val="22"/>
              </w:rPr>
            </w:pPr>
          </w:p>
        </w:tc>
        <w:tc>
          <w:tcPr>
            <w:tcW w:w="1474" w:type="pct"/>
            <w:tcBorders>
              <w:top w:val="single" w:sz="6" w:space="0" w:color="auto"/>
              <w:left w:val="single" w:sz="6" w:space="0" w:color="auto"/>
              <w:bottom w:val="single" w:sz="4" w:space="0" w:color="auto"/>
              <w:right w:val="single" w:sz="6" w:space="0" w:color="auto"/>
            </w:tcBorders>
          </w:tcPr>
          <w:p w14:paraId="24FB770A" w14:textId="77777777" w:rsidR="00944135" w:rsidRPr="00C56078" w:rsidRDefault="00944135" w:rsidP="00401D32">
            <w:pPr>
              <w:pStyle w:val="Style10"/>
              <w:keepNext/>
              <w:widowControl/>
              <w:spacing w:line="240" w:lineRule="auto"/>
              <w:rPr>
                <w:rStyle w:val="FontStyle185"/>
                <w:b w:val="0"/>
                <w:color w:val="000000"/>
                <w:sz w:val="22"/>
                <w:szCs w:val="22"/>
              </w:rPr>
            </w:pPr>
            <w:r>
              <w:rPr>
                <w:rStyle w:val="FontStyle185"/>
                <w:b w:val="0"/>
                <w:color w:val="000000"/>
                <w:sz w:val="22"/>
                <w:szCs w:val="22"/>
              </w:rPr>
              <w:t>1-4</w:t>
            </w:r>
          </w:p>
        </w:tc>
        <w:tc>
          <w:tcPr>
            <w:tcW w:w="549" w:type="pct"/>
            <w:tcBorders>
              <w:top w:val="single" w:sz="6" w:space="0" w:color="auto"/>
              <w:left w:val="single" w:sz="6" w:space="0" w:color="auto"/>
              <w:bottom w:val="single" w:sz="4" w:space="0" w:color="auto"/>
              <w:right w:val="single" w:sz="6" w:space="0" w:color="auto"/>
            </w:tcBorders>
          </w:tcPr>
          <w:p w14:paraId="5E127F1E" w14:textId="77777777" w:rsidR="00944135" w:rsidRDefault="00944135" w:rsidP="00D4338D">
            <w:pPr>
              <w:jc w:val="center"/>
            </w:pPr>
            <w:r>
              <w:rPr>
                <w:color w:val="000000"/>
                <w:sz w:val="22"/>
                <w:szCs w:val="22"/>
              </w:rPr>
              <w:t>274,8803</w:t>
            </w:r>
          </w:p>
        </w:tc>
        <w:tc>
          <w:tcPr>
            <w:tcW w:w="884" w:type="pct"/>
            <w:tcBorders>
              <w:top w:val="single" w:sz="6" w:space="0" w:color="auto"/>
              <w:left w:val="single" w:sz="6" w:space="0" w:color="auto"/>
              <w:bottom w:val="single" w:sz="4" w:space="0" w:color="auto"/>
              <w:right w:val="single" w:sz="6" w:space="0" w:color="auto"/>
            </w:tcBorders>
          </w:tcPr>
          <w:p w14:paraId="06A37C7E" w14:textId="77777777" w:rsidR="00944135" w:rsidRPr="00C56078" w:rsidRDefault="00944135" w:rsidP="00391827">
            <w:pPr>
              <w:pStyle w:val="Style58"/>
              <w:spacing w:line="240" w:lineRule="auto"/>
              <w:rPr>
                <w:rStyle w:val="FontStyle193"/>
                <w:color w:val="000000"/>
                <w:sz w:val="22"/>
                <w:szCs w:val="22"/>
              </w:rPr>
            </w:pPr>
            <w:r w:rsidRPr="00C56078">
              <w:rPr>
                <w:rStyle w:val="FontStyle193"/>
                <w:color w:val="000000"/>
                <w:sz w:val="22"/>
                <w:szCs w:val="22"/>
              </w:rPr>
              <w:t>ЛК РФ</w:t>
            </w:r>
          </w:p>
        </w:tc>
      </w:tr>
      <w:tr w:rsidR="00944135" w:rsidRPr="00C56078" w14:paraId="6AA56837" w14:textId="77777777" w:rsidTr="005F493F">
        <w:tc>
          <w:tcPr>
            <w:tcW w:w="1242" w:type="pct"/>
            <w:tcBorders>
              <w:top w:val="single" w:sz="6" w:space="0" w:color="auto"/>
              <w:left w:val="single" w:sz="6" w:space="0" w:color="auto"/>
              <w:bottom w:val="single" w:sz="6" w:space="0" w:color="auto"/>
              <w:right w:val="single" w:sz="6" w:space="0" w:color="auto"/>
            </w:tcBorders>
          </w:tcPr>
          <w:p w14:paraId="104E602E" w14:textId="77777777" w:rsidR="00944135" w:rsidRPr="00C56078" w:rsidRDefault="00944135" w:rsidP="002C0246">
            <w:pPr>
              <w:pStyle w:val="Style20"/>
              <w:widowControl/>
              <w:spacing w:line="240" w:lineRule="auto"/>
              <w:ind w:firstLine="0"/>
              <w:rPr>
                <w:rStyle w:val="FontStyle193"/>
                <w:color w:val="000000"/>
                <w:sz w:val="22"/>
                <w:szCs w:val="22"/>
              </w:rPr>
            </w:pPr>
            <w:r w:rsidRPr="00C56078">
              <w:rPr>
                <w:rStyle w:val="FontStyle193"/>
                <w:color w:val="000000"/>
                <w:sz w:val="22"/>
                <w:szCs w:val="22"/>
              </w:rPr>
              <w:t>в том числе:</w:t>
            </w:r>
          </w:p>
        </w:tc>
        <w:tc>
          <w:tcPr>
            <w:tcW w:w="851" w:type="pct"/>
            <w:tcBorders>
              <w:left w:val="single" w:sz="6" w:space="0" w:color="auto"/>
              <w:right w:val="single" w:sz="6" w:space="0" w:color="auto"/>
            </w:tcBorders>
          </w:tcPr>
          <w:p w14:paraId="29CC7052" w14:textId="77777777" w:rsidR="00944135" w:rsidRPr="00C56078" w:rsidRDefault="00944135" w:rsidP="002C0246">
            <w:pPr>
              <w:pStyle w:val="Style1"/>
              <w:widowControl/>
              <w:rPr>
                <w:color w:val="000000"/>
                <w:sz w:val="22"/>
                <w:szCs w:val="22"/>
              </w:rPr>
            </w:pPr>
          </w:p>
        </w:tc>
        <w:tc>
          <w:tcPr>
            <w:tcW w:w="1474" w:type="pct"/>
            <w:tcBorders>
              <w:top w:val="single" w:sz="6" w:space="0" w:color="auto"/>
              <w:left w:val="single" w:sz="6" w:space="0" w:color="auto"/>
              <w:bottom w:val="single" w:sz="6" w:space="0" w:color="auto"/>
              <w:right w:val="single" w:sz="6" w:space="0" w:color="auto"/>
            </w:tcBorders>
          </w:tcPr>
          <w:p w14:paraId="22FDC8B1" w14:textId="77777777" w:rsidR="00944135" w:rsidRPr="00C56078" w:rsidRDefault="00944135" w:rsidP="002C0246">
            <w:pPr>
              <w:pStyle w:val="Style1"/>
              <w:widowControl/>
              <w:jc w:val="center"/>
              <w:rPr>
                <w:color w:val="000000"/>
                <w:sz w:val="22"/>
                <w:szCs w:val="22"/>
              </w:rPr>
            </w:pPr>
          </w:p>
        </w:tc>
        <w:tc>
          <w:tcPr>
            <w:tcW w:w="549" w:type="pct"/>
            <w:tcBorders>
              <w:top w:val="single" w:sz="6" w:space="0" w:color="auto"/>
              <w:left w:val="single" w:sz="6" w:space="0" w:color="auto"/>
              <w:bottom w:val="single" w:sz="6" w:space="0" w:color="auto"/>
              <w:right w:val="single" w:sz="6" w:space="0" w:color="auto"/>
            </w:tcBorders>
          </w:tcPr>
          <w:p w14:paraId="7D08EC0A" w14:textId="77777777" w:rsidR="00944135" w:rsidRPr="00C56078" w:rsidRDefault="00944135" w:rsidP="002C0246">
            <w:pPr>
              <w:pStyle w:val="Style1"/>
              <w:widowControl/>
              <w:rPr>
                <w:color w:val="000000"/>
                <w:sz w:val="22"/>
                <w:szCs w:val="22"/>
              </w:rPr>
            </w:pPr>
          </w:p>
        </w:tc>
        <w:tc>
          <w:tcPr>
            <w:tcW w:w="884" w:type="pct"/>
            <w:tcBorders>
              <w:top w:val="single" w:sz="6" w:space="0" w:color="auto"/>
              <w:left w:val="single" w:sz="6" w:space="0" w:color="auto"/>
              <w:bottom w:val="single" w:sz="6" w:space="0" w:color="auto"/>
              <w:right w:val="single" w:sz="6" w:space="0" w:color="auto"/>
            </w:tcBorders>
          </w:tcPr>
          <w:p w14:paraId="5A542F3F" w14:textId="77777777" w:rsidR="00944135" w:rsidRPr="00C56078" w:rsidRDefault="00944135" w:rsidP="002C0246">
            <w:pPr>
              <w:pStyle w:val="Style1"/>
              <w:widowControl/>
              <w:rPr>
                <w:color w:val="000000"/>
                <w:sz w:val="22"/>
                <w:szCs w:val="22"/>
              </w:rPr>
            </w:pPr>
          </w:p>
        </w:tc>
      </w:tr>
      <w:tr w:rsidR="00944135" w:rsidRPr="00C56078" w14:paraId="2B1B6509" w14:textId="77777777" w:rsidTr="005F493F">
        <w:tc>
          <w:tcPr>
            <w:tcW w:w="1242" w:type="pct"/>
            <w:tcBorders>
              <w:top w:val="single" w:sz="4" w:space="0" w:color="auto"/>
              <w:left w:val="single" w:sz="4" w:space="0" w:color="auto"/>
              <w:bottom w:val="single" w:sz="4" w:space="0" w:color="auto"/>
              <w:right w:val="single" w:sz="6" w:space="0" w:color="auto"/>
            </w:tcBorders>
          </w:tcPr>
          <w:p w14:paraId="669BE822" w14:textId="77777777" w:rsidR="00944135" w:rsidRPr="00C56078" w:rsidRDefault="00944135" w:rsidP="002C0246">
            <w:pPr>
              <w:pStyle w:val="Style60"/>
              <w:widowControl/>
              <w:spacing w:line="240" w:lineRule="auto"/>
              <w:ind w:firstLine="10"/>
              <w:rPr>
                <w:rStyle w:val="FontStyle193"/>
                <w:color w:val="000000"/>
                <w:sz w:val="22"/>
                <w:szCs w:val="22"/>
              </w:rPr>
            </w:pPr>
            <w:r w:rsidRPr="00C56078">
              <w:rPr>
                <w:rStyle w:val="FontStyle193"/>
                <w:color w:val="000000"/>
                <w:sz w:val="22"/>
                <w:szCs w:val="22"/>
              </w:rPr>
              <w:t>городские леса</w:t>
            </w:r>
          </w:p>
        </w:tc>
        <w:tc>
          <w:tcPr>
            <w:tcW w:w="851" w:type="pct"/>
            <w:tcBorders>
              <w:left w:val="single" w:sz="6" w:space="0" w:color="auto"/>
              <w:bottom w:val="single" w:sz="4" w:space="0" w:color="auto"/>
              <w:right w:val="single" w:sz="6" w:space="0" w:color="auto"/>
            </w:tcBorders>
          </w:tcPr>
          <w:p w14:paraId="06255E9C" w14:textId="77777777" w:rsidR="00944135" w:rsidRPr="00C56078" w:rsidRDefault="00944135" w:rsidP="002C0246">
            <w:pPr>
              <w:pStyle w:val="Style10"/>
              <w:widowControl/>
              <w:spacing w:line="240" w:lineRule="auto"/>
              <w:jc w:val="left"/>
              <w:rPr>
                <w:rStyle w:val="FontStyle185"/>
                <w:color w:val="000000"/>
                <w:sz w:val="22"/>
                <w:szCs w:val="22"/>
              </w:rPr>
            </w:pPr>
          </w:p>
        </w:tc>
        <w:tc>
          <w:tcPr>
            <w:tcW w:w="1474" w:type="pct"/>
            <w:tcBorders>
              <w:top w:val="single" w:sz="4" w:space="0" w:color="auto"/>
              <w:left w:val="single" w:sz="6" w:space="0" w:color="auto"/>
              <w:bottom w:val="single" w:sz="4" w:space="0" w:color="auto"/>
              <w:right w:val="single" w:sz="4" w:space="0" w:color="auto"/>
            </w:tcBorders>
          </w:tcPr>
          <w:p w14:paraId="62AB3C9E" w14:textId="77777777" w:rsidR="00944135" w:rsidRPr="00C56078" w:rsidRDefault="00944135" w:rsidP="00401D32">
            <w:pPr>
              <w:pStyle w:val="Style10"/>
              <w:keepNext/>
              <w:widowControl/>
              <w:spacing w:line="240" w:lineRule="auto"/>
              <w:rPr>
                <w:rStyle w:val="FontStyle185"/>
                <w:b w:val="0"/>
                <w:color w:val="000000"/>
                <w:sz w:val="22"/>
                <w:szCs w:val="22"/>
              </w:rPr>
            </w:pPr>
            <w:r>
              <w:rPr>
                <w:rStyle w:val="FontStyle185"/>
                <w:b w:val="0"/>
                <w:color w:val="000000"/>
                <w:sz w:val="22"/>
                <w:szCs w:val="22"/>
              </w:rPr>
              <w:t>1-4</w:t>
            </w:r>
          </w:p>
        </w:tc>
        <w:tc>
          <w:tcPr>
            <w:tcW w:w="549" w:type="pct"/>
            <w:tcBorders>
              <w:top w:val="single" w:sz="4" w:space="0" w:color="auto"/>
              <w:left w:val="single" w:sz="4" w:space="0" w:color="auto"/>
              <w:bottom w:val="single" w:sz="4" w:space="0" w:color="auto"/>
              <w:right w:val="single" w:sz="4" w:space="0" w:color="auto"/>
            </w:tcBorders>
          </w:tcPr>
          <w:p w14:paraId="5E417135" w14:textId="77777777" w:rsidR="00944135" w:rsidRPr="00C56078" w:rsidRDefault="00944135" w:rsidP="00800F81">
            <w:pPr>
              <w:pStyle w:val="Style40"/>
              <w:keepNext/>
              <w:widowControl/>
              <w:jc w:val="center"/>
              <w:rPr>
                <w:rStyle w:val="FontStyle173"/>
                <w:b w:val="0"/>
                <w:i w:val="0"/>
                <w:color w:val="000000"/>
                <w:sz w:val="22"/>
                <w:szCs w:val="22"/>
              </w:rPr>
            </w:pPr>
            <w:r>
              <w:rPr>
                <w:color w:val="000000"/>
                <w:sz w:val="22"/>
                <w:szCs w:val="22"/>
              </w:rPr>
              <w:t>274,8803</w:t>
            </w:r>
          </w:p>
        </w:tc>
        <w:tc>
          <w:tcPr>
            <w:tcW w:w="884" w:type="pct"/>
            <w:tcBorders>
              <w:top w:val="single" w:sz="4" w:space="0" w:color="auto"/>
              <w:left w:val="single" w:sz="4" w:space="0" w:color="auto"/>
              <w:bottom w:val="single" w:sz="4" w:space="0" w:color="auto"/>
              <w:right w:val="single" w:sz="4" w:space="0" w:color="auto"/>
            </w:tcBorders>
          </w:tcPr>
          <w:p w14:paraId="0FA0E91B" w14:textId="77777777" w:rsidR="00944135" w:rsidRPr="00C56078" w:rsidRDefault="00944135" w:rsidP="00391827">
            <w:pPr>
              <w:pStyle w:val="Style58"/>
              <w:spacing w:line="240" w:lineRule="auto"/>
              <w:rPr>
                <w:rStyle w:val="FontStyle193"/>
                <w:color w:val="000000"/>
                <w:sz w:val="22"/>
                <w:szCs w:val="22"/>
              </w:rPr>
            </w:pPr>
            <w:r w:rsidRPr="00C56078">
              <w:rPr>
                <w:rStyle w:val="FontStyle193"/>
                <w:color w:val="000000"/>
                <w:sz w:val="22"/>
                <w:szCs w:val="22"/>
              </w:rPr>
              <w:t>ЛК РФ</w:t>
            </w:r>
          </w:p>
        </w:tc>
      </w:tr>
    </w:tbl>
    <w:p w14:paraId="54FFD4E6" w14:textId="77777777" w:rsidR="00781A80" w:rsidRPr="00547D23" w:rsidRDefault="00781A80" w:rsidP="00547D23">
      <w:pPr>
        <w:pStyle w:val="Style70"/>
        <w:widowControl/>
        <w:suppressAutoHyphens/>
        <w:spacing w:line="341" w:lineRule="exact"/>
        <w:ind w:firstLine="703"/>
        <w:rPr>
          <w:rStyle w:val="FontStyle196"/>
          <w:bCs/>
          <w:iCs/>
          <w:color w:val="000000"/>
          <w:sz w:val="28"/>
          <w:szCs w:val="28"/>
        </w:rPr>
      </w:pPr>
    </w:p>
    <w:p w14:paraId="75975218" w14:textId="77777777" w:rsidR="00944135" w:rsidRDefault="00944135">
      <w:pPr>
        <w:rPr>
          <w:rStyle w:val="FontStyle188"/>
          <w:i w:val="0"/>
          <w:color w:val="000000"/>
          <w:sz w:val="28"/>
          <w:szCs w:val="28"/>
        </w:rPr>
      </w:pPr>
      <w:r>
        <w:rPr>
          <w:rStyle w:val="FontStyle188"/>
          <w:i w:val="0"/>
          <w:color w:val="000000"/>
          <w:sz w:val="28"/>
          <w:szCs w:val="28"/>
        </w:rPr>
        <w:br w:type="page"/>
      </w:r>
    </w:p>
    <w:p w14:paraId="49355B0E" w14:textId="77777777" w:rsidR="00ED0987" w:rsidRPr="00781A80" w:rsidRDefault="00ED0987" w:rsidP="00ED0987">
      <w:pPr>
        <w:pStyle w:val="Style5"/>
        <w:widowControl/>
        <w:spacing w:line="240" w:lineRule="auto"/>
        <w:ind w:firstLine="720"/>
        <w:jc w:val="both"/>
        <w:outlineLvl w:val="2"/>
        <w:rPr>
          <w:rStyle w:val="FontStyle192"/>
          <w:color w:val="000000"/>
          <w:sz w:val="28"/>
          <w:szCs w:val="28"/>
        </w:rPr>
      </w:pPr>
      <w:r w:rsidRPr="0045025E">
        <w:rPr>
          <w:rStyle w:val="FontStyle188"/>
          <w:i w:val="0"/>
          <w:color w:val="000000"/>
          <w:sz w:val="28"/>
          <w:szCs w:val="28"/>
        </w:rPr>
        <w:t>1.1.</w:t>
      </w:r>
      <w:r w:rsidR="00DA0FAF">
        <w:rPr>
          <w:rStyle w:val="FontStyle188"/>
          <w:i w:val="0"/>
          <w:color w:val="000000"/>
          <w:sz w:val="28"/>
          <w:szCs w:val="28"/>
        </w:rPr>
        <w:t>6</w:t>
      </w:r>
      <w:r w:rsidRPr="0045025E">
        <w:rPr>
          <w:rStyle w:val="FontStyle188"/>
          <w:color w:val="000000"/>
          <w:sz w:val="28"/>
          <w:szCs w:val="28"/>
        </w:rPr>
        <w:t>.</w:t>
      </w:r>
      <w:r w:rsidRPr="00781A80">
        <w:rPr>
          <w:rStyle w:val="FontStyle188"/>
          <w:color w:val="000000"/>
          <w:sz w:val="28"/>
          <w:szCs w:val="28"/>
        </w:rPr>
        <w:t xml:space="preserve"> </w:t>
      </w:r>
      <w:r w:rsidRPr="00781A80">
        <w:rPr>
          <w:rStyle w:val="FontStyle192"/>
          <w:color w:val="000000"/>
          <w:sz w:val="28"/>
          <w:szCs w:val="28"/>
        </w:rPr>
        <w:t>Характеристика лесных и нелесных земель из состава земель лесного фонда на территории лесничества</w:t>
      </w:r>
    </w:p>
    <w:p w14:paraId="1EF2F723" w14:textId="77777777" w:rsidR="00ED0987" w:rsidRPr="00781A80" w:rsidRDefault="00ED0987" w:rsidP="00ED0987">
      <w:pPr>
        <w:pStyle w:val="Style22"/>
        <w:widowControl/>
        <w:spacing w:line="240" w:lineRule="auto"/>
        <w:ind w:firstLine="710"/>
        <w:rPr>
          <w:color w:val="000000"/>
          <w:sz w:val="28"/>
          <w:szCs w:val="28"/>
        </w:rPr>
      </w:pPr>
    </w:p>
    <w:p w14:paraId="69FFC564" w14:textId="77777777" w:rsidR="00ED0987" w:rsidRPr="00781A80" w:rsidRDefault="00ED0987" w:rsidP="005C4104">
      <w:pPr>
        <w:pStyle w:val="Style22"/>
        <w:widowControl/>
        <w:suppressAutoHyphens/>
        <w:spacing w:line="240" w:lineRule="auto"/>
        <w:ind w:firstLine="710"/>
        <w:rPr>
          <w:rStyle w:val="FontStyle196"/>
          <w:color w:val="000000"/>
          <w:sz w:val="28"/>
          <w:szCs w:val="28"/>
        </w:rPr>
      </w:pPr>
      <w:r w:rsidRPr="00781A80">
        <w:rPr>
          <w:rStyle w:val="FontStyle196"/>
          <w:color w:val="000000"/>
          <w:sz w:val="28"/>
          <w:szCs w:val="28"/>
        </w:rPr>
        <w:t>Общая площадь городских лесов</w:t>
      </w:r>
      <w:r w:rsidR="000D064D" w:rsidRPr="00781A80">
        <w:rPr>
          <w:color w:val="000000"/>
          <w:sz w:val="28"/>
          <w:szCs w:val="28"/>
        </w:rPr>
        <w:t xml:space="preserve"> </w:t>
      </w:r>
      <w:r w:rsidR="008D2A49">
        <w:rPr>
          <w:rFonts w:ascii="Times New Roman CYR" w:hAnsi="Times New Roman CYR" w:cs="Times New Roman CYR"/>
          <w:color w:val="000000"/>
          <w:sz w:val="28"/>
          <w:szCs w:val="28"/>
        </w:rPr>
        <w:t>Арсеньевского городского округа</w:t>
      </w:r>
      <w:r w:rsidR="00C5758A" w:rsidRPr="00781A80">
        <w:rPr>
          <w:rStyle w:val="FontStyle196"/>
          <w:color w:val="000000"/>
          <w:sz w:val="28"/>
          <w:szCs w:val="28"/>
        </w:rPr>
        <w:t xml:space="preserve"> </w:t>
      </w:r>
      <w:r w:rsidRPr="00781A80">
        <w:rPr>
          <w:rStyle w:val="FontStyle196"/>
          <w:color w:val="000000"/>
          <w:sz w:val="28"/>
          <w:szCs w:val="28"/>
        </w:rPr>
        <w:t xml:space="preserve">составляет </w:t>
      </w:r>
      <w:r w:rsidR="008D2A49">
        <w:rPr>
          <w:rStyle w:val="FontStyle196"/>
          <w:color w:val="000000"/>
          <w:sz w:val="28"/>
          <w:szCs w:val="28"/>
        </w:rPr>
        <w:t>274,8803</w:t>
      </w:r>
      <w:r w:rsidRPr="00781A80">
        <w:rPr>
          <w:rStyle w:val="FontStyle196"/>
          <w:color w:val="000000"/>
          <w:sz w:val="28"/>
          <w:szCs w:val="28"/>
        </w:rPr>
        <w:t xml:space="preserve"> га. Распределение терри</w:t>
      </w:r>
      <w:r w:rsidR="007E61BC" w:rsidRPr="00781A80">
        <w:rPr>
          <w:rStyle w:val="FontStyle196"/>
          <w:color w:val="000000"/>
          <w:sz w:val="28"/>
          <w:szCs w:val="28"/>
        </w:rPr>
        <w:t>тории городских</w:t>
      </w:r>
      <w:r w:rsidRPr="00781A80">
        <w:rPr>
          <w:rStyle w:val="FontStyle196"/>
          <w:color w:val="000000"/>
          <w:sz w:val="28"/>
          <w:szCs w:val="28"/>
        </w:rPr>
        <w:t xml:space="preserve"> лесов по категориям земель приведено в таблице 4.</w:t>
      </w:r>
    </w:p>
    <w:p w14:paraId="144478B4" w14:textId="77777777" w:rsidR="00ED0987" w:rsidRPr="00B41D47" w:rsidRDefault="00ED0987" w:rsidP="005C4104">
      <w:pPr>
        <w:pStyle w:val="Style22"/>
        <w:suppressAutoHyphens/>
        <w:spacing w:line="240" w:lineRule="auto"/>
        <w:ind w:firstLine="703"/>
        <w:rPr>
          <w:rStyle w:val="FontStyle196"/>
          <w:sz w:val="28"/>
          <w:szCs w:val="28"/>
        </w:rPr>
      </w:pPr>
      <w:r w:rsidRPr="00B41D47">
        <w:rPr>
          <w:rStyle w:val="FontStyle196"/>
          <w:sz w:val="28"/>
          <w:szCs w:val="28"/>
        </w:rPr>
        <w:t xml:space="preserve">Лесные земли городских лесов </w:t>
      </w:r>
      <w:r w:rsidR="00B91907" w:rsidRPr="00B91907">
        <w:rPr>
          <w:rFonts w:ascii="Times New Roman CYR" w:hAnsi="Times New Roman CYR" w:cs="Times New Roman CYR"/>
          <w:color w:val="000000"/>
          <w:sz w:val="28"/>
          <w:szCs w:val="28"/>
        </w:rPr>
        <w:t xml:space="preserve">Арсеньевского городского округа </w:t>
      </w:r>
      <w:r w:rsidRPr="00B41D47">
        <w:rPr>
          <w:rStyle w:val="FontStyle196"/>
          <w:sz w:val="28"/>
          <w:szCs w:val="28"/>
        </w:rPr>
        <w:t xml:space="preserve">составляют </w:t>
      </w:r>
      <w:r w:rsidR="00B91907">
        <w:rPr>
          <w:sz w:val="28"/>
          <w:szCs w:val="28"/>
        </w:rPr>
        <w:t>267,</w:t>
      </w:r>
      <w:r w:rsidR="00E60BBE">
        <w:rPr>
          <w:sz w:val="28"/>
          <w:szCs w:val="28"/>
        </w:rPr>
        <w:t>5803</w:t>
      </w:r>
      <w:r w:rsidR="0064078F" w:rsidRPr="00B41D47">
        <w:rPr>
          <w:rStyle w:val="FontStyle196"/>
          <w:sz w:val="28"/>
          <w:szCs w:val="28"/>
        </w:rPr>
        <w:t xml:space="preserve"> </w:t>
      </w:r>
      <w:proofErr w:type="gramStart"/>
      <w:r w:rsidR="00BB48B8" w:rsidRPr="00B41D47">
        <w:rPr>
          <w:rStyle w:val="FontStyle196"/>
          <w:sz w:val="28"/>
          <w:szCs w:val="28"/>
        </w:rPr>
        <w:t xml:space="preserve">га </w:t>
      </w:r>
      <w:r w:rsidRPr="00B41D47">
        <w:rPr>
          <w:rStyle w:val="FontStyle196"/>
          <w:sz w:val="28"/>
          <w:szCs w:val="28"/>
        </w:rPr>
        <w:t xml:space="preserve"> </w:t>
      </w:r>
      <w:r w:rsidR="00BB48B8" w:rsidRPr="00B41D47">
        <w:rPr>
          <w:rStyle w:val="FontStyle196"/>
          <w:sz w:val="28"/>
          <w:szCs w:val="28"/>
        </w:rPr>
        <w:t>(</w:t>
      </w:r>
      <w:proofErr w:type="gramEnd"/>
      <w:r w:rsidR="00B91907">
        <w:rPr>
          <w:rStyle w:val="FontStyle196"/>
          <w:sz w:val="28"/>
          <w:szCs w:val="28"/>
        </w:rPr>
        <w:t>97</w:t>
      </w:r>
      <w:r w:rsidR="009B72F0">
        <w:rPr>
          <w:rStyle w:val="FontStyle196"/>
          <w:sz w:val="28"/>
          <w:szCs w:val="28"/>
        </w:rPr>
        <w:t>,</w:t>
      </w:r>
      <w:r w:rsidR="003573A0">
        <w:rPr>
          <w:rStyle w:val="FontStyle196"/>
          <w:sz w:val="28"/>
          <w:szCs w:val="28"/>
        </w:rPr>
        <w:t>3</w:t>
      </w:r>
      <w:r w:rsidRPr="00B41D47">
        <w:rPr>
          <w:rStyle w:val="FontStyle196"/>
          <w:sz w:val="28"/>
          <w:szCs w:val="28"/>
        </w:rPr>
        <w:t>% от общей площади городских лесов</w:t>
      </w:r>
      <w:r w:rsidR="00566440" w:rsidRPr="00B41D47">
        <w:rPr>
          <w:rStyle w:val="FontStyle196"/>
          <w:sz w:val="28"/>
          <w:szCs w:val="28"/>
        </w:rPr>
        <w:t>)</w:t>
      </w:r>
      <w:r w:rsidRPr="00B41D47">
        <w:rPr>
          <w:rStyle w:val="FontStyle196"/>
          <w:sz w:val="28"/>
          <w:szCs w:val="28"/>
        </w:rPr>
        <w:t xml:space="preserve">, </w:t>
      </w:r>
      <w:r w:rsidR="008A374C" w:rsidRPr="00B41D47">
        <w:rPr>
          <w:rStyle w:val="FontStyle196"/>
          <w:sz w:val="28"/>
          <w:szCs w:val="28"/>
        </w:rPr>
        <w:t xml:space="preserve">в том числе </w:t>
      </w:r>
      <w:r w:rsidRPr="00B41D47">
        <w:rPr>
          <w:rStyle w:val="FontStyle196"/>
          <w:sz w:val="28"/>
          <w:szCs w:val="28"/>
        </w:rPr>
        <w:t xml:space="preserve">покрытые лесной растительностью земли составляют </w:t>
      </w:r>
      <w:r w:rsidR="00B91907">
        <w:rPr>
          <w:sz w:val="28"/>
          <w:szCs w:val="28"/>
        </w:rPr>
        <w:t>266,</w:t>
      </w:r>
      <w:r w:rsidR="00E60BBE">
        <w:rPr>
          <w:sz w:val="28"/>
          <w:szCs w:val="28"/>
        </w:rPr>
        <w:t>6803</w:t>
      </w:r>
      <w:r w:rsidR="00027294" w:rsidRPr="00B41D47">
        <w:rPr>
          <w:rStyle w:val="FontStyle196"/>
          <w:sz w:val="28"/>
          <w:szCs w:val="28"/>
        </w:rPr>
        <w:t xml:space="preserve"> га </w:t>
      </w:r>
      <w:r w:rsidR="00F76077" w:rsidRPr="00B41D47">
        <w:rPr>
          <w:rStyle w:val="FontStyle196"/>
          <w:sz w:val="28"/>
          <w:szCs w:val="28"/>
        </w:rPr>
        <w:t>(</w:t>
      </w:r>
      <w:r w:rsidR="00B91907">
        <w:rPr>
          <w:rStyle w:val="FontStyle196"/>
          <w:sz w:val="28"/>
          <w:szCs w:val="28"/>
        </w:rPr>
        <w:t>97</w:t>
      </w:r>
      <w:r w:rsidR="00F76077" w:rsidRPr="00B41D47">
        <w:rPr>
          <w:rStyle w:val="FontStyle196"/>
          <w:sz w:val="28"/>
          <w:szCs w:val="28"/>
        </w:rPr>
        <w:t>% от общей площади городских лесов)</w:t>
      </w:r>
      <w:r w:rsidRPr="00B41D47">
        <w:rPr>
          <w:rStyle w:val="FontStyle196"/>
          <w:sz w:val="28"/>
          <w:szCs w:val="28"/>
        </w:rPr>
        <w:t>.</w:t>
      </w:r>
    </w:p>
    <w:p w14:paraId="21D75008" w14:textId="77777777" w:rsidR="00B91907" w:rsidRDefault="000D064D" w:rsidP="00B91907">
      <w:pPr>
        <w:pStyle w:val="Style22"/>
        <w:widowControl/>
        <w:suppressAutoHyphens/>
        <w:spacing w:line="240" w:lineRule="auto"/>
        <w:rPr>
          <w:color w:val="000000" w:themeColor="text1"/>
          <w:sz w:val="28"/>
          <w:szCs w:val="28"/>
        </w:rPr>
      </w:pPr>
      <w:r w:rsidRPr="00B41D47">
        <w:rPr>
          <w:rStyle w:val="FontStyle196"/>
          <w:color w:val="000000" w:themeColor="text1"/>
          <w:sz w:val="28"/>
          <w:szCs w:val="28"/>
        </w:rPr>
        <w:t xml:space="preserve">Нелесные земли </w:t>
      </w:r>
      <w:r w:rsidR="00B41D47">
        <w:rPr>
          <w:rStyle w:val="FontStyle196"/>
          <w:color w:val="000000" w:themeColor="text1"/>
          <w:sz w:val="28"/>
          <w:szCs w:val="28"/>
        </w:rPr>
        <w:t>в составе городских лесов</w:t>
      </w:r>
      <w:r w:rsidR="009B72F0">
        <w:rPr>
          <w:rFonts w:ascii="Times New Roman CYR" w:hAnsi="Times New Roman CYR" w:cs="Times New Roman CYR"/>
          <w:color w:val="000000"/>
          <w:sz w:val="28"/>
          <w:szCs w:val="28"/>
        </w:rPr>
        <w:t xml:space="preserve"> </w:t>
      </w:r>
      <w:r w:rsidR="00B91907" w:rsidRPr="00B91907">
        <w:rPr>
          <w:rFonts w:ascii="Times New Roman CYR" w:hAnsi="Times New Roman CYR" w:cs="Times New Roman CYR"/>
          <w:color w:val="000000"/>
          <w:sz w:val="28"/>
          <w:szCs w:val="28"/>
        </w:rPr>
        <w:t>Арсеньевского городского округа</w:t>
      </w:r>
      <w:r w:rsidR="009B72F0">
        <w:rPr>
          <w:rFonts w:ascii="Times New Roman CYR" w:hAnsi="Times New Roman CYR" w:cs="Times New Roman CYR"/>
          <w:color w:val="000000"/>
          <w:sz w:val="28"/>
          <w:szCs w:val="28"/>
        </w:rPr>
        <w:t xml:space="preserve"> составляют </w:t>
      </w:r>
      <w:r w:rsidR="00B91907">
        <w:rPr>
          <w:rFonts w:ascii="Times New Roman CYR" w:hAnsi="Times New Roman CYR" w:cs="Times New Roman CYR"/>
          <w:color w:val="000000"/>
          <w:sz w:val="28"/>
          <w:szCs w:val="28"/>
        </w:rPr>
        <w:t>7,3</w:t>
      </w:r>
      <w:r w:rsidR="009B72F0">
        <w:rPr>
          <w:rFonts w:ascii="Times New Roman CYR" w:hAnsi="Times New Roman CYR" w:cs="Times New Roman CYR"/>
          <w:color w:val="000000"/>
          <w:sz w:val="28"/>
          <w:szCs w:val="28"/>
        </w:rPr>
        <w:t xml:space="preserve"> га (</w:t>
      </w:r>
      <w:r w:rsidR="00B91907">
        <w:rPr>
          <w:rFonts w:ascii="Times New Roman CYR" w:hAnsi="Times New Roman CYR" w:cs="Times New Roman CYR"/>
          <w:color w:val="000000"/>
          <w:sz w:val="28"/>
          <w:szCs w:val="28"/>
        </w:rPr>
        <w:t>2,7</w:t>
      </w:r>
      <w:r w:rsidR="009B72F0">
        <w:rPr>
          <w:rFonts w:ascii="Times New Roman CYR" w:hAnsi="Times New Roman CYR" w:cs="Times New Roman CYR"/>
          <w:color w:val="000000"/>
          <w:sz w:val="28"/>
          <w:szCs w:val="28"/>
        </w:rPr>
        <w:t xml:space="preserve">% </w:t>
      </w:r>
      <w:r w:rsidR="009B72F0" w:rsidRPr="00B41D47">
        <w:rPr>
          <w:rStyle w:val="FontStyle196"/>
          <w:sz w:val="28"/>
          <w:szCs w:val="28"/>
        </w:rPr>
        <w:t>от общей площади городских лесов</w:t>
      </w:r>
      <w:r w:rsidR="009B72F0">
        <w:rPr>
          <w:rFonts w:ascii="Times New Roman CYR" w:hAnsi="Times New Roman CYR" w:cs="Times New Roman CYR"/>
          <w:color w:val="000000"/>
          <w:sz w:val="28"/>
          <w:szCs w:val="28"/>
        </w:rPr>
        <w:t xml:space="preserve">) и представлены </w:t>
      </w:r>
      <w:r w:rsidR="0082357F">
        <w:rPr>
          <w:rFonts w:ascii="Times New Roman CYR" w:hAnsi="Times New Roman CYR" w:cs="Times New Roman CYR"/>
          <w:color w:val="000000"/>
          <w:sz w:val="28"/>
          <w:szCs w:val="28"/>
        </w:rPr>
        <w:t>дорогами</w:t>
      </w:r>
      <w:r w:rsidR="00B91907">
        <w:rPr>
          <w:rFonts w:ascii="Times New Roman CYR" w:hAnsi="Times New Roman CYR" w:cs="Times New Roman CYR"/>
          <w:color w:val="000000"/>
          <w:sz w:val="28"/>
          <w:szCs w:val="28"/>
        </w:rPr>
        <w:t xml:space="preserve"> и </w:t>
      </w:r>
      <w:r w:rsidR="00F91459">
        <w:rPr>
          <w:rFonts w:ascii="Times New Roman CYR" w:hAnsi="Times New Roman CYR" w:cs="Times New Roman CYR"/>
          <w:color w:val="000000"/>
          <w:sz w:val="28"/>
          <w:szCs w:val="28"/>
        </w:rPr>
        <w:t>другими</w:t>
      </w:r>
      <w:r w:rsidR="0082357F">
        <w:rPr>
          <w:rFonts w:ascii="Times New Roman CYR" w:hAnsi="Times New Roman CYR" w:cs="Times New Roman CYR"/>
          <w:color w:val="000000"/>
          <w:sz w:val="28"/>
          <w:szCs w:val="28"/>
        </w:rPr>
        <w:t xml:space="preserve"> землями</w:t>
      </w:r>
      <w:r w:rsidR="00B91907">
        <w:rPr>
          <w:rFonts w:ascii="Times New Roman CYR" w:hAnsi="Times New Roman CYR" w:cs="Times New Roman CYR"/>
          <w:color w:val="000000"/>
          <w:sz w:val="28"/>
          <w:szCs w:val="28"/>
        </w:rPr>
        <w:t xml:space="preserve"> (линии электропередач)</w:t>
      </w:r>
      <w:r w:rsidR="00274131" w:rsidRPr="00B41D47">
        <w:rPr>
          <w:color w:val="000000" w:themeColor="text1"/>
          <w:sz w:val="28"/>
          <w:szCs w:val="28"/>
        </w:rPr>
        <w:t>.</w:t>
      </w:r>
    </w:p>
    <w:p w14:paraId="5C26170D" w14:textId="77777777" w:rsidR="00ED0987" w:rsidRPr="007974F9" w:rsidRDefault="00F91459" w:rsidP="00B91907">
      <w:pPr>
        <w:pStyle w:val="Style22"/>
        <w:widowControl/>
        <w:suppressAutoHyphens/>
        <w:spacing w:line="240" w:lineRule="auto"/>
        <w:rPr>
          <w:rStyle w:val="FontStyle196"/>
          <w:color w:val="000000" w:themeColor="text1"/>
          <w:sz w:val="28"/>
          <w:szCs w:val="28"/>
        </w:rPr>
      </w:pPr>
      <w:r>
        <w:rPr>
          <w:rStyle w:val="FontStyle196"/>
          <w:color w:val="000000" w:themeColor="text1"/>
          <w:sz w:val="28"/>
          <w:szCs w:val="28"/>
        </w:rPr>
        <w:t>Породный состав</w:t>
      </w:r>
      <w:r w:rsidR="00ED0987" w:rsidRPr="00CB58DB">
        <w:rPr>
          <w:rStyle w:val="FontStyle196"/>
          <w:color w:val="000000" w:themeColor="text1"/>
          <w:sz w:val="28"/>
          <w:szCs w:val="28"/>
        </w:rPr>
        <w:t xml:space="preserve"> городских лесов </w:t>
      </w:r>
      <w:r w:rsidR="00B91907" w:rsidRPr="00B91907">
        <w:rPr>
          <w:rFonts w:ascii="Times New Roman CYR" w:hAnsi="Times New Roman CYR" w:cs="Times New Roman CYR"/>
          <w:color w:val="000000"/>
          <w:sz w:val="28"/>
          <w:szCs w:val="28"/>
        </w:rPr>
        <w:t xml:space="preserve">Арсеньевского городского округа </w:t>
      </w:r>
      <w:r w:rsidR="00703DE3" w:rsidRPr="00CB58DB">
        <w:rPr>
          <w:color w:val="000000" w:themeColor="text1"/>
          <w:sz w:val="28"/>
          <w:szCs w:val="28"/>
        </w:rPr>
        <w:t>достаточно</w:t>
      </w:r>
      <w:r w:rsidR="00091347" w:rsidRPr="00CB58DB">
        <w:rPr>
          <w:color w:val="000000" w:themeColor="text1"/>
          <w:sz w:val="28"/>
          <w:szCs w:val="28"/>
        </w:rPr>
        <w:t xml:space="preserve"> разнообразен</w:t>
      </w:r>
      <w:r w:rsidR="00703DE3" w:rsidRPr="00CB58DB">
        <w:rPr>
          <w:color w:val="000000" w:themeColor="text1"/>
          <w:sz w:val="28"/>
          <w:szCs w:val="28"/>
        </w:rPr>
        <w:t xml:space="preserve"> и</w:t>
      </w:r>
      <w:r w:rsidR="00BB48B8" w:rsidRPr="00CB58DB">
        <w:rPr>
          <w:color w:val="000000" w:themeColor="text1"/>
          <w:sz w:val="28"/>
          <w:szCs w:val="28"/>
        </w:rPr>
        <w:t xml:space="preserve"> </w:t>
      </w:r>
      <w:r w:rsidR="00ED0987" w:rsidRPr="00CB58DB">
        <w:rPr>
          <w:rStyle w:val="FontStyle196"/>
          <w:color w:val="000000" w:themeColor="text1"/>
          <w:sz w:val="28"/>
          <w:szCs w:val="28"/>
        </w:rPr>
        <w:t xml:space="preserve">представлен </w:t>
      </w:r>
      <w:r w:rsidR="009241A6">
        <w:rPr>
          <w:rStyle w:val="FontStyle196"/>
          <w:color w:val="000000" w:themeColor="text1"/>
          <w:sz w:val="28"/>
          <w:szCs w:val="28"/>
        </w:rPr>
        <w:t xml:space="preserve">хвойно-широколиственными, твердолиственными и мелколиственными насаждениями. Хвойно-широколиственные насаждения представлены лесами с участием кедра корейского </w:t>
      </w:r>
      <w:r w:rsidR="005C4104" w:rsidRPr="008B063C">
        <w:rPr>
          <w:rStyle w:val="FontStyle196"/>
          <w:color w:val="000000" w:themeColor="text1"/>
          <w:sz w:val="28"/>
          <w:szCs w:val="28"/>
        </w:rPr>
        <w:t>–</w:t>
      </w:r>
      <w:r w:rsidR="00BB48B8" w:rsidRPr="008B063C">
        <w:rPr>
          <w:rStyle w:val="FontStyle196"/>
          <w:color w:val="000000" w:themeColor="text1"/>
          <w:sz w:val="28"/>
          <w:szCs w:val="28"/>
        </w:rPr>
        <w:t xml:space="preserve"> </w:t>
      </w:r>
      <w:r w:rsidR="009241A6">
        <w:rPr>
          <w:rStyle w:val="FontStyle196"/>
          <w:color w:val="000000" w:themeColor="text1"/>
          <w:sz w:val="28"/>
          <w:szCs w:val="28"/>
        </w:rPr>
        <w:t>48,1</w:t>
      </w:r>
      <w:r w:rsidR="00091347" w:rsidRPr="008B063C">
        <w:rPr>
          <w:color w:val="000000" w:themeColor="text1"/>
          <w:sz w:val="28"/>
          <w:szCs w:val="28"/>
        </w:rPr>
        <w:t xml:space="preserve"> га (</w:t>
      </w:r>
      <w:r w:rsidR="009241A6">
        <w:rPr>
          <w:color w:val="000000" w:themeColor="text1"/>
          <w:sz w:val="28"/>
          <w:szCs w:val="28"/>
        </w:rPr>
        <w:t>1</w:t>
      </w:r>
      <w:r w:rsidR="00435D71">
        <w:rPr>
          <w:color w:val="000000" w:themeColor="text1"/>
          <w:sz w:val="28"/>
          <w:szCs w:val="28"/>
        </w:rPr>
        <w:t>8</w:t>
      </w:r>
      <w:r w:rsidR="00091347" w:rsidRPr="008B063C">
        <w:rPr>
          <w:color w:val="000000" w:themeColor="text1"/>
          <w:sz w:val="28"/>
          <w:szCs w:val="28"/>
        </w:rPr>
        <w:t xml:space="preserve">% от площади </w:t>
      </w:r>
      <w:r w:rsidR="00091347" w:rsidRPr="008B063C">
        <w:rPr>
          <w:rStyle w:val="FontStyle196"/>
          <w:color w:val="000000" w:themeColor="text1"/>
          <w:sz w:val="28"/>
          <w:szCs w:val="28"/>
        </w:rPr>
        <w:t>земель, покрытых лесной растительностью</w:t>
      </w:r>
      <w:r w:rsidR="005C4104" w:rsidRPr="008B063C">
        <w:rPr>
          <w:rStyle w:val="FontStyle196"/>
          <w:color w:val="000000" w:themeColor="text1"/>
          <w:sz w:val="28"/>
          <w:szCs w:val="28"/>
        </w:rPr>
        <w:t>)</w:t>
      </w:r>
      <w:r w:rsidR="00D92A1F" w:rsidRPr="008B063C">
        <w:rPr>
          <w:color w:val="000000" w:themeColor="text1"/>
          <w:sz w:val="28"/>
          <w:szCs w:val="28"/>
        </w:rPr>
        <w:t>.</w:t>
      </w:r>
      <w:r w:rsidR="00D92A1F" w:rsidRPr="008B063C">
        <w:rPr>
          <w:sz w:val="28"/>
          <w:szCs w:val="28"/>
        </w:rPr>
        <w:t xml:space="preserve"> </w:t>
      </w:r>
      <w:r w:rsidR="009241A6">
        <w:rPr>
          <w:sz w:val="28"/>
          <w:szCs w:val="28"/>
        </w:rPr>
        <w:t>Твердолиственные насаждения представлены дубовыми, площадь которых составляет 129,</w:t>
      </w:r>
      <w:r w:rsidR="00E60BBE">
        <w:rPr>
          <w:sz w:val="28"/>
          <w:szCs w:val="28"/>
        </w:rPr>
        <w:t>8803</w:t>
      </w:r>
      <w:r w:rsidR="009241A6">
        <w:rPr>
          <w:sz w:val="28"/>
          <w:szCs w:val="28"/>
        </w:rPr>
        <w:t xml:space="preserve"> га (48,7%), ильмовыми – 9,7 га (3,6%). </w:t>
      </w:r>
      <w:proofErr w:type="spellStart"/>
      <w:r w:rsidR="005C4104" w:rsidRPr="008B063C">
        <w:rPr>
          <w:color w:val="000000" w:themeColor="text1"/>
          <w:sz w:val="28"/>
          <w:szCs w:val="28"/>
        </w:rPr>
        <w:t>Мягколиственные</w:t>
      </w:r>
      <w:proofErr w:type="spellEnd"/>
      <w:r w:rsidR="005C4104" w:rsidRPr="008B063C">
        <w:rPr>
          <w:color w:val="000000" w:themeColor="text1"/>
          <w:sz w:val="28"/>
          <w:szCs w:val="28"/>
        </w:rPr>
        <w:t xml:space="preserve"> насаждения представлены </w:t>
      </w:r>
      <w:r w:rsidR="009241A6">
        <w:rPr>
          <w:color w:val="000000" w:themeColor="text1"/>
          <w:sz w:val="28"/>
          <w:szCs w:val="28"/>
        </w:rPr>
        <w:t>липовыми</w:t>
      </w:r>
      <w:r w:rsidR="005C4104" w:rsidRPr="008B063C">
        <w:rPr>
          <w:color w:val="000000" w:themeColor="text1"/>
          <w:sz w:val="28"/>
          <w:szCs w:val="28"/>
        </w:rPr>
        <w:t xml:space="preserve"> лесами, площадь которых составляет </w:t>
      </w:r>
      <w:r w:rsidR="009241A6">
        <w:rPr>
          <w:color w:val="000000" w:themeColor="text1"/>
          <w:sz w:val="28"/>
          <w:szCs w:val="28"/>
        </w:rPr>
        <w:t>78,7</w:t>
      </w:r>
      <w:r w:rsidR="005C4104" w:rsidRPr="008B063C">
        <w:rPr>
          <w:color w:val="000000" w:themeColor="text1"/>
          <w:sz w:val="28"/>
          <w:szCs w:val="28"/>
        </w:rPr>
        <w:t xml:space="preserve"> га </w:t>
      </w:r>
      <w:r w:rsidR="00FD5A0A" w:rsidRPr="008B063C">
        <w:rPr>
          <w:color w:val="000000" w:themeColor="text1"/>
          <w:sz w:val="28"/>
          <w:szCs w:val="28"/>
        </w:rPr>
        <w:t>(</w:t>
      </w:r>
      <w:r w:rsidR="009241A6">
        <w:rPr>
          <w:color w:val="000000" w:themeColor="text1"/>
          <w:sz w:val="28"/>
          <w:szCs w:val="28"/>
        </w:rPr>
        <w:t>29,5</w:t>
      </w:r>
      <w:r w:rsidR="005C4104" w:rsidRPr="008B063C">
        <w:rPr>
          <w:color w:val="000000" w:themeColor="text1"/>
          <w:sz w:val="28"/>
          <w:szCs w:val="28"/>
        </w:rPr>
        <w:t>%)</w:t>
      </w:r>
      <w:r w:rsidR="00FD5A0A" w:rsidRPr="008B063C">
        <w:rPr>
          <w:color w:val="000000" w:themeColor="text1"/>
          <w:sz w:val="28"/>
          <w:szCs w:val="28"/>
        </w:rPr>
        <w:t xml:space="preserve">, </w:t>
      </w:r>
      <w:r w:rsidR="009241A6">
        <w:rPr>
          <w:color w:val="000000" w:themeColor="text1"/>
          <w:sz w:val="28"/>
          <w:szCs w:val="28"/>
        </w:rPr>
        <w:t xml:space="preserve">насаждениями </w:t>
      </w:r>
      <w:r w:rsidR="00FD5A0A" w:rsidRPr="008B063C">
        <w:rPr>
          <w:color w:val="000000" w:themeColor="text1"/>
          <w:sz w:val="28"/>
          <w:szCs w:val="28"/>
        </w:rPr>
        <w:t xml:space="preserve">ивы </w:t>
      </w:r>
      <w:r w:rsidR="009241A6">
        <w:rPr>
          <w:color w:val="000000" w:themeColor="text1"/>
          <w:sz w:val="28"/>
          <w:szCs w:val="28"/>
        </w:rPr>
        <w:t>древовидной</w:t>
      </w:r>
      <w:r w:rsidR="00FD5A0A" w:rsidRPr="008B063C">
        <w:rPr>
          <w:color w:val="000000" w:themeColor="text1"/>
          <w:sz w:val="28"/>
          <w:szCs w:val="28"/>
        </w:rPr>
        <w:t xml:space="preserve"> – </w:t>
      </w:r>
      <w:r w:rsidR="009241A6">
        <w:rPr>
          <w:color w:val="000000" w:themeColor="text1"/>
          <w:sz w:val="28"/>
          <w:szCs w:val="28"/>
        </w:rPr>
        <w:t>0,3</w:t>
      </w:r>
      <w:r w:rsidR="00FD5A0A" w:rsidRPr="008B063C">
        <w:rPr>
          <w:color w:val="000000" w:themeColor="text1"/>
          <w:sz w:val="28"/>
          <w:szCs w:val="28"/>
        </w:rPr>
        <w:t xml:space="preserve"> га (</w:t>
      </w:r>
      <w:r w:rsidR="009241A6">
        <w:rPr>
          <w:color w:val="000000" w:themeColor="text1"/>
          <w:sz w:val="28"/>
          <w:szCs w:val="28"/>
        </w:rPr>
        <w:t>0,2</w:t>
      </w:r>
      <w:r w:rsidR="00FD5A0A" w:rsidRPr="008B063C">
        <w:rPr>
          <w:color w:val="000000" w:themeColor="text1"/>
          <w:sz w:val="28"/>
          <w:szCs w:val="28"/>
        </w:rPr>
        <w:t>%)</w:t>
      </w:r>
      <w:r w:rsidR="005C4104" w:rsidRPr="008B063C">
        <w:rPr>
          <w:color w:val="000000" w:themeColor="text1"/>
          <w:sz w:val="28"/>
          <w:szCs w:val="28"/>
        </w:rPr>
        <w:t>.</w:t>
      </w:r>
    </w:p>
    <w:p w14:paraId="3C4F26E3" w14:textId="77777777" w:rsidR="00E36A3F" w:rsidRDefault="00ED0987" w:rsidP="005C4104">
      <w:pPr>
        <w:pStyle w:val="Style54"/>
        <w:widowControl/>
        <w:suppressAutoHyphens/>
        <w:spacing w:before="14" w:line="341" w:lineRule="exact"/>
        <w:ind w:firstLine="709"/>
        <w:jc w:val="both"/>
        <w:rPr>
          <w:rStyle w:val="FontStyle197"/>
          <w:b w:val="0"/>
          <w:color w:val="000000" w:themeColor="text1"/>
          <w:sz w:val="28"/>
          <w:szCs w:val="28"/>
        </w:rPr>
      </w:pPr>
      <w:r w:rsidRPr="00272BE4">
        <w:rPr>
          <w:rStyle w:val="FontStyle197"/>
          <w:b w:val="0"/>
          <w:color w:val="000000" w:themeColor="text1"/>
          <w:sz w:val="28"/>
          <w:szCs w:val="28"/>
        </w:rPr>
        <w:t xml:space="preserve">Ниже в таблице приведена таксационная характеристика городских лесов </w:t>
      </w:r>
      <w:r w:rsidR="00B91907" w:rsidRPr="00B91907">
        <w:rPr>
          <w:rFonts w:ascii="Times New Roman CYR" w:hAnsi="Times New Roman CYR" w:cs="Times New Roman CYR"/>
          <w:color w:val="000000"/>
          <w:sz w:val="28"/>
          <w:szCs w:val="28"/>
        </w:rPr>
        <w:t>Арсеньевского городского округа</w:t>
      </w:r>
      <w:r w:rsidRPr="00272BE4">
        <w:rPr>
          <w:rStyle w:val="FontStyle197"/>
          <w:b w:val="0"/>
          <w:color w:val="000000" w:themeColor="text1"/>
          <w:sz w:val="28"/>
          <w:szCs w:val="28"/>
        </w:rPr>
        <w:t>.</w:t>
      </w:r>
      <w:r w:rsidR="00E36A3F" w:rsidRPr="00E36A3F">
        <w:rPr>
          <w:rStyle w:val="FontStyle197"/>
          <w:b w:val="0"/>
          <w:color w:val="000000" w:themeColor="text1"/>
          <w:sz w:val="28"/>
          <w:szCs w:val="28"/>
        </w:rPr>
        <w:t xml:space="preserve"> </w:t>
      </w:r>
    </w:p>
    <w:p w14:paraId="4393B226" w14:textId="77777777" w:rsidR="008D2A49" w:rsidRDefault="008D2A49">
      <w:pPr>
        <w:rPr>
          <w:rStyle w:val="FontStyle197"/>
          <w:b w:val="0"/>
          <w:color w:val="000000" w:themeColor="text1"/>
          <w:sz w:val="28"/>
          <w:szCs w:val="28"/>
        </w:rPr>
      </w:pPr>
    </w:p>
    <w:p w14:paraId="142633EC" w14:textId="77777777" w:rsidR="00E36A3F" w:rsidRPr="00C06FC7" w:rsidRDefault="00E36A3F" w:rsidP="00E36A3F">
      <w:pPr>
        <w:pStyle w:val="Style54"/>
        <w:widowControl/>
        <w:spacing w:before="14" w:line="341" w:lineRule="exact"/>
        <w:jc w:val="right"/>
        <w:rPr>
          <w:rStyle w:val="FontStyle197"/>
          <w:b w:val="0"/>
          <w:color w:val="000000" w:themeColor="text1"/>
          <w:sz w:val="28"/>
          <w:szCs w:val="28"/>
        </w:rPr>
      </w:pPr>
      <w:r w:rsidRPr="00C06FC7">
        <w:rPr>
          <w:rStyle w:val="FontStyle197"/>
          <w:b w:val="0"/>
          <w:color w:val="000000" w:themeColor="text1"/>
          <w:sz w:val="28"/>
          <w:szCs w:val="28"/>
        </w:rPr>
        <w:t>Таблица 4</w:t>
      </w:r>
    </w:p>
    <w:p w14:paraId="18A2AF97" w14:textId="77777777" w:rsidR="00E36A3F" w:rsidRPr="00600F01" w:rsidRDefault="00E36A3F" w:rsidP="00942A5C">
      <w:pPr>
        <w:pStyle w:val="Style63"/>
        <w:widowControl/>
        <w:spacing w:line="341" w:lineRule="exact"/>
        <w:ind w:firstLine="0"/>
        <w:jc w:val="center"/>
        <w:rPr>
          <w:rStyle w:val="FontStyle197"/>
          <w:b w:val="0"/>
          <w:color w:val="000000" w:themeColor="text1"/>
          <w:sz w:val="28"/>
          <w:szCs w:val="28"/>
        </w:rPr>
      </w:pPr>
      <w:r w:rsidRPr="00600F01">
        <w:rPr>
          <w:rStyle w:val="FontStyle197"/>
          <w:b w:val="0"/>
          <w:color w:val="000000" w:themeColor="text1"/>
          <w:sz w:val="28"/>
          <w:szCs w:val="28"/>
        </w:rPr>
        <w:t xml:space="preserve">Характеристика лесных и нелесных земель </w:t>
      </w:r>
    </w:p>
    <w:p w14:paraId="3436F8F1" w14:textId="77777777" w:rsidR="00E36A3F" w:rsidRPr="00C06FC7" w:rsidRDefault="00E36A3F" w:rsidP="00942A5C">
      <w:pPr>
        <w:pStyle w:val="Style63"/>
        <w:widowControl/>
        <w:spacing w:line="341" w:lineRule="exact"/>
        <w:ind w:firstLine="0"/>
        <w:jc w:val="center"/>
        <w:rPr>
          <w:rStyle w:val="FontStyle197"/>
          <w:b w:val="0"/>
          <w:color w:val="000000" w:themeColor="text1"/>
          <w:sz w:val="28"/>
          <w:szCs w:val="28"/>
        </w:rPr>
      </w:pPr>
      <w:r w:rsidRPr="00600F01">
        <w:rPr>
          <w:rStyle w:val="FontStyle197"/>
          <w:b w:val="0"/>
          <w:color w:val="000000" w:themeColor="text1"/>
          <w:sz w:val="28"/>
          <w:szCs w:val="28"/>
        </w:rPr>
        <w:t>на территории лесничества</w:t>
      </w:r>
    </w:p>
    <w:p w14:paraId="3BF8FB29" w14:textId="77777777" w:rsidR="00E36A3F" w:rsidRPr="00C06FC7" w:rsidRDefault="00E36A3F" w:rsidP="00E36A3F">
      <w:pPr>
        <w:spacing w:after="254" w:line="1" w:lineRule="exact"/>
        <w:rPr>
          <w:color w:val="000000" w:themeColor="text1"/>
          <w:sz w:val="2"/>
          <w:szCs w:val="2"/>
        </w:rPr>
      </w:pPr>
    </w:p>
    <w:tbl>
      <w:tblPr>
        <w:tblW w:w="5000" w:type="pct"/>
        <w:tblCellMar>
          <w:left w:w="40" w:type="dxa"/>
          <w:right w:w="40" w:type="dxa"/>
        </w:tblCellMar>
        <w:tblLook w:val="0000" w:firstRow="0" w:lastRow="0" w:firstColumn="0" w:lastColumn="0" w:noHBand="0" w:noVBand="0"/>
      </w:tblPr>
      <w:tblGrid>
        <w:gridCol w:w="6074"/>
        <w:gridCol w:w="1931"/>
        <w:gridCol w:w="1333"/>
      </w:tblGrid>
      <w:tr w:rsidR="00E36A3F" w:rsidRPr="00C06FC7" w14:paraId="7B0011CE" w14:textId="77777777" w:rsidTr="00E36A3F">
        <w:trPr>
          <w:tblHeader/>
        </w:trPr>
        <w:tc>
          <w:tcPr>
            <w:tcW w:w="3252" w:type="pct"/>
            <w:vMerge w:val="restart"/>
            <w:tcBorders>
              <w:top w:val="single" w:sz="6" w:space="0" w:color="auto"/>
              <w:left w:val="single" w:sz="6" w:space="0" w:color="auto"/>
              <w:bottom w:val="nil"/>
              <w:right w:val="single" w:sz="6" w:space="0" w:color="auto"/>
            </w:tcBorders>
          </w:tcPr>
          <w:p w14:paraId="59C823EB" w14:textId="77777777" w:rsidR="00E36A3F" w:rsidRPr="00C06FC7" w:rsidRDefault="00E36A3F" w:rsidP="00E36A3F">
            <w:pPr>
              <w:pStyle w:val="Style25"/>
              <w:widowControl/>
              <w:jc w:val="center"/>
              <w:rPr>
                <w:rStyle w:val="FontStyle196"/>
                <w:color w:val="000000" w:themeColor="text1"/>
                <w:sz w:val="22"/>
                <w:szCs w:val="22"/>
              </w:rPr>
            </w:pPr>
            <w:r w:rsidRPr="00C06FC7">
              <w:rPr>
                <w:rStyle w:val="FontStyle196"/>
                <w:color w:val="000000" w:themeColor="text1"/>
                <w:sz w:val="22"/>
                <w:szCs w:val="22"/>
              </w:rPr>
              <w:t>Показатели характеристики земель</w:t>
            </w:r>
          </w:p>
        </w:tc>
        <w:tc>
          <w:tcPr>
            <w:tcW w:w="1748" w:type="pct"/>
            <w:gridSpan w:val="2"/>
            <w:tcBorders>
              <w:top w:val="single" w:sz="6" w:space="0" w:color="auto"/>
              <w:left w:val="single" w:sz="6" w:space="0" w:color="auto"/>
              <w:bottom w:val="single" w:sz="6" w:space="0" w:color="auto"/>
              <w:right w:val="single" w:sz="6" w:space="0" w:color="auto"/>
            </w:tcBorders>
          </w:tcPr>
          <w:p w14:paraId="6E16C7E8" w14:textId="77777777" w:rsidR="00E36A3F" w:rsidRPr="00C06FC7" w:rsidRDefault="00E36A3F" w:rsidP="00E36A3F">
            <w:pPr>
              <w:pStyle w:val="Style25"/>
              <w:widowControl/>
              <w:jc w:val="center"/>
              <w:rPr>
                <w:rStyle w:val="FontStyle196"/>
                <w:color w:val="000000" w:themeColor="text1"/>
                <w:sz w:val="22"/>
                <w:szCs w:val="22"/>
              </w:rPr>
            </w:pPr>
            <w:r w:rsidRPr="00C06FC7">
              <w:rPr>
                <w:rStyle w:val="FontStyle196"/>
                <w:color w:val="000000" w:themeColor="text1"/>
                <w:sz w:val="22"/>
                <w:szCs w:val="22"/>
              </w:rPr>
              <w:t>Всего по лесничеству</w:t>
            </w:r>
          </w:p>
        </w:tc>
      </w:tr>
      <w:tr w:rsidR="00E36A3F" w:rsidRPr="00C06FC7" w14:paraId="1F0173D8" w14:textId="77777777" w:rsidTr="00E36A3F">
        <w:trPr>
          <w:tblHeader/>
        </w:trPr>
        <w:tc>
          <w:tcPr>
            <w:tcW w:w="3252" w:type="pct"/>
            <w:vMerge/>
            <w:tcBorders>
              <w:top w:val="nil"/>
              <w:left w:val="single" w:sz="6" w:space="0" w:color="auto"/>
              <w:bottom w:val="single" w:sz="6" w:space="0" w:color="auto"/>
              <w:right w:val="single" w:sz="6" w:space="0" w:color="auto"/>
            </w:tcBorders>
          </w:tcPr>
          <w:p w14:paraId="4CB7F5DC" w14:textId="77777777" w:rsidR="00E36A3F" w:rsidRPr="00C06FC7" w:rsidRDefault="00E36A3F" w:rsidP="00E36A3F">
            <w:pPr>
              <w:rPr>
                <w:rStyle w:val="FontStyle196"/>
                <w:color w:val="000000" w:themeColor="text1"/>
                <w:sz w:val="22"/>
                <w:szCs w:val="22"/>
              </w:rPr>
            </w:pPr>
          </w:p>
          <w:p w14:paraId="485FD3A9" w14:textId="77777777" w:rsidR="00E36A3F" w:rsidRPr="00C06FC7" w:rsidRDefault="00E36A3F" w:rsidP="00E36A3F">
            <w:pPr>
              <w:rPr>
                <w:rStyle w:val="FontStyle196"/>
                <w:color w:val="000000" w:themeColor="text1"/>
                <w:sz w:val="22"/>
                <w:szCs w:val="22"/>
              </w:rPr>
            </w:pPr>
          </w:p>
        </w:tc>
        <w:tc>
          <w:tcPr>
            <w:tcW w:w="1034" w:type="pct"/>
            <w:tcBorders>
              <w:top w:val="single" w:sz="6" w:space="0" w:color="auto"/>
              <w:left w:val="single" w:sz="6" w:space="0" w:color="auto"/>
              <w:bottom w:val="single" w:sz="6" w:space="0" w:color="auto"/>
              <w:right w:val="single" w:sz="6" w:space="0" w:color="auto"/>
            </w:tcBorders>
          </w:tcPr>
          <w:p w14:paraId="1F47D2F6" w14:textId="77777777" w:rsidR="00E36A3F" w:rsidRPr="00C06FC7" w:rsidRDefault="00E36A3F" w:rsidP="00E36A3F">
            <w:pPr>
              <w:pStyle w:val="Style25"/>
              <w:widowControl/>
              <w:jc w:val="center"/>
              <w:rPr>
                <w:rStyle w:val="FontStyle196"/>
                <w:color w:val="000000" w:themeColor="text1"/>
                <w:sz w:val="22"/>
                <w:szCs w:val="22"/>
              </w:rPr>
            </w:pPr>
            <w:r w:rsidRPr="00C06FC7">
              <w:rPr>
                <w:rStyle w:val="FontStyle196"/>
                <w:color w:val="000000" w:themeColor="text1"/>
                <w:sz w:val="22"/>
                <w:szCs w:val="22"/>
              </w:rPr>
              <w:t>площадь, га</w:t>
            </w:r>
          </w:p>
        </w:tc>
        <w:tc>
          <w:tcPr>
            <w:tcW w:w="714" w:type="pct"/>
            <w:tcBorders>
              <w:top w:val="single" w:sz="6" w:space="0" w:color="auto"/>
              <w:left w:val="single" w:sz="6" w:space="0" w:color="auto"/>
              <w:bottom w:val="single" w:sz="6" w:space="0" w:color="auto"/>
              <w:right w:val="single" w:sz="6" w:space="0" w:color="auto"/>
            </w:tcBorders>
          </w:tcPr>
          <w:p w14:paraId="2174F5AB" w14:textId="77777777" w:rsidR="00E36A3F" w:rsidRPr="00C06FC7" w:rsidRDefault="00E36A3F" w:rsidP="00E36A3F">
            <w:pPr>
              <w:pStyle w:val="Style25"/>
              <w:widowControl/>
              <w:jc w:val="center"/>
              <w:rPr>
                <w:rStyle w:val="FontStyle196"/>
                <w:color w:val="000000" w:themeColor="text1"/>
                <w:sz w:val="22"/>
                <w:szCs w:val="22"/>
              </w:rPr>
            </w:pPr>
            <w:r w:rsidRPr="00C06FC7">
              <w:rPr>
                <w:rStyle w:val="FontStyle196"/>
                <w:color w:val="000000" w:themeColor="text1"/>
                <w:sz w:val="22"/>
                <w:szCs w:val="22"/>
              </w:rPr>
              <w:t>%</w:t>
            </w:r>
          </w:p>
        </w:tc>
      </w:tr>
      <w:tr w:rsidR="00E36A3F" w:rsidRPr="00C06FC7" w14:paraId="7D12BF7A" w14:textId="77777777" w:rsidTr="00E36A3F">
        <w:trPr>
          <w:tblHeader/>
        </w:trPr>
        <w:tc>
          <w:tcPr>
            <w:tcW w:w="3252" w:type="pct"/>
            <w:tcBorders>
              <w:top w:val="nil"/>
              <w:left w:val="single" w:sz="6" w:space="0" w:color="auto"/>
              <w:bottom w:val="single" w:sz="6" w:space="0" w:color="auto"/>
              <w:right w:val="single" w:sz="6" w:space="0" w:color="auto"/>
            </w:tcBorders>
          </w:tcPr>
          <w:p w14:paraId="15C5ED54" w14:textId="77777777" w:rsidR="00E36A3F" w:rsidRPr="00C06FC7" w:rsidRDefault="00E36A3F" w:rsidP="00E36A3F">
            <w:pPr>
              <w:jc w:val="center"/>
              <w:rPr>
                <w:rStyle w:val="FontStyle196"/>
                <w:color w:val="000000" w:themeColor="text1"/>
                <w:sz w:val="22"/>
                <w:szCs w:val="22"/>
              </w:rPr>
            </w:pPr>
            <w:r w:rsidRPr="00C06FC7">
              <w:rPr>
                <w:rStyle w:val="FontStyle196"/>
                <w:color w:val="000000" w:themeColor="text1"/>
                <w:sz w:val="22"/>
                <w:szCs w:val="22"/>
              </w:rPr>
              <w:t>1</w:t>
            </w:r>
          </w:p>
        </w:tc>
        <w:tc>
          <w:tcPr>
            <w:tcW w:w="1034" w:type="pct"/>
            <w:tcBorders>
              <w:top w:val="single" w:sz="6" w:space="0" w:color="auto"/>
              <w:left w:val="single" w:sz="6" w:space="0" w:color="auto"/>
              <w:bottom w:val="single" w:sz="6" w:space="0" w:color="auto"/>
              <w:right w:val="single" w:sz="6" w:space="0" w:color="auto"/>
            </w:tcBorders>
          </w:tcPr>
          <w:p w14:paraId="652E6A68" w14:textId="77777777" w:rsidR="00E36A3F" w:rsidRPr="00C06FC7" w:rsidRDefault="00E36A3F" w:rsidP="00E36A3F">
            <w:pPr>
              <w:pStyle w:val="Style25"/>
              <w:widowControl/>
              <w:jc w:val="center"/>
              <w:rPr>
                <w:rStyle w:val="FontStyle196"/>
                <w:color w:val="000000" w:themeColor="text1"/>
                <w:sz w:val="22"/>
                <w:szCs w:val="22"/>
              </w:rPr>
            </w:pPr>
            <w:r w:rsidRPr="00C06FC7">
              <w:rPr>
                <w:rStyle w:val="FontStyle196"/>
                <w:color w:val="000000" w:themeColor="text1"/>
                <w:sz w:val="22"/>
                <w:szCs w:val="22"/>
              </w:rPr>
              <w:t>2</w:t>
            </w:r>
          </w:p>
        </w:tc>
        <w:tc>
          <w:tcPr>
            <w:tcW w:w="714" w:type="pct"/>
            <w:tcBorders>
              <w:top w:val="single" w:sz="6" w:space="0" w:color="auto"/>
              <w:left w:val="single" w:sz="6" w:space="0" w:color="auto"/>
              <w:bottom w:val="single" w:sz="6" w:space="0" w:color="auto"/>
              <w:right w:val="single" w:sz="6" w:space="0" w:color="auto"/>
            </w:tcBorders>
          </w:tcPr>
          <w:p w14:paraId="40B50F24" w14:textId="77777777" w:rsidR="00E36A3F" w:rsidRPr="00C06FC7" w:rsidRDefault="00E36A3F" w:rsidP="00E36A3F">
            <w:pPr>
              <w:pStyle w:val="Style25"/>
              <w:widowControl/>
              <w:jc w:val="center"/>
              <w:rPr>
                <w:rStyle w:val="FontStyle196"/>
                <w:color w:val="000000" w:themeColor="text1"/>
                <w:sz w:val="22"/>
                <w:szCs w:val="22"/>
              </w:rPr>
            </w:pPr>
            <w:r w:rsidRPr="00C06FC7">
              <w:rPr>
                <w:rStyle w:val="FontStyle196"/>
                <w:color w:val="000000" w:themeColor="text1"/>
                <w:sz w:val="22"/>
                <w:szCs w:val="22"/>
              </w:rPr>
              <w:t>3</w:t>
            </w:r>
          </w:p>
        </w:tc>
      </w:tr>
      <w:tr w:rsidR="00E36A3F" w:rsidRPr="00C06FC7" w14:paraId="1B0BCC3C" w14:textId="77777777" w:rsidTr="00E36A3F">
        <w:tc>
          <w:tcPr>
            <w:tcW w:w="3252" w:type="pct"/>
            <w:tcBorders>
              <w:top w:val="single" w:sz="6" w:space="0" w:color="auto"/>
              <w:left w:val="single" w:sz="6" w:space="0" w:color="auto"/>
              <w:bottom w:val="single" w:sz="6" w:space="0" w:color="auto"/>
              <w:right w:val="single" w:sz="6" w:space="0" w:color="auto"/>
            </w:tcBorders>
          </w:tcPr>
          <w:p w14:paraId="53489EA2" w14:textId="77777777" w:rsidR="00E36A3F" w:rsidRPr="00C06FC7" w:rsidRDefault="00E36A3F" w:rsidP="00E36A3F">
            <w:pPr>
              <w:pStyle w:val="Style25"/>
              <w:widowControl/>
              <w:rPr>
                <w:rStyle w:val="FontStyle196"/>
                <w:color w:val="000000" w:themeColor="text1"/>
                <w:sz w:val="22"/>
                <w:szCs w:val="22"/>
              </w:rPr>
            </w:pPr>
            <w:r w:rsidRPr="00C06FC7">
              <w:rPr>
                <w:rStyle w:val="FontStyle196"/>
                <w:color w:val="000000" w:themeColor="text1"/>
                <w:sz w:val="22"/>
                <w:szCs w:val="22"/>
              </w:rPr>
              <w:t xml:space="preserve">Общая площадь городских лесов </w:t>
            </w:r>
          </w:p>
        </w:tc>
        <w:tc>
          <w:tcPr>
            <w:tcW w:w="1034" w:type="pct"/>
            <w:tcBorders>
              <w:top w:val="single" w:sz="6" w:space="0" w:color="auto"/>
              <w:left w:val="single" w:sz="6" w:space="0" w:color="auto"/>
              <w:bottom w:val="single" w:sz="6" w:space="0" w:color="auto"/>
              <w:right w:val="single" w:sz="6" w:space="0" w:color="auto"/>
            </w:tcBorders>
          </w:tcPr>
          <w:p w14:paraId="23FA9BAC" w14:textId="77777777" w:rsidR="00E36A3F" w:rsidRPr="00C06FC7" w:rsidRDefault="00B35E50" w:rsidP="00E36A3F">
            <w:pPr>
              <w:pStyle w:val="Style25"/>
              <w:widowControl/>
              <w:jc w:val="center"/>
              <w:rPr>
                <w:rStyle w:val="FontStyle196"/>
                <w:color w:val="000000" w:themeColor="text1"/>
                <w:sz w:val="22"/>
                <w:szCs w:val="22"/>
              </w:rPr>
            </w:pPr>
            <w:r w:rsidRPr="00B35E50">
              <w:rPr>
                <w:color w:val="000000" w:themeColor="text1"/>
                <w:sz w:val="22"/>
                <w:szCs w:val="22"/>
              </w:rPr>
              <w:t>274,8803</w:t>
            </w:r>
          </w:p>
        </w:tc>
        <w:tc>
          <w:tcPr>
            <w:tcW w:w="714" w:type="pct"/>
            <w:tcBorders>
              <w:top w:val="single" w:sz="6" w:space="0" w:color="auto"/>
              <w:left w:val="single" w:sz="6" w:space="0" w:color="auto"/>
              <w:bottom w:val="single" w:sz="6" w:space="0" w:color="auto"/>
              <w:right w:val="single" w:sz="6" w:space="0" w:color="auto"/>
            </w:tcBorders>
            <w:vAlign w:val="center"/>
          </w:tcPr>
          <w:p w14:paraId="6032E1C2" w14:textId="77777777" w:rsidR="00E36A3F" w:rsidRPr="00C06FC7" w:rsidRDefault="00942A5C" w:rsidP="00E36A3F">
            <w:pPr>
              <w:pStyle w:val="Style25"/>
              <w:widowControl/>
              <w:jc w:val="center"/>
              <w:rPr>
                <w:rStyle w:val="FontStyle196"/>
                <w:color w:val="000000" w:themeColor="text1"/>
                <w:sz w:val="22"/>
                <w:szCs w:val="22"/>
              </w:rPr>
            </w:pPr>
            <w:r>
              <w:rPr>
                <w:rStyle w:val="FontStyle196"/>
                <w:color w:val="000000" w:themeColor="text1"/>
                <w:sz w:val="22"/>
                <w:szCs w:val="22"/>
              </w:rPr>
              <w:t>100</w:t>
            </w:r>
          </w:p>
        </w:tc>
      </w:tr>
      <w:tr w:rsidR="00E36A3F" w:rsidRPr="00C06FC7" w14:paraId="61612AC7" w14:textId="77777777" w:rsidTr="00E36A3F">
        <w:tc>
          <w:tcPr>
            <w:tcW w:w="3252" w:type="pct"/>
            <w:tcBorders>
              <w:top w:val="single" w:sz="6" w:space="0" w:color="auto"/>
              <w:left w:val="single" w:sz="6" w:space="0" w:color="auto"/>
              <w:bottom w:val="single" w:sz="6" w:space="0" w:color="auto"/>
              <w:right w:val="single" w:sz="6" w:space="0" w:color="auto"/>
            </w:tcBorders>
          </w:tcPr>
          <w:p w14:paraId="2EA6DDD5" w14:textId="77777777" w:rsidR="00E36A3F" w:rsidRPr="00C06FC7" w:rsidRDefault="00E36A3F" w:rsidP="00E36A3F">
            <w:pPr>
              <w:pStyle w:val="Style25"/>
              <w:widowControl/>
              <w:rPr>
                <w:rStyle w:val="FontStyle196"/>
                <w:color w:val="000000" w:themeColor="text1"/>
                <w:sz w:val="22"/>
                <w:szCs w:val="22"/>
              </w:rPr>
            </w:pPr>
            <w:r w:rsidRPr="00C06FC7">
              <w:rPr>
                <w:rStyle w:val="FontStyle196"/>
                <w:color w:val="000000" w:themeColor="text1"/>
                <w:sz w:val="22"/>
                <w:szCs w:val="22"/>
              </w:rPr>
              <w:t>Лесные земли, всего</w:t>
            </w:r>
          </w:p>
        </w:tc>
        <w:tc>
          <w:tcPr>
            <w:tcW w:w="1034" w:type="pct"/>
            <w:tcBorders>
              <w:top w:val="single" w:sz="6" w:space="0" w:color="auto"/>
              <w:left w:val="single" w:sz="6" w:space="0" w:color="auto"/>
              <w:bottom w:val="single" w:sz="6" w:space="0" w:color="auto"/>
              <w:right w:val="single" w:sz="6" w:space="0" w:color="auto"/>
            </w:tcBorders>
          </w:tcPr>
          <w:p w14:paraId="52990B85" w14:textId="77777777" w:rsidR="00E36A3F" w:rsidRPr="00C06FC7" w:rsidRDefault="00FE2E32" w:rsidP="00E60BBE">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267,</w:t>
            </w:r>
            <w:r w:rsidR="00E60BBE">
              <w:rPr>
                <w:color w:val="000000" w:themeColor="text1"/>
                <w:sz w:val="22"/>
                <w:szCs w:val="22"/>
              </w:rPr>
              <w:t>5803</w:t>
            </w:r>
          </w:p>
        </w:tc>
        <w:tc>
          <w:tcPr>
            <w:tcW w:w="714" w:type="pct"/>
            <w:tcBorders>
              <w:top w:val="single" w:sz="6" w:space="0" w:color="auto"/>
              <w:left w:val="single" w:sz="6" w:space="0" w:color="auto"/>
              <w:bottom w:val="single" w:sz="6" w:space="0" w:color="auto"/>
              <w:right w:val="single" w:sz="6" w:space="0" w:color="auto"/>
            </w:tcBorders>
          </w:tcPr>
          <w:p w14:paraId="545BD0AC" w14:textId="77777777" w:rsidR="00E36A3F" w:rsidRPr="00C06FC7" w:rsidRDefault="00FE2E32" w:rsidP="00E36A3F">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97,3</w:t>
            </w:r>
          </w:p>
        </w:tc>
      </w:tr>
      <w:tr w:rsidR="00E36A3F" w:rsidRPr="00C06FC7" w14:paraId="4C7FE627" w14:textId="77777777" w:rsidTr="00E36A3F">
        <w:tc>
          <w:tcPr>
            <w:tcW w:w="3252" w:type="pct"/>
            <w:tcBorders>
              <w:top w:val="single" w:sz="6" w:space="0" w:color="auto"/>
              <w:left w:val="single" w:sz="6" w:space="0" w:color="auto"/>
              <w:bottom w:val="single" w:sz="6" w:space="0" w:color="auto"/>
              <w:right w:val="single" w:sz="6" w:space="0" w:color="auto"/>
            </w:tcBorders>
          </w:tcPr>
          <w:p w14:paraId="67B2FB64" w14:textId="77777777" w:rsidR="00E36A3F" w:rsidRPr="00C06FC7" w:rsidRDefault="00E36A3F" w:rsidP="00E36A3F">
            <w:pPr>
              <w:pStyle w:val="Style25"/>
              <w:widowControl/>
              <w:rPr>
                <w:rStyle w:val="FontStyle196"/>
                <w:color w:val="000000" w:themeColor="text1"/>
                <w:sz w:val="22"/>
                <w:szCs w:val="22"/>
              </w:rPr>
            </w:pPr>
            <w:r w:rsidRPr="00C06FC7">
              <w:rPr>
                <w:rStyle w:val="FontStyle196"/>
                <w:color w:val="000000" w:themeColor="text1"/>
                <w:sz w:val="22"/>
                <w:szCs w:val="22"/>
              </w:rPr>
              <w:t>Земли, покрытые лесной растительностью, всего</w:t>
            </w:r>
          </w:p>
        </w:tc>
        <w:tc>
          <w:tcPr>
            <w:tcW w:w="1034" w:type="pct"/>
            <w:tcBorders>
              <w:top w:val="single" w:sz="6" w:space="0" w:color="auto"/>
              <w:left w:val="single" w:sz="6" w:space="0" w:color="auto"/>
              <w:bottom w:val="single" w:sz="6" w:space="0" w:color="auto"/>
              <w:right w:val="single" w:sz="6" w:space="0" w:color="auto"/>
            </w:tcBorders>
          </w:tcPr>
          <w:p w14:paraId="58632922" w14:textId="77777777" w:rsidR="00E36A3F" w:rsidRPr="00421A03" w:rsidRDefault="00FE2E32" w:rsidP="00E60BBE">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266,</w:t>
            </w:r>
            <w:r w:rsidR="00E60BBE">
              <w:rPr>
                <w:color w:val="000000" w:themeColor="text1"/>
                <w:sz w:val="22"/>
                <w:szCs w:val="22"/>
              </w:rPr>
              <w:t>6803</w:t>
            </w:r>
          </w:p>
        </w:tc>
        <w:tc>
          <w:tcPr>
            <w:tcW w:w="714" w:type="pct"/>
            <w:tcBorders>
              <w:top w:val="single" w:sz="6" w:space="0" w:color="auto"/>
              <w:left w:val="single" w:sz="6" w:space="0" w:color="auto"/>
              <w:bottom w:val="single" w:sz="6" w:space="0" w:color="auto"/>
              <w:right w:val="single" w:sz="6" w:space="0" w:color="auto"/>
            </w:tcBorders>
          </w:tcPr>
          <w:p w14:paraId="6F2DD637" w14:textId="77777777" w:rsidR="00E36A3F" w:rsidRPr="00C06FC7" w:rsidRDefault="00FE2E32" w:rsidP="00E36A3F">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97,0</w:t>
            </w:r>
          </w:p>
        </w:tc>
      </w:tr>
      <w:tr w:rsidR="00276EFE" w:rsidRPr="00C06FC7" w14:paraId="7F3D13C9" w14:textId="77777777" w:rsidTr="00E36A3F">
        <w:tc>
          <w:tcPr>
            <w:tcW w:w="3252" w:type="pct"/>
            <w:tcBorders>
              <w:top w:val="single" w:sz="6" w:space="0" w:color="auto"/>
              <w:left w:val="single" w:sz="6" w:space="0" w:color="auto"/>
              <w:bottom w:val="single" w:sz="6" w:space="0" w:color="auto"/>
              <w:right w:val="single" w:sz="6" w:space="0" w:color="auto"/>
            </w:tcBorders>
          </w:tcPr>
          <w:p w14:paraId="61AD4ED7" w14:textId="77777777" w:rsidR="00276EFE" w:rsidRPr="00C06FC7" w:rsidRDefault="00276EFE" w:rsidP="00E36A3F">
            <w:pPr>
              <w:pStyle w:val="Style25"/>
              <w:widowControl/>
              <w:rPr>
                <w:rStyle w:val="FontStyle196"/>
                <w:color w:val="000000" w:themeColor="text1"/>
                <w:sz w:val="22"/>
                <w:szCs w:val="22"/>
              </w:rPr>
            </w:pPr>
            <w:r>
              <w:rPr>
                <w:rStyle w:val="FontStyle196"/>
                <w:color w:val="000000" w:themeColor="text1"/>
                <w:sz w:val="22"/>
                <w:szCs w:val="22"/>
              </w:rPr>
              <w:t>в том числе лесные культуры</w:t>
            </w:r>
          </w:p>
        </w:tc>
        <w:tc>
          <w:tcPr>
            <w:tcW w:w="1034" w:type="pct"/>
            <w:tcBorders>
              <w:top w:val="single" w:sz="6" w:space="0" w:color="auto"/>
              <w:left w:val="single" w:sz="6" w:space="0" w:color="auto"/>
              <w:bottom w:val="single" w:sz="6" w:space="0" w:color="auto"/>
              <w:right w:val="single" w:sz="6" w:space="0" w:color="auto"/>
            </w:tcBorders>
          </w:tcPr>
          <w:p w14:paraId="50B684CB" w14:textId="77777777" w:rsidR="00276EFE" w:rsidRPr="00421A03" w:rsidRDefault="00FE2E32" w:rsidP="00E36A3F">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w:t>
            </w:r>
          </w:p>
        </w:tc>
        <w:tc>
          <w:tcPr>
            <w:tcW w:w="714" w:type="pct"/>
            <w:tcBorders>
              <w:top w:val="single" w:sz="6" w:space="0" w:color="auto"/>
              <w:left w:val="single" w:sz="6" w:space="0" w:color="auto"/>
              <w:bottom w:val="single" w:sz="6" w:space="0" w:color="auto"/>
              <w:right w:val="single" w:sz="6" w:space="0" w:color="auto"/>
            </w:tcBorders>
          </w:tcPr>
          <w:p w14:paraId="05112ECD" w14:textId="77777777" w:rsidR="00276EFE" w:rsidRDefault="00FE2E32" w:rsidP="00E36A3F">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w:t>
            </w:r>
          </w:p>
        </w:tc>
      </w:tr>
      <w:tr w:rsidR="00E36A3F" w:rsidRPr="00C06FC7" w14:paraId="234D343D" w14:textId="77777777" w:rsidTr="00E36A3F">
        <w:tc>
          <w:tcPr>
            <w:tcW w:w="3252" w:type="pct"/>
            <w:tcBorders>
              <w:top w:val="single" w:sz="6" w:space="0" w:color="auto"/>
              <w:left w:val="single" w:sz="6" w:space="0" w:color="auto"/>
              <w:bottom w:val="single" w:sz="6" w:space="0" w:color="auto"/>
              <w:right w:val="single" w:sz="6" w:space="0" w:color="auto"/>
            </w:tcBorders>
          </w:tcPr>
          <w:p w14:paraId="652CF164" w14:textId="77777777" w:rsidR="00E36A3F" w:rsidRPr="00C06FC7" w:rsidRDefault="00E36A3F" w:rsidP="00E36A3F">
            <w:pPr>
              <w:pStyle w:val="Style25"/>
              <w:widowControl/>
              <w:rPr>
                <w:rStyle w:val="FontStyle196"/>
                <w:color w:val="000000" w:themeColor="text1"/>
                <w:sz w:val="22"/>
                <w:szCs w:val="22"/>
              </w:rPr>
            </w:pPr>
            <w:r w:rsidRPr="00C06FC7">
              <w:rPr>
                <w:rStyle w:val="FontStyle196"/>
                <w:color w:val="000000" w:themeColor="text1"/>
                <w:sz w:val="22"/>
                <w:szCs w:val="22"/>
              </w:rPr>
              <w:t>Земли, не покрытые лесной растительностью, всего</w:t>
            </w:r>
          </w:p>
        </w:tc>
        <w:tc>
          <w:tcPr>
            <w:tcW w:w="1034" w:type="pct"/>
            <w:tcBorders>
              <w:top w:val="single" w:sz="6" w:space="0" w:color="auto"/>
              <w:left w:val="single" w:sz="6" w:space="0" w:color="auto"/>
              <w:bottom w:val="single" w:sz="6" w:space="0" w:color="auto"/>
              <w:right w:val="single" w:sz="6" w:space="0" w:color="auto"/>
            </w:tcBorders>
          </w:tcPr>
          <w:p w14:paraId="08356E69" w14:textId="77777777" w:rsidR="00E36A3F" w:rsidRPr="00421A03" w:rsidRDefault="00FE2E32" w:rsidP="00E36A3F">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0,9</w:t>
            </w:r>
          </w:p>
        </w:tc>
        <w:tc>
          <w:tcPr>
            <w:tcW w:w="714" w:type="pct"/>
            <w:tcBorders>
              <w:top w:val="single" w:sz="6" w:space="0" w:color="auto"/>
              <w:left w:val="single" w:sz="6" w:space="0" w:color="auto"/>
              <w:bottom w:val="single" w:sz="6" w:space="0" w:color="auto"/>
              <w:right w:val="single" w:sz="6" w:space="0" w:color="auto"/>
            </w:tcBorders>
          </w:tcPr>
          <w:p w14:paraId="04D966E6" w14:textId="77777777" w:rsidR="00E36A3F" w:rsidRPr="00C06FC7" w:rsidRDefault="00FE2E32" w:rsidP="00B75CA4">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0,3</w:t>
            </w:r>
          </w:p>
        </w:tc>
      </w:tr>
      <w:tr w:rsidR="00E36A3F" w:rsidRPr="00C06FC7" w14:paraId="411C3E9D" w14:textId="77777777" w:rsidTr="00E36A3F">
        <w:tc>
          <w:tcPr>
            <w:tcW w:w="3252" w:type="pct"/>
            <w:tcBorders>
              <w:top w:val="single" w:sz="6" w:space="0" w:color="auto"/>
              <w:left w:val="single" w:sz="6" w:space="0" w:color="auto"/>
              <w:bottom w:val="single" w:sz="6" w:space="0" w:color="auto"/>
              <w:right w:val="single" w:sz="6" w:space="0" w:color="auto"/>
            </w:tcBorders>
          </w:tcPr>
          <w:p w14:paraId="63D9C1DA" w14:textId="77777777" w:rsidR="00E36A3F" w:rsidRPr="00C06FC7" w:rsidRDefault="00E36A3F" w:rsidP="00E36A3F">
            <w:pPr>
              <w:pStyle w:val="Style25"/>
              <w:widowControl/>
              <w:rPr>
                <w:rStyle w:val="FontStyle196"/>
                <w:color w:val="000000" w:themeColor="text1"/>
                <w:sz w:val="22"/>
                <w:szCs w:val="22"/>
              </w:rPr>
            </w:pPr>
            <w:r w:rsidRPr="00C06FC7">
              <w:rPr>
                <w:rStyle w:val="FontStyle196"/>
                <w:color w:val="000000" w:themeColor="text1"/>
                <w:sz w:val="22"/>
                <w:szCs w:val="22"/>
              </w:rPr>
              <w:t>в том числе:</w:t>
            </w:r>
          </w:p>
        </w:tc>
        <w:tc>
          <w:tcPr>
            <w:tcW w:w="1034" w:type="pct"/>
            <w:tcBorders>
              <w:top w:val="single" w:sz="6" w:space="0" w:color="auto"/>
              <w:left w:val="single" w:sz="6" w:space="0" w:color="auto"/>
              <w:bottom w:val="single" w:sz="6" w:space="0" w:color="auto"/>
              <w:right w:val="single" w:sz="6" w:space="0" w:color="auto"/>
            </w:tcBorders>
          </w:tcPr>
          <w:p w14:paraId="33EEC327" w14:textId="77777777" w:rsidR="00E36A3F" w:rsidRPr="00C06FC7" w:rsidRDefault="00E36A3F" w:rsidP="00155464">
            <w:pPr>
              <w:pStyle w:val="Style1"/>
              <w:widowControl/>
              <w:jc w:val="center"/>
              <w:rPr>
                <w:color w:val="000000" w:themeColor="text1"/>
                <w:sz w:val="22"/>
                <w:szCs w:val="22"/>
              </w:rPr>
            </w:pPr>
          </w:p>
        </w:tc>
        <w:tc>
          <w:tcPr>
            <w:tcW w:w="714" w:type="pct"/>
            <w:tcBorders>
              <w:top w:val="single" w:sz="6" w:space="0" w:color="auto"/>
              <w:left w:val="single" w:sz="6" w:space="0" w:color="auto"/>
              <w:bottom w:val="single" w:sz="6" w:space="0" w:color="auto"/>
              <w:right w:val="single" w:sz="6" w:space="0" w:color="auto"/>
            </w:tcBorders>
            <w:vAlign w:val="center"/>
          </w:tcPr>
          <w:p w14:paraId="69C18BC7" w14:textId="77777777" w:rsidR="00E36A3F" w:rsidRPr="00C06FC7" w:rsidRDefault="00E36A3F" w:rsidP="00E36A3F">
            <w:pPr>
              <w:pStyle w:val="Style1"/>
              <w:widowControl/>
              <w:jc w:val="center"/>
              <w:rPr>
                <w:color w:val="000000" w:themeColor="text1"/>
                <w:sz w:val="22"/>
                <w:szCs w:val="22"/>
              </w:rPr>
            </w:pPr>
          </w:p>
        </w:tc>
      </w:tr>
      <w:tr w:rsidR="00E36A3F" w:rsidRPr="00C06FC7" w14:paraId="7E4BCF43" w14:textId="77777777" w:rsidTr="00E36A3F">
        <w:tc>
          <w:tcPr>
            <w:tcW w:w="3252" w:type="pct"/>
            <w:tcBorders>
              <w:top w:val="single" w:sz="6" w:space="0" w:color="auto"/>
              <w:left w:val="single" w:sz="6" w:space="0" w:color="auto"/>
              <w:bottom w:val="single" w:sz="6" w:space="0" w:color="auto"/>
              <w:right w:val="single" w:sz="6" w:space="0" w:color="auto"/>
            </w:tcBorders>
          </w:tcPr>
          <w:p w14:paraId="739AE765" w14:textId="77777777" w:rsidR="00E36A3F" w:rsidRPr="00C06FC7" w:rsidRDefault="00E36A3F" w:rsidP="00E36A3F">
            <w:pPr>
              <w:pStyle w:val="Style25"/>
              <w:widowControl/>
              <w:rPr>
                <w:rStyle w:val="FontStyle196"/>
                <w:color w:val="000000" w:themeColor="text1"/>
                <w:sz w:val="22"/>
                <w:szCs w:val="22"/>
              </w:rPr>
            </w:pPr>
            <w:r w:rsidRPr="00C06FC7">
              <w:rPr>
                <w:rStyle w:val="FontStyle196"/>
                <w:color w:val="000000" w:themeColor="text1"/>
                <w:sz w:val="22"/>
                <w:szCs w:val="22"/>
              </w:rPr>
              <w:t>вырубки</w:t>
            </w:r>
          </w:p>
        </w:tc>
        <w:tc>
          <w:tcPr>
            <w:tcW w:w="1034" w:type="pct"/>
            <w:tcBorders>
              <w:top w:val="single" w:sz="6" w:space="0" w:color="auto"/>
              <w:left w:val="single" w:sz="6" w:space="0" w:color="auto"/>
              <w:bottom w:val="single" w:sz="6" w:space="0" w:color="auto"/>
              <w:right w:val="single" w:sz="6" w:space="0" w:color="auto"/>
            </w:tcBorders>
          </w:tcPr>
          <w:p w14:paraId="18AC1025" w14:textId="77777777" w:rsidR="00E36A3F" w:rsidRPr="00C06FC7" w:rsidRDefault="00FE2E32" w:rsidP="00E36A3F">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w:t>
            </w:r>
          </w:p>
        </w:tc>
        <w:tc>
          <w:tcPr>
            <w:tcW w:w="714" w:type="pct"/>
            <w:tcBorders>
              <w:top w:val="single" w:sz="6" w:space="0" w:color="auto"/>
              <w:left w:val="single" w:sz="6" w:space="0" w:color="auto"/>
              <w:bottom w:val="single" w:sz="6" w:space="0" w:color="auto"/>
              <w:right w:val="single" w:sz="6" w:space="0" w:color="auto"/>
            </w:tcBorders>
          </w:tcPr>
          <w:p w14:paraId="1BF41810" w14:textId="77777777" w:rsidR="00E36A3F" w:rsidRPr="00C06FC7" w:rsidRDefault="00FE2E32" w:rsidP="00421A03">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w:t>
            </w:r>
          </w:p>
        </w:tc>
      </w:tr>
      <w:tr w:rsidR="00E36A3F" w:rsidRPr="00C06FC7" w14:paraId="36FEA531" w14:textId="77777777" w:rsidTr="00E36A3F">
        <w:tc>
          <w:tcPr>
            <w:tcW w:w="3252" w:type="pct"/>
            <w:tcBorders>
              <w:top w:val="single" w:sz="6" w:space="0" w:color="auto"/>
              <w:left w:val="single" w:sz="6" w:space="0" w:color="auto"/>
              <w:bottom w:val="single" w:sz="6" w:space="0" w:color="auto"/>
              <w:right w:val="single" w:sz="6" w:space="0" w:color="auto"/>
            </w:tcBorders>
          </w:tcPr>
          <w:p w14:paraId="3D5B390C" w14:textId="77777777" w:rsidR="00E36A3F" w:rsidRPr="00C06FC7" w:rsidRDefault="00E36A3F" w:rsidP="00E36A3F">
            <w:pPr>
              <w:pStyle w:val="Style25"/>
              <w:widowControl/>
              <w:rPr>
                <w:rStyle w:val="FontStyle196"/>
                <w:color w:val="000000" w:themeColor="text1"/>
                <w:sz w:val="22"/>
                <w:szCs w:val="22"/>
              </w:rPr>
            </w:pPr>
            <w:r w:rsidRPr="00C06FC7">
              <w:rPr>
                <w:rStyle w:val="FontStyle196"/>
                <w:color w:val="000000" w:themeColor="text1"/>
                <w:sz w:val="22"/>
                <w:szCs w:val="22"/>
              </w:rPr>
              <w:t>прогалины</w:t>
            </w:r>
            <w:r w:rsidR="00B92611">
              <w:rPr>
                <w:rStyle w:val="FontStyle196"/>
                <w:color w:val="000000" w:themeColor="text1"/>
                <w:sz w:val="22"/>
                <w:szCs w:val="22"/>
              </w:rPr>
              <w:t xml:space="preserve"> и пустыри</w:t>
            </w:r>
          </w:p>
        </w:tc>
        <w:tc>
          <w:tcPr>
            <w:tcW w:w="1034" w:type="pct"/>
            <w:tcBorders>
              <w:top w:val="single" w:sz="6" w:space="0" w:color="auto"/>
              <w:left w:val="single" w:sz="6" w:space="0" w:color="auto"/>
              <w:bottom w:val="single" w:sz="6" w:space="0" w:color="auto"/>
              <w:right w:val="single" w:sz="6" w:space="0" w:color="auto"/>
            </w:tcBorders>
          </w:tcPr>
          <w:p w14:paraId="6FA85700" w14:textId="77777777" w:rsidR="00E36A3F" w:rsidRPr="00C06FC7" w:rsidRDefault="00FE2E32" w:rsidP="00E36A3F">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0,9</w:t>
            </w:r>
          </w:p>
        </w:tc>
        <w:tc>
          <w:tcPr>
            <w:tcW w:w="714" w:type="pct"/>
            <w:tcBorders>
              <w:top w:val="single" w:sz="6" w:space="0" w:color="auto"/>
              <w:left w:val="single" w:sz="6" w:space="0" w:color="auto"/>
              <w:bottom w:val="single" w:sz="6" w:space="0" w:color="auto"/>
              <w:right w:val="single" w:sz="6" w:space="0" w:color="auto"/>
            </w:tcBorders>
          </w:tcPr>
          <w:p w14:paraId="281E8C71" w14:textId="77777777" w:rsidR="00E36A3F" w:rsidRPr="00C06FC7" w:rsidRDefault="00FE2E32" w:rsidP="00E36A3F">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0,3</w:t>
            </w:r>
          </w:p>
        </w:tc>
      </w:tr>
      <w:tr w:rsidR="00B75CA4" w:rsidRPr="00C06FC7" w14:paraId="03940652" w14:textId="77777777" w:rsidTr="00E36A3F">
        <w:tc>
          <w:tcPr>
            <w:tcW w:w="3252" w:type="pct"/>
            <w:tcBorders>
              <w:top w:val="single" w:sz="6" w:space="0" w:color="auto"/>
              <w:left w:val="single" w:sz="6" w:space="0" w:color="auto"/>
              <w:bottom w:val="single" w:sz="6" w:space="0" w:color="auto"/>
              <w:right w:val="single" w:sz="6" w:space="0" w:color="auto"/>
            </w:tcBorders>
          </w:tcPr>
          <w:p w14:paraId="62140FFB" w14:textId="77777777" w:rsidR="00B75CA4" w:rsidRPr="00C06FC7" w:rsidRDefault="00B75CA4" w:rsidP="00E36A3F">
            <w:pPr>
              <w:pStyle w:val="Style25"/>
              <w:widowControl/>
              <w:rPr>
                <w:rStyle w:val="FontStyle196"/>
                <w:color w:val="000000" w:themeColor="text1"/>
                <w:sz w:val="22"/>
                <w:szCs w:val="22"/>
              </w:rPr>
            </w:pPr>
            <w:r>
              <w:rPr>
                <w:rStyle w:val="FontStyle196"/>
                <w:color w:val="000000" w:themeColor="text1"/>
                <w:sz w:val="22"/>
                <w:szCs w:val="22"/>
              </w:rPr>
              <w:t>погибшие насаждения</w:t>
            </w:r>
          </w:p>
        </w:tc>
        <w:tc>
          <w:tcPr>
            <w:tcW w:w="1034" w:type="pct"/>
            <w:tcBorders>
              <w:top w:val="single" w:sz="6" w:space="0" w:color="auto"/>
              <w:left w:val="single" w:sz="6" w:space="0" w:color="auto"/>
              <w:bottom w:val="single" w:sz="6" w:space="0" w:color="auto"/>
              <w:right w:val="single" w:sz="6" w:space="0" w:color="auto"/>
            </w:tcBorders>
          </w:tcPr>
          <w:p w14:paraId="36B5FF74" w14:textId="77777777" w:rsidR="00B75CA4" w:rsidRDefault="00FE2E32" w:rsidP="00E36A3F">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w:t>
            </w:r>
          </w:p>
        </w:tc>
        <w:tc>
          <w:tcPr>
            <w:tcW w:w="714" w:type="pct"/>
            <w:tcBorders>
              <w:top w:val="single" w:sz="6" w:space="0" w:color="auto"/>
              <w:left w:val="single" w:sz="6" w:space="0" w:color="auto"/>
              <w:bottom w:val="single" w:sz="6" w:space="0" w:color="auto"/>
              <w:right w:val="single" w:sz="6" w:space="0" w:color="auto"/>
            </w:tcBorders>
          </w:tcPr>
          <w:p w14:paraId="7F15D4DC" w14:textId="77777777" w:rsidR="00B75CA4" w:rsidRPr="00C06FC7" w:rsidRDefault="00FE2E32" w:rsidP="00E36A3F">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w:t>
            </w:r>
          </w:p>
        </w:tc>
      </w:tr>
      <w:tr w:rsidR="00F133F2" w:rsidRPr="00C06FC7" w14:paraId="3354BF36" w14:textId="77777777" w:rsidTr="00E36A3F">
        <w:tc>
          <w:tcPr>
            <w:tcW w:w="3252" w:type="pct"/>
            <w:tcBorders>
              <w:top w:val="single" w:sz="6" w:space="0" w:color="auto"/>
              <w:left w:val="single" w:sz="6" w:space="0" w:color="auto"/>
              <w:bottom w:val="single" w:sz="6" w:space="0" w:color="auto"/>
              <w:right w:val="single" w:sz="6" w:space="0" w:color="auto"/>
            </w:tcBorders>
          </w:tcPr>
          <w:p w14:paraId="60C317C8" w14:textId="77777777" w:rsidR="00F133F2" w:rsidRPr="00C06FC7" w:rsidRDefault="00F133F2" w:rsidP="00E36A3F">
            <w:pPr>
              <w:pStyle w:val="Style25"/>
              <w:widowControl/>
              <w:rPr>
                <w:rStyle w:val="FontStyle196"/>
                <w:color w:val="000000" w:themeColor="text1"/>
                <w:sz w:val="22"/>
                <w:szCs w:val="22"/>
              </w:rPr>
            </w:pPr>
            <w:r>
              <w:rPr>
                <w:rStyle w:val="FontStyle196"/>
                <w:color w:val="000000" w:themeColor="text1"/>
                <w:sz w:val="22"/>
                <w:szCs w:val="22"/>
              </w:rPr>
              <w:t>естественные редины</w:t>
            </w:r>
          </w:p>
        </w:tc>
        <w:tc>
          <w:tcPr>
            <w:tcW w:w="1034" w:type="pct"/>
            <w:tcBorders>
              <w:top w:val="single" w:sz="6" w:space="0" w:color="auto"/>
              <w:left w:val="single" w:sz="6" w:space="0" w:color="auto"/>
              <w:bottom w:val="single" w:sz="6" w:space="0" w:color="auto"/>
              <w:right w:val="single" w:sz="6" w:space="0" w:color="auto"/>
            </w:tcBorders>
          </w:tcPr>
          <w:p w14:paraId="37744300" w14:textId="77777777" w:rsidR="00F133F2" w:rsidRPr="00C06FC7" w:rsidRDefault="00FE2E32" w:rsidP="00276EFE">
            <w:pPr>
              <w:pStyle w:val="Style25"/>
              <w:widowControl/>
              <w:jc w:val="center"/>
              <w:rPr>
                <w:rStyle w:val="FontStyle196"/>
                <w:color w:val="000000" w:themeColor="text1"/>
                <w:sz w:val="22"/>
                <w:szCs w:val="22"/>
              </w:rPr>
            </w:pPr>
            <w:r>
              <w:rPr>
                <w:rStyle w:val="FontStyle196"/>
                <w:color w:val="000000" w:themeColor="text1"/>
                <w:sz w:val="22"/>
                <w:szCs w:val="22"/>
              </w:rPr>
              <w:t>-</w:t>
            </w:r>
          </w:p>
        </w:tc>
        <w:tc>
          <w:tcPr>
            <w:tcW w:w="714" w:type="pct"/>
            <w:tcBorders>
              <w:top w:val="single" w:sz="6" w:space="0" w:color="auto"/>
              <w:left w:val="single" w:sz="6" w:space="0" w:color="auto"/>
              <w:bottom w:val="single" w:sz="6" w:space="0" w:color="auto"/>
              <w:right w:val="single" w:sz="6" w:space="0" w:color="auto"/>
            </w:tcBorders>
          </w:tcPr>
          <w:p w14:paraId="023B2DB2" w14:textId="77777777" w:rsidR="00F133F2" w:rsidRPr="00C06FC7" w:rsidRDefault="00FE2E32" w:rsidP="00E36A3F">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w:t>
            </w:r>
          </w:p>
        </w:tc>
      </w:tr>
      <w:tr w:rsidR="00B75CA4" w:rsidRPr="00C06FC7" w14:paraId="0CD2126A" w14:textId="77777777" w:rsidTr="00E36A3F">
        <w:tc>
          <w:tcPr>
            <w:tcW w:w="3252" w:type="pct"/>
            <w:tcBorders>
              <w:top w:val="single" w:sz="6" w:space="0" w:color="auto"/>
              <w:left w:val="single" w:sz="6" w:space="0" w:color="auto"/>
              <w:bottom w:val="single" w:sz="6" w:space="0" w:color="auto"/>
              <w:right w:val="single" w:sz="6" w:space="0" w:color="auto"/>
            </w:tcBorders>
          </w:tcPr>
          <w:p w14:paraId="55384147" w14:textId="77777777" w:rsidR="00B75CA4" w:rsidRDefault="00B75CA4" w:rsidP="00E36A3F">
            <w:pPr>
              <w:pStyle w:val="Style25"/>
              <w:widowControl/>
              <w:rPr>
                <w:rStyle w:val="FontStyle196"/>
                <w:color w:val="000000" w:themeColor="text1"/>
                <w:sz w:val="22"/>
                <w:szCs w:val="22"/>
              </w:rPr>
            </w:pPr>
            <w:proofErr w:type="spellStart"/>
            <w:r>
              <w:rPr>
                <w:rStyle w:val="FontStyle196"/>
                <w:color w:val="000000" w:themeColor="text1"/>
                <w:sz w:val="22"/>
                <w:szCs w:val="22"/>
              </w:rPr>
              <w:t>несомкнувшиеся</w:t>
            </w:r>
            <w:proofErr w:type="spellEnd"/>
            <w:r>
              <w:rPr>
                <w:rStyle w:val="FontStyle196"/>
                <w:color w:val="000000" w:themeColor="text1"/>
                <w:sz w:val="22"/>
                <w:szCs w:val="22"/>
              </w:rPr>
              <w:t xml:space="preserve"> лесные культуры</w:t>
            </w:r>
          </w:p>
        </w:tc>
        <w:tc>
          <w:tcPr>
            <w:tcW w:w="1034" w:type="pct"/>
            <w:tcBorders>
              <w:top w:val="single" w:sz="6" w:space="0" w:color="auto"/>
              <w:left w:val="single" w:sz="6" w:space="0" w:color="auto"/>
              <w:bottom w:val="single" w:sz="6" w:space="0" w:color="auto"/>
              <w:right w:val="single" w:sz="6" w:space="0" w:color="auto"/>
            </w:tcBorders>
          </w:tcPr>
          <w:p w14:paraId="6A2D1649" w14:textId="77777777" w:rsidR="00B75CA4" w:rsidRPr="00C06FC7" w:rsidRDefault="00FE2E32" w:rsidP="00276EFE">
            <w:pPr>
              <w:pStyle w:val="Style25"/>
              <w:widowControl/>
              <w:jc w:val="center"/>
              <w:rPr>
                <w:rStyle w:val="FontStyle196"/>
                <w:color w:val="000000" w:themeColor="text1"/>
                <w:sz w:val="22"/>
                <w:szCs w:val="22"/>
              </w:rPr>
            </w:pPr>
            <w:r>
              <w:rPr>
                <w:rStyle w:val="FontStyle196"/>
                <w:color w:val="000000" w:themeColor="text1"/>
                <w:sz w:val="22"/>
                <w:szCs w:val="22"/>
              </w:rPr>
              <w:t>-</w:t>
            </w:r>
          </w:p>
        </w:tc>
        <w:tc>
          <w:tcPr>
            <w:tcW w:w="714" w:type="pct"/>
            <w:tcBorders>
              <w:top w:val="single" w:sz="6" w:space="0" w:color="auto"/>
              <w:left w:val="single" w:sz="6" w:space="0" w:color="auto"/>
              <w:bottom w:val="single" w:sz="6" w:space="0" w:color="auto"/>
              <w:right w:val="single" w:sz="6" w:space="0" w:color="auto"/>
            </w:tcBorders>
          </w:tcPr>
          <w:p w14:paraId="5EBCD206" w14:textId="77777777" w:rsidR="00B75CA4" w:rsidRPr="00C06FC7" w:rsidRDefault="00FE2E32" w:rsidP="009E3D46">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w:t>
            </w:r>
          </w:p>
        </w:tc>
      </w:tr>
      <w:tr w:rsidR="00E36A3F" w:rsidRPr="00C06FC7" w14:paraId="3B5798FB" w14:textId="77777777" w:rsidTr="00E36A3F">
        <w:tc>
          <w:tcPr>
            <w:tcW w:w="3252" w:type="pct"/>
            <w:tcBorders>
              <w:top w:val="single" w:sz="6" w:space="0" w:color="auto"/>
              <w:left w:val="single" w:sz="6" w:space="0" w:color="auto"/>
              <w:bottom w:val="single" w:sz="6" w:space="0" w:color="auto"/>
              <w:right w:val="single" w:sz="6" w:space="0" w:color="auto"/>
            </w:tcBorders>
          </w:tcPr>
          <w:p w14:paraId="72192500" w14:textId="77777777" w:rsidR="00E36A3F" w:rsidRPr="00C06FC7" w:rsidRDefault="00E36A3F" w:rsidP="00E36A3F">
            <w:pPr>
              <w:pStyle w:val="Style25"/>
              <w:widowControl/>
              <w:rPr>
                <w:rStyle w:val="FontStyle196"/>
                <w:color w:val="000000" w:themeColor="text1"/>
                <w:sz w:val="22"/>
                <w:szCs w:val="22"/>
              </w:rPr>
            </w:pPr>
            <w:r w:rsidRPr="00C06FC7">
              <w:rPr>
                <w:rStyle w:val="FontStyle196"/>
                <w:color w:val="000000" w:themeColor="text1"/>
                <w:sz w:val="22"/>
                <w:szCs w:val="22"/>
              </w:rPr>
              <w:t>Нелесные земли, всего</w:t>
            </w:r>
          </w:p>
        </w:tc>
        <w:tc>
          <w:tcPr>
            <w:tcW w:w="1034" w:type="pct"/>
            <w:tcBorders>
              <w:top w:val="single" w:sz="6" w:space="0" w:color="auto"/>
              <w:left w:val="single" w:sz="6" w:space="0" w:color="auto"/>
              <w:bottom w:val="single" w:sz="6" w:space="0" w:color="auto"/>
              <w:right w:val="single" w:sz="6" w:space="0" w:color="auto"/>
            </w:tcBorders>
          </w:tcPr>
          <w:p w14:paraId="49AD6F8E" w14:textId="77777777" w:rsidR="00E36A3F" w:rsidRPr="00C06FC7" w:rsidRDefault="00FE2E32" w:rsidP="00276EFE">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7,3</w:t>
            </w:r>
          </w:p>
        </w:tc>
        <w:tc>
          <w:tcPr>
            <w:tcW w:w="714" w:type="pct"/>
            <w:tcBorders>
              <w:top w:val="single" w:sz="6" w:space="0" w:color="auto"/>
              <w:left w:val="single" w:sz="6" w:space="0" w:color="auto"/>
              <w:bottom w:val="single" w:sz="6" w:space="0" w:color="auto"/>
              <w:right w:val="single" w:sz="6" w:space="0" w:color="auto"/>
            </w:tcBorders>
          </w:tcPr>
          <w:p w14:paraId="1D9D6C7C" w14:textId="77777777" w:rsidR="00E36A3F" w:rsidRPr="00C06FC7" w:rsidRDefault="00FE2E32" w:rsidP="00E36A3F">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2,7</w:t>
            </w:r>
          </w:p>
        </w:tc>
      </w:tr>
      <w:tr w:rsidR="00E36A3F" w:rsidRPr="00C06FC7" w14:paraId="3E5F15D5" w14:textId="77777777" w:rsidTr="00E36A3F">
        <w:tc>
          <w:tcPr>
            <w:tcW w:w="3252" w:type="pct"/>
            <w:tcBorders>
              <w:top w:val="single" w:sz="6" w:space="0" w:color="auto"/>
              <w:left w:val="single" w:sz="6" w:space="0" w:color="auto"/>
              <w:bottom w:val="single" w:sz="6" w:space="0" w:color="auto"/>
              <w:right w:val="single" w:sz="6" w:space="0" w:color="auto"/>
            </w:tcBorders>
          </w:tcPr>
          <w:p w14:paraId="2A94970C" w14:textId="77777777" w:rsidR="00E36A3F" w:rsidRPr="00C06FC7" w:rsidRDefault="00E36A3F" w:rsidP="00E36A3F">
            <w:pPr>
              <w:pStyle w:val="Style25"/>
              <w:widowControl/>
              <w:rPr>
                <w:rStyle w:val="FontStyle196"/>
                <w:color w:val="000000" w:themeColor="text1"/>
                <w:sz w:val="22"/>
                <w:szCs w:val="22"/>
              </w:rPr>
            </w:pPr>
            <w:r w:rsidRPr="00C06FC7">
              <w:rPr>
                <w:rStyle w:val="FontStyle196"/>
                <w:color w:val="000000" w:themeColor="text1"/>
                <w:sz w:val="22"/>
                <w:szCs w:val="22"/>
              </w:rPr>
              <w:t>в том числе:</w:t>
            </w:r>
          </w:p>
        </w:tc>
        <w:tc>
          <w:tcPr>
            <w:tcW w:w="1034" w:type="pct"/>
            <w:tcBorders>
              <w:top w:val="single" w:sz="6" w:space="0" w:color="auto"/>
              <w:left w:val="single" w:sz="6" w:space="0" w:color="auto"/>
              <w:bottom w:val="single" w:sz="6" w:space="0" w:color="auto"/>
              <w:right w:val="single" w:sz="6" w:space="0" w:color="auto"/>
            </w:tcBorders>
          </w:tcPr>
          <w:p w14:paraId="2173743D" w14:textId="77777777" w:rsidR="00E36A3F" w:rsidRPr="00C06FC7" w:rsidRDefault="00E36A3F" w:rsidP="00276EFE">
            <w:pPr>
              <w:pStyle w:val="Style1"/>
              <w:widowControl/>
              <w:jc w:val="center"/>
              <w:rPr>
                <w:color w:val="000000" w:themeColor="text1"/>
                <w:sz w:val="22"/>
                <w:szCs w:val="22"/>
              </w:rPr>
            </w:pPr>
          </w:p>
        </w:tc>
        <w:tc>
          <w:tcPr>
            <w:tcW w:w="714" w:type="pct"/>
            <w:tcBorders>
              <w:top w:val="single" w:sz="6" w:space="0" w:color="auto"/>
              <w:left w:val="single" w:sz="6" w:space="0" w:color="auto"/>
              <w:bottom w:val="single" w:sz="6" w:space="0" w:color="auto"/>
              <w:right w:val="single" w:sz="6" w:space="0" w:color="auto"/>
            </w:tcBorders>
            <w:vAlign w:val="center"/>
          </w:tcPr>
          <w:p w14:paraId="653F0992" w14:textId="77777777" w:rsidR="00E36A3F" w:rsidRPr="00C06FC7" w:rsidRDefault="00E36A3F" w:rsidP="00E36A3F">
            <w:pPr>
              <w:pStyle w:val="Style1"/>
              <w:widowControl/>
              <w:jc w:val="center"/>
              <w:rPr>
                <w:color w:val="000000" w:themeColor="text1"/>
                <w:sz w:val="22"/>
                <w:szCs w:val="22"/>
              </w:rPr>
            </w:pPr>
          </w:p>
        </w:tc>
      </w:tr>
      <w:tr w:rsidR="00E36A3F" w:rsidRPr="00C06FC7" w14:paraId="5F8D3B94" w14:textId="77777777" w:rsidTr="00E36A3F">
        <w:tc>
          <w:tcPr>
            <w:tcW w:w="3252" w:type="pct"/>
            <w:tcBorders>
              <w:top w:val="single" w:sz="6" w:space="0" w:color="auto"/>
              <w:left w:val="single" w:sz="6" w:space="0" w:color="auto"/>
              <w:bottom w:val="single" w:sz="6" w:space="0" w:color="auto"/>
              <w:right w:val="single" w:sz="6" w:space="0" w:color="auto"/>
            </w:tcBorders>
          </w:tcPr>
          <w:p w14:paraId="60D56684" w14:textId="77777777" w:rsidR="00E36A3F" w:rsidRPr="00C06FC7" w:rsidRDefault="00E36A3F" w:rsidP="00E36A3F">
            <w:pPr>
              <w:pStyle w:val="Style25"/>
              <w:widowControl/>
              <w:rPr>
                <w:rStyle w:val="FontStyle196"/>
                <w:color w:val="000000" w:themeColor="text1"/>
                <w:sz w:val="22"/>
                <w:szCs w:val="22"/>
              </w:rPr>
            </w:pPr>
            <w:r w:rsidRPr="00C06FC7">
              <w:rPr>
                <w:rStyle w:val="FontStyle196"/>
                <w:color w:val="000000" w:themeColor="text1"/>
                <w:sz w:val="22"/>
                <w:szCs w:val="22"/>
              </w:rPr>
              <w:t>просеки</w:t>
            </w:r>
          </w:p>
        </w:tc>
        <w:tc>
          <w:tcPr>
            <w:tcW w:w="1034" w:type="pct"/>
            <w:tcBorders>
              <w:top w:val="single" w:sz="6" w:space="0" w:color="auto"/>
              <w:left w:val="single" w:sz="6" w:space="0" w:color="auto"/>
              <w:bottom w:val="single" w:sz="6" w:space="0" w:color="auto"/>
              <w:right w:val="single" w:sz="6" w:space="0" w:color="auto"/>
            </w:tcBorders>
          </w:tcPr>
          <w:p w14:paraId="75CAC37F" w14:textId="77777777" w:rsidR="00E36A3F" w:rsidRPr="00C06FC7" w:rsidRDefault="00FE2E32" w:rsidP="00276EFE">
            <w:pPr>
              <w:pStyle w:val="Style1"/>
              <w:widowControl/>
              <w:jc w:val="center"/>
              <w:rPr>
                <w:color w:val="000000" w:themeColor="text1"/>
                <w:sz w:val="22"/>
                <w:szCs w:val="22"/>
              </w:rPr>
            </w:pPr>
            <w:r>
              <w:rPr>
                <w:color w:val="000000" w:themeColor="text1"/>
                <w:sz w:val="22"/>
                <w:szCs w:val="22"/>
              </w:rPr>
              <w:t>-</w:t>
            </w:r>
          </w:p>
        </w:tc>
        <w:tc>
          <w:tcPr>
            <w:tcW w:w="714" w:type="pct"/>
            <w:tcBorders>
              <w:top w:val="single" w:sz="6" w:space="0" w:color="auto"/>
              <w:left w:val="single" w:sz="6" w:space="0" w:color="auto"/>
              <w:bottom w:val="single" w:sz="6" w:space="0" w:color="auto"/>
              <w:right w:val="single" w:sz="6" w:space="0" w:color="auto"/>
            </w:tcBorders>
            <w:vAlign w:val="center"/>
          </w:tcPr>
          <w:p w14:paraId="7EBACE67" w14:textId="77777777" w:rsidR="00E36A3F" w:rsidRPr="00C06FC7" w:rsidRDefault="00FE2E32" w:rsidP="00E36A3F">
            <w:pPr>
              <w:pStyle w:val="Style1"/>
              <w:widowControl/>
              <w:jc w:val="center"/>
              <w:rPr>
                <w:color w:val="000000" w:themeColor="text1"/>
                <w:sz w:val="22"/>
                <w:szCs w:val="22"/>
              </w:rPr>
            </w:pPr>
            <w:r>
              <w:rPr>
                <w:color w:val="000000" w:themeColor="text1"/>
                <w:sz w:val="22"/>
                <w:szCs w:val="22"/>
              </w:rPr>
              <w:t>-</w:t>
            </w:r>
          </w:p>
        </w:tc>
      </w:tr>
      <w:tr w:rsidR="00E36A3F" w:rsidRPr="00C06FC7" w14:paraId="7028B356" w14:textId="77777777" w:rsidTr="00E36A3F">
        <w:tc>
          <w:tcPr>
            <w:tcW w:w="3252" w:type="pct"/>
            <w:tcBorders>
              <w:top w:val="single" w:sz="6" w:space="0" w:color="auto"/>
              <w:left w:val="single" w:sz="6" w:space="0" w:color="auto"/>
              <w:bottom w:val="single" w:sz="6" w:space="0" w:color="auto"/>
              <w:right w:val="single" w:sz="6" w:space="0" w:color="auto"/>
            </w:tcBorders>
          </w:tcPr>
          <w:p w14:paraId="483387D7" w14:textId="77777777" w:rsidR="00E36A3F" w:rsidRPr="00C06FC7" w:rsidRDefault="00E36A3F" w:rsidP="009234C5">
            <w:pPr>
              <w:pStyle w:val="Style25"/>
              <w:widowControl/>
              <w:rPr>
                <w:rStyle w:val="FontStyle196"/>
                <w:color w:val="000000" w:themeColor="text1"/>
                <w:sz w:val="22"/>
                <w:szCs w:val="22"/>
              </w:rPr>
            </w:pPr>
            <w:r w:rsidRPr="00C06FC7">
              <w:rPr>
                <w:rStyle w:val="FontStyle196"/>
                <w:color w:val="000000" w:themeColor="text1"/>
                <w:sz w:val="22"/>
                <w:szCs w:val="22"/>
              </w:rPr>
              <w:t>дороги</w:t>
            </w:r>
          </w:p>
        </w:tc>
        <w:tc>
          <w:tcPr>
            <w:tcW w:w="1034" w:type="pct"/>
            <w:tcBorders>
              <w:top w:val="single" w:sz="6" w:space="0" w:color="auto"/>
              <w:left w:val="single" w:sz="6" w:space="0" w:color="auto"/>
              <w:bottom w:val="single" w:sz="4" w:space="0" w:color="auto"/>
              <w:right w:val="single" w:sz="6" w:space="0" w:color="auto"/>
            </w:tcBorders>
          </w:tcPr>
          <w:p w14:paraId="7BEF0C3B" w14:textId="77777777" w:rsidR="00E36A3F" w:rsidRPr="00C06FC7" w:rsidRDefault="00FE2E32" w:rsidP="00276EFE">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1,2</w:t>
            </w:r>
          </w:p>
        </w:tc>
        <w:tc>
          <w:tcPr>
            <w:tcW w:w="714" w:type="pct"/>
            <w:tcBorders>
              <w:top w:val="single" w:sz="6" w:space="0" w:color="auto"/>
              <w:left w:val="single" w:sz="6" w:space="0" w:color="auto"/>
              <w:bottom w:val="single" w:sz="4" w:space="0" w:color="auto"/>
              <w:right w:val="single" w:sz="6" w:space="0" w:color="auto"/>
            </w:tcBorders>
          </w:tcPr>
          <w:p w14:paraId="1CB53E6E" w14:textId="77777777" w:rsidR="00E36A3F" w:rsidRPr="00C06FC7" w:rsidRDefault="00FE2E32" w:rsidP="00E36A3F">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0,4</w:t>
            </w:r>
          </w:p>
        </w:tc>
      </w:tr>
      <w:tr w:rsidR="00276EFE" w:rsidRPr="00C06FC7" w14:paraId="1B85C4BD" w14:textId="77777777" w:rsidTr="00E36A3F">
        <w:tc>
          <w:tcPr>
            <w:tcW w:w="3252" w:type="pct"/>
            <w:tcBorders>
              <w:top w:val="single" w:sz="6" w:space="0" w:color="auto"/>
              <w:left w:val="single" w:sz="6" w:space="0" w:color="auto"/>
              <w:bottom w:val="single" w:sz="6" w:space="0" w:color="auto"/>
              <w:right w:val="single" w:sz="6" w:space="0" w:color="auto"/>
            </w:tcBorders>
          </w:tcPr>
          <w:p w14:paraId="6474DEFB" w14:textId="77777777" w:rsidR="00276EFE" w:rsidRPr="00C06FC7" w:rsidRDefault="00276EFE" w:rsidP="009234C5">
            <w:pPr>
              <w:pStyle w:val="Style25"/>
              <w:widowControl/>
              <w:rPr>
                <w:rStyle w:val="FontStyle196"/>
                <w:color w:val="000000" w:themeColor="text1"/>
                <w:sz w:val="22"/>
                <w:szCs w:val="22"/>
              </w:rPr>
            </w:pPr>
            <w:r>
              <w:rPr>
                <w:rStyle w:val="FontStyle196"/>
                <w:color w:val="000000" w:themeColor="text1"/>
                <w:sz w:val="22"/>
                <w:szCs w:val="22"/>
              </w:rPr>
              <w:t>ландшафтные поляны</w:t>
            </w:r>
          </w:p>
        </w:tc>
        <w:tc>
          <w:tcPr>
            <w:tcW w:w="1034" w:type="pct"/>
            <w:tcBorders>
              <w:top w:val="single" w:sz="6" w:space="0" w:color="auto"/>
              <w:left w:val="single" w:sz="6" w:space="0" w:color="auto"/>
              <w:bottom w:val="single" w:sz="4" w:space="0" w:color="auto"/>
              <w:right w:val="single" w:sz="6" w:space="0" w:color="auto"/>
            </w:tcBorders>
          </w:tcPr>
          <w:p w14:paraId="729B1D05" w14:textId="77777777" w:rsidR="00276EFE" w:rsidRDefault="00FE2E32" w:rsidP="00421A03">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w:t>
            </w:r>
          </w:p>
        </w:tc>
        <w:tc>
          <w:tcPr>
            <w:tcW w:w="714" w:type="pct"/>
            <w:tcBorders>
              <w:top w:val="single" w:sz="6" w:space="0" w:color="auto"/>
              <w:left w:val="single" w:sz="6" w:space="0" w:color="auto"/>
              <w:bottom w:val="single" w:sz="4" w:space="0" w:color="auto"/>
              <w:right w:val="single" w:sz="6" w:space="0" w:color="auto"/>
            </w:tcBorders>
          </w:tcPr>
          <w:p w14:paraId="43B540DA" w14:textId="77777777" w:rsidR="00276EFE" w:rsidRPr="00C06FC7" w:rsidRDefault="00FE2E32" w:rsidP="00A81463">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w:t>
            </w:r>
          </w:p>
        </w:tc>
      </w:tr>
      <w:tr w:rsidR="00E36A3F" w:rsidRPr="00C06FC7" w14:paraId="4DF04C71" w14:textId="77777777" w:rsidTr="00E36A3F">
        <w:tc>
          <w:tcPr>
            <w:tcW w:w="3252" w:type="pct"/>
            <w:tcBorders>
              <w:top w:val="single" w:sz="6" w:space="0" w:color="auto"/>
              <w:left w:val="single" w:sz="6" w:space="0" w:color="auto"/>
              <w:bottom w:val="single" w:sz="6" w:space="0" w:color="auto"/>
              <w:right w:val="single" w:sz="6" w:space="0" w:color="auto"/>
            </w:tcBorders>
          </w:tcPr>
          <w:p w14:paraId="75D93C75" w14:textId="77777777" w:rsidR="00E36A3F" w:rsidRPr="00C06FC7" w:rsidRDefault="00E36A3F" w:rsidP="00E36A3F">
            <w:pPr>
              <w:pStyle w:val="Style25"/>
              <w:widowControl/>
              <w:rPr>
                <w:rStyle w:val="FontStyle196"/>
                <w:color w:val="000000" w:themeColor="text1"/>
                <w:sz w:val="22"/>
                <w:szCs w:val="22"/>
              </w:rPr>
            </w:pPr>
            <w:r w:rsidRPr="00C06FC7">
              <w:rPr>
                <w:rStyle w:val="FontStyle196"/>
                <w:color w:val="000000" w:themeColor="text1"/>
                <w:sz w:val="22"/>
                <w:szCs w:val="22"/>
              </w:rPr>
              <w:t>болота</w:t>
            </w:r>
          </w:p>
        </w:tc>
        <w:tc>
          <w:tcPr>
            <w:tcW w:w="1034" w:type="pct"/>
            <w:tcBorders>
              <w:top w:val="single" w:sz="4" w:space="0" w:color="auto"/>
              <w:left w:val="single" w:sz="6" w:space="0" w:color="auto"/>
              <w:bottom w:val="single" w:sz="6" w:space="0" w:color="auto"/>
              <w:right w:val="single" w:sz="6" w:space="0" w:color="auto"/>
            </w:tcBorders>
          </w:tcPr>
          <w:p w14:paraId="29F13E61" w14:textId="77777777" w:rsidR="00E36A3F" w:rsidRPr="00C06FC7" w:rsidRDefault="00FE2E32" w:rsidP="00276EFE">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w:t>
            </w:r>
          </w:p>
        </w:tc>
        <w:tc>
          <w:tcPr>
            <w:tcW w:w="714" w:type="pct"/>
            <w:tcBorders>
              <w:top w:val="single" w:sz="4" w:space="0" w:color="auto"/>
              <w:left w:val="single" w:sz="6" w:space="0" w:color="auto"/>
              <w:bottom w:val="single" w:sz="6" w:space="0" w:color="auto"/>
              <w:right w:val="single" w:sz="6" w:space="0" w:color="auto"/>
            </w:tcBorders>
          </w:tcPr>
          <w:p w14:paraId="26F2DC0B" w14:textId="77777777" w:rsidR="00E36A3F" w:rsidRPr="00C06FC7" w:rsidRDefault="00FE2E32" w:rsidP="00E36A3F">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w:t>
            </w:r>
          </w:p>
        </w:tc>
      </w:tr>
      <w:tr w:rsidR="00E36A3F" w:rsidRPr="00C06FC7" w14:paraId="197EF2CD" w14:textId="77777777" w:rsidTr="00942A5C">
        <w:tc>
          <w:tcPr>
            <w:tcW w:w="3252" w:type="pct"/>
            <w:tcBorders>
              <w:top w:val="single" w:sz="6" w:space="0" w:color="auto"/>
              <w:left w:val="single" w:sz="6" w:space="0" w:color="auto"/>
              <w:bottom w:val="single" w:sz="6" w:space="0" w:color="auto"/>
              <w:right w:val="single" w:sz="6" w:space="0" w:color="auto"/>
            </w:tcBorders>
          </w:tcPr>
          <w:p w14:paraId="16B1589B" w14:textId="77777777" w:rsidR="00E36A3F" w:rsidRPr="00C06FC7" w:rsidRDefault="00E36A3F" w:rsidP="00E36A3F">
            <w:pPr>
              <w:pStyle w:val="Style25"/>
              <w:widowControl/>
              <w:rPr>
                <w:rStyle w:val="FontStyle196"/>
                <w:color w:val="000000" w:themeColor="text1"/>
                <w:sz w:val="22"/>
                <w:szCs w:val="22"/>
              </w:rPr>
            </w:pPr>
            <w:r w:rsidRPr="00C06FC7">
              <w:rPr>
                <w:rStyle w:val="FontStyle196"/>
                <w:color w:val="000000" w:themeColor="text1"/>
                <w:sz w:val="22"/>
                <w:szCs w:val="22"/>
              </w:rPr>
              <w:t>реки, ручьи</w:t>
            </w:r>
            <w:r w:rsidR="009234C5">
              <w:rPr>
                <w:rStyle w:val="FontStyle196"/>
                <w:color w:val="000000" w:themeColor="text1"/>
                <w:sz w:val="22"/>
                <w:szCs w:val="22"/>
              </w:rPr>
              <w:t>, озера</w:t>
            </w:r>
          </w:p>
        </w:tc>
        <w:tc>
          <w:tcPr>
            <w:tcW w:w="1034" w:type="pct"/>
            <w:tcBorders>
              <w:top w:val="single" w:sz="4" w:space="0" w:color="auto"/>
              <w:left w:val="single" w:sz="6" w:space="0" w:color="auto"/>
              <w:bottom w:val="single" w:sz="4" w:space="0" w:color="auto"/>
              <w:right w:val="single" w:sz="6" w:space="0" w:color="auto"/>
            </w:tcBorders>
          </w:tcPr>
          <w:p w14:paraId="2CA0E5B6" w14:textId="77777777" w:rsidR="00E36A3F" w:rsidRPr="00C06FC7" w:rsidRDefault="00FE2E32" w:rsidP="00276EFE">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w:t>
            </w:r>
          </w:p>
        </w:tc>
        <w:tc>
          <w:tcPr>
            <w:tcW w:w="714" w:type="pct"/>
            <w:tcBorders>
              <w:top w:val="single" w:sz="4" w:space="0" w:color="auto"/>
              <w:left w:val="single" w:sz="6" w:space="0" w:color="auto"/>
              <w:bottom w:val="single" w:sz="4" w:space="0" w:color="auto"/>
              <w:right w:val="single" w:sz="6" w:space="0" w:color="auto"/>
            </w:tcBorders>
          </w:tcPr>
          <w:p w14:paraId="339941D2" w14:textId="77777777" w:rsidR="00E36A3F" w:rsidRPr="00C06FC7" w:rsidRDefault="00FE2E32" w:rsidP="00E36A3F">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w:t>
            </w:r>
          </w:p>
        </w:tc>
      </w:tr>
      <w:tr w:rsidR="00A81463" w:rsidRPr="00C06FC7" w14:paraId="549508B8" w14:textId="77777777" w:rsidTr="00942A5C">
        <w:tc>
          <w:tcPr>
            <w:tcW w:w="3252" w:type="pct"/>
            <w:tcBorders>
              <w:top w:val="single" w:sz="6" w:space="0" w:color="auto"/>
              <w:left w:val="single" w:sz="6" w:space="0" w:color="auto"/>
              <w:bottom w:val="single" w:sz="6" w:space="0" w:color="auto"/>
              <w:right w:val="single" w:sz="6" w:space="0" w:color="auto"/>
            </w:tcBorders>
          </w:tcPr>
          <w:p w14:paraId="36357053" w14:textId="77777777" w:rsidR="00A81463" w:rsidRPr="00C06FC7" w:rsidRDefault="00A81463" w:rsidP="00E36A3F">
            <w:pPr>
              <w:pStyle w:val="Style25"/>
              <w:widowControl/>
              <w:rPr>
                <w:rStyle w:val="FontStyle196"/>
                <w:color w:val="000000" w:themeColor="text1"/>
                <w:sz w:val="22"/>
                <w:szCs w:val="22"/>
              </w:rPr>
            </w:pPr>
            <w:r>
              <w:rPr>
                <w:rStyle w:val="FontStyle196"/>
                <w:color w:val="000000" w:themeColor="text1"/>
                <w:sz w:val="22"/>
                <w:szCs w:val="22"/>
              </w:rPr>
              <w:t>пашни</w:t>
            </w:r>
          </w:p>
        </w:tc>
        <w:tc>
          <w:tcPr>
            <w:tcW w:w="1034" w:type="pct"/>
            <w:tcBorders>
              <w:top w:val="single" w:sz="4" w:space="0" w:color="auto"/>
              <w:left w:val="single" w:sz="6" w:space="0" w:color="auto"/>
              <w:bottom w:val="single" w:sz="4" w:space="0" w:color="auto"/>
              <w:right w:val="single" w:sz="6" w:space="0" w:color="auto"/>
            </w:tcBorders>
          </w:tcPr>
          <w:p w14:paraId="3B22EF6D" w14:textId="77777777" w:rsidR="00A81463" w:rsidRDefault="00FE2E32" w:rsidP="00276EFE">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w:t>
            </w:r>
          </w:p>
        </w:tc>
        <w:tc>
          <w:tcPr>
            <w:tcW w:w="714" w:type="pct"/>
            <w:tcBorders>
              <w:top w:val="single" w:sz="4" w:space="0" w:color="auto"/>
              <w:left w:val="single" w:sz="6" w:space="0" w:color="auto"/>
              <w:bottom w:val="single" w:sz="4" w:space="0" w:color="auto"/>
              <w:right w:val="single" w:sz="6" w:space="0" w:color="auto"/>
            </w:tcBorders>
          </w:tcPr>
          <w:p w14:paraId="4648092E" w14:textId="77777777" w:rsidR="00A81463" w:rsidRPr="00C06FC7" w:rsidRDefault="00FE2E32" w:rsidP="00E36A3F">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w:t>
            </w:r>
          </w:p>
        </w:tc>
      </w:tr>
      <w:tr w:rsidR="00942A5C" w:rsidRPr="00C06FC7" w14:paraId="5BE9BC03" w14:textId="77777777" w:rsidTr="00E36A3F">
        <w:tc>
          <w:tcPr>
            <w:tcW w:w="3252" w:type="pct"/>
            <w:tcBorders>
              <w:top w:val="single" w:sz="6" w:space="0" w:color="auto"/>
              <w:left w:val="single" w:sz="6" w:space="0" w:color="auto"/>
              <w:bottom w:val="single" w:sz="6" w:space="0" w:color="auto"/>
              <w:right w:val="single" w:sz="6" w:space="0" w:color="auto"/>
            </w:tcBorders>
          </w:tcPr>
          <w:p w14:paraId="747C60F8" w14:textId="77777777" w:rsidR="00942A5C" w:rsidRPr="00C06FC7" w:rsidRDefault="00942A5C" w:rsidP="00E36A3F">
            <w:pPr>
              <w:pStyle w:val="Style25"/>
              <w:widowControl/>
              <w:rPr>
                <w:rStyle w:val="FontStyle196"/>
                <w:color w:val="000000" w:themeColor="text1"/>
                <w:sz w:val="22"/>
                <w:szCs w:val="22"/>
              </w:rPr>
            </w:pPr>
            <w:r>
              <w:rPr>
                <w:rStyle w:val="FontStyle196"/>
                <w:color w:val="000000" w:themeColor="text1"/>
                <w:sz w:val="22"/>
                <w:szCs w:val="22"/>
              </w:rPr>
              <w:t>другие</w:t>
            </w:r>
          </w:p>
        </w:tc>
        <w:tc>
          <w:tcPr>
            <w:tcW w:w="1034" w:type="pct"/>
            <w:tcBorders>
              <w:top w:val="single" w:sz="4" w:space="0" w:color="auto"/>
              <w:left w:val="single" w:sz="6" w:space="0" w:color="auto"/>
              <w:bottom w:val="single" w:sz="6" w:space="0" w:color="auto"/>
              <w:right w:val="single" w:sz="6" w:space="0" w:color="auto"/>
            </w:tcBorders>
          </w:tcPr>
          <w:p w14:paraId="62A0FA09" w14:textId="77777777" w:rsidR="00942A5C" w:rsidRDefault="00FE2E32" w:rsidP="00276EFE">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6,1</w:t>
            </w:r>
          </w:p>
        </w:tc>
        <w:tc>
          <w:tcPr>
            <w:tcW w:w="714" w:type="pct"/>
            <w:tcBorders>
              <w:top w:val="single" w:sz="4" w:space="0" w:color="auto"/>
              <w:left w:val="single" w:sz="6" w:space="0" w:color="auto"/>
              <w:bottom w:val="single" w:sz="6" w:space="0" w:color="auto"/>
              <w:right w:val="single" w:sz="6" w:space="0" w:color="auto"/>
            </w:tcBorders>
          </w:tcPr>
          <w:p w14:paraId="54A5137E" w14:textId="77777777" w:rsidR="00942A5C" w:rsidRPr="00C06FC7" w:rsidRDefault="00FE2E32" w:rsidP="00E36A3F">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2,3</w:t>
            </w:r>
          </w:p>
        </w:tc>
      </w:tr>
    </w:tbl>
    <w:p w14:paraId="30DEA6DE" w14:textId="77777777" w:rsidR="00ED0987" w:rsidRDefault="00ED0987" w:rsidP="00136BEB">
      <w:pPr>
        <w:rPr>
          <w:color w:val="FF0000"/>
          <w:sz w:val="28"/>
          <w:szCs w:val="28"/>
        </w:rPr>
      </w:pPr>
    </w:p>
    <w:p w14:paraId="68B45C13" w14:textId="77777777" w:rsidR="00811AE7" w:rsidRPr="007D073A" w:rsidRDefault="00811AE7" w:rsidP="00136BEB">
      <w:pPr>
        <w:rPr>
          <w:color w:val="FF0000"/>
          <w:sz w:val="28"/>
          <w:szCs w:val="28"/>
        </w:rPr>
        <w:sectPr w:rsidR="00811AE7" w:rsidRPr="007D073A" w:rsidSect="00DA1455">
          <w:pgSz w:w="11906" w:h="16838"/>
          <w:pgMar w:top="1134" w:right="851" w:bottom="1134" w:left="1701" w:header="709" w:footer="709" w:gutter="0"/>
          <w:cols w:space="708"/>
          <w:docGrid w:linePitch="360"/>
        </w:sectPr>
      </w:pPr>
    </w:p>
    <w:p w14:paraId="6A3D4567" w14:textId="77777777" w:rsidR="004079CE" w:rsidRDefault="004079CE" w:rsidP="004079CE">
      <w:pPr>
        <w:ind w:firstLine="567"/>
        <w:jc w:val="center"/>
        <w:rPr>
          <w:color w:val="000000" w:themeColor="text1"/>
          <w:sz w:val="28"/>
          <w:szCs w:val="28"/>
        </w:rPr>
      </w:pPr>
      <w:r w:rsidRPr="00335892">
        <w:rPr>
          <w:color w:val="000000" w:themeColor="text1"/>
          <w:sz w:val="28"/>
          <w:szCs w:val="28"/>
        </w:rPr>
        <w:t xml:space="preserve">Таксационная характеристика городских лесов </w:t>
      </w:r>
      <w:r w:rsidR="002171CA" w:rsidRPr="002171CA">
        <w:rPr>
          <w:rFonts w:ascii="Times New Roman CYR" w:hAnsi="Times New Roman CYR" w:cs="Times New Roman CYR"/>
          <w:color w:val="000000"/>
          <w:sz w:val="28"/>
          <w:szCs w:val="28"/>
        </w:rPr>
        <w:t>Арсеньевского городского округа</w:t>
      </w:r>
    </w:p>
    <w:p w14:paraId="4B9C6DF6" w14:textId="77777777" w:rsidR="006407E4" w:rsidRDefault="006407E4" w:rsidP="004079CE">
      <w:pPr>
        <w:ind w:firstLine="567"/>
        <w:jc w:val="center"/>
        <w:rPr>
          <w:color w:val="000000" w:themeColor="text1"/>
          <w:sz w:val="28"/>
          <w:szCs w:val="28"/>
        </w:rPr>
      </w:pPr>
    </w:p>
    <w:tbl>
      <w:tblPr>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0"/>
        <w:gridCol w:w="1117"/>
        <w:gridCol w:w="709"/>
        <w:gridCol w:w="1041"/>
        <w:gridCol w:w="1556"/>
        <w:gridCol w:w="1788"/>
        <w:gridCol w:w="1413"/>
        <w:gridCol w:w="1844"/>
        <w:gridCol w:w="3078"/>
      </w:tblGrid>
      <w:tr w:rsidR="00C669D0" w:rsidRPr="0090621F" w14:paraId="2BC7CEA1" w14:textId="77777777" w:rsidTr="004967C6">
        <w:trPr>
          <w:trHeight w:val="206"/>
          <w:tblHeader/>
          <w:jc w:val="center"/>
        </w:trPr>
        <w:tc>
          <w:tcPr>
            <w:tcW w:w="720" w:type="pct"/>
            <w:vMerge w:val="restart"/>
            <w:shd w:val="clear" w:color="auto" w:fill="FFFFFF"/>
          </w:tcPr>
          <w:p w14:paraId="4B3365A3" w14:textId="77777777" w:rsidR="00C669D0" w:rsidRPr="004079CE" w:rsidRDefault="00C669D0" w:rsidP="009A63D8">
            <w:pPr>
              <w:tabs>
                <w:tab w:val="left" w:pos="0"/>
                <w:tab w:val="left" w:pos="1080"/>
                <w:tab w:val="right" w:leader="dot" w:pos="9911"/>
              </w:tabs>
              <w:jc w:val="center"/>
              <w:rPr>
                <w:color w:val="000000"/>
                <w:sz w:val="22"/>
                <w:szCs w:val="22"/>
              </w:rPr>
            </w:pPr>
            <w:r w:rsidRPr="004079CE">
              <w:rPr>
                <w:color w:val="000000"/>
                <w:sz w:val="22"/>
                <w:szCs w:val="22"/>
              </w:rPr>
              <w:t>Преобладающая</w:t>
            </w:r>
            <w:r w:rsidRPr="004079CE">
              <w:rPr>
                <w:color w:val="000000"/>
                <w:sz w:val="22"/>
                <w:szCs w:val="22"/>
              </w:rPr>
              <w:br/>
              <w:t>порода</w:t>
            </w:r>
          </w:p>
        </w:tc>
        <w:tc>
          <w:tcPr>
            <w:tcW w:w="381" w:type="pct"/>
            <w:vMerge w:val="restart"/>
            <w:shd w:val="clear" w:color="auto" w:fill="FFFFFF"/>
          </w:tcPr>
          <w:p w14:paraId="0DCEEDF1" w14:textId="77777777" w:rsidR="00C669D0" w:rsidRPr="004079CE" w:rsidRDefault="00C669D0" w:rsidP="009A63D8">
            <w:pPr>
              <w:tabs>
                <w:tab w:val="left" w:pos="0"/>
                <w:tab w:val="left" w:pos="1080"/>
                <w:tab w:val="right" w:leader="dot" w:pos="9911"/>
              </w:tabs>
              <w:jc w:val="center"/>
              <w:rPr>
                <w:color w:val="000000"/>
                <w:sz w:val="22"/>
                <w:szCs w:val="22"/>
              </w:rPr>
            </w:pPr>
            <w:r w:rsidRPr="004079CE">
              <w:rPr>
                <w:color w:val="000000"/>
                <w:sz w:val="22"/>
                <w:szCs w:val="22"/>
              </w:rPr>
              <w:t>Площадь, га</w:t>
            </w:r>
          </w:p>
        </w:tc>
        <w:tc>
          <w:tcPr>
            <w:tcW w:w="3899" w:type="pct"/>
            <w:gridSpan w:val="7"/>
            <w:shd w:val="clear" w:color="auto" w:fill="FFFFFF"/>
          </w:tcPr>
          <w:p w14:paraId="568AF437" w14:textId="77777777" w:rsidR="00C669D0" w:rsidRPr="004079CE" w:rsidRDefault="00C669D0" w:rsidP="009A63D8">
            <w:pPr>
              <w:tabs>
                <w:tab w:val="left" w:pos="0"/>
                <w:tab w:val="left" w:pos="1080"/>
                <w:tab w:val="right" w:leader="dot" w:pos="9911"/>
              </w:tabs>
              <w:jc w:val="center"/>
              <w:rPr>
                <w:color w:val="000000"/>
                <w:sz w:val="22"/>
                <w:szCs w:val="22"/>
              </w:rPr>
            </w:pPr>
            <w:r w:rsidRPr="004079CE">
              <w:rPr>
                <w:color w:val="000000"/>
                <w:sz w:val="22"/>
                <w:szCs w:val="22"/>
              </w:rPr>
              <w:t>Средние таксационные показатели</w:t>
            </w:r>
          </w:p>
        </w:tc>
      </w:tr>
      <w:tr w:rsidR="00C669D0" w:rsidRPr="0090621F" w14:paraId="7ADFEE82" w14:textId="77777777" w:rsidTr="004967C6">
        <w:trPr>
          <w:trHeight w:val="20"/>
          <w:tblHeader/>
          <w:jc w:val="center"/>
        </w:trPr>
        <w:tc>
          <w:tcPr>
            <w:tcW w:w="720" w:type="pct"/>
            <w:vMerge/>
            <w:shd w:val="clear" w:color="auto" w:fill="FFFFFF"/>
          </w:tcPr>
          <w:p w14:paraId="2B4EB880" w14:textId="77777777" w:rsidR="00C669D0" w:rsidRPr="004079CE" w:rsidRDefault="00C669D0" w:rsidP="009A63D8">
            <w:pPr>
              <w:tabs>
                <w:tab w:val="left" w:pos="0"/>
                <w:tab w:val="left" w:pos="1080"/>
                <w:tab w:val="right" w:leader="dot" w:pos="9911"/>
              </w:tabs>
              <w:jc w:val="center"/>
              <w:rPr>
                <w:color w:val="000000"/>
                <w:sz w:val="22"/>
                <w:szCs w:val="22"/>
              </w:rPr>
            </w:pPr>
          </w:p>
        </w:tc>
        <w:tc>
          <w:tcPr>
            <w:tcW w:w="381" w:type="pct"/>
            <w:vMerge/>
            <w:shd w:val="clear" w:color="auto" w:fill="FFFFFF"/>
          </w:tcPr>
          <w:p w14:paraId="0608E151" w14:textId="77777777" w:rsidR="00C669D0" w:rsidRPr="004079CE" w:rsidRDefault="00C669D0" w:rsidP="009A63D8">
            <w:pPr>
              <w:tabs>
                <w:tab w:val="left" w:pos="0"/>
                <w:tab w:val="left" w:pos="1080"/>
                <w:tab w:val="right" w:leader="dot" w:pos="9911"/>
              </w:tabs>
              <w:jc w:val="center"/>
              <w:rPr>
                <w:color w:val="000000"/>
                <w:sz w:val="22"/>
                <w:szCs w:val="22"/>
              </w:rPr>
            </w:pPr>
          </w:p>
        </w:tc>
        <w:tc>
          <w:tcPr>
            <w:tcW w:w="242" w:type="pct"/>
            <w:vMerge w:val="restart"/>
            <w:shd w:val="clear" w:color="auto" w:fill="FFFFFF"/>
          </w:tcPr>
          <w:p w14:paraId="1DB89999" w14:textId="77777777" w:rsidR="00C669D0" w:rsidRPr="004079CE" w:rsidRDefault="00C669D0" w:rsidP="009A63D8">
            <w:pPr>
              <w:tabs>
                <w:tab w:val="left" w:pos="0"/>
                <w:tab w:val="left" w:pos="1080"/>
                <w:tab w:val="right" w:leader="dot" w:pos="9911"/>
              </w:tabs>
              <w:jc w:val="center"/>
              <w:rPr>
                <w:color w:val="000000"/>
                <w:sz w:val="22"/>
                <w:szCs w:val="22"/>
                <w:lang w:val="en-US"/>
              </w:rPr>
            </w:pPr>
            <w:r w:rsidRPr="004079CE">
              <w:rPr>
                <w:color w:val="000000"/>
                <w:sz w:val="22"/>
                <w:szCs w:val="22"/>
              </w:rPr>
              <w:t>возраст</w:t>
            </w:r>
          </w:p>
        </w:tc>
        <w:tc>
          <w:tcPr>
            <w:tcW w:w="355" w:type="pct"/>
            <w:vMerge w:val="restart"/>
            <w:shd w:val="clear" w:color="auto" w:fill="FFFFFF"/>
          </w:tcPr>
          <w:p w14:paraId="4DE94CC3" w14:textId="77777777" w:rsidR="00C669D0" w:rsidRPr="004079CE" w:rsidRDefault="00C669D0" w:rsidP="009A63D8">
            <w:pPr>
              <w:tabs>
                <w:tab w:val="left" w:pos="0"/>
                <w:tab w:val="left" w:pos="1080"/>
                <w:tab w:val="right" w:leader="dot" w:pos="9911"/>
              </w:tabs>
              <w:jc w:val="center"/>
              <w:rPr>
                <w:color w:val="000000"/>
                <w:sz w:val="22"/>
                <w:szCs w:val="22"/>
              </w:rPr>
            </w:pPr>
            <w:r w:rsidRPr="004079CE">
              <w:rPr>
                <w:color w:val="000000"/>
                <w:sz w:val="22"/>
                <w:szCs w:val="22"/>
              </w:rPr>
              <w:t>класс бонитета</w:t>
            </w:r>
          </w:p>
        </w:tc>
        <w:tc>
          <w:tcPr>
            <w:tcW w:w="531" w:type="pct"/>
            <w:vMerge w:val="restart"/>
            <w:shd w:val="clear" w:color="auto" w:fill="FFFFFF"/>
          </w:tcPr>
          <w:p w14:paraId="0A32A7F0" w14:textId="77777777" w:rsidR="00C669D0" w:rsidRPr="004079CE" w:rsidRDefault="00C669D0" w:rsidP="009A63D8">
            <w:pPr>
              <w:tabs>
                <w:tab w:val="left" w:pos="0"/>
                <w:tab w:val="left" w:pos="1080"/>
                <w:tab w:val="right" w:leader="dot" w:pos="9911"/>
              </w:tabs>
              <w:jc w:val="center"/>
              <w:rPr>
                <w:color w:val="000000"/>
                <w:sz w:val="22"/>
                <w:szCs w:val="22"/>
              </w:rPr>
            </w:pPr>
            <w:r w:rsidRPr="004079CE">
              <w:rPr>
                <w:color w:val="000000"/>
                <w:sz w:val="22"/>
                <w:szCs w:val="22"/>
              </w:rPr>
              <w:t>относительная полнота</w:t>
            </w:r>
          </w:p>
        </w:tc>
        <w:tc>
          <w:tcPr>
            <w:tcW w:w="1092" w:type="pct"/>
            <w:gridSpan w:val="2"/>
            <w:tcBorders>
              <w:bottom w:val="single" w:sz="4" w:space="0" w:color="auto"/>
            </w:tcBorders>
            <w:shd w:val="clear" w:color="auto" w:fill="FFFFFF"/>
          </w:tcPr>
          <w:p w14:paraId="54616685" w14:textId="77777777" w:rsidR="00C669D0" w:rsidRPr="004079CE" w:rsidRDefault="00C669D0" w:rsidP="009A63D8">
            <w:pPr>
              <w:tabs>
                <w:tab w:val="left" w:pos="0"/>
                <w:tab w:val="left" w:pos="1080"/>
                <w:tab w:val="right" w:leader="dot" w:pos="9911"/>
              </w:tabs>
              <w:jc w:val="center"/>
              <w:rPr>
                <w:color w:val="000000"/>
                <w:sz w:val="22"/>
                <w:szCs w:val="22"/>
              </w:rPr>
            </w:pPr>
            <w:r w:rsidRPr="004079CE">
              <w:rPr>
                <w:color w:val="000000"/>
                <w:sz w:val="22"/>
                <w:szCs w:val="22"/>
              </w:rPr>
              <w:t>запас насаждений, на 1 га, м</w:t>
            </w:r>
            <w:r w:rsidRPr="004079CE">
              <w:rPr>
                <w:color w:val="000000"/>
                <w:sz w:val="22"/>
                <w:szCs w:val="22"/>
                <w:vertAlign w:val="superscript"/>
              </w:rPr>
              <w:t>3</w:t>
            </w:r>
          </w:p>
        </w:tc>
        <w:tc>
          <w:tcPr>
            <w:tcW w:w="629" w:type="pct"/>
            <w:vMerge w:val="restart"/>
            <w:shd w:val="clear" w:color="auto" w:fill="FFFFFF"/>
          </w:tcPr>
          <w:p w14:paraId="37A6EF55" w14:textId="77777777" w:rsidR="00C669D0" w:rsidRPr="004079CE" w:rsidRDefault="00C669D0" w:rsidP="009A63D8">
            <w:pPr>
              <w:tabs>
                <w:tab w:val="left" w:pos="0"/>
                <w:tab w:val="left" w:pos="1080"/>
                <w:tab w:val="right" w:leader="dot" w:pos="9911"/>
              </w:tabs>
              <w:jc w:val="center"/>
              <w:rPr>
                <w:color w:val="000000"/>
                <w:sz w:val="22"/>
                <w:szCs w:val="22"/>
              </w:rPr>
            </w:pPr>
            <w:r w:rsidRPr="004079CE">
              <w:rPr>
                <w:color w:val="000000"/>
                <w:sz w:val="22"/>
                <w:szCs w:val="22"/>
              </w:rPr>
              <w:t>средний прирост по запасу на 1 га покрытых лесной растительностью,</w:t>
            </w:r>
          </w:p>
          <w:p w14:paraId="1A3862C1" w14:textId="77777777" w:rsidR="00C669D0" w:rsidRPr="004079CE" w:rsidRDefault="00C669D0" w:rsidP="009A63D8">
            <w:pPr>
              <w:tabs>
                <w:tab w:val="left" w:pos="0"/>
                <w:tab w:val="left" w:pos="1080"/>
                <w:tab w:val="right" w:leader="dot" w:pos="9911"/>
              </w:tabs>
              <w:jc w:val="center"/>
              <w:rPr>
                <w:color w:val="000000"/>
                <w:sz w:val="22"/>
                <w:szCs w:val="22"/>
              </w:rPr>
            </w:pPr>
            <w:r w:rsidRPr="004079CE">
              <w:rPr>
                <w:color w:val="000000"/>
                <w:sz w:val="22"/>
                <w:szCs w:val="22"/>
              </w:rPr>
              <w:t>м³</w:t>
            </w:r>
          </w:p>
        </w:tc>
        <w:tc>
          <w:tcPr>
            <w:tcW w:w="1050" w:type="pct"/>
            <w:vMerge w:val="restart"/>
            <w:shd w:val="clear" w:color="auto" w:fill="FFFFFF"/>
          </w:tcPr>
          <w:p w14:paraId="0031358C" w14:textId="77777777" w:rsidR="00C669D0" w:rsidRPr="004079CE" w:rsidRDefault="00C669D0" w:rsidP="009A63D8">
            <w:pPr>
              <w:tabs>
                <w:tab w:val="left" w:pos="0"/>
                <w:tab w:val="left" w:pos="1080"/>
                <w:tab w:val="right" w:leader="dot" w:pos="9911"/>
              </w:tabs>
              <w:jc w:val="center"/>
              <w:rPr>
                <w:color w:val="000000"/>
                <w:sz w:val="22"/>
                <w:szCs w:val="22"/>
              </w:rPr>
            </w:pPr>
            <w:r w:rsidRPr="004079CE">
              <w:rPr>
                <w:color w:val="000000"/>
                <w:sz w:val="22"/>
                <w:szCs w:val="22"/>
              </w:rPr>
              <w:t>состав насаждения</w:t>
            </w:r>
          </w:p>
        </w:tc>
      </w:tr>
      <w:tr w:rsidR="00C669D0" w:rsidRPr="0090621F" w14:paraId="619F2FF2" w14:textId="77777777" w:rsidTr="004967C6">
        <w:trPr>
          <w:trHeight w:val="688"/>
          <w:tblHeader/>
          <w:jc w:val="center"/>
        </w:trPr>
        <w:tc>
          <w:tcPr>
            <w:tcW w:w="720" w:type="pct"/>
            <w:vMerge/>
            <w:tcBorders>
              <w:bottom w:val="single" w:sz="4" w:space="0" w:color="auto"/>
            </w:tcBorders>
          </w:tcPr>
          <w:p w14:paraId="7BCDE956" w14:textId="77777777" w:rsidR="00C669D0" w:rsidRPr="0090621F" w:rsidRDefault="00C669D0" w:rsidP="009A63D8">
            <w:pPr>
              <w:tabs>
                <w:tab w:val="left" w:pos="0"/>
                <w:tab w:val="left" w:pos="1080"/>
                <w:tab w:val="right" w:leader="dot" w:pos="9911"/>
              </w:tabs>
              <w:jc w:val="center"/>
              <w:rPr>
                <w:color w:val="000000"/>
              </w:rPr>
            </w:pPr>
          </w:p>
        </w:tc>
        <w:tc>
          <w:tcPr>
            <w:tcW w:w="381" w:type="pct"/>
            <w:vMerge/>
            <w:tcBorders>
              <w:bottom w:val="single" w:sz="4" w:space="0" w:color="auto"/>
            </w:tcBorders>
            <w:textDirection w:val="btLr"/>
          </w:tcPr>
          <w:p w14:paraId="257D7710" w14:textId="77777777" w:rsidR="00C669D0" w:rsidRPr="0090621F" w:rsidRDefault="00C669D0" w:rsidP="009A63D8">
            <w:pPr>
              <w:tabs>
                <w:tab w:val="left" w:pos="0"/>
                <w:tab w:val="left" w:pos="1080"/>
                <w:tab w:val="right" w:leader="dot" w:pos="9911"/>
              </w:tabs>
              <w:jc w:val="center"/>
              <w:rPr>
                <w:color w:val="000000"/>
              </w:rPr>
            </w:pPr>
          </w:p>
        </w:tc>
        <w:tc>
          <w:tcPr>
            <w:tcW w:w="242" w:type="pct"/>
            <w:vMerge/>
            <w:tcBorders>
              <w:bottom w:val="single" w:sz="4" w:space="0" w:color="auto"/>
            </w:tcBorders>
            <w:textDirection w:val="btLr"/>
          </w:tcPr>
          <w:p w14:paraId="594D6D2A" w14:textId="77777777" w:rsidR="00C669D0" w:rsidRPr="0090621F" w:rsidRDefault="00C669D0" w:rsidP="009A63D8">
            <w:pPr>
              <w:tabs>
                <w:tab w:val="left" w:pos="0"/>
                <w:tab w:val="left" w:pos="1080"/>
                <w:tab w:val="right" w:leader="dot" w:pos="9911"/>
              </w:tabs>
              <w:jc w:val="center"/>
              <w:rPr>
                <w:color w:val="000000"/>
              </w:rPr>
            </w:pPr>
          </w:p>
        </w:tc>
        <w:tc>
          <w:tcPr>
            <w:tcW w:w="355" w:type="pct"/>
            <w:vMerge/>
            <w:tcBorders>
              <w:bottom w:val="single" w:sz="4" w:space="0" w:color="auto"/>
            </w:tcBorders>
            <w:textDirection w:val="btLr"/>
          </w:tcPr>
          <w:p w14:paraId="0A61C19F" w14:textId="77777777" w:rsidR="00C669D0" w:rsidRPr="0090621F" w:rsidRDefault="00C669D0" w:rsidP="009A63D8">
            <w:pPr>
              <w:tabs>
                <w:tab w:val="left" w:pos="0"/>
                <w:tab w:val="left" w:pos="1080"/>
                <w:tab w:val="right" w:leader="dot" w:pos="9911"/>
              </w:tabs>
              <w:jc w:val="center"/>
              <w:rPr>
                <w:color w:val="000000"/>
              </w:rPr>
            </w:pPr>
          </w:p>
        </w:tc>
        <w:tc>
          <w:tcPr>
            <w:tcW w:w="531" w:type="pct"/>
            <w:vMerge/>
            <w:tcBorders>
              <w:bottom w:val="single" w:sz="4" w:space="0" w:color="auto"/>
            </w:tcBorders>
            <w:textDirection w:val="btLr"/>
          </w:tcPr>
          <w:p w14:paraId="634DB0AC" w14:textId="77777777" w:rsidR="00C669D0" w:rsidRPr="0090621F" w:rsidRDefault="00C669D0" w:rsidP="009A63D8">
            <w:pPr>
              <w:tabs>
                <w:tab w:val="left" w:pos="0"/>
                <w:tab w:val="left" w:pos="1080"/>
                <w:tab w:val="right" w:leader="dot" w:pos="9911"/>
              </w:tabs>
              <w:jc w:val="center"/>
              <w:rPr>
                <w:color w:val="000000"/>
              </w:rPr>
            </w:pPr>
          </w:p>
        </w:tc>
        <w:tc>
          <w:tcPr>
            <w:tcW w:w="610" w:type="pct"/>
            <w:tcBorders>
              <w:bottom w:val="single" w:sz="4" w:space="0" w:color="auto"/>
            </w:tcBorders>
            <w:shd w:val="clear" w:color="auto" w:fill="FFFFFF"/>
          </w:tcPr>
          <w:p w14:paraId="367FB45D" w14:textId="77777777" w:rsidR="00C669D0" w:rsidRPr="004079CE" w:rsidRDefault="00C669D0" w:rsidP="009A63D8">
            <w:pPr>
              <w:tabs>
                <w:tab w:val="left" w:pos="0"/>
                <w:tab w:val="left" w:pos="1080"/>
                <w:tab w:val="right" w:leader="dot" w:pos="9911"/>
              </w:tabs>
              <w:jc w:val="center"/>
              <w:rPr>
                <w:color w:val="000000"/>
                <w:sz w:val="22"/>
                <w:szCs w:val="22"/>
              </w:rPr>
            </w:pPr>
            <w:r w:rsidRPr="004079CE">
              <w:rPr>
                <w:color w:val="000000"/>
                <w:sz w:val="22"/>
                <w:szCs w:val="22"/>
              </w:rPr>
              <w:t>покрытых лесной растительностью</w:t>
            </w:r>
          </w:p>
        </w:tc>
        <w:tc>
          <w:tcPr>
            <w:tcW w:w="482" w:type="pct"/>
            <w:tcBorders>
              <w:bottom w:val="single" w:sz="4" w:space="0" w:color="auto"/>
            </w:tcBorders>
            <w:shd w:val="clear" w:color="auto" w:fill="FFFFFF"/>
          </w:tcPr>
          <w:p w14:paraId="5C37339E" w14:textId="77777777" w:rsidR="00C669D0" w:rsidRPr="004079CE" w:rsidRDefault="00C669D0" w:rsidP="009A63D8">
            <w:pPr>
              <w:tabs>
                <w:tab w:val="left" w:pos="0"/>
                <w:tab w:val="left" w:pos="1080"/>
                <w:tab w:val="right" w:leader="dot" w:pos="9911"/>
              </w:tabs>
              <w:jc w:val="center"/>
              <w:rPr>
                <w:color w:val="000000"/>
                <w:sz w:val="22"/>
                <w:szCs w:val="22"/>
              </w:rPr>
            </w:pPr>
            <w:r w:rsidRPr="004079CE">
              <w:rPr>
                <w:color w:val="000000"/>
                <w:sz w:val="22"/>
                <w:szCs w:val="22"/>
              </w:rPr>
              <w:t>спелых и перестойных</w:t>
            </w:r>
          </w:p>
        </w:tc>
        <w:tc>
          <w:tcPr>
            <w:tcW w:w="629" w:type="pct"/>
            <w:vMerge/>
            <w:tcBorders>
              <w:bottom w:val="single" w:sz="4" w:space="0" w:color="auto"/>
            </w:tcBorders>
            <w:textDirection w:val="btLr"/>
          </w:tcPr>
          <w:p w14:paraId="4CC41A73" w14:textId="77777777" w:rsidR="00C669D0" w:rsidRPr="0090621F" w:rsidRDefault="00C669D0" w:rsidP="009A63D8">
            <w:pPr>
              <w:tabs>
                <w:tab w:val="left" w:pos="0"/>
                <w:tab w:val="left" w:pos="1080"/>
                <w:tab w:val="right" w:leader="dot" w:pos="9911"/>
              </w:tabs>
              <w:jc w:val="center"/>
              <w:rPr>
                <w:color w:val="000000"/>
              </w:rPr>
            </w:pPr>
          </w:p>
        </w:tc>
        <w:tc>
          <w:tcPr>
            <w:tcW w:w="1050" w:type="pct"/>
            <w:vMerge/>
            <w:tcBorders>
              <w:bottom w:val="single" w:sz="4" w:space="0" w:color="auto"/>
            </w:tcBorders>
            <w:textDirection w:val="btLr"/>
          </w:tcPr>
          <w:p w14:paraId="1A3796C1" w14:textId="77777777" w:rsidR="00C669D0" w:rsidRPr="0090621F" w:rsidRDefault="00C669D0" w:rsidP="009A63D8">
            <w:pPr>
              <w:tabs>
                <w:tab w:val="left" w:pos="0"/>
                <w:tab w:val="left" w:pos="1080"/>
                <w:tab w:val="right" w:leader="dot" w:pos="9911"/>
              </w:tabs>
              <w:jc w:val="center"/>
              <w:rPr>
                <w:color w:val="000000"/>
              </w:rPr>
            </w:pPr>
          </w:p>
        </w:tc>
      </w:tr>
      <w:tr w:rsidR="00C669D0" w:rsidRPr="0090621F" w14:paraId="650F5B2A" w14:textId="77777777" w:rsidTr="004967C6">
        <w:trPr>
          <w:trHeight w:val="181"/>
          <w:tblHeader/>
          <w:jc w:val="center"/>
        </w:trPr>
        <w:tc>
          <w:tcPr>
            <w:tcW w:w="720" w:type="pct"/>
            <w:tcBorders>
              <w:bottom w:val="single" w:sz="4" w:space="0" w:color="auto"/>
            </w:tcBorders>
          </w:tcPr>
          <w:p w14:paraId="32FF3BD8" w14:textId="77777777" w:rsidR="00C669D0" w:rsidRPr="0090621F" w:rsidRDefault="00C669D0" w:rsidP="009A63D8">
            <w:pPr>
              <w:tabs>
                <w:tab w:val="left" w:pos="0"/>
                <w:tab w:val="left" w:pos="1080"/>
                <w:tab w:val="right" w:leader="dot" w:pos="9911"/>
              </w:tabs>
              <w:jc w:val="center"/>
              <w:rPr>
                <w:color w:val="000000"/>
              </w:rPr>
            </w:pPr>
            <w:r w:rsidRPr="0090621F">
              <w:rPr>
                <w:color w:val="000000"/>
              </w:rPr>
              <w:t>1</w:t>
            </w:r>
          </w:p>
        </w:tc>
        <w:tc>
          <w:tcPr>
            <w:tcW w:w="381" w:type="pct"/>
            <w:tcBorders>
              <w:bottom w:val="single" w:sz="4" w:space="0" w:color="auto"/>
            </w:tcBorders>
          </w:tcPr>
          <w:p w14:paraId="04A79AA6" w14:textId="77777777" w:rsidR="00C669D0" w:rsidRPr="0090621F" w:rsidRDefault="00C669D0" w:rsidP="009A63D8">
            <w:pPr>
              <w:tabs>
                <w:tab w:val="left" w:pos="0"/>
                <w:tab w:val="left" w:pos="1080"/>
                <w:tab w:val="right" w:leader="dot" w:pos="9911"/>
              </w:tabs>
              <w:jc w:val="center"/>
              <w:rPr>
                <w:color w:val="000000"/>
              </w:rPr>
            </w:pPr>
            <w:r w:rsidRPr="0090621F">
              <w:rPr>
                <w:color w:val="000000"/>
              </w:rPr>
              <w:t>2</w:t>
            </w:r>
          </w:p>
        </w:tc>
        <w:tc>
          <w:tcPr>
            <w:tcW w:w="242" w:type="pct"/>
            <w:tcBorders>
              <w:bottom w:val="single" w:sz="4" w:space="0" w:color="auto"/>
            </w:tcBorders>
          </w:tcPr>
          <w:p w14:paraId="2CE4893B" w14:textId="77777777" w:rsidR="00C669D0" w:rsidRPr="0090621F" w:rsidRDefault="00C669D0" w:rsidP="009A63D8">
            <w:pPr>
              <w:tabs>
                <w:tab w:val="left" w:pos="0"/>
                <w:tab w:val="left" w:pos="1080"/>
                <w:tab w:val="right" w:leader="dot" w:pos="9911"/>
              </w:tabs>
              <w:jc w:val="center"/>
              <w:rPr>
                <w:color w:val="000000"/>
              </w:rPr>
            </w:pPr>
            <w:r w:rsidRPr="0090621F">
              <w:rPr>
                <w:color w:val="000000"/>
              </w:rPr>
              <w:t>3</w:t>
            </w:r>
          </w:p>
        </w:tc>
        <w:tc>
          <w:tcPr>
            <w:tcW w:w="355" w:type="pct"/>
            <w:tcBorders>
              <w:bottom w:val="single" w:sz="4" w:space="0" w:color="auto"/>
            </w:tcBorders>
          </w:tcPr>
          <w:p w14:paraId="56715561" w14:textId="77777777" w:rsidR="00C669D0" w:rsidRPr="0090621F" w:rsidRDefault="00C669D0" w:rsidP="009A63D8">
            <w:pPr>
              <w:tabs>
                <w:tab w:val="left" w:pos="0"/>
                <w:tab w:val="left" w:pos="1080"/>
                <w:tab w:val="right" w:leader="dot" w:pos="9911"/>
              </w:tabs>
              <w:jc w:val="center"/>
              <w:rPr>
                <w:color w:val="000000"/>
              </w:rPr>
            </w:pPr>
            <w:r w:rsidRPr="0090621F">
              <w:rPr>
                <w:color w:val="000000"/>
              </w:rPr>
              <w:t>4</w:t>
            </w:r>
          </w:p>
        </w:tc>
        <w:tc>
          <w:tcPr>
            <w:tcW w:w="531" w:type="pct"/>
            <w:tcBorders>
              <w:bottom w:val="single" w:sz="4" w:space="0" w:color="auto"/>
            </w:tcBorders>
          </w:tcPr>
          <w:p w14:paraId="54E545E0" w14:textId="77777777" w:rsidR="00C669D0" w:rsidRPr="0090621F" w:rsidRDefault="00C669D0" w:rsidP="009A63D8">
            <w:pPr>
              <w:tabs>
                <w:tab w:val="left" w:pos="0"/>
                <w:tab w:val="left" w:pos="1080"/>
                <w:tab w:val="right" w:leader="dot" w:pos="9911"/>
              </w:tabs>
              <w:jc w:val="center"/>
              <w:rPr>
                <w:color w:val="000000"/>
              </w:rPr>
            </w:pPr>
            <w:r w:rsidRPr="0090621F">
              <w:rPr>
                <w:color w:val="000000"/>
              </w:rPr>
              <w:t>5</w:t>
            </w:r>
          </w:p>
        </w:tc>
        <w:tc>
          <w:tcPr>
            <w:tcW w:w="610" w:type="pct"/>
            <w:tcBorders>
              <w:bottom w:val="single" w:sz="4" w:space="0" w:color="auto"/>
            </w:tcBorders>
            <w:shd w:val="clear" w:color="auto" w:fill="FFFFFF"/>
          </w:tcPr>
          <w:p w14:paraId="7AB681D5" w14:textId="77777777" w:rsidR="00C669D0" w:rsidRPr="0090621F" w:rsidRDefault="00C669D0" w:rsidP="009A63D8">
            <w:pPr>
              <w:tabs>
                <w:tab w:val="left" w:pos="0"/>
                <w:tab w:val="left" w:pos="1080"/>
                <w:tab w:val="right" w:leader="dot" w:pos="9911"/>
              </w:tabs>
              <w:jc w:val="center"/>
              <w:rPr>
                <w:color w:val="000000"/>
              </w:rPr>
            </w:pPr>
            <w:r w:rsidRPr="0090621F">
              <w:rPr>
                <w:color w:val="000000"/>
              </w:rPr>
              <w:t>6</w:t>
            </w:r>
          </w:p>
        </w:tc>
        <w:tc>
          <w:tcPr>
            <w:tcW w:w="482" w:type="pct"/>
            <w:tcBorders>
              <w:bottom w:val="single" w:sz="4" w:space="0" w:color="auto"/>
            </w:tcBorders>
            <w:shd w:val="clear" w:color="auto" w:fill="FFFFFF"/>
          </w:tcPr>
          <w:p w14:paraId="469FB1F4" w14:textId="77777777" w:rsidR="00C669D0" w:rsidRPr="0090621F" w:rsidRDefault="00C669D0" w:rsidP="009A63D8">
            <w:pPr>
              <w:tabs>
                <w:tab w:val="left" w:pos="0"/>
                <w:tab w:val="left" w:pos="1080"/>
                <w:tab w:val="right" w:leader="dot" w:pos="9911"/>
              </w:tabs>
              <w:jc w:val="center"/>
              <w:rPr>
                <w:color w:val="000000"/>
              </w:rPr>
            </w:pPr>
            <w:r w:rsidRPr="0090621F">
              <w:rPr>
                <w:color w:val="000000"/>
              </w:rPr>
              <w:t>7</w:t>
            </w:r>
          </w:p>
        </w:tc>
        <w:tc>
          <w:tcPr>
            <w:tcW w:w="629" w:type="pct"/>
            <w:tcBorders>
              <w:bottom w:val="single" w:sz="4" w:space="0" w:color="auto"/>
            </w:tcBorders>
          </w:tcPr>
          <w:p w14:paraId="777AB4EE" w14:textId="77777777" w:rsidR="00C669D0" w:rsidRPr="0090621F" w:rsidRDefault="00C669D0" w:rsidP="009A63D8">
            <w:pPr>
              <w:tabs>
                <w:tab w:val="left" w:pos="0"/>
                <w:tab w:val="left" w:pos="1080"/>
                <w:tab w:val="right" w:leader="dot" w:pos="9911"/>
              </w:tabs>
              <w:jc w:val="center"/>
              <w:rPr>
                <w:color w:val="000000"/>
              </w:rPr>
            </w:pPr>
            <w:r w:rsidRPr="0090621F">
              <w:rPr>
                <w:color w:val="000000"/>
              </w:rPr>
              <w:t>8</w:t>
            </w:r>
          </w:p>
        </w:tc>
        <w:tc>
          <w:tcPr>
            <w:tcW w:w="1050" w:type="pct"/>
            <w:tcBorders>
              <w:bottom w:val="single" w:sz="4" w:space="0" w:color="auto"/>
            </w:tcBorders>
          </w:tcPr>
          <w:p w14:paraId="397BFFC1" w14:textId="77777777" w:rsidR="00C669D0" w:rsidRPr="0090621F" w:rsidRDefault="00C669D0" w:rsidP="009A63D8">
            <w:pPr>
              <w:tabs>
                <w:tab w:val="left" w:pos="0"/>
                <w:tab w:val="left" w:pos="1080"/>
                <w:tab w:val="right" w:leader="dot" w:pos="9911"/>
              </w:tabs>
              <w:jc w:val="center"/>
              <w:rPr>
                <w:color w:val="000000"/>
              </w:rPr>
            </w:pPr>
            <w:r w:rsidRPr="0090621F">
              <w:rPr>
                <w:color w:val="000000"/>
              </w:rPr>
              <w:t>9</w:t>
            </w:r>
          </w:p>
        </w:tc>
      </w:tr>
      <w:tr w:rsidR="00C669D0" w:rsidRPr="0090621F" w14:paraId="0A085E02" w14:textId="77777777" w:rsidTr="009A63D8">
        <w:trPr>
          <w:trHeight w:val="286"/>
          <w:tblHeader/>
          <w:jc w:val="center"/>
        </w:trPr>
        <w:tc>
          <w:tcPr>
            <w:tcW w:w="5000" w:type="pct"/>
            <w:gridSpan w:val="9"/>
            <w:shd w:val="clear" w:color="auto" w:fill="FFFFFF"/>
            <w:vAlign w:val="center"/>
          </w:tcPr>
          <w:p w14:paraId="1929421C" w14:textId="77777777" w:rsidR="00C669D0" w:rsidRPr="004079CE" w:rsidRDefault="00C669D0" w:rsidP="009A63D8">
            <w:pPr>
              <w:tabs>
                <w:tab w:val="left" w:pos="0"/>
                <w:tab w:val="left" w:pos="1080"/>
                <w:tab w:val="right" w:leader="dot" w:pos="9911"/>
              </w:tabs>
              <w:jc w:val="center"/>
              <w:rPr>
                <w:color w:val="000000"/>
                <w:sz w:val="22"/>
                <w:szCs w:val="22"/>
              </w:rPr>
            </w:pPr>
            <w:r w:rsidRPr="004079CE">
              <w:rPr>
                <w:color w:val="000000"/>
                <w:sz w:val="22"/>
                <w:szCs w:val="22"/>
              </w:rPr>
              <w:t>Защитные леса,</w:t>
            </w:r>
          </w:p>
          <w:p w14:paraId="5ED9FC92" w14:textId="77777777" w:rsidR="00C669D0" w:rsidRPr="004079CE" w:rsidRDefault="00C669D0" w:rsidP="009A63D8">
            <w:pPr>
              <w:tabs>
                <w:tab w:val="left" w:pos="0"/>
                <w:tab w:val="left" w:pos="1080"/>
                <w:tab w:val="right" w:leader="dot" w:pos="9911"/>
              </w:tabs>
              <w:jc w:val="center"/>
              <w:rPr>
                <w:color w:val="000000"/>
                <w:sz w:val="22"/>
                <w:szCs w:val="22"/>
              </w:rPr>
            </w:pPr>
            <w:r w:rsidRPr="004079CE">
              <w:rPr>
                <w:color w:val="000000"/>
                <w:sz w:val="22"/>
                <w:szCs w:val="22"/>
              </w:rPr>
              <w:t>Леса, выполняющие функции защиты природных и иных объектов, в том числе</w:t>
            </w:r>
          </w:p>
          <w:p w14:paraId="6BBB430E" w14:textId="77777777" w:rsidR="00C669D0" w:rsidRPr="004079CE" w:rsidRDefault="00C669D0" w:rsidP="009A63D8">
            <w:pPr>
              <w:tabs>
                <w:tab w:val="left" w:pos="0"/>
                <w:tab w:val="left" w:pos="1080"/>
                <w:tab w:val="right" w:leader="dot" w:pos="9911"/>
              </w:tabs>
              <w:jc w:val="center"/>
              <w:rPr>
                <w:color w:val="000000"/>
                <w:sz w:val="22"/>
                <w:szCs w:val="22"/>
              </w:rPr>
            </w:pPr>
            <w:r w:rsidRPr="004079CE">
              <w:rPr>
                <w:color w:val="000000"/>
                <w:sz w:val="22"/>
                <w:szCs w:val="22"/>
              </w:rPr>
              <w:t>Городские леса</w:t>
            </w:r>
          </w:p>
        </w:tc>
      </w:tr>
      <w:tr w:rsidR="00C669D0" w:rsidRPr="0090621F" w14:paraId="0F774B87" w14:textId="77777777" w:rsidTr="009A63D8">
        <w:trPr>
          <w:trHeight w:val="226"/>
          <w:tblHeader/>
          <w:jc w:val="center"/>
        </w:trPr>
        <w:tc>
          <w:tcPr>
            <w:tcW w:w="5000" w:type="pct"/>
            <w:gridSpan w:val="9"/>
            <w:shd w:val="clear" w:color="auto" w:fill="FFFFFF"/>
            <w:vAlign w:val="center"/>
          </w:tcPr>
          <w:p w14:paraId="7E0B382E" w14:textId="77777777" w:rsidR="00C669D0" w:rsidRPr="004079CE" w:rsidRDefault="00C669D0" w:rsidP="009A63D8">
            <w:pPr>
              <w:tabs>
                <w:tab w:val="left" w:pos="0"/>
                <w:tab w:val="left" w:pos="1080"/>
                <w:tab w:val="right" w:leader="dot" w:pos="9911"/>
              </w:tabs>
              <w:jc w:val="center"/>
              <w:rPr>
                <w:color w:val="000000"/>
                <w:sz w:val="22"/>
                <w:szCs w:val="22"/>
              </w:rPr>
            </w:pPr>
            <w:r w:rsidRPr="004079CE">
              <w:rPr>
                <w:color w:val="000000"/>
                <w:sz w:val="22"/>
                <w:szCs w:val="22"/>
              </w:rPr>
              <w:t>Хозяйство</w:t>
            </w:r>
            <w:r w:rsidRPr="004079CE">
              <w:rPr>
                <w:color w:val="000000"/>
                <w:sz w:val="22"/>
                <w:szCs w:val="22"/>
                <w:lang w:val="en-US"/>
              </w:rPr>
              <w:t xml:space="preserve"> </w:t>
            </w:r>
            <w:r w:rsidR="003C0F95">
              <w:rPr>
                <w:color w:val="000000"/>
                <w:sz w:val="22"/>
                <w:szCs w:val="22"/>
              </w:rPr>
              <w:t>–</w:t>
            </w:r>
            <w:r w:rsidRPr="004079CE">
              <w:rPr>
                <w:color w:val="000000"/>
                <w:sz w:val="22"/>
                <w:szCs w:val="22"/>
              </w:rPr>
              <w:t xml:space="preserve"> хвойное</w:t>
            </w:r>
          </w:p>
        </w:tc>
      </w:tr>
      <w:tr w:rsidR="002171CA" w:rsidRPr="00C669D0" w14:paraId="0E4123E3" w14:textId="77777777" w:rsidTr="004967C6">
        <w:trPr>
          <w:trHeight w:val="20"/>
          <w:tblHeader/>
          <w:jc w:val="center"/>
        </w:trPr>
        <w:tc>
          <w:tcPr>
            <w:tcW w:w="720" w:type="pct"/>
            <w:shd w:val="clear" w:color="auto" w:fill="FFFFFF"/>
            <w:vAlign w:val="center"/>
          </w:tcPr>
          <w:p w14:paraId="6E99359C" w14:textId="77777777" w:rsidR="002171CA" w:rsidRPr="00C669D0" w:rsidRDefault="002171CA" w:rsidP="009A63D8">
            <w:pPr>
              <w:tabs>
                <w:tab w:val="left" w:pos="0"/>
                <w:tab w:val="left" w:pos="1080"/>
                <w:tab w:val="right" w:leader="dot" w:pos="9911"/>
              </w:tabs>
              <w:rPr>
                <w:color w:val="000000" w:themeColor="text1"/>
                <w:sz w:val="22"/>
                <w:szCs w:val="22"/>
              </w:rPr>
            </w:pPr>
            <w:r>
              <w:rPr>
                <w:color w:val="000000" w:themeColor="text1"/>
                <w:sz w:val="22"/>
                <w:szCs w:val="22"/>
              </w:rPr>
              <w:t>Кедр</w:t>
            </w:r>
          </w:p>
        </w:tc>
        <w:tc>
          <w:tcPr>
            <w:tcW w:w="381" w:type="pct"/>
            <w:shd w:val="clear" w:color="auto" w:fill="FFFFFF"/>
            <w:vAlign w:val="center"/>
          </w:tcPr>
          <w:p w14:paraId="06AA8B06"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48</w:t>
            </w:r>
            <w:r>
              <w:rPr>
                <w:color w:val="000000"/>
                <w:sz w:val="22"/>
                <w:szCs w:val="22"/>
              </w:rPr>
              <w:t>,</w:t>
            </w:r>
            <w:r w:rsidRPr="002171CA">
              <w:rPr>
                <w:color w:val="000000"/>
                <w:sz w:val="22"/>
                <w:szCs w:val="22"/>
              </w:rPr>
              <w:t>1</w:t>
            </w:r>
          </w:p>
        </w:tc>
        <w:tc>
          <w:tcPr>
            <w:tcW w:w="242" w:type="pct"/>
            <w:shd w:val="clear" w:color="auto" w:fill="FFFFFF"/>
            <w:vAlign w:val="center"/>
          </w:tcPr>
          <w:p w14:paraId="57A427A4"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85</w:t>
            </w:r>
          </w:p>
        </w:tc>
        <w:tc>
          <w:tcPr>
            <w:tcW w:w="355" w:type="pct"/>
            <w:shd w:val="clear" w:color="auto" w:fill="FFFFFF"/>
            <w:vAlign w:val="center"/>
          </w:tcPr>
          <w:p w14:paraId="4F919CD6"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2</w:t>
            </w:r>
            <w:r>
              <w:rPr>
                <w:color w:val="000000"/>
                <w:sz w:val="22"/>
                <w:szCs w:val="22"/>
              </w:rPr>
              <w:t>,</w:t>
            </w:r>
            <w:r w:rsidRPr="002171CA">
              <w:rPr>
                <w:color w:val="000000"/>
                <w:sz w:val="22"/>
                <w:szCs w:val="22"/>
              </w:rPr>
              <w:t>5</w:t>
            </w:r>
          </w:p>
        </w:tc>
        <w:tc>
          <w:tcPr>
            <w:tcW w:w="531" w:type="pct"/>
            <w:shd w:val="clear" w:color="auto" w:fill="FFFFFF"/>
            <w:vAlign w:val="center"/>
          </w:tcPr>
          <w:p w14:paraId="203AAAEA"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0</w:t>
            </w:r>
            <w:r>
              <w:rPr>
                <w:color w:val="000000"/>
                <w:sz w:val="22"/>
                <w:szCs w:val="22"/>
              </w:rPr>
              <w:t>,</w:t>
            </w:r>
            <w:r w:rsidRPr="002171CA">
              <w:rPr>
                <w:color w:val="000000"/>
                <w:sz w:val="22"/>
                <w:szCs w:val="22"/>
              </w:rPr>
              <w:t>65</w:t>
            </w:r>
          </w:p>
        </w:tc>
        <w:tc>
          <w:tcPr>
            <w:tcW w:w="610" w:type="pct"/>
            <w:shd w:val="clear" w:color="auto" w:fill="FFFFFF"/>
            <w:vAlign w:val="center"/>
          </w:tcPr>
          <w:p w14:paraId="05BB9F70"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221</w:t>
            </w:r>
            <w:r>
              <w:rPr>
                <w:color w:val="000000"/>
                <w:sz w:val="22"/>
                <w:szCs w:val="22"/>
              </w:rPr>
              <w:t>,</w:t>
            </w:r>
            <w:r w:rsidRPr="002171CA">
              <w:rPr>
                <w:color w:val="000000"/>
                <w:sz w:val="22"/>
                <w:szCs w:val="22"/>
              </w:rPr>
              <w:t>1</w:t>
            </w:r>
          </w:p>
        </w:tc>
        <w:tc>
          <w:tcPr>
            <w:tcW w:w="482" w:type="pct"/>
            <w:shd w:val="clear" w:color="auto" w:fill="FFFFFF"/>
            <w:vAlign w:val="center"/>
          </w:tcPr>
          <w:p w14:paraId="09E049A8"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w:t>
            </w:r>
          </w:p>
        </w:tc>
        <w:tc>
          <w:tcPr>
            <w:tcW w:w="629" w:type="pct"/>
            <w:shd w:val="clear" w:color="auto" w:fill="FFFFFF"/>
            <w:vAlign w:val="center"/>
          </w:tcPr>
          <w:p w14:paraId="7C766DD2"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2</w:t>
            </w:r>
            <w:r>
              <w:rPr>
                <w:color w:val="000000"/>
                <w:sz w:val="22"/>
                <w:szCs w:val="22"/>
              </w:rPr>
              <w:t>,</w:t>
            </w:r>
            <w:r w:rsidRPr="002171CA">
              <w:rPr>
                <w:color w:val="000000"/>
                <w:sz w:val="22"/>
                <w:szCs w:val="22"/>
              </w:rPr>
              <w:t>6</w:t>
            </w:r>
          </w:p>
        </w:tc>
        <w:tc>
          <w:tcPr>
            <w:tcW w:w="1050" w:type="pct"/>
            <w:shd w:val="clear" w:color="auto" w:fill="FFFFFF"/>
            <w:vAlign w:val="center"/>
          </w:tcPr>
          <w:p w14:paraId="66600F8B" w14:textId="77777777" w:rsidR="002171CA" w:rsidRPr="002171CA" w:rsidRDefault="002171CA" w:rsidP="002171CA">
            <w:pPr>
              <w:widowControl w:val="0"/>
              <w:autoSpaceDE w:val="0"/>
              <w:autoSpaceDN w:val="0"/>
              <w:adjustRightInd w:val="0"/>
              <w:spacing w:before="15" w:line="133" w:lineRule="atLeast"/>
              <w:ind w:left="15"/>
              <w:jc w:val="both"/>
              <w:rPr>
                <w:color w:val="000000"/>
                <w:sz w:val="22"/>
                <w:szCs w:val="22"/>
              </w:rPr>
            </w:pPr>
            <w:r w:rsidRPr="002171CA">
              <w:rPr>
                <w:color w:val="000000"/>
                <w:sz w:val="22"/>
                <w:szCs w:val="22"/>
              </w:rPr>
              <w:t>3К3Д4ЛП+КЛ</w:t>
            </w:r>
          </w:p>
        </w:tc>
      </w:tr>
      <w:tr w:rsidR="002171CA" w:rsidRPr="00C669D0" w14:paraId="645AFE33" w14:textId="77777777" w:rsidTr="004967C6">
        <w:trPr>
          <w:trHeight w:val="20"/>
          <w:tblHeader/>
          <w:jc w:val="center"/>
        </w:trPr>
        <w:tc>
          <w:tcPr>
            <w:tcW w:w="720" w:type="pct"/>
            <w:shd w:val="clear" w:color="auto" w:fill="FFFFFF"/>
            <w:vAlign w:val="center"/>
          </w:tcPr>
          <w:p w14:paraId="740A6D84" w14:textId="77777777" w:rsidR="002171CA" w:rsidRDefault="002171CA" w:rsidP="009A63D8">
            <w:pPr>
              <w:tabs>
                <w:tab w:val="left" w:pos="0"/>
                <w:tab w:val="left" w:pos="1080"/>
                <w:tab w:val="right" w:leader="dot" w:pos="9911"/>
              </w:tabs>
              <w:rPr>
                <w:color w:val="000000" w:themeColor="text1"/>
                <w:sz w:val="22"/>
                <w:szCs w:val="22"/>
              </w:rPr>
            </w:pPr>
            <w:r>
              <w:rPr>
                <w:color w:val="000000" w:themeColor="text1"/>
                <w:sz w:val="22"/>
                <w:szCs w:val="22"/>
              </w:rPr>
              <w:t>Итого:</w:t>
            </w:r>
          </w:p>
        </w:tc>
        <w:tc>
          <w:tcPr>
            <w:tcW w:w="381" w:type="pct"/>
            <w:shd w:val="clear" w:color="auto" w:fill="FFFFFF"/>
            <w:vAlign w:val="center"/>
          </w:tcPr>
          <w:p w14:paraId="4F1847AE" w14:textId="77777777" w:rsidR="002171CA" w:rsidRPr="002171CA" w:rsidRDefault="002171CA" w:rsidP="00401D32">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48</w:t>
            </w:r>
            <w:r>
              <w:rPr>
                <w:color w:val="000000"/>
                <w:sz w:val="22"/>
                <w:szCs w:val="22"/>
              </w:rPr>
              <w:t>,</w:t>
            </w:r>
            <w:r w:rsidRPr="002171CA">
              <w:rPr>
                <w:color w:val="000000"/>
                <w:sz w:val="22"/>
                <w:szCs w:val="22"/>
              </w:rPr>
              <w:t>1</w:t>
            </w:r>
          </w:p>
        </w:tc>
        <w:tc>
          <w:tcPr>
            <w:tcW w:w="242" w:type="pct"/>
            <w:shd w:val="clear" w:color="auto" w:fill="FFFFFF"/>
            <w:vAlign w:val="center"/>
          </w:tcPr>
          <w:p w14:paraId="7182B93F" w14:textId="77777777" w:rsidR="002171CA" w:rsidRPr="002171CA" w:rsidRDefault="002171CA" w:rsidP="00401D32">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85</w:t>
            </w:r>
          </w:p>
        </w:tc>
        <w:tc>
          <w:tcPr>
            <w:tcW w:w="355" w:type="pct"/>
            <w:shd w:val="clear" w:color="auto" w:fill="FFFFFF"/>
            <w:vAlign w:val="center"/>
          </w:tcPr>
          <w:p w14:paraId="3F099A53" w14:textId="77777777" w:rsidR="002171CA" w:rsidRPr="002171CA" w:rsidRDefault="002171CA" w:rsidP="00401D32">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2</w:t>
            </w:r>
            <w:r>
              <w:rPr>
                <w:color w:val="000000"/>
                <w:sz w:val="22"/>
                <w:szCs w:val="22"/>
              </w:rPr>
              <w:t>,</w:t>
            </w:r>
            <w:r w:rsidRPr="002171CA">
              <w:rPr>
                <w:color w:val="000000"/>
                <w:sz w:val="22"/>
                <w:szCs w:val="22"/>
              </w:rPr>
              <w:t>5</w:t>
            </w:r>
          </w:p>
        </w:tc>
        <w:tc>
          <w:tcPr>
            <w:tcW w:w="531" w:type="pct"/>
            <w:shd w:val="clear" w:color="auto" w:fill="FFFFFF"/>
            <w:vAlign w:val="center"/>
          </w:tcPr>
          <w:p w14:paraId="6E72467B" w14:textId="77777777" w:rsidR="002171CA" w:rsidRPr="002171CA" w:rsidRDefault="002171CA" w:rsidP="00401D32">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0</w:t>
            </w:r>
            <w:r>
              <w:rPr>
                <w:color w:val="000000"/>
                <w:sz w:val="22"/>
                <w:szCs w:val="22"/>
              </w:rPr>
              <w:t>,</w:t>
            </w:r>
            <w:r w:rsidRPr="002171CA">
              <w:rPr>
                <w:color w:val="000000"/>
                <w:sz w:val="22"/>
                <w:szCs w:val="22"/>
              </w:rPr>
              <w:t>65</w:t>
            </w:r>
          </w:p>
        </w:tc>
        <w:tc>
          <w:tcPr>
            <w:tcW w:w="610" w:type="pct"/>
            <w:shd w:val="clear" w:color="auto" w:fill="FFFFFF"/>
            <w:vAlign w:val="center"/>
          </w:tcPr>
          <w:p w14:paraId="3106BED7" w14:textId="77777777" w:rsidR="002171CA" w:rsidRPr="002171CA" w:rsidRDefault="002171CA" w:rsidP="00401D32">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221</w:t>
            </w:r>
            <w:r>
              <w:rPr>
                <w:color w:val="000000"/>
                <w:sz w:val="22"/>
                <w:szCs w:val="22"/>
              </w:rPr>
              <w:t>,</w:t>
            </w:r>
            <w:r w:rsidRPr="002171CA">
              <w:rPr>
                <w:color w:val="000000"/>
                <w:sz w:val="22"/>
                <w:szCs w:val="22"/>
              </w:rPr>
              <w:t>1</w:t>
            </w:r>
          </w:p>
        </w:tc>
        <w:tc>
          <w:tcPr>
            <w:tcW w:w="482" w:type="pct"/>
            <w:shd w:val="clear" w:color="auto" w:fill="FFFFFF"/>
            <w:vAlign w:val="center"/>
          </w:tcPr>
          <w:p w14:paraId="6AD41625" w14:textId="77777777" w:rsidR="002171CA" w:rsidRPr="002171CA" w:rsidRDefault="002171CA" w:rsidP="00401D32">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w:t>
            </w:r>
          </w:p>
        </w:tc>
        <w:tc>
          <w:tcPr>
            <w:tcW w:w="629" w:type="pct"/>
            <w:shd w:val="clear" w:color="auto" w:fill="FFFFFF"/>
            <w:vAlign w:val="center"/>
          </w:tcPr>
          <w:p w14:paraId="656273B0" w14:textId="77777777" w:rsidR="002171CA" w:rsidRPr="002171CA" w:rsidRDefault="002171CA" w:rsidP="00401D32">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2</w:t>
            </w:r>
            <w:r>
              <w:rPr>
                <w:color w:val="000000"/>
                <w:sz w:val="22"/>
                <w:szCs w:val="22"/>
              </w:rPr>
              <w:t>,</w:t>
            </w:r>
            <w:r w:rsidRPr="002171CA">
              <w:rPr>
                <w:color w:val="000000"/>
                <w:sz w:val="22"/>
                <w:szCs w:val="22"/>
              </w:rPr>
              <w:t>6</w:t>
            </w:r>
          </w:p>
        </w:tc>
        <w:tc>
          <w:tcPr>
            <w:tcW w:w="1050" w:type="pct"/>
            <w:shd w:val="clear" w:color="auto" w:fill="FFFFFF"/>
            <w:vAlign w:val="center"/>
          </w:tcPr>
          <w:p w14:paraId="0CFD16A9" w14:textId="77777777" w:rsidR="002171CA" w:rsidRPr="002171CA" w:rsidRDefault="002171CA" w:rsidP="00401D32">
            <w:pPr>
              <w:widowControl w:val="0"/>
              <w:autoSpaceDE w:val="0"/>
              <w:autoSpaceDN w:val="0"/>
              <w:adjustRightInd w:val="0"/>
              <w:spacing w:before="15" w:line="133" w:lineRule="atLeast"/>
              <w:ind w:left="15"/>
              <w:jc w:val="both"/>
              <w:rPr>
                <w:color w:val="000000"/>
                <w:sz w:val="22"/>
                <w:szCs w:val="22"/>
              </w:rPr>
            </w:pPr>
            <w:r w:rsidRPr="002171CA">
              <w:rPr>
                <w:color w:val="000000"/>
                <w:sz w:val="22"/>
                <w:szCs w:val="22"/>
              </w:rPr>
              <w:t>3К3Д4ЛП+КЛ</w:t>
            </w:r>
          </w:p>
        </w:tc>
      </w:tr>
      <w:tr w:rsidR="002171CA" w:rsidRPr="00C0362B" w14:paraId="7ACA32B1" w14:textId="77777777" w:rsidTr="008F5398">
        <w:trPr>
          <w:trHeight w:val="367"/>
          <w:tblHeader/>
          <w:jc w:val="center"/>
        </w:trPr>
        <w:tc>
          <w:tcPr>
            <w:tcW w:w="5000" w:type="pct"/>
            <w:gridSpan w:val="9"/>
            <w:shd w:val="clear" w:color="auto" w:fill="FFFFFF"/>
            <w:vAlign w:val="center"/>
          </w:tcPr>
          <w:p w14:paraId="11D6DC32" w14:textId="77777777" w:rsidR="002171CA" w:rsidRPr="00C0362B" w:rsidRDefault="002171CA" w:rsidP="003C0F95">
            <w:pPr>
              <w:ind w:left="-57" w:right="-57"/>
              <w:jc w:val="center"/>
              <w:rPr>
                <w:color w:val="000000" w:themeColor="text1"/>
                <w:sz w:val="22"/>
                <w:szCs w:val="22"/>
              </w:rPr>
            </w:pPr>
            <w:r w:rsidRPr="00C0362B">
              <w:rPr>
                <w:color w:val="000000" w:themeColor="text1"/>
                <w:sz w:val="22"/>
                <w:szCs w:val="22"/>
              </w:rPr>
              <w:t xml:space="preserve">Хозяйство </w:t>
            </w:r>
            <w:r>
              <w:rPr>
                <w:color w:val="000000" w:themeColor="text1"/>
                <w:sz w:val="22"/>
                <w:szCs w:val="22"/>
              </w:rPr>
              <w:t>–</w:t>
            </w:r>
            <w:r w:rsidRPr="00C0362B">
              <w:rPr>
                <w:color w:val="000000" w:themeColor="text1"/>
                <w:sz w:val="22"/>
                <w:szCs w:val="22"/>
              </w:rPr>
              <w:t xml:space="preserve"> </w:t>
            </w:r>
            <w:r>
              <w:rPr>
                <w:color w:val="000000" w:themeColor="text1"/>
                <w:sz w:val="22"/>
                <w:szCs w:val="22"/>
              </w:rPr>
              <w:t>твердолиственное</w:t>
            </w:r>
          </w:p>
        </w:tc>
      </w:tr>
      <w:tr w:rsidR="002171CA" w:rsidRPr="00C0362B" w14:paraId="08C5B7A1" w14:textId="77777777" w:rsidTr="004967C6">
        <w:trPr>
          <w:trHeight w:val="20"/>
          <w:tblHeader/>
          <w:jc w:val="center"/>
        </w:trPr>
        <w:tc>
          <w:tcPr>
            <w:tcW w:w="720" w:type="pct"/>
            <w:shd w:val="clear" w:color="auto" w:fill="FFFFFF"/>
            <w:vAlign w:val="center"/>
          </w:tcPr>
          <w:p w14:paraId="3A07A9E9" w14:textId="77777777" w:rsidR="002171CA" w:rsidRPr="00C0362B" w:rsidRDefault="002171CA" w:rsidP="009A63D8">
            <w:pPr>
              <w:tabs>
                <w:tab w:val="left" w:pos="0"/>
                <w:tab w:val="left" w:pos="1080"/>
                <w:tab w:val="right" w:leader="dot" w:pos="9911"/>
              </w:tabs>
              <w:rPr>
                <w:color w:val="000000" w:themeColor="text1"/>
                <w:sz w:val="22"/>
                <w:szCs w:val="22"/>
              </w:rPr>
            </w:pPr>
            <w:r>
              <w:rPr>
                <w:color w:val="000000" w:themeColor="text1"/>
                <w:sz w:val="22"/>
                <w:szCs w:val="22"/>
              </w:rPr>
              <w:t>Дуб</w:t>
            </w:r>
          </w:p>
        </w:tc>
        <w:tc>
          <w:tcPr>
            <w:tcW w:w="381" w:type="pct"/>
            <w:shd w:val="clear" w:color="auto" w:fill="FFFFFF"/>
          </w:tcPr>
          <w:p w14:paraId="530E21FD" w14:textId="77777777" w:rsidR="002171CA" w:rsidRPr="002171CA" w:rsidRDefault="002171CA" w:rsidP="004967C6">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129</w:t>
            </w:r>
            <w:r>
              <w:rPr>
                <w:color w:val="000000"/>
                <w:sz w:val="22"/>
                <w:szCs w:val="22"/>
              </w:rPr>
              <w:t>,</w:t>
            </w:r>
            <w:r w:rsidR="004967C6">
              <w:rPr>
                <w:color w:val="000000"/>
                <w:sz w:val="22"/>
                <w:szCs w:val="22"/>
              </w:rPr>
              <w:t>8803</w:t>
            </w:r>
          </w:p>
        </w:tc>
        <w:tc>
          <w:tcPr>
            <w:tcW w:w="242" w:type="pct"/>
            <w:shd w:val="clear" w:color="auto" w:fill="FFFFFF"/>
          </w:tcPr>
          <w:p w14:paraId="603AD8A6"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69</w:t>
            </w:r>
          </w:p>
        </w:tc>
        <w:tc>
          <w:tcPr>
            <w:tcW w:w="355" w:type="pct"/>
            <w:shd w:val="clear" w:color="auto" w:fill="FFFFFF"/>
          </w:tcPr>
          <w:p w14:paraId="4C964E2B"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Pr>
                <w:color w:val="000000"/>
                <w:sz w:val="22"/>
                <w:szCs w:val="22"/>
              </w:rPr>
              <w:t>2,</w:t>
            </w:r>
            <w:r w:rsidRPr="002171CA">
              <w:rPr>
                <w:color w:val="000000"/>
                <w:sz w:val="22"/>
                <w:szCs w:val="22"/>
              </w:rPr>
              <w:t>1</w:t>
            </w:r>
          </w:p>
        </w:tc>
        <w:tc>
          <w:tcPr>
            <w:tcW w:w="531" w:type="pct"/>
            <w:shd w:val="clear" w:color="auto" w:fill="FFFFFF"/>
          </w:tcPr>
          <w:p w14:paraId="3D4196BF"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0</w:t>
            </w:r>
            <w:r>
              <w:rPr>
                <w:color w:val="000000"/>
                <w:sz w:val="22"/>
                <w:szCs w:val="22"/>
              </w:rPr>
              <w:t>,</w:t>
            </w:r>
            <w:r w:rsidRPr="002171CA">
              <w:rPr>
                <w:color w:val="000000"/>
                <w:sz w:val="22"/>
                <w:szCs w:val="22"/>
              </w:rPr>
              <w:t>85</w:t>
            </w:r>
          </w:p>
        </w:tc>
        <w:tc>
          <w:tcPr>
            <w:tcW w:w="610" w:type="pct"/>
            <w:shd w:val="clear" w:color="auto" w:fill="FFFFFF"/>
          </w:tcPr>
          <w:p w14:paraId="1840F009"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Pr>
                <w:color w:val="000000"/>
                <w:sz w:val="22"/>
                <w:szCs w:val="22"/>
              </w:rPr>
              <w:t>217,</w:t>
            </w:r>
            <w:r w:rsidRPr="002171CA">
              <w:rPr>
                <w:color w:val="000000"/>
                <w:sz w:val="22"/>
                <w:szCs w:val="22"/>
              </w:rPr>
              <w:t>4</w:t>
            </w:r>
          </w:p>
        </w:tc>
        <w:tc>
          <w:tcPr>
            <w:tcW w:w="482" w:type="pct"/>
            <w:shd w:val="clear" w:color="auto" w:fill="FFFFFF"/>
          </w:tcPr>
          <w:p w14:paraId="0E454A29"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w:t>
            </w:r>
          </w:p>
        </w:tc>
        <w:tc>
          <w:tcPr>
            <w:tcW w:w="629" w:type="pct"/>
            <w:shd w:val="clear" w:color="auto" w:fill="FFFFFF"/>
          </w:tcPr>
          <w:p w14:paraId="133AC5EA"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3</w:t>
            </w:r>
            <w:r>
              <w:rPr>
                <w:color w:val="000000"/>
                <w:sz w:val="22"/>
                <w:szCs w:val="22"/>
              </w:rPr>
              <w:t>,</w:t>
            </w:r>
            <w:r w:rsidRPr="002171CA">
              <w:rPr>
                <w:color w:val="000000"/>
                <w:sz w:val="22"/>
                <w:szCs w:val="22"/>
              </w:rPr>
              <w:t>2</w:t>
            </w:r>
          </w:p>
        </w:tc>
        <w:tc>
          <w:tcPr>
            <w:tcW w:w="1050" w:type="pct"/>
            <w:shd w:val="clear" w:color="auto" w:fill="FFFFFF"/>
          </w:tcPr>
          <w:p w14:paraId="50C74C44" w14:textId="77777777" w:rsidR="002171CA" w:rsidRPr="002171CA" w:rsidRDefault="002171CA" w:rsidP="002171CA">
            <w:pPr>
              <w:widowControl w:val="0"/>
              <w:autoSpaceDE w:val="0"/>
              <w:autoSpaceDN w:val="0"/>
              <w:adjustRightInd w:val="0"/>
              <w:spacing w:before="15" w:line="133" w:lineRule="atLeast"/>
              <w:ind w:left="15"/>
              <w:jc w:val="both"/>
              <w:rPr>
                <w:color w:val="000000"/>
                <w:sz w:val="22"/>
                <w:szCs w:val="22"/>
              </w:rPr>
            </w:pPr>
            <w:r w:rsidRPr="002171CA">
              <w:rPr>
                <w:color w:val="000000"/>
                <w:sz w:val="22"/>
                <w:szCs w:val="22"/>
              </w:rPr>
              <w:t>8Д1БЧ1ОС+ББ, ЛП, К, КЛ</w:t>
            </w:r>
          </w:p>
        </w:tc>
      </w:tr>
      <w:tr w:rsidR="002171CA" w:rsidRPr="00C0362B" w14:paraId="3C10B01F" w14:textId="77777777" w:rsidTr="004967C6">
        <w:trPr>
          <w:trHeight w:val="20"/>
          <w:tblHeader/>
          <w:jc w:val="center"/>
        </w:trPr>
        <w:tc>
          <w:tcPr>
            <w:tcW w:w="720" w:type="pct"/>
            <w:shd w:val="clear" w:color="auto" w:fill="FFFFFF"/>
            <w:vAlign w:val="center"/>
          </w:tcPr>
          <w:p w14:paraId="242256AF" w14:textId="77777777" w:rsidR="002171CA" w:rsidRDefault="002171CA" w:rsidP="009A63D8">
            <w:pPr>
              <w:tabs>
                <w:tab w:val="left" w:pos="0"/>
                <w:tab w:val="left" w:pos="1080"/>
                <w:tab w:val="right" w:leader="dot" w:pos="9911"/>
              </w:tabs>
              <w:rPr>
                <w:color w:val="000000" w:themeColor="text1"/>
                <w:sz w:val="22"/>
                <w:szCs w:val="22"/>
              </w:rPr>
            </w:pPr>
            <w:r>
              <w:rPr>
                <w:color w:val="000000" w:themeColor="text1"/>
                <w:sz w:val="22"/>
                <w:szCs w:val="22"/>
              </w:rPr>
              <w:t>Ильм, вяз</w:t>
            </w:r>
          </w:p>
        </w:tc>
        <w:tc>
          <w:tcPr>
            <w:tcW w:w="381" w:type="pct"/>
            <w:shd w:val="clear" w:color="auto" w:fill="FFFFFF"/>
          </w:tcPr>
          <w:p w14:paraId="54643E15"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Pr>
                <w:color w:val="000000"/>
                <w:sz w:val="22"/>
                <w:szCs w:val="22"/>
              </w:rPr>
              <w:t>9,</w:t>
            </w:r>
            <w:r w:rsidRPr="002171CA">
              <w:rPr>
                <w:color w:val="000000"/>
                <w:sz w:val="22"/>
                <w:szCs w:val="22"/>
              </w:rPr>
              <w:t>7</w:t>
            </w:r>
          </w:p>
        </w:tc>
        <w:tc>
          <w:tcPr>
            <w:tcW w:w="242" w:type="pct"/>
            <w:shd w:val="clear" w:color="auto" w:fill="FFFFFF"/>
          </w:tcPr>
          <w:p w14:paraId="24AE828C"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80</w:t>
            </w:r>
          </w:p>
        </w:tc>
        <w:tc>
          <w:tcPr>
            <w:tcW w:w="355" w:type="pct"/>
            <w:shd w:val="clear" w:color="auto" w:fill="FFFFFF"/>
          </w:tcPr>
          <w:p w14:paraId="55D3034F"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3</w:t>
            </w:r>
            <w:r>
              <w:rPr>
                <w:color w:val="000000"/>
                <w:sz w:val="22"/>
                <w:szCs w:val="22"/>
              </w:rPr>
              <w:t>,</w:t>
            </w:r>
            <w:r w:rsidRPr="002171CA">
              <w:rPr>
                <w:color w:val="000000"/>
                <w:sz w:val="22"/>
                <w:szCs w:val="22"/>
              </w:rPr>
              <w:t>0</w:t>
            </w:r>
          </w:p>
        </w:tc>
        <w:tc>
          <w:tcPr>
            <w:tcW w:w="531" w:type="pct"/>
            <w:shd w:val="clear" w:color="auto" w:fill="FFFFFF"/>
          </w:tcPr>
          <w:p w14:paraId="1B32CE5C"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Pr>
                <w:color w:val="000000"/>
                <w:sz w:val="22"/>
                <w:szCs w:val="22"/>
              </w:rPr>
              <w:t>0,</w:t>
            </w:r>
            <w:r w:rsidRPr="002171CA">
              <w:rPr>
                <w:color w:val="000000"/>
                <w:sz w:val="22"/>
                <w:szCs w:val="22"/>
              </w:rPr>
              <w:t>70</w:t>
            </w:r>
          </w:p>
        </w:tc>
        <w:tc>
          <w:tcPr>
            <w:tcW w:w="610" w:type="pct"/>
            <w:shd w:val="clear" w:color="auto" w:fill="FFFFFF"/>
          </w:tcPr>
          <w:p w14:paraId="07235F0A"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190</w:t>
            </w:r>
            <w:r>
              <w:rPr>
                <w:color w:val="000000"/>
                <w:sz w:val="22"/>
                <w:szCs w:val="22"/>
              </w:rPr>
              <w:t>,</w:t>
            </w:r>
            <w:r w:rsidRPr="002171CA">
              <w:rPr>
                <w:color w:val="000000"/>
                <w:sz w:val="22"/>
                <w:szCs w:val="22"/>
              </w:rPr>
              <w:t>0</w:t>
            </w:r>
          </w:p>
        </w:tc>
        <w:tc>
          <w:tcPr>
            <w:tcW w:w="482" w:type="pct"/>
            <w:shd w:val="clear" w:color="auto" w:fill="FFFFFF"/>
          </w:tcPr>
          <w:p w14:paraId="7301BE46"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w:t>
            </w:r>
          </w:p>
        </w:tc>
        <w:tc>
          <w:tcPr>
            <w:tcW w:w="629" w:type="pct"/>
            <w:shd w:val="clear" w:color="auto" w:fill="FFFFFF"/>
          </w:tcPr>
          <w:p w14:paraId="24ED73C0"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Pr>
                <w:color w:val="000000"/>
                <w:sz w:val="22"/>
                <w:szCs w:val="22"/>
              </w:rPr>
              <w:t>2,</w:t>
            </w:r>
            <w:r w:rsidRPr="002171CA">
              <w:rPr>
                <w:color w:val="000000"/>
                <w:sz w:val="22"/>
                <w:szCs w:val="22"/>
              </w:rPr>
              <w:t>4</w:t>
            </w:r>
          </w:p>
        </w:tc>
        <w:tc>
          <w:tcPr>
            <w:tcW w:w="1050" w:type="pct"/>
            <w:shd w:val="clear" w:color="auto" w:fill="FFFFFF"/>
          </w:tcPr>
          <w:p w14:paraId="447E4B04" w14:textId="77777777" w:rsidR="002171CA" w:rsidRPr="002171CA" w:rsidRDefault="002171CA" w:rsidP="002171CA">
            <w:pPr>
              <w:widowControl w:val="0"/>
              <w:autoSpaceDE w:val="0"/>
              <w:autoSpaceDN w:val="0"/>
              <w:adjustRightInd w:val="0"/>
              <w:spacing w:before="15" w:line="133" w:lineRule="atLeast"/>
              <w:ind w:left="15"/>
              <w:jc w:val="both"/>
              <w:rPr>
                <w:color w:val="000000"/>
                <w:sz w:val="22"/>
                <w:szCs w:val="22"/>
              </w:rPr>
            </w:pPr>
            <w:r w:rsidRPr="002171CA">
              <w:rPr>
                <w:color w:val="000000"/>
                <w:sz w:val="22"/>
                <w:szCs w:val="22"/>
              </w:rPr>
              <w:t>4ИЛГ1КЛ3ЛП1К+Д, ББ</w:t>
            </w:r>
          </w:p>
        </w:tc>
      </w:tr>
      <w:tr w:rsidR="002171CA" w:rsidRPr="00C0362B" w14:paraId="6170876B" w14:textId="77777777" w:rsidTr="004967C6">
        <w:trPr>
          <w:trHeight w:val="20"/>
          <w:tblHeader/>
          <w:jc w:val="center"/>
        </w:trPr>
        <w:tc>
          <w:tcPr>
            <w:tcW w:w="720" w:type="pct"/>
            <w:shd w:val="clear" w:color="auto" w:fill="FFFFFF"/>
            <w:vAlign w:val="center"/>
          </w:tcPr>
          <w:p w14:paraId="67415CAB" w14:textId="77777777" w:rsidR="002171CA" w:rsidRPr="00C0362B" w:rsidRDefault="002171CA" w:rsidP="009A63D8">
            <w:pPr>
              <w:tabs>
                <w:tab w:val="left" w:pos="0"/>
                <w:tab w:val="left" w:pos="1080"/>
                <w:tab w:val="right" w:leader="dot" w:pos="9911"/>
              </w:tabs>
              <w:rPr>
                <w:color w:val="000000" w:themeColor="text1"/>
                <w:sz w:val="22"/>
                <w:szCs w:val="22"/>
              </w:rPr>
            </w:pPr>
            <w:r>
              <w:rPr>
                <w:color w:val="000000" w:themeColor="text1"/>
                <w:sz w:val="22"/>
                <w:szCs w:val="22"/>
              </w:rPr>
              <w:t>Итого:</w:t>
            </w:r>
          </w:p>
        </w:tc>
        <w:tc>
          <w:tcPr>
            <w:tcW w:w="381" w:type="pct"/>
            <w:shd w:val="clear" w:color="auto" w:fill="FFFFFF"/>
          </w:tcPr>
          <w:p w14:paraId="518CE9EE" w14:textId="77777777" w:rsidR="002171CA" w:rsidRPr="002171CA" w:rsidRDefault="002171CA" w:rsidP="004967C6">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139</w:t>
            </w:r>
            <w:r>
              <w:rPr>
                <w:color w:val="000000"/>
                <w:sz w:val="22"/>
                <w:szCs w:val="22"/>
              </w:rPr>
              <w:t>,</w:t>
            </w:r>
            <w:r w:rsidR="004967C6">
              <w:rPr>
                <w:color w:val="000000"/>
                <w:sz w:val="22"/>
                <w:szCs w:val="22"/>
              </w:rPr>
              <w:t>5803</w:t>
            </w:r>
          </w:p>
        </w:tc>
        <w:tc>
          <w:tcPr>
            <w:tcW w:w="242" w:type="pct"/>
            <w:shd w:val="clear" w:color="auto" w:fill="FFFFFF"/>
          </w:tcPr>
          <w:p w14:paraId="25F73930"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69</w:t>
            </w:r>
            <w:r>
              <w:rPr>
                <w:color w:val="000000"/>
                <w:sz w:val="22"/>
                <w:szCs w:val="22"/>
              </w:rPr>
              <w:t>,</w:t>
            </w:r>
            <w:r w:rsidRPr="002171CA">
              <w:rPr>
                <w:color w:val="000000"/>
                <w:sz w:val="22"/>
                <w:szCs w:val="22"/>
              </w:rPr>
              <w:t>8</w:t>
            </w:r>
          </w:p>
        </w:tc>
        <w:tc>
          <w:tcPr>
            <w:tcW w:w="355" w:type="pct"/>
            <w:shd w:val="clear" w:color="auto" w:fill="FFFFFF"/>
          </w:tcPr>
          <w:p w14:paraId="1859A53B"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2</w:t>
            </w:r>
            <w:r>
              <w:rPr>
                <w:color w:val="000000"/>
                <w:sz w:val="22"/>
                <w:szCs w:val="22"/>
              </w:rPr>
              <w:t>,</w:t>
            </w:r>
            <w:r w:rsidRPr="002171CA">
              <w:rPr>
                <w:color w:val="000000"/>
                <w:sz w:val="22"/>
                <w:szCs w:val="22"/>
              </w:rPr>
              <w:t>2</w:t>
            </w:r>
          </w:p>
        </w:tc>
        <w:tc>
          <w:tcPr>
            <w:tcW w:w="531" w:type="pct"/>
            <w:shd w:val="clear" w:color="auto" w:fill="FFFFFF"/>
          </w:tcPr>
          <w:p w14:paraId="42248427"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0</w:t>
            </w:r>
            <w:r>
              <w:rPr>
                <w:color w:val="000000"/>
                <w:sz w:val="22"/>
                <w:szCs w:val="22"/>
              </w:rPr>
              <w:t>,</w:t>
            </w:r>
            <w:r w:rsidRPr="002171CA">
              <w:rPr>
                <w:color w:val="000000"/>
                <w:sz w:val="22"/>
                <w:szCs w:val="22"/>
              </w:rPr>
              <w:t>84</w:t>
            </w:r>
          </w:p>
        </w:tc>
        <w:tc>
          <w:tcPr>
            <w:tcW w:w="610" w:type="pct"/>
            <w:shd w:val="clear" w:color="auto" w:fill="FFFFFF"/>
          </w:tcPr>
          <w:p w14:paraId="0DEE9D18"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215</w:t>
            </w:r>
            <w:r>
              <w:rPr>
                <w:color w:val="000000"/>
                <w:sz w:val="22"/>
                <w:szCs w:val="22"/>
              </w:rPr>
              <w:t>,</w:t>
            </w:r>
            <w:r w:rsidRPr="002171CA">
              <w:rPr>
                <w:color w:val="000000"/>
                <w:sz w:val="22"/>
                <w:szCs w:val="22"/>
              </w:rPr>
              <w:t>5</w:t>
            </w:r>
          </w:p>
        </w:tc>
        <w:tc>
          <w:tcPr>
            <w:tcW w:w="482" w:type="pct"/>
            <w:shd w:val="clear" w:color="auto" w:fill="FFFFFF"/>
          </w:tcPr>
          <w:p w14:paraId="160D5BCB"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w:t>
            </w:r>
          </w:p>
        </w:tc>
        <w:tc>
          <w:tcPr>
            <w:tcW w:w="629" w:type="pct"/>
            <w:shd w:val="clear" w:color="auto" w:fill="FFFFFF"/>
          </w:tcPr>
          <w:p w14:paraId="19872575"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3</w:t>
            </w:r>
            <w:r>
              <w:rPr>
                <w:color w:val="000000"/>
                <w:sz w:val="22"/>
                <w:szCs w:val="22"/>
              </w:rPr>
              <w:t>,</w:t>
            </w:r>
            <w:r w:rsidRPr="002171CA">
              <w:rPr>
                <w:color w:val="000000"/>
                <w:sz w:val="22"/>
                <w:szCs w:val="22"/>
              </w:rPr>
              <w:t>1</w:t>
            </w:r>
          </w:p>
        </w:tc>
        <w:tc>
          <w:tcPr>
            <w:tcW w:w="1050" w:type="pct"/>
            <w:shd w:val="clear" w:color="auto" w:fill="FFFFFF"/>
          </w:tcPr>
          <w:p w14:paraId="70B4C182" w14:textId="77777777" w:rsidR="002171CA" w:rsidRPr="002171CA" w:rsidRDefault="002171CA" w:rsidP="002171CA">
            <w:pPr>
              <w:widowControl w:val="0"/>
              <w:autoSpaceDE w:val="0"/>
              <w:autoSpaceDN w:val="0"/>
              <w:adjustRightInd w:val="0"/>
              <w:spacing w:before="15" w:line="133" w:lineRule="atLeast"/>
              <w:ind w:left="15"/>
              <w:jc w:val="both"/>
              <w:rPr>
                <w:color w:val="000000"/>
                <w:sz w:val="22"/>
                <w:szCs w:val="22"/>
              </w:rPr>
            </w:pPr>
            <w:r w:rsidRPr="002171CA">
              <w:rPr>
                <w:color w:val="000000"/>
                <w:sz w:val="22"/>
                <w:szCs w:val="22"/>
              </w:rPr>
              <w:t>7Д1БЧ1ЛП1ОС+ББ, БЧ, К, КЛ, ИЛГ</w:t>
            </w:r>
          </w:p>
        </w:tc>
      </w:tr>
      <w:tr w:rsidR="002171CA" w:rsidRPr="00C0362B" w14:paraId="0F678C10" w14:textId="77777777" w:rsidTr="003C0F95">
        <w:trPr>
          <w:trHeight w:val="20"/>
          <w:tblHeader/>
          <w:jc w:val="center"/>
        </w:trPr>
        <w:tc>
          <w:tcPr>
            <w:tcW w:w="5000" w:type="pct"/>
            <w:gridSpan w:val="9"/>
            <w:shd w:val="clear" w:color="auto" w:fill="FFFFFF"/>
            <w:vAlign w:val="center"/>
          </w:tcPr>
          <w:p w14:paraId="350802FE" w14:textId="77777777" w:rsidR="002171CA" w:rsidRPr="003C0F95" w:rsidRDefault="002171CA" w:rsidP="003C0F95">
            <w:pPr>
              <w:widowControl w:val="0"/>
              <w:autoSpaceDE w:val="0"/>
              <w:autoSpaceDN w:val="0"/>
              <w:adjustRightInd w:val="0"/>
              <w:spacing w:before="15" w:line="118" w:lineRule="atLeast"/>
              <w:ind w:left="15"/>
              <w:jc w:val="center"/>
              <w:rPr>
                <w:color w:val="000000" w:themeColor="text1"/>
                <w:sz w:val="22"/>
                <w:szCs w:val="22"/>
              </w:rPr>
            </w:pPr>
            <w:r>
              <w:rPr>
                <w:color w:val="000000" w:themeColor="text1"/>
                <w:sz w:val="22"/>
                <w:szCs w:val="22"/>
              </w:rPr>
              <w:t xml:space="preserve">Хозяйство – </w:t>
            </w:r>
            <w:proofErr w:type="spellStart"/>
            <w:r>
              <w:rPr>
                <w:color w:val="000000" w:themeColor="text1"/>
                <w:sz w:val="22"/>
                <w:szCs w:val="22"/>
              </w:rPr>
              <w:t>мягколиственное</w:t>
            </w:r>
            <w:proofErr w:type="spellEnd"/>
          </w:p>
        </w:tc>
      </w:tr>
      <w:tr w:rsidR="002171CA" w:rsidRPr="00C0362B" w14:paraId="0208F0A8" w14:textId="77777777" w:rsidTr="004967C6">
        <w:trPr>
          <w:trHeight w:val="20"/>
          <w:tblHeader/>
          <w:jc w:val="center"/>
        </w:trPr>
        <w:tc>
          <w:tcPr>
            <w:tcW w:w="720" w:type="pct"/>
            <w:shd w:val="clear" w:color="auto" w:fill="FFFFFF"/>
            <w:vAlign w:val="center"/>
          </w:tcPr>
          <w:p w14:paraId="127507B9" w14:textId="77777777" w:rsidR="002171CA" w:rsidRPr="00C0362B" w:rsidRDefault="002171CA" w:rsidP="009A63D8">
            <w:pPr>
              <w:tabs>
                <w:tab w:val="left" w:pos="0"/>
                <w:tab w:val="left" w:pos="1080"/>
                <w:tab w:val="right" w:leader="dot" w:pos="9911"/>
              </w:tabs>
              <w:rPr>
                <w:color w:val="000000" w:themeColor="text1"/>
                <w:sz w:val="22"/>
                <w:szCs w:val="22"/>
              </w:rPr>
            </w:pPr>
            <w:r>
              <w:rPr>
                <w:color w:val="000000" w:themeColor="text1"/>
                <w:sz w:val="22"/>
                <w:szCs w:val="22"/>
              </w:rPr>
              <w:t>Липа</w:t>
            </w:r>
          </w:p>
        </w:tc>
        <w:tc>
          <w:tcPr>
            <w:tcW w:w="381" w:type="pct"/>
            <w:shd w:val="clear" w:color="auto" w:fill="FFFFFF"/>
          </w:tcPr>
          <w:p w14:paraId="2EB609BE"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78</w:t>
            </w:r>
            <w:r>
              <w:rPr>
                <w:color w:val="000000"/>
                <w:sz w:val="22"/>
                <w:szCs w:val="22"/>
              </w:rPr>
              <w:t>,</w:t>
            </w:r>
            <w:r w:rsidRPr="002171CA">
              <w:rPr>
                <w:color w:val="000000"/>
                <w:sz w:val="22"/>
                <w:szCs w:val="22"/>
              </w:rPr>
              <w:t>7</w:t>
            </w:r>
          </w:p>
        </w:tc>
        <w:tc>
          <w:tcPr>
            <w:tcW w:w="242" w:type="pct"/>
            <w:shd w:val="clear" w:color="auto" w:fill="FFFFFF"/>
          </w:tcPr>
          <w:p w14:paraId="18A08715"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80</w:t>
            </w:r>
          </w:p>
        </w:tc>
        <w:tc>
          <w:tcPr>
            <w:tcW w:w="355" w:type="pct"/>
            <w:shd w:val="clear" w:color="auto" w:fill="FFFFFF"/>
          </w:tcPr>
          <w:p w14:paraId="616AE7ED"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3</w:t>
            </w:r>
            <w:r>
              <w:rPr>
                <w:color w:val="000000"/>
                <w:sz w:val="22"/>
                <w:szCs w:val="22"/>
              </w:rPr>
              <w:t>,0</w:t>
            </w:r>
          </w:p>
        </w:tc>
        <w:tc>
          <w:tcPr>
            <w:tcW w:w="531" w:type="pct"/>
            <w:shd w:val="clear" w:color="auto" w:fill="FFFFFF"/>
          </w:tcPr>
          <w:p w14:paraId="5D504AE2"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0</w:t>
            </w:r>
            <w:r>
              <w:rPr>
                <w:color w:val="000000"/>
                <w:sz w:val="22"/>
                <w:szCs w:val="22"/>
              </w:rPr>
              <w:t>,</w:t>
            </w:r>
            <w:r w:rsidRPr="002171CA">
              <w:rPr>
                <w:color w:val="000000"/>
                <w:sz w:val="22"/>
                <w:szCs w:val="22"/>
              </w:rPr>
              <w:t>8</w:t>
            </w:r>
          </w:p>
        </w:tc>
        <w:tc>
          <w:tcPr>
            <w:tcW w:w="610" w:type="pct"/>
            <w:shd w:val="clear" w:color="auto" w:fill="FFFFFF"/>
          </w:tcPr>
          <w:p w14:paraId="6C55AD7F"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220</w:t>
            </w:r>
            <w:r>
              <w:rPr>
                <w:color w:val="000000"/>
                <w:sz w:val="22"/>
                <w:szCs w:val="22"/>
              </w:rPr>
              <w:t>,</w:t>
            </w:r>
            <w:r w:rsidRPr="002171CA">
              <w:rPr>
                <w:color w:val="000000"/>
                <w:sz w:val="22"/>
                <w:szCs w:val="22"/>
              </w:rPr>
              <w:t>3</w:t>
            </w:r>
          </w:p>
        </w:tc>
        <w:tc>
          <w:tcPr>
            <w:tcW w:w="482" w:type="pct"/>
            <w:shd w:val="clear" w:color="auto" w:fill="FFFFFF"/>
          </w:tcPr>
          <w:p w14:paraId="2DEDC278"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w:t>
            </w:r>
          </w:p>
        </w:tc>
        <w:tc>
          <w:tcPr>
            <w:tcW w:w="629" w:type="pct"/>
            <w:shd w:val="clear" w:color="auto" w:fill="FFFFFF"/>
          </w:tcPr>
          <w:p w14:paraId="154A4DA3"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2</w:t>
            </w:r>
            <w:r>
              <w:rPr>
                <w:color w:val="000000"/>
                <w:sz w:val="22"/>
                <w:szCs w:val="22"/>
              </w:rPr>
              <w:t>,</w:t>
            </w:r>
            <w:r w:rsidRPr="002171CA">
              <w:rPr>
                <w:color w:val="000000"/>
                <w:sz w:val="22"/>
                <w:szCs w:val="22"/>
              </w:rPr>
              <w:t>8</w:t>
            </w:r>
          </w:p>
        </w:tc>
        <w:tc>
          <w:tcPr>
            <w:tcW w:w="1050" w:type="pct"/>
            <w:shd w:val="clear" w:color="auto" w:fill="FFFFFF"/>
          </w:tcPr>
          <w:p w14:paraId="5E912A19" w14:textId="77777777" w:rsidR="002171CA" w:rsidRPr="002171CA" w:rsidRDefault="002171CA" w:rsidP="002171CA">
            <w:pPr>
              <w:widowControl w:val="0"/>
              <w:autoSpaceDE w:val="0"/>
              <w:autoSpaceDN w:val="0"/>
              <w:adjustRightInd w:val="0"/>
              <w:spacing w:before="15" w:line="133" w:lineRule="atLeast"/>
              <w:ind w:left="15"/>
              <w:jc w:val="both"/>
              <w:rPr>
                <w:color w:val="000000"/>
                <w:sz w:val="22"/>
                <w:szCs w:val="22"/>
              </w:rPr>
            </w:pPr>
            <w:r w:rsidRPr="002171CA">
              <w:rPr>
                <w:color w:val="000000"/>
                <w:sz w:val="22"/>
                <w:szCs w:val="22"/>
              </w:rPr>
              <w:t>3ЛП2ОС1ББ1Д1ИЛГ1КЛ1К</w:t>
            </w:r>
          </w:p>
        </w:tc>
      </w:tr>
      <w:tr w:rsidR="002171CA" w:rsidRPr="00C0362B" w14:paraId="362A4CCF" w14:textId="77777777" w:rsidTr="004967C6">
        <w:trPr>
          <w:trHeight w:val="20"/>
          <w:tblHeader/>
          <w:jc w:val="center"/>
        </w:trPr>
        <w:tc>
          <w:tcPr>
            <w:tcW w:w="720" w:type="pct"/>
            <w:shd w:val="clear" w:color="auto" w:fill="FFFFFF"/>
            <w:vAlign w:val="center"/>
          </w:tcPr>
          <w:p w14:paraId="2C04FBE7" w14:textId="77777777" w:rsidR="002171CA" w:rsidRPr="00C0362B" w:rsidRDefault="002171CA" w:rsidP="009A63D8">
            <w:pPr>
              <w:tabs>
                <w:tab w:val="left" w:pos="0"/>
                <w:tab w:val="left" w:pos="1080"/>
                <w:tab w:val="right" w:leader="dot" w:pos="9911"/>
              </w:tabs>
              <w:rPr>
                <w:color w:val="000000" w:themeColor="text1"/>
                <w:sz w:val="22"/>
                <w:szCs w:val="22"/>
              </w:rPr>
            </w:pPr>
            <w:r>
              <w:rPr>
                <w:color w:val="000000" w:themeColor="text1"/>
                <w:sz w:val="22"/>
                <w:szCs w:val="22"/>
              </w:rPr>
              <w:t>Ива древовидная</w:t>
            </w:r>
          </w:p>
        </w:tc>
        <w:tc>
          <w:tcPr>
            <w:tcW w:w="381" w:type="pct"/>
            <w:shd w:val="clear" w:color="auto" w:fill="FFFFFF"/>
          </w:tcPr>
          <w:p w14:paraId="5640A077"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Pr>
                <w:color w:val="000000"/>
                <w:sz w:val="22"/>
                <w:szCs w:val="22"/>
              </w:rPr>
              <w:t>0,</w:t>
            </w:r>
            <w:r w:rsidRPr="002171CA">
              <w:rPr>
                <w:color w:val="000000"/>
                <w:sz w:val="22"/>
                <w:szCs w:val="22"/>
              </w:rPr>
              <w:t>3</w:t>
            </w:r>
          </w:p>
        </w:tc>
        <w:tc>
          <w:tcPr>
            <w:tcW w:w="242" w:type="pct"/>
            <w:shd w:val="clear" w:color="auto" w:fill="FFFFFF"/>
          </w:tcPr>
          <w:p w14:paraId="0858D405"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10</w:t>
            </w:r>
          </w:p>
        </w:tc>
        <w:tc>
          <w:tcPr>
            <w:tcW w:w="355" w:type="pct"/>
            <w:shd w:val="clear" w:color="auto" w:fill="FFFFFF"/>
          </w:tcPr>
          <w:p w14:paraId="52CA6EAD"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2</w:t>
            </w:r>
            <w:r>
              <w:rPr>
                <w:color w:val="000000"/>
                <w:sz w:val="22"/>
                <w:szCs w:val="22"/>
              </w:rPr>
              <w:t>,</w:t>
            </w:r>
            <w:r w:rsidRPr="002171CA">
              <w:rPr>
                <w:color w:val="000000"/>
                <w:sz w:val="22"/>
                <w:szCs w:val="22"/>
              </w:rPr>
              <w:t>34</w:t>
            </w:r>
          </w:p>
        </w:tc>
        <w:tc>
          <w:tcPr>
            <w:tcW w:w="531" w:type="pct"/>
            <w:shd w:val="clear" w:color="auto" w:fill="FFFFFF"/>
          </w:tcPr>
          <w:p w14:paraId="3B04B8CB"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Pr>
                <w:color w:val="000000"/>
                <w:sz w:val="22"/>
                <w:szCs w:val="22"/>
              </w:rPr>
              <w:t>0,</w:t>
            </w:r>
            <w:r w:rsidRPr="002171CA">
              <w:rPr>
                <w:color w:val="000000"/>
                <w:sz w:val="22"/>
                <w:szCs w:val="22"/>
              </w:rPr>
              <w:t>45</w:t>
            </w:r>
          </w:p>
        </w:tc>
        <w:tc>
          <w:tcPr>
            <w:tcW w:w="610" w:type="pct"/>
            <w:shd w:val="clear" w:color="auto" w:fill="FFFFFF"/>
          </w:tcPr>
          <w:p w14:paraId="3F320456"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20</w:t>
            </w:r>
            <w:r>
              <w:rPr>
                <w:color w:val="000000"/>
                <w:sz w:val="22"/>
                <w:szCs w:val="22"/>
              </w:rPr>
              <w:t>,</w:t>
            </w:r>
            <w:r w:rsidRPr="002171CA">
              <w:rPr>
                <w:color w:val="000000"/>
                <w:sz w:val="22"/>
                <w:szCs w:val="22"/>
              </w:rPr>
              <w:t>7</w:t>
            </w:r>
          </w:p>
        </w:tc>
        <w:tc>
          <w:tcPr>
            <w:tcW w:w="482" w:type="pct"/>
            <w:shd w:val="clear" w:color="auto" w:fill="FFFFFF"/>
          </w:tcPr>
          <w:p w14:paraId="7CDD20BE"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w:t>
            </w:r>
          </w:p>
        </w:tc>
        <w:tc>
          <w:tcPr>
            <w:tcW w:w="629" w:type="pct"/>
            <w:shd w:val="clear" w:color="auto" w:fill="FFFFFF"/>
          </w:tcPr>
          <w:p w14:paraId="4A3E207E"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2</w:t>
            </w:r>
            <w:r>
              <w:rPr>
                <w:color w:val="000000"/>
                <w:sz w:val="22"/>
                <w:szCs w:val="22"/>
              </w:rPr>
              <w:t>,</w:t>
            </w:r>
            <w:r w:rsidRPr="002171CA">
              <w:rPr>
                <w:color w:val="000000"/>
                <w:sz w:val="22"/>
                <w:szCs w:val="22"/>
              </w:rPr>
              <w:t>0</w:t>
            </w:r>
          </w:p>
        </w:tc>
        <w:tc>
          <w:tcPr>
            <w:tcW w:w="1050" w:type="pct"/>
            <w:shd w:val="clear" w:color="auto" w:fill="FFFFFF"/>
          </w:tcPr>
          <w:p w14:paraId="4C716B32" w14:textId="77777777" w:rsidR="002171CA" w:rsidRPr="002171CA" w:rsidRDefault="002171CA" w:rsidP="002171CA">
            <w:pPr>
              <w:widowControl w:val="0"/>
              <w:autoSpaceDE w:val="0"/>
              <w:autoSpaceDN w:val="0"/>
              <w:adjustRightInd w:val="0"/>
              <w:spacing w:before="15" w:line="133" w:lineRule="atLeast"/>
              <w:ind w:left="15"/>
              <w:jc w:val="both"/>
              <w:rPr>
                <w:color w:val="000000"/>
                <w:sz w:val="22"/>
                <w:szCs w:val="22"/>
              </w:rPr>
            </w:pPr>
            <w:r w:rsidRPr="002171CA">
              <w:rPr>
                <w:color w:val="000000"/>
                <w:sz w:val="22"/>
                <w:szCs w:val="22"/>
              </w:rPr>
              <w:t>8ИВД2ОС+ББ</w:t>
            </w:r>
          </w:p>
        </w:tc>
      </w:tr>
      <w:tr w:rsidR="002171CA" w:rsidRPr="00C0362B" w14:paraId="7B347C16" w14:textId="77777777" w:rsidTr="004967C6">
        <w:trPr>
          <w:trHeight w:val="20"/>
          <w:tblHeader/>
          <w:jc w:val="center"/>
        </w:trPr>
        <w:tc>
          <w:tcPr>
            <w:tcW w:w="720" w:type="pct"/>
            <w:shd w:val="clear" w:color="auto" w:fill="FFFFFF"/>
            <w:vAlign w:val="center"/>
          </w:tcPr>
          <w:p w14:paraId="0FD16D68" w14:textId="77777777" w:rsidR="002171CA" w:rsidRPr="00C0362B" w:rsidRDefault="002171CA" w:rsidP="009A63D8">
            <w:pPr>
              <w:tabs>
                <w:tab w:val="left" w:pos="0"/>
                <w:tab w:val="left" w:pos="1080"/>
                <w:tab w:val="right" w:leader="dot" w:pos="9911"/>
              </w:tabs>
              <w:rPr>
                <w:color w:val="000000" w:themeColor="text1"/>
                <w:sz w:val="22"/>
                <w:szCs w:val="22"/>
              </w:rPr>
            </w:pPr>
            <w:r>
              <w:rPr>
                <w:color w:val="000000" w:themeColor="text1"/>
                <w:sz w:val="22"/>
                <w:szCs w:val="22"/>
              </w:rPr>
              <w:t>Итого:</w:t>
            </w:r>
          </w:p>
        </w:tc>
        <w:tc>
          <w:tcPr>
            <w:tcW w:w="381" w:type="pct"/>
            <w:shd w:val="clear" w:color="auto" w:fill="FFFFFF"/>
          </w:tcPr>
          <w:p w14:paraId="705ED7D7"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79</w:t>
            </w:r>
            <w:r>
              <w:rPr>
                <w:color w:val="000000"/>
                <w:sz w:val="22"/>
                <w:szCs w:val="22"/>
              </w:rPr>
              <w:t>,</w:t>
            </w:r>
            <w:r w:rsidRPr="002171CA">
              <w:rPr>
                <w:color w:val="000000"/>
                <w:sz w:val="22"/>
                <w:szCs w:val="22"/>
              </w:rPr>
              <w:t>0</w:t>
            </w:r>
          </w:p>
        </w:tc>
        <w:tc>
          <w:tcPr>
            <w:tcW w:w="242" w:type="pct"/>
            <w:shd w:val="clear" w:color="auto" w:fill="FFFFFF"/>
          </w:tcPr>
          <w:p w14:paraId="018B41A1"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79</w:t>
            </w:r>
            <w:r>
              <w:rPr>
                <w:color w:val="000000"/>
                <w:sz w:val="22"/>
                <w:szCs w:val="22"/>
              </w:rPr>
              <w:t>,</w:t>
            </w:r>
            <w:r w:rsidRPr="002171CA">
              <w:rPr>
                <w:color w:val="000000"/>
                <w:sz w:val="22"/>
                <w:szCs w:val="22"/>
              </w:rPr>
              <w:t>7</w:t>
            </w:r>
          </w:p>
        </w:tc>
        <w:tc>
          <w:tcPr>
            <w:tcW w:w="355" w:type="pct"/>
            <w:shd w:val="clear" w:color="auto" w:fill="FFFFFF"/>
          </w:tcPr>
          <w:p w14:paraId="56616DF7"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3</w:t>
            </w:r>
            <w:r>
              <w:rPr>
                <w:color w:val="000000"/>
                <w:sz w:val="22"/>
                <w:szCs w:val="22"/>
              </w:rPr>
              <w:t>,</w:t>
            </w:r>
            <w:r w:rsidRPr="002171CA">
              <w:rPr>
                <w:color w:val="000000"/>
                <w:sz w:val="22"/>
                <w:szCs w:val="22"/>
              </w:rPr>
              <w:t>0</w:t>
            </w:r>
          </w:p>
        </w:tc>
        <w:tc>
          <w:tcPr>
            <w:tcW w:w="531" w:type="pct"/>
            <w:shd w:val="clear" w:color="auto" w:fill="FFFFFF"/>
          </w:tcPr>
          <w:p w14:paraId="72C48A93"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0</w:t>
            </w:r>
            <w:r>
              <w:rPr>
                <w:color w:val="000000"/>
                <w:sz w:val="22"/>
                <w:szCs w:val="22"/>
              </w:rPr>
              <w:t>,</w:t>
            </w:r>
            <w:r w:rsidRPr="002171CA">
              <w:rPr>
                <w:color w:val="000000"/>
                <w:sz w:val="22"/>
                <w:szCs w:val="22"/>
              </w:rPr>
              <w:t>8</w:t>
            </w:r>
          </w:p>
        </w:tc>
        <w:tc>
          <w:tcPr>
            <w:tcW w:w="610" w:type="pct"/>
            <w:shd w:val="clear" w:color="auto" w:fill="FFFFFF"/>
          </w:tcPr>
          <w:p w14:paraId="790519A4"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219</w:t>
            </w:r>
            <w:r>
              <w:rPr>
                <w:color w:val="000000"/>
                <w:sz w:val="22"/>
                <w:szCs w:val="22"/>
              </w:rPr>
              <w:t>,</w:t>
            </w:r>
            <w:r w:rsidRPr="002171CA">
              <w:rPr>
                <w:color w:val="000000"/>
                <w:sz w:val="22"/>
                <w:szCs w:val="22"/>
              </w:rPr>
              <w:t>6</w:t>
            </w:r>
          </w:p>
        </w:tc>
        <w:tc>
          <w:tcPr>
            <w:tcW w:w="482" w:type="pct"/>
            <w:shd w:val="clear" w:color="auto" w:fill="FFFFFF"/>
          </w:tcPr>
          <w:p w14:paraId="53B5ACAD"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w:t>
            </w:r>
          </w:p>
        </w:tc>
        <w:tc>
          <w:tcPr>
            <w:tcW w:w="629" w:type="pct"/>
            <w:shd w:val="clear" w:color="auto" w:fill="FFFFFF"/>
          </w:tcPr>
          <w:p w14:paraId="7BAE4BAD"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2</w:t>
            </w:r>
            <w:r>
              <w:rPr>
                <w:color w:val="000000"/>
                <w:sz w:val="22"/>
                <w:szCs w:val="22"/>
              </w:rPr>
              <w:t>,</w:t>
            </w:r>
            <w:r w:rsidRPr="002171CA">
              <w:rPr>
                <w:color w:val="000000"/>
                <w:sz w:val="22"/>
                <w:szCs w:val="22"/>
              </w:rPr>
              <w:t>8</w:t>
            </w:r>
          </w:p>
        </w:tc>
        <w:tc>
          <w:tcPr>
            <w:tcW w:w="1050" w:type="pct"/>
            <w:shd w:val="clear" w:color="auto" w:fill="FFFFFF"/>
          </w:tcPr>
          <w:p w14:paraId="689A1C17" w14:textId="77777777" w:rsidR="002171CA" w:rsidRPr="002171CA" w:rsidRDefault="002171CA" w:rsidP="002171CA">
            <w:pPr>
              <w:widowControl w:val="0"/>
              <w:autoSpaceDE w:val="0"/>
              <w:autoSpaceDN w:val="0"/>
              <w:adjustRightInd w:val="0"/>
              <w:spacing w:before="15" w:line="133" w:lineRule="atLeast"/>
              <w:ind w:left="15"/>
              <w:jc w:val="both"/>
              <w:rPr>
                <w:color w:val="000000"/>
                <w:sz w:val="22"/>
                <w:szCs w:val="22"/>
              </w:rPr>
            </w:pPr>
            <w:r w:rsidRPr="002171CA">
              <w:rPr>
                <w:color w:val="000000"/>
                <w:sz w:val="22"/>
                <w:szCs w:val="22"/>
              </w:rPr>
              <w:t>3ЛП2ОС1ББ1Д1ИЛГ1КЛ1К</w:t>
            </w:r>
          </w:p>
        </w:tc>
      </w:tr>
      <w:tr w:rsidR="002171CA" w:rsidRPr="00C0362B" w14:paraId="7617ED42" w14:textId="77777777" w:rsidTr="004967C6">
        <w:trPr>
          <w:trHeight w:val="20"/>
          <w:tblHeader/>
          <w:jc w:val="center"/>
        </w:trPr>
        <w:tc>
          <w:tcPr>
            <w:tcW w:w="720" w:type="pct"/>
            <w:shd w:val="clear" w:color="auto" w:fill="FFFFFF"/>
            <w:vAlign w:val="center"/>
          </w:tcPr>
          <w:p w14:paraId="2789611D" w14:textId="77777777" w:rsidR="002171CA" w:rsidRDefault="002171CA" w:rsidP="009A63D8">
            <w:pPr>
              <w:tabs>
                <w:tab w:val="left" w:pos="0"/>
                <w:tab w:val="left" w:pos="1080"/>
                <w:tab w:val="right" w:leader="dot" w:pos="9911"/>
              </w:tabs>
              <w:rPr>
                <w:color w:val="000000" w:themeColor="text1"/>
                <w:sz w:val="22"/>
                <w:szCs w:val="22"/>
              </w:rPr>
            </w:pPr>
            <w:r>
              <w:rPr>
                <w:color w:val="000000" w:themeColor="text1"/>
                <w:sz w:val="22"/>
                <w:szCs w:val="22"/>
              </w:rPr>
              <w:t>Итого по категории:</w:t>
            </w:r>
          </w:p>
        </w:tc>
        <w:tc>
          <w:tcPr>
            <w:tcW w:w="381" w:type="pct"/>
            <w:shd w:val="clear" w:color="auto" w:fill="FFFFFF"/>
            <w:vAlign w:val="center"/>
          </w:tcPr>
          <w:p w14:paraId="5C5F5898" w14:textId="77777777" w:rsidR="002171CA" w:rsidRPr="002171CA" w:rsidRDefault="002171CA" w:rsidP="004967C6">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266</w:t>
            </w:r>
            <w:r>
              <w:rPr>
                <w:color w:val="000000"/>
                <w:sz w:val="22"/>
                <w:szCs w:val="22"/>
              </w:rPr>
              <w:t>,</w:t>
            </w:r>
            <w:r w:rsidR="004967C6">
              <w:rPr>
                <w:color w:val="000000"/>
                <w:sz w:val="22"/>
                <w:szCs w:val="22"/>
              </w:rPr>
              <w:t>6803</w:t>
            </w:r>
          </w:p>
        </w:tc>
        <w:tc>
          <w:tcPr>
            <w:tcW w:w="242" w:type="pct"/>
            <w:shd w:val="clear" w:color="auto" w:fill="FFFFFF"/>
            <w:vAlign w:val="center"/>
          </w:tcPr>
          <w:p w14:paraId="50D6AEDC"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75</w:t>
            </w:r>
            <w:r>
              <w:rPr>
                <w:color w:val="000000"/>
                <w:sz w:val="22"/>
                <w:szCs w:val="22"/>
              </w:rPr>
              <w:t>,</w:t>
            </w:r>
            <w:r w:rsidRPr="002171CA">
              <w:rPr>
                <w:color w:val="000000"/>
                <w:sz w:val="22"/>
                <w:szCs w:val="22"/>
              </w:rPr>
              <w:t>5</w:t>
            </w:r>
          </w:p>
        </w:tc>
        <w:tc>
          <w:tcPr>
            <w:tcW w:w="355" w:type="pct"/>
            <w:shd w:val="clear" w:color="auto" w:fill="FFFFFF"/>
            <w:vAlign w:val="center"/>
          </w:tcPr>
          <w:p w14:paraId="56FF207C"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2</w:t>
            </w:r>
            <w:r>
              <w:rPr>
                <w:color w:val="000000"/>
                <w:sz w:val="22"/>
                <w:szCs w:val="22"/>
              </w:rPr>
              <w:t>,</w:t>
            </w:r>
            <w:r w:rsidRPr="002171CA">
              <w:rPr>
                <w:color w:val="000000"/>
                <w:sz w:val="22"/>
                <w:szCs w:val="22"/>
              </w:rPr>
              <w:t>5</w:t>
            </w:r>
          </w:p>
        </w:tc>
        <w:tc>
          <w:tcPr>
            <w:tcW w:w="531" w:type="pct"/>
            <w:shd w:val="clear" w:color="auto" w:fill="FFFFFF"/>
            <w:vAlign w:val="center"/>
          </w:tcPr>
          <w:p w14:paraId="148E2AD6"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0</w:t>
            </w:r>
            <w:r>
              <w:rPr>
                <w:color w:val="000000"/>
                <w:sz w:val="22"/>
                <w:szCs w:val="22"/>
              </w:rPr>
              <w:t>,</w:t>
            </w:r>
            <w:r w:rsidRPr="002171CA">
              <w:rPr>
                <w:color w:val="000000"/>
                <w:sz w:val="22"/>
                <w:szCs w:val="22"/>
              </w:rPr>
              <w:t>79</w:t>
            </w:r>
          </w:p>
        </w:tc>
        <w:tc>
          <w:tcPr>
            <w:tcW w:w="610" w:type="pct"/>
            <w:shd w:val="clear" w:color="auto" w:fill="FFFFFF"/>
            <w:vAlign w:val="center"/>
          </w:tcPr>
          <w:p w14:paraId="2D0E1BE6"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217</w:t>
            </w:r>
            <w:r>
              <w:rPr>
                <w:color w:val="000000"/>
                <w:sz w:val="22"/>
                <w:szCs w:val="22"/>
              </w:rPr>
              <w:t>,</w:t>
            </w:r>
            <w:r w:rsidRPr="002171CA">
              <w:rPr>
                <w:color w:val="000000"/>
                <w:sz w:val="22"/>
                <w:szCs w:val="22"/>
              </w:rPr>
              <w:t>7</w:t>
            </w:r>
          </w:p>
        </w:tc>
        <w:tc>
          <w:tcPr>
            <w:tcW w:w="482" w:type="pct"/>
            <w:shd w:val="clear" w:color="auto" w:fill="FFFFFF"/>
            <w:vAlign w:val="center"/>
          </w:tcPr>
          <w:p w14:paraId="11511D53"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w:t>
            </w:r>
          </w:p>
        </w:tc>
        <w:tc>
          <w:tcPr>
            <w:tcW w:w="629" w:type="pct"/>
            <w:shd w:val="clear" w:color="auto" w:fill="FFFFFF"/>
            <w:vAlign w:val="center"/>
          </w:tcPr>
          <w:p w14:paraId="6FDEB9AA" w14:textId="77777777" w:rsidR="002171CA" w:rsidRPr="002171CA" w:rsidRDefault="002171CA" w:rsidP="002171CA">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2</w:t>
            </w:r>
            <w:r>
              <w:rPr>
                <w:color w:val="000000"/>
                <w:sz w:val="22"/>
                <w:szCs w:val="22"/>
              </w:rPr>
              <w:t>,</w:t>
            </w:r>
            <w:r w:rsidRPr="002171CA">
              <w:rPr>
                <w:color w:val="000000"/>
                <w:sz w:val="22"/>
                <w:szCs w:val="22"/>
              </w:rPr>
              <w:t>9</w:t>
            </w:r>
          </w:p>
        </w:tc>
        <w:tc>
          <w:tcPr>
            <w:tcW w:w="1050" w:type="pct"/>
            <w:shd w:val="clear" w:color="auto" w:fill="FFFFFF"/>
            <w:vAlign w:val="center"/>
          </w:tcPr>
          <w:p w14:paraId="4E8597A8" w14:textId="77777777" w:rsidR="002171CA" w:rsidRPr="002171CA" w:rsidRDefault="002171CA" w:rsidP="002171CA">
            <w:pPr>
              <w:widowControl w:val="0"/>
              <w:autoSpaceDE w:val="0"/>
              <w:autoSpaceDN w:val="0"/>
              <w:adjustRightInd w:val="0"/>
              <w:spacing w:before="15" w:line="133" w:lineRule="atLeast"/>
              <w:ind w:left="15"/>
              <w:jc w:val="both"/>
              <w:rPr>
                <w:color w:val="000000"/>
                <w:sz w:val="22"/>
                <w:szCs w:val="22"/>
              </w:rPr>
            </w:pPr>
            <w:r w:rsidRPr="002171CA">
              <w:rPr>
                <w:color w:val="000000"/>
                <w:sz w:val="22"/>
                <w:szCs w:val="22"/>
              </w:rPr>
              <w:t>5Д2ЛП1ББ1ОС1К+ББ, КЛ, БЧ, ИЛГ</w:t>
            </w:r>
          </w:p>
        </w:tc>
      </w:tr>
      <w:tr w:rsidR="002171CA" w:rsidRPr="00C0362B" w14:paraId="747440D4" w14:textId="77777777" w:rsidTr="004967C6">
        <w:trPr>
          <w:trHeight w:val="20"/>
          <w:tblHeader/>
          <w:jc w:val="center"/>
        </w:trPr>
        <w:tc>
          <w:tcPr>
            <w:tcW w:w="720" w:type="pct"/>
            <w:shd w:val="clear" w:color="auto" w:fill="FFFFFF"/>
            <w:vAlign w:val="center"/>
          </w:tcPr>
          <w:p w14:paraId="0EF5E608" w14:textId="77777777" w:rsidR="002171CA" w:rsidRDefault="002171CA" w:rsidP="009A63D8">
            <w:pPr>
              <w:tabs>
                <w:tab w:val="left" w:pos="0"/>
                <w:tab w:val="left" w:pos="1080"/>
                <w:tab w:val="right" w:leader="dot" w:pos="9911"/>
              </w:tabs>
              <w:rPr>
                <w:color w:val="000000" w:themeColor="text1"/>
                <w:sz w:val="22"/>
                <w:szCs w:val="22"/>
              </w:rPr>
            </w:pPr>
            <w:r>
              <w:rPr>
                <w:color w:val="000000" w:themeColor="text1"/>
                <w:sz w:val="22"/>
                <w:szCs w:val="22"/>
              </w:rPr>
              <w:t>Итого по объекту:</w:t>
            </w:r>
          </w:p>
        </w:tc>
        <w:tc>
          <w:tcPr>
            <w:tcW w:w="381" w:type="pct"/>
            <w:shd w:val="clear" w:color="auto" w:fill="FFFFFF"/>
            <w:vAlign w:val="center"/>
          </w:tcPr>
          <w:p w14:paraId="0A86677F" w14:textId="77777777" w:rsidR="002171CA" w:rsidRPr="002171CA" w:rsidRDefault="002171CA" w:rsidP="004967C6">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266</w:t>
            </w:r>
            <w:r>
              <w:rPr>
                <w:color w:val="000000"/>
                <w:sz w:val="22"/>
                <w:szCs w:val="22"/>
              </w:rPr>
              <w:t>,</w:t>
            </w:r>
            <w:r w:rsidR="004967C6">
              <w:rPr>
                <w:color w:val="000000"/>
                <w:sz w:val="22"/>
                <w:szCs w:val="22"/>
              </w:rPr>
              <w:t>6803</w:t>
            </w:r>
          </w:p>
        </w:tc>
        <w:tc>
          <w:tcPr>
            <w:tcW w:w="242" w:type="pct"/>
            <w:shd w:val="clear" w:color="auto" w:fill="FFFFFF"/>
            <w:vAlign w:val="center"/>
          </w:tcPr>
          <w:p w14:paraId="613D3B84" w14:textId="77777777" w:rsidR="002171CA" w:rsidRPr="002171CA" w:rsidRDefault="002171CA" w:rsidP="00401D32">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75</w:t>
            </w:r>
            <w:r>
              <w:rPr>
                <w:color w:val="000000"/>
                <w:sz w:val="22"/>
                <w:szCs w:val="22"/>
              </w:rPr>
              <w:t>,</w:t>
            </w:r>
            <w:r w:rsidRPr="002171CA">
              <w:rPr>
                <w:color w:val="000000"/>
                <w:sz w:val="22"/>
                <w:szCs w:val="22"/>
              </w:rPr>
              <w:t>5</w:t>
            </w:r>
          </w:p>
        </w:tc>
        <w:tc>
          <w:tcPr>
            <w:tcW w:w="355" w:type="pct"/>
            <w:shd w:val="clear" w:color="auto" w:fill="FFFFFF"/>
            <w:vAlign w:val="center"/>
          </w:tcPr>
          <w:p w14:paraId="052122A1" w14:textId="77777777" w:rsidR="002171CA" w:rsidRPr="002171CA" w:rsidRDefault="002171CA" w:rsidP="00401D32">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2</w:t>
            </w:r>
            <w:r>
              <w:rPr>
                <w:color w:val="000000"/>
                <w:sz w:val="22"/>
                <w:szCs w:val="22"/>
              </w:rPr>
              <w:t>,</w:t>
            </w:r>
            <w:r w:rsidRPr="002171CA">
              <w:rPr>
                <w:color w:val="000000"/>
                <w:sz w:val="22"/>
                <w:szCs w:val="22"/>
              </w:rPr>
              <w:t>5</w:t>
            </w:r>
          </w:p>
        </w:tc>
        <w:tc>
          <w:tcPr>
            <w:tcW w:w="531" w:type="pct"/>
            <w:shd w:val="clear" w:color="auto" w:fill="FFFFFF"/>
            <w:vAlign w:val="center"/>
          </w:tcPr>
          <w:p w14:paraId="633A2EA3" w14:textId="77777777" w:rsidR="002171CA" w:rsidRPr="002171CA" w:rsidRDefault="002171CA" w:rsidP="00401D32">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0</w:t>
            </w:r>
            <w:r>
              <w:rPr>
                <w:color w:val="000000"/>
                <w:sz w:val="22"/>
                <w:szCs w:val="22"/>
              </w:rPr>
              <w:t>,</w:t>
            </w:r>
            <w:r w:rsidRPr="002171CA">
              <w:rPr>
                <w:color w:val="000000"/>
                <w:sz w:val="22"/>
                <w:szCs w:val="22"/>
              </w:rPr>
              <w:t>79</w:t>
            </w:r>
          </w:p>
        </w:tc>
        <w:tc>
          <w:tcPr>
            <w:tcW w:w="610" w:type="pct"/>
            <w:shd w:val="clear" w:color="auto" w:fill="FFFFFF"/>
            <w:vAlign w:val="center"/>
          </w:tcPr>
          <w:p w14:paraId="4A1C0D3D" w14:textId="77777777" w:rsidR="002171CA" w:rsidRPr="002171CA" w:rsidRDefault="002171CA" w:rsidP="00401D32">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217</w:t>
            </w:r>
            <w:r>
              <w:rPr>
                <w:color w:val="000000"/>
                <w:sz w:val="22"/>
                <w:szCs w:val="22"/>
              </w:rPr>
              <w:t>,</w:t>
            </w:r>
            <w:r w:rsidRPr="002171CA">
              <w:rPr>
                <w:color w:val="000000"/>
                <w:sz w:val="22"/>
                <w:szCs w:val="22"/>
              </w:rPr>
              <w:t>7</w:t>
            </w:r>
          </w:p>
        </w:tc>
        <w:tc>
          <w:tcPr>
            <w:tcW w:w="482" w:type="pct"/>
            <w:shd w:val="clear" w:color="auto" w:fill="FFFFFF"/>
            <w:vAlign w:val="center"/>
          </w:tcPr>
          <w:p w14:paraId="3134B7D3" w14:textId="77777777" w:rsidR="002171CA" w:rsidRPr="002171CA" w:rsidRDefault="002171CA" w:rsidP="00401D32">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w:t>
            </w:r>
          </w:p>
        </w:tc>
        <w:tc>
          <w:tcPr>
            <w:tcW w:w="629" w:type="pct"/>
            <w:shd w:val="clear" w:color="auto" w:fill="FFFFFF"/>
            <w:vAlign w:val="center"/>
          </w:tcPr>
          <w:p w14:paraId="4E7CEB40" w14:textId="77777777" w:rsidR="002171CA" w:rsidRPr="002171CA" w:rsidRDefault="002171CA" w:rsidP="00401D32">
            <w:pPr>
              <w:widowControl w:val="0"/>
              <w:autoSpaceDE w:val="0"/>
              <w:autoSpaceDN w:val="0"/>
              <w:adjustRightInd w:val="0"/>
              <w:spacing w:before="15" w:line="133" w:lineRule="atLeast"/>
              <w:ind w:left="15"/>
              <w:jc w:val="center"/>
              <w:rPr>
                <w:color w:val="000000"/>
                <w:sz w:val="22"/>
                <w:szCs w:val="22"/>
              </w:rPr>
            </w:pPr>
            <w:r w:rsidRPr="002171CA">
              <w:rPr>
                <w:color w:val="000000"/>
                <w:sz w:val="22"/>
                <w:szCs w:val="22"/>
              </w:rPr>
              <w:t>2</w:t>
            </w:r>
            <w:r>
              <w:rPr>
                <w:color w:val="000000"/>
                <w:sz w:val="22"/>
                <w:szCs w:val="22"/>
              </w:rPr>
              <w:t>,</w:t>
            </w:r>
            <w:r w:rsidRPr="002171CA">
              <w:rPr>
                <w:color w:val="000000"/>
                <w:sz w:val="22"/>
                <w:szCs w:val="22"/>
              </w:rPr>
              <w:t>9</w:t>
            </w:r>
          </w:p>
        </w:tc>
        <w:tc>
          <w:tcPr>
            <w:tcW w:w="1050" w:type="pct"/>
            <w:shd w:val="clear" w:color="auto" w:fill="FFFFFF"/>
            <w:vAlign w:val="center"/>
          </w:tcPr>
          <w:p w14:paraId="2959C8AC" w14:textId="77777777" w:rsidR="002171CA" w:rsidRPr="002171CA" w:rsidRDefault="002171CA" w:rsidP="00401D32">
            <w:pPr>
              <w:widowControl w:val="0"/>
              <w:autoSpaceDE w:val="0"/>
              <w:autoSpaceDN w:val="0"/>
              <w:adjustRightInd w:val="0"/>
              <w:spacing w:before="15" w:line="133" w:lineRule="atLeast"/>
              <w:ind w:left="15"/>
              <w:jc w:val="both"/>
              <w:rPr>
                <w:color w:val="000000"/>
                <w:sz w:val="22"/>
                <w:szCs w:val="22"/>
              </w:rPr>
            </w:pPr>
            <w:r w:rsidRPr="002171CA">
              <w:rPr>
                <w:color w:val="000000"/>
                <w:sz w:val="22"/>
                <w:szCs w:val="22"/>
              </w:rPr>
              <w:t>5Д2ЛП1ББ1ОС1К+ББ, КЛ, БЧ, ИЛГ</w:t>
            </w:r>
          </w:p>
        </w:tc>
      </w:tr>
    </w:tbl>
    <w:p w14:paraId="2AE7F6C2" w14:textId="77777777" w:rsidR="00ED0987" w:rsidRPr="00981784" w:rsidRDefault="00ED0987" w:rsidP="00ED0987">
      <w:pPr>
        <w:spacing w:before="120"/>
        <w:ind w:right="-108"/>
        <w:jc w:val="center"/>
        <w:rPr>
          <w:sz w:val="22"/>
          <w:szCs w:val="22"/>
        </w:rPr>
      </w:pPr>
    </w:p>
    <w:p w14:paraId="1FF24021" w14:textId="77777777" w:rsidR="00ED0987" w:rsidRPr="007D073A" w:rsidRDefault="00ED0987" w:rsidP="004079CE">
      <w:pPr>
        <w:pStyle w:val="Style54"/>
        <w:widowControl/>
        <w:spacing w:before="14" w:line="341" w:lineRule="exact"/>
        <w:jc w:val="both"/>
        <w:rPr>
          <w:rStyle w:val="FontStyle197"/>
          <w:b w:val="0"/>
          <w:color w:val="FF0000"/>
          <w:sz w:val="28"/>
          <w:szCs w:val="28"/>
        </w:rPr>
        <w:sectPr w:rsidR="00ED0987" w:rsidRPr="007D073A" w:rsidSect="00DA1455">
          <w:pgSz w:w="16838" w:h="11906" w:orient="landscape"/>
          <w:pgMar w:top="1276" w:right="1134" w:bottom="851" w:left="1134" w:header="709" w:footer="709" w:gutter="0"/>
          <w:cols w:space="708"/>
          <w:docGrid w:linePitch="360"/>
        </w:sectPr>
      </w:pPr>
    </w:p>
    <w:p w14:paraId="2B92E8B0" w14:textId="77777777" w:rsidR="00ED0987" w:rsidRPr="008621A5" w:rsidRDefault="00ED0987" w:rsidP="00ED0987">
      <w:pPr>
        <w:pStyle w:val="Style5"/>
        <w:widowControl/>
        <w:spacing w:line="240" w:lineRule="auto"/>
        <w:ind w:firstLine="720"/>
        <w:jc w:val="both"/>
        <w:outlineLvl w:val="2"/>
        <w:rPr>
          <w:rStyle w:val="FontStyle192"/>
          <w:color w:val="000000" w:themeColor="text1"/>
          <w:sz w:val="28"/>
          <w:szCs w:val="28"/>
        </w:rPr>
      </w:pPr>
      <w:r w:rsidRPr="001C3DCB">
        <w:rPr>
          <w:rStyle w:val="FontStyle188"/>
          <w:i w:val="0"/>
          <w:color w:val="000000" w:themeColor="text1"/>
          <w:sz w:val="28"/>
          <w:szCs w:val="28"/>
        </w:rPr>
        <w:t>1.1.</w:t>
      </w:r>
      <w:r w:rsidR="00DA0FAF">
        <w:rPr>
          <w:rStyle w:val="FontStyle188"/>
          <w:i w:val="0"/>
          <w:color w:val="000000" w:themeColor="text1"/>
          <w:sz w:val="28"/>
          <w:szCs w:val="28"/>
        </w:rPr>
        <w:t>7</w:t>
      </w:r>
      <w:r w:rsidRPr="001C3DCB">
        <w:rPr>
          <w:rStyle w:val="FontStyle188"/>
          <w:color w:val="000000" w:themeColor="text1"/>
          <w:sz w:val="28"/>
          <w:szCs w:val="28"/>
        </w:rPr>
        <w:t>.</w:t>
      </w:r>
      <w:r w:rsidRPr="008621A5">
        <w:rPr>
          <w:rStyle w:val="FontStyle188"/>
          <w:color w:val="000000" w:themeColor="text1"/>
          <w:sz w:val="28"/>
          <w:szCs w:val="28"/>
        </w:rPr>
        <w:t xml:space="preserve"> </w:t>
      </w:r>
      <w:r w:rsidRPr="008621A5">
        <w:rPr>
          <w:rStyle w:val="FontStyle192"/>
          <w:color w:val="000000" w:themeColor="text1"/>
          <w:sz w:val="28"/>
          <w:szCs w:val="28"/>
        </w:rPr>
        <w:t>Характеристика имеющихся особо охраняемых природных территорий и объектов, планов по их реализации, развитию экологических сетей, сохранению биоразнообразия</w:t>
      </w:r>
    </w:p>
    <w:p w14:paraId="3DF57257" w14:textId="77777777" w:rsidR="00F5623A" w:rsidRPr="008621A5" w:rsidRDefault="00F5623A" w:rsidP="00FD087F">
      <w:pPr>
        <w:pStyle w:val="Style56"/>
        <w:widowControl/>
        <w:spacing w:line="240" w:lineRule="auto"/>
        <w:ind w:firstLine="0"/>
        <w:rPr>
          <w:rStyle w:val="FontStyle196"/>
          <w:color w:val="000000" w:themeColor="text1"/>
          <w:sz w:val="28"/>
          <w:szCs w:val="28"/>
        </w:rPr>
      </w:pPr>
    </w:p>
    <w:p w14:paraId="0C305B9C" w14:textId="77777777" w:rsidR="00F5623A" w:rsidRDefault="00F5623A" w:rsidP="002B7E4C">
      <w:pPr>
        <w:suppressAutoHyphens/>
        <w:ind w:firstLine="709"/>
        <w:jc w:val="both"/>
        <w:rPr>
          <w:color w:val="000000" w:themeColor="text1"/>
          <w:sz w:val="28"/>
          <w:szCs w:val="28"/>
        </w:rPr>
      </w:pPr>
      <w:r w:rsidRPr="008621A5">
        <w:rPr>
          <w:color w:val="000000" w:themeColor="text1"/>
          <w:sz w:val="28"/>
          <w:szCs w:val="28"/>
        </w:rPr>
        <w:t xml:space="preserve">Особо </w:t>
      </w:r>
      <w:r w:rsidR="003E44BA">
        <w:rPr>
          <w:color w:val="000000" w:themeColor="text1"/>
          <w:sz w:val="28"/>
          <w:szCs w:val="28"/>
        </w:rPr>
        <w:t>охраняемые природные территории</w:t>
      </w:r>
      <w:r w:rsidRPr="008621A5">
        <w:rPr>
          <w:color w:val="000000" w:themeColor="text1"/>
          <w:sz w:val="28"/>
          <w:szCs w:val="28"/>
        </w:rPr>
        <w:t xml:space="preserve"> предназначены для сохранения уникальных и типичных природных комплексов, разнообразия животного и растительного мира, их генетического фонда, достопримечательных природных образований, изучения естественных процессов в биосфере и контроля за изменением ее состояния, экологического воспитания и просвещения населения, полностью или частично изъятые из хозяйственного использования и, для которых установлен режим особой охраны.</w:t>
      </w:r>
    </w:p>
    <w:p w14:paraId="363727A5" w14:textId="77777777" w:rsidR="00D80319" w:rsidRDefault="00D80319" w:rsidP="002B7E4C">
      <w:pPr>
        <w:suppressAutoHyphens/>
        <w:ind w:firstLine="709"/>
        <w:jc w:val="both"/>
        <w:rPr>
          <w:color w:val="000000" w:themeColor="text1"/>
          <w:sz w:val="28"/>
          <w:szCs w:val="28"/>
        </w:rPr>
      </w:pPr>
      <w:r>
        <w:rPr>
          <w:color w:val="000000" w:themeColor="text1"/>
          <w:sz w:val="28"/>
          <w:szCs w:val="28"/>
        </w:rPr>
        <w:t>На территории городских лесов Арсеньевского городского округа памятники природы, а также памятники истории и культуры отсутствуют.</w:t>
      </w:r>
    </w:p>
    <w:p w14:paraId="7CF8B2B7" w14:textId="77777777" w:rsidR="00852BCC" w:rsidRPr="000F28F6" w:rsidRDefault="00852BCC" w:rsidP="000F28F6">
      <w:pPr>
        <w:ind w:firstLine="709"/>
        <w:rPr>
          <w:color w:val="000000" w:themeColor="text1"/>
          <w:sz w:val="28"/>
          <w:szCs w:val="28"/>
        </w:rPr>
      </w:pPr>
    </w:p>
    <w:p w14:paraId="6BED0526" w14:textId="77777777" w:rsidR="00C4171A" w:rsidRPr="00C4171A" w:rsidRDefault="00C4171A" w:rsidP="002B7E4C">
      <w:pPr>
        <w:suppressAutoHyphens/>
        <w:ind w:firstLine="709"/>
        <w:jc w:val="both"/>
        <w:rPr>
          <w:b/>
          <w:color w:val="000000" w:themeColor="text1"/>
          <w:sz w:val="28"/>
          <w:szCs w:val="28"/>
        </w:rPr>
      </w:pPr>
      <w:r w:rsidRPr="00C4171A">
        <w:rPr>
          <w:b/>
          <w:color w:val="000000" w:themeColor="text1"/>
          <w:sz w:val="28"/>
          <w:szCs w:val="28"/>
        </w:rPr>
        <w:t>1.</w:t>
      </w:r>
      <w:r w:rsidR="009100DD">
        <w:rPr>
          <w:b/>
          <w:color w:val="000000" w:themeColor="text1"/>
          <w:sz w:val="28"/>
          <w:szCs w:val="28"/>
        </w:rPr>
        <w:t>1.</w:t>
      </w:r>
      <w:r w:rsidR="00DA0FAF">
        <w:rPr>
          <w:b/>
          <w:color w:val="000000" w:themeColor="text1"/>
          <w:sz w:val="28"/>
          <w:szCs w:val="28"/>
        </w:rPr>
        <w:t>8</w:t>
      </w:r>
      <w:r w:rsidRPr="00C4171A">
        <w:rPr>
          <w:b/>
          <w:color w:val="000000" w:themeColor="text1"/>
          <w:sz w:val="28"/>
          <w:szCs w:val="28"/>
        </w:rPr>
        <w:t>. Характеристика проектируемых лесов национального наследия</w:t>
      </w:r>
    </w:p>
    <w:p w14:paraId="7EEB6794" w14:textId="77777777" w:rsidR="00C4171A" w:rsidRDefault="00C4171A" w:rsidP="002B7E4C">
      <w:pPr>
        <w:suppressAutoHyphens/>
        <w:ind w:firstLine="709"/>
        <w:jc w:val="both"/>
        <w:rPr>
          <w:color w:val="000000" w:themeColor="text1"/>
          <w:sz w:val="28"/>
          <w:szCs w:val="28"/>
        </w:rPr>
      </w:pPr>
    </w:p>
    <w:p w14:paraId="27F1A4CF" w14:textId="77777777" w:rsidR="00BA0E62" w:rsidRDefault="008C26D7" w:rsidP="002B7E4C">
      <w:pPr>
        <w:suppressAutoHyphens/>
        <w:ind w:firstLine="709"/>
        <w:jc w:val="both"/>
        <w:rPr>
          <w:color w:val="000000" w:themeColor="text1"/>
          <w:sz w:val="28"/>
          <w:szCs w:val="28"/>
        </w:rPr>
      </w:pPr>
      <w:r>
        <w:rPr>
          <w:color w:val="000000" w:themeColor="text1"/>
          <w:sz w:val="28"/>
          <w:szCs w:val="28"/>
        </w:rPr>
        <w:t xml:space="preserve">Леса национального наследия на территории городских лесов </w:t>
      </w:r>
      <w:proofErr w:type="spellStart"/>
      <w:r w:rsidR="00D80319">
        <w:rPr>
          <w:color w:val="000000" w:themeColor="text1"/>
          <w:spacing w:val="2"/>
          <w:sz w:val="28"/>
          <w:szCs w:val="28"/>
        </w:rPr>
        <w:t>Арсеьевского</w:t>
      </w:r>
      <w:proofErr w:type="spellEnd"/>
      <w:r w:rsidR="00D80319">
        <w:rPr>
          <w:color w:val="000000" w:themeColor="text1"/>
          <w:spacing w:val="2"/>
          <w:sz w:val="28"/>
          <w:szCs w:val="28"/>
        </w:rPr>
        <w:t xml:space="preserve"> городского</w:t>
      </w:r>
      <w:r>
        <w:rPr>
          <w:color w:val="000000" w:themeColor="text1"/>
          <w:sz w:val="28"/>
          <w:szCs w:val="28"/>
        </w:rPr>
        <w:t xml:space="preserve"> не проектируются.</w:t>
      </w:r>
    </w:p>
    <w:p w14:paraId="7C4C5F67" w14:textId="77777777" w:rsidR="00C4171A" w:rsidRDefault="00C4171A" w:rsidP="002B7E4C">
      <w:pPr>
        <w:suppressAutoHyphens/>
        <w:ind w:firstLine="709"/>
        <w:jc w:val="both"/>
        <w:rPr>
          <w:color w:val="000000" w:themeColor="text1"/>
          <w:sz w:val="28"/>
          <w:szCs w:val="28"/>
        </w:rPr>
      </w:pPr>
    </w:p>
    <w:p w14:paraId="18F4FA31" w14:textId="77777777" w:rsidR="00C4171A" w:rsidRPr="00C4171A" w:rsidRDefault="00C4171A" w:rsidP="002B7E4C">
      <w:pPr>
        <w:suppressAutoHyphens/>
        <w:ind w:firstLine="709"/>
        <w:jc w:val="both"/>
        <w:rPr>
          <w:b/>
          <w:color w:val="000000" w:themeColor="text1"/>
          <w:sz w:val="28"/>
          <w:szCs w:val="28"/>
        </w:rPr>
      </w:pPr>
      <w:r w:rsidRPr="00C4171A">
        <w:rPr>
          <w:b/>
          <w:color w:val="000000" w:themeColor="text1"/>
          <w:sz w:val="28"/>
          <w:szCs w:val="28"/>
        </w:rPr>
        <w:t>1.</w:t>
      </w:r>
      <w:r w:rsidR="009100DD">
        <w:rPr>
          <w:b/>
          <w:color w:val="000000" w:themeColor="text1"/>
          <w:sz w:val="28"/>
          <w:szCs w:val="28"/>
        </w:rPr>
        <w:t>1.</w:t>
      </w:r>
      <w:r w:rsidR="00DA0FAF">
        <w:rPr>
          <w:b/>
          <w:color w:val="000000" w:themeColor="text1"/>
          <w:sz w:val="28"/>
          <w:szCs w:val="28"/>
        </w:rPr>
        <w:t>9</w:t>
      </w:r>
      <w:r w:rsidRPr="00C4171A">
        <w:rPr>
          <w:b/>
          <w:color w:val="000000" w:themeColor="text1"/>
          <w:sz w:val="28"/>
          <w:szCs w:val="28"/>
        </w:rPr>
        <w:t>.</w:t>
      </w:r>
      <w:r>
        <w:rPr>
          <w:color w:val="000000" w:themeColor="text1"/>
          <w:sz w:val="28"/>
          <w:szCs w:val="28"/>
        </w:rPr>
        <w:t xml:space="preserve"> </w:t>
      </w:r>
      <w:r w:rsidRPr="00C4171A">
        <w:rPr>
          <w:b/>
          <w:sz w:val="28"/>
          <w:szCs w:val="28"/>
        </w:rPr>
        <w:t>Перечень видов биологического разнообразия и размеров буферных зон, подлежащих сохранению при осуществлении лесосечных работ</w:t>
      </w:r>
    </w:p>
    <w:p w14:paraId="092EE260" w14:textId="77777777" w:rsidR="00ED0987" w:rsidRDefault="00ED0987" w:rsidP="00C4171A">
      <w:pPr>
        <w:suppressAutoHyphens/>
        <w:ind w:firstLine="709"/>
        <w:jc w:val="both"/>
        <w:rPr>
          <w:rStyle w:val="FontStyle196"/>
          <w:sz w:val="28"/>
          <w:szCs w:val="28"/>
        </w:rPr>
      </w:pPr>
    </w:p>
    <w:p w14:paraId="66AF35AB" w14:textId="77777777" w:rsidR="00C4171A" w:rsidRPr="00A700B9" w:rsidRDefault="00CB1613" w:rsidP="00C4171A">
      <w:pPr>
        <w:suppressAutoHyphens/>
        <w:ind w:firstLine="709"/>
        <w:jc w:val="both"/>
        <w:rPr>
          <w:color w:val="000000" w:themeColor="text1"/>
          <w:sz w:val="28"/>
          <w:szCs w:val="28"/>
        </w:rPr>
      </w:pPr>
      <w:r>
        <w:rPr>
          <w:color w:val="000000" w:themeColor="text1"/>
          <w:sz w:val="28"/>
          <w:szCs w:val="28"/>
        </w:rPr>
        <w:t>В соответствии</w:t>
      </w:r>
      <w:r w:rsidR="00A700B9" w:rsidRPr="00A700B9">
        <w:rPr>
          <w:color w:val="000000" w:themeColor="text1"/>
          <w:sz w:val="28"/>
          <w:szCs w:val="28"/>
        </w:rPr>
        <w:t xml:space="preserve"> </w:t>
      </w:r>
      <w:r>
        <w:rPr>
          <w:color w:val="000000" w:themeColor="text1"/>
          <w:sz w:val="28"/>
          <w:szCs w:val="28"/>
        </w:rPr>
        <w:t xml:space="preserve">с </w:t>
      </w:r>
      <w:r w:rsidR="00A700B9" w:rsidRPr="00A700B9">
        <w:rPr>
          <w:color w:val="000000" w:themeColor="text1"/>
          <w:sz w:val="28"/>
          <w:szCs w:val="28"/>
        </w:rPr>
        <w:t>законодательств</w:t>
      </w:r>
      <w:r>
        <w:rPr>
          <w:color w:val="000000" w:themeColor="text1"/>
          <w:sz w:val="28"/>
          <w:szCs w:val="28"/>
        </w:rPr>
        <w:t>ом</w:t>
      </w:r>
      <w:r w:rsidR="00A700B9" w:rsidRPr="00A700B9">
        <w:rPr>
          <w:color w:val="000000" w:themeColor="text1"/>
          <w:sz w:val="28"/>
          <w:szCs w:val="28"/>
        </w:rPr>
        <w:t xml:space="preserve"> Российской Федерации в процессе использования лесов необходимо принимать меры по сохранению естественных экологических систем, природных ландшафтов и природных комплексов, биологического разнообразия лесов.</w:t>
      </w:r>
    </w:p>
    <w:p w14:paraId="6AAAD52F" w14:textId="77777777" w:rsidR="00A700B9" w:rsidRPr="00CB1613" w:rsidRDefault="00CB1613" w:rsidP="00C4171A">
      <w:pPr>
        <w:suppressAutoHyphens/>
        <w:ind w:firstLine="709"/>
        <w:jc w:val="both"/>
        <w:rPr>
          <w:color w:val="000000" w:themeColor="text1"/>
          <w:sz w:val="28"/>
          <w:szCs w:val="28"/>
        </w:rPr>
      </w:pPr>
      <w:r>
        <w:rPr>
          <w:color w:val="000000" w:themeColor="text1"/>
          <w:sz w:val="28"/>
          <w:szCs w:val="28"/>
        </w:rPr>
        <w:t>Согласно п. 16 приказа Министерства природных ресурсов и экологии о</w:t>
      </w:r>
      <w:r w:rsidR="00A629DD">
        <w:rPr>
          <w:color w:val="000000" w:themeColor="text1"/>
          <w:sz w:val="28"/>
          <w:szCs w:val="28"/>
        </w:rPr>
        <w:t>т</w:t>
      </w:r>
      <w:r>
        <w:rPr>
          <w:color w:val="000000" w:themeColor="text1"/>
          <w:sz w:val="28"/>
          <w:szCs w:val="28"/>
        </w:rPr>
        <w:t xml:space="preserve"> 13.09.2016 № 474 «</w:t>
      </w:r>
      <w:r w:rsidRPr="00CB1613">
        <w:rPr>
          <w:color w:val="000000" w:themeColor="text1"/>
          <w:sz w:val="28"/>
          <w:szCs w:val="28"/>
        </w:rPr>
        <w:t>Об утверждении Правил заготовки древесины и особенностей заготовки древесины в лесничествах, лесопарках, указанных в статье 23 Лесного кодекса Российской Федераци</w:t>
      </w:r>
      <w:r>
        <w:rPr>
          <w:color w:val="000000" w:themeColor="text1"/>
          <w:sz w:val="28"/>
          <w:szCs w:val="28"/>
        </w:rPr>
        <w:t>и»</w:t>
      </w:r>
      <w:r w:rsidRPr="00CB1613">
        <w:rPr>
          <w:color w:val="000000" w:themeColor="text1"/>
          <w:sz w:val="28"/>
          <w:szCs w:val="28"/>
        </w:rPr>
        <w:t xml:space="preserve"> </w:t>
      </w:r>
      <w:r>
        <w:rPr>
          <w:color w:val="000000" w:themeColor="text1"/>
          <w:sz w:val="28"/>
          <w:szCs w:val="28"/>
        </w:rPr>
        <w:t>п</w:t>
      </w:r>
      <w:r w:rsidRPr="00CB1613">
        <w:rPr>
          <w:color w:val="000000" w:themeColor="text1"/>
          <w:sz w:val="28"/>
          <w:szCs w:val="28"/>
        </w:rPr>
        <w:t>ри заготовке древесины в целях повышения биоразнообразия лесов на лесосеках могут сохраняться отдельные деревья в любом ярусе и их группы (</w:t>
      </w:r>
      <w:proofErr w:type="spellStart"/>
      <w:r w:rsidRPr="00CB1613">
        <w:rPr>
          <w:color w:val="000000" w:themeColor="text1"/>
          <w:sz w:val="28"/>
          <w:szCs w:val="28"/>
        </w:rPr>
        <w:t>старовозрастные</w:t>
      </w:r>
      <w:proofErr w:type="spellEnd"/>
      <w:r w:rsidRPr="00CB1613">
        <w:rPr>
          <w:color w:val="000000" w:themeColor="text1"/>
          <w:sz w:val="28"/>
          <w:szCs w:val="28"/>
        </w:rPr>
        <w:t xml:space="preserve"> деревья, деревья с дуплами, гнездами птиц, а также потенциально пригодные для гнездования и мест укрытия мелких животных).</w:t>
      </w:r>
      <w:r>
        <w:rPr>
          <w:color w:val="000000" w:themeColor="text1"/>
          <w:sz w:val="28"/>
          <w:szCs w:val="28"/>
        </w:rPr>
        <w:t xml:space="preserve"> </w:t>
      </w:r>
    </w:p>
    <w:p w14:paraId="36C153C7" w14:textId="77777777" w:rsidR="00A700B9" w:rsidRDefault="00CB1613" w:rsidP="00C4171A">
      <w:pPr>
        <w:suppressAutoHyphens/>
        <w:ind w:firstLine="709"/>
        <w:jc w:val="both"/>
        <w:rPr>
          <w:rStyle w:val="FontStyle196"/>
          <w:color w:val="000000" w:themeColor="text1"/>
          <w:sz w:val="28"/>
          <w:szCs w:val="28"/>
        </w:rPr>
      </w:pPr>
      <w:r w:rsidRPr="00CB1613">
        <w:rPr>
          <w:color w:val="000000" w:themeColor="text1"/>
          <w:sz w:val="28"/>
          <w:szCs w:val="28"/>
        </w:rPr>
        <w:t>Переч</w:t>
      </w:r>
      <w:r>
        <w:rPr>
          <w:color w:val="000000" w:themeColor="text1"/>
          <w:sz w:val="28"/>
          <w:szCs w:val="28"/>
        </w:rPr>
        <w:t>ень</w:t>
      </w:r>
      <w:r w:rsidRPr="00CB1613">
        <w:rPr>
          <w:color w:val="000000" w:themeColor="text1"/>
          <w:sz w:val="28"/>
          <w:szCs w:val="28"/>
        </w:rPr>
        <w:t xml:space="preserve"> объектов биоразнообразия и размеры буферных зон для конкрет</w:t>
      </w:r>
      <w:r>
        <w:rPr>
          <w:color w:val="000000" w:themeColor="text1"/>
          <w:sz w:val="28"/>
          <w:szCs w:val="28"/>
        </w:rPr>
        <w:t xml:space="preserve">ного лесничества </w:t>
      </w:r>
      <w:r w:rsidRPr="00CB1613">
        <w:rPr>
          <w:color w:val="000000" w:themeColor="text1"/>
          <w:sz w:val="28"/>
          <w:szCs w:val="28"/>
        </w:rPr>
        <w:t>указываются в лесохозяйственном регламенте лесничества.</w:t>
      </w:r>
      <w:r w:rsidR="0027093E">
        <w:rPr>
          <w:color w:val="000000" w:themeColor="text1"/>
          <w:sz w:val="28"/>
          <w:szCs w:val="28"/>
        </w:rPr>
        <w:t xml:space="preserve"> В связи с тем, что </w:t>
      </w:r>
      <w:r w:rsidR="0027093E" w:rsidRPr="001A50C7">
        <w:rPr>
          <w:rStyle w:val="FontStyle196"/>
          <w:color w:val="000000" w:themeColor="text1"/>
          <w:sz w:val="28"/>
          <w:szCs w:val="28"/>
        </w:rPr>
        <w:t>рубка спелых и перестойных лесных насаждений для заготовки древесины в городских лесах</w:t>
      </w:r>
      <w:r w:rsidR="0027093E">
        <w:rPr>
          <w:rStyle w:val="FontStyle196"/>
          <w:color w:val="000000" w:themeColor="text1"/>
          <w:sz w:val="28"/>
          <w:szCs w:val="28"/>
        </w:rPr>
        <w:t xml:space="preserve"> </w:t>
      </w:r>
      <w:r w:rsidR="00436F70">
        <w:rPr>
          <w:rStyle w:val="FontStyle196"/>
          <w:color w:val="000000" w:themeColor="text1"/>
          <w:sz w:val="28"/>
          <w:szCs w:val="28"/>
        </w:rPr>
        <w:t xml:space="preserve">Арсеньевского городского округа </w:t>
      </w:r>
      <w:r w:rsidR="0027093E">
        <w:rPr>
          <w:rStyle w:val="FontStyle196"/>
          <w:color w:val="000000" w:themeColor="text1"/>
          <w:sz w:val="28"/>
          <w:szCs w:val="28"/>
        </w:rPr>
        <w:t>н</w:t>
      </w:r>
      <w:r w:rsidR="0027093E" w:rsidRPr="001A50C7">
        <w:rPr>
          <w:rStyle w:val="FontStyle196"/>
          <w:color w:val="000000" w:themeColor="text1"/>
          <w:sz w:val="28"/>
          <w:szCs w:val="28"/>
        </w:rPr>
        <w:t xml:space="preserve">а срок действия лесохозяйственного регламента не </w:t>
      </w:r>
      <w:r w:rsidR="0027093E">
        <w:rPr>
          <w:rStyle w:val="FontStyle196"/>
          <w:color w:val="000000" w:themeColor="text1"/>
          <w:sz w:val="28"/>
          <w:szCs w:val="28"/>
        </w:rPr>
        <w:t>проектируется, то и параметры объектов биоразнообразия и буферных зон, подлежащих сохранению при осуществлении лесосечных работ, не приводятся.</w:t>
      </w:r>
    </w:p>
    <w:p w14:paraId="31B7BBC1" w14:textId="77777777" w:rsidR="00ED0987" w:rsidRPr="00533723" w:rsidRDefault="00ED0987" w:rsidP="00ED0987">
      <w:pPr>
        <w:pStyle w:val="Style5"/>
        <w:widowControl/>
        <w:spacing w:line="240" w:lineRule="auto"/>
        <w:ind w:firstLine="720"/>
        <w:jc w:val="both"/>
        <w:outlineLvl w:val="2"/>
        <w:rPr>
          <w:rStyle w:val="FontStyle192"/>
          <w:color w:val="000000" w:themeColor="text1"/>
          <w:sz w:val="28"/>
          <w:szCs w:val="28"/>
        </w:rPr>
      </w:pPr>
      <w:r w:rsidRPr="009100DD">
        <w:rPr>
          <w:rStyle w:val="FontStyle188"/>
          <w:i w:val="0"/>
          <w:color w:val="000000" w:themeColor="text1"/>
          <w:sz w:val="28"/>
          <w:szCs w:val="28"/>
        </w:rPr>
        <w:t>1.1.</w:t>
      </w:r>
      <w:r w:rsidR="009100DD" w:rsidRPr="009100DD">
        <w:rPr>
          <w:rStyle w:val="FontStyle188"/>
          <w:i w:val="0"/>
          <w:color w:val="000000" w:themeColor="text1"/>
          <w:sz w:val="28"/>
          <w:szCs w:val="28"/>
        </w:rPr>
        <w:t>1</w:t>
      </w:r>
      <w:r w:rsidR="00DA0FAF">
        <w:rPr>
          <w:rStyle w:val="FontStyle188"/>
          <w:i w:val="0"/>
          <w:color w:val="000000" w:themeColor="text1"/>
          <w:sz w:val="28"/>
          <w:szCs w:val="28"/>
        </w:rPr>
        <w:t>0</w:t>
      </w:r>
      <w:r w:rsidRPr="009100DD">
        <w:rPr>
          <w:rStyle w:val="FontStyle188"/>
          <w:i w:val="0"/>
          <w:color w:val="000000" w:themeColor="text1"/>
          <w:sz w:val="28"/>
          <w:szCs w:val="28"/>
        </w:rPr>
        <w:t>.</w:t>
      </w:r>
      <w:r w:rsidRPr="00533723">
        <w:rPr>
          <w:rStyle w:val="FontStyle188"/>
          <w:color w:val="000000" w:themeColor="text1"/>
          <w:sz w:val="28"/>
          <w:szCs w:val="28"/>
        </w:rPr>
        <w:t xml:space="preserve"> </w:t>
      </w:r>
      <w:r w:rsidRPr="00533723">
        <w:rPr>
          <w:rStyle w:val="FontStyle192"/>
          <w:color w:val="000000" w:themeColor="text1"/>
          <w:sz w:val="28"/>
          <w:szCs w:val="28"/>
        </w:rPr>
        <w:t>Характеристика существующих объектов лесной, лесоперерабатывающей инфраструктуры, объектов, не связанных с созданием лесной инфраструктуры, мероприятий по строительству, реконструкции и эксплуатации указанных объектов, предусмотренных документам</w:t>
      </w:r>
      <w:r w:rsidR="00CB35DA">
        <w:rPr>
          <w:rStyle w:val="FontStyle192"/>
          <w:color w:val="000000" w:themeColor="text1"/>
          <w:sz w:val="28"/>
          <w:szCs w:val="28"/>
        </w:rPr>
        <w:t>и территориального планирования</w:t>
      </w:r>
    </w:p>
    <w:p w14:paraId="70AAB95F" w14:textId="77777777" w:rsidR="00ED0987" w:rsidRPr="00102CE4" w:rsidRDefault="00ED0987" w:rsidP="00ED0987">
      <w:pPr>
        <w:pStyle w:val="Style5"/>
        <w:widowControl/>
        <w:spacing w:line="240" w:lineRule="auto"/>
        <w:ind w:firstLine="720"/>
        <w:jc w:val="both"/>
        <w:rPr>
          <w:rStyle w:val="FontStyle192"/>
          <w:b w:val="0"/>
          <w:color w:val="000000" w:themeColor="text1"/>
          <w:sz w:val="28"/>
          <w:szCs w:val="28"/>
        </w:rPr>
      </w:pPr>
    </w:p>
    <w:p w14:paraId="60965EAE" w14:textId="77777777" w:rsidR="007E4669" w:rsidRPr="00533723" w:rsidRDefault="00ED0987" w:rsidP="002B7E4C">
      <w:pPr>
        <w:tabs>
          <w:tab w:val="left" w:pos="7920"/>
        </w:tabs>
        <w:suppressAutoHyphens/>
        <w:ind w:firstLine="709"/>
        <w:jc w:val="both"/>
        <w:rPr>
          <w:color w:val="000000" w:themeColor="text1"/>
          <w:sz w:val="28"/>
          <w:szCs w:val="28"/>
        </w:rPr>
      </w:pPr>
      <w:r w:rsidRPr="00533723">
        <w:rPr>
          <w:color w:val="000000" w:themeColor="text1"/>
          <w:sz w:val="28"/>
          <w:szCs w:val="28"/>
        </w:rPr>
        <w:t>В целях использования, охраны, защиты, воспроизводства лесов допускается создание</w:t>
      </w:r>
      <w:r w:rsidR="008402ED">
        <w:rPr>
          <w:color w:val="000000" w:themeColor="text1"/>
          <w:sz w:val="28"/>
          <w:szCs w:val="28"/>
        </w:rPr>
        <w:t xml:space="preserve"> объектов </w:t>
      </w:r>
      <w:r w:rsidRPr="00533723">
        <w:rPr>
          <w:color w:val="000000" w:themeColor="text1"/>
          <w:sz w:val="28"/>
          <w:szCs w:val="28"/>
        </w:rPr>
        <w:t>лесной инфраструктуры</w:t>
      </w:r>
      <w:r w:rsidRPr="00781754">
        <w:rPr>
          <w:color w:val="FF0000"/>
          <w:sz w:val="28"/>
          <w:szCs w:val="28"/>
        </w:rPr>
        <w:t>.</w:t>
      </w:r>
      <w:r w:rsidRPr="00533723">
        <w:rPr>
          <w:color w:val="000000" w:themeColor="text1"/>
          <w:sz w:val="28"/>
          <w:szCs w:val="28"/>
        </w:rPr>
        <w:t xml:space="preserve"> Объекты лесной инфраструктуры, после того как отпадает надобность в них, подлежат сносу, а земли, на которых они</w:t>
      </w:r>
      <w:r w:rsidR="00523AEF">
        <w:rPr>
          <w:color w:val="000000" w:themeColor="text1"/>
          <w:sz w:val="28"/>
          <w:szCs w:val="28"/>
        </w:rPr>
        <w:t xml:space="preserve"> располагались – рекультивации.</w:t>
      </w:r>
    </w:p>
    <w:p w14:paraId="03BB2C14" w14:textId="77777777" w:rsidR="00533723" w:rsidRDefault="00533723" w:rsidP="002B7E4C">
      <w:pPr>
        <w:pStyle w:val="Style22"/>
        <w:widowControl/>
        <w:suppressAutoHyphens/>
        <w:spacing w:line="240" w:lineRule="auto"/>
        <w:rPr>
          <w:rStyle w:val="FontStyle196"/>
          <w:color w:val="000000" w:themeColor="text1"/>
          <w:sz w:val="28"/>
          <w:szCs w:val="28"/>
        </w:rPr>
      </w:pPr>
      <w:r w:rsidRPr="00533723">
        <w:rPr>
          <w:rStyle w:val="FontStyle196"/>
          <w:color w:val="000000" w:themeColor="text1"/>
          <w:sz w:val="28"/>
          <w:szCs w:val="28"/>
        </w:rPr>
        <w:t xml:space="preserve">Перечень объектов лесной инфраструктуры для защитных лесов, эксплуатационных лесов и резервных лесов утвержден распоряжением Правительства РФ от 17.07.2012 № 1283-р. В защитных лесах, относящихся к категории лесов, выполняющих функции защиты </w:t>
      </w:r>
      <w:r w:rsidR="001979CA">
        <w:rPr>
          <w:rStyle w:val="FontStyle196"/>
          <w:color w:val="000000" w:themeColor="text1"/>
          <w:sz w:val="28"/>
          <w:szCs w:val="28"/>
        </w:rPr>
        <w:t xml:space="preserve">природных </w:t>
      </w:r>
      <w:r w:rsidRPr="00533723">
        <w:rPr>
          <w:rStyle w:val="FontStyle196"/>
          <w:color w:val="000000" w:themeColor="text1"/>
          <w:sz w:val="28"/>
          <w:szCs w:val="28"/>
        </w:rPr>
        <w:t>и иных объектов, в том числе</w:t>
      </w:r>
      <w:r w:rsidR="001979CA">
        <w:rPr>
          <w:rStyle w:val="FontStyle196"/>
          <w:color w:val="000000" w:themeColor="text1"/>
          <w:sz w:val="28"/>
          <w:szCs w:val="28"/>
        </w:rPr>
        <w:t xml:space="preserve"> в</w:t>
      </w:r>
      <w:r w:rsidRPr="00533723">
        <w:rPr>
          <w:rStyle w:val="FontStyle196"/>
          <w:color w:val="000000" w:themeColor="text1"/>
          <w:sz w:val="28"/>
          <w:szCs w:val="28"/>
        </w:rPr>
        <w:t xml:space="preserve"> городски</w:t>
      </w:r>
      <w:r w:rsidR="001979CA">
        <w:rPr>
          <w:rStyle w:val="FontStyle196"/>
          <w:color w:val="000000" w:themeColor="text1"/>
          <w:sz w:val="28"/>
          <w:szCs w:val="28"/>
        </w:rPr>
        <w:t>х</w:t>
      </w:r>
      <w:r w:rsidRPr="00533723">
        <w:rPr>
          <w:rStyle w:val="FontStyle196"/>
          <w:color w:val="000000" w:themeColor="text1"/>
          <w:sz w:val="28"/>
          <w:szCs w:val="28"/>
        </w:rPr>
        <w:t xml:space="preserve"> леса</w:t>
      </w:r>
      <w:r w:rsidR="001979CA">
        <w:rPr>
          <w:rStyle w:val="FontStyle196"/>
          <w:color w:val="000000" w:themeColor="text1"/>
          <w:sz w:val="28"/>
          <w:szCs w:val="28"/>
        </w:rPr>
        <w:t>х</w:t>
      </w:r>
      <w:r w:rsidRPr="00533723">
        <w:rPr>
          <w:rStyle w:val="FontStyle196"/>
          <w:color w:val="000000" w:themeColor="text1"/>
          <w:sz w:val="28"/>
          <w:szCs w:val="28"/>
        </w:rPr>
        <w:t xml:space="preserve"> возможно создание следующих объектов лесной инфраструктуры:</w:t>
      </w:r>
    </w:p>
    <w:p w14:paraId="3E96C033" w14:textId="77777777" w:rsidR="008402ED" w:rsidRDefault="008402ED" w:rsidP="002B7E4C">
      <w:pPr>
        <w:pStyle w:val="Style22"/>
        <w:widowControl/>
        <w:suppressAutoHyphens/>
        <w:spacing w:line="240" w:lineRule="auto"/>
        <w:rPr>
          <w:rStyle w:val="FontStyle196"/>
          <w:color w:val="000000" w:themeColor="text1"/>
          <w:sz w:val="28"/>
          <w:szCs w:val="28"/>
        </w:rPr>
      </w:pPr>
      <w:r w:rsidRPr="008402ED">
        <w:rPr>
          <w:rStyle w:val="FontStyle196"/>
          <w:sz w:val="28"/>
          <w:szCs w:val="28"/>
        </w:rPr>
        <w:t>Объекты лесной инфраструктуры для использова</w:t>
      </w:r>
      <w:r>
        <w:rPr>
          <w:rStyle w:val="FontStyle196"/>
          <w:sz w:val="28"/>
          <w:szCs w:val="28"/>
        </w:rPr>
        <w:t>ния, охраны, защиты и воспроиз</w:t>
      </w:r>
      <w:r w:rsidRPr="008402ED">
        <w:rPr>
          <w:rStyle w:val="FontStyle196"/>
          <w:sz w:val="28"/>
          <w:szCs w:val="28"/>
        </w:rPr>
        <w:t>водства лесов:</w:t>
      </w:r>
    </w:p>
    <w:p w14:paraId="38584290" w14:textId="77777777" w:rsidR="008402ED" w:rsidRPr="002B7E4C" w:rsidRDefault="008402ED" w:rsidP="00781754">
      <w:pPr>
        <w:pStyle w:val="Style22"/>
        <w:widowControl/>
        <w:suppressAutoHyphens/>
        <w:spacing w:line="240" w:lineRule="auto"/>
        <w:ind w:firstLine="709"/>
        <w:rPr>
          <w:rStyle w:val="FontStyle196"/>
          <w:sz w:val="28"/>
          <w:szCs w:val="28"/>
        </w:rPr>
      </w:pPr>
      <w:r w:rsidRPr="002B7E4C">
        <w:rPr>
          <w:rStyle w:val="FontStyle196"/>
          <w:sz w:val="28"/>
          <w:szCs w:val="28"/>
        </w:rPr>
        <w:t>- лесная дорога;</w:t>
      </w:r>
    </w:p>
    <w:p w14:paraId="2CFE6694" w14:textId="77777777" w:rsidR="008402ED" w:rsidRPr="002B7E4C" w:rsidRDefault="008402ED" w:rsidP="00781754">
      <w:pPr>
        <w:pStyle w:val="Style22"/>
        <w:widowControl/>
        <w:suppressAutoHyphens/>
        <w:spacing w:line="240" w:lineRule="auto"/>
        <w:ind w:firstLine="709"/>
        <w:rPr>
          <w:rStyle w:val="FontStyle196"/>
          <w:sz w:val="28"/>
          <w:szCs w:val="28"/>
        </w:rPr>
      </w:pPr>
      <w:r w:rsidRPr="002B7E4C">
        <w:rPr>
          <w:rStyle w:val="FontStyle196"/>
          <w:sz w:val="28"/>
          <w:szCs w:val="28"/>
        </w:rPr>
        <w:t>- лесной проезд;</w:t>
      </w:r>
    </w:p>
    <w:p w14:paraId="36B2148E" w14:textId="77777777" w:rsidR="008402ED" w:rsidRPr="002B7E4C" w:rsidRDefault="008402ED" w:rsidP="00781754">
      <w:pPr>
        <w:pStyle w:val="Style22"/>
        <w:widowControl/>
        <w:suppressAutoHyphens/>
        <w:spacing w:line="240" w:lineRule="auto"/>
        <w:ind w:firstLine="709"/>
        <w:rPr>
          <w:rStyle w:val="FontStyle196"/>
          <w:sz w:val="28"/>
          <w:szCs w:val="28"/>
        </w:rPr>
      </w:pPr>
      <w:r w:rsidRPr="002B7E4C">
        <w:rPr>
          <w:rStyle w:val="FontStyle196"/>
          <w:sz w:val="28"/>
          <w:szCs w:val="28"/>
        </w:rPr>
        <w:t>- квартальная просека;</w:t>
      </w:r>
    </w:p>
    <w:p w14:paraId="68CB6ECA" w14:textId="77777777" w:rsidR="008402ED" w:rsidRPr="002B7E4C" w:rsidRDefault="008402ED" w:rsidP="00781754">
      <w:pPr>
        <w:pStyle w:val="Style22"/>
        <w:widowControl/>
        <w:suppressAutoHyphens/>
        <w:spacing w:line="240" w:lineRule="auto"/>
        <w:ind w:firstLine="709"/>
        <w:rPr>
          <w:rStyle w:val="FontStyle196"/>
          <w:sz w:val="28"/>
          <w:szCs w:val="28"/>
        </w:rPr>
      </w:pPr>
      <w:r w:rsidRPr="002B7E4C">
        <w:rPr>
          <w:rStyle w:val="FontStyle196"/>
          <w:sz w:val="28"/>
          <w:szCs w:val="28"/>
        </w:rPr>
        <w:t>- мост пешеходный;</w:t>
      </w:r>
    </w:p>
    <w:p w14:paraId="5F66281A" w14:textId="77777777" w:rsidR="008402ED" w:rsidRPr="002B7E4C" w:rsidRDefault="008402ED" w:rsidP="00781754">
      <w:pPr>
        <w:pStyle w:val="Style22"/>
        <w:widowControl/>
        <w:suppressAutoHyphens/>
        <w:spacing w:line="240" w:lineRule="auto"/>
        <w:ind w:firstLine="709"/>
        <w:rPr>
          <w:rStyle w:val="FontStyle196"/>
          <w:sz w:val="28"/>
          <w:szCs w:val="28"/>
        </w:rPr>
      </w:pPr>
      <w:r w:rsidRPr="002B7E4C">
        <w:rPr>
          <w:rStyle w:val="FontStyle196"/>
          <w:sz w:val="28"/>
          <w:szCs w:val="28"/>
        </w:rPr>
        <w:t>- площадка для разворота пожарной техники;</w:t>
      </w:r>
    </w:p>
    <w:p w14:paraId="6D1D5CC9" w14:textId="77777777" w:rsidR="008402ED" w:rsidRPr="002B7E4C" w:rsidRDefault="008402ED" w:rsidP="00781754">
      <w:pPr>
        <w:pStyle w:val="Style22"/>
        <w:widowControl/>
        <w:suppressAutoHyphens/>
        <w:spacing w:line="240" w:lineRule="auto"/>
        <w:ind w:firstLine="709"/>
        <w:rPr>
          <w:rStyle w:val="FontStyle196"/>
          <w:sz w:val="28"/>
          <w:szCs w:val="28"/>
        </w:rPr>
      </w:pPr>
      <w:r w:rsidRPr="002B7E4C">
        <w:rPr>
          <w:rStyle w:val="FontStyle196"/>
          <w:sz w:val="28"/>
          <w:szCs w:val="28"/>
        </w:rPr>
        <w:t>- пожарный наблюдательный пункт (вышка, мачта, павильон);</w:t>
      </w:r>
    </w:p>
    <w:p w14:paraId="1A7D8814" w14:textId="77777777" w:rsidR="008402ED" w:rsidRPr="002B7E4C" w:rsidRDefault="008402ED" w:rsidP="002B2280">
      <w:pPr>
        <w:pStyle w:val="Style22"/>
        <w:widowControl/>
        <w:spacing w:line="240" w:lineRule="auto"/>
        <w:ind w:firstLine="709"/>
        <w:rPr>
          <w:rStyle w:val="FontStyle196"/>
          <w:sz w:val="28"/>
          <w:szCs w:val="28"/>
        </w:rPr>
      </w:pPr>
      <w:r w:rsidRPr="002B7E4C">
        <w:rPr>
          <w:rStyle w:val="FontStyle196"/>
          <w:sz w:val="28"/>
          <w:szCs w:val="28"/>
        </w:rPr>
        <w:t>- пожарный водоем (в т</w:t>
      </w:r>
      <w:r w:rsidR="002B2280">
        <w:rPr>
          <w:rStyle w:val="FontStyle196"/>
          <w:sz w:val="28"/>
          <w:szCs w:val="28"/>
        </w:rPr>
        <w:t>.</w:t>
      </w:r>
      <w:r w:rsidRPr="002B7E4C">
        <w:rPr>
          <w:rStyle w:val="FontStyle196"/>
          <w:sz w:val="28"/>
          <w:szCs w:val="28"/>
        </w:rPr>
        <w:t>ч</w:t>
      </w:r>
      <w:r w:rsidR="002B2280">
        <w:rPr>
          <w:rStyle w:val="FontStyle196"/>
          <w:sz w:val="28"/>
          <w:szCs w:val="28"/>
        </w:rPr>
        <w:t>.</w:t>
      </w:r>
      <w:r w:rsidRPr="002B7E4C">
        <w:rPr>
          <w:rStyle w:val="FontStyle196"/>
          <w:sz w:val="28"/>
          <w:szCs w:val="28"/>
        </w:rPr>
        <w:t xml:space="preserve"> подземный резервуар и водохранилище);</w:t>
      </w:r>
    </w:p>
    <w:p w14:paraId="5CDA20E2" w14:textId="77777777" w:rsidR="008402ED" w:rsidRPr="002B7E4C" w:rsidRDefault="008402ED" w:rsidP="00781754">
      <w:pPr>
        <w:pStyle w:val="Style22"/>
        <w:widowControl/>
        <w:suppressAutoHyphens/>
        <w:spacing w:line="240" w:lineRule="auto"/>
        <w:ind w:firstLine="709"/>
        <w:rPr>
          <w:rStyle w:val="FontStyle196"/>
          <w:sz w:val="28"/>
          <w:szCs w:val="28"/>
        </w:rPr>
      </w:pPr>
      <w:r w:rsidRPr="002B7E4C">
        <w:rPr>
          <w:rStyle w:val="FontStyle196"/>
          <w:sz w:val="28"/>
          <w:szCs w:val="28"/>
        </w:rPr>
        <w:t>- противопожарный разрыв;</w:t>
      </w:r>
    </w:p>
    <w:p w14:paraId="372C7217" w14:textId="77777777" w:rsidR="008402ED" w:rsidRPr="002B7E4C" w:rsidRDefault="008402ED" w:rsidP="00781754">
      <w:pPr>
        <w:pStyle w:val="Style22"/>
        <w:widowControl/>
        <w:suppressAutoHyphens/>
        <w:spacing w:line="240" w:lineRule="auto"/>
        <w:ind w:firstLine="709"/>
        <w:rPr>
          <w:rStyle w:val="FontStyle196"/>
          <w:sz w:val="28"/>
          <w:szCs w:val="28"/>
        </w:rPr>
      </w:pPr>
      <w:r w:rsidRPr="005E2970">
        <w:rPr>
          <w:rStyle w:val="FontStyle196"/>
          <w:sz w:val="28"/>
          <w:szCs w:val="28"/>
        </w:rPr>
        <w:t xml:space="preserve">- посадочная площадка для самолетов, вертолетов, используемых в целях </w:t>
      </w:r>
      <w:r w:rsidRPr="002B7E4C">
        <w:rPr>
          <w:rStyle w:val="FontStyle196"/>
          <w:sz w:val="28"/>
          <w:szCs w:val="28"/>
        </w:rPr>
        <w:t>проведения авиационных работ по охране и защите лесов;</w:t>
      </w:r>
    </w:p>
    <w:p w14:paraId="3F21BD17" w14:textId="77777777" w:rsidR="008402ED" w:rsidRPr="002B7E4C" w:rsidRDefault="008402ED" w:rsidP="00781754">
      <w:pPr>
        <w:pStyle w:val="Style22"/>
        <w:widowControl/>
        <w:suppressAutoHyphens/>
        <w:spacing w:line="240" w:lineRule="auto"/>
        <w:ind w:firstLine="709"/>
        <w:rPr>
          <w:rStyle w:val="FontStyle196"/>
          <w:sz w:val="28"/>
          <w:szCs w:val="28"/>
        </w:rPr>
      </w:pPr>
      <w:r w:rsidRPr="002B7E4C">
        <w:rPr>
          <w:rStyle w:val="FontStyle196"/>
          <w:sz w:val="28"/>
          <w:szCs w:val="28"/>
        </w:rPr>
        <w:t>- пожарная скважина;</w:t>
      </w:r>
    </w:p>
    <w:p w14:paraId="0C5FE1F1" w14:textId="77777777" w:rsidR="008402ED" w:rsidRPr="002B7E4C" w:rsidRDefault="008402ED" w:rsidP="00781754">
      <w:pPr>
        <w:pStyle w:val="Style22"/>
        <w:widowControl/>
        <w:suppressAutoHyphens/>
        <w:spacing w:line="240" w:lineRule="auto"/>
        <w:ind w:firstLine="709"/>
        <w:rPr>
          <w:rStyle w:val="FontStyle196"/>
          <w:sz w:val="28"/>
          <w:szCs w:val="28"/>
        </w:rPr>
      </w:pPr>
      <w:r w:rsidRPr="002B7E4C">
        <w:rPr>
          <w:rStyle w:val="FontStyle196"/>
          <w:sz w:val="28"/>
          <w:szCs w:val="28"/>
        </w:rPr>
        <w:t>- устройство отбора воды на пожарные нужды;</w:t>
      </w:r>
    </w:p>
    <w:p w14:paraId="556B9212" w14:textId="77777777" w:rsidR="008402ED" w:rsidRPr="002B7E4C" w:rsidRDefault="008402ED" w:rsidP="00781754">
      <w:pPr>
        <w:pStyle w:val="Style22"/>
        <w:widowControl/>
        <w:suppressAutoHyphens/>
        <w:spacing w:line="240" w:lineRule="auto"/>
        <w:ind w:firstLine="709"/>
        <w:rPr>
          <w:rStyle w:val="FontStyle196"/>
          <w:sz w:val="28"/>
          <w:szCs w:val="28"/>
        </w:rPr>
      </w:pPr>
      <w:r w:rsidRPr="002B7E4C">
        <w:rPr>
          <w:rStyle w:val="FontStyle196"/>
          <w:sz w:val="28"/>
          <w:szCs w:val="28"/>
        </w:rPr>
        <w:t>- щит и навес для размещения противопожарного инвентаря;</w:t>
      </w:r>
    </w:p>
    <w:p w14:paraId="1ACFAD3C" w14:textId="77777777" w:rsidR="008402ED" w:rsidRPr="002B7E4C" w:rsidRDefault="008402ED" w:rsidP="002B2280">
      <w:pPr>
        <w:pStyle w:val="Style22"/>
        <w:widowControl/>
        <w:spacing w:line="240" w:lineRule="auto"/>
        <w:ind w:firstLine="709"/>
        <w:rPr>
          <w:rStyle w:val="FontStyle196"/>
          <w:sz w:val="28"/>
          <w:szCs w:val="28"/>
        </w:rPr>
      </w:pPr>
      <w:r w:rsidRPr="002B7E4C">
        <w:rPr>
          <w:rStyle w:val="FontStyle196"/>
          <w:sz w:val="28"/>
          <w:szCs w:val="28"/>
        </w:rPr>
        <w:t>- система для осушения лесных площадей (дамбы, перепускные сооружения, шлюзы, устройства регулирования уровня вод);</w:t>
      </w:r>
    </w:p>
    <w:p w14:paraId="2C359178" w14:textId="77777777" w:rsidR="008402ED" w:rsidRPr="002B7E4C" w:rsidRDefault="008402ED" w:rsidP="00781754">
      <w:pPr>
        <w:pStyle w:val="Style22"/>
        <w:widowControl/>
        <w:suppressAutoHyphens/>
        <w:spacing w:line="240" w:lineRule="auto"/>
        <w:ind w:firstLine="709"/>
        <w:rPr>
          <w:rStyle w:val="FontStyle196"/>
          <w:sz w:val="28"/>
          <w:szCs w:val="28"/>
        </w:rPr>
      </w:pPr>
      <w:r w:rsidRPr="002B7E4C">
        <w:rPr>
          <w:rStyle w:val="FontStyle196"/>
          <w:sz w:val="28"/>
          <w:szCs w:val="28"/>
        </w:rPr>
        <w:t>- сооружение противоэрозионное, гидротехническое и противоселевое;</w:t>
      </w:r>
    </w:p>
    <w:p w14:paraId="1E1A64B0" w14:textId="77777777" w:rsidR="008402ED" w:rsidRPr="002B7E4C" w:rsidRDefault="008402ED" w:rsidP="00781754">
      <w:pPr>
        <w:pStyle w:val="Style22"/>
        <w:widowControl/>
        <w:suppressAutoHyphens/>
        <w:spacing w:line="240" w:lineRule="auto"/>
        <w:ind w:firstLine="709"/>
        <w:rPr>
          <w:rStyle w:val="FontStyle196"/>
          <w:sz w:val="28"/>
          <w:szCs w:val="28"/>
        </w:rPr>
      </w:pPr>
      <w:r w:rsidRPr="002B7E4C">
        <w:rPr>
          <w:rStyle w:val="FontStyle196"/>
          <w:sz w:val="28"/>
          <w:szCs w:val="28"/>
        </w:rPr>
        <w:t>- сооружение противооползневое;</w:t>
      </w:r>
    </w:p>
    <w:p w14:paraId="75958156" w14:textId="77777777" w:rsidR="008402ED" w:rsidRPr="002B7E4C" w:rsidRDefault="008402ED" w:rsidP="00781754">
      <w:pPr>
        <w:pStyle w:val="Style22"/>
        <w:widowControl/>
        <w:suppressAutoHyphens/>
        <w:spacing w:line="240" w:lineRule="auto"/>
        <w:ind w:firstLine="709"/>
        <w:rPr>
          <w:rStyle w:val="FontStyle196"/>
          <w:sz w:val="28"/>
          <w:szCs w:val="28"/>
        </w:rPr>
      </w:pPr>
      <w:r w:rsidRPr="002B7E4C">
        <w:rPr>
          <w:rStyle w:val="FontStyle196"/>
          <w:sz w:val="28"/>
          <w:szCs w:val="28"/>
        </w:rPr>
        <w:t>- навес;</w:t>
      </w:r>
    </w:p>
    <w:p w14:paraId="038FB270" w14:textId="77777777" w:rsidR="008402ED" w:rsidRPr="002B7E4C" w:rsidRDefault="008402ED" w:rsidP="00781754">
      <w:pPr>
        <w:pStyle w:val="Style22"/>
        <w:widowControl/>
        <w:suppressAutoHyphens/>
        <w:spacing w:line="240" w:lineRule="auto"/>
        <w:ind w:firstLine="709"/>
        <w:rPr>
          <w:rStyle w:val="FontStyle196"/>
          <w:sz w:val="28"/>
          <w:szCs w:val="28"/>
        </w:rPr>
      </w:pPr>
      <w:r w:rsidRPr="002B7E4C">
        <w:rPr>
          <w:rStyle w:val="FontStyle196"/>
          <w:sz w:val="28"/>
          <w:szCs w:val="28"/>
        </w:rPr>
        <w:t>- обустроенное место для разведения костра и отдыха;</w:t>
      </w:r>
    </w:p>
    <w:p w14:paraId="3ABD1F45" w14:textId="77777777" w:rsidR="008402ED" w:rsidRPr="002B7E4C" w:rsidRDefault="008402ED" w:rsidP="00781754">
      <w:pPr>
        <w:pStyle w:val="Style22"/>
        <w:widowControl/>
        <w:suppressAutoHyphens/>
        <w:spacing w:line="240" w:lineRule="auto"/>
        <w:ind w:firstLine="709"/>
        <w:rPr>
          <w:rStyle w:val="FontStyle196"/>
          <w:sz w:val="28"/>
          <w:szCs w:val="28"/>
        </w:rPr>
      </w:pPr>
      <w:r w:rsidRPr="002B7E4C">
        <w:rPr>
          <w:rStyle w:val="FontStyle196"/>
          <w:sz w:val="28"/>
          <w:szCs w:val="28"/>
        </w:rPr>
        <w:t>- лесохозяйственный, лесоустроительный знак, информационный щит, аншлаг;</w:t>
      </w:r>
    </w:p>
    <w:p w14:paraId="046576D5" w14:textId="77777777" w:rsidR="008402ED" w:rsidRPr="002B7E4C" w:rsidRDefault="008402ED" w:rsidP="00781754">
      <w:pPr>
        <w:pStyle w:val="Style22"/>
        <w:widowControl/>
        <w:suppressAutoHyphens/>
        <w:spacing w:line="240" w:lineRule="auto"/>
        <w:ind w:firstLine="709"/>
        <w:rPr>
          <w:rStyle w:val="FontStyle196"/>
          <w:sz w:val="28"/>
          <w:szCs w:val="28"/>
        </w:rPr>
      </w:pPr>
      <w:r w:rsidRPr="002B7E4C">
        <w:rPr>
          <w:rStyle w:val="FontStyle196"/>
          <w:sz w:val="28"/>
          <w:szCs w:val="28"/>
        </w:rPr>
        <w:t>- лесной склад.</w:t>
      </w:r>
    </w:p>
    <w:p w14:paraId="438C77E9" w14:textId="77777777" w:rsidR="006C48CF" w:rsidRDefault="006C48CF" w:rsidP="006C48CF">
      <w:pPr>
        <w:suppressAutoHyphens/>
        <w:ind w:firstLine="709"/>
        <w:jc w:val="both"/>
        <w:rPr>
          <w:rFonts w:eastAsia="TimesNewRomanPSMT"/>
          <w:color w:val="000000" w:themeColor="text1"/>
          <w:sz w:val="28"/>
          <w:szCs w:val="28"/>
        </w:rPr>
      </w:pPr>
      <w:r>
        <w:rPr>
          <w:sz w:val="28"/>
          <w:szCs w:val="28"/>
        </w:rPr>
        <w:t>Непосредственно н</w:t>
      </w:r>
      <w:r w:rsidRPr="009B119B">
        <w:rPr>
          <w:sz w:val="28"/>
          <w:szCs w:val="28"/>
        </w:rPr>
        <w:t xml:space="preserve">а территории городских лесов </w:t>
      </w:r>
      <w:r>
        <w:rPr>
          <w:color w:val="000000" w:themeColor="text1"/>
          <w:sz w:val="28"/>
          <w:szCs w:val="28"/>
        </w:rPr>
        <w:t>Арсеньевского городского округа общая протяженность</w:t>
      </w:r>
      <w:r w:rsidRPr="0010491D">
        <w:rPr>
          <w:sz w:val="28"/>
          <w:szCs w:val="28"/>
        </w:rPr>
        <w:t xml:space="preserve"> </w:t>
      </w:r>
      <w:r>
        <w:rPr>
          <w:sz w:val="28"/>
          <w:szCs w:val="28"/>
        </w:rPr>
        <w:t>лесных дорог составляет 3,4 км, кроме того,</w:t>
      </w:r>
      <w:r w:rsidRPr="009B119B">
        <w:rPr>
          <w:rFonts w:eastAsia="TimesNewRomanPSMT"/>
          <w:color w:val="000000" w:themeColor="text1"/>
          <w:sz w:val="28"/>
          <w:szCs w:val="28"/>
        </w:rPr>
        <w:t xml:space="preserve"> имеется густая сеть дорог общего пользования, непосредственно примыкающих к городским лесам, а также разделяющих городские леса на отдельные массивы.</w:t>
      </w:r>
      <w:r>
        <w:rPr>
          <w:rFonts w:eastAsia="TimesNewRomanPSMT"/>
          <w:color w:val="000000" w:themeColor="text1"/>
          <w:sz w:val="28"/>
          <w:szCs w:val="28"/>
        </w:rPr>
        <w:t xml:space="preserve"> </w:t>
      </w:r>
    </w:p>
    <w:p w14:paraId="7EE0F7C3" w14:textId="77777777" w:rsidR="003E3413" w:rsidRDefault="00024D74" w:rsidP="00B10E1C">
      <w:pPr>
        <w:widowControl w:val="0"/>
        <w:suppressAutoHyphens/>
        <w:ind w:firstLine="709"/>
        <w:jc w:val="both"/>
        <w:rPr>
          <w:color w:val="000000" w:themeColor="text1"/>
          <w:sz w:val="28"/>
          <w:szCs w:val="28"/>
        </w:rPr>
      </w:pPr>
      <w:r>
        <w:rPr>
          <w:rFonts w:eastAsia="TimesNewRomanPSMT"/>
          <w:color w:val="000000" w:themeColor="text1"/>
          <w:sz w:val="28"/>
          <w:szCs w:val="28"/>
        </w:rPr>
        <w:t xml:space="preserve">Протяженность лесных дорог в расчете на 1000 га составляет </w:t>
      </w:r>
      <w:r w:rsidR="006C48CF">
        <w:rPr>
          <w:rFonts w:eastAsia="TimesNewRomanPSMT"/>
          <w:color w:val="000000" w:themeColor="text1"/>
          <w:sz w:val="28"/>
          <w:szCs w:val="28"/>
        </w:rPr>
        <w:t>12,3</w:t>
      </w:r>
      <w:r>
        <w:rPr>
          <w:rFonts w:eastAsia="TimesNewRomanPSMT"/>
          <w:color w:val="000000" w:themeColor="text1"/>
          <w:sz w:val="28"/>
          <w:szCs w:val="28"/>
        </w:rPr>
        <w:t xml:space="preserve"> км. Распределение лесных дорог по видам показано в таблице:</w:t>
      </w:r>
    </w:p>
    <w:tbl>
      <w:tblPr>
        <w:tblStyle w:val="af4"/>
        <w:tblpPr w:leftFromText="180" w:rightFromText="180" w:vertAnchor="text" w:horzAnchor="margin" w:tblpY="90"/>
        <w:tblW w:w="9413" w:type="dxa"/>
        <w:tblLayout w:type="fixed"/>
        <w:tblCellMar>
          <w:left w:w="57" w:type="dxa"/>
          <w:right w:w="57" w:type="dxa"/>
        </w:tblCellMar>
        <w:tblLook w:val="04A0" w:firstRow="1" w:lastRow="0" w:firstColumn="1" w:lastColumn="0" w:noHBand="0" w:noVBand="1"/>
      </w:tblPr>
      <w:tblGrid>
        <w:gridCol w:w="1866"/>
        <w:gridCol w:w="765"/>
        <w:gridCol w:w="483"/>
        <w:gridCol w:w="484"/>
        <w:gridCol w:w="542"/>
        <w:gridCol w:w="779"/>
        <w:gridCol w:w="1456"/>
        <w:gridCol w:w="817"/>
        <w:gridCol w:w="855"/>
        <w:gridCol w:w="1366"/>
      </w:tblGrid>
      <w:tr w:rsidR="00B10E1C" w14:paraId="27ADB402" w14:textId="77777777" w:rsidTr="00B10E1C">
        <w:tc>
          <w:tcPr>
            <w:tcW w:w="1866" w:type="dxa"/>
            <w:vMerge w:val="restart"/>
            <w:vAlign w:val="center"/>
          </w:tcPr>
          <w:p w14:paraId="178DF70B"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Вид дорог</w:t>
            </w:r>
          </w:p>
        </w:tc>
        <w:tc>
          <w:tcPr>
            <w:tcW w:w="7547" w:type="dxa"/>
            <w:gridSpan w:val="9"/>
            <w:vAlign w:val="center"/>
          </w:tcPr>
          <w:p w14:paraId="3C4B1692"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Протяженность дорог, км</w:t>
            </w:r>
          </w:p>
        </w:tc>
      </w:tr>
      <w:tr w:rsidR="00B10E1C" w14:paraId="4AA6DBEB" w14:textId="77777777" w:rsidTr="00B10E1C">
        <w:tc>
          <w:tcPr>
            <w:tcW w:w="1866" w:type="dxa"/>
            <w:vMerge/>
            <w:vAlign w:val="center"/>
          </w:tcPr>
          <w:p w14:paraId="4DDF89D1"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p>
        </w:tc>
        <w:tc>
          <w:tcPr>
            <w:tcW w:w="765" w:type="dxa"/>
            <w:vMerge w:val="restart"/>
            <w:vAlign w:val="center"/>
          </w:tcPr>
          <w:p w14:paraId="13B6EFA5"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всего</w:t>
            </w:r>
          </w:p>
        </w:tc>
        <w:tc>
          <w:tcPr>
            <w:tcW w:w="2288" w:type="dxa"/>
            <w:gridSpan w:val="4"/>
            <w:vAlign w:val="center"/>
          </w:tcPr>
          <w:p w14:paraId="6C1442D0"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общего пользования (по типам)</w:t>
            </w:r>
          </w:p>
        </w:tc>
        <w:tc>
          <w:tcPr>
            <w:tcW w:w="3128" w:type="dxa"/>
            <w:gridSpan w:val="3"/>
            <w:vAlign w:val="center"/>
          </w:tcPr>
          <w:p w14:paraId="60541667"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лесовозных</w:t>
            </w:r>
          </w:p>
        </w:tc>
        <w:tc>
          <w:tcPr>
            <w:tcW w:w="1366" w:type="dxa"/>
            <w:vMerge w:val="restart"/>
            <w:vAlign w:val="center"/>
          </w:tcPr>
          <w:p w14:paraId="14EC5C8A"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proofErr w:type="spellStart"/>
            <w:r w:rsidRPr="006A7402">
              <w:rPr>
                <w:color w:val="000000" w:themeColor="text1"/>
                <w:sz w:val="22"/>
                <w:szCs w:val="22"/>
              </w:rPr>
              <w:t>лесо</w:t>
            </w:r>
            <w:proofErr w:type="spellEnd"/>
            <w:r w:rsidRPr="006A7402">
              <w:rPr>
                <w:color w:val="000000" w:themeColor="text1"/>
                <w:sz w:val="22"/>
                <w:szCs w:val="22"/>
              </w:rPr>
              <w:t>-хозяйственных</w:t>
            </w:r>
          </w:p>
        </w:tc>
      </w:tr>
      <w:tr w:rsidR="00B10E1C" w14:paraId="29131AB3" w14:textId="77777777" w:rsidTr="00B10E1C">
        <w:trPr>
          <w:trHeight w:val="485"/>
        </w:trPr>
        <w:tc>
          <w:tcPr>
            <w:tcW w:w="1866" w:type="dxa"/>
            <w:vMerge/>
          </w:tcPr>
          <w:p w14:paraId="7E4FB2A4"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p>
        </w:tc>
        <w:tc>
          <w:tcPr>
            <w:tcW w:w="765" w:type="dxa"/>
            <w:vMerge/>
          </w:tcPr>
          <w:p w14:paraId="52852979"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p>
        </w:tc>
        <w:tc>
          <w:tcPr>
            <w:tcW w:w="483" w:type="dxa"/>
          </w:tcPr>
          <w:p w14:paraId="5994F660" w14:textId="77777777" w:rsidR="00B10E1C" w:rsidRPr="006A7402" w:rsidRDefault="00B10E1C" w:rsidP="00D25908">
            <w:pPr>
              <w:widowControl w:val="0"/>
              <w:suppressAutoHyphens/>
              <w:autoSpaceDE w:val="0"/>
              <w:autoSpaceDN w:val="0"/>
              <w:adjustRightInd w:val="0"/>
              <w:jc w:val="center"/>
              <w:rPr>
                <w:color w:val="000000" w:themeColor="text1"/>
                <w:sz w:val="22"/>
                <w:szCs w:val="22"/>
                <w:lang w:val="en-US"/>
              </w:rPr>
            </w:pPr>
            <w:r w:rsidRPr="006A7402">
              <w:rPr>
                <w:color w:val="000000" w:themeColor="text1"/>
                <w:sz w:val="22"/>
                <w:szCs w:val="22"/>
                <w:lang w:val="en-US"/>
              </w:rPr>
              <w:t>I</w:t>
            </w:r>
          </w:p>
        </w:tc>
        <w:tc>
          <w:tcPr>
            <w:tcW w:w="484" w:type="dxa"/>
          </w:tcPr>
          <w:p w14:paraId="42BC9E89" w14:textId="77777777" w:rsidR="00B10E1C" w:rsidRPr="006A7402" w:rsidRDefault="00B10E1C" w:rsidP="00D25908">
            <w:pPr>
              <w:widowControl w:val="0"/>
              <w:suppressAutoHyphens/>
              <w:autoSpaceDE w:val="0"/>
              <w:autoSpaceDN w:val="0"/>
              <w:adjustRightInd w:val="0"/>
              <w:jc w:val="center"/>
              <w:rPr>
                <w:color w:val="000000" w:themeColor="text1"/>
                <w:sz w:val="22"/>
                <w:szCs w:val="22"/>
                <w:lang w:val="en-US"/>
              </w:rPr>
            </w:pPr>
            <w:r w:rsidRPr="006A7402">
              <w:rPr>
                <w:color w:val="000000" w:themeColor="text1"/>
                <w:sz w:val="22"/>
                <w:szCs w:val="22"/>
                <w:lang w:val="en-US"/>
              </w:rPr>
              <w:t>II</w:t>
            </w:r>
          </w:p>
        </w:tc>
        <w:tc>
          <w:tcPr>
            <w:tcW w:w="542" w:type="dxa"/>
          </w:tcPr>
          <w:p w14:paraId="591AC98E" w14:textId="77777777" w:rsidR="00B10E1C" w:rsidRPr="006A7402" w:rsidRDefault="00B10E1C" w:rsidP="00D25908">
            <w:pPr>
              <w:widowControl w:val="0"/>
              <w:suppressAutoHyphens/>
              <w:autoSpaceDE w:val="0"/>
              <w:autoSpaceDN w:val="0"/>
              <w:adjustRightInd w:val="0"/>
              <w:jc w:val="center"/>
              <w:rPr>
                <w:color w:val="000000" w:themeColor="text1"/>
                <w:sz w:val="22"/>
                <w:szCs w:val="22"/>
                <w:lang w:val="en-US"/>
              </w:rPr>
            </w:pPr>
            <w:r w:rsidRPr="006A7402">
              <w:rPr>
                <w:color w:val="000000" w:themeColor="text1"/>
                <w:sz w:val="22"/>
                <w:szCs w:val="22"/>
                <w:lang w:val="en-US"/>
              </w:rPr>
              <w:t>III</w:t>
            </w:r>
          </w:p>
        </w:tc>
        <w:tc>
          <w:tcPr>
            <w:tcW w:w="779" w:type="dxa"/>
          </w:tcPr>
          <w:p w14:paraId="73B339FA"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итого</w:t>
            </w:r>
          </w:p>
        </w:tc>
        <w:tc>
          <w:tcPr>
            <w:tcW w:w="1456" w:type="dxa"/>
          </w:tcPr>
          <w:p w14:paraId="3DC43384"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магистра-</w:t>
            </w:r>
            <w:proofErr w:type="spellStart"/>
            <w:r w:rsidRPr="006A7402">
              <w:rPr>
                <w:color w:val="000000" w:themeColor="text1"/>
                <w:sz w:val="22"/>
                <w:szCs w:val="22"/>
              </w:rPr>
              <w:t>льные</w:t>
            </w:r>
            <w:proofErr w:type="spellEnd"/>
          </w:p>
        </w:tc>
        <w:tc>
          <w:tcPr>
            <w:tcW w:w="817" w:type="dxa"/>
          </w:tcPr>
          <w:p w14:paraId="2AF926FF"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ветки</w:t>
            </w:r>
          </w:p>
        </w:tc>
        <w:tc>
          <w:tcPr>
            <w:tcW w:w="855" w:type="dxa"/>
          </w:tcPr>
          <w:p w14:paraId="3359C886"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итого</w:t>
            </w:r>
          </w:p>
        </w:tc>
        <w:tc>
          <w:tcPr>
            <w:tcW w:w="1366" w:type="dxa"/>
            <w:vMerge/>
          </w:tcPr>
          <w:p w14:paraId="166E85E3"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p>
        </w:tc>
      </w:tr>
      <w:tr w:rsidR="00B10E1C" w14:paraId="5F077986" w14:textId="77777777" w:rsidTr="00B10E1C">
        <w:tc>
          <w:tcPr>
            <w:tcW w:w="1866" w:type="dxa"/>
            <w:tcMar>
              <w:left w:w="57" w:type="dxa"/>
              <w:right w:w="57" w:type="dxa"/>
            </w:tcMar>
          </w:tcPr>
          <w:p w14:paraId="5CF41892"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Дороги - всего</w:t>
            </w:r>
          </w:p>
        </w:tc>
        <w:tc>
          <w:tcPr>
            <w:tcW w:w="765" w:type="dxa"/>
          </w:tcPr>
          <w:p w14:paraId="1B5F8730" w14:textId="77777777" w:rsidR="00B10E1C" w:rsidRPr="006A7402" w:rsidRDefault="006C48CF"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3,4</w:t>
            </w:r>
          </w:p>
        </w:tc>
        <w:tc>
          <w:tcPr>
            <w:tcW w:w="483" w:type="dxa"/>
          </w:tcPr>
          <w:p w14:paraId="3AD1F05D" w14:textId="77777777" w:rsidR="00B10E1C" w:rsidRPr="006A7402" w:rsidRDefault="006C48CF"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484" w:type="dxa"/>
          </w:tcPr>
          <w:p w14:paraId="22FEF4E8" w14:textId="77777777" w:rsidR="00B10E1C" w:rsidRPr="006A7402" w:rsidRDefault="006C48CF"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542" w:type="dxa"/>
          </w:tcPr>
          <w:p w14:paraId="2A0628F2" w14:textId="77777777" w:rsidR="00B10E1C" w:rsidRPr="006A7402" w:rsidRDefault="006C48CF"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3,4</w:t>
            </w:r>
          </w:p>
        </w:tc>
        <w:tc>
          <w:tcPr>
            <w:tcW w:w="779" w:type="dxa"/>
          </w:tcPr>
          <w:p w14:paraId="495D9C63" w14:textId="77777777" w:rsidR="00B10E1C" w:rsidRPr="006A7402" w:rsidRDefault="006C48CF"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3,4</w:t>
            </w:r>
          </w:p>
        </w:tc>
        <w:tc>
          <w:tcPr>
            <w:tcW w:w="1456" w:type="dxa"/>
          </w:tcPr>
          <w:p w14:paraId="27455EF4"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817" w:type="dxa"/>
          </w:tcPr>
          <w:p w14:paraId="2B587A14"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855" w:type="dxa"/>
          </w:tcPr>
          <w:p w14:paraId="7C501705"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1366" w:type="dxa"/>
          </w:tcPr>
          <w:p w14:paraId="27901F24"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r>
      <w:tr w:rsidR="00B10E1C" w14:paraId="1865F387" w14:textId="77777777" w:rsidTr="00B10E1C">
        <w:tc>
          <w:tcPr>
            <w:tcW w:w="1866" w:type="dxa"/>
            <w:vAlign w:val="center"/>
          </w:tcPr>
          <w:p w14:paraId="3CCDF487"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грунтовые</w:t>
            </w:r>
          </w:p>
          <w:p w14:paraId="442AB9A2"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в том числе:</w:t>
            </w:r>
          </w:p>
        </w:tc>
        <w:tc>
          <w:tcPr>
            <w:tcW w:w="765" w:type="dxa"/>
            <w:vAlign w:val="center"/>
          </w:tcPr>
          <w:p w14:paraId="3620467B" w14:textId="77777777" w:rsidR="00B10E1C" w:rsidRPr="006A7402" w:rsidRDefault="006C48CF"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3,4</w:t>
            </w:r>
          </w:p>
        </w:tc>
        <w:tc>
          <w:tcPr>
            <w:tcW w:w="483" w:type="dxa"/>
            <w:vAlign w:val="center"/>
          </w:tcPr>
          <w:p w14:paraId="0F3CB33B" w14:textId="77777777" w:rsidR="00B10E1C" w:rsidRPr="006A7402" w:rsidRDefault="006C48CF"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484" w:type="dxa"/>
            <w:vAlign w:val="center"/>
          </w:tcPr>
          <w:p w14:paraId="26B48A0B" w14:textId="77777777" w:rsidR="00B10E1C" w:rsidRPr="006A7402" w:rsidRDefault="006C48CF"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542" w:type="dxa"/>
            <w:vAlign w:val="center"/>
          </w:tcPr>
          <w:p w14:paraId="772096E4" w14:textId="77777777" w:rsidR="00B10E1C" w:rsidRPr="006A7402" w:rsidRDefault="006C48CF"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3,4</w:t>
            </w:r>
          </w:p>
        </w:tc>
        <w:tc>
          <w:tcPr>
            <w:tcW w:w="779" w:type="dxa"/>
            <w:vAlign w:val="center"/>
          </w:tcPr>
          <w:p w14:paraId="3849B34C" w14:textId="77777777" w:rsidR="00B10E1C" w:rsidRPr="006A7402" w:rsidRDefault="006C48CF"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3,4</w:t>
            </w:r>
          </w:p>
        </w:tc>
        <w:tc>
          <w:tcPr>
            <w:tcW w:w="1456" w:type="dxa"/>
          </w:tcPr>
          <w:p w14:paraId="7E7037DB"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817" w:type="dxa"/>
          </w:tcPr>
          <w:p w14:paraId="321BD72D"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855" w:type="dxa"/>
          </w:tcPr>
          <w:p w14:paraId="711AB4AF"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1366" w:type="dxa"/>
          </w:tcPr>
          <w:p w14:paraId="28928786"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r>
      <w:tr w:rsidR="00B10E1C" w14:paraId="32204BA6" w14:textId="77777777" w:rsidTr="00B10E1C">
        <w:tc>
          <w:tcPr>
            <w:tcW w:w="1866" w:type="dxa"/>
            <w:vAlign w:val="center"/>
          </w:tcPr>
          <w:p w14:paraId="1A3C3F56"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круглогодичного</w:t>
            </w:r>
          </w:p>
          <w:p w14:paraId="1456900D"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действия</w:t>
            </w:r>
          </w:p>
        </w:tc>
        <w:tc>
          <w:tcPr>
            <w:tcW w:w="765" w:type="dxa"/>
            <w:vAlign w:val="center"/>
          </w:tcPr>
          <w:p w14:paraId="57E0F2FA" w14:textId="77777777" w:rsidR="00B10E1C" w:rsidRPr="006A7402" w:rsidRDefault="006C48CF"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483" w:type="dxa"/>
            <w:vAlign w:val="center"/>
          </w:tcPr>
          <w:p w14:paraId="6BD639C2" w14:textId="77777777" w:rsidR="00B10E1C" w:rsidRPr="006A7402" w:rsidRDefault="006C48CF"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484" w:type="dxa"/>
            <w:vAlign w:val="center"/>
          </w:tcPr>
          <w:p w14:paraId="1472B89F" w14:textId="77777777" w:rsidR="00B10E1C" w:rsidRPr="006A7402" w:rsidRDefault="006C48CF"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542" w:type="dxa"/>
            <w:vAlign w:val="center"/>
          </w:tcPr>
          <w:p w14:paraId="10216A08" w14:textId="77777777" w:rsidR="00B10E1C" w:rsidRPr="006A7402" w:rsidRDefault="006C48CF"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779" w:type="dxa"/>
            <w:vAlign w:val="center"/>
          </w:tcPr>
          <w:p w14:paraId="6CED6635" w14:textId="77777777" w:rsidR="00B10E1C" w:rsidRPr="006A7402" w:rsidRDefault="006C48CF"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1456" w:type="dxa"/>
            <w:vAlign w:val="center"/>
          </w:tcPr>
          <w:p w14:paraId="6A76ED06"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817" w:type="dxa"/>
            <w:vAlign w:val="center"/>
          </w:tcPr>
          <w:p w14:paraId="6F6FDD10"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855" w:type="dxa"/>
            <w:vAlign w:val="center"/>
          </w:tcPr>
          <w:p w14:paraId="31809F81"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1366" w:type="dxa"/>
            <w:vAlign w:val="center"/>
          </w:tcPr>
          <w:p w14:paraId="2E73F8E6"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r>
      <w:tr w:rsidR="00B10E1C" w14:paraId="7E92B6C5" w14:textId="77777777" w:rsidTr="00B10E1C">
        <w:trPr>
          <w:trHeight w:val="485"/>
        </w:trPr>
        <w:tc>
          <w:tcPr>
            <w:tcW w:w="1866" w:type="dxa"/>
            <w:vAlign w:val="center"/>
          </w:tcPr>
          <w:p w14:paraId="1C02ECB5"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в зимний период</w:t>
            </w:r>
          </w:p>
        </w:tc>
        <w:tc>
          <w:tcPr>
            <w:tcW w:w="765" w:type="dxa"/>
            <w:vAlign w:val="center"/>
          </w:tcPr>
          <w:p w14:paraId="373FA795" w14:textId="77777777" w:rsidR="00B10E1C" w:rsidRPr="006A7402" w:rsidRDefault="006C48CF"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483" w:type="dxa"/>
            <w:vAlign w:val="center"/>
          </w:tcPr>
          <w:p w14:paraId="200CD214" w14:textId="77777777" w:rsidR="00B10E1C" w:rsidRPr="006A7402" w:rsidRDefault="006C48CF"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484" w:type="dxa"/>
            <w:vAlign w:val="center"/>
          </w:tcPr>
          <w:p w14:paraId="26E3FFAA" w14:textId="77777777" w:rsidR="00B10E1C" w:rsidRPr="006A7402" w:rsidRDefault="006C48CF"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542" w:type="dxa"/>
            <w:vAlign w:val="center"/>
          </w:tcPr>
          <w:p w14:paraId="13D3F1A8" w14:textId="77777777" w:rsidR="00B10E1C" w:rsidRPr="006A7402" w:rsidRDefault="006C48CF"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779" w:type="dxa"/>
            <w:vAlign w:val="center"/>
          </w:tcPr>
          <w:p w14:paraId="44EA65CA" w14:textId="77777777" w:rsidR="00B10E1C" w:rsidRPr="006A7402" w:rsidRDefault="006C48CF"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1456" w:type="dxa"/>
            <w:vAlign w:val="center"/>
          </w:tcPr>
          <w:p w14:paraId="6F4FD337"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817" w:type="dxa"/>
            <w:vAlign w:val="center"/>
          </w:tcPr>
          <w:p w14:paraId="6466E734"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855" w:type="dxa"/>
            <w:vAlign w:val="center"/>
          </w:tcPr>
          <w:p w14:paraId="5AC0AA67"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c>
          <w:tcPr>
            <w:tcW w:w="1366" w:type="dxa"/>
            <w:vAlign w:val="center"/>
          </w:tcPr>
          <w:p w14:paraId="2C561C91" w14:textId="77777777" w:rsidR="00B10E1C" w:rsidRPr="006A7402" w:rsidRDefault="00B10E1C" w:rsidP="00D25908">
            <w:pPr>
              <w:widowControl w:val="0"/>
              <w:suppressAutoHyphens/>
              <w:autoSpaceDE w:val="0"/>
              <w:autoSpaceDN w:val="0"/>
              <w:adjustRightInd w:val="0"/>
              <w:jc w:val="center"/>
              <w:rPr>
                <w:color w:val="000000" w:themeColor="text1"/>
                <w:sz w:val="22"/>
                <w:szCs w:val="22"/>
              </w:rPr>
            </w:pPr>
            <w:r w:rsidRPr="006A7402">
              <w:rPr>
                <w:color w:val="000000" w:themeColor="text1"/>
                <w:sz w:val="22"/>
                <w:szCs w:val="22"/>
              </w:rPr>
              <w:t>-</w:t>
            </w:r>
          </w:p>
        </w:tc>
      </w:tr>
    </w:tbl>
    <w:p w14:paraId="5D7AAA70" w14:textId="77777777" w:rsidR="00B10E1C" w:rsidRPr="00B105B0" w:rsidRDefault="00B10E1C" w:rsidP="00B10E1C">
      <w:pPr>
        <w:widowControl w:val="0"/>
        <w:suppressAutoHyphens/>
        <w:autoSpaceDE w:val="0"/>
        <w:autoSpaceDN w:val="0"/>
        <w:adjustRightInd w:val="0"/>
        <w:ind w:firstLine="720"/>
        <w:jc w:val="center"/>
        <w:rPr>
          <w:rFonts w:eastAsia="TimesNewRomanPSMT"/>
          <w:color w:val="000000" w:themeColor="text1"/>
        </w:rPr>
      </w:pPr>
    </w:p>
    <w:p w14:paraId="45E962BA" w14:textId="77777777" w:rsidR="00B10E1C" w:rsidRDefault="00B10E1C" w:rsidP="00B10E1C">
      <w:pPr>
        <w:autoSpaceDE w:val="0"/>
        <w:autoSpaceDN w:val="0"/>
        <w:adjustRightInd w:val="0"/>
        <w:rPr>
          <w:rFonts w:eastAsia="TimesNewRomanPSMT"/>
          <w:color w:val="000000" w:themeColor="text1"/>
        </w:rPr>
      </w:pPr>
      <w:r w:rsidRPr="00954119">
        <w:rPr>
          <w:rFonts w:eastAsia="TimesNewRomanPSMT"/>
          <w:color w:val="000000" w:themeColor="text1"/>
        </w:rPr>
        <w:t>Примечания:</w:t>
      </w:r>
    </w:p>
    <w:p w14:paraId="257D63D2" w14:textId="77777777" w:rsidR="00B10E1C" w:rsidRPr="00164CB4" w:rsidRDefault="00B10E1C" w:rsidP="00B10E1C">
      <w:pPr>
        <w:autoSpaceDE w:val="0"/>
        <w:autoSpaceDN w:val="0"/>
        <w:adjustRightInd w:val="0"/>
        <w:rPr>
          <w:rFonts w:eastAsia="TimesNewRomanPSMT"/>
          <w:color w:val="000000" w:themeColor="text1"/>
        </w:rPr>
      </w:pPr>
      <w:r w:rsidRPr="00164CB4">
        <w:rPr>
          <w:rFonts w:eastAsia="TimesNewRomanPSMT"/>
          <w:color w:val="000000" w:themeColor="text1"/>
        </w:rPr>
        <w:t xml:space="preserve">При определении типа лесохозяйственных дорог принимаются следующие </w:t>
      </w:r>
      <w:proofErr w:type="spellStart"/>
      <w:r w:rsidRPr="00164CB4">
        <w:rPr>
          <w:rFonts w:eastAsia="TimesNewRomanPSMT"/>
          <w:color w:val="000000" w:themeColor="text1"/>
        </w:rPr>
        <w:t>придержки</w:t>
      </w:r>
      <w:proofErr w:type="spellEnd"/>
      <w:r w:rsidRPr="00164CB4">
        <w:rPr>
          <w:rFonts w:eastAsia="TimesNewRomanPSMT"/>
          <w:color w:val="000000" w:themeColor="text1"/>
        </w:rPr>
        <w:t>:</w:t>
      </w:r>
    </w:p>
    <w:p w14:paraId="566B387E" w14:textId="77777777" w:rsidR="00B10E1C" w:rsidRPr="00164CB4" w:rsidRDefault="00B10E1C" w:rsidP="00B10E1C">
      <w:pPr>
        <w:autoSpaceDE w:val="0"/>
        <w:autoSpaceDN w:val="0"/>
        <w:adjustRightInd w:val="0"/>
        <w:rPr>
          <w:rFonts w:eastAsia="TimesNewRomanPSMT"/>
          <w:color w:val="000000" w:themeColor="text1"/>
        </w:rPr>
      </w:pPr>
      <w:r w:rsidRPr="00164CB4">
        <w:rPr>
          <w:rFonts w:eastAsia="TimesNewRomanPSMT"/>
          <w:color w:val="000000" w:themeColor="text1"/>
        </w:rPr>
        <w:t>а) ширина земляного полотна: I тип – 6,5 м и более, II тип – 4,5-6,4 м, III тип –</w:t>
      </w:r>
      <w:r>
        <w:rPr>
          <w:rFonts w:eastAsia="TimesNewRomanPSMT"/>
          <w:color w:val="000000" w:themeColor="text1"/>
        </w:rPr>
        <w:t xml:space="preserve"> </w:t>
      </w:r>
      <w:r w:rsidRPr="00164CB4">
        <w:rPr>
          <w:rFonts w:eastAsia="TimesNewRomanPSMT"/>
          <w:color w:val="000000" w:themeColor="text1"/>
        </w:rPr>
        <w:t>менее 4,5 м;</w:t>
      </w:r>
    </w:p>
    <w:p w14:paraId="6A63255E" w14:textId="77777777" w:rsidR="00B10E1C" w:rsidRDefault="00B10E1C" w:rsidP="00B10E1C">
      <w:pPr>
        <w:widowControl w:val="0"/>
        <w:suppressAutoHyphens/>
        <w:autoSpaceDE w:val="0"/>
        <w:autoSpaceDN w:val="0"/>
        <w:adjustRightInd w:val="0"/>
        <w:jc w:val="both"/>
        <w:rPr>
          <w:rFonts w:eastAsia="TimesNewRomanPSMT"/>
          <w:color w:val="000000" w:themeColor="text1"/>
        </w:rPr>
      </w:pPr>
      <w:r w:rsidRPr="00164CB4">
        <w:rPr>
          <w:rFonts w:eastAsia="TimesNewRomanPSMT"/>
          <w:color w:val="000000" w:themeColor="text1"/>
        </w:rPr>
        <w:t xml:space="preserve">б) ширина проезжей части: I тип – 4,5 м и более; II тип – 3,5 </w:t>
      </w:r>
      <w:r>
        <w:rPr>
          <w:rFonts w:eastAsia="TimesNewRomanPSMT"/>
          <w:color w:val="000000" w:themeColor="text1"/>
        </w:rPr>
        <w:t>м и более</w:t>
      </w:r>
      <w:r w:rsidRPr="00164CB4">
        <w:rPr>
          <w:rFonts w:eastAsia="TimesNewRomanPSMT"/>
          <w:color w:val="000000" w:themeColor="text1"/>
        </w:rPr>
        <w:t>; III тип – 3,0 м</w:t>
      </w:r>
      <w:r>
        <w:rPr>
          <w:rFonts w:eastAsia="TimesNewRomanPSMT"/>
          <w:color w:val="000000" w:themeColor="text1"/>
        </w:rPr>
        <w:t xml:space="preserve"> и более</w:t>
      </w:r>
      <w:r w:rsidRPr="00164CB4">
        <w:rPr>
          <w:rFonts w:eastAsia="TimesNewRomanPSMT"/>
          <w:color w:val="000000" w:themeColor="text1"/>
        </w:rPr>
        <w:t>.</w:t>
      </w:r>
    </w:p>
    <w:p w14:paraId="789D810E" w14:textId="77777777" w:rsidR="00024D74" w:rsidRPr="00164CB4" w:rsidRDefault="00024D74" w:rsidP="00B10E1C">
      <w:pPr>
        <w:widowControl w:val="0"/>
        <w:suppressAutoHyphens/>
        <w:autoSpaceDE w:val="0"/>
        <w:autoSpaceDN w:val="0"/>
        <w:adjustRightInd w:val="0"/>
        <w:jc w:val="both"/>
        <w:rPr>
          <w:rFonts w:eastAsia="TimesNewRomanPSMT"/>
          <w:color w:val="000000" w:themeColor="text1"/>
          <w:sz w:val="28"/>
          <w:szCs w:val="28"/>
        </w:rPr>
      </w:pPr>
    </w:p>
    <w:p w14:paraId="4D6CE43B" w14:textId="77777777" w:rsidR="00C3617F" w:rsidRDefault="007164ED" w:rsidP="00C3617F">
      <w:pPr>
        <w:suppressAutoHyphens/>
        <w:ind w:firstLine="709"/>
        <w:jc w:val="both"/>
        <w:rPr>
          <w:color w:val="000000" w:themeColor="text1"/>
          <w:sz w:val="28"/>
        </w:rPr>
      </w:pPr>
      <w:r>
        <w:rPr>
          <w:color w:val="000000" w:themeColor="text1"/>
          <w:sz w:val="28"/>
        </w:rPr>
        <w:t xml:space="preserve">Территория городских лесов </w:t>
      </w:r>
      <w:r w:rsidR="006C48CF">
        <w:rPr>
          <w:color w:val="000000" w:themeColor="text1"/>
          <w:sz w:val="28"/>
          <w:szCs w:val="28"/>
        </w:rPr>
        <w:t>Арсеньевского городского округа</w:t>
      </w:r>
      <w:r w:rsidR="00897560">
        <w:rPr>
          <w:color w:val="000000" w:themeColor="text1"/>
          <w:sz w:val="28"/>
        </w:rPr>
        <w:t xml:space="preserve"> представляет собой </w:t>
      </w:r>
      <w:r w:rsidR="00897560" w:rsidRPr="00B572C7">
        <w:rPr>
          <w:color w:val="000000" w:themeColor="text1"/>
          <w:sz w:val="28"/>
        </w:rPr>
        <w:t>отдельные лесные массивы</w:t>
      </w:r>
      <w:r w:rsidRPr="00B572C7">
        <w:rPr>
          <w:color w:val="000000" w:themeColor="text1"/>
          <w:sz w:val="28"/>
        </w:rPr>
        <w:t xml:space="preserve">, </w:t>
      </w:r>
      <w:r w:rsidR="00897560" w:rsidRPr="00B572C7">
        <w:rPr>
          <w:color w:val="000000" w:themeColor="text1"/>
          <w:sz w:val="28"/>
        </w:rPr>
        <w:t xml:space="preserve">объединенные в </w:t>
      </w:r>
      <w:r w:rsidR="006C48CF">
        <w:rPr>
          <w:color w:val="000000" w:themeColor="text1"/>
          <w:sz w:val="28"/>
        </w:rPr>
        <w:t>4</w:t>
      </w:r>
      <w:r w:rsidR="00897560" w:rsidRPr="00B572C7">
        <w:rPr>
          <w:color w:val="000000" w:themeColor="text1"/>
          <w:sz w:val="28"/>
        </w:rPr>
        <w:t xml:space="preserve"> квартал</w:t>
      </w:r>
      <w:r w:rsidR="00D25908">
        <w:rPr>
          <w:color w:val="000000" w:themeColor="text1"/>
          <w:sz w:val="28"/>
        </w:rPr>
        <w:t>а</w:t>
      </w:r>
      <w:r w:rsidR="00897560">
        <w:rPr>
          <w:color w:val="000000" w:themeColor="text1"/>
          <w:sz w:val="28"/>
        </w:rPr>
        <w:t xml:space="preserve">, </w:t>
      </w:r>
      <w:r>
        <w:rPr>
          <w:color w:val="000000" w:themeColor="text1"/>
          <w:sz w:val="28"/>
        </w:rPr>
        <w:t>к</w:t>
      </w:r>
      <w:r w:rsidR="00B105B0">
        <w:rPr>
          <w:color w:val="000000" w:themeColor="text1"/>
          <w:sz w:val="28"/>
        </w:rPr>
        <w:t>вартальн</w:t>
      </w:r>
      <w:r w:rsidR="00C3617F">
        <w:rPr>
          <w:color w:val="000000" w:themeColor="text1"/>
          <w:sz w:val="28"/>
        </w:rPr>
        <w:t>ые</w:t>
      </w:r>
      <w:r w:rsidR="00B105B0">
        <w:rPr>
          <w:color w:val="000000" w:themeColor="text1"/>
          <w:sz w:val="28"/>
        </w:rPr>
        <w:t xml:space="preserve"> просе</w:t>
      </w:r>
      <w:r w:rsidR="00A96BDC" w:rsidRPr="00997B87">
        <w:rPr>
          <w:color w:val="000000" w:themeColor="text1"/>
          <w:sz w:val="28"/>
        </w:rPr>
        <w:t>к</w:t>
      </w:r>
      <w:r w:rsidR="00C3617F">
        <w:rPr>
          <w:color w:val="000000" w:themeColor="text1"/>
          <w:sz w:val="28"/>
        </w:rPr>
        <w:t>и</w:t>
      </w:r>
      <w:r w:rsidR="00B105B0">
        <w:rPr>
          <w:color w:val="000000" w:themeColor="text1"/>
          <w:sz w:val="28"/>
        </w:rPr>
        <w:t xml:space="preserve"> на </w:t>
      </w:r>
      <w:r w:rsidR="00897560">
        <w:rPr>
          <w:color w:val="000000" w:themeColor="text1"/>
          <w:sz w:val="28"/>
        </w:rPr>
        <w:t xml:space="preserve">данной </w:t>
      </w:r>
      <w:r w:rsidR="00B105B0">
        <w:rPr>
          <w:color w:val="000000" w:themeColor="text1"/>
          <w:sz w:val="28"/>
        </w:rPr>
        <w:t xml:space="preserve">территории </w:t>
      </w:r>
      <w:r w:rsidR="00C3617F">
        <w:rPr>
          <w:color w:val="000000" w:themeColor="text1"/>
          <w:sz w:val="28"/>
        </w:rPr>
        <w:t xml:space="preserve">проходят </w:t>
      </w:r>
      <w:r w:rsidR="00D25908">
        <w:rPr>
          <w:color w:val="000000" w:themeColor="text1"/>
          <w:sz w:val="28"/>
        </w:rPr>
        <w:t xml:space="preserve">преимущественно </w:t>
      </w:r>
      <w:r>
        <w:rPr>
          <w:color w:val="000000" w:themeColor="text1"/>
          <w:sz w:val="28"/>
        </w:rPr>
        <w:t>по естественным рубежам (дороги</w:t>
      </w:r>
      <w:r w:rsidR="00086DBB">
        <w:rPr>
          <w:color w:val="000000" w:themeColor="text1"/>
          <w:sz w:val="28"/>
        </w:rPr>
        <w:t xml:space="preserve">, </w:t>
      </w:r>
      <w:r w:rsidR="006C48CF">
        <w:rPr>
          <w:color w:val="000000" w:themeColor="text1"/>
          <w:sz w:val="28"/>
        </w:rPr>
        <w:t>линии электропередач</w:t>
      </w:r>
      <w:r w:rsidR="00C3617F">
        <w:rPr>
          <w:color w:val="000000" w:themeColor="text1"/>
          <w:sz w:val="28"/>
        </w:rPr>
        <w:t>)</w:t>
      </w:r>
      <w:r w:rsidR="001C1075" w:rsidRPr="00997B87">
        <w:rPr>
          <w:color w:val="000000" w:themeColor="text1"/>
          <w:sz w:val="28"/>
        </w:rPr>
        <w:t>,</w:t>
      </w:r>
      <w:r w:rsidR="00415F62" w:rsidRPr="00997B87">
        <w:rPr>
          <w:color w:val="000000" w:themeColor="text1"/>
          <w:sz w:val="28"/>
        </w:rPr>
        <w:t xml:space="preserve"> </w:t>
      </w:r>
      <w:r w:rsidR="00897560">
        <w:rPr>
          <w:color w:val="000000" w:themeColor="text1"/>
          <w:sz w:val="28"/>
        </w:rPr>
        <w:t xml:space="preserve">поэтому </w:t>
      </w:r>
      <w:r w:rsidR="00BE7B7F" w:rsidRPr="00997B87">
        <w:rPr>
          <w:color w:val="000000" w:themeColor="text1"/>
          <w:sz w:val="28"/>
        </w:rPr>
        <w:t xml:space="preserve">разрубка </w:t>
      </w:r>
      <w:r w:rsidR="00C3617F">
        <w:rPr>
          <w:color w:val="000000" w:themeColor="text1"/>
          <w:sz w:val="28"/>
        </w:rPr>
        <w:t xml:space="preserve">квартальных просек </w:t>
      </w:r>
      <w:r w:rsidR="00897560">
        <w:rPr>
          <w:color w:val="000000" w:themeColor="text1"/>
          <w:sz w:val="28"/>
        </w:rPr>
        <w:t xml:space="preserve">и окружных границ </w:t>
      </w:r>
      <w:r w:rsidR="00BE7B7F" w:rsidRPr="00997B87">
        <w:rPr>
          <w:color w:val="000000" w:themeColor="text1"/>
          <w:sz w:val="28"/>
        </w:rPr>
        <w:t>не</w:t>
      </w:r>
      <w:r>
        <w:rPr>
          <w:color w:val="000000" w:themeColor="text1"/>
          <w:sz w:val="28"/>
        </w:rPr>
        <w:t xml:space="preserve"> требуется</w:t>
      </w:r>
      <w:r w:rsidR="00415F62" w:rsidRPr="00997B87">
        <w:rPr>
          <w:color w:val="000000" w:themeColor="text1"/>
          <w:sz w:val="28"/>
        </w:rPr>
        <w:t>.</w:t>
      </w:r>
    </w:p>
    <w:p w14:paraId="657C85DF" w14:textId="77777777" w:rsidR="00533723" w:rsidRPr="00997B87" w:rsidRDefault="00ED0987" w:rsidP="00C3617F">
      <w:pPr>
        <w:pStyle w:val="Style22"/>
        <w:widowControl/>
        <w:suppressAutoHyphens/>
        <w:spacing w:line="240" w:lineRule="auto"/>
        <w:rPr>
          <w:rStyle w:val="FontStyle196"/>
          <w:color w:val="000000" w:themeColor="text1"/>
          <w:sz w:val="28"/>
          <w:szCs w:val="28"/>
        </w:rPr>
      </w:pPr>
      <w:r w:rsidRPr="00997B87">
        <w:rPr>
          <w:rStyle w:val="FontStyle196"/>
          <w:color w:val="000000" w:themeColor="text1"/>
          <w:sz w:val="28"/>
          <w:szCs w:val="28"/>
        </w:rPr>
        <w:t xml:space="preserve">Перечень объектов, не связанных с созданием лесной инфраструктуры для защитных лесов, эксплуатационных лесов, резервных лесов, утвержден распоряжением Правительства РФ от 27.05.2013 № 849-р, </w:t>
      </w:r>
      <w:r w:rsidR="00997B87" w:rsidRPr="00997B87">
        <w:rPr>
          <w:rStyle w:val="FontStyle196"/>
          <w:color w:val="000000" w:themeColor="text1"/>
          <w:sz w:val="28"/>
          <w:szCs w:val="28"/>
        </w:rPr>
        <w:t xml:space="preserve">для городских лесов </w:t>
      </w:r>
      <w:r w:rsidR="00626055">
        <w:rPr>
          <w:rStyle w:val="FontStyle196"/>
          <w:color w:val="000000" w:themeColor="text1"/>
          <w:sz w:val="28"/>
          <w:szCs w:val="28"/>
        </w:rPr>
        <w:t xml:space="preserve">этот перечень </w:t>
      </w:r>
      <w:r w:rsidR="00997B87" w:rsidRPr="00997B87">
        <w:rPr>
          <w:rStyle w:val="FontStyle196"/>
          <w:color w:val="000000" w:themeColor="text1"/>
          <w:sz w:val="28"/>
          <w:szCs w:val="28"/>
        </w:rPr>
        <w:t>включает</w:t>
      </w:r>
      <w:r w:rsidR="007164ED">
        <w:rPr>
          <w:rStyle w:val="FontStyle196"/>
          <w:color w:val="000000" w:themeColor="text1"/>
          <w:sz w:val="28"/>
          <w:szCs w:val="28"/>
        </w:rPr>
        <w:t xml:space="preserve"> следующие объекты</w:t>
      </w:r>
      <w:r w:rsidR="00997B87" w:rsidRPr="00997B87">
        <w:rPr>
          <w:rStyle w:val="FontStyle196"/>
          <w:color w:val="000000" w:themeColor="text1"/>
          <w:sz w:val="28"/>
          <w:szCs w:val="28"/>
        </w:rPr>
        <w:t>:</w:t>
      </w:r>
    </w:p>
    <w:p w14:paraId="75289F10" w14:textId="77777777" w:rsidR="00997B87" w:rsidRPr="00997B87" w:rsidRDefault="00997B87" w:rsidP="00C3617F">
      <w:pPr>
        <w:pStyle w:val="aff7"/>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Pr="00997B87">
        <w:rPr>
          <w:color w:val="000000" w:themeColor="text1"/>
          <w:sz w:val="28"/>
          <w:szCs w:val="28"/>
        </w:rPr>
        <w:t>площадка для игр (детская), отдыха, занятий спортом, установки мусоросборников;</w:t>
      </w:r>
    </w:p>
    <w:p w14:paraId="326B2DF6" w14:textId="77777777" w:rsidR="00997B87" w:rsidRPr="00997B87" w:rsidRDefault="00997B87" w:rsidP="00F62244">
      <w:pPr>
        <w:pStyle w:val="aff7"/>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Pr="00997B87">
        <w:rPr>
          <w:color w:val="000000" w:themeColor="text1"/>
          <w:sz w:val="28"/>
          <w:szCs w:val="28"/>
        </w:rPr>
        <w:t xml:space="preserve">форма малая архитектурная (некапитальное нестационарное сооружение, включая беседки, ротонды, веранды, </w:t>
      </w:r>
      <w:proofErr w:type="spellStart"/>
      <w:r w:rsidRPr="00997B87">
        <w:rPr>
          <w:color w:val="000000" w:themeColor="text1"/>
          <w:sz w:val="28"/>
          <w:szCs w:val="28"/>
        </w:rPr>
        <w:t>дровницы</w:t>
      </w:r>
      <w:proofErr w:type="spellEnd"/>
      <w:r w:rsidRPr="00997B87">
        <w:rPr>
          <w:color w:val="000000" w:themeColor="text1"/>
          <w:sz w:val="28"/>
          <w:szCs w:val="28"/>
        </w:rPr>
        <w:t>, навесы, объекты мелкорозничной торговли, попутного бытового обслуживания и питания, остановочные павильоны);</w:t>
      </w:r>
    </w:p>
    <w:p w14:paraId="54CF07AA" w14:textId="77777777" w:rsidR="00997B87" w:rsidRPr="00997B87" w:rsidRDefault="00997B87" w:rsidP="00D25908">
      <w:pPr>
        <w:pStyle w:val="aff7"/>
        <w:shd w:val="clear" w:color="auto" w:fill="FFFFFF"/>
        <w:tabs>
          <w:tab w:val="left" w:pos="851"/>
        </w:tabs>
        <w:spacing w:before="0" w:beforeAutospacing="0" w:after="0" w:afterAutospacing="0"/>
        <w:ind w:firstLine="709"/>
        <w:jc w:val="both"/>
        <w:rPr>
          <w:color w:val="000000" w:themeColor="text1"/>
          <w:sz w:val="28"/>
          <w:szCs w:val="28"/>
        </w:rPr>
      </w:pPr>
      <w:r>
        <w:rPr>
          <w:color w:val="000000" w:themeColor="text1"/>
          <w:sz w:val="28"/>
          <w:szCs w:val="28"/>
        </w:rPr>
        <w:t xml:space="preserve">- </w:t>
      </w:r>
      <w:r w:rsidRPr="00997B87">
        <w:rPr>
          <w:color w:val="000000" w:themeColor="text1"/>
          <w:sz w:val="28"/>
          <w:szCs w:val="28"/>
        </w:rPr>
        <w:t xml:space="preserve">элемент благоустройства лесного участка (пешеходная дорожка с мягким покрытием, </w:t>
      </w:r>
      <w:proofErr w:type="spellStart"/>
      <w:r w:rsidRPr="00997B87">
        <w:rPr>
          <w:color w:val="000000" w:themeColor="text1"/>
          <w:sz w:val="28"/>
          <w:szCs w:val="28"/>
        </w:rPr>
        <w:t>георешетка</w:t>
      </w:r>
      <w:proofErr w:type="spellEnd"/>
      <w:r w:rsidRPr="00997B87">
        <w:rPr>
          <w:color w:val="000000" w:themeColor="text1"/>
          <w:sz w:val="28"/>
          <w:szCs w:val="28"/>
        </w:rPr>
        <w:t>, устройство для оформления озеленения, фонарь, скамейка, мостик, настил, малогабаритный (малый) контейнер-мусоросборник, урна, физкультурный снаряд (тренажер), наземная туалетная кабина)</w:t>
      </w:r>
      <w:r w:rsidR="00F62244">
        <w:rPr>
          <w:color w:val="000000" w:themeColor="text1"/>
          <w:sz w:val="28"/>
          <w:szCs w:val="28"/>
        </w:rPr>
        <w:t>.</w:t>
      </w:r>
    </w:p>
    <w:p w14:paraId="2565E1AC" w14:textId="77777777" w:rsidR="00C3617F" w:rsidRDefault="00C3617F" w:rsidP="00715317">
      <w:pPr>
        <w:pStyle w:val="aff7"/>
        <w:shd w:val="clear" w:color="auto" w:fill="FFFFFF"/>
        <w:suppressAutoHyphens/>
        <w:spacing w:before="0" w:beforeAutospacing="0" w:after="0" w:afterAutospacing="0"/>
        <w:ind w:firstLine="709"/>
        <w:jc w:val="both"/>
        <w:rPr>
          <w:color w:val="000000" w:themeColor="text1"/>
          <w:sz w:val="28"/>
          <w:szCs w:val="28"/>
        </w:rPr>
      </w:pPr>
      <w:r w:rsidRPr="00C3617F">
        <w:rPr>
          <w:color w:val="000000" w:themeColor="text1"/>
          <w:sz w:val="28"/>
          <w:szCs w:val="28"/>
        </w:rPr>
        <w:t>Объекты, не связанные с созданием лесной инфраструктуры, для осущест</w:t>
      </w:r>
      <w:r w:rsidR="006C48CF">
        <w:rPr>
          <w:color w:val="000000" w:themeColor="text1"/>
          <w:sz w:val="28"/>
          <w:szCs w:val="28"/>
        </w:rPr>
        <w:t>вления религиозной деятельности</w:t>
      </w:r>
      <w:r w:rsidRPr="00C3617F">
        <w:rPr>
          <w:color w:val="000000" w:themeColor="text1"/>
          <w:sz w:val="28"/>
          <w:szCs w:val="28"/>
        </w:rPr>
        <w:t>:</w:t>
      </w:r>
    </w:p>
    <w:p w14:paraId="508F3FF3" w14:textId="77777777" w:rsidR="00C3617F" w:rsidRDefault="00C3617F" w:rsidP="00F62244">
      <w:pPr>
        <w:pStyle w:val="aff7"/>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w:t>
      </w:r>
      <w:r w:rsidRPr="00C3617F">
        <w:rPr>
          <w:color w:val="000000" w:themeColor="text1"/>
          <w:sz w:val="28"/>
          <w:szCs w:val="28"/>
        </w:rPr>
        <w:t xml:space="preserve"> строение некапитальное, сооружение религиозного и (или) благотво</w:t>
      </w:r>
      <w:r>
        <w:rPr>
          <w:color w:val="000000" w:themeColor="text1"/>
          <w:sz w:val="28"/>
          <w:szCs w:val="28"/>
        </w:rPr>
        <w:t>рительного на</w:t>
      </w:r>
      <w:r w:rsidRPr="00C3617F">
        <w:rPr>
          <w:color w:val="000000" w:themeColor="text1"/>
          <w:sz w:val="28"/>
          <w:szCs w:val="28"/>
        </w:rPr>
        <w:t>значения;</w:t>
      </w:r>
    </w:p>
    <w:p w14:paraId="22953D86" w14:textId="77777777" w:rsidR="00C3617F" w:rsidRDefault="00C3617F" w:rsidP="00715317">
      <w:pPr>
        <w:pStyle w:val="aff7"/>
        <w:shd w:val="clear" w:color="auto" w:fill="FFFFFF"/>
        <w:suppressAutoHyphens/>
        <w:spacing w:before="0" w:beforeAutospacing="0" w:after="0" w:afterAutospacing="0"/>
        <w:ind w:firstLine="709"/>
        <w:jc w:val="both"/>
        <w:rPr>
          <w:color w:val="000000" w:themeColor="text1"/>
          <w:sz w:val="28"/>
          <w:szCs w:val="28"/>
        </w:rPr>
      </w:pPr>
      <w:r>
        <w:rPr>
          <w:color w:val="000000" w:themeColor="text1"/>
          <w:sz w:val="28"/>
          <w:szCs w:val="28"/>
        </w:rPr>
        <w:t>-</w:t>
      </w:r>
      <w:r w:rsidRPr="00C3617F">
        <w:rPr>
          <w:color w:val="000000" w:themeColor="text1"/>
          <w:sz w:val="28"/>
          <w:szCs w:val="28"/>
        </w:rPr>
        <w:t xml:space="preserve"> форма малая архитектурная религиозного и (или) благотворительного назначения;</w:t>
      </w:r>
    </w:p>
    <w:p w14:paraId="5265F4E7" w14:textId="77777777" w:rsidR="00C3617F" w:rsidRDefault="00C3617F" w:rsidP="00715317">
      <w:pPr>
        <w:pStyle w:val="aff7"/>
        <w:shd w:val="clear" w:color="auto" w:fill="FFFFFF"/>
        <w:suppressAutoHyphens/>
        <w:spacing w:before="0" w:beforeAutospacing="0" w:after="0" w:afterAutospacing="0"/>
        <w:ind w:firstLine="709"/>
        <w:jc w:val="both"/>
        <w:rPr>
          <w:color w:val="000000" w:themeColor="text1"/>
          <w:sz w:val="28"/>
          <w:szCs w:val="28"/>
        </w:rPr>
      </w:pPr>
      <w:r>
        <w:rPr>
          <w:color w:val="000000" w:themeColor="text1"/>
          <w:sz w:val="28"/>
          <w:szCs w:val="28"/>
        </w:rPr>
        <w:t>-</w:t>
      </w:r>
      <w:r w:rsidRPr="00C3617F">
        <w:rPr>
          <w:color w:val="000000" w:themeColor="text1"/>
          <w:sz w:val="28"/>
          <w:szCs w:val="28"/>
        </w:rPr>
        <w:t xml:space="preserve"> элемент благоустройства лесного участка (пешеходная дорожка, скамейка, урна, наземная туалетная кабина).</w:t>
      </w:r>
    </w:p>
    <w:p w14:paraId="2C7116BD" w14:textId="77777777" w:rsidR="00622D01" w:rsidRDefault="00622D01" w:rsidP="00622D01">
      <w:pPr>
        <w:pStyle w:val="aff7"/>
        <w:shd w:val="clear" w:color="auto" w:fill="FFFFFF"/>
        <w:suppressAutoHyphens/>
        <w:spacing w:before="0" w:beforeAutospacing="0" w:after="0" w:afterAutospacing="0" w:line="270" w:lineRule="atLeast"/>
        <w:ind w:firstLine="709"/>
        <w:jc w:val="both"/>
        <w:rPr>
          <w:color w:val="000000" w:themeColor="text1"/>
          <w:sz w:val="28"/>
          <w:szCs w:val="28"/>
        </w:rPr>
      </w:pPr>
      <w:r>
        <w:rPr>
          <w:color w:val="000000" w:themeColor="text1"/>
          <w:sz w:val="28"/>
          <w:szCs w:val="28"/>
        </w:rPr>
        <w:t xml:space="preserve">Из объектов, </w:t>
      </w:r>
      <w:r w:rsidRPr="00997B87">
        <w:rPr>
          <w:rStyle w:val="FontStyle196"/>
          <w:color w:val="000000" w:themeColor="text1"/>
          <w:sz w:val="28"/>
          <w:szCs w:val="28"/>
        </w:rPr>
        <w:t>не связанных с созданием лесной инфраструктуры</w:t>
      </w:r>
      <w:r>
        <w:rPr>
          <w:rStyle w:val="FontStyle196"/>
          <w:color w:val="000000" w:themeColor="text1"/>
          <w:sz w:val="28"/>
          <w:szCs w:val="28"/>
        </w:rPr>
        <w:t>,</w:t>
      </w:r>
      <w:r>
        <w:rPr>
          <w:color w:val="000000" w:themeColor="text1"/>
          <w:sz w:val="28"/>
          <w:szCs w:val="28"/>
        </w:rPr>
        <w:t xml:space="preserve"> н</w:t>
      </w:r>
      <w:r w:rsidRPr="00997B87">
        <w:rPr>
          <w:color w:val="000000" w:themeColor="text1"/>
          <w:sz w:val="28"/>
          <w:szCs w:val="28"/>
        </w:rPr>
        <w:t xml:space="preserve">а территории </w:t>
      </w:r>
      <w:r>
        <w:rPr>
          <w:color w:val="000000" w:themeColor="text1"/>
          <w:sz w:val="28"/>
          <w:szCs w:val="28"/>
        </w:rPr>
        <w:t xml:space="preserve">городских лесов </w:t>
      </w:r>
      <w:r w:rsidR="00D25908">
        <w:rPr>
          <w:color w:val="000000" w:themeColor="text1"/>
          <w:sz w:val="28"/>
        </w:rPr>
        <w:t>города</w:t>
      </w:r>
      <w:r>
        <w:rPr>
          <w:color w:val="000000" w:themeColor="text1"/>
          <w:sz w:val="28"/>
          <w:szCs w:val="28"/>
        </w:rPr>
        <w:t xml:space="preserve"> </w:t>
      </w:r>
      <w:r w:rsidR="006C48CF">
        <w:rPr>
          <w:color w:val="000000" w:themeColor="text1"/>
          <w:sz w:val="28"/>
          <w:szCs w:val="28"/>
        </w:rPr>
        <w:t>расположены</w:t>
      </w:r>
      <w:r>
        <w:rPr>
          <w:color w:val="000000" w:themeColor="text1"/>
          <w:sz w:val="28"/>
          <w:szCs w:val="28"/>
        </w:rPr>
        <w:t xml:space="preserve"> линии электропередач общей протяженностью </w:t>
      </w:r>
      <w:r w:rsidR="006C48CF">
        <w:rPr>
          <w:color w:val="000000" w:themeColor="text1"/>
          <w:sz w:val="28"/>
          <w:szCs w:val="28"/>
        </w:rPr>
        <w:t>3,0 км, из них шириной 10 м – 2,5 км, шириной 40 м – 0,5</w:t>
      </w:r>
      <w:r>
        <w:rPr>
          <w:color w:val="000000" w:themeColor="text1"/>
          <w:sz w:val="28"/>
          <w:szCs w:val="28"/>
        </w:rPr>
        <w:t xml:space="preserve"> км. Линии электропередач находятся преимущественно в чистом состоянии, в отношении линий электропередач, заросших древесно-кустарниковой растительностью назначена </w:t>
      </w:r>
      <w:r w:rsidR="00C66648">
        <w:rPr>
          <w:color w:val="000000" w:themeColor="text1"/>
          <w:sz w:val="28"/>
          <w:szCs w:val="28"/>
        </w:rPr>
        <w:t xml:space="preserve">их </w:t>
      </w:r>
      <w:r>
        <w:rPr>
          <w:color w:val="000000" w:themeColor="text1"/>
          <w:sz w:val="28"/>
          <w:szCs w:val="28"/>
        </w:rPr>
        <w:t>расчистка.</w:t>
      </w:r>
    </w:p>
    <w:p w14:paraId="09821BD1" w14:textId="77777777" w:rsidR="006C48CF" w:rsidRDefault="006C48CF" w:rsidP="00622D01">
      <w:pPr>
        <w:pStyle w:val="aff7"/>
        <w:shd w:val="clear" w:color="auto" w:fill="FFFFFF"/>
        <w:suppressAutoHyphens/>
        <w:spacing w:before="0" w:beforeAutospacing="0" w:after="0" w:afterAutospacing="0" w:line="270" w:lineRule="atLeast"/>
        <w:ind w:firstLine="709"/>
        <w:jc w:val="both"/>
        <w:rPr>
          <w:color w:val="000000" w:themeColor="text1"/>
          <w:sz w:val="28"/>
          <w:szCs w:val="28"/>
        </w:rPr>
      </w:pPr>
    </w:p>
    <w:p w14:paraId="5F71DB85" w14:textId="77777777" w:rsidR="00ED0987" w:rsidRPr="006631F4" w:rsidRDefault="00ED0987" w:rsidP="00ED0987">
      <w:pPr>
        <w:pStyle w:val="Style22"/>
        <w:widowControl/>
        <w:spacing w:line="240" w:lineRule="auto"/>
        <w:rPr>
          <w:b/>
          <w:sz w:val="28"/>
          <w:szCs w:val="28"/>
        </w:rPr>
      </w:pPr>
      <w:bookmarkStart w:id="8" w:name="_Toc534505511"/>
      <w:r w:rsidRPr="00475AE9">
        <w:rPr>
          <w:rStyle w:val="FontStyle188"/>
          <w:i w:val="0"/>
          <w:sz w:val="28"/>
          <w:szCs w:val="28"/>
        </w:rPr>
        <w:t>Раздел 1.2.</w:t>
      </w:r>
      <w:r w:rsidRPr="006631F4">
        <w:rPr>
          <w:b/>
          <w:sz w:val="26"/>
          <w:szCs w:val="26"/>
        </w:rPr>
        <w:t xml:space="preserve"> </w:t>
      </w:r>
      <w:r w:rsidRPr="006631F4">
        <w:rPr>
          <w:b/>
          <w:sz w:val="28"/>
          <w:szCs w:val="28"/>
        </w:rPr>
        <w:t>Виды разрешенного использования лесов на территории лесничества с распределением по кварталам</w:t>
      </w:r>
      <w:bookmarkEnd w:id="8"/>
    </w:p>
    <w:p w14:paraId="2DFF58CE" w14:textId="77777777" w:rsidR="00ED0987" w:rsidRPr="006631F4" w:rsidRDefault="00ED0987" w:rsidP="00ED0987">
      <w:pPr>
        <w:pStyle w:val="Style22"/>
        <w:widowControl/>
        <w:spacing w:line="240" w:lineRule="auto"/>
        <w:rPr>
          <w:rStyle w:val="FontStyle196"/>
          <w:sz w:val="28"/>
          <w:szCs w:val="28"/>
        </w:rPr>
      </w:pPr>
    </w:p>
    <w:p w14:paraId="37FEA85C" w14:textId="77777777" w:rsidR="00ED0987" w:rsidRPr="004B5E62" w:rsidRDefault="00ED0987" w:rsidP="00F62B8B">
      <w:pPr>
        <w:pStyle w:val="Style22"/>
        <w:widowControl/>
        <w:suppressAutoHyphens/>
        <w:spacing w:line="240" w:lineRule="auto"/>
        <w:rPr>
          <w:rStyle w:val="FontStyle196"/>
          <w:color w:val="000000" w:themeColor="text1"/>
          <w:sz w:val="28"/>
          <w:szCs w:val="28"/>
        </w:rPr>
      </w:pPr>
      <w:r w:rsidRPr="004B5E62">
        <w:rPr>
          <w:rStyle w:val="FontStyle196"/>
          <w:color w:val="000000" w:themeColor="text1"/>
          <w:sz w:val="28"/>
          <w:szCs w:val="28"/>
        </w:rPr>
        <w:t xml:space="preserve">В соответствии со статьей 25 ЛК РФ </w:t>
      </w:r>
      <w:r w:rsidR="006866B9">
        <w:rPr>
          <w:rStyle w:val="FontStyle196"/>
          <w:color w:val="000000" w:themeColor="text1"/>
          <w:sz w:val="28"/>
          <w:szCs w:val="28"/>
        </w:rPr>
        <w:t xml:space="preserve">существуют следующие виды </w:t>
      </w:r>
      <w:r w:rsidRPr="004B5E62">
        <w:rPr>
          <w:rStyle w:val="FontStyle196"/>
          <w:color w:val="000000" w:themeColor="text1"/>
          <w:sz w:val="28"/>
          <w:szCs w:val="28"/>
        </w:rPr>
        <w:t>использовани</w:t>
      </w:r>
      <w:r w:rsidR="006866B9">
        <w:rPr>
          <w:rStyle w:val="FontStyle196"/>
          <w:color w:val="000000" w:themeColor="text1"/>
          <w:sz w:val="28"/>
          <w:szCs w:val="28"/>
        </w:rPr>
        <w:t>я</w:t>
      </w:r>
      <w:r w:rsidRPr="004B5E62">
        <w:rPr>
          <w:rStyle w:val="FontStyle196"/>
          <w:color w:val="000000" w:themeColor="text1"/>
          <w:sz w:val="28"/>
          <w:szCs w:val="28"/>
        </w:rPr>
        <w:t xml:space="preserve"> лесов:</w:t>
      </w:r>
    </w:p>
    <w:p w14:paraId="3F8D9CE0" w14:textId="77777777" w:rsidR="00ED0987" w:rsidRDefault="00ED0987" w:rsidP="00C65CB1">
      <w:pPr>
        <w:pStyle w:val="Style23"/>
        <w:widowControl/>
        <w:numPr>
          <w:ilvl w:val="0"/>
          <w:numId w:val="44"/>
        </w:numPr>
        <w:tabs>
          <w:tab w:val="left" w:pos="-1560"/>
          <w:tab w:val="left" w:pos="1418"/>
        </w:tabs>
        <w:suppressAutoHyphens/>
        <w:spacing w:line="240" w:lineRule="auto"/>
        <w:ind w:left="0" w:firstLine="720"/>
        <w:jc w:val="left"/>
        <w:rPr>
          <w:rStyle w:val="FontStyle196"/>
          <w:color w:val="000000" w:themeColor="text1"/>
          <w:sz w:val="28"/>
          <w:szCs w:val="28"/>
        </w:rPr>
      </w:pPr>
      <w:r w:rsidRPr="004B5E62">
        <w:rPr>
          <w:rStyle w:val="FontStyle196"/>
          <w:color w:val="000000" w:themeColor="text1"/>
          <w:sz w:val="28"/>
          <w:szCs w:val="28"/>
        </w:rPr>
        <w:t>заготовка древесины;</w:t>
      </w:r>
    </w:p>
    <w:p w14:paraId="36C813D8" w14:textId="77777777" w:rsidR="00C65CB1" w:rsidRDefault="00C65CB1" w:rsidP="00C65CB1">
      <w:pPr>
        <w:pStyle w:val="Style23"/>
        <w:widowControl/>
        <w:numPr>
          <w:ilvl w:val="0"/>
          <w:numId w:val="44"/>
        </w:numPr>
        <w:tabs>
          <w:tab w:val="left" w:pos="-1560"/>
          <w:tab w:val="left" w:pos="1418"/>
        </w:tabs>
        <w:suppressAutoHyphens/>
        <w:spacing w:line="240" w:lineRule="auto"/>
        <w:ind w:left="0" w:firstLine="720"/>
        <w:jc w:val="left"/>
        <w:rPr>
          <w:rStyle w:val="FontStyle196"/>
          <w:color w:val="000000" w:themeColor="text1"/>
          <w:sz w:val="28"/>
          <w:szCs w:val="28"/>
        </w:rPr>
      </w:pPr>
      <w:r>
        <w:rPr>
          <w:rStyle w:val="FontStyle196"/>
          <w:color w:val="000000" w:themeColor="text1"/>
          <w:sz w:val="28"/>
          <w:szCs w:val="28"/>
        </w:rPr>
        <w:t>заготовка живицы;</w:t>
      </w:r>
    </w:p>
    <w:p w14:paraId="34AE1079" w14:textId="77777777" w:rsidR="00C65CB1" w:rsidRDefault="00C65CB1" w:rsidP="00C65CB1">
      <w:pPr>
        <w:pStyle w:val="Style23"/>
        <w:widowControl/>
        <w:numPr>
          <w:ilvl w:val="0"/>
          <w:numId w:val="44"/>
        </w:numPr>
        <w:tabs>
          <w:tab w:val="left" w:pos="-1560"/>
          <w:tab w:val="left" w:pos="1418"/>
        </w:tabs>
        <w:suppressAutoHyphens/>
        <w:spacing w:line="240" w:lineRule="auto"/>
        <w:ind w:left="0" w:firstLine="720"/>
        <w:jc w:val="left"/>
        <w:rPr>
          <w:rStyle w:val="FontStyle196"/>
          <w:color w:val="000000" w:themeColor="text1"/>
          <w:sz w:val="28"/>
          <w:szCs w:val="28"/>
        </w:rPr>
      </w:pPr>
      <w:r w:rsidRPr="004B5E62">
        <w:rPr>
          <w:rStyle w:val="FontStyle196"/>
          <w:color w:val="000000" w:themeColor="text1"/>
          <w:sz w:val="28"/>
          <w:szCs w:val="28"/>
        </w:rPr>
        <w:t xml:space="preserve">заготовка и сбор </w:t>
      </w:r>
      <w:proofErr w:type="spellStart"/>
      <w:r w:rsidRPr="004B5E62">
        <w:rPr>
          <w:rStyle w:val="FontStyle196"/>
          <w:color w:val="000000" w:themeColor="text1"/>
          <w:sz w:val="28"/>
          <w:szCs w:val="28"/>
        </w:rPr>
        <w:t>недревесных</w:t>
      </w:r>
      <w:proofErr w:type="spellEnd"/>
      <w:r w:rsidRPr="004B5E62">
        <w:rPr>
          <w:rStyle w:val="FontStyle196"/>
          <w:color w:val="000000" w:themeColor="text1"/>
          <w:sz w:val="28"/>
          <w:szCs w:val="28"/>
        </w:rPr>
        <w:t xml:space="preserve"> лесных ресурсов;</w:t>
      </w:r>
    </w:p>
    <w:p w14:paraId="14BAC4FB" w14:textId="77777777" w:rsidR="00C65CB1" w:rsidRDefault="00C65CB1" w:rsidP="00C65CB1">
      <w:pPr>
        <w:pStyle w:val="Style23"/>
        <w:widowControl/>
        <w:numPr>
          <w:ilvl w:val="0"/>
          <w:numId w:val="44"/>
        </w:numPr>
        <w:tabs>
          <w:tab w:val="left" w:pos="-1560"/>
          <w:tab w:val="left" w:pos="1418"/>
        </w:tabs>
        <w:suppressAutoHyphens/>
        <w:spacing w:line="240" w:lineRule="auto"/>
        <w:ind w:left="0" w:firstLine="720"/>
        <w:rPr>
          <w:rStyle w:val="FontStyle196"/>
          <w:color w:val="000000" w:themeColor="text1"/>
          <w:sz w:val="28"/>
          <w:szCs w:val="28"/>
        </w:rPr>
      </w:pPr>
      <w:r w:rsidRPr="004B5E62">
        <w:rPr>
          <w:rStyle w:val="FontStyle196"/>
          <w:color w:val="000000" w:themeColor="text1"/>
          <w:sz w:val="28"/>
          <w:szCs w:val="28"/>
        </w:rPr>
        <w:t>заготовка пищевых лесных ресурсов и сбор лекарственных растений;</w:t>
      </w:r>
    </w:p>
    <w:p w14:paraId="5C238E8C" w14:textId="77777777" w:rsidR="00C65CB1" w:rsidRDefault="00C65CB1" w:rsidP="00C65CB1">
      <w:pPr>
        <w:pStyle w:val="Style23"/>
        <w:widowControl/>
        <w:numPr>
          <w:ilvl w:val="0"/>
          <w:numId w:val="44"/>
        </w:numPr>
        <w:tabs>
          <w:tab w:val="left" w:pos="-1560"/>
          <w:tab w:val="left" w:pos="1418"/>
        </w:tabs>
        <w:suppressAutoHyphens/>
        <w:spacing w:line="240" w:lineRule="auto"/>
        <w:ind w:left="0" w:firstLine="720"/>
        <w:rPr>
          <w:rStyle w:val="FontStyle196"/>
          <w:color w:val="000000" w:themeColor="text1"/>
          <w:sz w:val="28"/>
          <w:szCs w:val="28"/>
        </w:rPr>
      </w:pPr>
      <w:r w:rsidRPr="00C65CB1">
        <w:rPr>
          <w:rStyle w:val="FontStyle196"/>
          <w:color w:val="000000" w:themeColor="text1"/>
          <w:sz w:val="28"/>
          <w:szCs w:val="28"/>
        </w:rPr>
        <w:t>осуществление видов деятельности в сфере охотничьего хозяйства</w:t>
      </w:r>
      <w:r>
        <w:rPr>
          <w:rStyle w:val="FontStyle196"/>
          <w:color w:val="000000" w:themeColor="text1"/>
          <w:sz w:val="28"/>
          <w:szCs w:val="28"/>
        </w:rPr>
        <w:t>;</w:t>
      </w:r>
    </w:p>
    <w:p w14:paraId="5B2087FE" w14:textId="77777777" w:rsidR="00C65CB1" w:rsidRDefault="00C65CB1" w:rsidP="00C65CB1">
      <w:pPr>
        <w:pStyle w:val="Style23"/>
        <w:widowControl/>
        <w:numPr>
          <w:ilvl w:val="0"/>
          <w:numId w:val="44"/>
        </w:numPr>
        <w:tabs>
          <w:tab w:val="left" w:pos="-1560"/>
          <w:tab w:val="left" w:pos="1418"/>
        </w:tabs>
        <w:suppressAutoHyphens/>
        <w:spacing w:line="240" w:lineRule="auto"/>
        <w:ind w:left="0" w:firstLine="720"/>
        <w:rPr>
          <w:rStyle w:val="FontStyle196"/>
          <w:color w:val="000000" w:themeColor="text1"/>
          <w:sz w:val="28"/>
          <w:szCs w:val="28"/>
        </w:rPr>
      </w:pPr>
      <w:r>
        <w:rPr>
          <w:rStyle w:val="FontStyle196"/>
          <w:color w:val="000000" w:themeColor="text1"/>
          <w:sz w:val="28"/>
          <w:szCs w:val="28"/>
        </w:rPr>
        <w:t>ведение сельского хозяйства;</w:t>
      </w:r>
    </w:p>
    <w:p w14:paraId="0A0E1423" w14:textId="77777777" w:rsidR="00C65CB1" w:rsidRDefault="00C65CB1" w:rsidP="00C65CB1">
      <w:pPr>
        <w:pStyle w:val="Style23"/>
        <w:widowControl/>
        <w:numPr>
          <w:ilvl w:val="0"/>
          <w:numId w:val="44"/>
        </w:numPr>
        <w:tabs>
          <w:tab w:val="left" w:pos="-1560"/>
          <w:tab w:val="left" w:pos="1418"/>
        </w:tabs>
        <w:suppressAutoHyphens/>
        <w:spacing w:line="240" w:lineRule="auto"/>
        <w:ind w:left="0" w:firstLine="720"/>
        <w:rPr>
          <w:rStyle w:val="FontStyle196"/>
          <w:color w:val="000000" w:themeColor="text1"/>
          <w:sz w:val="28"/>
          <w:szCs w:val="28"/>
        </w:rPr>
      </w:pPr>
      <w:r w:rsidRPr="004B5E62">
        <w:rPr>
          <w:rStyle w:val="FontStyle196"/>
          <w:color w:val="000000" w:themeColor="text1"/>
          <w:sz w:val="28"/>
          <w:szCs w:val="28"/>
        </w:rPr>
        <w:t>осуществление научно-исследовательской деятельности, образовательной деятельности;</w:t>
      </w:r>
    </w:p>
    <w:p w14:paraId="592735AA" w14:textId="77777777" w:rsidR="00C65CB1" w:rsidRDefault="00C65CB1" w:rsidP="00C65CB1">
      <w:pPr>
        <w:pStyle w:val="Style23"/>
        <w:widowControl/>
        <w:numPr>
          <w:ilvl w:val="0"/>
          <w:numId w:val="44"/>
        </w:numPr>
        <w:tabs>
          <w:tab w:val="left" w:pos="-1560"/>
          <w:tab w:val="left" w:pos="1418"/>
        </w:tabs>
        <w:suppressAutoHyphens/>
        <w:spacing w:line="240" w:lineRule="auto"/>
        <w:ind w:left="0" w:firstLine="720"/>
        <w:rPr>
          <w:rStyle w:val="FontStyle196"/>
          <w:color w:val="000000" w:themeColor="text1"/>
          <w:sz w:val="28"/>
          <w:szCs w:val="28"/>
        </w:rPr>
      </w:pPr>
      <w:r w:rsidRPr="004B5E62">
        <w:rPr>
          <w:rStyle w:val="FontStyle196"/>
          <w:color w:val="000000" w:themeColor="text1"/>
          <w:sz w:val="28"/>
          <w:szCs w:val="28"/>
        </w:rPr>
        <w:t>осуществление рекреационной деятельности;</w:t>
      </w:r>
    </w:p>
    <w:p w14:paraId="5042A861" w14:textId="77777777" w:rsidR="00C65CB1" w:rsidRDefault="00C65CB1" w:rsidP="00C65CB1">
      <w:pPr>
        <w:pStyle w:val="Style23"/>
        <w:widowControl/>
        <w:numPr>
          <w:ilvl w:val="0"/>
          <w:numId w:val="44"/>
        </w:numPr>
        <w:tabs>
          <w:tab w:val="left" w:pos="-1560"/>
          <w:tab w:val="left" w:pos="1418"/>
        </w:tabs>
        <w:suppressAutoHyphens/>
        <w:spacing w:line="240" w:lineRule="auto"/>
        <w:ind w:left="0" w:firstLine="720"/>
        <w:rPr>
          <w:rStyle w:val="FontStyle196"/>
          <w:color w:val="000000" w:themeColor="text1"/>
          <w:sz w:val="28"/>
          <w:szCs w:val="28"/>
        </w:rPr>
      </w:pPr>
      <w:r>
        <w:rPr>
          <w:rStyle w:val="FontStyle196"/>
          <w:color w:val="000000" w:themeColor="text1"/>
          <w:sz w:val="28"/>
          <w:szCs w:val="28"/>
        </w:rPr>
        <w:t>создание лесных плантаций и их эксплуатация;</w:t>
      </w:r>
    </w:p>
    <w:p w14:paraId="2842611D" w14:textId="77777777" w:rsidR="00C65CB1" w:rsidRDefault="00C65CB1" w:rsidP="00C65CB1">
      <w:pPr>
        <w:pStyle w:val="Style23"/>
        <w:widowControl/>
        <w:numPr>
          <w:ilvl w:val="0"/>
          <w:numId w:val="44"/>
        </w:numPr>
        <w:tabs>
          <w:tab w:val="left" w:pos="-1560"/>
          <w:tab w:val="left" w:pos="1418"/>
        </w:tabs>
        <w:suppressAutoHyphens/>
        <w:spacing w:line="240" w:lineRule="auto"/>
        <w:ind w:left="0" w:firstLine="720"/>
        <w:rPr>
          <w:rStyle w:val="FontStyle196"/>
          <w:color w:val="000000" w:themeColor="text1"/>
          <w:sz w:val="28"/>
          <w:szCs w:val="28"/>
        </w:rPr>
      </w:pPr>
      <w:r w:rsidRPr="00C65CB1">
        <w:rPr>
          <w:rStyle w:val="FontStyle196"/>
          <w:color w:val="000000" w:themeColor="text1"/>
          <w:sz w:val="28"/>
          <w:szCs w:val="28"/>
        </w:rPr>
        <w:t>выращивание лесных плодовых, ягодных, декоративных растений, лекарственных растений</w:t>
      </w:r>
      <w:r>
        <w:rPr>
          <w:rStyle w:val="FontStyle196"/>
          <w:color w:val="000000" w:themeColor="text1"/>
          <w:sz w:val="28"/>
          <w:szCs w:val="28"/>
        </w:rPr>
        <w:t>;</w:t>
      </w:r>
    </w:p>
    <w:p w14:paraId="15946124" w14:textId="77777777" w:rsidR="00C65CB1" w:rsidRDefault="006A66E6" w:rsidP="00C65CB1">
      <w:pPr>
        <w:pStyle w:val="Style23"/>
        <w:widowControl/>
        <w:numPr>
          <w:ilvl w:val="0"/>
          <w:numId w:val="44"/>
        </w:numPr>
        <w:tabs>
          <w:tab w:val="left" w:pos="-1560"/>
          <w:tab w:val="left" w:pos="1418"/>
        </w:tabs>
        <w:suppressAutoHyphens/>
        <w:spacing w:line="240" w:lineRule="auto"/>
        <w:ind w:left="0" w:firstLine="720"/>
        <w:rPr>
          <w:rStyle w:val="FontStyle196"/>
          <w:color w:val="000000" w:themeColor="text1"/>
          <w:sz w:val="28"/>
          <w:szCs w:val="28"/>
        </w:rPr>
      </w:pPr>
      <w:r w:rsidRPr="006A66E6">
        <w:rPr>
          <w:rStyle w:val="FontStyle196"/>
          <w:color w:val="000000" w:themeColor="text1"/>
          <w:sz w:val="28"/>
          <w:szCs w:val="28"/>
        </w:rPr>
        <w:t>выращивание посадочного материала лесных растений (саженцев, сеянцев);</w:t>
      </w:r>
    </w:p>
    <w:p w14:paraId="785F601E" w14:textId="77777777" w:rsidR="006A66E6" w:rsidRDefault="006A66E6" w:rsidP="00C65CB1">
      <w:pPr>
        <w:pStyle w:val="Style23"/>
        <w:widowControl/>
        <w:numPr>
          <w:ilvl w:val="0"/>
          <w:numId w:val="44"/>
        </w:numPr>
        <w:tabs>
          <w:tab w:val="left" w:pos="-1560"/>
          <w:tab w:val="left" w:pos="1418"/>
        </w:tabs>
        <w:suppressAutoHyphens/>
        <w:spacing w:line="240" w:lineRule="auto"/>
        <w:ind w:left="0" w:firstLine="720"/>
        <w:rPr>
          <w:rStyle w:val="FontStyle196"/>
          <w:color w:val="000000" w:themeColor="text1"/>
          <w:sz w:val="28"/>
          <w:szCs w:val="28"/>
        </w:rPr>
      </w:pPr>
      <w:r w:rsidRPr="004B5E62">
        <w:rPr>
          <w:rStyle w:val="FontStyle196"/>
          <w:color w:val="000000" w:themeColor="text1"/>
          <w:sz w:val="28"/>
          <w:szCs w:val="28"/>
        </w:rPr>
        <w:t>выполнение работ по геологическому изучению недр, разработка месторождений полезных ископаемых;</w:t>
      </w:r>
    </w:p>
    <w:p w14:paraId="7DF74805" w14:textId="77777777" w:rsidR="006A66E6" w:rsidRDefault="006A66E6" w:rsidP="00C65CB1">
      <w:pPr>
        <w:pStyle w:val="Style23"/>
        <w:widowControl/>
        <w:numPr>
          <w:ilvl w:val="0"/>
          <w:numId w:val="44"/>
        </w:numPr>
        <w:tabs>
          <w:tab w:val="left" w:pos="-1560"/>
          <w:tab w:val="left" w:pos="1418"/>
        </w:tabs>
        <w:suppressAutoHyphens/>
        <w:spacing w:line="240" w:lineRule="auto"/>
        <w:ind w:left="0" w:firstLine="720"/>
        <w:rPr>
          <w:rStyle w:val="FontStyle196"/>
          <w:color w:val="000000" w:themeColor="text1"/>
          <w:sz w:val="28"/>
          <w:szCs w:val="28"/>
        </w:rPr>
      </w:pPr>
      <w:r w:rsidRPr="004B5E62">
        <w:rPr>
          <w:rStyle w:val="FontStyle196"/>
          <w:color w:val="000000" w:themeColor="text1"/>
          <w:sz w:val="28"/>
          <w:szCs w:val="28"/>
        </w:rPr>
        <w:t>строительство и эксплуатация водохранилищ и иных искусственных водных объектов, а также гидротехнических сооружений</w:t>
      </w:r>
      <w:r w:rsidR="00C66648">
        <w:rPr>
          <w:rStyle w:val="FontStyle196"/>
          <w:color w:val="000000" w:themeColor="text1"/>
          <w:sz w:val="28"/>
          <w:szCs w:val="28"/>
        </w:rPr>
        <w:t>, морских портов, морских терминалов, речных портов, причалов</w:t>
      </w:r>
      <w:r w:rsidRPr="004B5E62">
        <w:rPr>
          <w:rStyle w:val="FontStyle196"/>
          <w:color w:val="000000" w:themeColor="text1"/>
          <w:sz w:val="28"/>
          <w:szCs w:val="28"/>
        </w:rPr>
        <w:t>;</w:t>
      </w:r>
    </w:p>
    <w:p w14:paraId="1292E207" w14:textId="77777777" w:rsidR="006A66E6" w:rsidRDefault="006A66E6" w:rsidP="00C65CB1">
      <w:pPr>
        <w:pStyle w:val="Style23"/>
        <w:widowControl/>
        <w:numPr>
          <w:ilvl w:val="0"/>
          <w:numId w:val="44"/>
        </w:numPr>
        <w:tabs>
          <w:tab w:val="left" w:pos="-1560"/>
          <w:tab w:val="left" w:pos="1418"/>
        </w:tabs>
        <w:suppressAutoHyphens/>
        <w:spacing w:line="240" w:lineRule="auto"/>
        <w:ind w:left="0" w:firstLine="720"/>
        <w:rPr>
          <w:rStyle w:val="FontStyle196"/>
          <w:color w:val="000000" w:themeColor="text1"/>
          <w:sz w:val="28"/>
          <w:szCs w:val="28"/>
        </w:rPr>
      </w:pPr>
      <w:r w:rsidRPr="004B5E62">
        <w:rPr>
          <w:rStyle w:val="FontStyle196"/>
          <w:color w:val="000000" w:themeColor="text1"/>
          <w:sz w:val="28"/>
          <w:szCs w:val="28"/>
        </w:rPr>
        <w:t>строительство, реконструкция, эксплуатация линейных объектов;</w:t>
      </w:r>
    </w:p>
    <w:p w14:paraId="27F5E3E9" w14:textId="77777777" w:rsidR="006A66E6" w:rsidRDefault="006A66E6" w:rsidP="00C65CB1">
      <w:pPr>
        <w:pStyle w:val="Style23"/>
        <w:widowControl/>
        <w:numPr>
          <w:ilvl w:val="0"/>
          <w:numId w:val="44"/>
        </w:numPr>
        <w:tabs>
          <w:tab w:val="left" w:pos="-1560"/>
          <w:tab w:val="left" w:pos="1418"/>
        </w:tabs>
        <w:suppressAutoHyphens/>
        <w:spacing w:line="240" w:lineRule="auto"/>
        <w:ind w:left="0" w:firstLine="720"/>
        <w:rPr>
          <w:rStyle w:val="FontStyle196"/>
          <w:color w:val="000000" w:themeColor="text1"/>
          <w:sz w:val="28"/>
          <w:szCs w:val="28"/>
        </w:rPr>
      </w:pPr>
      <w:r>
        <w:rPr>
          <w:rStyle w:val="FontStyle196"/>
          <w:color w:val="000000" w:themeColor="text1"/>
          <w:sz w:val="28"/>
          <w:szCs w:val="28"/>
        </w:rPr>
        <w:t>переработка древесины и иных лесных ресурсов;</w:t>
      </w:r>
    </w:p>
    <w:p w14:paraId="1F35326B" w14:textId="77777777" w:rsidR="006A66E6" w:rsidRPr="004B5E62" w:rsidRDefault="006A66E6" w:rsidP="00C65CB1">
      <w:pPr>
        <w:pStyle w:val="Style23"/>
        <w:widowControl/>
        <w:numPr>
          <w:ilvl w:val="0"/>
          <w:numId w:val="44"/>
        </w:numPr>
        <w:tabs>
          <w:tab w:val="left" w:pos="-1560"/>
          <w:tab w:val="left" w:pos="1418"/>
        </w:tabs>
        <w:suppressAutoHyphens/>
        <w:spacing w:line="240" w:lineRule="auto"/>
        <w:ind w:left="0" w:firstLine="720"/>
        <w:rPr>
          <w:rStyle w:val="FontStyle196"/>
          <w:color w:val="000000" w:themeColor="text1"/>
          <w:sz w:val="28"/>
          <w:szCs w:val="28"/>
        </w:rPr>
      </w:pPr>
      <w:r w:rsidRPr="004B5E62">
        <w:rPr>
          <w:rStyle w:val="FontStyle196"/>
          <w:color w:val="000000" w:themeColor="text1"/>
          <w:sz w:val="28"/>
          <w:szCs w:val="28"/>
        </w:rPr>
        <w:t>осуществление религиозной деятельности</w:t>
      </w:r>
      <w:r>
        <w:rPr>
          <w:rStyle w:val="FontStyle196"/>
          <w:color w:val="000000" w:themeColor="text1"/>
          <w:sz w:val="28"/>
          <w:szCs w:val="28"/>
        </w:rPr>
        <w:t>.</w:t>
      </w:r>
    </w:p>
    <w:p w14:paraId="56DC055E" w14:textId="77777777" w:rsidR="00ED0987" w:rsidRDefault="00ED0987" w:rsidP="00F62B8B">
      <w:pPr>
        <w:pStyle w:val="Style22"/>
        <w:widowControl/>
        <w:suppressAutoHyphens/>
        <w:spacing w:line="240" w:lineRule="auto"/>
        <w:rPr>
          <w:rStyle w:val="FontStyle196"/>
          <w:color w:val="000000" w:themeColor="text1"/>
          <w:sz w:val="28"/>
          <w:szCs w:val="28"/>
        </w:rPr>
      </w:pPr>
      <w:r w:rsidRPr="0009019E">
        <w:rPr>
          <w:rStyle w:val="FontStyle196"/>
          <w:color w:val="000000" w:themeColor="text1"/>
          <w:sz w:val="28"/>
          <w:szCs w:val="28"/>
        </w:rPr>
        <w:t>В таблице 5 перечислены виды разрешенного использования лесов с пере</w:t>
      </w:r>
      <w:r w:rsidR="00AC72EA" w:rsidRPr="0009019E">
        <w:rPr>
          <w:rStyle w:val="FontStyle196"/>
          <w:color w:val="000000" w:themeColor="text1"/>
          <w:sz w:val="28"/>
          <w:szCs w:val="28"/>
        </w:rPr>
        <w:t>чнем кварталов городских</w:t>
      </w:r>
      <w:r w:rsidRPr="0009019E">
        <w:rPr>
          <w:rStyle w:val="FontStyle196"/>
          <w:color w:val="000000" w:themeColor="text1"/>
          <w:sz w:val="28"/>
          <w:szCs w:val="28"/>
        </w:rPr>
        <w:t xml:space="preserve"> лесов </w:t>
      </w:r>
      <w:r w:rsidR="004A4FBD">
        <w:rPr>
          <w:color w:val="000000" w:themeColor="text1"/>
          <w:sz w:val="28"/>
          <w:szCs w:val="28"/>
        </w:rPr>
        <w:t>Арсеньевского городского округа</w:t>
      </w:r>
      <w:r w:rsidRPr="0009019E">
        <w:rPr>
          <w:rStyle w:val="FontStyle196"/>
          <w:color w:val="000000" w:themeColor="text1"/>
          <w:sz w:val="28"/>
          <w:szCs w:val="28"/>
        </w:rPr>
        <w:t>, в которых допускаются указанные виды использования и их площади.</w:t>
      </w:r>
    </w:p>
    <w:p w14:paraId="51C6C076" w14:textId="77777777" w:rsidR="00DE4895" w:rsidRPr="00DE4895" w:rsidRDefault="00DE4895" w:rsidP="00DE4895">
      <w:pPr>
        <w:pStyle w:val="Style88"/>
        <w:widowControl/>
        <w:suppressAutoHyphens/>
        <w:spacing w:line="240" w:lineRule="auto"/>
        <w:ind w:firstLine="720"/>
        <w:jc w:val="both"/>
        <w:rPr>
          <w:color w:val="000000" w:themeColor="text1"/>
          <w:spacing w:val="2"/>
          <w:sz w:val="28"/>
          <w:szCs w:val="28"/>
          <w:shd w:val="clear" w:color="auto" w:fill="FFFFFF"/>
        </w:rPr>
      </w:pPr>
      <w:r w:rsidRPr="00DE4895">
        <w:rPr>
          <w:color w:val="000000" w:themeColor="text1"/>
          <w:spacing w:val="2"/>
          <w:sz w:val="28"/>
          <w:szCs w:val="28"/>
          <w:shd w:val="clear" w:color="auto" w:fill="FFFFFF"/>
        </w:rPr>
        <w:t xml:space="preserve">В соответствии с частью </w:t>
      </w:r>
      <w:r w:rsidR="004A4FBD">
        <w:rPr>
          <w:color w:val="000000" w:themeColor="text1"/>
          <w:spacing w:val="2"/>
          <w:sz w:val="28"/>
          <w:szCs w:val="28"/>
          <w:shd w:val="clear" w:color="auto" w:fill="FFFFFF"/>
        </w:rPr>
        <w:t>2</w:t>
      </w:r>
      <w:r w:rsidRPr="00DE4895">
        <w:rPr>
          <w:color w:val="000000" w:themeColor="text1"/>
          <w:spacing w:val="2"/>
          <w:sz w:val="28"/>
          <w:szCs w:val="28"/>
          <w:shd w:val="clear" w:color="auto" w:fill="FFFFFF"/>
        </w:rPr>
        <w:t xml:space="preserve"> </w:t>
      </w:r>
      <w:r w:rsidR="004A4FBD">
        <w:rPr>
          <w:color w:val="000000" w:themeColor="text1"/>
          <w:spacing w:val="2"/>
          <w:sz w:val="28"/>
          <w:szCs w:val="28"/>
          <w:shd w:val="clear" w:color="auto" w:fill="FFFFFF"/>
        </w:rPr>
        <w:t xml:space="preserve">статьи </w:t>
      </w:r>
      <w:r w:rsidRPr="00DE4895">
        <w:rPr>
          <w:color w:val="000000" w:themeColor="text1"/>
          <w:spacing w:val="2"/>
          <w:sz w:val="28"/>
          <w:szCs w:val="28"/>
          <w:shd w:val="clear" w:color="auto" w:fill="FFFFFF"/>
        </w:rPr>
        <w:t>1</w:t>
      </w:r>
      <w:r w:rsidR="004A4FBD">
        <w:rPr>
          <w:color w:val="000000" w:themeColor="text1"/>
          <w:spacing w:val="2"/>
          <w:sz w:val="28"/>
          <w:szCs w:val="28"/>
          <w:shd w:val="clear" w:color="auto" w:fill="FFFFFF"/>
        </w:rPr>
        <w:t>16</w:t>
      </w:r>
      <w:r w:rsidRPr="00DE4895">
        <w:rPr>
          <w:color w:val="000000" w:themeColor="text1"/>
          <w:spacing w:val="2"/>
          <w:sz w:val="28"/>
          <w:szCs w:val="28"/>
          <w:shd w:val="clear" w:color="auto" w:fill="FFFFFF"/>
        </w:rPr>
        <w:t xml:space="preserve"> ЛК РФ в городских лесах </w:t>
      </w:r>
      <w:r>
        <w:rPr>
          <w:color w:val="000000" w:themeColor="text1"/>
          <w:spacing w:val="2"/>
          <w:sz w:val="28"/>
          <w:szCs w:val="28"/>
          <w:shd w:val="clear" w:color="auto" w:fill="FFFFFF"/>
        </w:rPr>
        <w:t xml:space="preserve">при осуществлении использования лесов </w:t>
      </w:r>
      <w:r w:rsidRPr="00DE4895">
        <w:rPr>
          <w:color w:val="000000" w:themeColor="text1"/>
          <w:spacing w:val="2"/>
          <w:sz w:val="28"/>
          <w:szCs w:val="28"/>
          <w:shd w:val="clear" w:color="auto" w:fill="FFFFFF"/>
        </w:rPr>
        <w:t>запрещается размещение объектов капитального строительства, за исключением гидротехнических сооружений.</w:t>
      </w:r>
    </w:p>
    <w:p w14:paraId="50D25C7D" w14:textId="77777777" w:rsidR="00ED0987" w:rsidRPr="00C77902" w:rsidRDefault="00ED0987" w:rsidP="00ED0987">
      <w:pPr>
        <w:jc w:val="right"/>
        <w:rPr>
          <w:rStyle w:val="FontStyle175"/>
          <w:b w:val="0"/>
          <w:color w:val="000000" w:themeColor="text1"/>
        </w:rPr>
      </w:pPr>
      <w:r w:rsidRPr="00C77902">
        <w:rPr>
          <w:rStyle w:val="FontStyle175"/>
          <w:b w:val="0"/>
          <w:color w:val="000000" w:themeColor="text1"/>
        </w:rPr>
        <w:t>Таблица 5</w:t>
      </w:r>
    </w:p>
    <w:p w14:paraId="3132F749" w14:textId="77777777" w:rsidR="00ED0987" w:rsidRPr="006631F4" w:rsidRDefault="00ED0987" w:rsidP="00ED0987">
      <w:pPr>
        <w:jc w:val="center"/>
        <w:rPr>
          <w:rStyle w:val="FontStyle175"/>
          <w:b w:val="0"/>
        </w:rPr>
      </w:pPr>
      <w:r w:rsidRPr="006631F4">
        <w:rPr>
          <w:rStyle w:val="FontStyle175"/>
          <w:b w:val="0"/>
        </w:rPr>
        <w:t>Виды разрешенного использования лесов</w:t>
      </w:r>
    </w:p>
    <w:p w14:paraId="0B457720" w14:textId="77777777" w:rsidR="00ED0987" w:rsidRPr="00F62B8B" w:rsidRDefault="00ED0987" w:rsidP="00ED0987">
      <w:pPr>
        <w:jc w:val="center"/>
      </w:pPr>
    </w:p>
    <w:tbl>
      <w:tblPr>
        <w:tblW w:w="5000" w:type="pct"/>
        <w:tblCellMar>
          <w:left w:w="40" w:type="dxa"/>
          <w:right w:w="40" w:type="dxa"/>
        </w:tblCellMar>
        <w:tblLook w:val="0000" w:firstRow="0" w:lastRow="0" w:firstColumn="0" w:lastColumn="0" w:noHBand="0" w:noVBand="0"/>
      </w:tblPr>
      <w:tblGrid>
        <w:gridCol w:w="3608"/>
        <w:gridCol w:w="1627"/>
        <w:gridCol w:w="3111"/>
        <w:gridCol w:w="992"/>
      </w:tblGrid>
      <w:tr w:rsidR="00ED0987" w:rsidRPr="003D255F" w14:paraId="66F9A903" w14:textId="77777777" w:rsidTr="00E901F7">
        <w:trPr>
          <w:trHeight w:val="788"/>
          <w:tblHeader/>
        </w:trPr>
        <w:tc>
          <w:tcPr>
            <w:tcW w:w="1932" w:type="pct"/>
            <w:tcBorders>
              <w:top w:val="single" w:sz="6" w:space="0" w:color="auto"/>
              <w:left w:val="single" w:sz="6" w:space="0" w:color="auto"/>
              <w:bottom w:val="single" w:sz="6" w:space="0" w:color="auto"/>
              <w:right w:val="single" w:sz="6" w:space="0" w:color="auto"/>
            </w:tcBorders>
            <w:vAlign w:val="center"/>
          </w:tcPr>
          <w:p w14:paraId="02F7C4AB" w14:textId="77777777" w:rsidR="00ED0987" w:rsidRPr="003D255F" w:rsidRDefault="00ED0987" w:rsidP="00ED0987">
            <w:pPr>
              <w:jc w:val="center"/>
              <w:rPr>
                <w:rStyle w:val="FontStyle193"/>
                <w:color w:val="000000" w:themeColor="text1"/>
                <w:sz w:val="22"/>
                <w:szCs w:val="22"/>
              </w:rPr>
            </w:pPr>
            <w:r w:rsidRPr="003D255F">
              <w:rPr>
                <w:rStyle w:val="FontStyle193"/>
                <w:color w:val="000000" w:themeColor="text1"/>
                <w:sz w:val="22"/>
                <w:szCs w:val="22"/>
              </w:rPr>
              <w:t>Виды разрешенного использования</w:t>
            </w:r>
          </w:p>
          <w:p w14:paraId="764096E1" w14:textId="77777777" w:rsidR="00ED0987" w:rsidRPr="003D255F" w:rsidRDefault="00ED0987" w:rsidP="00ED0987">
            <w:pPr>
              <w:jc w:val="center"/>
              <w:rPr>
                <w:rStyle w:val="FontStyle193"/>
                <w:color w:val="000000" w:themeColor="text1"/>
                <w:sz w:val="22"/>
                <w:szCs w:val="22"/>
              </w:rPr>
            </w:pPr>
            <w:r w:rsidRPr="003D255F">
              <w:rPr>
                <w:rStyle w:val="FontStyle193"/>
                <w:color w:val="000000" w:themeColor="text1"/>
                <w:sz w:val="22"/>
                <w:szCs w:val="22"/>
              </w:rPr>
              <w:t>лесов</w:t>
            </w:r>
          </w:p>
        </w:tc>
        <w:tc>
          <w:tcPr>
            <w:tcW w:w="871" w:type="pct"/>
            <w:tcBorders>
              <w:top w:val="single" w:sz="6" w:space="0" w:color="auto"/>
              <w:left w:val="single" w:sz="6" w:space="0" w:color="auto"/>
              <w:bottom w:val="single" w:sz="6" w:space="0" w:color="auto"/>
              <w:right w:val="single" w:sz="6" w:space="0" w:color="auto"/>
            </w:tcBorders>
          </w:tcPr>
          <w:p w14:paraId="26E92FE0" w14:textId="77777777" w:rsidR="00ED0987" w:rsidRPr="003D255F" w:rsidRDefault="00ED0987" w:rsidP="00ED0987">
            <w:pPr>
              <w:jc w:val="center"/>
              <w:rPr>
                <w:rStyle w:val="FontStyle193"/>
                <w:color w:val="000000" w:themeColor="text1"/>
                <w:sz w:val="22"/>
                <w:szCs w:val="22"/>
              </w:rPr>
            </w:pPr>
            <w:r w:rsidRPr="003D255F">
              <w:rPr>
                <w:rStyle w:val="FontStyle193"/>
                <w:color w:val="000000" w:themeColor="text1"/>
                <w:sz w:val="22"/>
                <w:szCs w:val="22"/>
              </w:rPr>
              <w:t>Наименование</w:t>
            </w:r>
            <w:r w:rsidRPr="003D255F">
              <w:rPr>
                <w:rStyle w:val="FontStyle193"/>
                <w:color w:val="000000" w:themeColor="text1"/>
                <w:sz w:val="22"/>
                <w:szCs w:val="22"/>
              </w:rPr>
              <w:br/>
              <w:t>участкового</w:t>
            </w:r>
            <w:r w:rsidRPr="003D255F">
              <w:rPr>
                <w:rStyle w:val="FontStyle193"/>
                <w:color w:val="000000" w:themeColor="text1"/>
                <w:sz w:val="22"/>
                <w:szCs w:val="22"/>
              </w:rPr>
              <w:br/>
              <w:t>лесничества</w:t>
            </w:r>
          </w:p>
        </w:tc>
        <w:tc>
          <w:tcPr>
            <w:tcW w:w="1666" w:type="pct"/>
            <w:tcBorders>
              <w:top w:val="single" w:sz="6" w:space="0" w:color="auto"/>
              <w:left w:val="single" w:sz="6" w:space="0" w:color="auto"/>
              <w:bottom w:val="single" w:sz="6" w:space="0" w:color="auto"/>
              <w:right w:val="single" w:sz="6" w:space="0" w:color="auto"/>
            </w:tcBorders>
            <w:vAlign w:val="center"/>
          </w:tcPr>
          <w:p w14:paraId="5ADE71C6" w14:textId="77777777" w:rsidR="00C66648" w:rsidRDefault="00ED0987" w:rsidP="00ED0987">
            <w:pPr>
              <w:jc w:val="center"/>
              <w:rPr>
                <w:rStyle w:val="FontStyle193"/>
                <w:color w:val="000000" w:themeColor="text1"/>
                <w:sz w:val="22"/>
                <w:szCs w:val="22"/>
              </w:rPr>
            </w:pPr>
            <w:r w:rsidRPr="003D255F">
              <w:rPr>
                <w:rStyle w:val="FontStyle193"/>
                <w:color w:val="000000" w:themeColor="text1"/>
                <w:sz w:val="22"/>
                <w:szCs w:val="22"/>
              </w:rPr>
              <w:t xml:space="preserve">Перечень кварталов или их </w:t>
            </w:r>
          </w:p>
          <w:p w14:paraId="22BFAB1F" w14:textId="77777777" w:rsidR="00ED0987" w:rsidRPr="003D255F" w:rsidRDefault="00ED0987" w:rsidP="00ED0987">
            <w:pPr>
              <w:jc w:val="center"/>
              <w:rPr>
                <w:rStyle w:val="FontStyle193"/>
                <w:color w:val="000000" w:themeColor="text1"/>
                <w:sz w:val="22"/>
                <w:szCs w:val="22"/>
              </w:rPr>
            </w:pPr>
            <w:r w:rsidRPr="003D255F">
              <w:rPr>
                <w:rStyle w:val="FontStyle193"/>
                <w:color w:val="000000" w:themeColor="text1"/>
                <w:sz w:val="22"/>
                <w:szCs w:val="22"/>
              </w:rPr>
              <w:t>частей</w:t>
            </w:r>
          </w:p>
        </w:tc>
        <w:tc>
          <w:tcPr>
            <w:tcW w:w="531" w:type="pct"/>
            <w:tcBorders>
              <w:top w:val="single" w:sz="6" w:space="0" w:color="auto"/>
              <w:left w:val="single" w:sz="6" w:space="0" w:color="auto"/>
              <w:bottom w:val="single" w:sz="6" w:space="0" w:color="auto"/>
              <w:right w:val="single" w:sz="6" w:space="0" w:color="auto"/>
            </w:tcBorders>
            <w:vAlign w:val="center"/>
          </w:tcPr>
          <w:p w14:paraId="2E149735" w14:textId="77777777" w:rsidR="00ED0987" w:rsidRPr="003D255F" w:rsidRDefault="00ED0987" w:rsidP="00ED0987">
            <w:pPr>
              <w:jc w:val="center"/>
              <w:rPr>
                <w:rStyle w:val="FontStyle193"/>
                <w:color w:val="000000" w:themeColor="text1"/>
                <w:sz w:val="22"/>
                <w:szCs w:val="22"/>
              </w:rPr>
            </w:pPr>
            <w:r w:rsidRPr="003D255F">
              <w:rPr>
                <w:rStyle w:val="FontStyle193"/>
                <w:color w:val="000000" w:themeColor="text1"/>
                <w:sz w:val="22"/>
                <w:szCs w:val="22"/>
              </w:rPr>
              <w:t>Площадь,</w:t>
            </w:r>
            <w:r w:rsidRPr="003D255F">
              <w:rPr>
                <w:rStyle w:val="FontStyle193"/>
                <w:color w:val="000000" w:themeColor="text1"/>
                <w:sz w:val="22"/>
                <w:szCs w:val="22"/>
              </w:rPr>
              <w:br/>
              <w:t xml:space="preserve"> га</w:t>
            </w:r>
          </w:p>
        </w:tc>
      </w:tr>
      <w:tr w:rsidR="00ED0987" w:rsidRPr="003D255F" w14:paraId="0C588A94" w14:textId="77777777" w:rsidTr="00E901F7">
        <w:trPr>
          <w:trHeight w:val="20"/>
          <w:tblHeader/>
        </w:trPr>
        <w:tc>
          <w:tcPr>
            <w:tcW w:w="1932" w:type="pct"/>
            <w:tcBorders>
              <w:top w:val="single" w:sz="6" w:space="0" w:color="auto"/>
              <w:left w:val="single" w:sz="6" w:space="0" w:color="auto"/>
              <w:bottom w:val="single" w:sz="4" w:space="0" w:color="auto"/>
              <w:right w:val="single" w:sz="6" w:space="0" w:color="auto"/>
            </w:tcBorders>
            <w:vAlign w:val="center"/>
          </w:tcPr>
          <w:p w14:paraId="12D5D35A" w14:textId="77777777" w:rsidR="00ED0987" w:rsidRPr="003D255F" w:rsidRDefault="00ED0987" w:rsidP="00ED0987">
            <w:pPr>
              <w:pStyle w:val="Style123"/>
              <w:widowControl/>
              <w:spacing w:line="240" w:lineRule="auto"/>
              <w:jc w:val="center"/>
              <w:rPr>
                <w:rStyle w:val="FontStyle193"/>
                <w:color w:val="000000" w:themeColor="text1"/>
                <w:sz w:val="22"/>
                <w:szCs w:val="22"/>
              </w:rPr>
            </w:pPr>
            <w:r w:rsidRPr="003D255F">
              <w:rPr>
                <w:rStyle w:val="FontStyle193"/>
                <w:color w:val="000000" w:themeColor="text1"/>
                <w:sz w:val="22"/>
                <w:szCs w:val="22"/>
              </w:rPr>
              <w:t>1</w:t>
            </w:r>
          </w:p>
        </w:tc>
        <w:tc>
          <w:tcPr>
            <w:tcW w:w="871" w:type="pct"/>
            <w:tcBorders>
              <w:top w:val="single" w:sz="6" w:space="0" w:color="auto"/>
              <w:left w:val="single" w:sz="6" w:space="0" w:color="auto"/>
              <w:bottom w:val="single" w:sz="6" w:space="0" w:color="auto"/>
              <w:right w:val="single" w:sz="6" w:space="0" w:color="auto"/>
            </w:tcBorders>
            <w:vAlign w:val="center"/>
          </w:tcPr>
          <w:p w14:paraId="3019CF74" w14:textId="77777777" w:rsidR="00ED0987" w:rsidRPr="003D255F" w:rsidRDefault="00ED0987" w:rsidP="00ED0987">
            <w:pPr>
              <w:pStyle w:val="Style123"/>
              <w:widowControl/>
              <w:spacing w:line="240" w:lineRule="auto"/>
              <w:jc w:val="center"/>
              <w:rPr>
                <w:rStyle w:val="FontStyle193"/>
                <w:color w:val="000000" w:themeColor="text1"/>
                <w:sz w:val="22"/>
                <w:szCs w:val="22"/>
              </w:rPr>
            </w:pPr>
            <w:r w:rsidRPr="003D255F">
              <w:rPr>
                <w:rStyle w:val="FontStyle193"/>
                <w:color w:val="000000" w:themeColor="text1"/>
                <w:sz w:val="22"/>
                <w:szCs w:val="22"/>
              </w:rPr>
              <w:t>2</w:t>
            </w:r>
          </w:p>
        </w:tc>
        <w:tc>
          <w:tcPr>
            <w:tcW w:w="1666" w:type="pct"/>
            <w:tcBorders>
              <w:top w:val="single" w:sz="6" w:space="0" w:color="auto"/>
              <w:left w:val="single" w:sz="6" w:space="0" w:color="auto"/>
              <w:bottom w:val="single" w:sz="4" w:space="0" w:color="auto"/>
              <w:right w:val="single" w:sz="6" w:space="0" w:color="auto"/>
            </w:tcBorders>
            <w:vAlign w:val="center"/>
          </w:tcPr>
          <w:p w14:paraId="693871F9" w14:textId="77777777" w:rsidR="00ED0987" w:rsidRPr="003D255F" w:rsidRDefault="00ED0987" w:rsidP="00ED0987">
            <w:pPr>
              <w:pStyle w:val="Style123"/>
              <w:widowControl/>
              <w:spacing w:line="278" w:lineRule="exact"/>
              <w:jc w:val="center"/>
              <w:rPr>
                <w:rStyle w:val="FontStyle193"/>
                <w:color w:val="000000" w:themeColor="text1"/>
                <w:sz w:val="22"/>
                <w:szCs w:val="22"/>
              </w:rPr>
            </w:pPr>
            <w:r w:rsidRPr="003D255F">
              <w:rPr>
                <w:rStyle w:val="FontStyle193"/>
                <w:color w:val="000000" w:themeColor="text1"/>
                <w:sz w:val="22"/>
                <w:szCs w:val="22"/>
              </w:rPr>
              <w:t>3</w:t>
            </w:r>
          </w:p>
        </w:tc>
        <w:tc>
          <w:tcPr>
            <w:tcW w:w="531" w:type="pct"/>
            <w:tcBorders>
              <w:top w:val="single" w:sz="6" w:space="0" w:color="auto"/>
              <w:left w:val="single" w:sz="6" w:space="0" w:color="auto"/>
              <w:bottom w:val="single" w:sz="4" w:space="0" w:color="auto"/>
              <w:right w:val="single" w:sz="6" w:space="0" w:color="auto"/>
            </w:tcBorders>
            <w:vAlign w:val="center"/>
          </w:tcPr>
          <w:p w14:paraId="35795FAF" w14:textId="77777777" w:rsidR="00ED0987" w:rsidRPr="003D255F" w:rsidRDefault="00ED0987" w:rsidP="00ED0987">
            <w:pPr>
              <w:pStyle w:val="Style123"/>
              <w:widowControl/>
              <w:spacing w:line="278" w:lineRule="exact"/>
              <w:jc w:val="center"/>
              <w:rPr>
                <w:rStyle w:val="FontStyle193"/>
                <w:color w:val="000000" w:themeColor="text1"/>
                <w:sz w:val="22"/>
                <w:szCs w:val="22"/>
              </w:rPr>
            </w:pPr>
            <w:r w:rsidRPr="003D255F">
              <w:rPr>
                <w:rStyle w:val="FontStyle193"/>
                <w:color w:val="000000" w:themeColor="text1"/>
                <w:sz w:val="22"/>
                <w:szCs w:val="22"/>
              </w:rPr>
              <w:t>4</w:t>
            </w:r>
          </w:p>
        </w:tc>
      </w:tr>
      <w:tr w:rsidR="00ED0987" w:rsidRPr="003D255F" w14:paraId="00F34032" w14:textId="77777777" w:rsidTr="00E901F7">
        <w:trPr>
          <w:cantSplit/>
          <w:trHeight w:val="20"/>
        </w:trPr>
        <w:tc>
          <w:tcPr>
            <w:tcW w:w="1932" w:type="pct"/>
            <w:tcBorders>
              <w:top w:val="single" w:sz="6" w:space="0" w:color="auto"/>
              <w:left w:val="single" w:sz="6" w:space="0" w:color="auto"/>
              <w:bottom w:val="single" w:sz="6" w:space="0" w:color="auto"/>
              <w:right w:val="single" w:sz="6" w:space="0" w:color="auto"/>
            </w:tcBorders>
          </w:tcPr>
          <w:p w14:paraId="3BC9069D" w14:textId="77777777" w:rsidR="00ED0987" w:rsidRPr="003D255F" w:rsidRDefault="00ED0987" w:rsidP="00ED0987">
            <w:pPr>
              <w:pStyle w:val="Style123"/>
              <w:widowControl/>
              <w:spacing w:line="240" w:lineRule="auto"/>
              <w:rPr>
                <w:rStyle w:val="FontStyle193"/>
                <w:color w:val="000000" w:themeColor="text1"/>
                <w:sz w:val="22"/>
                <w:szCs w:val="22"/>
              </w:rPr>
            </w:pPr>
            <w:r w:rsidRPr="003D255F">
              <w:rPr>
                <w:rStyle w:val="FontStyle193"/>
                <w:color w:val="000000" w:themeColor="text1"/>
                <w:sz w:val="22"/>
                <w:szCs w:val="22"/>
              </w:rPr>
              <w:t>Заготовка древесины</w:t>
            </w:r>
          </w:p>
        </w:tc>
        <w:tc>
          <w:tcPr>
            <w:tcW w:w="871" w:type="pct"/>
            <w:vMerge w:val="restart"/>
            <w:tcBorders>
              <w:top w:val="single" w:sz="6" w:space="0" w:color="auto"/>
              <w:left w:val="single" w:sz="6" w:space="0" w:color="auto"/>
              <w:bottom w:val="single" w:sz="4" w:space="0" w:color="auto"/>
              <w:right w:val="single" w:sz="6" w:space="0" w:color="auto"/>
            </w:tcBorders>
          </w:tcPr>
          <w:p w14:paraId="2A0F8D61" w14:textId="77777777" w:rsidR="00ED0987" w:rsidRPr="003D255F" w:rsidRDefault="00ED0987" w:rsidP="004A4FBD">
            <w:pPr>
              <w:pStyle w:val="Style123"/>
              <w:widowControl/>
              <w:spacing w:line="240" w:lineRule="auto"/>
              <w:jc w:val="both"/>
              <w:rPr>
                <w:rStyle w:val="FontStyle185"/>
                <w:b w:val="0"/>
                <w:color w:val="000000" w:themeColor="text1"/>
                <w:sz w:val="22"/>
                <w:szCs w:val="22"/>
              </w:rPr>
            </w:pPr>
            <w:r w:rsidRPr="003D255F">
              <w:rPr>
                <w:rStyle w:val="FontStyle196"/>
                <w:color w:val="000000" w:themeColor="text1"/>
                <w:sz w:val="22"/>
                <w:szCs w:val="22"/>
              </w:rPr>
              <w:t xml:space="preserve">Городские леса </w:t>
            </w:r>
            <w:r w:rsidR="004A4FBD">
              <w:rPr>
                <w:color w:val="000000" w:themeColor="text1"/>
                <w:sz w:val="22"/>
                <w:szCs w:val="22"/>
              </w:rPr>
              <w:t>Арсеньевского городского округа</w:t>
            </w:r>
          </w:p>
        </w:tc>
        <w:tc>
          <w:tcPr>
            <w:tcW w:w="1666" w:type="pct"/>
            <w:tcBorders>
              <w:top w:val="single" w:sz="6" w:space="0" w:color="auto"/>
              <w:left w:val="single" w:sz="6" w:space="0" w:color="auto"/>
              <w:bottom w:val="single" w:sz="6" w:space="0" w:color="auto"/>
              <w:right w:val="single" w:sz="6" w:space="0" w:color="auto"/>
            </w:tcBorders>
            <w:vAlign w:val="center"/>
          </w:tcPr>
          <w:p w14:paraId="31AF7BA2" w14:textId="608CDA73" w:rsidR="00F62B8B" w:rsidRDefault="00B13D5C" w:rsidP="00F62B8B">
            <w:pPr>
              <w:autoSpaceDE w:val="0"/>
              <w:autoSpaceDN w:val="0"/>
              <w:adjustRightInd w:val="0"/>
              <w:spacing w:line="278" w:lineRule="exact"/>
              <w:jc w:val="both"/>
              <w:rPr>
                <w:color w:val="000000" w:themeColor="text1"/>
                <w:sz w:val="22"/>
                <w:szCs w:val="22"/>
              </w:rPr>
            </w:pPr>
            <w:r w:rsidRPr="003D255F">
              <w:rPr>
                <w:color w:val="000000" w:themeColor="text1"/>
                <w:sz w:val="22"/>
                <w:szCs w:val="22"/>
              </w:rPr>
              <w:t>Заготовка древесины только при рубках погибших и поврежденных лесных насаждений (ч. 4 ст. 17 ЛК РФ, ч. 2</w:t>
            </w:r>
            <w:r w:rsidR="006A12E0">
              <w:rPr>
                <w:color w:val="000000" w:themeColor="text1"/>
                <w:sz w:val="22"/>
                <w:szCs w:val="22"/>
              </w:rPr>
              <w:t>, 5</w:t>
            </w:r>
            <w:r w:rsidRPr="003D255F">
              <w:rPr>
                <w:color w:val="000000" w:themeColor="text1"/>
                <w:sz w:val="22"/>
                <w:szCs w:val="22"/>
              </w:rPr>
              <w:t xml:space="preserve"> ст. 1</w:t>
            </w:r>
            <w:r w:rsidR="006A12E0">
              <w:rPr>
                <w:color w:val="000000" w:themeColor="text1"/>
                <w:sz w:val="22"/>
                <w:szCs w:val="22"/>
              </w:rPr>
              <w:t>11</w:t>
            </w:r>
            <w:r w:rsidRPr="003D255F">
              <w:rPr>
                <w:color w:val="000000" w:themeColor="text1"/>
                <w:sz w:val="22"/>
                <w:szCs w:val="22"/>
              </w:rPr>
              <w:t xml:space="preserve"> ЛК РФ) и рубках ухода</w:t>
            </w:r>
          </w:p>
          <w:p w14:paraId="3426D4F0" w14:textId="77777777" w:rsidR="00ED0987" w:rsidRPr="003D255F" w:rsidRDefault="00B85E0F" w:rsidP="004A4FBD">
            <w:pPr>
              <w:autoSpaceDE w:val="0"/>
              <w:autoSpaceDN w:val="0"/>
              <w:adjustRightInd w:val="0"/>
              <w:spacing w:line="278" w:lineRule="exact"/>
              <w:jc w:val="center"/>
              <w:rPr>
                <w:rStyle w:val="FontStyle193"/>
                <w:color w:val="000000" w:themeColor="text1"/>
                <w:sz w:val="22"/>
                <w:szCs w:val="22"/>
              </w:rPr>
            </w:pPr>
            <w:r>
              <w:rPr>
                <w:rStyle w:val="FontStyle193"/>
                <w:color w:val="000000" w:themeColor="text1"/>
                <w:sz w:val="22"/>
                <w:szCs w:val="22"/>
              </w:rPr>
              <w:t>1-</w:t>
            </w:r>
            <w:r w:rsidR="004A4FBD">
              <w:rPr>
                <w:rStyle w:val="FontStyle193"/>
                <w:color w:val="000000" w:themeColor="text1"/>
                <w:sz w:val="22"/>
                <w:szCs w:val="22"/>
              </w:rPr>
              <w:t>4</w:t>
            </w:r>
            <w:r w:rsidR="00DE4895" w:rsidRPr="00DE4895">
              <w:rPr>
                <w:rStyle w:val="FontStyle193"/>
                <w:color w:val="000000" w:themeColor="text1"/>
                <w:sz w:val="22"/>
                <w:szCs w:val="22"/>
                <w:vertAlign w:val="superscript"/>
              </w:rPr>
              <w:t>1</w:t>
            </w:r>
          </w:p>
        </w:tc>
        <w:tc>
          <w:tcPr>
            <w:tcW w:w="531" w:type="pct"/>
            <w:tcBorders>
              <w:top w:val="single" w:sz="6" w:space="0" w:color="auto"/>
              <w:left w:val="single" w:sz="6" w:space="0" w:color="auto"/>
              <w:bottom w:val="single" w:sz="6" w:space="0" w:color="auto"/>
              <w:right w:val="single" w:sz="6" w:space="0" w:color="auto"/>
            </w:tcBorders>
            <w:vAlign w:val="center"/>
          </w:tcPr>
          <w:p w14:paraId="50C3C1EB" w14:textId="77777777" w:rsidR="00ED0987" w:rsidRPr="003D255F" w:rsidRDefault="004A4FBD" w:rsidP="00ED0987">
            <w:pPr>
              <w:pStyle w:val="Style123"/>
              <w:widowControl/>
              <w:spacing w:line="278" w:lineRule="exact"/>
              <w:jc w:val="center"/>
              <w:rPr>
                <w:rStyle w:val="FontStyle193"/>
                <w:color w:val="000000" w:themeColor="text1"/>
                <w:sz w:val="22"/>
                <w:szCs w:val="22"/>
              </w:rPr>
            </w:pPr>
            <w:r>
              <w:rPr>
                <w:color w:val="000000" w:themeColor="text1"/>
                <w:sz w:val="22"/>
                <w:szCs w:val="22"/>
              </w:rPr>
              <w:t>274,8803</w:t>
            </w:r>
          </w:p>
        </w:tc>
      </w:tr>
      <w:tr w:rsidR="00ED0987" w:rsidRPr="003D255F" w14:paraId="72389CC2" w14:textId="77777777" w:rsidTr="00E901F7">
        <w:trPr>
          <w:cantSplit/>
          <w:trHeight w:val="20"/>
        </w:trPr>
        <w:tc>
          <w:tcPr>
            <w:tcW w:w="1932" w:type="pct"/>
            <w:tcBorders>
              <w:top w:val="single" w:sz="6" w:space="0" w:color="auto"/>
              <w:left w:val="single" w:sz="6" w:space="0" w:color="auto"/>
              <w:bottom w:val="single" w:sz="6" w:space="0" w:color="auto"/>
              <w:right w:val="single" w:sz="6" w:space="0" w:color="auto"/>
            </w:tcBorders>
          </w:tcPr>
          <w:p w14:paraId="0EF28041" w14:textId="77777777" w:rsidR="00ED0987" w:rsidRPr="003D255F" w:rsidRDefault="00ED0987" w:rsidP="00ED0987">
            <w:pPr>
              <w:pStyle w:val="Style123"/>
              <w:widowControl/>
              <w:spacing w:line="240" w:lineRule="auto"/>
              <w:rPr>
                <w:rStyle w:val="FontStyle193"/>
                <w:color w:val="000000" w:themeColor="text1"/>
                <w:sz w:val="22"/>
                <w:szCs w:val="22"/>
              </w:rPr>
            </w:pPr>
            <w:r w:rsidRPr="003D255F">
              <w:rPr>
                <w:rStyle w:val="FontStyle193"/>
                <w:color w:val="000000" w:themeColor="text1"/>
                <w:sz w:val="22"/>
                <w:szCs w:val="22"/>
              </w:rPr>
              <w:t xml:space="preserve">Заготовка </w:t>
            </w:r>
            <w:r w:rsidR="00590741">
              <w:rPr>
                <w:rStyle w:val="FontStyle193"/>
                <w:color w:val="000000" w:themeColor="text1"/>
                <w:sz w:val="22"/>
                <w:szCs w:val="22"/>
              </w:rPr>
              <w:t xml:space="preserve"> </w:t>
            </w:r>
            <w:r w:rsidRPr="003D255F">
              <w:rPr>
                <w:rStyle w:val="FontStyle193"/>
                <w:color w:val="000000" w:themeColor="text1"/>
                <w:sz w:val="22"/>
                <w:szCs w:val="22"/>
              </w:rPr>
              <w:t>живицы</w:t>
            </w:r>
          </w:p>
        </w:tc>
        <w:tc>
          <w:tcPr>
            <w:tcW w:w="871" w:type="pct"/>
            <w:vMerge/>
            <w:tcBorders>
              <w:left w:val="single" w:sz="6" w:space="0" w:color="auto"/>
              <w:bottom w:val="single" w:sz="4" w:space="0" w:color="auto"/>
              <w:right w:val="single" w:sz="6" w:space="0" w:color="auto"/>
            </w:tcBorders>
          </w:tcPr>
          <w:p w14:paraId="082EF909" w14:textId="77777777" w:rsidR="00ED0987" w:rsidRPr="003D255F" w:rsidRDefault="00ED0987" w:rsidP="00ED0987">
            <w:pPr>
              <w:pStyle w:val="Style123"/>
              <w:widowControl/>
              <w:spacing w:line="240" w:lineRule="auto"/>
              <w:jc w:val="center"/>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14:paraId="0D148ED3" w14:textId="77777777" w:rsidR="00ED0987" w:rsidRPr="003D255F" w:rsidRDefault="003D255F" w:rsidP="00ED0987">
            <w:pPr>
              <w:pStyle w:val="Style123"/>
              <w:widowControl/>
              <w:spacing w:line="278" w:lineRule="exact"/>
              <w:jc w:val="center"/>
              <w:rPr>
                <w:rStyle w:val="FontStyle193"/>
                <w:color w:val="000000" w:themeColor="text1"/>
                <w:sz w:val="22"/>
                <w:szCs w:val="22"/>
              </w:rPr>
            </w:pPr>
            <w:r w:rsidRPr="003D255F">
              <w:rPr>
                <w:bCs/>
                <w:color w:val="000000" w:themeColor="text1"/>
                <w:sz w:val="22"/>
                <w:szCs w:val="22"/>
              </w:rPr>
              <w:t>Не допускается</w:t>
            </w:r>
          </w:p>
        </w:tc>
        <w:tc>
          <w:tcPr>
            <w:tcW w:w="531" w:type="pct"/>
            <w:tcBorders>
              <w:top w:val="single" w:sz="6" w:space="0" w:color="auto"/>
              <w:left w:val="single" w:sz="6" w:space="0" w:color="auto"/>
              <w:bottom w:val="single" w:sz="6" w:space="0" w:color="auto"/>
              <w:right w:val="single" w:sz="6" w:space="0" w:color="auto"/>
            </w:tcBorders>
            <w:vAlign w:val="center"/>
          </w:tcPr>
          <w:p w14:paraId="68B7E77D" w14:textId="77777777" w:rsidR="00ED0987" w:rsidRPr="003D255F" w:rsidRDefault="00ED0987" w:rsidP="00ED0987">
            <w:pPr>
              <w:pStyle w:val="Style123"/>
              <w:widowControl/>
              <w:spacing w:line="278" w:lineRule="exact"/>
              <w:jc w:val="center"/>
              <w:rPr>
                <w:rStyle w:val="FontStyle193"/>
                <w:color w:val="000000" w:themeColor="text1"/>
                <w:sz w:val="22"/>
                <w:szCs w:val="22"/>
              </w:rPr>
            </w:pPr>
            <w:r w:rsidRPr="003D255F">
              <w:rPr>
                <w:rStyle w:val="FontStyle193"/>
                <w:color w:val="000000" w:themeColor="text1"/>
                <w:sz w:val="22"/>
                <w:szCs w:val="22"/>
              </w:rPr>
              <w:t>-</w:t>
            </w:r>
          </w:p>
        </w:tc>
      </w:tr>
      <w:tr w:rsidR="004A4FBD" w:rsidRPr="003D255F" w14:paraId="4829F5F7" w14:textId="77777777" w:rsidTr="000F73D4">
        <w:trPr>
          <w:cantSplit/>
          <w:trHeight w:val="20"/>
        </w:trPr>
        <w:tc>
          <w:tcPr>
            <w:tcW w:w="1932" w:type="pct"/>
            <w:tcBorders>
              <w:top w:val="single" w:sz="6" w:space="0" w:color="auto"/>
              <w:left w:val="single" w:sz="6" w:space="0" w:color="auto"/>
              <w:bottom w:val="single" w:sz="6" w:space="0" w:color="auto"/>
              <w:right w:val="single" w:sz="6" w:space="0" w:color="auto"/>
            </w:tcBorders>
          </w:tcPr>
          <w:p w14:paraId="00E2A7AE" w14:textId="77777777" w:rsidR="004A4FBD" w:rsidRPr="003D255F" w:rsidRDefault="004A4FBD" w:rsidP="00590741">
            <w:pPr>
              <w:jc w:val="both"/>
              <w:rPr>
                <w:rStyle w:val="FontStyle193"/>
                <w:color w:val="000000" w:themeColor="text1"/>
                <w:sz w:val="22"/>
                <w:szCs w:val="22"/>
              </w:rPr>
            </w:pPr>
            <w:r w:rsidRPr="003D255F">
              <w:rPr>
                <w:rStyle w:val="FontStyle193"/>
                <w:color w:val="000000" w:themeColor="text1"/>
                <w:sz w:val="22"/>
                <w:szCs w:val="22"/>
              </w:rPr>
              <w:t xml:space="preserve">Заготовка и сбор </w:t>
            </w:r>
            <w:proofErr w:type="spellStart"/>
            <w:r w:rsidRPr="003D255F">
              <w:rPr>
                <w:rStyle w:val="FontStyle193"/>
                <w:color w:val="000000" w:themeColor="text1"/>
                <w:sz w:val="22"/>
                <w:szCs w:val="22"/>
              </w:rPr>
              <w:t>недревесных</w:t>
            </w:r>
            <w:proofErr w:type="spellEnd"/>
          </w:p>
          <w:p w14:paraId="12477297" w14:textId="77777777" w:rsidR="004A4FBD" w:rsidRPr="003D255F" w:rsidRDefault="004A4FBD" w:rsidP="00590741">
            <w:pPr>
              <w:jc w:val="both"/>
              <w:rPr>
                <w:rStyle w:val="FontStyle193"/>
                <w:color w:val="000000" w:themeColor="text1"/>
                <w:sz w:val="22"/>
                <w:szCs w:val="22"/>
              </w:rPr>
            </w:pPr>
            <w:r w:rsidRPr="003D255F">
              <w:rPr>
                <w:rStyle w:val="FontStyle193"/>
                <w:color w:val="000000" w:themeColor="text1"/>
                <w:sz w:val="22"/>
                <w:szCs w:val="22"/>
              </w:rPr>
              <w:t>лесных ресурсов</w:t>
            </w:r>
          </w:p>
        </w:tc>
        <w:tc>
          <w:tcPr>
            <w:tcW w:w="871" w:type="pct"/>
            <w:vMerge/>
            <w:tcBorders>
              <w:left w:val="single" w:sz="6" w:space="0" w:color="auto"/>
              <w:bottom w:val="single" w:sz="4" w:space="0" w:color="auto"/>
              <w:right w:val="single" w:sz="6" w:space="0" w:color="auto"/>
            </w:tcBorders>
          </w:tcPr>
          <w:p w14:paraId="5A03BD0F" w14:textId="77777777" w:rsidR="004A4FBD" w:rsidRPr="003D255F" w:rsidRDefault="004A4FBD"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14:paraId="5C78C240" w14:textId="77777777" w:rsidR="004A4FBD" w:rsidRPr="003D255F" w:rsidRDefault="004A4FBD" w:rsidP="004A4FBD">
            <w:pPr>
              <w:pStyle w:val="Style10"/>
              <w:widowControl/>
              <w:spacing w:line="240" w:lineRule="auto"/>
              <w:rPr>
                <w:rStyle w:val="FontStyle185"/>
                <w:b w:val="0"/>
                <w:color w:val="000000" w:themeColor="text1"/>
                <w:sz w:val="22"/>
                <w:szCs w:val="22"/>
              </w:rPr>
            </w:pPr>
            <w:r>
              <w:rPr>
                <w:rStyle w:val="FontStyle193"/>
                <w:color w:val="000000" w:themeColor="text1"/>
                <w:sz w:val="22"/>
                <w:szCs w:val="22"/>
              </w:rPr>
              <w:t>1-4</w:t>
            </w:r>
          </w:p>
        </w:tc>
        <w:tc>
          <w:tcPr>
            <w:tcW w:w="531" w:type="pct"/>
            <w:tcBorders>
              <w:top w:val="single" w:sz="6" w:space="0" w:color="auto"/>
              <w:left w:val="single" w:sz="6" w:space="0" w:color="auto"/>
              <w:bottom w:val="single" w:sz="6" w:space="0" w:color="auto"/>
              <w:right w:val="single" w:sz="6" w:space="0" w:color="auto"/>
            </w:tcBorders>
            <w:vAlign w:val="center"/>
          </w:tcPr>
          <w:p w14:paraId="1FC0F2A9" w14:textId="77777777" w:rsidR="004A4FBD" w:rsidRPr="003D255F" w:rsidRDefault="004A4FBD" w:rsidP="00401D32">
            <w:pPr>
              <w:pStyle w:val="Style123"/>
              <w:widowControl/>
              <w:spacing w:line="278" w:lineRule="exact"/>
              <w:jc w:val="center"/>
              <w:rPr>
                <w:rStyle w:val="FontStyle193"/>
                <w:color w:val="000000" w:themeColor="text1"/>
                <w:sz w:val="22"/>
                <w:szCs w:val="22"/>
              </w:rPr>
            </w:pPr>
            <w:r>
              <w:rPr>
                <w:color w:val="000000" w:themeColor="text1"/>
                <w:sz w:val="22"/>
                <w:szCs w:val="22"/>
              </w:rPr>
              <w:t>274,8803</w:t>
            </w:r>
          </w:p>
        </w:tc>
      </w:tr>
      <w:tr w:rsidR="004A4FBD" w:rsidRPr="003D255F" w14:paraId="0ACF7D18" w14:textId="77777777" w:rsidTr="000F73D4">
        <w:trPr>
          <w:cantSplit/>
          <w:trHeight w:val="20"/>
        </w:trPr>
        <w:tc>
          <w:tcPr>
            <w:tcW w:w="1932" w:type="pct"/>
            <w:tcBorders>
              <w:top w:val="single" w:sz="6" w:space="0" w:color="auto"/>
              <w:left w:val="single" w:sz="6" w:space="0" w:color="auto"/>
              <w:bottom w:val="single" w:sz="6" w:space="0" w:color="auto"/>
              <w:right w:val="single" w:sz="6" w:space="0" w:color="auto"/>
            </w:tcBorders>
          </w:tcPr>
          <w:p w14:paraId="0CCDE3E5" w14:textId="77777777" w:rsidR="004A4FBD" w:rsidRPr="003D255F" w:rsidRDefault="004A4FBD" w:rsidP="00590741">
            <w:pPr>
              <w:jc w:val="both"/>
              <w:rPr>
                <w:rStyle w:val="FontStyle193"/>
                <w:color w:val="000000" w:themeColor="text1"/>
                <w:sz w:val="22"/>
                <w:szCs w:val="22"/>
              </w:rPr>
            </w:pPr>
            <w:r w:rsidRPr="003D255F">
              <w:rPr>
                <w:rStyle w:val="FontStyle193"/>
                <w:color w:val="000000" w:themeColor="text1"/>
                <w:sz w:val="22"/>
                <w:szCs w:val="22"/>
              </w:rPr>
              <w:t>Заготовка пищевых лесных ресурсов и сбор лекарственных растений</w:t>
            </w:r>
          </w:p>
        </w:tc>
        <w:tc>
          <w:tcPr>
            <w:tcW w:w="871" w:type="pct"/>
            <w:vMerge/>
            <w:tcBorders>
              <w:left w:val="single" w:sz="6" w:space="0" w:color="auto"/>
              <w:bottom w:val="single" w:sz="4" w:space="0" w:color="auto"/>
              <w:right w:val="single" w:sz="6" w:space="0" w:color="auto"/>
            </w:tcBorders>
          </w:tcPr>
          <w:p w14:paraId="51AC6F87" w14:textId="77777777" w:rsidR="004A4FBD" w:rsidRPr="003D255F" w:rsidRDefault="004A4FBD"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14:paraId="5F3F75BE" w14:textId="77777777" w:rsidR="004A4FBD" w:rsidRPr="003D255F" w:rsidRDefault="004A4FBD" w:rsidP="004A4FBD">
            <w:pPr>
              <w:pStyle w:val="Style10"/>
              <w:widowControl/>
              <w:spacing w:line="240" w:lineRule="auto"/>
              <w:rPr>
                <w:rStyle w:val="FontStyle185"/>
                <w:b w:val="0"/>
                <w:color w:val="000000" w:themeColor="text1"/>
                <w:sz w:val="22"/>
                <w:szCs w:val="22"/>
              </w:rPr>
            </w:pPr>
            <w:r>
              <w:rPr>
                <w:rStyle w:val="FontStyle193"/>
                <w:color w:val="000000" w:themeColor="text1"/>
                <w:sz w:val="22"/>
                <w:szCs w:val="22"/>
              </w:rPr>
              <w:t>1-4</w:t>
            </w:r>
          </w:p>
        </w:tc>
        <w:tc>
          <w:tcPr>
            <w:tcW w:w="531" w:type="pct"/>
            <w:tcBorders>
              <w:top w:val="single" w:sz="6" w:space="0" w:color="auto"/>
              <w:left w:val="single" w:sz="6" w:space="0" w:color="auto"/>
              <w:bottom w:val="single" w:sz="6" w:space="0" w:color="auto"/>
              <w:right w:val="single" w:sz="6" w:space="0" w:color="auto"/>
            </w:tcBorders>
            <w:vAlign w:val="center"/>
          </w:tcPr>
          <w:p w14:paraId="2094E2DA" w14:textId="77777777" w:rsidR="004A4FBD" w:rsidRPr="003D255F" w:rsidRDefault="004A4FBD" w:rsidP="00401D32">
            <w:pPr>
              <w:pStyle w:val="Style123"/>
              <w:widowControl/>
              <w:spacing w:line="278" w:lineRule="exact"/>
              <w:jc w:val="center"/>
              <w:rPr>
                <w:rStyle w:val="FontStyle193"/>
                <w:color w:val="000000" w:themeColor="text1"/>
                <w:sz w:val="22"/>
                <w:szCs w:val="22"/>
              </w:rPr>
            </w:pPr>
            <w:r>
              <w:rPr>
                <w:color w:val="000000" w:themeColor="text1"/>
                <w:sz w:val="22"/>
                <w:szCs w:val="22"/>
              </w:rPr>
              <w:t>274,8803</w:t>
            </w:r>
          </w:p>
        </w:tc>
      </w:tr>
      <w:tr w:rsidR="002074BE" w:rsidRPr="003D255F" w14:paraId="1C8667DF" w14:textId="77777777" w:rsidTr="002A5682">
        <w:trPr>
          <w:cantSplit/>
          <w:trHeight w:val="20"/>
        </w:trPr>
        <w:tc>
          <w:tcPr>
            <w:tcW w:w="1932" w:type="pct"/>
            <w:tcBorders>
              <w:top w:val="single" w:sz="6" w:space="0" w:color="auto"/>
              <w:left w:val="single" w:sz="6" w:space="0" w:color="auto"/>
              <w:bottom w:val="single" w:sz="6" w:space="0" w:color="auto"/>
              <w:right w:val="single" w:sz="6" w:space="0" w:color="auto"/>
            </w:tcBorders>
          </w:tcPr>
          <w:p w14:paraId="54FEC886" w14:textId="77777777" w:rsidR="002074BE" w:rsidRPr="003D255F" w:rsidRDefault="002074BE" w:rsidP="00590741">
            <w:pPr>
              <w:jc w:val="both"/>
              <w:rPr>
                <w:rStyle w:val="FontStyle193"/>
                <w:color w:val="000000" w:themeColor="text1"/>
                <w:sz w:val="22"/>
                <w:szCs w:val="22"/>
              </w:rPr>
            </w:pPr>
            <w:r w:rsidRPr="003D255F">
              <w:rPr>
                <w:color w:val="000000" w:themeColor="text1"/>
                <w:sz w:val="22"/>
                <w:szCs w:val="22"/>
              </w:rPr>
              <w:t>Осуществление видов деятельности в сфере охотничьего хозяйства</w:t>
            </w:r>
          </w:p>
        </w:tc>
        <w:tc>
          <w:tcPr>
            <w:tcW w:w="871" w:type="pct"/>
            <w:vMerge/>
            <w:tcBorders>
              <w:left w:val="single" w:sz="6" w:space="0" w:color="auto"/>
              <w:bottom w:val="single" w:sz="4" w:space="0" w:color="auto"/>
              <w:right w:val="single" w:sz="6" w:space="0" w:color="auto"/>
            </w:tcBorders>
            <w:vAlign w:val="center"/>
          </w:tcPr>
          <w:p w14:paraId="4D5FAF78" w14:textId="77777777" w:rsidR="002074BE" w:rsidRPr="003D255F" w:rsidRDefault="002074BE"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tcPr>
          <w:p w14:paraId="6ADB72EC" w14:textId="77777777" w:rsidR="002074BE" w:rsidRDefault="002074BE" w:rsidP="002074BE">
            <w:pPr>
              <w:jc w:val="center"/>
            </w:pPr>
            <w:r w:rsidRPr="002401EC">
              <w:rPr>
                <w:bCs/>
                <w:color w:val="000000" w:themeColor="text1"/>
                <w:sz w:val="22"/>
                <w:szCs w:val="22"/>
              </w:rPr>
              <w:t>Не допускается</w:t>
            </w:r>
          </w:p>
        </w:tc>
        <w:tc>
          <w:tcPr>
            <w:tcW w:w="531" w:type="pct"/>
            <w:tcBorders>
              <w:top w:val="single" w:sz="6" w:space="0" w:color="auto"/>
              <w:left w:val="single" w:sz="6" w:space="0" w:color="auto"/>
              <w:bottom w:val="single" w:sz="6" w:space="0" w:color="auto"/>
              <w:right w:val="single" w:sz="6" w:space="0" w:color="auto"/>
            </w:tcBorders>
            <w:vAlign w:val="center"/>
          </w:tcPr>
          <w:p w14:paraId="7FD4A9E3" w14:textId="77777777" w:rsidR="002074BE" w:rsidRPr="003D255F" w:rsidRDefault="002074BE" w:rsidP="00ED0987">
            <w:pPr>
              <w:pStyle w:val="Style40"/>
              <w:widowControl/>
              <w:jc w:val="center"/>
              <w:rPr>
                <w:rStyle w:val="FontStyle173"/>
                <w:b w:val="0"/>
                <w:i w:val="0"/>
                <w:color w:val="000000" w:themeColor="text1"/>
                <w:sz w:val="22"/>
                <w:szCs w:val="22"/>
              </w:rPr>
            </w:pPr>
            <w:r>
              <w:rPr>
                <w:rStyle w:val="FontStyle173"/>
                <w:b w:val="0"/>
                <w:i w:val="0"/>
                <w:color w:val="000000" w:themeColor="text1"/>
                <w:sz w:val="22"/>
                <w:szCs w:val="22"/>
              </w:rPr>
              <w:t>-</w:t>
            </w:r>
          </w:p>
        </w:tc>
      </w:tr>
      <w:tr w:rsidR="002074BE" w:rsidRPr="003D255F" w14:paraId="5236C1B5" w14:textId="77777777" w:rsidTr="002A5682">
        <w:trPr>
          <w:cantSplit/>
          <w:trHeight w:val="20"/>
        </w:trPr>
        <w:tc>
          <w:tcPr>
            <w:tcW w:w="1932" w:type="pct"/>
            <w:tcBorders>
              <w:top w:val="single" w:sz="6" w:space="0" w:color="auto"/>
              <w:left w:val="single" w:sz="6" w:space="0" w:color="auto"/>
              <w:bottom w:val="single" w:sz="6" w:space="0" w:color="auto"/>
              <w:right w:val="single" w:sz="6" w:space="0" w:color="auto"/>
            </w:tcBorders>
          </w:tcPr>
          <w:p w14:paraId="6B4B99F8" w14:textId="77777777" w:rsidR="002074BE" w:rsidRPr="003D255F" w:rsidRDefault="002074BE" w:rsidP="00590741">
            <w:pPr>
              <w:jc w:val="both"/>
              <w:rPr>
                <w:color w:val="000000" w:themeColor="text1"/>
                <w:sz w:val="22"/>
                <w:szCs w:val="22"/>
              </w:rPr>
            </w:pPr>
            <w:r w:rsidRPr="003D255F">
              <w:rPr>
                <w:color w:val="000000" w:themeColor="text1"/>
                <w:sz w:val="22"/>
                <w:szCs w:val="22"/>
              </w:rPr>
              <w:t>Ведение сельского хозяйства</w:t>
            </w:r>
          </w:p>
        </w:tc>
        <w:tc>
          <w:tcPr>
            <w:tcW w:w="871" w:type="pct"/>
            <w:vMerge/>
            <w:tcBorders>
              <w:left w:val="single" w:sz="6" w:space="0" w:color="auto"/>
              <w:bottom w:val="single" w:sz="4" w:space="0" w:color="auto"/>
              <w:right w:val="single" w:sz="6" w:space="0" w:color="auto"/>
            </w:tcBorders>
          </w:tcPr>
          <w:p w14:paraId="4E5EB5A1" w14:textId="77777777" w:rsidR="002074BE" w:rsidRPr="003D255F" w:rsidRDefault="002074BE"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tcPr>
          <w:p w14:paraId="226AC91E" w14:textId="77777777" w:rsidR="002074BE" w:rsidRDefault="002074BE" w:rsidP="002074BE">
            <w:pPr>
              <w:jc w:val="center"/>
            </w:pPr>
            <w:r w:rsidRPr="002401EC">
              <w:rPr>
                <w:bCs/>
                <w:color w:val="000000" w:themeColor="text1"/>
                <w:sz w:val="22"/>
                <w:szCs w:val="22"/>
              </w:rPr>
              <w:t>Не допускается</w:t>
            </w:r>
          </w:p>
        </w:tc>
        <w:tc>
          <w:tcPr>
            <w:tcW w:w="531" w:type="pct"/>
            <w:tcBorders>
              <w:top w:val="single" w:sz="6" w:space="0" w:color="auto"/>
              <w:left w:val="single" w:sz="6" w:space="0" w:color="auto"/>
              <w:bottom w:val="single" w:sz="6" w:space="0" w:color="auto"/>
              <w:right w:val="single" w:sz="6" w:space="0" w:color="auto"/>
            </w:tcBorders>
            <w:vAlign w:val="center"/>
          </w:tcPr>
          <w:p w14:paraId="75B23F63" w14:textId="77777777" w:rsidR="002074BE" w:rsidRPr="003D255F" w:rsidRDefault="002074BE" w:rsidP="00ED0987">
            <w:pPr>
              <w:pStyle w:val="Style40"/>
              <w:widowControl/>
              <w:jc w:val="center"/>
              <w:rPr>
                <w:rStyle w:val="FontStyle173"/>
                <w:b w:val="0"/>
                <w:i w:val="0"/>
                <w:color w:val="000000" w:themeColor="text1"/>
                <w:sz w:val="22"/>
                <w:szCs w:val="22"/>
              </w:rPr>
            </w:pPr>
            <w:r>
              <w:rPr>
                <w:rStyle w:val="FontStyle173"/>
                <w:b w:val="0"/>
                <w:i w:val="0"/>
                <w:color w:val="000000" w:themeColor="text1"/>
                <w:sz w:val="22"/>
                <w:szCs w:val="22"/>
              </w:rPr>
              <w:t>-</w:t>
            </w:r>
          </w:p>
        </w:tc>
      </w:tr>
      <w:tr w:rsidR="004A4FBD" w:rsidRPr="003D255F" w14:paraId="3898E209" w14:textId="77777777" w:rsidTr="000F73D4">
        <w:trPr>
          <w:cantSplit/>
          <w:trHeight w:val="20"/>
        </w:trPr>
        <w:tc>
          <w:tcPr>
            <w:tcW w:w="1932" w:type="pct"/>
            <w:tcBorders>
              <w:top w:val="single" w:sz="6" w:space="0" w:color="auto"/>
              <w:left w:val="single" w:sz="6" w:space="0" w:color="auto"/>
              <w:bottom w:val="single" w:sz="6" w:space="0" w:color="auto"/>
              <w:right w:val="single" w:sz="6" w:space="0" w:color="auto"/>
            </w:tcBorders>
          </w:tcPr>
          <w:p w14:paraId="19B229A1" w14:textId="77777777" w:rsidR="004A4FBD" w:rsidRPr="003D255F" w:rsidRDefault="004A4FBD" w:rsidP="00590741">
            <w:pPr>
              <w:suppressAutoHyphens/>
              <w:jc w:val="both"/>
              <w:rPr>
                <w:color w:val="000000" w:themeColor="text1"/>
                <w:sz w:val="22"/>
                <w:szCs w:val="22"/>
              </w:rPr>
            </w:pPr>
            <w:r w:rsidRPr="003D255F">
              <w:rPr>
                <w:rStyle w:val="FontStyle193"/>
                <w:color w:val="000000" w:themeColor="text1"/>
                <w:sz w:val="22"/>
                <w:szCs w:val="22"/>
              </w:rPr>
              <w:t>Осуществление научно-исследовательской деятельности, образовательной деятельности</w:t>
            </w:r>
          </w:p>
        </w:tc>
        <w:tc>
          <w:tcPr>
            <w:tcW w:w="871" w:type="pct"/>
            <w:vMerge/>
            <w:tcBorders>
              <w:left w:val="single" w:sz="6" w:space="0" w:color="auto"/>
              <w:bottom w:val="single" w:sz="4" w:space="0" w:color="auto"/>
              <w:right w:val="single" w:sz="6" w:space="0" w:color="auto"/>
            </w:tcBorders>
          </w:tcPr>
          <w:p w14:paraId="62F3B60A" w14:textId="77777777" w:rsidR="004A4FBD" w:rsidRPr="003D255F" w:rsidRDefault="004A4FBD"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14:paraId="3A9B9272" w14:textId="77777777" w:rsidR="004A4FBD" w:rsidRPr="003D255F" w:rsidRDefault="004A4FBD" w:rsidP="00093CBD">
            <w:pPr>
              <w:pStyle w:val="Style10"/>
              <w:widowControl/>
              <w:suppressAutoHyphens/>
              <w:spacing w:line="240" w:lineRule="auto"/>
              <w:jc w:val="both"/>
              <w:rPr>
                <w:rStyle w:val="FontStyle185"/>
                <w:b w:val="0"/>
                <w:color w:val="000000" w:themeColor="text1"/>
                <w:sz w:val="22"/>
                <w:szCs w:val="22"/>
              </w:rPr>
            </w:pPr>
            <w:r w:rsidRPr="003D255F">
              <w:rPr>
                <w:rStyle w:val="FontStyle185"/>
                <w:b w:val="0"/>
                <w:color w:val="000000" w:themeColor="text1"/>
                <w:sz w:val="22"/>
                <w:szCs w:val="22"/>
              </w:rPr>
              <w:t>Кроме использования токсичных химических препаратов для охраны и защиты лесов в научных целях</w:t>
            </w:r>
          </w:p>
          <w:p w14:paraId="7D4E0011" w14:textId="77777777" w:rsidR="004A4FBD" w:rsidRPr="003D255F" w:rsidRDefault="004A4FBD" w:rsidP="004A4FBD">
            <w:pPr>
              <w:pStyle w:val="Style10"/>
              <w:widowControl/>
              <w:spacing w:line="240" w:lineRule="auto"/>
              <w:rPr>
                <w:rStyle w:val="FontStyle185"/>
                <w:b w:val="0"/>
                <w:color w:val="000000" w:themeColor="text1"/>
                <w:sz w:val="22"/>
                <w:szCs w:val="22"/>
              </w:rPr>
            </w:pPr>
            <w:r>
              <w:rPr>
                <w:rStyle w:val="FontStyle193"/>
                <w:color w:val="000000" w:themeColor="text1"/>
                <w:sz w:val="22"/>
                <w:szCs w:val="22"/>
              </w:rPr>
              <w:t>1-4</w:t>
            </w:r>
          </w:p>
        </w:tc>
        <w:tc>
          <w:tcPr>
            <w:tcW w:w="531" w:type="pct"/>
            <w:tcBorders>
              <w:top w:val="single" w:sz="6" w:space="0" w:color="auto"/>
              <w:left w:val="single" w:sz="6" w:space="0" w:color="auto"/>
              <w:bottom w:val="single" w:sz="6" w:space="0" w:color="auto"/>
              <w:right w:val="single" w:sz="6" w:space="0" w:color="auto"/>
            </w:tcBorders>
            <w:vAlign w:val="center"/>
          </w:tcPr>
          <w:p w14:paraId="34659884" w14:textId="77777777" w:rsidR="004A4FBD" w:rsidRPr="003D255F" w:rsidRDefault="004A4FBD" w:rsidP="00401D32">
            <w:pPr>
              <w:pStyle w:val="Style123"/>
              <w:widowControl/>
              <w:spacing w:line="278" w:lineRule="exact"/>
              <w:jc w:val="center"/>
              <w:rPr>
                <w:rStyle w:val="FontStyle193"/>
                <w:color w:val="000000" w:themeColor="text1"/>
                <w:sz w:val="22"/>
                <w:szCs w:val="22"/>
              </w:rPr>
            </w:pPr>
            <w:r>
              <w:rPr>
                <w:color w:val="000000" w:themeColor="text1"/>
                <w:sz w:val="22"/>
                <w:szCs w:val="22"/>
              </w:rPr>
              <w:t>274,8803</w:t>
            </w:r>
          </w:p>
        </w:tc>
      </w:tr>
      <w:tr w:rsidR="004A4FBD" w:rsidRPr="003D255F" w14:paraId="31BF2964" w14:textId="77777777" w:rsidTr="000F73D4">
        <w:trPr>
          <w:cantSplit/>
          <w:trHeight w:val="20"/>
        </w:trPr>
        <w:tc>
          <w:tcPr>
            <w:tcW w:w="1932" w:type="pct"/>
            <w:tcBorders>
              <w:top w:val="single" w:sz="6" w:space="0" w:color="auto"/>
              <w:left w:val="single" w:sz="6" w:space="0" w:color="auto"/>
              <w:bottom w:val="single" w:sz="6" w:space="0" w:color="auto"/>
              <w:right w:val="single" w:sz="6" w:space="0" w:color="auto"/>
            </w:tcBorders>
          </w:tcPr>
          <w:p w14:paraId="5C244431" w14:textId="77777777" w:rsidR="004A4FBD" w:rsidRPr="003D255F" w:rsidRDefault="004A4FBD" w:rsidP="00590741">
            <w:pPr>
              <w:pStyle w:val="Style58"/>
              <w:suppressAutoHyphens/>
              <w:spacing w:line="240" w:lineRule="auto"/>
              <w:jc w:val="both"/>
              <w:rPr>
                <w:rStyle w:val="FontStyle193"/>
                <w:color w:val="000000" w:themeColor="text1"/>
                <w:sz w:val="22"/>
                <w:szCs w:val="22"/>
              </w:rPr>
            </w:pPr>
            <w:r w:rsidRPr="003D255F">
              <w:rPr>
                <w:rStyle w:val="FontStyle193"/>
                <w:color w:val="000000" w:themeColor="text1"/>
                <w:sz w:val="22"/>
                <w:szCs w:val="22"/>
              </w:rPr>
              <w:t>Осуществление рекреационной деятельности</w:t>
            </w:r>
          </w:p>
        </w:tc>
        <w:tc>
          <w:tcPr>
            <w:tcW w:w="871" w:type="pct"/>
            <w:vMerge/>
            <w:tcBorders>
              <w:left w:val="single" w:sz="6" w:space="0" w:color="auto"/>
              <w:bottom w:val="single" w:sz="4" w:space="0" w:color="auto"/>
              <w:right w:val="single" w:sz="6" w:space="0" w:color="auto"/>
            </w:tcBorders>
          </w:tcPr>
          <w:p w14:paraId="7658EC3B" w14:textId="77777777" w:rsidR="004A4FBD" w:rsidRPr="003D255F" w:rsidRDefault="004A4FBD"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14:paraId="4C6B8ADE" w14:textId="77777777" w:rsidR="004A4FBD" w:rsidRPr="003D255F" w:rsidRDefault="004A4FBD" w:rsidP="004A4FBD">
            <w:pPr>
              <w:pStyle w:val="Style10"/>
              <w:widowControl/>
              <w:spacing w:line="240" w:lineRule="auto"/>
              <w:rPr>
                <w:rStyle w:val="FontStyle185"/>
                <w:b w:val="0"/>
                <w:color w:val="000000" w:themeColor="text1"/>
                <w:sz w:val="22"/>
                <w:szCs w:val="22"/>
              </w:rPr>
            </w:pPr>
            <w:r>
              <w:rPr>
                <w:rStyle w:val="FontStyle193"/>
                <w:color w:val="000000" w:themeColor="text1"/>
                <w:sz w:val="22"/>
                <w:szCs w:val="22"/>
              </w:rPr>
              <w:t>1-4</w:t>
            </w:r>
          </w:p>
        </w:tc>
        <w:tc>
          <w:tcPr>
            <w:tcW w:w="531" w:type="pct"/>
            <w:tcBorders>
              <w:top w:val="single" w:sz="6" w:space="0" w:color="auto"/>
              <w:left w:val="single" w:sz="6" w:space="0" w:color="auto"/>
              <w:bottom w:val="single" w:sz="6" w:space="0" w:color="auto"/>
              <w:right w:val="single" w:sz="6" w:space="0" w:color="auto"/>
            </w:tcBorders>
            <w:vAlign w:val="center"/>
          </w:tcPr>
          <w:p w14:paraId="54BB552B" w14:textId="77777777" w:rsidR="004A4FBD" w:rsidRPr="003D255F" w:rsidRDefault="004A4FBD" w:rsidP="00401D32">
            <w:pPr>
              <w:pStyle w:val="Style123"/>
              <w:widowControl/>
              <w:spacing w:line="278" w:lineRule="exact"/>
              <w:jc w:val="center"/>
              <w:rPr>
                <w:rStyle w:val="FontStyle193"/>
                <w:color w:val="000000" w:themeColor="text1"/>
                <w:sz w:val="22"/>
                <w:szCs w:val="22"/>
              </w:rPr>
            </w:pPr>
            <w:r>
              <w:rPr>
                <w:color w:val="000000" w:themeColor="text1"/>
                <w:sz w:val="22"/>
                <w:szCs w:val="22"/>
              </w:rPr>
              <w:t>274,8803</w:t>
            </w:r>
          </w:p>
        </w:tc>
      </w:tr>
      <w:tr w:rsidR="003D255F" w:rsidRPr="003D255F" w14:paraId="65D20F15" w14:textId="77777777" w:rsidTr="00E901F7">
        <w:trPr>
          <w:cantSplit/>
          <w:trHeight w:val="20"/>
        </w:trPr>
        <w:tc>
          <w:tcPr>
            <w:tcW w:w="1932" w:type="pct"/>
            <w:tcBorders>
              <w:top w:val="single" w:sz="6" w:space="0" w:color="auto"/>
              <w:left w:val="single" w:sz="6" w:space="0" w:color="auto"/>
              <w:bottom w:val="single" w:sz="6" w:space="0" w:color="auto"/>
              <w:right w:val="single" w:sz="6" w:space="0" w:color="auto"/>
            </w:tcBorders>
          </w:tcPr>
          <w:p w14:paraId="0DA3A1D8" w14:textId="77777777" w:rsidR="003D255F" w:rsidRPr="003D255F" w:rsidRDefault="003D255F" w:rsidP="00590741">
            <w:pPr>
              <w:suppressAutoHyphens/>
              <w:jc w:val="both"/>
              <w:rPr>
                <w:color w:val="000000" w:themeColor="text1"/>
                <w:sz w:val="22"/>
                <w:szCs w:val="22"/>
              </w:rPr>
            </w:pPr>
            <w:r w:rsidRPr="003D255F">
              <w:rPr>
                <w:color w:val="000000" w:themeColor="text1"/>
                <w:sz w:val="22"/>
                <w:szCs w:val="22"/>
              </w:rPr>
              <w:t>Создание лесных плантаций и их эксплуатация</w:t>
            </w:r>
          </w:p>
        </w:tc>
        <w:tc>
          <w:tcPr>
            <w:tcW w:w="871" w:type="pct"/>
            <w:vMerge/>
            <w:tcBorders>
              <w:left w:val="single" w:sz="6" w:space="0" w:color="auto"/>
              <w:bottom w:val="single" w:sz="4" w:space="0" w:color="auto"/>
              <w:right w:val="single" w:sz="6" w:space="0" w:color="auto"/>
            </w:tcBorders>
            <w:vAlign w:val="center"/>
          </w:tcPr>
          <w:p w14:paraId="59849E01" w14:textId="77777777" w:rsidR="003D255F" w:rsidRPr="003D255F" w:rsidRDefault="003D255F"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14:paraId="4FAE7197" w14:textId="77777777" w:rsidR="003D255F" w:rsidRPr="003D255F" w:rsidRDefault="003D255F" w:rsidP="00047549">
            <w:pPr>
              <w:autoSpaceDE w:val="0"/>
              <w:autoSpaceDN w:val="0"/>
              <w:adjustRightInd w:val="0"/>
              <w:jc w:val="center"/>
              <w:rPr>
                <w:bCs/>
                <w:color w:val="000000" w:themeColor="text1"/>
                <w:sz w:val="22"/>
                <w:szCs w:val="22"/>
              </w:rPr>
            </w:pPr>
            <w:r w:rsidRPr="003D255F">
              <w:rPr>
                <w:bCs/>
                <w:color w:val="000000" w:themeColor="text1"/>
                <w:sz w:val="22"/>
                <w:szCs w:val="22"/>
              </w:rPr>
              <w:t>Не допускается</w:t>
            </w:r>
          </w:p>
        </w:tc>
        <w:tc>
          <w:tcPr>
            <w:tcW w:w="531" w:type="pct"/>
            <w:tcBorders>
              <w:top w:val="single" w:sz="6" w:space="0" w:color="auto"/>
              <w:left w:val="single" w:sz="6" w:space="0" w:color="auto"/>
              <w:bottom w:val="single" w:sz="6" w:space="0" w:color="auto"/>
              <w:right w:val="single" w:sz="6" w:space="0" w:color="auto"/>
            </w:tcBorders>
            <w:vAlign w:val="center"/>
          </w:tcPr>
          <w:p w14:paraId="724896E7" w14:textId="77777777" w:rsidR="003D255F" w:rsidRPr="003D255F" w:rsidRDefault="00E901F7" w:rsidP="00ED0987">
            <w:pPr>
              <w:pStyle w:val="Style40"/>
              <w:widowControl/>
              <w:jc w:val="center"/>
              <w:rPr>
                <w:rStyle w:val="FontStyle173"/>
                <w:b w:val="0"/>
                <w:i w:val="0"/>
                <w:color w:val="000000" w:themeColor="text1"/>
                <w:sz w:val="22"/>
                <w:szCs w:val="22"/>
              </w:rPr>
            </w:pPr>
            <w:r>
              <w:rPr>
                <w:rStyle w:val="FontStyle173"/>
                <w:b w:val="0"/>
                <w:i w:val="0"/>
                <w:color w:val="000000" w:themeColor="text1"/>
                <w:sz w:val="22"/>
                <w:szCs w:val="22"/>
              </w:rPr>
              <w:t>-</w:t>
            </w:r>
          </w:p>
        </w:tc>
      </w:tr>
      <w:tr w:rsidR="004A4FBD" w:rsidRPr="003D255F" w14:paraId="3AB81F5A" w14:textId="77777777" w:rsidTr="000F73D4">
        <w:trPr>
          <w:cantSplit/>
          <w:trHeight w:val="20"/>
        </w:trPr>
        <w:tc>
          <w:tcPr>
            <w:tcW w:w="1932" w:type="pct"/>
            <w:tcBorders>
              <w:top w:val="single" w:sz="6" w:space="0" w:color="auto"/>
              <w:left w:val="single" w:sz="6" w:space="0" w:color="auto"/>
              <w:bottom w:val="single" w:sz="6" w:space="0" w:color="auto"/>
              <w:right w:val="single" w:sz="6" w:space="0" w:color="auto"/>
            </w:tcBorders>
          </w:tcPr>
          <w:p w14:paraId="46997983" w14:textId="77777777" w:rsidR="004A4FBD" w:rsidRPr="003D255F" w:rsidRDefault="004A4FBD" w:rsidP="00590741">
            <w:pPr>
              <w:suppressAutoHyphens/>
              <w:jc w:val="both"/>
              <w:rPr>
                <w:color w:val="000000" w:themeColor="text1"/>
                <w:sz w:val="22"/>
                <w:szCs w:val="22"/>
              </w:rPr>
            </w:pPr>
            <w:r w:rsidRPr="003D255F">
              <w:rPr>
                <w:color w:val="000000" w:themeColor="text1"/>
                <w:sz w:val="22"/>
                <w:szCs w:val="22"/>
              </w:rPr>
              <w:t>Выращивание лесных плодовых, ягодных, декоративных растений, лекарственных растений</w:t>
            </w:r>
          </w:p>
        </w:tc>
        <w:tc>
          <w:tcPr>
            <w:tcW w:w="871" w:type="pct"/>
            <w:vMerge/>
            <w:tcBorders>
              <w:left w:val="single" w:sz="6" w:space="0" w:color="auto"/>
              <w:bottom w:val="single" w:sz="4" w:space="0" w:color="auto"/>
              <w:right w:val="single" w:sz="6" w:space="0" w:color="auto"/>
            </w:tcBorders>
            <w:vAlign w:val="center"/>
          </w:tcPr>
          <w:p w14:paraId="08D76B1D" w14:textId="77777777" w:rsidR="004A4FBD" w:rsidRPr="003D255F" w:rsidRDefault="004A4FBD"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14:paraId="4B34E6D1" w14:textId="77777777" w:rsidR="004A4FBD" w:rsidRPr="003D255F" w:rsidRDefault="004A4FBD" w:rsidP="004A4FBD">
            <w:pPr>
              <w:pStyle w:val="Style10"/>
              <w:widowControl/>
              <w:spacing w:line="240" w:lineRule="auto"/>
              <w:rPr>
                <w:rStyle w:val="FontStyle185"/>
                <w:b w:val="0"/>
                <w:color w:val="000000" w:themeColor="text1"/>
                <w:sz w:val="22"/>
                <w:szCs w:val="22"/>
              </w:rPr>
            </w:pPr>
            <w:r>
              <w:rPr>
                <w:rStyle w:val="FontStyle193"/>
                <w:color w:val="000000" w:themeColor="text1"/>
                <w:sz w:val="22"/>
                <w:szCs w:val="22"/>
              </w:rPr>
              <w:t>1-4</w:t>
            </w:r>
          </w:p>
        </w:tc>
        <w:tc>
          <w:tcPr>
            <w:tcW w:w="531" w:type="pct"/>
            <w:tcBorders>
              <w:top w:val="single" w:sz="6" w:space="0" w:color="auto"/>
              <w:left w:val="single" w:sz="6" w:space="0" w:color="auto"/>
              <w:bottom w:val="single" w:sz="6" w:space="0" w:color="auto"/>
              <w:right w:val="single" w:sz="6" w:space="0" w:color="auto"/>
            </w:tcBorders>
            <w:vAlign w:val="center"/>
          </w:tcPr>
          <w:p w14:paraId="4787AB01" w14:textId="77777777" w:rsidR="004A4FBD" w:rsidRPr="003D255F" w:rsidRDefault="004A4FBD" w:rsidP="00401D32">
            <w:pPr>
              <w:pStyle w:val="Style123"/>
              <w:widowControl/>
              <w:spacing w:line="278" w:lineRule="exact"/>
              <w:jc w:val="center"/>
              <w:rPr>
                <w:rStyle w:val="FontStyle193"/>
                <w:color w:val="000000" w:themeColor="text1"/>
                <w:sz w:val="22"/>
                <w:szCs w:val="22"/>
              </w:rPr>
            </w:pPr>
            <w:r>
              <w:rPr>
                <w:color w:val="000000" w:themeColor="text1"/>
                <w:sz w:val="22"/>
                <w:szCs w:val="22"/>
              </w:rPr>
              <w:t>274,8803</w:t>
            </w:r>
          </w:p>
        </w:tc>
      </w:tr>
      <w:tr w:rsidR="004A4FBD" w:rsidRPr="003D255F" w14:paraId="6ADF8DF5" w14:textId="77777777" w:rsidTr="000F73D4">
        <w:trPr>
          <w:cantSplit/>
          <w:trHeight w:val="20"/>
        </w:trPr>
        <w:tc>
          <w:tcPr>
            <w:tcW w:w="1932" w:type="pct"/>
            <w:tcBorders>
              <w:top w:val="single" w:sz="6" w:space="0" w:color="auto"/>
              <w:left w:val="single" w:sz="6" w:space="0" w:color="auto"/>
              <w:bottom w:val="single" w:sz="6" w:space="0" w:color="auto"/>
              <w:right w:val="single" w:sz="6" w:space="0" w:color="auto"/>
            </w:tcBorders>
          </w:tcPr>
          <w:p w14:paraId="44979F4E" w14:textId="77777777" w:rsidR="004A4FBD" w:rsidRPr="003D255F" w:rsidRDefault="004A4FBD" w:rsidP="00590741">
            <w:pPr>
              <w:suppressAutoHyphens/>
              <w:jc w:val="both"/>
              <w:rPr>
                <w:color w:val="000000" w:themeColor="text1"/>
                <w:sz w:val="22"/>
                <w:szCs w:val="22"/>
              </w:rPr>
            </w:pPr>
            <w:r w:rsidRPr="003D255F">
              <w:rPr>
                <w:color w:val="000000" w:themeColor="text1"/>
                <w:sz w:val="22"/>
                <w:szCs w:val="22"/>
              </w:rPr>
              <w:t>Выращивание посадочного материала лесных растений (саженцев, сеянцев)</w:t>
            </w:r>
          </w:p>
        </w:tc>
        <w:tc>
          <w:tcPr>
            <w:tcW w:w="871" w:type="pct"/>
            <w:vMerge/>
            <w:tcBorders>
              <w:left w:val="single" w:sz="6" w:space="0" w:color="auto"/>
              <w:bottom w:val="single" w:sz="4" w:space="0" w:color="auto"/>
              <w:right w:val="single" w:sz="6" w:space="0" w:color="auto"/>
            </w:tcBorders>
            <w:vAlign w:val="center"/>
          </w:tcPr>
          <w:p w14:paraId="07C7447D" w14:textId="77777777" w:rsidR="004A4FBD" w:rsidRPr="003D255F" w:rsidRDefault="004A4FBD"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14:paraId="029B1806" w14:textId="77777777" w:rsidR="004A4FBD" w:rsidRPr="003D255F" w:rsidRDefault="004A4FBD" w:rsidP="004A4FBD">
            <w:pPr>
              <w:pStyle w:val="Style10"/>
              <w:widowControl/>
              <w:spacing w:line="240" w:lineRule="auto"/>
              <w:rPr>
                <w:rStyle w:val="FontStyle185"/>
                <w:b w:val="0"/>
                <w:color w:val="000000" w:themeColor="text1"/>
                <w:sz w:val="22"/>
                <w:szCs w:val="22"/>
              </w:rPr>
            </w:pPr>
            <w:r>
              <w:rPr>
                <w:rStyle w:val="FontStyle193"/>
                <w:color w:val="000000" w:themeColor="text1"/>
                <w:sz w:val="22"/>
                <w:szCs w:val="22"/>
              </w:rPr>
              <w:t>1-4</w:t>
            </w:r>
          </w:p>
        </w:tc>
        <w:tc>
          <w:tcPr>
            <w:tcW w:w="531" w:type="pct"/>
            <w:tcBorders>
              <w:top w:val="single" w:sz="6" w:space="0" w:color="auto"/>
              <w:left w:val="single" w:sz="6" w:space="0" w:color="auto"/>
              <w:bottom w:val="single" w:sz="6" w:space="0" w:color="auto"/>
              <w:right w:val="single" w:sz="6" w:space="0" w:color="auto"/>
            </w:tcBorders>
            <w:vAlign w:val="center"/>
          </w:tcPr>
          <w:p w14:paraId="12F562E4" w14:textId="77777777" w:rsidR="004A4FBD" w:rsidRPr="003D255F" w:rsidRDefault="004A4FBD" w:rsidP="00401D32">
            <w:pPr>
              <w:pStyle w:val="Style123"/>
              <w:widowControl/>
              <w:spacing w:line="278" w:lineRule="exact"/>
              <w:jc w:val="center"/>
              <w:rPr>
                <w:rStyle w:val="FontStyle193"/>
                <w:color w:val="000000" w:themeColor="text1"/>
                <w:sz w:val="22"/>
                <w:szCs w:val="22"/>
              </w:rPr>
            </w:pPr>
            <w:r>
              <w:rPr>
                <w:color w:val="000000" w:themeColor="text1"/>
                <w:sz w:val="22"/>
                <w:szCs w:val="22"/>
              </w:rPr>
              <w:t>274,8803</w:t>
            </w:r>
          </w:p>
        </w:tc>
      </w:tr>
      <w:tr w:rsidR="004A4FBD" w:rsidRPr="003D255F" w14:paraId="283BFF85" w14:textId="77777777" w:rsidTr="000F73D4">
        <w:trPr>
          <w:cantSplit/>
          <w:trHeight w:val="20"/>
        </w:trPr>
        <w:tc>
          <w:tcPr>
            <w:tcW w:w="1932" w:type="pct"/>
            <w:tcBorders>
              <w:top w:val="single" w:sz="6" w:space="0" w:color="auto"/>
              <w:left w:val="single" w:sz="6" w:space="0" w:color="auto"/>
              <w:bottom w:val="single" w:sz="6" w:space="0" w:color="auto"/>
              <w:right w:val="single" w:sz="6" w:space="0" w:color="auto"/>
            </w:tcBorders>
          </w:tcPr>
          <w:p w14:paraId="1D55EBA3" w14:textId="77777777" w:rsidR="004A4FBD" w:rsidRPr="003D255F" w:rsidRDefault="004A4FBD" w:rsidP="002B320E">
            <w:pPr>
              <w:suppressAutoHyphens/>
              <w:jc w:val="both"/>
              <w:rPr>
                <w:color w:val="000000" w:themeColor="text1"/>
                <w:sz w:val="22"/>
                <w:szCs w:val="22"/>
              </w:rPr>
            </w:pPr>
            <w:r w:rsidRPr="003D255F">
              <w:rPr>
                <w:rStyle w:val="FontStyle193"/>
                <w:color w:val="000000" w:themeColor="text1"/>
                <w:sz w:val="22"/>
                <w:szCs w:val="22"/>
              </w:rPr>
              <w:t>Выполнение работ по геологическому изучению недр, разработка месторождений полезных ископаемых</w:t>
            </w:r>
          </w:p>
        </w:tc>
        <w:tc>
          <w:tcPr>
            <w:tcW w:w="871" w:type="pct"/>
            <w:vMerge/>
            <w:tcBorders>
              <w:left w:val="single" w:sz="6" w:space="0" w:color="auto"/>
              <w:bottom w:val="single" w:sz="4" w:space="0" w:color="auto"/>
              <w:right w:val="single" w:sz="6" w:space="0" w:color="auto"/>
            </w:tcBorders>
            <w:vAlign w:val="center"/>
          </w:tcPr>
          <w:p w14:paraId="043D9AF8" w14:textId="77777777" w:rsidR="004A4FBD" w:rsidRPr="003D255F" w:rsidRDefault="004A4FBD"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14:paraId="4A6ECBE6" w14:textId="77777777" w:rsidR="004A4FBD" w:rsidRPr="003D255F" w:rsidRDefault="004A4FBD" w:rsidP="00951204">
            <w:pPr>
              <w:pStyle w:val="Style10"/>
              <w:widowControl/>
              <w:spacing w:line="240" w:lineRule="auto"/>
              <w:rPr>
                <w:color w:val="000000" w:themeColor="text1"/>
              </w:rPr>
            </w:pPr>
            <w:r w:rsidRPr="003D255F">
              <w:rPr>
                <w:color w:val="000000" w:themeColor="text1"/>
                <w:sz w:val="22"/>
                <w:szCs w:val="22"/>
              </w:rPr>
              <w:t>Геологическое изучение недр</w:t>
            </w:r>
            <w:r w:rsidRPr="003D255F">
              <w:rPr>
                <w:color w:val="000000" w:themeColor="text1"/>
              </w:rPr>
              <w:t xml:space="preserve"> </w:t>
            </w:r>
          </w:p>
          <w:p w14:paraId="17910C0D" w14:textId="77777777" w:rsidR="004A4FBD" w:rsidRPr="003D255F" w:rsidRDefault="004A4FBD" w:rsidP="004A4FBD">
            <w:pPr>
              <w:pStyle w:val="Style10"/>
              <w:widowControl/>
              <w:spacing w:line="240" w:lineRule="auto"/>
              <w:rPr>
                <w:rStyle w:val="FontStyle185"/>
                <w:b w:val="0"/>
                <w:color w:val="000000" w:themeColor="text1"/>
                <w:sz w:val="22"/>
                <w:szCs w:val="22"/>
              </w:rPr>
            </w:pPr>
            <w:r>
              <w:rPr>
                <w:rStyle w:val="FontStyle193"/>
                <w:color w:val="000000" w:themeColor="text1"/>
                <w:sz w:val="22"/>
                <w:szCs w:val="22"/>
              </w:rPr>
              <w:t>1-4</w:t>
            </w:r>
          </w:p>
        </w:tc>
        <w:tc>
          <w:tcPr>
            <w:tcW w:w="531" w:type="pct"/>
            <w:tcBorders>
              <w:top w:val="single" w:sz="6" w:space="0" w:color="auto"/>
              <w:left w:val="single" w:sz="6" w:space="0" w:color="auto"/>
              <w:bottom w:val="single" w:sz="6" w:space="0" w:color="auto"/>
              <w:right w:val="single" w:sz="6" w:space="0" w:color="auto"/>
            </w:tcBorders>
            <w:vAlign w:val="center"/>
          </w:tcPr>
          <w:p w14:paraId="32880BDE" w14:textId="77777777" w:rsidR="004A4FBD" w:rsidRPr="003D255F" w:rsidRDefault="004A4FBD" w:rsidP="00401D32">
            <w:pPr>
              <w:pStyle w:val="Style123"/>
              <w:widowControl/>
              <w:spacing w:line="278" w:lineRule="exact"/>
              <w:jc w:val="center"/>
              <w:rPr>
                <w:rStyle w:val="FontStyle193"/>
                <w:color w:val="000000" w:themeColor="text1"/>
                <w:sz w:val="22"/>
                <w:szCs w:val="22"/>
              </w:rPr>
            </w:pPr>
            <w:r>
              <w:rPr>
                <w:color w:val="000000" w:themeColor="text1"/>
                <w:sz w:val="22"/>
                <w:szCs w:val="22"/>
              </w:rPr>
              <w:t>274,8803</w:t>
            </w:r>
          </w:p>
        </w:tc>
      </w:tr>
      <w:tr w:rsidR="004A4FBD" w:rsidRPr="003D255F" w14:paraId="0F2C3BD3" w14:textId="77777777" w:rsidTr="000F73D4">
        <w:trPr>
          <w:cantSplit/>
          <w:trHeight w:val="20"/>
        </w:trPr>
        <w:tc>
          <w:tcPr>
            <w:tcW w:w="1932" w:type="pct"/>
            <w:tcBorders>
              <w:top w:val="single" w:sz="6" w:space="0" w:color="auto"/>
              <w:left w:val="single" w:sz="6" w:space="0" w:color="auto"/>
              <w:bottom w:val="single" w:sz="6" w:space="0" w:color="auto"/>
              <w:right w:val="single" w:sz="6" w:space="0" w:color="auto"/>
            </w:tcBorders>
            <w:vAlign w:val="center"/>
          </w:tcPr>
          <w:p w14:paraId="20C649D1" w14:textId="77777777" w:rsidR="004A4FBD" w:rsidRPr="006631F4" w:rsidRDefault="004A4FBD" w:rsidP="002B320E">
            <w:pPr>
              <w:pStyle w:val="Style58"/>
              <w:widowControl/>
              <w:suppressAutoHyphens/>
              <w:spacing w:line="240" w:lineRule="auto"/>
              <w:jc w:val="both"/>
              <w:rPr>
                <w:rStyle w:val="FontStyle193"/>
                <w:sz w:val="22"/>
                <w:szCs w:val="22"/>
              </w:rPr>
            </w:pPr>
            <w:r w:rsidRPr="006631F4">
              <w:rPr>
                <w:rStyle w:val="FontStyle193"/>
                <w:sz w:val="22"/>
                <w:szCs w:val="22"/>
              </w:rPr>
              <w:t>Строительство и эксплуатация  водохранилищ и иных искусств</w:t>
            </w:r>
            <w:r>
              <w:rPr>
                <w:rStyle w:val="FontStyle193"/>
                <w:sz w:val="22"/>
                <w:szCs w:val="22"/>
              </w:rPr>
              <w:t xml:space="preserve">енных водных объектов, а также </w:t>
            </w:r>
            <w:r w:rsidRPr="006631F4">
              <w:rPr>
                <w:rStyle w:val="FontStyle193"/>
                <w:sz w:val="22"/>
                <w:szCs w:val="22"/>
              </w:rPr>
              <w:t>гидротехнических сооружений и специализированных портов</w:t>
            </w:r>
          </w:p>
        </w:tc>
        <w:tc>
          <w:tcPr>
            <w:tcW w:w="871" w:type="pct"/>
            <w:vMerge/>
            <w:tcBorders>
              <w:left w:val="single" w:sz="6" w:space="0" w:color="auto"/>
              <w:bottom w:val="single" w:sz="4" w:space="0" w:color="auto"/>
              <w:right w:val="single" w:sz="6" w:space="0" w:color="auto"/>
            </w:tcBorders>
            <w:vAlign w:val="center"/>
          </w:tcPr>
          <w:p w14:paraId="720A88C0" w14:textId="77777777" w:rsidR="004A4FBD" w:rsidRPr="003D255F" w:rsidRDefault="004A4FBD"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14:paraId="192D25F0" w14:textId="77777777" w:rsidR="004A4FBD" w:rsidRPr="006631F4" w:rsidRDefault="004A4FBD" w:rsidP="00ED0987">
            <w:pPr>
              <w:pStyle w:val="Style10"/>
              <w:widowControl/>
              <w:spacing w:line="240" w:lineRule="auto"/>
              <w:rPr>
                <w:rStyle w:val="FontStyle185"/>
                <w:b w:val="0"/>
                <w:sz w:val="22"/>
                <w:szCs w:val="22"/>
              </w:rPr>
            </w:pPr>
            <w:r w:rsidRPr="006631F4">
              <w:rPr>
                <w:rStyle w:val="FontStyle185"/>
                <w:b w:val="0"/>
                <w:sz w:val="22"/>
                <w:szCs w:val="22"/>
              </w:rPr>
              <w:t>Размещение гидротехнических сооружений</w:t>
            </w:r>
          </w:p>
          <w:p w14:paraId="74152926" w14:textId="77777777" w:rsidR="004A4FBD" w:rsidRPr="006631F4" w:rsidRDefault="004A4FBD" w:rsidP="004A4FBD">
            <w:pPr>
              <w:pStyle w:val="Style10"/>
              <w:widowControl/>
              <w:spacing w:line="240" w:lineRule="auto"/>
              <w:rPr>
                <w:rStyle w:val="FontStyle185"/>
                <w:b w:val="0"/>
                <w:sz w:val="22"/>
                <w:szCs w:val="22"/>
              </w:rPr>
            </w:pPr>
            <w:r>
              <w:rPr>
                <w:rStyle w:val="FontStyle193"/>
                <w:color w:val="000000" w:themeColor="text1"/>
                <w:sz w:val="22"/>
                <w:szCs w:val="22"/>
              </w:rPr>
              <w:t>1-4</w:t>
            </w:r>
          </w:p>
        </w:tc>
        <w:tc>
          <w:tcPr>
            <w:tcW w:w="531" w:type="pct"/>
            <w:tcBorders>
              <w:top w:val="single" w:sz="6" w:space="0" w:color="auto"/>
              <w:left w:val="single" w:sz="6" w:space="0" w:color="auto"/>
              <w:bottom w:val="single" w:sz="6" w:space="0" w:color="auto"/>
              <w:right w:val="single" w:sz="6" w:space="0" w:color="auto"/>
            </w:tcBorders>
            <w:vAlign w:val="center"/>
          </w:tcPr>
          <w:p w14:paraId="6AD88326" w14:textId="77777777" w:rsidR="004A4FBD" w:rsidRPr="003D255F" w:rsidRDefault="004A4FBD" w:rsidP="00401D32">
            <w:pPr>
              <w:pStyle w:val="Style123"/>
              <w:widowControl/>
              <w:spacing w:line="278" w:lineRule="exact"/>
              <w:jc w:val="center"/>
              <w:rPr>
                <w:rStyle w:val="FontStyle193"/>
                <w:color w:val="000000" w:themeColor="text1"/>
                <w:sz w:val="22"/>
                <w:szCs w:val="22"/>
              </w:rPr>
            </w:pPr>
            <w:r>
              <w:rPr>
                <w:color w:val="000000" w:themeColor="text1"/>
                <w:sz w:val="22"/>
                <w:szCs w:val="22"/>
              </w:rPr>
              <w:t>274,8803</w:t>
            </w:r>
          </w:p>
        </w:tc>
      </w:tr>
      <w:tr w:rsidR="004A4FBD" w:rsidRPr="003D255F" w14:paraId="52A3F129" w14:textId="77777777" w:rsidTr="000F73D4">
        <w:trPr>
          <w:cantSplit/>
          <w:trHeight w:val="20"/>
        </w:trPr>
        <w:tc>
          <w:tcPr>
            <w:tcW w:w="1932" w:type="pct"/>
            <w:tcBorders>
              <w:top w:val="single" w:sz="6" w:space="0" w:color="auto"/>
              <w:left w:val="single" w:sz="6" w:space="0" w:color="auto"/>
              <w:bottom w:val="single" w:sz="6" w:space="0" w:color="auto"/>
              <w:right w:val="single" w:sz="6" w:space="0" w:color="auto"/>
            </w:tcBorders>
          </w:tcPr>
          <w:p w14:paraId="2EFFBA3C" w14:textId="77777777" w:rsidR="004A4FBD" w:rsidRPr="003D255F" w:rsidRDefault="004A4FBD" w:rsidP="002B320E">
            <w:pPr>
              <w:pStyle w:val="Style58"/>
              <w:widowControl/>
              <w:suppressAutoHyphens/>
              <w:spacing w:line="240" w:lineRule="auto"/>
              <w:jc w:val="both"/>
              <w:rPr>
                <w:rStyle w:val="FontStyle193"/>
                <w:color w:val="000000" w:themeColor="text1"/>
                <w:sz w:val="22"/>
                <w:szCs w:val="22"/>
              </w:rPr>
            </w:pPr>
            <w:r w:rsidRPr="003D255F">
              <w:rPr>
                <w:rStyle w:val="FontStyle193"/>
                <w:color w:val="000000" w:themeColor="text1"/>
                <w:sz w:val="22"/>
                <w:szCs w:val="22"/>
              </w:rPr>
              <w:t>Строительство, реконструкция, эксплуатация линейных объектов</w:t>
            </w:r>
          </w:p>
        </w:tc>
        <w:tc>
          <w:tcPr>
            <w:tcW w:w="871" w:type="pct"/>
            <w:vMerge/>
            <w:tcBorders>
              <w:left w:val="single" w:sz="6" w:space="0" w:color="auto"/>
              <w:bottom w:val="single" w:sz="4" w:space="0" w:color="auto"/>
              <w:right w:val="single" w:sz="6" w:space="0" w:color="auto"/>
            </w:tcBorders>
            <w:vAlign w:val="center"/>
          </w:tcPr>
          <w:p w14:paraId="23986C8F" w14:textId="77777777" w:rsidR="004A4FBD" w:rsidRPr="003D255F" w:rsidRDefault="004A4FBD"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14:paraId="29897ED8" w14:textId="77777777" w:rsidR="004A4FBD" w:rsidRPr="00B85E0F" w:rsidRDefault="004A4FBD" w:rsidP="002B320E">
            <w:pPr>
              <w:suppressAutoHyphens/>
              <w:autoSpaceDE w:val="0"/>
              <w:autoSpaceDN w:val="0"/>
              <w:adjustRightInd w:val="0"/>
              <w:jc w:val="center"/>
              <w:rPr>
                <w:bCs/>
                <w:color w:val="000000" w:themeColor="text1"/>
                <w:sz w:val="22"/>
                <w:szCs w:val="22"/>
              </w:rPr>
            </w:pPr>
            <w:r w:rsidRPr="00B85E0F">
              <w:rPr>
                <w:bCs/>
                <w:color w:val="000000" w:themeColor="text1"/>
                <w:sz w:val="22"/>
                <w:szCs w:val="22"/>
              </w:rPr>
              <w:t>Экс</w:t>
            </w:r>
            <w:r>
              <w:rPr>
                <w:bCs/>
                <w:color w:val="000000" w:themeColor="text1"/>
                <w:sz w:val="22"/>
                <w:szCs w:val="22"/>
              </w:rPr>
              <w:t>плуатация линий электропередач</w:t>
            </w:r>
          </w:p>
          <w:p w14:paraId="1AD3F698" w14:textId="77777777" w:rsidR="004A4FBD" w:rsidRPr="003D255F" w:rsidRDefault="004A4FBD" w:rsidP="00DE7894">
            <w:pPr>
              <w:autoSpaceDE w:val="0"/>
              <w:autoSpaceDN w:val="0"/>
              <w:adjustRightInd w:val="0"/>
              <w:jc w:val="center"/>
              <w:rPr>
                <w:bCs/>
                <w:color w:val="000000" w:themeColor="text1"/>
                <w:sz w:val="22"/>
                <w:szCs w:val="22"/>
              </w:rPr>
            </w:pPr>
            <w:r>
              <w:rPr>
                <w:rStyle w:val="FontStyle193"/>
                <w:color w:val="000000" w:themeColor="text1"/>
                <w:sz w:val="22"/>
                <w:szCs w:val="22"/>
              </w:rPr>
              <w:t>1, 3</w:t>
            </w:r>
            <w:r>
              <w:rPr>
                <w:rStyle w:val="FontStyle193"/>
                <w:color w:val="000000" w:themeColor="text1"/>
                <w:sz w:val="22"/>
                <w:szCs w:val="22"/>
                <w:vertAlign w:val="superscript"/>
              </w:rPr>
              <w:t>2</w:t>
            </w:r>
          </w:p>
        </w:tc>
        <w:tc>
          <w:tcPr>
            <w:tcW w:w="531" w:type="pct"/>
            <w:tcBorders>
              <w:top w:val="single" w:sz="6" w:space="0" w:color="auto"/>
              <w:left w:val="single" w:sz="6" w:space="0" w:color="auto"/>
              <w:bottom w:val="single" w:sz="6" w:space="0" w:color="auto"/>
              <w:right w:val="single" w:sz="6" w:space="0" w:color="auto"/>
            </w:tcBorders>
            <w:vAlign w:val="center"/>
          </w:tcPr>
          <w:p w14:paraId="50A7DBB1" w14:textId="77777777" w:rsidR="004A4FBD" w:rsidRPr="003D255F" w:rsidRDefault="007D3364" w:rsidP="007D3364">
            <w:pPr>
              <w:pStyle w:val="Style123"/>
              <w:widowControl/>
              <w:spacing w:line="278" w:lineRule="exact"/>
              <w:jc w:val="center"/>
              <w:rPr>
                <w:rStyle w:val="FontStyle193"/>
                <w:color w:val="000000" w:themeColor="text1"/>
                <w:sz w:val="22"/>
                <w:szCs w:val="22"/>
              </w:rPr>
            </w:pPr>
            <w:r>
              <w:rPr>
                <w:color w:val="000000" w:themeColor="text1"/>
                <w:sz w:val="22"/>
                <w:szCs w:val="22"/>
              </w:rPr>
              <w:t>6</w:t>
            </w:r>
            <w:r w:rsidR="004A4FBD">
              <w:rPr>
                <w:color w:val="000000" w:themeColor="text1"/>
                <w:sz w:val="22"/>
                <w:szCs w:val="22"/>
              </w:rPr>
              <w:t>,</w:t>
            </w:r>
            <w:r>
              <w:rPr>
                <w:color w:val="000000" w:themeColor="text1"/>
                <w:sz w:val="22"/>
                <w:szCs w:val="22"/>
              </w:rPr>
              <w:t>0</w:t>
            </w:r>
          </w:p>
        </w:tc>
      </w:tr>
      <w:tr w:rsidR="003D255F" w:rsidRPr="003D255F" w14:paraId="13FFE350" w14:textId="77777777" w:rsidTr="00E901F7">
        <w:trPr>
          <w:cantSplit/>
          <w:trHeight w:val="20"/>
        </w:trPr>
        <w:tc>
          <w:tcPr>
            <w:tcW w:w="1932" w:type="pct"/>
            <w:tcBorders>
              <w:top w:val="single" w:sz="6" w:space="0" w:color="auto"/>
              <w:left w:val="single" w:sz="6" w:space="0" w:color="auto"/>
              <w:bottom w:val="single" w:sz="6" w:space="0" w:color="auto"/>
              <w:right w:val="single" w:sz="6" w:space="0" w:color="auto"/>
            </w:tcBorders>
          </w:tcPr>
          <w:p w14:paraId="7667A641" w14:textId="77777777" w:rsidR="003D255F" w:rsidRPr="003D255F" w:rsidRDefault="003D255F" w:rsidP="002B320E">
            <w:pPr>
              <w:pStyle w:val="Style58"/>
              <w:widowControl/>
              <w:suppressAutoHyphens/>
              <w:spacing w:line="240" w:lineRule="auto"/>
              <w:jc w:val="both"/>
              <w:rPr>
                <w:rStyle w:val="FontStyle193"/>
                <w:color w:val="000000" w:themeColor="text1"/>
                <w:sz w:val="22"/>
                <w:szCs w:val="22"/>
              </w:rPr>
            </w:pPr>
            <w:r w:rsidRPr="003D255F">
              <w:rPr>
                <w:rStyle w:val="FontStyle193"/>
                <w:color w:val="000000" w:themeColor="text1"/>
                <w:sz w:val="22"/>
                <w:szCs w:val="22"/>
              </w:rPr>
              <w:t>Переработка древесины и иных лесных ресурсов</w:t>
            </w:r>
          </w:p>
        </w:tc>
        <w:tc>
          <w:tcPr>
            <w:tcW w:w="871" w:type="pct"/>
            <w:vMerge/>
            <w:tcBorders>
              <w:left w:val="single" w:sz="6" w:space="0" w:color="auto"/>
              <w:bottom w:val="single" w:sz="4" w:space="0" w:color="auto"/>
              <w:right w:val="single" w:sz="6" w:space="0" w:color="auto"/>
            </w:tcBorders>
            <w:vAlign w:val="center"/>
          </w:tcPr>
          <w:p w14:paraId="01620F31" w14:textId="77777777" w:rsidR="003D255F" w:rsidRPr="003D255F" w:rsidRDefault="003D255F"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14:paraId="29ED7CC8" w14:textId="77777777" w:rsidR="003D255F" w:rsidRPr="003D255F" w:rsidRDefault="00E7280F" w:rsidP="00047549">
            <w:pPr>
              <w:autoSpaceDE w:val="0"/>
              <w:autoSpaceDN w:val="0"/>
              <w:adjustRightInd w:val="0"/>
              <w:jc w:val="center"/>
              <w:rPr>
                <w:bCs/>
                <w:color w:val="000000" w:themeColor="text1"/>
                <w:sz w:val="22"/>
                <w:szCs w:val="22"/>
              </w:rPr>
            </w:pPr>
            <w:r>
              <w:rPr>
                <w:bCs/>
                <w:color w:val="000000" w:themeColor="text1"/>
                <w:sz w:val="22"/>
                <w:szCs w:val="22"/>
              </w:rPr>
              <w:t>Не допускается</w:t>
            </w:r>
          </w:p>
        </w:tc>
        <w:tc>
          <w:tcPr>
            <w:tcW w:w="531" w:type="pct"/>
            <w:tcBorders>
              <w:top w:val="single" w:sz="6" w:space="0" w:color="auto"/>
              <w:left w:val="single" w:sz="6" w:space="0" w:color="auto"/>
              <w:bottom w:val="single" w:sz="6" w:space="0" w:color="auto"/>
              <w:right w:val="single" w:sz="6" w:space="0" w:color="auto"/>
            </w:tcBorders>
            <w:vAlign w:val="center"/>
          </w:tcPr>
          <w:p w14:paraId="16D8BE0E" w14:textId="77777777" w:rsidR="003D255F" w:rsidRPr="003D255F" w:rsidRDefault="003D255F" w:rsidP="00ED0987">
            <w:pPr>
              <w:pStyle w:val="Style40"/>
              <w:widowControl/>
              <w:jc w:val="center"/>
              <w:rPr>
                <w:rStyle w:val="FontStyle173"/>
                <w:b w:val="0"/>
                <w:i w:val="0"/>
                <w:color w:val="000000" w:themeColor="text1"/>
                <w:sz w:val="22"/>
                <w:szCs w:val="22"/>
              </w:rPr>
            </w:pPr>
            <w:r w:rsidRPr="003D255F">
              <w:rPr>
                <w:rStyle w:val="FontStyle173"/>
                <w:b w:val="0"/>
                <w:i w:val="0"/>
                <w:color w:val="000000" w:themeColor="text1"/>
                <w:sz w:val="22"/>
                <w:szCs w:val="22"/>
              </w:rPr>
              <w:t>-</w:t>
            </w:r>
          </w:p>
        </w:tc>
      </w:tr>
      <w:tr w:rsidR="004A4FBD" w:rsidRPr="003D255F" w14:paraId="5A1E42DA" w14:textId="77777777" w:rsidTr="00E901F7">
        <w:trPr>
          <w:cantSplit/>
          <w:trHeight w:val="20"/>
        </w:trPr>
        <w:tc>
          <w:tcPr>
            <w:tcW w:w="1932" w:type="pct"/>
            <w:tcBorders>
              <w:top w:val="single" w:sz="6" w:space="0" w:color="auto"/>
              <w:left w:val="single" w:sz="6" w:space="0" w:color="auto"/>
              <w:bottom w:val="single" w:sz="6" w:space="0" w:color="auto"/>
              <w:right w:val="single" w:sz="6" w:space="0" w:color="auto"/>
            </w:tcBorders>
          </w:tcPr>
          <w:p w14:paraId="5AC02314" w14:textId="77777777" w:rsidR="004A4FBD" w:rsidRPr="003D255F" w:rsidRDefault="004A4FBD" w:rsidP="002B320E">
            <w:pPr>
              <w:pStyle w:val="Style58"/>
              <w:widowControl/>
              <w:suppressAutoHyphens/>
              <w:spacing w:line="240" w:lineRule="auto"/>
              <w:jc w:val="both"/>
              <w:rPr>
                <w:rStyle w:val="FontStyle193"/>
                <w:color w:val="000000" w:themeColor="text1"/>
                <w:sz w:val="22"/>
                <w:szCs w:val="22"/>
              </w:rPr>
            </w:pPr>
            <w:r w:rsidRPr="003D255F">
              <w:rPr>
                <w:rStyle w:val="FontStyle193"/>
                <w:color w:val="000000" w:themeColor="text1"/>
                <w:sz w:val="22"/>
                <w:szCs w:val="22"/>
              </w:rPr>
              <w:t>Осуществление религиозной деятельности</w:t>
            </w:r>
          </w:p>
        </w:tc>
        <w:tc>
          <w:tcPr>
            <w:tcW w:w="871" w:type="pct"/>
            <w:vMerge/>
            <w:tcBorders>
              <w:left w:val="single" w:sz="6" w:space="0" w:color="auto"/>
              <w:bottom w:val="single" w:sz="4" w:space="0" w:color="auto"/>
              <w:right w:val="single" w:sz="6" w:space="0" w:color="auto"/>
            </w:tcBorders>
          </w:tcPr>
          <w:p w14:paraId="180EA281" w14:textId="77777777" w:rsidR="004A4FBD" w:rsidRPr="003D255F" w:rsidRDefault="004A4FBD"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14:paraId="047CDDC6" w14:textId="77777777" w:rsidR="004A4FBD" w:rsidRPr="003D255F" w:rsidRDefault="004A4FBD" w:rsidP="004A4FBD">
            <w:pPr>
              <w:pStyle w:val="Style10"/>
              <w:widowControl/>
              <w:spacing w:line="240" w:lineRule="auto"/>
              <w:rPr>
                <w:rStyle w:val="FontStyle185"/>
                <w:b w:val="0"/>
                <w:color w:val="000000" w:themeColor="text1"/>
                <w:sz w:val="22"/>
                <w:szCs w:val="22"/>
              </w:rPr>
            </w:pPr>
            <w:r>
              <w:rPr>
                <w:rStyle w:val="FontStyle193"/>
                <w:color w:val="000000" w:themeColor="text1"/>
                <w:sz w:val="22"/>
                <w:szCs w:val="22"/>
              </w:rPr>
              <w:t>1-4</w:t>
            </w:r>
          </w:p>
        </w:tc>
        <w:tc>
          <w:tcPr>
            <w:tcW w:w="531" w:type="pct"/>
            <w:tcBorders>
              <w:top w:val="single" w:sz="6" w:space="0" w:color="auto"/>
              <w:left w:val="single" w:sz="6" w:space="0" w:color="auto"/>
              <w:bottom w:val="single" w:sz="6" w:space="0" w:color="auto"/>
              <w:right w:val="single" w:sz="6" w:space="0" w:color="auto"/>
            </w:tcBorders>
            <w:vAlign w:val="center"/>
          </w:tcPr>
          <w:p w14:paraId="45549D2B" w14:textId="77777777" w:rsidR="004A4FBD" w:rsidRPr="003D255F" w:rsidRDefault="004A4FBD" w:rsidP="00401D32">
            <w:pPr>
              <w:pStyle w:val="Style123"/>
              <w:widowControl/>
              <w:spacing w:line="278" w:lineRule="exact"/>
              <w:jc w:val="center"/>
              <w:rPr>
                <w:rStyle w:val="FontStyle193"/>
                <w:color w:val="000000" w:themeColor="text1"/>
                <w:sz w:val="22"/>
                <w:szCs w:val="22"/>
              </w:rPr>
            </w:pPr>
            <w:r>
              <w:rPr>
                <w:color w:val="000000" w:themeColor="text1"/>
                <w:sz w:val="22"/>
                <w:szCs w:val="22"/>
              </w:rPr>
              <w:t>274,8803</w:t>
            </w:r>
          </w:p>
        </w:tc>
      </w:tr>
      <w:tr w:rsidR="00C77902" w:rsidRPr="00F5705D" w14:paraId="79CB633B" w14:textId="77777777" w:rsidTr="00E901F7">
        <w:trPr>
          <w:cantSplit/>
          <w:trHeight w:val="20"/>
        </w:trPr>
        <w:tc>
          <w:tcPr>
            <w:tcW w:w="1932" w:type="pct"/>
            <w:tcBorders>
              <w:top w:val="single" w:sz="6" w:space="0" w:color="auto"/>
              <w:left w:val="single" w:sz="6" w:space="0" w:color="auto"/>
              <w:bottom w:val="single" w:sz="6" w:space="0" w:color="auto"/>
              <w:right w:val="single" w:sz="6" w:space="0" w:color="auto"/>
            </w:tcBorders>
          </w:tcPr>
          <w:p w14:paraId="55F782EE" w14:textId="77777777" w:rsidR="00C77902" w:rsidRPr="00F5705D" w:rsidRDefault="00C77902" w:rsidP="00ED0987">
            <w:pPr>
              <w:pStyle w:val="Style58"/>
              <w:spacing w:line="240" w:lineRule="auto"/>
              <w:jc w:val="left"/>
              <w:rPr>
                <w:rStyle w:val="FontStyle193"/>
                <w:color w:val="000000" w:themeColor="text1"/>
                <w:sz w:val="22"/>
                <w:szCs w:val="22"/>
              </w:rPr>
            </w:pPr>
            <w:r w:rsidRPr="00F5705D">
              <w:rPr>
                <w:rStyle w:val="FontStyle193"/>
                <w:color w:val="000000" w:themeColor="text1"/>
                <w:sz w:val="22"/>
                <w:szCs w:val="22"/>
              </w:rPr>
              <w:t>Иные виды</w:t>
            </w:r>
          </w:p>
        </w:tc>
        <w:tc>
          <w:tcPr>
            <w:tcW w:w="871" w:type="pct"/>
            <w:vMerge/>
            <w:tcBorders>
              <w:left w:val="single" w:sz="6" w:space="0" w:color="auto"/>
              <w:bottom w:val="single" w:sz="4" w:space="0" w:color="auto"/>
              <w:right w:val="single" w:sz="6" w:space="0" w:color="auto"/>
            </w:tcBorders>
          </w:tcPr>
          <w:p w14:paraId="1366C738" w14:textId="77777777" w:rsidR="00C77902" w:rsidRPr="00F5705D" w:rsidRDefault="00C77902"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14:paraId="68F57241" w14:textId="77777777" w:rsidR="00C77902" w:rsidRPr="00F5705D" w:rsidRDefault="00C77902" w:rsidP="00ED0987">
            <w:pPr>
              <w:pStyle w:val="Style10"/>
              <w:widowControl/>
              <w:spacing w:line="240" w:lineRule="auto"/>
              <w:rPr>
                <w:rStyle w:val="FontStyle185"/>
                <w:b w:val="0"/>
                <w:color w:val="000000" w:themeColor="text1"/>
                <w:sz w:val="22"/>
                <w:szCs w:val="22"/>
              </w:rPr>
            </w:pPr>
            <w:r w:rsidRPr="00F5705D">
              <w:rPr>
                <w:rStyle w:val="FontStyle185"/>
                <w:b w:val="0"/>
                <w:color w:val="000000" w:themeColor="text1"/>
                <w:sz w:val="22"/>
                <w:szCs w:val="22"/>
              </w:rPr>
              <w:t>-</w:t>
            </w:r>
          </w:p>
        </w:tc>
        <w:tc>
          <w:tcPr>
            <w:tcW w:w="531" w:type="pct"/>
            <w:tcBorders>
              <w:top w:val="single" w:sz="6" w:space="0" w:color="auto"/>
              <w:left w:val="single" w:sz="6" w:space="0" w:color="auto"/>
              <w:bottom w:val="single" w:sz="6" w:space="0" w:color="auto"/>
              <w:right w:val="single" w:sz="6" w:space="0" w:color="auto"/>
            </w:tcBorders>
            <w:vAlign w:val="center"/>
          </w:tcPr>
          <w:p w14:paraId="2B2D0952" w14:textId="77777777" w:rsidR="00C77902" w:rsidRPr="00F5705D" w:rsidRDefault="00C77902" w:rsidP="00ED0987">
            <w:pPr>
              <w:pStyle w:val="Style40"/>
              <w:widowControl/>
              <w:jc w:val="center"/>
              <w:rPr>
                <w:rStyle w:val="FontStyle173"/>
                <w:b w:val="0"/>
                <w:i w:val="0"/>
                <w:color w:val="000000" w:themeColor="text1"/>
                <w:sz w:val="22"/>
                <w:szCs w:val="22"/>
              </w:rPr>
            </w:pPr>
            <w:r w:rsidRPr="00F5705D">
              <w:rPr>
                <w:rStyle w:val="FontStyle173"/>
                <w:b w:val="0"/>
                <w:i w:val="0"/>
                <w:color w:val="000000" w:themeColor="text1"/>
                <w:sz w:val="22"/>
                <w:szCs w:val="22"/>
              </w:rPr>
              <w:t>-</w:t>
            </w:r>
          </w:p>
        </w:tc>
      </w:tr>
    </w:tbl>
    <w:p w14:paraId="0AAAC37A" w14:textId="77777777" w:rsidR="00F62244" w:rsidRDefault="00F62244" w:rsidP="00DC4B14">
      <w:pPr>
        <w:pStyle w:val="Style88"/>
        <w:widowControl/>
        <w:suppressAutoHyphens/>
        <w:spacing w:line="240" w:lineRule="auto"/>
        <w:ind w:firstLine="720"/>
        <w:jc w:val="both"/>
        <w:rPr>
          <w:rStyle w:val="FontStyle175"/>
          <w:b w:val="0"/>
          <w:color w:val="000000" w:themeColor="text1"/>
          <w:sz w:val="24"/>
          <w:szCs w:val="24"/>
        </w:rPr>
      </w:pPr>
      <w:bookmarkStart w:id="9" w:name="_Toc534505512"/>
    </w:p>
    <w:p w14:paraId="5419C84E" w14:textId="77777777" w:rsidR="004A4FBD" w:rsidRDefault="004A4FBD" w:rsidP="00DC4B14">
      <w:pPr>
        <w:pStyle w:val="Style88"/>
        <w:widowControl/>
        <w:suppressAutoHyphens/>
        <w:spacing w:line="240" w:lineRule="auto"/>
        <w:ind w:firstLine="720"/>
        <w:jc w:val="both"/>
        <w:rPr>
          <w:bCs/>
          <w:spacing w:val="2"/>
          <w:shd w:val="clear" w:color="auto" w:fill="FFFFFF"/>
        </w:rPr>
      </w:pPr>
    </w:p>
    <w:p w14:paraId="7C263FE2" w14:textId="77777777" w:rsidR="00855CAA" w:rsidRPr="00BF589B" w:rsidRDefault="00855CAA" w:rsidP="00DC4B14">
      <w:pPr>
        <w:pStyle w:val="Style88"/>
        <w:widowControl/>
        <w:suppressAutoHyphens/>
        <w:spacing w:line="240" w:lineRule="auto"/>
        <w:ind w:firstLine="720"/>
        <w:jc w:val="both"/>
        <w:rPr>
          <w:rStyle w:val="FontStyle175"/>
          <w:b w:val="0"/>
          <w:color w:val="000000" w:themeColor="text1"/>
          <w:sz w:val="24"/>
          <w:szCs w:val="24"/>
        </w:rPr>
      </w:pPr>
      <w:r w:rsidRPr="00BF589B">
        <w:rPr>
          <w:bCs/>
          <w:spacing w:val="2"/>
          <w:shd w:val="clear" w:color="auto" w:fill="FFFFFF"/>
        </w:rPr>
        <w:t>Примечания</w:t>
      </w:r>
      <w:r w:rsidR="00DC4B14" w:rsidRPr="00BF589B">
        <w:rPr>
          <w:rStyle w:val="FontStyle175"/>
          <w:b w:val="0"/>
          <w:color w:val="000000" w:themeColor="text1"/>
          <w:sz w:val="24"/>
          <w:szCs w:val="24"/>
        </w:rPr>
        <w:t>:</w:t>
      </w:r>
    </w:p>
    <w:p w14:paraId="626DC25A" w14:textId="77777777" w:rsidR="00ED0987" w:rsidRPr="00BF589B" w:rsidRDefault="00DE4895" w:rsidP="00DC4B14">
      <w:pPr>
        <w:pStyle w:val="Style88"/>
        <w:widowControl/>
        <w:suppressAutoHyphens/>
        <w:spacing w:line="240" w:lineRule="auto"/>
        <w:ind w:firstLine="720"/>
        <w:jc w:val="both"/>
        <w:rPr>
          <w:bCs/>
          <w:spacing w:val="2"/>
          <w:shd w:val="clear" w:color="auto" w:fill="FFFFFF"/>
        </w:rPr>
      </w:pPr>
      <w:r w:rsidRPr="00DE4895">
        <w:rPr>
          <w:bCs/>
          <w:spacing w:val="2"/>
          <w:shd w:val="clear" w:color="auto" w:fill="FFFFFF"/>
          <w:vertAlign w:val="superscript"/>
        </w:rPr>
        <w:t>1</w:t>
      </w:r>
      <w:r w:rsidR="00ED0987" w:rsidRPr="00BF589B">
        <w:rPr>
          <w:bCs/>
          <w:spacing w:val="2"/>
          <w:shd w:val="clear" w:color="auto" w:fill="FFFFFF"/>
        </w:rPr>
        <w:t>В соответствии с</w:t>
      </w:r>
      <w:r w:rsidR="00093CBD" w:rsidRPr="00BF589B">
        <w:rPr>
          <w:bCs/>
          <w:spacing w:val="2"/>
          <w:shd w:val="clear" w:color="auto" w:fill="FFFFFF"/>
        </w:rPr>
        <w:t>о</w:t>
      </w:r>
      <w:r w:rsidR="00ED0987" w:rsidRPr="00BF589B">
        <w:rPr>
          <w:bCs/>
          <w:spacing w:val="2"/>
          <w:shd w:val="clear" w:color="auto" w:fill="FFFFFF"/>
        </w:rPr>
        <w:t xml:space="preserve"> статьей 29 ЛК РФ заготовка древесины представляет собой предпринимательскую деятельность, связанной с рубкой лесных насаждений, их трелевкой, частичной переработкой, хранением и вывозом из леса древесины. В городских лесах предпринимательская деятельность, связанная с заготовкой древесины запрещена.</w:t>
      </w:r>
    </w:p>
    <w:p w14:paraId="27C5DD46" w14:textId="77777777" w:rsidR="00F5705D" w:rsidRPr="00BF589B" w:rsidRDefault="00DE4895" w:rsidP="00093CBD">
      <w:pPr>
        <w:pStyle w:val="Style88"/>
        <w:widowControl/>
        <w:suppressAutoHyphens/>
        <w:spacing w:line="240" w:lineRule="auto"/>
        <w:ind w:firstLine="720"/>
        <w:jc w:val="both"/>
        <w:rPr>
          <w:color w:val="000000" w:themeColor="text1"/>
          <w:spacing w:val="2"/>
          <w:shd w:val="clear" w:color="auto" w:fill="FFFFFF"/>
        </w:rPr>
      </w:pPr>
      <w:r w:rsidRPr="00DE4895">
        <w:rPr>
          <w:bCs/>
          <w:spacing w:val="2"/>
          <w:shd w:val="clear" w:color="auto" w:fill="FFFFFF"/>
          <w:vertAlign w:val="superscript"/>
        </w:rPr>
        <w:t>2</w:t>
      </w:r>
      <w:r w:rsidRPr="00BF589B">
        <w:rPr>
          <w:color w:val="000000" w:themeColor="text1"/>
          <w:spacing w:val="2"/>
          <w:shd w:val="clear" w:color="auto" w:fill="FFFFFF"/>
        </w:rPr>
        <w:t>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ст. 9 ЛК РФ,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 (часть 3 ст. 45 ЛК РФ).</w:t>
      </w:r>
    </w:p>
    <w:p w14:paraId="6CC69374" w14:textId="77777777" w:rsidR="00ED0987" w:rsidRPr="001A50C7" w:rsidRDefault="00ED0987" w:rsidP="00ED0987">
      <w:pPr>
        <w:pStyle w:val="Style21"/>
        <w:widowControl/>
        <w:jc w:val="center"/>
        <w:outlineLvl w:val="0"/>
        <w:rPr>
          <w:rStyle w:val="FontStyle175"/>
          <w:color w:val="000000" w:themeColor="text1"/>
        </w:rPr>
      </w:pPr>
      <w:r w:rsidRPr="007D073A">
        <w:rPr>
          <w:rStyle w:val="FontStyle175"/>
          <w:color w:val="FF0000"/>
        </w:rPr>
        <w:br w:type="page"/>
      </w:r>
      <w:r w:rsidRPr="00741F3E">
        <w:rPr>
          <w:rStyle w:val="FontStyle175"/>
          <w:color w:val="000000" w:themeColor="text1"/>
        </w:rPr>
        <w:t>Глава 2</w:t>
      </w:r>
      <w:bookmarkEnd w:id="9"/>
    </w:p>
    <w:p w14:paraId="1913BEDB" w14:textId="77777777" w:rsidR="00ED0987" w:rsidRDefault="00ED0987" w:rsidP="00826A76">
      <w:pPr>
        <w:pStyle w:val="Style5"/>
        <w:widowControl/>
        <w:spacing w:before="216" w:line="240" w:lineRule="auto"/>
        <w:ind w:firstLine="709"/>
        <w:outlineLvl w:val="1"/>
        <w:rPr>
          <w:rStyle w:val="FontStyle192"/>
          <w:color w:val="000000" w:themeColor="text1"/>
          <w:sz w:val="28"/>
          <w:szCs w:val="28"/>
        </w:rPr>
      </w:pPr>
      <w:bookmarkStart w:id="10" w:name="_Toc534505513"/>
      <w:r w:rsidRPr="001A50C7">
        <w:rPr>
          <w:rStyle w:val="FontStyle188"/>
          <w:i w:val="0"/>
          <w:color w:val="000000" w:themeColor="text1"/>
          <w:sz w:val="28"/>
          <w:szCs w:val="28"/>
        </w:rPr>
        <w:t>Раздел 2.1</w:t>
      </w:r>
      <w:r w:rsidRPr="001A50C7">
        <w:rPr>
          <w:rStyle w:val="FontStyle188"/>
          <w:color w:val="000000" w:themeColor="text1"/>
          <w:sz w:val="28"/>
          <w:szCs w:val="28"/>
        </w:rPr>
        <w:t xml:space="preserve">. </w:t>
      </w:r>
      <w:r w:rsidRPr="001A50C7">
        <w:rPr>
          <w:rStyle w:val="FontStyle192"/>
          <w:color w:val="000000" w:themeColor="text1"/>
          <w:sz w:val="28"/>
          <w:szCs w:val="28"/>
        </w:rPr>
        <w:t>Нормативы, параметры и сроки использования лесов для заготовки древесины</w:t>
      </w:r>
      <w:bookmarkEnd w:id="10"/>
    </w:p>
    <w:p w14:paraId="258D98D3" w14:textId="77777777" w:rsidR="00826A76" w:rsidRDefault="00826A76" w:rsidP="00826A76">
      <w:pPr>
        <w:pStyle w:val="Style5"/>
        <w:widowControl/>
        <w:spacing w:before="130" w:line="370" w:lineRule="exact"/>
        <w:ind w:firstLine="709"/>
        <w:jc w:val="both"/>
        <w:outlineLvl w:val="2"/>
        <w:rPr>
          <w:rStyle w:val="FontStyle192"/>
          <w:color w:val="000000" w:themeColor="text1"/>
          <w:sz w:val="28"/>
          <w:szCs w:val="28"/>
        </w:rPr>
      </w:pPr>
      <w:bookmarkStart w:id="11" w:name="_Toc534505514"/>
      <w:r w:rsidRPr="00C967F7">
        <w:rPr>
          <w:rStyle w:val="FontStyle192"/>
          <w:color w:val="000000" w:themeColor="text1"/>
          <w:sz w:val="28"/>
          <w:szCs w:val="28"/>
        </w:rPr>
        <w:t>2.1.1.</w:t>
      </w:r>
      <w:r w:rsidRPr="001A50C7">
        <w:rPr>
          <w:rStyle w:val="FontStyle192"/>
          <w:color w:val="000000" w:themeColor="text1"/>
          <w:sz w:val="28"/>
          <w:szCs w:val="28"/>
        </w:rPr>
        <w:t xml:space="preserve"> Расчетная лесосека для осуществления рубок спелых и перестойных лесных насаждений</w:t>
      </w:r>
    </w:p>
    <w:p w14:paraId="442C9225" w14:textId="77777777" w:rsidR="00826A76" w:rsidRDefault="00826A76" w:rsidP="00FF28A3">
      <w:pPr>
        <w:suppressAutoHyphens/>
        <w:ind w:firstLine="720"/>
        <w:jc w:val="both"/>
        <w:rPr>
          <w:rStyle w:val="FontStyle196"/>
          <w:color w:val="000000" w:themeColor="text1"/>
          <w:sz w:val="28"/>
          <w:szCs w:val="28"/>
        </w:rPr>
      </w:pPr>
    </w:p>
    <w:p w14:paraId="7CEF77D2" w14:textId="77777777" w:rsidR="00FF28A3" w:rsidRPr="00B90126" w:rsidRDefault="00FF28A3" w:rsidP="00FF28A3">
      <w:pPr>
        <w:suppressAutoHyphens/>
        <w:ind w:firstLine="720"/>
        <w:jc w:val="both"/>
        <w:rPr>
          <w:rStyle w:val="FontStyle196"/>
          <w:color w:val="000000" w:themeColor="text1"/>
          <w:sz w:val="28"/>
          <w:szCs w:val="28"/>
        </w:rPr>
      </w:pPr>
      <w:r w:rsidRPr="00B90126">
        <w:rPr>
          <w:rStyle w:val="FontStyle196"/>
          <w:color w:val="000000" w:themeColor="text1"/>
          <w:sz w:val="28"/>
          <w:szCs w:val="28"/>
        </w:rPr>
        <w:t xml:space="preserve">Заготовка древесины представляет собой предпринимательскую деятельность, связанную с рубкой лесных насаждений, их трелевкой, частичной переработкой, хранением и вывозом из леса древесины (часть 1 статьи 29 ЛК РФ). Согласно части 2 статьи 16 ЛК РФ для заготовки древесины допускается осуществление рубок: </w:t>
      </w:r>
    </w:p>
    <w:p w14:paraId="09D4A017" w14:textId="77777777" w:rsidR="00FF28A3" w:rsidRDefault="00FF28A3" w:rsidP="00FF28A3">
      <w:pPr>
        <w:suppressAutoHyphens/>
        <w:ind w:firstLine="720"/>
        <w:jc w:val="both"/>
        <w:rPr>
          <w:rStyle w:val="FontStyle196"/>
          <w:color w:val="000000" w:themeColor="text1"/>
          <w:sz w:val="28"/>
          <w:szCs w:val="28"/>
        </w:rPr>
      </w:pPr>
      <w:r w:rsidRPr="00FF28A3">
        <w:rPr>
          <w:rStyle w:val="FontStyle196"/>
          <w:color w:val="000000" w:themeColor="text1"/>
          <w:sz w:val="28"/>
          <w:szCs w:val="28"/>
        </w:rPr>
        <w:t xml:space="preserve">1) спелых, перестойных лесных насаждений; </w:t>
      </w:r>
    </w:p>
    <w:p w14:paraId="3D0E3BF1" w14:textId="77777777" w:rsidR="00FF28A3" w:rsidRDefault="00FF28A3" w:rsidP="00FF28A3">
      <w:pPr>
        <w:suppressAutoHyphens/>
        <w:ind w:firstLine="720"/>
        <w:jc w:val="both"/>
        <w:rPr>
          <w:rStyle w:val="FontStyle196"/>
          <w:color w:val="000000" w:themeColor="text1"/>
          <w:sz w:val="28"/>
          <w:szCs w:val="28"/>
        </w:rPr>
      </w:pPr>
      <w:r w:rsidRPr="00FF28A3">
        <w:rPr>
          <w:rStyle w:val="FontStyle196"/>
          <w:color w:val="000000" w:themeColor="text1"/>
          <w:sz w:val="28"/>
          <w:szCs w:val="28"/>
        </w:rPr>
        <w:t xml:space="preserve">2) средневозрастных, приспевающих, спелых, перестойных лесных насаждений при вырубке погибших и поврежденных лесных насаждений, уходе за лесами; </w:t>
      </w:r>
    </w:p>
    <w:p w14:paraId="661E5F1F" w14:textId="77777777" w:rsidR="00FF28A3" w:rsidRDefault="00FF28A3" w:rsidP="00FF28A3">
      <w:pPr>
        <w:suppressAutoHyphens/>
        <w:ind w:firstLine="720"/>
        <w:jc w:val="both"/>
        <w:rPr>
          <w:rStyle w:val="FontStyle196"/>
          <w:color w:val="000000" w:themeColor="text1"/>
          <w:sz w:val="28"/>
          <w:szCs w:val="28"/>
        </w:rPr>
      </w:pPr>
      <w:r w:rsidRPr="00FF28A3">
        <w:rPr>
          <w:rStyle w:val="FontStyle196"/>
          <w:color w:val="000000" w:themeColor="text1"/>
          <w:sz w:val="28"/>
          <w:szCs w:val="28"/>
        </w:rP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статьями 13, 14 и 21 ЛК РФ. </w:t>
      </w:r>
    </w:p>
    <w:p w14:paraId="3634088C" w14:textId="41FFBFE6" w:rsidR="00FF28A3" w:rsidRDefault="00FF28A3" w:rsidP="00FF28A3">
      <w:pPr>
        <w:suppressAutoHyphens/>
        <w:ind w:firstLine="720"/>
        <w:jc w:val="both"/>
        <w:rPr>
          <w:rStyle w:val="FontStyle196"/>
          <w:color w:val="000000" w:themeColor="text1"/>
          <w:sz w:val="28"/>
          <w:szCs w:val="28"/>
        </w:rPr>
      </w:pPr>
      <w:r w:rsidRPr="00FF28A3">
        <w:rPr>
          <w:rStyle w:val="FontStyle196"/>
          <w:color w:val="000000" w:themeColor="text1"/>
          <w:sz w:val="28"/>
          <w:szCs w:val="28"/>
        </w:rPr>
        <w:t>В соответствии с частью 1 статьи 1</w:t>
      </w:r>
      <w:r w:rsidR="006A12E0">
        <w:rPr>
          <w:rStyle w:val="FontStyle196"/>
          <w:color w:val="000000" w:themeColor="text1"/>
          <w:sz w:val="28"/>
          <w:szCs w:val="28"/>
        </w:rPr>
        <w:t>11</w:t>
      </w:r>
      <w:r w:rsidRPr="00FF28A3">
        <w:rPr>
          <w:rStyle w:val="FontStyle196"/>
          <w:color w:val="000000" w:themeColor="text1"/>
          <w:sz w:val="28"/>
          <w:szCs w:val="28"/>
        </w:rPr>
        <w:t xml:space="preserve"> ЛК РФ в городских лесах запрещается проведение сплошных рубок лесных насаждений, за исключением</w:t>
      </w:r>
      <w:r>
        <w:rPr>
          <w:rStyle w:val="FontStyle196"/>
          <w:color w:val="000000" w:themeColor="text1"/>
          <w:sz w:val="28"/>
          <w:szCs w:val="28"/>
        </w:rPr>
        <w:t xml:space="preserve"> следующих случаев</w:t>
      </w:r>
      <w:r w:rsidRPr="00FF28A3">
        <w:rPr>
          <w:rStyle w:val="FontStyle196"/>
          <w:color w:val="000000" w:themeColor="text1"/>
          <w:sz w:val="28"/>
          <w:szCs w:val="28"/>
        </w:rPr>
        <w:t xml:space="preserve">: </w:t>
      </w:r>
    </w:p>
    <w:p w14:paraId="0538A600" w14:textId="77777777" w:rsidR="001B5D91" w:rsidRDefault="00FF28A3" w:rsidP="00FF28A3">
      <w:pPr>
        <w:suppressAutoHyphens/>
        <w:ind w:firstLine="720"/>
        <w:jc w:val="both"/>
        <w:rPr>
          <w:rStyle w:val="FontStyle196"/>
          <w:color w:val="000000" w:themeColor="text1"/>
          <w:sz w:val="28"/>
          <w:szCs w:val="28"/>
        </w:rPr>
      </w:pPr>
      <w:r>
        <w:rPr>
          <w:rStyle w:val="FontStyle196"/>
          <w:color w:val="000000" w:themeColor="text1"/>
          <w:sz w:val="28"/>
          <w:szCs w:val="28"/>
        </w:rPr>
        <w:t>1) Если</w:t>
      </w:r>
      <w:r w:rsidRPr="00FF28A3">
        <w:rPr>
          <w:rStyle w:val="FontStyle196"/>
          <w:color w:val="000000" w:themeColor="text1"/>
          <w:sz w:val="28"/>
          <w:szCs w:val="28"/>
        </w:rPr>
        <w:t xml:space="preserve"> выборочные рубки не об</w:t>
      </w:r>
      <w:r>
        <w:rPr>
          <w:rStyle w:val="FontStyle196"/>
          <w:color w:val="000000" w:themeColor="text1"/>
          <w:sz w:val="28"/>
          <w:szCs w:val="28"/>
        </w:rPr>
        <w:t>еспечивают замену лесных насаж</w:t>
      </w:r>
      <w:r w:rsidRPr="00FF28A3">
        <w:rPr>
          <w:rStyle w:val="FontStyle196"/>
          <w:color w:val="000000" w:themeColor="text1"/>
          <w:sz w:val="28"/>
          <w:szCs w:val="28"/>
        </w:rPr>
        <w:t xml:space="preserve">дений, утрачивающих свои </w:t>
      </w:r>
      <w:proofErr w:type="spellStart"/>
      <w:r w:rsidRPr="00FF28A3">
        <w:rPr>
          <w:rStyle w:val="FontStyle196"/>
          <w:color w:val="000000" w:themeColor="text1"/>
          <w:sz w:val="28"/>
          <w:szCs w:val="28"/>
        </w:rPr>
        <w:t>средообраз</w:t>
      </w:r>
      <w:r>
        <w:rPr>
          <w:rStyle w:val="FontStyle196"/>
          <w:color w:val="000000" w:themeColor="text1"/>
          <w:sz w:val="28"/>
          <w:szCs w:val="28"/>
        </w:rPr>
        <w:t>ующие</w:t>
      </w:r>
      <w:proofErr w:type="spellEnd"/>
      <w:r>
        <w:rPr>
          <w:rStyle w:val="FontStyle196"/>
          <w:color w:val="000000" w:themeColor="text1"/>
          <w:sz w:val="28"/>
          <w:szCs w:val="28"/>
        </w:rPr>
        <w:t xml:space="preserve">, </w:t>
      </w:r>
      <w:proofErr w:type="spellStart"/>
      <w:r>
        <w:rPr>
          <w:rStyle w:val="FontStyle196"/>
          <w:color w:val="000000" w:themeColor="text1"/>
          <w:sz w:val="28"/>
          <w:szCs w:val="28"/>
        </w:rPr>
        <w:t>водоохранные</w:t>
      </w:r>
      <w:proofErr w:type="spellEnd"/>
      <w:r>
        <w:rPr>
          <w:rStyle w:val="FontStyle196"/>
          <w:color w:val="000000" w:themeColor="text1"/>
          <w:sz w:val="28"/>
          <w:szCs w:val="28"/>
        </w:rPr>
        <w:t>, санитарно-</w:t>
      </w:r>
      <w:r w:rsidRPr="00FF28A3">
        <w:rPr>
          <w:rStyle w:val="FontStyle196"/>
          <w:color w:val="000000" w:themeColor="text1"/>
          <w:sz w:val="28"/>
          <w:szCs w:val="28"/>
        </w:rPr>
        <w:t>гигиенические, оздоровительные и иные поле</w:t>
      </w:r>
      <w:r>
        <w:rPr>
          <w:rStyle w:val="FontStyle196"/>
          <w:color w:val="000000" w:themeColor="text1"/>
          <w:sz w:val="28"/>
          <w:szCs w:val="28"/>
        </w:rPr>
        <w:t>зные функции, на лесные на</w:t>
      </w:r>
      <w:r w:rsidRPr="00FF28A3">
        <w:rPr>
          <w:rStyle w:val="FontStyle196"/>
          <w:color w:val="000000" w:themeColor="text1"/>
          <w:sz w:val="28"/>
          <w:szCs w:val="28"/>
        </w:rPr>
        <w:t>саждения, обеспечивающие сохранение ц</w:t>
      </w:r>
      <w:r>
        <w:rPr>
          <w:rStyle w:val="FontStyle196"/>
          <w:color w:val="000000" w:themeColor="text1"/>
          <w:sz w:val="28"/>
          <w:szCs w:val="28"/>
        </w:rPr>
        <w:t>елевого назначения защитных ле</w:t>
      </w:r>
      <w:r w:rsidRPr="00FF28A3">
        <w:rPr>
          <w:rStyle w:val="FontStyle196"/>
          <w:color w:val="000000" w:themeColor="text1"/>
          <w:sz w:val="28"/>
          <w:szCs w:val="28"/>
        </w:rPr>
        <w:t xml:space="preserve">сов и выполняемых ими полезных функций (часть 4 статьи 17 ЛК РФ). При этом </w:t>
      </w:r>
      <w:r w:rsidR="00B20998">
        <w:rPr>
          <w:rStyle w:val="FontStyle196"/>
          <w:color w:val="000000" w:themeColor="text1"/>
          <w:sz w:val="28"/>
          <w:szCs w:val="28"/>
        </w:rPr>
        <w:t>необходимо учитывать</w:t>
      </w:r>
      <w:r w:rsidRPr="00FF28A3">
        <w:rPr>
          <w:rStyle w:val="FontStyle196"/>
          <w:color w:val="000000" w:themeColor="text1"/>
          <w:sz w:val="28"/>
          <w:szCs w:val="28"/>
        </w:rPr>
        <w:t xml:space="preserve">, что согласно пункту 43 Правил заготовки древесины к лесным насаждениям, утрачивающим </w:t>
      </w:r>
      <w:proofErr w:type="spellStart"/>
      <w:r w:rsidRPr="00FF28A3">
        <w:rPr>
          <w:rStyle w:val="FontStyle196"/>
          <w:color w:val="000000" w:themeColor="text1"/>
          <w:sz w:val="28"/>
          <w:szCs w:val="28"/>
        </w:rPr>
        <w:t>средообразующие</w:t>
      </w:r>
      <w:proofErr w:type="spellEnd"/>
      <w:r w:rsidRPr="00FF28A3">
        <w:rPr>
          <w:rStyle w:val="FontStyle196"/>
          <w:color w:val="000000" w:themeColor="text1"/>
          <w:sz w:val="28"/>
          <w:szCs w:val="28"/>
        </w:rPr>
        <w:t xml:space="preserve">, </w:t>
      </w:r>
      <w:proofErr w:type="spellStart"/>
      <w:r w:rsidRPr="00FF28A3">
        <w:rPr>
          <w:rStyle w:val="FontStyle196"/>
          <w:color w:val="000000" w:themeColor="text1"/>
          <w:sz w:val="28"/>
          <w:szCs w:val="28"/>
        </w:rPr>
        <w:t>водоохранные</w:t>
      </w:r>
      <w:proofErr w:type="spellEnd"/>
      <w:r w:rsidRPr="00FF28A3">
        <w:rPr>
          <w:rStyle w:val="FontStyle196"/>
          <w:color w:val="000000" w:themeColor="text1"/>
          <w:sz w:val="28"/>
          <w:szCs w:val="28"/>
        </w:rPr>
        <w:t xml:space="preserve">, санитарно-гигиенические, оздоровительные и иные полезные функции, относятся перестойные и спелые осинники, </w:t>
      </w:r>
      <w:proofErr w:type="spellStart"/>
      <w:r w:rsidRPr="00FF28A3">
        <w:rPr>
          <w:rStyle w:val="FontStyle196"/>
          <w:color w:val="000000" w:themeColor="text1"/>
          <w:sz w:val="28"/>
          <w:szCs w:val="28"/>
        </w:rPr>
        <w:t>тополевники</w:t>
      </w:r>
      <w:proofErr w:type="spellEnd"/>
      <w:r w:rsidRPr="00FF28A3">
        <w:rPr>
          <w:rStyle w:val="FontStyle196"/>
          <w:color w:val="000000" w:themeColor="text1"/>
          <w:sz w:val="28"/>
          <w:szCs w:val="28"/>
        </w:rPr>
        <w:t xml:space="preserve">, деградирующие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После проведения сплошных рубок лесных насаждений, утрачивающих свои </w:t>
      </w:r>
      <w:proofErr w:type="spellStart"/>
      <w:r w:rsidRPr="00FF28A3">
        <w:rPr>
          <w:rStyle w:val="FontStyle196"/>
          <w:color w:val="000000" w:themeColor="text1"/>
          <w:sz w:val="28"/>
          <w:szCs w:val="28"/>
        </w:rPr>
        <w:t>средообразующие</w:t>
      </w:r>
      <w:proofErr w:type="spellEnd"/>
      <w:r w:rsidRPr="00FF28A3">
        <w:rPr>
          <w:rStyle w:val="FontStyle196"/>
          <w:color w:val="000000" w:themeColor="text1"/>
          <w:sz w:val="28"/>
          <w:szCs w:val="28"/>
        </w:rPr>
        <w:t xml:space="preserve">, </w:t>
      </w:r>
      <w:proofErr w:type="spellStart"/>
      <w:r w:rsidRPr="00FF28A3">
        <w:rPr>
          <w:rStyle w:val="FontStyle196"/>
          <w:color w:val="000000" w:themeColor="text1"/>
          <w:sz w:val="28"/>
          <w:szCs w:val="28"/>
        </w:rPr>
        <w:t>водоохранные</w:t>
      </w:r>
      <w:proofErr w:type="spellEnd"/>
      <w:r w:rsidRPr="00FF28A3">
        <w:rPr>
          <w:rStyle w:val="FontStyle196"/>
          <w:color w:val="000000" w:themeColor="text1"/>
          <w:sz w:val="28"/>
          <w:szCs w:val="28"/>
        </w:rPr>
        <w:t>, санитарно-гигиенические, оздоровительные и иные полезные функции, а также погибши</w:t>
      </w:r>
      <w:r w:rsidR="001B5D91">
        <w:rPr>
          <w:rStyle w:val="FontStyle196"/>
          <w:color w:val="000000" w:themeColor="text1"/>
          <w:sz w:val="28"/>
          <w:szCs w:val="28"/>
        </w:rPr>
        <w:t>х</w:t>
      </w:r>
      <w:r w:rsidRPr="00FF28A3">
        <w:rPr>
          <w:rStyle w:val="FontStyle196"/>
          <w:color w:val="000000" w:themeColor="text1"/>
          <w:sz w:val="28"/>
          <w:szCs w:val="28"/>
        </w:rPr>
        <w:t xml:space="preserve"> насаждени</w:t>
      </w:r>
      <w:r w:rsidR="001B5D91">
        <w:rPr>
          <w:rStyle w:val="FontStyle196"/>
          <w:color w:val="000000" w:themeColor="text1"/>
          <w:sz w:val="28"/>
          <w:szCs w:val="28"/>
        </w:rPr>
        <w:t>й</w:t>
      </w:r>
      <w:r w:rsidRPr="00FF28A3">
        <w:rPr>
          <w:rStyle w:val="FontStyle196"/>
          <w:color w:val="000000" w:themeColor="text1"/>
          <w:sz w:val="28"/>
          <w:szCs w:val="28"/>
        </w:rPr>
        <w:t>, требующи</w:t>
      </w:r>
      <w:r w:rsidR="001B5D91">
        <w:rPr>
          <w:rStyle w:val="FontStyle196"/>
          <w:color w:val="000000" w:themeColor="text1"/>
          <w:sz w:val="28"/>
          <w:szCs w:val="28"/>
        </w:rPr>
        <w:t>х</w:t>
      </w:r>
      <w:r w:rsidRPr="00FF28A3">
        <w:rPr>
          <w:rStyle w:val="FontStyle196"/>
          <w:color w:val="000000" w:themeColor="text1"/>
          <w:sz w:val="28"/>
          <w:szCs w:val="28"/>
        </w:rPr>
        <w:t xml:space="preserve"> по своему состоянию назначения сплошной санитарной рубки,</w:t>
      </w:r>
      <w:r w:rsidR="001B5D91">
        <w:rPr>
          <w:rStyle w:val="FontStyle196"/>
          <w:color w:val="000000" w:themeColor="text1"/>
          <w:sz w:val="28"/>
          <w:szCs w:val="28"/>
        </w:rPr>
        <w:t xml:space="preserve"> проводится искусственное возоб</w:t>
      </w:r>
      <w:r w:rsidRPr="00FF28A3">
        <w:rPr>
          <w:rStyle w:val="FontStyle196"/>
          <w:color w:val="000000" w:themeColor="text1"/>
          <w:sz w:val="28"/>
          <w:szCs w:val="28"/>
        </w:rPr>
        <w:t xml:space="preserve">новление лесов путем закладки лесных культур хозяйственно ценных пород в течение двух </w:t>
      </w:r>
      <w:r w:rsidR="001B5D91">
        <w:rPr>
          <w:rStyle w:val="FontStyle196"/>
          <w:color w:val="000000" w:themeColor="text1"/>
          <w:sz w:val="28"/>
          <w:szCs w:val="28"/>
        </w:rPr>
        <w:t>лет после рубки.</w:t>
      </w:r>
    </w:p>
    <w:p w14:paraId="6944F7E2" w14:textId="77777777" w:rsidR="00C81463" w:rsidRDefault="001B5D91" w:rsidP="00FF28A3">
      <w:pPr>
        <w:suppressAutoHyphens/>
        <w:ind w:firstLine="720"/>
        <w:jc w:val="both"/>
        <w:rPr>
          <w:rStyle w:val="FontStyle196"/>
          <w:color w:val="000000" w:themeColor="text1"/>
          <w:sz w:val="28"/>
          <w:szCs w:val="28"/>
        </w:rPr>
      </w:pPr>
      <w:r>
        <w:rPr>
          <w:rStyle w:val="FontStyle196"/>
          <w:color w:val="000000" w:themeColor="text1"/>
          <w:sz w:val="28"/>
          <w:szCs w:val="28"/>
        </w:rPr>
        <w:t>2) Е</w:t>
      </w:r>
      <w:r w:rsidR="00FF28A3" w:rsidRPr="00FF28A3">
        <w:rPr>
          <w:rStyle w:val="FontStyle196"/>
          <w:color w:val="000000" w:themeColor="text1"/>
          <w:sz w:val="28"/>
          <w:szCs w:val="28"/>
        </w:rPr>
        <w:t>сли строительство, реконструкция, эксплуатация объектов, не связанных с созданием лесной инфраструктуры (для осуществления работ по геологическому изучению недр, использования гидротехнических сооружений,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не запрещены или не ограничены в соответствии с законодательством Российской Федерации (в том числе в целях проведения аварийно-спасательных работ,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(часть 5.1 стат</w:t>
      </w:r>
      <w:r w:rsidR="00C81463">
        <w:rPr>
          <w:rStyle w:val="FontStyle196"/>
          <w:color w:val="000000" w:themeColor="text1"/>
          <w:sz w:val="28"/>
          <w:szCs w:val="28"/>
        </w:rPr>
        <w:t>ьи 21 ЛК РФ).</w:t>
      </w:r>
    </w:p>
    <w:p w14:paraId="15E6878C" w14:textId="77777777" w:rsidR="00C81463" w:rsidRDefault="00C81463" w:rsidP="00FF28A3">
      <w:pPr>
        <w:suppressAutoHyphens/>
        <w:ind w:firstLine="720"/>
        <w:jc w:val="both"/>
        <w:rPr>
          <w:rStyle w:val="FontStyle196"/>
          <w:color w:val="000000" w:themeColor="text1"/>
          <w:sz w:val="28"/>
          <w:szCs w:val="28"/>
        </w:rPr>
      </w:pPr>
      <w:r>
        <w:rPr>
          <w:rStyle w:val="FontStyle196"/>
          <w:color w:val="000000" w:themeColor="text1"/>
          <w:sz w:val="28"/>
          <w:szCs w:val="28"/>
        </w:rPr>
        <w:t xml:space="preserve">3) </w:t>
      </w:r>
      <w:r w:rsidR="00826A76">
        <w:rPr>
          <w:rStyle w:val="FontStyle196"/>
          <w:color w:val="000000" w:themeColor="text1"/>
          <w:sz w:val="28"/>
          <w:szCs w:val="28"/>
        </w:rPr>
        <w:t>В случаях п</w:t>
      </w:r>
      <w:r w:rsidR="00FF28A3" w:rsidRPr="00FF28A3">
        <w:rPr>
          <w:rStyle w:val="FontStyle196"/>
          <w:color w:val="000000" w:themeColor="text1"/>
          <w:sz w:val="28"/>
          <w:szCs w:val="28"/>
        </w:rPr>
        <w:t>роведения сплошных рубок в зо</w:t>
      </w:r>
      <w:r>
        <w:rPr>
          <w:rStyle w:val="FontStyle196"/>
          <w:color w:val="000000" w:themeColor="text1"/>
          <w:sz w:val="28"/>
          <w:szCs w:val="28"/>
        </w:rPr>
        <w:t>нах с особыми условиями исполь</w:t>
      </w:r>
      <w:r w:rsidR="00FF28A3" w:rsidRPr="00FF28A3">
        <w:rPr>
          <w:rStyle w:val="FontStyle196"/>
          <w:color w:val="000000" w:themeColor="text1"/>
          <w:sz w:val="28"/>
          <w:szCs w:val="28"/>
        </w:rPr>
        <w:t xml:space="preserve">зования территорий, на которых расположены соответствующие леса, если режим указанных зон предусматривает </w:t>
      </w:r>
      <w:r w:rsidR="006E5BED">
        <w:rPr>
          <w:rStyle w:val="FontStyle196"/>
          <w:color w:val="000000" w:themeColor="text1"/>
          <w:sz w:val="28"/>
          <w:szCs w:val="28"/>
        </w:rPr>
        <w:t>вырубку деревьев и кустарников.</w:t>
      </w:r>
    </w:p>
    <w:p w14:paraId="47EAD5A8" w14:textId="77777777" w:rsidR="00C81463" w:rsidRDefault="00FF28A3" w:rsidP="00FF28A3">
      <w:pPr>
        <w:suppressAutoHyphens/>
        <w:ind w:firstLine="720"/>
        <w:jc w:val="both"/>
        <w:rPr>
          <w:rStyle w:val="FontStyle196"/>
          <w:color w:val="000000" w:themeColor="text1"/>
          <w:sz w:val="28"/>
          <w:szCs w:val="28"/>
        </w:rPr>
      </w:pPr>
      <w:r w:rsidRPr="00FF28A3">
        <w:rPr>
          <w:rStyle w:val="FontStyle196"/>
          <w:color w:val="000000" w:themeColor="text1"/>
          <w:sz w:val="28"/>
          <w:szCs w:val="28"/>
        </w:rPr>
        <w:t xml:space="preserve">Выборочные рубки лесных насаждений в городских </w:t>
      </w:r>
      <w:r w:rsidR="00C81463">
        <w:rPr>
          <w:rStyle w:val="FontStyle196"/>
          <w:color w:val="000000" w:themeColor="text1"/>
          <w:sz w:val="28"/>
          <w:szCs w:val="28"/>
        </w:rPr>
        <w:t>лесах, должны проводиться в по</w:t>
      </w:r>
      <w:r w:rsidRPr="00FF28A3">
        <w:rPr>
          <w:rStyle w:val="FontStyle196"/>
          <w:color w:val="000000" w:themeColor="text1"/>
          <w:sz w:val="28"/>
          <w:szCs w:val="28"/>
        </w:rPr>
        <w:t>рядке, установленном уполномоченным федеральным органо</w:t>
      </w:r>
      <w:r w:rsidR="002C2FE4">
        <w:rPr>
          <w:rStyle w:val="FontStyle196"/>
          <w:color w:val="000000" w:themeColor="text1"/>
          <w:sz w:val="28"/>
          <w:szCs w:val="28"/>
        </w:rPr>
        <w:t>м исполнительной власти.</w:t>
      </w:r>
    </w:p>
    <w:p w14:paraId="17137908" w14:textId="77777777" w:rsidR="00C81463" w:rsidRDefault="00C81463" w:rsidP="00826A76">
      <w:pPr>
        <w:suppressAutoHyphens/>
        <w:ind w:firstLine="720"/>
        <w:jc w:val="both"/>
        <w:rPr>
          <w:rStyle w:val="FontStyle196"/>
          <w:color w:val="000000" w:themeColor="text1"/>
          <w:sz w:val="28"/>
          <w:szCs w:val="28"/>
        </w:rPr>
      </w:pPr>
      <w:r>
        <w:rPr>
          <w:rStyle w:val="FontStyle196"/>
          <w:color w:val="000000" w:themeColor="text1"/>
          <w:sz w:val="28"/>
          <w:szCs w:val="28"/>
        </w:rPr>
        <w:t xml:space="preserve">В соответствии с пунктом </w:t>
      </w:r>
      <w:r w:rsidRPr="00C81463">
        <w:rPr>
          <w:rStyle w:val="FontStyle196"/>
          <w:color w:val="000000" w:themeColor="text1"/>
          <w:sz w:val="28"/>
          <w:szCs w:val="28"/>
        </w:rPr>
        <w:t>53</w:t>
      </w:r>
      <w:r>
        <w:rPr>
          <w:rStyle w:val="FontStyle196"/>
          <w:color w:val="000000" w:themeColor="text1"/>
          <w:sz w:val="28"/>
          <w:szCs w:val="28"/>
        </w:rPr>
        <w:t xml:space="preserve"> </w:t>
      </w:r>
      <w:r w:rsidR="00826A76">
        <w:rPr>
          <w:rStyle w:val="FontStyle196"/>
          <w:color w:val="000000" w:themeColor="text1"/>
          <w:sz w:val="28"/>
          <w:szCs w:val="28"/>
        </w:rPr>
        <w:t xml:space="preserve">приказа Министерства природных ресурсов от 13.09.2016 № 474 </w:t>
      </w:r>
      <w:r w:rsidR="00826A76" w:rsidRPr="00826A76">
        <w:rPr>
          <w:sz w:val="28"/>
          <w:szCs w:val="28"/>
        </w:rPr>
        <w:t>с</w:t>
      </w:r>
      <w:r w:rsidRPr="00C81463">
        <w:rPr>
          <w:rStyle w:val="FontStyle196"/>
          <w:color w:val="000000" w:themeColor="text1"/>
          <w:sz w:val="28"/>
          <w:szCs w:val="28"/>
        </w:rPr>
        <w:t>плошные и выборочные рубки на землях населенных пунктов, на которых расположены городские леса, осуществляются в целях формирования ландшафтов, обеспечения устойчивости и сохранения рекреационной привлекательности лесных насаждений, а также размещения объектов рекреационной инфраструктуры. В этих целях допускается сплошная и выборочная рубка лесных насаждений любой интенсивности и любого возраста</w:t>
      </w:r>
      <w:r w:rsidR="00826A76">
        <w:rPr>
          <w:rStyle w:val="FontStyle196"/>
          <w:color w:val="000000" w:themeColor="text1"/>
          <w:sz w:val="28"/>
          <w:szCs w:val="28"/>
        </w:rPr>
        <w:t>.</w:t>
      </w:r>
    </w:p>
    <w:bookmarkEnd w:id="11"/>
    <w:p w14:paraId="6116EA11" w14:textId="77777777" w:rsidR="00ED0987" w:rsidRDefault="00ED0987" w:rsidP="00ED0987">
      <w:pPr>
        <w:suppressAutoHyphens/>
        <w:ind w:firstLine="720"/>
        <w:jc w:val="both"/>
        <w:rPr>
          <w:color w:val="000000" w:themeColor="text1"/>
          <w:sz w:val="28"/>
          <w:szCs w:val="28"/>
        </w:rPr>
      </w:pPr>
      <w:r w:rsidRPr="001A50C7">
        <w:rPr>
          <w:rStyle w:val="FontStyle196"/>
          <w:color w:val="000000" w:themeColor="text1"/>
          <w:sz w:val="28"/>
          <w:szCs w:val="28"/>
        </w:rPr>
        <w:t xml:space="preserve">На срок действия лесохозяйственного регламента рубка спелых и перестойных лесных насаждений для заготовки древесины в городских лесах не </w:t>
      </w:r>
      <w:r w:rsidR="006E5BED">
        <w:rPr>
          <w:rStyle w:val="FontStyle196"/>
          <w:color w:val="000000" w:themeColor="text1"/>
          <w:sz w:val="28"/>
          <w:szCs w:val="28"/>
        </w:rPr>
        <w:t>проектируется</w:t>
      </w:r>
      <w:r w:rsidRPr="001A50C7">
        <w:rPr>
          <w:rStyle w:val="FontStyle196"/>
          <w:color w:val="000000" w:themeColor="text1"/>
          <w:sz w:val="28"/>
          <w:szCs w:val="28"/>
        </w:rPr>
        <w:t>. В связи с этим Таблица 6 «</w:t>
      </w:r>
      <w:r w:rsidRPr="001A50C7">
        <w:rPr>
          <w:color w:val="000000" w:themeColor="text1"/>
          <w:sz w:val="28"/>
          <w:szCs w:val="28"/>
        </w:rPr>
        <w:t>Расчетная лесосека для осуществления выборочных рубок спелых и перестойных лесных насаждений на срок действия лесохозяйственного регламента» и Таблица 7 «Расчетная лесосека для осуществления сплошных рубок спелых и перестойных лесных насаждений» не заполняются, но приводятся ниже.</w:t>
      </w:r>
    </w:p>
    <w:p w14:paraId="471E76ED" w14:textId="77777777" w:rsidR="00CB6E8F" w:rsidRPr="001A50C7" w:rsidRDefault="00CB6E8F" w:rsidP="00ED0987">
      <w:pPr>
        <w:suppressAutoHyphens/>
        <w:ind w:firstLine="720"/>
        <w:jc w:val="both"/>
        <w:rPr>
          <w:color w:val="000000" w:themeColor="text1"/>
          <w:sz w:val="28"/>
          <w:szCs w:val="28"/>
        </w:rPr>
      </w:pPr>
      <w:r w:rsidRPr="00CB6E8F">
        <w:rPr>
          <w:color w:val="000000" w:themeColor="text1"/>
          <w:sz w:val="28"/>
          <w:szCs w:val="28"/>
        </w:rPr>
        <w:t xml:space="preserve">Соответственно не приводятся такие параметры </w:t>
      </w:r>
      <w:r>
        <w:rPr>
          <w:color w:val="000000" w:themeColor="text1"/>
          <w:sz w:val="28"/>
          <w:szCs w:val="28"/>
        </w:rPr>
        <w:t>рубок, как сроки примыкания ле</w:t>
      </w:r>
      <w:r w:rsidRPr="00CB6E8F">
        <w:rPr>
          <w:color w:val="000000" w:themeColor="text1"/>
          <w:sz w:val="28"/>
          <w:szCs w:val="28"/>
        </w:rPr>
        <w:t xml:space="preserve">сосек, количество зарубов и другие, характеризующие </w:t>
      </w:r>
      <w:r>
        <w:rPr>
          <w:color w:val="000000" w:themeColor="text1"/>
          <w:sz w:val="28"/>
          <w:szCs w:val="28"/>
        </w:rPr>
        <w:t>данны</w:t>
      </w:r>
      <w:r w:rsidR="002C2FE4">
        <w:rPr>
          <w:color w:val="000000" w:themeColor="text1"/>
          <w:sz w:val="28"/>
          <w:szCs w:val="28"/>
        </w:rPr>
        <w:t>е</w:t>
      </w:r>
      <w:r w:rsidRPr="00CB6E8F">
        <w:rPr>
          <w:color w:val="000000" w:themeColor="text1"/>
          <w:sz w:val="28"/>
          <w:szCs w:val="28"/>
        </w:rPr>
        <w:t xml:space="preserve"> вид</w:t>
      </w:r>
      <w:r w:rsidR="002C2FE4">
        <w:rPr>
          <w:color w:val="000000" w:themeColor="text1"/>
          <w:sz w:val="28"/>
          <w:szCs w:val="28"/>
        </w:rPr>
        <w:t>ы</w:t>
      </w:r>
      <w:r w:rsidRPr="00CB6E8F">
        <w:rPr>
          <w:color w:val="000000" w:themeColor="text1"/>
          <w:sz w:val="28"/>
          <w:szCs w:val="28"/>
        </w:rPr>
        <w:t xml:space="preserve"> рубок.</w:t>
      </w:r>
    </w:p>
    <w:p w14:paraId="76C53963" w14:textId="77777777" w:rsidR="00826A76" w:rsidRDefault="00826A76" w:rsidP="00CB6E8F">
      <w:pPr>
        <w:suppressAutoHyphens/>
        <w:ind w:firstLine="720"/>
        <w:jc w:val="both"/>
        <w:rPr>
          <w:color w:val="000000" w:themeColor="text1"/>
          <w:sz w:val="28"/>
          <w:szCs w:val="28"/>
        </w:rPr>
      </w:pPr>
      <w:r>
        <w:rPr>
          <w:color w:val="000000" w:themeColor="text1"/>
          <w:sz w:val="28"/>
          <w:szCs w:val="28"/>
        </w:rPr>
        <w:br w:type="page"/>
      </w:r>
    </w:p>
    <w:p w14:paraId="07377C43" w14:textId="77777777" w:rsidR="00ED0987" w:rsidRPr="00044628" w:rsidRDefault="00ED0987" w:rsidP="00ED0987">
      <w:pPr>
        <w:suppressAutoHyphens/>
        <w:jc w:val="right"/>
        <w:rPr>
          <w:sz w:val="28"/>
          <w:szCs w:val="28"/>
        </w:rPr>
      </w:pPr>
      <w:r w:rsidRPr="00044628">
        <w:rPr>
          <w:sz w:val="28"/>
          <w:szCs w:val="28"/>
        </w:rPr>
        <w:t>Таблица 6</w:t>
      </w:r>
    </w:p>
    <w:p w14:paraId="76A6BC07" w14:textId="77777777" w:rsidR="00826A76" w:rsidRDefault="00826A76" w:rsidP="00ED0987">
      <w:pPr>
        <w:suppressAutoHyphens/>
        <w:jc w:val="center"/>
        <w:rPr>
          <w:color w:val="000000" w:themeColor="text1"/>
          <w:sz w:val="28"/>
          <w:szCs w:val="28"/>
        </w:rPr>
      </w:pPr>
    </w:p>
    <w:p w14:paraId="75884064" w14:textId="77777777" w:rsidR="00ED0987" w:rsidRPr="001A50C7" w:rsidRDefault="00ED0987" w:rsidP="00ED0987">
      <w:pPr>
        <w:suppressAutoHyphens/>
        <w:jc w:val="center"/>
        <w:rPr>
          <w:color w:val="000000" w:themeColor="text1"/>
          <w:sz w:val="28"/>
          <w:szCs w:val="28"/>
        </w:rPr>
      </w:pPr>
      <w:r w:rsidRPr="001A50C7">
        <w:rPr>
          <w:color w:val="000000" w:themeColor="text1"/>
          <w:sz w:val="28"/>
          <w:szCs w:val="28"/>
        </w:rPr>
        <w:t>Расчетная лесосека для осуществления выборочных рубок</w:t>
      </w:r>
      <w:r w:rsidR="002F176C">
        <w:rPr>
          <w:color w:val="000000" w:themeColor="text1"/>
          <w:sz w:val="28"/>
          <w:szCs w:val="28"/>
        </w:rPr>
        <w:t xml:space="preserve"> </w:t>
      </w:r>
      <w:r w:rsidRPr="001A50C7">
        <w:rPr>
          <w:color w:val="000000" w:themeColor="text1"/>
          <w:sz w:val="28"/>
          <w:szCs w:val="28"/>
        </w:rPr>
        <w:t xml:space="preserve">спелых </w:t>
      </w:r>
      <w:r w:rsidRPr="001A50C7">
        <w:rPr>
          <w:color w:val="000000" w:themeColor="text1"/>
          <w:sz w:val="28"/>
          <w:szCs w:val="28"/>
        </w:rPr>
        <w:br/>
        <w:t>и перестойных лесных насаждений на срок действия лесохозяйственного регламента</w:t>
      </w:r>
    </w:p>
    <w:p w14:paraId="071B333E" w14:textId="77777777" w:rsidR="00ED0987" w:rsidRPr="00044628" w:rsidRDefault="00ED0987" w:rsidP="00ED0987">
      <w:pPr>
        <w:suppressAutoHyphens/>
        <w:jc w:val="center"/>
        <w:rPr>
          <w:sz w:val="28"/>
          <w:szCs w:val="28"/>
        </w:rPr>
      </w:pPr>
    </w:p>
    <w:tbl>
      <w:tblPr>
        <w:tblW w:w="51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0"/>
        <w:gridCol w:w="248"/>
        <w:gridCol w:w="600"/>
        <w:gridCol w:w="237"/>
        <w:gridCol w:w="608"/>
        <w:gridCol w:w="250"/>
        <w:gridCol w:w="600"/>
        <w:gridCol w:w="333"/>
        <w:gridCol w:w="600"/>
        <w:gridCol w:w="339"/>
        <w:gridCol w:w="600"/>
        <w:gridCol w:w="329"/>
        <w:gridCol w:w="600"/>
        <w:gridCol w:w="256"/>
        <w:gridCol w:w="602"/>
      </w:tblGrid>
      <w:tr w:rsidR="00EA5526" w:rsidRPr="00044628" w14:paraId="454F7040" w14:textId="77777777" w:rsidTr="00ED0987">
        <w:trPr>
          <w:trHeight w:val="255"/>
          <w:tblHeader/>
          <w:jc w:val="center"/>
        </w:trPr>
        <w:tc>
          <w:tcPr>
            <w:tcW w:w="1778" w:type="pct"/>
            <w:vMerge w:val="restart"/>
            <w:shd w:val="clear" w:color="auto" w:fill="auto"/>
            <w:noWrap/>
            <w:tcMar>
              <w:left w:w="28" w:type="dxa"/>
              <w:right w:w="28" w:type="dxa"/>
            </w:tcMar>
            <w:vAlign w:val="center"/>
          </w:tcPr>
          <w:p w14:paraId="39898F31" w14:textId="77777777" w:rsidR="00ED0987" w:rsidRPr="00044628" w:rsidRDefault="00ED0987" w:rsidP="00ED0987">
            <w:pPr>
              <w:suppressAutoHyphens/>
              <w:jc w:val="center"/>
              <w:rPr>
                <w:sz w:val="18"/>
                <w:szCs w:val="18"/>
              </w:rPr>
            </w:pPr>
            <w:r w:rsidRPr="00044628">
              <w:rPr>
                <w:sz w:val="18"/>
                <w:szCs w:val="18"/>
              </w:rPr>
              <w:t>Показатели</w:t>
            </w:r>
          </w:p>
        </w:tc>
        <w:tc>
          <w:tcPr>
            <w:tcW w:w="439" w:type="pct"/>
            <w:gridSpan w:val="2"/>
            <w:shd w:val="clear" w:color="auto" w:fill="auto"/>
            <w:noWrap/>
            <w:tcMar>
              <w:left w:w="28" w:type="dxa"/>
              <w:right w:w="28" w:type="dxa"/>
            </w:tcMar>
            <w:vAlign w:val="center"/>
          </w:tcPr>
          <w:p w14:paraId="6D471115" w14:textId="77777777" w:rsidR="00ED0987" w:rsidRPr="00044628" w:rsidRDefault="00ED0987" w:rsidP="00ED0987">
            <w:pPr>
              <w:suppressAutoHyphens/>
              <w:jc w:val="center"/>
              <w:rPr>
                <w:sz w:val="18"/>
                <w:szCs w:val="18"/>
              </w:rPr>
            </w:pPr>
            <w:r w:rsidRPr="00044628">
              <w:rPr>
                <w:sz w:val="18"/>
                <w:szCs w:val="18"/>
              </w:rPr>
              <w:t>Всего</w:t>
            </w:r>
          </w:p>
        </w:tc>
        <w:tc>
          <w:tcPr>
            <w:tcW w:w="2783" w:type="pct"/>
            <w:gridSpan w:val="12"/>
            <w:shd w:val="clear" w:color="auto" w:fill="auto"/>
            <w:noWrap/>
            <w:tcMar>
              <w:left w:w="28" w:type="dxa"/>
              <w:right w:w="28" w:type="dxa"/>
            </w:tcMar>
            <w:vAlign w:val="center"/>
          </w:tcPr>
          <w:p w14:paraId="5A673B01" w14:textId="77777777" w:rsidR="00ED0987" w:rsidRPr="00044628" w:rsidRDefault="00ED0987" w:rsidP="00ED0987">
            <w:pPr>
              <w:suppressAutoHyphens/>
              <w:jc w:val="center"/>
              <w:rPr>
                <w:sz w:val="18"/>
                <w:szCs w:val="18"/>
              </w:rPr>
            </w:pPr>
            <w:r w:rsidRPr="00044628">
              <w:rPr>
                <w:sz w:val="18"/>
                <w:szCs w:val="18"/>
              </w:rPr>
              <w:t xml:space="preserve">В том числе по </w:t>
            </w:r>
            <w:proofErr w:type="spellStart"/>
            <w:r w:rsidRPr="00044628">
              <w:rPr>
                <w:sz w:val="18"/>
                <w:szCs w:val="18"/>
              </w:rPr>
              <w:t>полнотам</w:t>
            </w:r>
            <w:proofErr w:type="spellEnd"/>
          </w:p>
        </w:tc>
      </w:tr>
      <w:tr w:rsidR="00EA5526" w:rsidRPr="00044628" w14:paraId="6501F508" w14:textId="77777777" w:rsidTr="00044628">
        <w:trPr>
          <w:trHeight w:val="64"/>
          <w:tblHeader/>
          <w:jc w:val="center"/>
        </w:trPr>
        <w:tc>
          <w:tcPr>
            <w:tcW w:w="1778" w:type="pct"/>
            <w:vMerge/>
            <w:shd w:val="clear" w:color="auto" w:fill="auto"/>
            <w:tcMar>
              <w:left w:w="28" w:type="dxa"/>
              <w:right w:w="28" w:type="dxa"/>
            </w:tcMar>
            <w:vAlign w:val="center"/>
          </w:tcPr>
          <w:p w14:paraId="13922DC1" w14:textId="77777777" w:rsidR="00ED0987" w:rsidRPr="00044628" w:rsidRDefault="00ED0987" w:rsidP="00ED0987">
            <w:pPr>
              <w:suppressAutoHyphens/>
              <w:jc w:val="center"/>
              <w:rPr>
                <w:sz w:val="18"/>
                <w:szCs w:val="18"/>
              </w:rPr>
            </w:pPr>
          </w:p>
        </w:tc>
        <w:tc>
          <w:tcPr>
            <w:tcW w:w="131" w:type="pct"/>
            <w:vMerge w:val="restart"/>
            <w:shd w:val="clear" w:color="auto" w:fill="auto"/>
            <w:noWrap/>
            <w:tcMar>
              <w:left w:w="28" w:type="dxa"/>
              <w:right w:w="28" w:type="dxa"/>
            </w:tcMar>
            <w:vAlign w:val="center"/>
          </w:tcPr>
          <w:p w14:paraId="69F20B2B" w14:textId="77777777" w:rsidR="00ED0987" w:rsidRPr="00044628" w:rsidRDefault="00ED0987" w:rsidP="00ED0987">
            <w:pPr>
              <w:suppressAutoHyphens/>
              <w:jc w:val="center"/>
              <w:rPr>
                <w:sz w:val="18"/>
                <w:szCs w:val="18"/>
              </w:rPr>
            </w:pPr>
            <w:r w:rsidRPr="00044628">
              <w:rPr>
                <w:sz w:val="18"/>
                <w:szCs w:val="18"/>
              </w:rPr>
              <w:t>га</w:t>
            </w:r>
          </w:p>
        </w:tc>
        <w:tc>
          <w:tcPr>
            <w:tcW w:w="308" w:type="pct"/>
            <w:vMerge w:val="restart"/>
            <w:shd w:val="clear" w:color="auto" w:fill="auto"/>
            <w:noWrap/>
            <w:tcMar>
              <w:left w:w="28" w:type="dxa"/>
              <w:right w:w="28" w:type="dxa"/>
            </w:tcMar>
            <w:vAlign w:val="center"/>
          </w:tcPr>
          <w:p w14:paraId="05A36A75" w14:textId="77777777" w:rsidR="00ED0987" w:rsidRPr="00044628" w:rsidRDefault="00ED0987" w:rsidP="00ED0987">
            <w:pPr>
              <w:suppressAutoHyphens/>
              <w:jc w:val="center"/>
              <w:rPr>
                <w:sz w:val="18"/>
                <w:szCs w:val="18"/>
              </w:rPr>
            </w:pPr>
            <w:r w:rsidRPr="00044628">
              <w:rPr>
                <w:sz w:val="18"/>
                <w:szCs w:val="18"/>
              </w:rPr>
              <w:t>тыс. м</w:t>
            </w:r>
            <w:r w:rsidRPr="00044628">
              <w:rPr>
                <w:sz w:val="18"/>
                <w:szCs w:val="18"/>
                <w:vertAlign w:val="superscript"/>
              </w:rPr>
              <w:t>3</w:t>
            </w:r>
          </w:p>
        </w:tc>
        <w:tc>
          <w:tcPr>
            <w:tcW w:w="442" w:type="pct"/>
            <w:gridSpan w:val="2"/>
            <w:shd w:val="clear" w:color="auto" w:fill="auto"/>
            <w:noWrap/>
            <w:tcMar>
              <w:left w:w="28" w:type="dxa"/>
              <w:right w:w="28" w:type="dxa"/>
            </w:tcMar>
            <w:vAlign w:val="center"/>
          </w:tcPr>
          <w:p w14:paraId="6937CB51" w14:textId="77777777" w:rsidR="00ED0987" w:rsidRPr="00044628" w:rsidRDefault="00ED0987" w:rsidP="00ED0987">
            <w:pPr>
              <w:suppressAutoHyphens/>
              <w:jc w:val="center"/>
              <w:rPr>
                <w:sz w:val="18"/>
                <w:szCs w:val="18"/>
              </w:rPr>
            </w:pPr>
            <w:r w:rsidRPr="00044628">
              <w:rPr>
                <w:sz w:val="18"/>
                <w:szCs w:val="18"/>
              </w:rPr>
              <w:t>1,0</w:t>
            </w:r>
          </w:p>
        </w:tc>
        <w:tc>
          <w:tcPr>
            <w:tcW w:w="440" w:type="pct"/>
            <w:gridSpan w:val="2"/>
            <w:shd w:val="clear" w:color="auto" w:fill="auto"/>
            <w:noWrap/>
            <w:tcMar>
              <w:left w:w="28" w:type="dxa"/>
              <w:right w:w="28" w:type="dxa"/>
            </w:tcMar>
            <w:vAlign w:val="center"/>
          </w:tcPr>
          <w:p w14:paraId="1C7FC0D7" w14:textId="77777777" w:rsidR="00ED0987" w:rsidRPr="00044628" w:rsidRDefault="00ED0987" w:rsidP="00ED0987">
            <w:pPr>
              <w:suppressAutoHyphens/>
              <w:jc w:val="center"/>
              <w:rPr>
                <w:sz w:val="18"/>
                <w:szCs w:val="18"/>
              </w:rPr>
            </w:pPr>
            <w:r w:rsidRPr="00044628">
              <w:rPr>
                <w:sz w:val="18"/>
                <w:szCs w:val="18"/>
              </w:rPr>
              <w:t>0,9</w:t>
            </w:r>
          </w:p>
        </w:tc>
        <w:tc>
          <w:tcPr>
            <w:tcW w:w="484" w:type="pct"/>
            <w:gridSpan w:val="2"/>
            <w:shd w:val="clear" w:color="auto" w:fill="auto"/>
            <w:noWrap/>
            <w:tcMar>
              <w:left w:w="28" w:type="dxa"/>
              <w:right w:w="28" w:type="dxa"/>
            </w:tcMar>
            <w:vAlign w:val="center"/>
          </w:tcPr>
          <w:p w14:paraId="6C15A67C" w14:textId="77777777" w:rsidR="00ED0987" w:rsidRPr="00044628" w:rsidRDefault="00ED0987" w:rsidP="00ED0987">
            <w:pPr>
              <w:suppressAutoHyphens/>
              <w:jc w:val="center"/>
              <w:rPr>
                <w:sz w:val="18"/>
                <w:szCs w:val="18"/>
              </w:rPr>
            </w:pPr>
            <w:r w:rsidRPr="00044628">
              <w:rPr>
                <w:sz w:val="18"/>
                <w:szCs w:val="18"/>
              </w:rPr>
              <w:t>0,8</w:t>
            </w:r>
          </w:p>
        </w:tc>
        <w:tc>
          <w:tcPr>
            <w:tcW w:w="486" w:type="pct"/>
            <w:gridSpan w:val="2"/>
            <w:shd w:val="clear" w:color="auto" w:fill="auto"/>
            <w:noWrap/>
            <w:tcMar>
              <w:left w:w="28" w:type="dxa"/>
              <w:right w:w="28" w:type="dxa"/>
            </w:tcMar>
            <w:vAlign w:val="center"/>
          </w:tcPr>
          <w:p w14:paraId="15A0CD99" w14:textId="77777777" w:rsidR="00ED0987" w:rsidRPr="00044628" w:rsidRDefault="00ED0987" w:rsidP="00ED0987">
            <w:pPr>
              <w:suppressAutoHyphens/>
              <w:jc w:val="center"/>
              <w:rPr>
                <w:sz w:val="18"/>
                <w:szCs w:val="18"/>
              </w:rPr>
            </w:pPr>
            <w:r w:rsidRPr="00044628">
              <w:rPr>
                <w:sz w:val="18"/>
                <w:szCs w:val="18"/>
              </w:rPr>
              <w:t>0,7</w:t>
            </w:r>
          </w:p>
        </w:tc>
        <w:tc>
          <w:tcPr>
            <w:tcW w:w="482" w:type="pct"/>
            <w:gridSpan w:val="2"/>
            <w:shd w:val="clear" w:color="auto" w:fill="auto"/>
            <w:noWrap/>
            <w:tcMar>
              <w:left w:w="28" w:type="dxa"/>
              <w:right w:w="28" w:type="dxa"/>
            </w:tcMar>
            <w:vAlign w:val="center"/>
          </w:tcPr>
          <w:p w14:paraId="54FC2572" w14:textId="77777777" w:rsidR="00ED0987" w:rsidRPr="00044628" w:rsidRDefault="00ED0987" w:rsidP="00ED0987">
            <w:pPr>
              <w:suppressAutoHyphens/>
              <w:jc w:val="center"/>
              <w:rPr>
                <w:sz w:val="18"/>
                <w:szCs w:val="18"/>
              </w:rPr>
            </w:pPr>
            <w:r w:rsidRPr="00044628">
              <w:rPr>
                <w:sz w:val="18"/>
                <w:szCs w:val="18"/>
              </w:rPr>
              <w:t>0,6</w:t>
            </w:r>
          </w:p>
        </w:tc>
        <w:tc>
          <w:tcPr>
            <w:tcW w:w="449" w:type="pct"/>
            <w:gridSpan w:val="2"/>
            <w:shd w:val="clear" w:color="auto" w:fill="auto"/>
            <w:noWrap/>
            <w:tcMar>
              <w:left w:w="28" w:type="dxa"/>
              <w:right w:w="28" w:type="dxa"/>
            </w:tcMar>
            <w:vAlign w:val="center"/>
          </w:tcPr>
          <w:p w14:paraId="68356F76" w14:textId="77777777" w:rsidR="00ED0987" w:rsidRPr="00044628" w:rsidRDefault="00ED0987" w:rsidP="00ED0987">
            <w:pPr>
              <w:suppressAutoHyphens/>
              <w:jc w:val="center"/>
              <w:rPr>
                <w:sz w:val="18"/>
                <w:szCs w:val="18"/>
              </w:rPr>
            </w:pPr>
            <w:r w:rsidRPr="00044628">
              <w:rPr>
                <w:sz w:val="18"/>
                <w:szCs w:val="18"/>
              </w:rPr>
              <w:t>0,3-0,5</w:t>
            </w:r>
          </w:p>
        </w:tc>
      </w:tr>
      <w:tr w:rsidR="00EA5526" w:rsidRPr="00044628" w14:paraId="072A6218" w14:textId="77777777" w:rsidTr="00044628">
        <w:trPr>
          <w:trHeight w:val="255"/>
          <w:tblHeader/>
          <w:jc w:val="center"/>
        </w:trPr>
        <w:tc>
          <w:tcPr>
            <w:tcW w:w="1778" w:type="pct"/>
            <w:vMerge/>
            <w:shd w:val="clear" w:color="auto" w:fill="auto"/>
            <w:tcMar>
              <w:left w:w="28" w:type="dxa"/>
              <w:right w:w="28" w:type="dxa"/>
            </w:tcMar>
            <w:vAlign w:val="center"/>
          </w:tcPr>
          <w:p w14:paraId="172214B7" w14:textId="77777777" w:rsidR="00ED0987" w:rsidRPr="00044628" w:rsidRDefault="00ED0987" w:rsidP="00ED0987">
            <w:pPr>
              <w:suppressAutoHyphens/>
              <w:jc w:val="center"/>
              <w:rPr>
                <w:sz w:val="18"/>
                <w:szCs w:val="18"/>
              </w:rPr>
            </w:pPr>
          </w:p>
        </w:tc>
        <w:tc>
          <w:tcPr>
            <w:tcW w:w="131" w:type="pct"/>
            <w:vMerge/>
            <w:shd w:val="clear" w:color="auto" w:fill="auto"/>
            <w:tcMar>
              <w:left w:w="28" w:type="dxa"/>
              <w:right w:w="28" w:type="dxa"/>
            </w:tcMar>
            <w:vAlign w:val="center"/>
          </w:tcPr>
          <w:p w14:paraId="11817E09" w14:textId="77777777" w:rsidR="00ED0987" w:rsidRPr="00044628" w:rsidRDefault="00ED0987" w:rsidP="00ED0987">
            <w:pPr>
              <w:suppressAutoHyphens/>
              <w:jc w:val="center"/>
              <w:rPr>
                <w:sz w:val="18"/>
                <w:szCs w:val="18"/>
              </w:rPr>
            </w:pPr>
          </w:p>
        </w:tc>
        <w:tc>
          <w:tcPr>
            <w:tcW w:w="308" w:type="pct"/>
            <w:vMerge/>
            <w:shd w:val="clear" w:color="auto" w:fill="auto"/>
            <w:tcMar>
              <w:left w:w="28" w:type="dxa"/>
              <w:right w:w="28" w:type="dxa"/>
            </w:tcMar>
            <w:vAlign w:val="center"/>
          </w:tcPr>
          <w:p w14:paraId="2FCCD2AC" w14:textId="77777777" w:rsidR="00ED0987" w:rsidRPr="00044628" w:rsidRDefault="00ED0987" w:rsidP="00ED0987">
            <w:pPr>
              <w:suppressAutoHyphens/>
              <w:jc w:val="center"/>
              <w:rPr>
                <w:sz w:val="18"/>
                <w:szCs w:val="18"/>
              </w:rPr>
            </w:pPr>
          </w:p>
        </w:tc>
        <w:tc>
          <w:tcPr>
            <w:tcW w:w="125" w:type="pct"/>
            <w:shd w:val="clear" w:color="auto" w:fill="auto"/>
            <w:noWrap/>
            <w:tcMar>
              <w:left w:w="28" w:type="dxa"/>
              <w:right w:w="28" w:type="dxa"/>
            </w:tcMar>
            <w:vAlign w:val="center"/>
          </w:tcPr>
          <w:p w14:paraId="5FBADB30" w14:textId="77777777" w:rsidR="00ED0987" w:rsidRPr="00044628" w:rsidRDefault="00ED0987" w:rsidP="00ED0987">
            <w:pPr>
              <w:suppressAutoHyphens/>
              <w:jc w:val="center"/>
              <w:rPr>
                <w:sz w:val="18"/>
                <w:szCs w:val="18"/>
              </w:rPr>
            </w:pPr>
            <w:r w:rsidRPr="00044628">
              <w:rPr>
                <w:sz w:val="18"/>
                <w:szCs w:val="18"/>
              </w:rPr>
              <w:t>га</w:t>
            </w:r>
          </w:p>
        </w:tc>
        <w:tc>
          <w:tcPr>
            <w:tcW w:w="317" w:type="pct"/>
            <w:shd w:val="clear" w:color="auto" w:fill="auto"/>
            <w:noWrap/>
            <w:tcMar>
              <w:left w:w="28" w:type="dxa"/>
              <w:right w:w="28" w:type="dxa"/>
            </w:tcMar>
            <w:vAlign w:val="center"/>
          </w:tcPr>
          <w:p w14:paraId="1E779DF3" w14:textId="77777777" w:rsidR="00ED0987" w:rsidRPr="00044628" w:rsidRDefault="00ED0987" w:rsidP="00ED0987">
            <w:pPr>
              <w:suppressAutoHyphens/>
              <w:ind w:left="-94" w:right="-108"/>
              <w:jc w:val="center"/>
              <w:rPr>
                <w:sz w:val="18"/>
                <w:szCs w:val="18"/>
              </w:rPr>
            </w:pPr>
            <w:r w:rsidRPr="00044628">
              <w:rPr>
                <w:sz w:val="18"/>
                <w:szCs w:val="18"/>
              </w:rPr>
              <w:t>тыс. м</w:t>
            </w:r>
            <w:r w:rsidRPr="00044628">
              <w:rPr>
                <w:sz w:val="18"/>
                <w:szCs w:val="18"/>
                <w:vertAlign w:val="superscript"/>
              </w:rPr>
              <w:t>3</w:t>
            </w:r>
          </w:p>
        </w:tc>
        <w:tc>
          <w:tcPr>
            <w:tcW w:w="132" w:type="pct"/>
            <w:shd w:val="clear" w:color="auto" w:fill="auto"/>
            <w:noWrap/>
            <w:tcMar>
              <w:left w:w="28" w:type="dxa"/>
              <w:right w:w="28" w:type="dxa"/>
            </w:tcMar>
            <w:vAlign w:val="center"/>
          </w:tcPr>
          <w:p w14:paraId="6DF34120" w14:textId="77777777" w:rsidR="00ED0987" w:rsidRPr="00044628" w:rsidRDefault="00ED0987" w:rsidP="00ED0987">
            <w:pPr>
              <w:suppressAutoHyphens/>
              <w:jc w:val="center"/>
              <w:rPr>
                <w:sz w:val="18"/>
                <w:szCs w:val="18"/>
              </w:rPr>
            </w:pPr>
            <w:r w:rsidRPr="00044628">
              <w:rPr>
                <w:sz w:val="18"/>
                <w:szCs w:val="18"/>
              </w:rPr>
              <w:t>га</w:t>
            </w:r>
          </w:p>
        </w:tc>
        <w:tc>
          <w:tcPr>
            <w:tcW w:w="308" w:type="pct"/>
            <w:shd w:val="clear" w:color="auto" w:fill="auto"/>
            <w:noWrap/>
            <w:tcMar>
              <w:left w:w="28" w:type="dxa"/>
              <w:right w:w="28" w:type="dxa"/>
            </w:tcMar>
            <w:vAlign w:val="center"/>
          </w:tcPr>
          <w:p w14:paraId="28165E44" w14:textId="77777777" w:rsidR="00ED0987" w:rsidRPr="00044628" w:rsidRDefault="00ED0987" w:rsidP="00ED0987">
            <w:pPr>
              <w:suppressAutoHyphens/>
              <w:jc w:val="center"/>
              <w:rPr>
                <w:sz w:val="18"/>
                <w:szCs w:val="18"/>
              </w:rPr>
            </w:pPr>
            <w:r w:rsidRPr="00044628">
              <w:rPr>
                <w:sz w:val="18"/>
                <w:szCs w:val="18"/>
              </w:rPr>
              <w:t>тыс. м</w:t>
            </w:r>
            <w:r w:rsidRPr="00044628">
              <w:rPr>
                <w:sz w:val="18"/>
                <w:szCs w:val="18"/>
                <w:vertAlign w:val="superscript"/>
              </w:rPr>
              <w:t>3</w:t>
            </w:r>
          </w:p>
        </w:tc>
        <w:tc>
          <w:tcPr>
            <w:tcW w:w="175" w:type="pct"/>
            <w:shd w:val="clear" w:color="auto" w:fill="auto"/>
            <w:noWrap/>
            <w:tcMar>
              <w:left w:w="28" w:type="dxa"/>
              <w:right w:w="28" w:type="dxa"/>
            </w:tcMar>
            <w:vAlign w:val="center"/>
          </w:tcPr>
          <w:p w14:paraId="7D2B1112" w14:textId="77777777" w:rsidR="00ED0987" w:rsidRPr="00044628" w:rsidRDefault="00ED0987" w:rsidP="00ED0987">
            <w:pPr>
              <w:suppressAutoHyphens/>
              <w:jc w:val="center"/>
              <w:rPr>
                <w:sz w:val="18"/>
                <w:szCs w:val="18"/>
              </w:rPr>
            </w:pPr>
            <w:r w:rsidRPr="00044628">
              <w:rPr>
                <w:sz w:val="18"/>
                <w:szCs w:val="18"/>
              </w:rPr>
              <w:t>га</w:t>
            </w:r>
          </w:p>
        </w:tc>
        <w:tc>
          <w:tcPr>
            <w:tcW w:w="309" w:type="pct"/>
            <w:shd w:val="clear" w:color="auto" w:fill="auto"/>
            <w:noWrap/>
            <w:tcMar>
              <w:left w:w="28" w:type="dxa"/>
              <w:right w:w="28" w:type="dxa"/>
            </w:tcMar>
            <w:vAlign w:val="center"/>
          </w:tcPr>
          <w:p w14:paraId="783ACC7B" w14:textId="77777777" w:rsidR="00ED0987" w:rsidRPr="00044628" w:rsidRDefault="00ED0987" w:rsidP="00ED0987">
            <w:pPr>
              <w:suppressAutoHyphens/>
              <w:jc w:val="center"/>
              <w:rPr>
                <w:sz w:val="18"/>
                <w:szCs w:val="18"/>
              </w:rPr>
            </w:pPr>
            <w:r w:rsidRPr="00044628">
              <w:rPr>
                <w:sz w:val="18"/>
                <w:szCs w:val="18"/>
              </w:rPr>
              <w:t>тыс. м</w:t>
            </w:r>
            <w:r w:rsidRPr="00044628">
              <w:rPr>
                <w:sz w:val="18"/>
                <w:szCs w:val="18"/>
                <w:vertAlign w:val="superscript"/>
              </w:rPr>
              <w:t>3</w:t>
            </w:r>
          </w:p>
        </w:tc>
        <w:tc>
          <w:tcPr>
            <w:tcW w:w="178" w:type="pct"/>
            <w:shd w:val="clear" w:color="auto" w:fill="auto"/>
            <w:noWrap/>
            <w:tcMar>
              <w:left w:w="28" w:type="dxa"/>
              <w:right w:w="28" w:type="dxa"/>
            </w:tcMar>
            <w:vAlign w:val="center"/>
          </w:tcPr>
          <w:p w14:paraId="02C38F16" w14:textId="77777777" w:rsidR="00ED0987" w:rsidRPr="00044628" w:rsidRDefault="00ED0987" w:rsidP="00ED0987">
            <w:pPr>
              <w:suppressAutoHyphens/>
              <w:jc w:val="center"/>
              <w:rPr>
                <w:sz w:val="18"/>
                <w:szCs w:val="18"/>
              </w:rPr>
            </w:pPr>
            <w:r w:rsidRPr="00044628">
              <w:rPr>
                <w:sz w:val="18"/>
                <w:szCs w:val="18"/>
              </w:rPr>
              <w:t>га</w:t>
            </w:r>
          </w:p>
        </w:tc>
        <w:tc>
          <w:tcPr>
            <w:tcW w:w="308" w:type="pct"/>
            <w:shd w:val="clear" w:color="auto" w:fill="auto"/>
            <w:noWrap/>
            <w:tcMar>
              <w:left w:w="28" w:type="dxa"/>
              <w:right w:w="28" w:type="dxa"/>
            </w:tcMar>
            <w:vAlign w:val="center"/>
          </w:tcPr>
          <w:p w14:paraId="2354F0F9" w14:textId="77777777" w:rsidR="00ED0987" w:rsidRPr="00044628" w:rsidRDefault="00ED0987" w:rsidP="00ED0987">
            <w:pPr>
              <w:suppressAutoHyphens/>
              <w:jc w:val="center"/>
              <w:rPr>
                <w:sz w:val="18"/>
                <w:szCs w:val="18"/>
              </w:rPr>
            </w:pPr>
            <w:r w:rsidRPr="00044628">
              <w:rPr>
                <w:sz w:val="18"/>
                <w:szCs w:val="18"/>
              </w:rPr>
              <w:t>тыс. м</w:t>
            </w:r>
            <w:r w:rsidRPr="00044628">
              <w:rPr>
                <w:sz w:val="18"/>
                <w:szCs w:val="18"/>
                <w:vertAlign w:val="superscript"/>
              </w:rPr>
              <w:t>3</w:t>
            </w:r>
          </w:p>
        </w:tc>
        <w:tc>
          <w:tcPr>
            <w:tcW w:w="173" w:type="pct"/>
            <w:shd w:val="clear" w:color="auto" w:fill="auto"/>
            <w:noWrap/>
            <w:tcMar>
              <w:left w:w="28" w:type="dxa"/>
              <w:right w:w="28" w:type="dxa"/>
            </w:tcMar>
            <w:vAlign w:val="center"/>
          </w:tcPr>
          <w:p w14:paraId="0CAD39DC" w14:textId="77777777" w:rsidR="00ED0987" w:rsidRPr="00044628" w:rsidRDefault="00ED0987" w:rsidP="00ED0987">
            <w:pPr>
              <w:suppressAutoHyphens/>
              <w:jc w:val="center"/>
              <w:rPr>
                <w:sz w:val="18"/>
                <w:szCs w:val="18"/>
              </w:rPr>
            </w:pPr>
            <w:r w:rsidRPr="00044628">
              <w:rPr>
                <w:sz w:val="18"/>
                <w:szCs w:val="18"/>
              </w:rPr>
              <w:t>га</w:t>
            </w:r>
          </w:p>
        </w:tc>
        <w:tc>
          <w:tcPr>
            <w:tcW w:w="308" w:type="pct"/>
            <w:shd w:val="clear" w:color="auto" w:fill="auto"/>
            <w:noWrap/>
            <w:tcMar>
              <w:left w:w="28" w:type="dxa"/>
              <w:right w:w="28" w:type="dxa"/>
            </w:tcMar>
            <w:vAlign w:val="center"/>
          </w:tcPr>
          <w:p w14:paraId="6C915648" w14:textId="77777777" w:rsidR="00ED0987" w:rsidRPr="00044628" w:rsidRDefault="00ED0987" w:rsidP="00ED0987">
            <w:pPr>
              <w:suppressAutoHyphens/>
              <w:jc w:val="center"/>
              <w:rPr>
                <w:sz w:val="18"/>
                <w:szCs w:val="18"/>
              </w:rPr>
            </w:pPr>
            <w:r w:rsidRPr="00044628">
              <w:rPr>
                <w:sz w:val="18"/>
                <w:szCs w:val="18"/>
              </w:rPr>
              <w:t>тыс. м</w:t>
            </w:r>
            <w:r w:rsidRPr="00044628">
              <w:rPr>
                <w:sz w:val="18"/>
                <w:szCs w:val="18"/>
                <w:vertAlign w:val="superscript"/>
              </w:rPr>
              <w:t>3</w:t>
            </w:r>
          </w:p>
        </w:tc>
        <w:tc>
          <w:tcPr>
            <w:tcW w:w="135" w:type="pct"/>
            <w:shd w:val="clear" w:color="auto" w:fill="auto"/>
            <w:noWrap/>
            <w:tcMar>
              <w:left w:w="28" w:type="dxa"/>
              <w:right w:w="28" w:type="dxa"/>
            </w:tcMar>
            <w:vAlign w:val="center"/>
          </w:tcPr>
          <w:p w14:paraId="1EA7EC30" w14:textId="77777777" w:rsidR="00ED0987" w:rsidRPr="00044628" w:rsidRDefault="00ED0987" w:rsidP="00ED0987">
            <w:pPr>
              <w:suppressAutoHyphens/>
              <w:jc w:val="center"/>
              <w:rPr>
                <w:sz w:val="18"/>
                <w:szCs w:val="18"/>
              </w:rPr>
            </w:pPr>
            <w:r w:rsidRPr="00044628">
              <w:rPr>
                <w:sz w:val="18"/>
                <w:szCs w:val="18"/>
              </w:rPr>
              <w:t>га</w:t>
            </w:r>
          </w:p>
        </w:tc>
        <w:tc>
          <w:tcPr>
            <w:tcW w:w="314" w:type="pct"/>
            <w:shd w:val="clear" w:color="auto" w:fill="auto"/>
            <w:noWrap/>
            <w:tcMar>
              <w:left w:w="28" w:type="dxa"/>
              <w:right w:w="28" w:type="dxa"/>
            </w:tcMar>
            <w:vAlign w:val="center"/>
          </w:tcPr>
          <w:p w14:paraId="2B1CB3CC" w14:textId="77777777" w:rsidR="00ED0987" w:rsidRPr="00044628" w:rsidRDefault="00ED0987" w:rsidP="00ED0987">
            <w:pPr>
              <w:suppressAutoHyphens/>
              <w:ind w:left="-108" w:right="-127"/>
              <w:jc w:val="center"/>
              <w:rPr>
                <w:sz w:val="18"/>
                <w:szCs w:val="18"/>
              </w:rPr>
            </w:pPr>
            <w:r w:rsidRPr="00044628">
              <w:rPr>
                <w:sz w:val="18"/>
                <w:szCs w:val="18"/>
              </w:rPr>
              <w:t>тыс. м</w:t>
            </w:r>
            <w:r w:rsidRPr="00044628">
              <w:rPr>
                <w:sz w:val="18"/>
                <w:szCs w:val="18"/>
                <w:vertAlign w:val="superscript"/>
              </w:rPr>
              <w:t>3</w:t>
            </w:r>
          </w:p>
        </w:tc>
      </w:tr>
      <w:tr w:rsidR="00EA5526" w:rsidRPr="00044628" w14:paraId="004CC46B" w14:textId="77777777" w:rsidTr="00044628">
        <w:trPr>
          <w:trHeight w:val="54"/>
          <w:tblHeader/>
          <w:jc w:val="center"/>
        </w:trPr>
        <w:tc>
          <w:tcPr>
            <w:tcW w:w="1778" w:type="pct"/>
            <w:shd w:val="clear" w:color="auto" w:fill="auto"/>
            <w:tcMar>
              <w:left w:w="28" w:type="dxa"/>
              <w:right w:w="28" w:type="dxa"/>
            </w:tcMar>
            <w:vAlign w:val="center"/>
          </w:tcPr>
          <w:p w14:paraId="0001E30D" w14:textId="77777777" w:rsidR="00ED0987" w:rsidRPr="00044628" w:rsidRDefault="00ED0987" w:rsidP="00ED0987">
            <w:pPr>
              <w:suppressAutoHyphens/>
              <w:jc w:val="center"/>
              <w:rPr>
                <w:sz w:val="18"/>
                <w:szCs w:val="18"/>
              </w:rPr>
            </w:pPr>
            <w:r w:rsidRPr="00044628">
              <w:rPr>
                <w:sz w:val="18"/>
                <w:szCs w:val="18"/>
              </w:rPr>
              <w:t>1</w:t>
            </w:r>
          </w:p>
        </w:tc>
        <w:tc>
          <w:tcPr>
            <w:tcW w:w="131" w:type="pct"/>
            <w:shd w:val="clear" w:color="auto" w:fill="auto"/>
            <w:tcMar>
              <w:left w:w="28" w:type="dxa"/>
              <w:right w:w="28" w:type="dxa"/>
            </w:tcMar>
            <w:vAlign w:val="center"/>
          </w:tcPr>
          <w:p w14:paraId="63702344" w14:textId="77777777" w:rsidR="00ED0987" w:rsidRPr="00044628" w:rsidRDefault="00ED0987" w:rsidP="00ED0987">
            <w:pPr>
              <w:suppressAutoHyphens/>
              <w:jc w:val="center"/>
              <w:rPr>
                <w:sz w:val="18"/>
                <w:szCs w:val="18"/>
              </w:rPr>
            </w:pPr>
            <w:r w:rsidRPr="00044628">
              <w:rPr>
                <w:sz w:val="18"/>
                <w:szCs w:val="18"/>
              </w:rPr>
              <w:t>2</w:t>
            </w:r>
          </w:p>
        </w:tc>
        <w:tc>
          <w:tcPr>
            <w:tcW w:w="308" w:type="pct"/>
            <w:shd w:val="clear" w:color="auto" w:fill="auto"/>
            <w:tcMar>
              <w:left w:w="28" w:type="dxa"/>
              <w:right w:w="28" w:type="dxa"/>
            </w:tcMar>
            <w:vAlign w:val="center"/>
          </w:tcPr>
          <w:p w14:paraId="6005D4B9" w14:textId="77777777" w:rsidR="00ED0987" w:rsidRPr="00044628" w:rsidRDefault="00ED0987" w:rsidP="00ED0987">
            <w:pPr>
              <w:suppressAutoHyphens/>
              <w:jc w:val="center"/>
              <w:rPr>
                <w:sz w:val="18"/>
                <w:szCs w:val="18"/>
              </w:rPr>
            </w:pPr>
            <w:r w:rsidRPr="00044628">
              <w:rPr>
                <w:sz w:val="18"/>
                <w:szCs w:val="18"/>
              </w:rPr>
              <w:t>3</w:t>
            </w:r>
          </w:p>
        </w:tc>
        <w:tc>
          <w:tcPr>
            <w:tcW w:w="125" w:type="pct"/>
            <w:shd w:val="clear" w:color="auto" w:fill="auto"/>
            <w:noWrap/>
            <w:tcMar>
              <w:left w:w="28" w:type="dxa"/>
              <w:right w:w="28" w:type="dxa"/>
            </w:tcMar>
            <w:vAlign w:val="center"/>
          </w:tcPr>
          <w:p w14:paraId="5ABEAFEC" w14:textId="77777777" w:rsidR="00ED0987" w:rsidRPr="00044628" w:rsidRDefault="00ED0987" w:rsidP="00ED0987">
            <w:pPr>
              <w:suppressAutoHyphens/>
              <w:jc w:val="center"/>
              <w:rPr>
                <w:sz w:val="18"/>
                <w:szCs w:val="18"/>
              </w:rPr>
            </w:pPr>
            <w:r w:rsidRPr="00044628">
              <w:rPr>
                <w:sz w:val="18"/>
                <w:szCs w:val="18"/>
              </w:rPr>
              <w:t>4</w:t>
            </w:r>
          </w:p>
        </w:tc>
        <w:tc>
          <w:tcPr>
            <w:tcW w:w="317" w:type="pct"/>
            <w:shd w:val="clear" w:color="auto" w:fill="auto"/>
            <w:noWrap/>
            <w:tcMar>
              <w:left w:w="28" w:type="dxa"/>
              <w:right w:w="28" w:type="dxa"/>
            </w:tcMar>
            <w:vAlign w:val="center"/>
          </w:tcPr>
          <w:p w14:paraId="606FCE18" w14:textId="77777777" w:rsidR="00ED0987" w:rsidRPr="00044628" w:rsidRDefault="00ED0987" w:rsidP="00ED0987">
            <w:pPr>
              <w:suppressAutoHyphens/>
              <w:jc w:val="center"/>
              <w:rPr>
                <w:sz w:val="18"/>
                <w:szCs w:val="18"/>
              </w:rPr>
            </w:pPr>
            <w:r w:rsidRPr="00044628">
              <w:rPr>
                <w:sz w:val="18"/>
                <w:szCs w:val="18"/>
              </w:rPr>
              <w:t>5</w:t>
            </w:r>
          </w:p>
        </w:tc>
        <w:tc>
          <w:tcPr>
            <w:tcW w:w="132" w:type="pct"/>
            <w:shd w:val="clear" w:color="auto" w:fill="auto"/>
            <w:noWrap/>
            <w:tcMar>
              <w:left w:w="28" w:type="dxa"/>
              <w:right w:w="28" w:type="dxa"/>
            </w:tcMar>
            <w:vAlign w:val="center"/>
          </w:tcPr>
          <w:p w14:paraId="3C4254FF" w14:textId="77777777" w:rsidR="00ED0987" w:rsidRPr="00044628" w:rsidRDefault="00ED0987" w:rsidP="00ED0987">
            <w:pPr>
              <w:suppressAutoHyphens/>
              <w:jc w:val="center"/>
              <w:rPr>
                <w:sz w:val="18"/>
                <w:szCs w:val="18"/>
              </w:rPr>
            </w:pPr>
            <w:r w:rsidRPr="00044628">
              <w:rPr>
                <w:sz w:val="18"/>
                <w:szCs w:val="18"/>
              </w:rPr>
              <w:t>6</w:t>
            </w:r>
          </w:p>
        </w:tc>
        <w:tc>
          <w:tcPr>
            <w:tcW w:w="308" w:type="pct"/>
            <w:shd w:val="clear" w:color="auto" w:fill="auto"/>
            <w:noWrap/>
            <w:tcMar>
              <w:left w:w="28" w:type="dxa"/>
              <w:right w:w="28" w:type="dxa"/>
            </w:tcMar>
            <w:vAlign w:val="center"/>
          </w:tcPr>
          <w:p w14:paraId="57C39227" w14:textId="77777777" w:rsidR="00ED0987" w:rsidRPr="00044628" w:rsidRDefault="00ED0987" w:rsidP="00ED0987">
            <w:pPr>
              <w:suppressAutoHyphens/>
              <w:jc w:val="center"/>
              <w:rPr>
                <w:sz w:val="18"/>
                <w:szCs w:val="18"/>
              </w:rPr>
            </w:pPr>
            <w:r w:rsidRPr="00044628">
              <w:rPr>
                <w:sz w:val="18"/>
                <w:szCs w:val="18"/>
              </w:rPr>
              <w:t>7</w:t>
            </w:r>
          </w:p>
        </w:tc>
        <w:tc>
          <w:tcPr>
            <w:tcW w:w="175" w:type="pct"/>
            <w:shd w:val="clear" w:color="auto" w:fill="auto"/>
            <w:noWrap/>
            <w:tcMar>
              <w:left w:w="28" w:type="dxa"/>
              <w:right w:w="28" w:type="dxa"/>
            </w:tcMar>
            <w:vAlign w:val="center"/>
          </w:tcPr>
          <w:p w14:paraId="04CAC201" w14:textId="77777777" w:rsidR="00ED0987" w:rsidRPr="00044628" w:rsidRDefault="00ED0987" w:rsidP="00ED0987">
            <w:pPr>
              <w:suppressAutoHyphens/>
              <w:jc w:val="center"/>
              <w:rPr>
                <w:sz w:val="18"/>
                <w:szCs w:val="18"/>
              </w:rPr>
            </w:pPr>
            <w:r w:rsidRPr="00044628">
              <w:rPr>
                <w:sz w:val="18"/>
                <w:szCs w:val="18"/>
              </w:rPr>
              <w:t>8</w:t>
            </w:r>
          </w:p>
        </w:tc>
        <w:tc>
          <w:tcPr>
            <w:tcW w:w="309" w:type="pct"/>
            <w:shd w:val="clear" w:color="auto" w:fill="auto"/>
            <w:noWrap/>
            <w:tcMar>
              <w:left w:w="28" w:type="dxa"/>
              <w:right w:w="28" w:type="dxa"/>
            </w:tcMar>
            <w:vAlign w:val="center"/>
          </w:tcPr>
          <w:p w14:paraId="7181600D" w14:textId="77777777" w:rsidR="00ED0987" w:rsidRPr="00044628" w:rsidRDefault="00ED0987" w:rsidP="00ED0987">
            <w:pPr>
              <w:suppressAutoHyphens/>
              <w:jc w:val="center"/>
              <w:rPr>
                <w:sz w:val="18"/>
                <w:szCs w:val="18"/>
              </w:rPr>
            </w:pPr>
            <w:r w:rsidRPr="00044628">
              <w:rPr>
                <w:sz w:val="18"/>
                <w:szCs w:val="18"/>
              </w:rPr>
              <w:t>9</w:t>
            </w:r>
          </w:p>
        </w:tc>
        <w:tc>
          <w:tcPr>
            <w:tcW w:w="178" w:type="pct"/>
            <w:shd w:val="clear" w:color="auto" w:fill="auto"/>
            <w:noWrap/>
            <w:tcMar>
              <w:left w:w="28" w:type="dxa"/>
              <w:right w:w="28" w:type="dxa"/>
            </w:tcMar>
            <w:vAlign w:val="center"/>
          </w:tcPr>
          <w:p w14:paraId="0B4EBBB3" w14:textId="77777777" w:rsidR="00ED0987" w:rsidRPr="00044628" w:rsidRDefault="00ED0987" w:rsidP="00ED0987">
            <w:pPr>
              <w:suppressAutoHyphens/>
              <w:jc w:val="center"/>
              <w:rPr>
                <w:sz w:val="18"/>
                <w:szCs w:val="18"/>
              </w:rPr>
            </w:pPr>
            <w:r w:rsidRPr="00044628">
              <w:rPr>
                <w:sz w:val="18"/>
                <w:szCs w:val="18"/>
              </w:rPr>
              <w:t>10</w:t>
            </w:r>
          </w:p>
        </w:tc>
        <w:tc>
          <w:tcPr>
            <w:tcW w:w="308" w:type="pct"/>
            <w:shd w:val="clear" w:color="auto" w:fill="auto"/>
            <w:noWrap/>
            <w:tcMar>
              <w:left w:w="28" w:type="dxa"/>
              <w:right w:w="28" w:type="dxa"/>
            </w:tcMar>
            <w:vAlign w:val="center"/>
          </w:tcPr>
          <w:p w14:paraId="668387EF" w14:textId="77777777" w:rsidR="00ED0987" w:rsidRPr="00044628" w:rsidRDefault="00ED0987" w:rsidP="00ED0987">
            <w:pPr>
              <w:suppressAutoHyphens/>
              <w:jc w:val="center"/>
              <w:rPr>
                <w:sz w:val="18"/>
                <w:szCs w:val="18"/>
              </w:rPr>
            </w:pPr>
            <w:r w:rsidRPr="00044628">
              <w:rPr>
                <w:sz w:val="18"/>
                <w:szCs w:val="18"/>
              </w:rPr>
              <w:t>11</w:t>
            </w:r>
          </w:p>
        </w:tc>
        <w:tc>
          <w:tcPr>
            <w:tcW w:w="173" w:type="pct"/>
            <w:shd w:val="clear" w:color="auto" w:fill="auto"/>
            <w:noWrap/>
            <w:tcMar>
              <w:left w:w="28" w:type="dxa"/>
              <w:right w:w="28" w:type="dxa"/>
            </w:tcMar>
            <w:vAlign w:val="center"/>
          </w:tcPr>
          <w:p w14:paraId="5F02C7B8" w14:textId="77777777" w:rsidR="00ED0987" w:rsidRPr="00044628" w:rsidRDefault="00ED0987" w:rsidP="00ED0987">
            <w:pPr>
              <w:suppressAutoHyphens/>
              <w:jc w:val="center"/>
              <w:rPr>
                <w:sz w:val="18"/>
                <w:szCs w:val="18"/>
              </w:rPr>
            </w:pPr>
            <w:r w:rsidRPr="00044628">
              <w:rPr>
                <w:sz w:val="18"/>
                <w:szCs w:val="18"/>
              </w:rPr>
              <w:t>12</w:t>
            </w:r>
          </w:p>
        </w:tc>
        <w:tc>
          <w:tcPr>
            <w:tcW w:w="308" w:type="pct"/>
            <w:shd w:val="clear" w:color="auto" w:fill="auto"/>
            <w:noWrap/>
            <w:tcMar>
              <w:left w:w="28" w:type="dxa"/>
              <w:right w:w="28" w:type="dxa"/>
            </w:tcMar>
            <w:vAlign w:val="center"/>
          </w:tcPr>
          <w:p w14:paraId="08B4CD44" w14:textId="77777777" w:rsidR="00ED0987" w:rsidRPr="00044628" w:rsidRDefault="00ED0987" w:rsidP="00ED0987">
            <w:pPr>
              <w:suppressAutoHyphens/>
              <w:jc w:val="center"/>
              <w:rPr>
                <w:sz w:val="18"/>
                <w:szCs w:val="18"/>
              </w:rPr>
            </w:pPr>
            <w:r w:rsidRPr="00044628">
              <w:rPr>
                <w:sz w:val="18"/>
                <w:szCs w:val="18"/>
              </w:rPr>
              <w:t>13</w:t>
            </w:r>
          </w:p>
        </w:tc>
        <w:tc>
          <w:tcPr>
            <w:tcW w:w="135" w:type="pct"/>
            <w:shd w:val="clear" w:color="auto" w:fill="auto"/>
            <w:noWrap/>
            <w:tcMar>
              <w:left w:w="28" w:type="dxa"/>
              <w:right w:w="28" w:type="dxa"/>
            </w:tcMar>
            <w:vAlign w:val="center"/>
          </w:tcPr>
          <w:p w14:paraId="1B336101" w14:textId="77777777" w:rsidR="00ED0987" w:rsidRPr="00044628" w:rsidRDefault="00ED0987" w:rsidP="00ED0987">
            <w:pPr>
              <w:suppressAutoHyphens/>
              <w:jc w:val="center"/>
              <w:rPr>
                <w:sz w:val="18"/>
                <w:szCs w:val="18"/>
              </w:rPr>
            </w:pPr>
            <w:r w:rsidRPr="00044628">
              <w:rPr>
                <w:sz w:val="18"/>
                <w:szCs w:val="18"/>
              </w:rPr>
              <w:t>14</w:t>
            </w:r>
          </w:p>
        </w:tc>
        <w:tc>
          <w:tcPr>
            <w:tcW w:w="314" w:type="pct"/>
            <w:shd w:val="clear" w:color="auto" w:fill="auto"/>
            <w:noWrap/>
            <w:tcMar>
              <w:left w:w="28" w:type="dxa"/>
              <w:right w:w="28" w:type="dxa"/>
            </w:tcMar>
            <w:vAlign w:val="center"/>
          </w:tcPr>
          <w:p w14:paraId="1D1D18CA" w14:textId="77777777" w:rsidR="00ED0987" w:rsidRPr="00044628" w:rsidRDefault="00ED0987" w:rsidP="00ED0987">
            <w:pPr>
              <w:suppressAutoHyphens/>
              <w:ind w:left="-108" w:right="-127"/>
              <w:jc w:val="center"/>
              <w:rPr>
                <w:sz w:val="18"/>
                <w:szCs w:val="18"/>
              </w:rPr>
            </w:pPr>
            <w:r w:rsidRPr="00044628">
              <w:rPr>
                <w:sz w:val="18"/>
                <w:szCs w:val="18"/>
              </w:rPr>
              <w:t>15</w:t>
            </w:r>
          </w:p>
        </w:tc>
      </w:tr>
      <w:tr w:rsidR="00EA5526" w:rsidRPr="00044628" w14:paraId="5E8BCB12" w14:textId="77777777" w:rsidTr="00ED0987">
        <w:trPr>
          <w:trHeight w:val="71"/>
          <w:jc w:val="center"/>
        </w:trPr>
        <w:tc>
          <w:tcPr>
            <w:tcW w:w="5000" w:type="pct"/>
            <w:gridSpan w:val="15"/>
            <w:shd w:val="clear" w:color="auto" w:fill="auto"/>
            <w:tcMar>
              <w:left w:w="28" w:type="dxa"/>
              <w:right w:w="28" w:type="dxa"/>
            </w:tcMar>
            <w:vAlign w:val="center"/>
          </w:tcPr>
          <w:p w14:paraId="1C17F7D8" w14:textId="77777777" w:rsidR="00ED0987" w:rsidRPr="00044628" w:rsidRDefault="00ED0987" w:rsidP="00ED0987">
            <w:pPr>
              <w:suppressAutoHyphens/>
              <w:rPr>
                <w:sz w:val="18"/>
                <w:szCs w:val="18"/>
              </w:rPr>
            </w:pPr>
            <w:r w:rsidRPr="00044628">
              <w:rPr>
                <w:sz w:val="18"/>
                <w:szCs w:val="18"/>
              </w:rPr>
              <w:t>Целевое назначение лесов</w:t>
            </w:r>
          </w:p>
        </w:tc>
      </w:tr>
      <w:tr w:rsidR="00EA5526" w:rsidRPr="00044628" w14:paraId="27BCB0C9" w14:textId="77777777" w:rsidTr="00ED0987">
        <w:trPr>
          <w:trHeight w:val="71"/>
          <w:jc w:val="center"/>
        </w:trPr>
        <w:tc>
          <w:tcPr>
            <w:tcW w:w="5000" w:type="pct"/>
            <w:gridSpan w:val="15"/>
            <w:shd w:val="clear" w:color="auto" w:fill="auto"/>
            <w:tcMar>
              <w:left w:w="28" w:type="dxa"/>
              <w:right w:w="28" w:type="dxa"/>
            </w:tcMar>
            <w:vAlign w:val="center"/>
          </w:tcPr>
          <w:p w14:paraId="33FA6335" w14:textId="77777777" w:rsidR="00ED0987" w:rsidRPr="00044628" w:rsidRDefault="00ED0987" w:rsidP="00ED0987">
            <w:pPr>
              <w:suppressAutoHyphens/>
              <w:rPr>
                <w:sz w:val="18"/>
                <w:szCs w:val="18"/>
              </w:rPr>
            </w:pPr>
            <w:r w:rsidRPr="00044628">
              <w:rPr>
                <w:sz w:val="18"/>
                <w:szCs w:val="18"/>
              </w:rPr>
              <w:t>Категория защитных лесов</w:t>
            </w:r>
          </w:p>
        </w:tc>
      </w:tr>
      <w:tr w:rsidR="00EA5526" w:rsidRPr="00044628" w14:paraId="2AB31CFA" w14:textId="77777777" w:rsidTr="00ED0987">
        <w:trPr>
          <w:trHeight w:val="340"/>
          <w:jc w:val="center"/>
        </w:trPr>
        <w:tc>
          <w:tcPr>
            <w:tcW w:w="5000" w:type="pct"/>
            <w:gridSpan w:val="15"/>
            <w:shd w:val="clear" w:color="auto" w:fill="auto"/>
            <w:noWrap/>
            <w:tcMar>
              <w:left w:w="28" w:type="dxa"/>
              <w:right w:w="28" w:type="dxa"/>
            </w:tcMar>
            <w:vAlign w:val="center"/>
          </w:tcPr>
          <w:p w14:paraId="0CD6E245" w14:textId="77777777" w:rsidR="00ED0987" w:rsidRPr="00044628" w:rsidRDefault="00ED0987" w:rsidP="00ED0987">
            <w:pPr>
              <w:suppressAutoHyphens/>
              <w:rPr>
                <w:sz w:val="18"/>
                <w:szCs w:val="18"/>
              </w:rPr>
            </w:pPr>
            <w:r w:rsidRPr="00044628">
              <w:rPr>
                <w:sz w:val="18"/>
                <w:szCs w:val="18"/>
              </w:rPr>
              <w:t xml:space="preserve">Хозяйственная секция </w:t>
            </w:r>
          </w:p>
        </w:tc>
      </w:tr>
      <w:tr w:rsidR="00EA5526" w:rsidRPr="00044628" w14:paraId="6A1E7B81" w14:textId="77777777" w:rsidTr="00044628">
        <w:trPr>
          <w:trHeight w:val="239"/>
          <w:jc w:val="center"/>
        </w:trPr>
        <w:tc>
          <w:tcPr>
            <w:tcW w:w="1778" w:type="pct"/>
            <w:shd w:val="clear" w:color="auto" w:fill="auto"/>
            <w:noWrap/>
            <w:tcMar>
              <w:left w:w="28" w:type="dxa"/>
              <w:right w:w="28" w:type="dxa"/>
            </w:tcMar>
            <w:vAlign w:val="center"/>
          </w:tcPr>
          <w:p w14:paraId="346B673B" w14:textId="77777777" w:rsidR="00ED0987" w:rsidRPr="00044628" w:rsidRDefault="00ED0987" w:rsidP="00ED0987">
            <w:pPr>
              <w:suppressAutoHyphens/>
              <w:rPr>
                <w:sz w:val="18"/>
                <w:szCs w:val="18"/>
              </w:rPr>
            </w:pPr>
            <w:r w:rsidRPr="00044628">
              <w:rPr>
                <w:sz w:val="18"/>
                <w:szCs w:val="18"/>
              </w:rPr>
              <w:t>Всего включено в расчет</w:t>
            </w:r>
          </w:p>
        </w:tc>
        <w:tc>
          <w:tcPr>
            <w:tcW w:w="131" w:type="pct"/>
            <w:shd w:val="clear" w:color="auto" w:fill="auto"/>
            <w:noWrap/>
            <w:tcMar>
              <w:left w:w="28" w:type="dxa"/>
              <w:right w:w="28" w:type="dxa"/>
            </w:tcMar>
            <w:vAlign w:val="center"/>
          </w:tcPr>
          <w:p w14:paraId="1764160E" w14:textId="77777777" w:rsidR="00ED0987" w:rsidRPr="00044628" w:rsidRDefault="00044628" w:rsidP="00ED0987">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75AEE5D5" w14:textId="77777777" w:rsidR="00ED0987" w:rsidRPr="00044628" w:rsidRDefault="00044628" w:rsidP="00ED0987">
            <w:pPr>
              <w:suppressAutoHyphens/>
              <w:jc w:val="center"/>
              <w:rPr>
                <w:sz w:val="18"/>
                <w:szCs w:val="18"/>
              </w:rPr>
            </w:pPr>
            <w:r>
              <w:rPr>
                <w:sz w:val="18"/>
                <w:szCs w:val="18"/>
              </w:rPr>
              <w:t>-</w:t>
            </w:r>
          </w:p>
        </w:tc>
        <w:tc>
          <w:tcPr>
            <w:tcW w:w="125" w:type="pct"/>
            <w:shd w:val="clear" w:color="auto" w:fill="auto"/>
            <w:noWrap/>
            <w:tcMar>
              <w:left w:w="28" w:type="dxa"/>
              <w:right w:w="28" w:type="dxa"/>
            </w:tcMar>
            <w:vAlign w:val="center"/>
          </w:tcPr>
          <w:p w14:paraId="51B418E9" w14:textId="77777777" w:rsidR="00ED0987" w:rsidRPr="00044628" w:rsidRDefault="00044628" w:rsidP="00ED0987">
            <w:pPr>
              <w:suppressAutoHyphens/>
              <w:jc w:val="center"/>
              <w:rPr>
                <w:sz w:val="18"/>
                <w:szCs w:val="18"/>
              </w:rPr>
            </w:pPr>
            <w:r>
              <w:rPr>
                <w:sz w:val="18"/>
                <w:szCs w:val="18"/>
              </w:rPr>
              <w:t>-</w:t>
            </w:r>
          </w:p>
        </w:tc>
        <w:tc>
          <w:tcPr>
            <w:tcW w:w="317" w:type="pct"/>
            <w:shd w:val="clear" w:color="auto" w:fill="auto"/>
            <w:noWrap/>
            <w:tcMar>
              <w:left w:w="28" w:type="dxa"/>
              <w:right w:w="28" w:type="dxa"/>
            </w:tcMar>
            <w:vAlign w:val="center"/>
          </w:tcPr>
          <w:p w14:paraId="052C784B" w14:textId="77777777" w:rsidR="00ED0987" w:rsidRPr="00044628" w:rsidRDefault="00044628" w:rsidP="00ED0987">
            <w:pPr>
              <w:suppressAutoHyphens/>
              <w:jc w:val="center"/>
              <w:rPr>
                <w:sz w:val="18"/>
                <w:szCs w:val="18"/>
              </w:rPr>
            </w:pPr>
            <w:r>
              <w:rPr>
                <w:sz w:val="18"/>
                <w:szCs w:val="18"/>
              </w:rPr>
              <w:t>-</w:t>
            </w:r>
          </w:p>
        </w:tc>
        <w:tc>
          <w:tcPr>
            <w:tcW w:w="132" w:type="pct"/>
            <w:shd w:val="clear" w:color="auto" w:fill="auto"/>
            <w:noWrap/>
            <w:tcMar>
              <w:left w:w="28" w:type="dxa"/>
              <w:right w:w="28" w:type="dxa"/>
            </w:tcMar>
            <w:vAlign w:val="center"/>
          </w:tcPr>
          <w:p w14:paraId="160F79F7" w14:textId="77777777" w:rsidR="00ED0987" w:rsidRPr="00044628" w:rsidRDefault="00044628" w:rsidP="00ED0987">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6AC6AC5B" w14:textId="77777777" w:rsidR="00ED0987" w:rsidRPr="00044628" w:rsidRDefault="00044628" w:rsidP="00ED0987">
            <w:pPr>
              <w:suppressAutoHyphens/>
              <w:jc w:val="center"/>
              <w:rPr>
                <w:sz w:val="18"/>
                <w:szCs w:val="18"/>
              </w:rPr>
            </w:pPr>
            <w:r>
              <w:rPr>
                <w:sz w:val="18"/>
                <w:szCs w:val="18"/>
              </w:rPr>
              <w:t>-</w:t>
            </w:r>
          </w:p>
        </w:tc>
        <w:tc>
          <w:tcPr>
            <w:tcW w:w="175" w:type="pct"/>
            <w:shd w:val="clear" w:color="auto" w:fill="auto"/>
            <w:noWrap/>
            <w:tcMar>
              <w:left w:w="28" w:type="dxa"/>
              <w:right w:w="28" w:type="dxa"/>
            </w:tcMar>
            <w:vAlign w:val="center"/>
          </w:tcPr>
          <w:p w14:paraId="62CEFEAA" w14:textId="77777777" w:rsidR="00ED0987" w:rsidRPr="00044628" w:rsidRDefault="00044628" w:rsidP="00ED0987">
            <w:pPr>
              <w:suppressAutoHyphens/>
              <w:jc w:val="center"/>
              <w:rPr>
                <w:sz w:val="18"/>
                <w:szCs w:val="18"/>
              </w:rPr>
            </w:pPr>
            <w:r>
              <w:rPr>
                <w:sz w:val="18"/>
                <w:szCs w:val="18"/>
              </w:rPr>
              <w:t>-</w:t>
            </w:r>
          </w:p>
        </w:tc>
        <w:tc>
          <w:tcPr>
            <w:tcW w:w="309" w:type="pct"/>
            <w:shd w:val="clear" w:color="auto" w:fill="auto"/>
            <w:noWrap/>
            <w:tcMar>
              <w:left w:w="28" w:type="dxa"/>
              <w:right w:w="28" w:type="dxa"/>
            </w:tcMar>
            <w:vAlign w:val="center"/>
          </w:tcPr>
          <w:p w14:paraId="3A0CB745" w14:textId="77777777" w:rsidR="00ED0987" w:rsidRPr="00044628" w:rsidRDefault="00044628" w:rsidP="00ED0987">
            <w:pPr>
              <w:suppressAutoHyphens/>
              <w:jc w:val="center"/>
              <w:rPr>
                <w:sz w:val="18"/>
                <w:szCs w:val="18"/>
              </w:rPr>
            </w:pPr>
            <w:r>
              <w:rPr>
                <w:sz w:val="18"/>
                <w:szCs w:val="18"/>
              </w:rPr>
              <w:t>-</w:t>
            </w:r>
          </w:p>
        </w:tc>
        <w:tc>
          <w:tcPr>
            <w:tcW w:w="178" w:type="pct"/>
            <w:shd w:val="clear" w:color="auto" w:fill="auto"/>
            <w:noWrap/>
            <w:tcMar>
              <w:left w:w="28" w:type="dxa"/>
              <w:right w:w="28" w:type="dxa"/>
            </w:tcMar>
            <w:vAlign w:val="center"/>
          </w:tcPr>
          <w:p w14:paraId="14DFA10B" w14:textId="77777777" w:rsidR="00ED0987" w:rsidRPr="00044628" w:rsidRDefault="00044628" w:rsidP="00ED0987">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6231E7B4" w14:textId="77777777" w:rsidR="00ED0987" w:rsidRPr="00044628" w:rsidRDefault="00044628" w:rsidP="00ED0987">
            <w:pPr>
              <w:suppressAutoHyphens/>
              <w:jc w:val="center"/>
              <w:rPr>
                <w:sz w:val="18"/>
                <w:szCs w:val="18"/>
              </w:rPr>
            </w:pPr>
            <w:r>
              <w:rPr>
                <w:sz w:val="18"/>
                <w:szCs w:val="18"/>
              </w:rPr>
              <w:t>-</w:t>
            </w:r>
          </w:p>
        </w:tc>
        <w:tc>
          <w:tcPr>
            <w:tcW w:w="173" w:type="pct"/>
            <w:shd w:val="clear" w:color="auto" w:fill="auto"/>
            <w:noWrap/>
            <w:tcMar>
              <w:left w:w="28" w:type="dxa"/>
              <w:right w:w="28" w:type="dxa"/>
            </w:tcMar>
            <w:vAlign w:val="center"/>
          </w:tcPr>
          <w:p w14:paraId="2F92D3E3" w14:textId="77777777" w:rsidR="00ED0987" w:rsidRPr="00044628" w:rsidRDefault="00044628" w:rsidP="00ED0987">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2ED769BB" w14:textId="77777777" w:rsidR="00ED0987" w:rsidRPr="00044628" w:rsidRDefault="00044628" w:rsidP="00ED0987">
            <w:pPr>
              <w:suppressAutoHyphens/>
              <w:jc w:val="center"/>
              <w:rPr>
                <w:sz w:val="18"/>
                <w:szCs w:val="18"/>
              </w:rPr>
            </w:pPr>
            <w:r>
              <w:rPr>
                <w:sz w:val="18"/>
                <w:szCs w:val="18"/>
              </w:rPr>
              <w:t>-</w:t>
            </w:r>
          </w:p>
        </w:tc>
        <w:tc>
          <w:tcPr>
            <w:tcW w:w="135" w:type="pct"/>
            <w:shd w:val="clear" w:color="auto" w:fill="auto"/>
            <w:noWrap/>
            <w:tcMar>
              <w:left w:w="28" w:type="dxa"/>
              <w:right w:w="28" w:type="dxa"/>
            </w:tcMar>
            <w:vAlign w:val="center"/>
          </w:tcPr>
          <w:p w14:paraId="1900029A" w14:textId="77777777" w:rsidR="00ED0987" w:rsidRPr="00044628" w:rsidRDefault="00044628" w:rsidP="00ED0987">
            <w:pPr>
              <w:suppressAutoHyphens/>
              <w:jc w:val="center"/>
              <w:rPr>
                <w:sz w:val="18"/>
                <w:szCs w:val="18"/>
              </w:rPr>
            </w:pPr>
            <w:r>
              <w:rPr>
                <w:sz w:val="18"/>
                <w:szCs w:val="18"/>
              </w:rPr>
              <w:t>-</w:t>
            </w:r>
          </w:p>
        </w:tc>
        <w:tc>
          <w:tcPr>
            <w:tcW w:w="314" w:type="pct"/>
            <w:shd w:val="clear" w:color="auto" w:fill="auto"/>
            <w:noWrap/>
            <w:tcMar>
              <w:left w:w="28" w:type="dxa"/>
              <w:right w:w="28" w:type="dxa"/>
            </w:tcMar>
            <w:vAlign w:val="center"/>
          </w:tcPr>
          <w:p w14:paraId="3070955A" w14:textId="77777777" w:rsidR="00ED0987" w:rsidRPr="00044628" w:rsidRDefault="00044628" w:rsidP="00ED0987">
            <w:pPr>
              <w:suppressAutoHyphens/>
              <w:jc w:val="center"/>
              <w:rPr>
                <w:sz w:val="18"/>
                <w:szCs w:val="18"/>
              </w:rPr>
            </w:pPr>
            <w:r>
              <w:rPr>
                <w:sz w:val="18"/>
                <w:szCs w:val="18"/>
              </w:rPr>
              <w:t>-</w:t>
            </w:r>
          </w:p>
        </w:tc>
      </w:tr>
      <w:tr w:rsidR="00044628" w:rsidRPr="00044628" w14:paraId="719435DE" w14:textId="77777777" w:rsidTr="00044628">
        <w:trPr>
          <w:trHeight w:val="239"/>
          <w:jc w:val="center"/>
        </w:trPr>
        <w:tc>
          <w:tcPr>
            <w:tcW w:w="1778" w:type="pct"/>
            <w:shd w:val="clear" w:color="auto" w:fill="auto"/>
            <w:noWrap/>
            <w:tcMar>
              <w:left w:w="28" w:type="dxa"/>
              <w:right w:w="28" w:type="dxa"/>
            </w:tcMar>
            <w:vAlign w:val="center"/>
          </w:tcPr>
          <w:p w14:paraId="2E74ED97" w14:textId="77777777" w:rsidR="00044628" w:rsidRPr="00044628" w:rsidRDefault="00044628" w:rsidP="00ED0987">
            <w:pPr>
              <w:suppressAutoHyphens/>
              <w:rPr>
                <w:sz w:val="18"/>
                <w:szCs w:val="18"/>
              </w:rPr>
            </w:pPr>
            <w:r w:rsidRPr="00044628">
              <w:rPr>
                <w:sz w:val="18"/>
                <w:szCs w:val="18"/>
              </w:rPr>
              <w:t>Средний процент выборки от общего запаса</w:t>
            </w:r>
          </w:p>
        </w:tc>
        <w:tc>
          <w:tcPr>
            <w:tcW w:w="131" w:type="pct"/>
            <w:shd w:val="clear" w:color="auto" w:fill="auto"/>
            <w:noWrap/>
            <w:tcMar>
              <w:left w:w="28" w:type="dxa"/>
              <w:right w:w="28" w:type="dxa"/>
            </w:tcMar>
            <w:vAlign w:val="center"/>
          </w:tcPr>
          <w:p w14:paraId="56CB78A5"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56E03405" w14:textId="77777777" w:rsidR="00044628" w:rsidRPr="00044628" w:rsidRDefault="00044628" w:rsidP="007D1E18">
            <w:pPr>
              <w:suppressAutoHyphens/>
              <w:jc w:val="center"/>
              <w:rPr>
                <w:sz w:val="18"/>
                <w:szCs w:val="18"/>
              </w:rPr>
            </w:pPr>
            <w:r>
              <w:rPr>
                <w:sz w:val="18"/>
                <w:szCs w:val="18"/>
              </w:rPr>
              <w:t>-</w:t>
            </w:r>
          </w:p>
        </w:tc>
        <w:tc>
          <w:tcPr>
            <w:tcW w:w="125" w:type="pct"/>
            <w:shd w:val="clear" w:color="auto" w:fill="auto"/>
            <w:noWrap/>
            <w:tcMar>
              <w:left w:w="28" w:type="dxa"/>
              <w:right w:w="28" w:type="dxa"/>
            </w:tcMar>
            <w:vAlign w:val="center"/>
          </w:tcPr>
          <w:p w14:paraId="72389B19" w14:textId="77777777" w:rsidR="00044628" w:rsidRPr="00044628" w:rsidRDefault="00044628" w:rsidP="007D1E18">
            <w:pPr>
              <w:suppressAutoHyphens/>
              <w:jc w:val="center"/>
              <w:rPr>
                <w:sz w:val="18"/>
                <w:szCs w:val="18"/>
              </w:rPr>
            </w:pPr>
            <w:r>
              <w:rPr>
                <w:sz w:val="18"/>
                <w:szCs w:val="18"/>
              </w:rPr>
              <w:t>-</w:t>
            </w:r>
          </w:p>
        </w:tc>
        <w:tc>
          <w:tcPr>
            <w:tcW w:w="317" w:type="pct"/>
            <w:shd w:val="clear" w:color="auto" w:fill="auto"/>
            <w:noWrap/>
            <w:tcMar>
              <w:left w:w="28" w:type="dxa"/>
              <w:right w:w="28" w:type="dxa"/>
            </w:tcMar>
            <w:vAlign w:val="center"/>
          </w:tcPr>
          <w:p w14:paraId="00A314E2" w14:textId="77777777" w:rsidR="00044628" w:rsidRPr="00044628" w:rsidRDefault="00044628" w:rsidP="007D1E18">
            <w:pPr>
              <w:suppressAutoHyphens/>
              <w:jc w:val="center"/>
              <w:rPr>
                <w:sz w:val="18"/>
                <w:szCs w:val="18"/>
              </w:rPr>
            </w:pPr>
            <w:r>
              <w:rPr>
                <w:sz w:val="18"/>
                <w:szCs w:val="18"/>
              </w:rPr>
              <w:t>-</w:t>
            </w:r>
          </w:p>
        </w:tc>
        <w:tc>
          <w:tcPr>
            <w:tcW w:w="132" w:type="pct"/>
            <w:shd w:val="clear" w:color="auto" w:fill="auto"/>
            <w:noWrap/>
            <w:tcMar>
              <w:left w:w="28" w:type="dxa"/>
              <w:right w:w="28" w:type="dxa"/>
            </w:tcMar>
            <w:vAlign w:val="center"/>
          </w:tcPr>
          <w:p w14:paraId="0B64CCE4"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3514EF71" w14:textId="77777777" w:rsidR="00044628" w:rsidRPr="00044628" w:rsidRDefault="00044628" w:rsidP="007D1E18">
            <w:pPr>
              <w:suppressAutoHyphens/>
              <w:jc w:val="center"/>
              <w:rPr>
                <w:sz w:val="18"/>
                <w:szCs w:val="18"/>
              </w:rPr>
            </w:pPr>
            <w:r>
              <w:rPr>
                <w:sz w:val="18"/>
                <w:szCs w:val="18"/>
              </w:rPr>
              <w:t>-</w:t>
            </w:r>
          </w:p>
        </w:tc>
        <w:tc>
          <w:tcPr>
            <w:tcW w:w="175" w:type="pct"/>
            <w:shd w:val="clear" w:color="auto" w:fill="auto"/>
            <w:noWrap/>
            <w:tcMar>
              <w:left w:w="28" w:type="dxa"/>
              <w:right w:w="28" w:type="dxa"/>
            </w:tcMar>
            <w:vAlign w:val="center"/>
          </w:tcPr>
          <w:p w14:paraId="7F329242" w14:textId="77777777" w:rsidR="00044628" w:rsidRPr="00044628" w:rsidRDefault="00044628" w:rsidP="007D1E18">
            <w:pPr>
              <w:suppressAutoHyphens/>
              <w:jc w:val="center"/>
              <w:rPr>
                <w:sz w:val="18"/>
                <w:szCs w:val="18"/>
              </w:rPr>
            </w:pPr>
            <w:r>
              <w:rPr>
                <w:sz w:val="18"/>
                <w:szCs w:val="18"/>
              </w:rPr>
              <w:t>-</w:t>
            </w:r>
          </w:p>
        </w:tc>
        <w:tc>
          <w:tcPr>
            <w:tcW w:w="309" w:type="pct"/>
            <w:shd w:val="clear" w:color="auto" w:fill="auto"/>
            <w:noWrap/>
            <w:tcMar>
              <w:left w:w="28" w:type="dxa"/>
              <w:right w:w="28" w:type="dxa"/>
            </w:tcMar>
            <w:vAlign w:val="center"/>
          </w:tcPr>
          <w:p w14:paraId="5221EC1E" w14:textId="77777777" w:rsidR="00044628" w:rsidRPr="00044628" w:rsidRDefault="00044628" w:rsidP="007D1E18">
            <w:pPr>
              <w:suppressAutoHyphens/>
              <w:jc w:val="center"/>
              <w:rPr>
                <w:sz w:val="18"/>
                <w:szCs w:val="18"/>
              </w:rPr>
            </w:pPr>
            <w:r>
              <w:rPr>
                <w:sz w:val="18"/>
                <w:szCs w:val="18"/>
              </w:rPr>
              <w:t>-</w:t>
            </w:r>
          </w:p>
        </w:tc>
        <w:tc>
          <w:tcPr>
            <w:tcW w:w="178" w:type="pct"/>
            <w:shd w:val="clear" w:color="auto" w:fill="auto"/>
            <w:noWrap/>
            <w:tcMar>
              <w:left w:w="28" w:type="dxa"/>
              <w:right w:w="28" w:type="dxa"/>
            </w:tcMar>
            <w:vAlign w:val="center"/>
          </w:tcPr>
          <w:p w14:paraId="7A6C1FF9"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211394EF" w14:textId="77777777" w:rsidR="00044628" w:rsidRPr="00044628" w:rsidRDefault="00044628" w:rsidP="007D1E18">
            <w:pPr>
              <w:suppressAutoHyphens/>
              <w:jc w:val="center"/>
              <w:rPr>
                <w:sz w:val="18"/>
                <w:szCs w:val="18"/>
              </w:rPr>
            </w:pPr>
            <w:r>
              <w:rPr>
                <w:sz w:val="18"/>
                <w:szCs w:val="18"/>
              </w:rPr>
              <w:t>-</w:t>
            </w:r>
          </w:p>
        </w:tc>
        <w:tc>
          <w:tcPr>
            <w:tcW w:w="173" w:type="pct"/>
            <w:shd w:val="clear" w:color="auto" w:fill="auto"/>
            <w:noWrap/>
            <w:tcMar>
              <w:left w:w="28" w:type="dxa"/>
              <w:right w:w="28" w:type="dxa"/>
            </w:tcMar>
            <w:vAlign w:val="center"/>
          </w:tcPr>
          <w:p w14:paraId="074569DF"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0CFB49B6" w14:textId="77777777" w:rsidR="00044628" w:rsidRPr="00044628" w:rsidRDefault="00044628" w:rsidP="007D1E18">
            <w:pPr>
              <w:suppressAutoHyphens/>
              <w:jc w:val="center"/>
              <w:rPr>
                <w:sz w:val="18"/>
                <w:szCs w:val="18"/>
              </w:rPr>
            </w:pPr>
            <w:r>
              <w:rPr>
                <w:sz w:val="18"/>
                <w:szCs w:val="18"/>
              </w:rPr>
              <w:t>-</w:t>
            </w:r>
          </w:p>
        </w:tc>
        <w:tc>
          <w:tcPr>
            <w:tcW w:w="135" w:type="pct"/>
            <w:shd w:val="clear" w:color="auto" w:fill="auto"/>
            <w:noWrap/>
            <w:tcMar>
              <w:left w:w="28" w:type="dxa"/>
              <w:right w:w="28" w:type="dxa"/>
            </w:tcMar>
            <w:vAlign w:val="center"/>
          </w:tcPr>
          <w:p w14:paraId="1F47795A" w14:textId="77777777" w:rsidR="00044628" w:rsidRPr="00044628" w:rsidRDefault="00044628" w:rsidP="007D1E18">
            <w:pPr>
              <w:suppressAutoHyphens/>
              <w:jc w:val="center"/>
              <w:rPr>
                <w:sz w:val="18"/>
                <w:szCs w:val="18"/>
              </w:rPr>
            </w:pPr>
            <w:r>
              <w:rPr>
                <w:sz w:val="18"/>
                <w:szCs w:val="18"/>
              </w:rPr>
              <w:t>-</w:t>
            </w:r>
          </w:p>
        </w:tc>
        <w:tc>
          <w:tcPr>
            <w:tcW w:w="314" w:type="pct"/>
            <w:shd w:val="clear" w:color="auto" w:fill="auto"/>
            <w:noWrap/>
            <w:tcMar>
              <w:left w:w="28" w:type="dxa"/>
              <w:right w:w="28" w:type="dxa"/>
            </w:tcMar>
            <w:vAlign w:val="center"/>
          </w:tcPr>
          <w:p w14:paraId="140727F2" w14:textId="77777777" w:rsidR="00044628" w:rsidRPr="00044628" w:rsidRDefault="00044628" w:rsidP="007D1E18">
            <w:pPr>
              <w:suppressAutoHyphens/>
              <w:jc w:val="center"/>
              <w:rPr>
                <w:sz w:val="18"/>
                <w:szCs w:val="18"/>
              </w:rPr>
            </w:pPr>
            <w:r>
              <w:rPr>
                <w:sz w:val="18"/>
                <w:szCs w:val="18"/>
              </w:rPr>
              <w:t>-</w:t>
            </w:r>
          </w:p>
        </w:tc>
      </w:tr>
      <w:tr w:rsidR="00044628" w:rsidRPr="00044628" w14:paraId="0A229396" w14:textId="77777777" w:rsidTr="00044628">
        <w:trPr>
          <w:trHeight w:val="239"/>
          <w:jc w:val="center"/>
        </w:trPr>
        <w:tc>
          <w:tcPr>
            <w:tcW w:w="1778" w:type="pct"/>
            <w:shd w:val="clear" w:color="auto" w:fill="auto"/>
            <w:noWrap/>
            <w:tcMar>
              <w:left w:w="28" w:type="dxa"/>
              <w:right w:w="28" w:type="dxa"/>
            </w:tcMar>
            <w:vAlign w:val="center"/>
          </w:tcPr>
          <w:p w14:paraId="5DE38660" w14:textId="77777777" w:rsidR="00044628" w:rsidRPr="00044628" w:rsidRDefault="00044628" w:rsidP="00ED0987">
            <w:pPr>
              <w:suppressAutoHyphens/>
              <w:rPr>
                <w:sz w:val="18"/>
                <w:szCs w:val="18"/>
              </w:rPr>
            </w:pPr>
            <w:r w:rsidRPr="00044628">
              <w:rPr>
                <w:sz w:val="18"/>
                <w:szCs w:val="18"/>
              </w:rPr>
              <w:t>Запас, вырубаемый за один прием</w:t>
            </w:r>
          </w:p>
        </w:tc>
        <w:tc>
          <w:tcPr>
            <w:tcW w:w="131" w:type="pct"/>
            <w:shd w:val="clear" w:color="auto" w:fill="auto"/>
            <w:noWrap/>
            <w:tcMar>
              <w:left w:w="28" w:type="dxa"/>
              <w:right w:w="28" w:type="dxa"/>
            </w:tcMar>
            <w:vAlign w:val="center"/>
          </w:tcPr>
          <w:p w14:paraId="7CA6ED1C"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2AE33C04" w14:textId="77777777" w:rsidR="00044628" w:rsidRPr="00044628" w:rsidRDefault="00044628" w:rsidP="007D1E18">
            <w:pPr>
              <w:suppressAutoHyphens/>
              <w:jc w:val="center"/>
              <w:rPr>
                <w:sz w:val="18"/>
                <w:szCs w:val="18"/>
              </w:rPr>
            </w:pPr>
            <w:r>
              <w:rPr>
                <w:sz w:val="18"/>
                <w:szCs w:val="18"/>
              </w:rPr>
              <w:t>-</w:t>
            </w:r>
          </w:p>
        </w:tc>
        <w:tc>
          <w:tcPr>
            <w:tcW w:w="125" w:type="pct"/>
            <w:shd w:val="clear" w:color="auto" w:fill="auto"/>
            <w:noWrap/>
            <w:tcMar>
              <w:left w:w="28" w:type="dxa"/>
              <w:right w:w="28" w:type="dxa"/>
            </w:tcMar>
            <w:vAlign w:val="center"/>
          </w:tcPr>
          <w:p w14:paraId="6A822E35" w14:textId="77777777" w:rsidR="00044628" w:rsidRPr="00044628" w:rsidRDefault="00044628" w:rsidP="007D1E18">
            <w:pPr>
              <w:suppressAutoHyphens/>
              <w:jc w:val="center"/>
              <w:rPr>
                <w:sz w:val="18"/>
                <w:szCs w:val="18"/>
              </w:rPr>
            </w:pPr>
            <w:r>
              <w:rPr>
                <w:sz w:val="18"/>
                <w:szCs w:val="18"/>
              </w:rPr>
              <w:t>-</w:t>
            </w:r>
          </w:p>
        </w:tc>
        <w:tc>
          <w:tcPr>
            <w:tcW w:w="317" w:type="pct"/>
            <w:shd w:val="clear" w:color="auto" w:fill="auto"/>
            <w:noWrap/>
            <w:tcMar>
              <w:left w:w="28" w:type="dxa"/>
              <w:right w:w="28" w:type="dxa"/>
            </w:tcMar>
            <w:vAlign w:val="center"/>
          </w:tcPr>
          <w:p w14:paraId="1F338F68" w14:textId="77777777" w:rsidR="00044628" w:rsidRPr="00044628" w:rsidRDefault="00044628" w:rsidP="007D1E18">
            <w:pPr>
              <w:suppressAutoHyphens/>
              <w:jc w:val="center"/>
              <w:rPr>
                <w:sz w:val="18"/>
                <w:szCs w:val="18"/>
              </w:rPr>
            </w:pPr>
            <w:r>
              <w:rPr>
                <w:sz w:val="18"/>
                <w:szCs w:val="18"/>
              </w:rPr>
              <w:t>-</w:t>
            </w:r>
          </w:p>
        </w:tc>
        <w:tc>
          <w:tcPr>
            <w:tcW w:w="132" w:type="pct"/>
            <w:shd w:val="clear" w:color="auto" w:fill="auto"/>
            <w:noWrap/>
            <w:tcMar>
              <w:left w:w="28" w:type="dxa"/>
              <w:right w:w="28" w:type="dxa"/>
            </w:tcMar>
            <w:vAlign w:val="center"/>
          </w:tcPr>
          <w:p w14:paraId="18114EB1"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6B04A1D5" w14:textId="77777777" w:rsidR="00044628" w:rsidRPr="00044628" w:rsidRDefault="00044628" w:rsidP="007D1E18">
            <w:pPr>
              <w:suppressAutoHyphens/>
              <w:jc w:val="center"/>
              <w:rPr>
                <w:sz w:val="18"/>
                <w:szCs w:val="18"/>
              </w:rPr>
            </w:pPr>
            <w:r>
              <w:rPr>
                <w:sz w:val="18"/>
                <w:szCs w:val="18"/>
              </w:rPr>
              <w:t>-</w:t>
            </w:r>
          </w:p>
        </w:tc>
        <w:tc>
          <w:tcPr>
            <w:tcW w:w="175" w:type="pct"/>
            <w:shd w:val="clear" w:color="auto" w:fill="auto"/>
            <w:noWrap/>
            <w:tcMar>
              <w:left w:w="28" w:type="dxa"/>
              <w:right w:w="28" w:type="dxa"/>
            </w:tcMar>
            <w:vAlign w:val="center"/>
          </w:tcPr>
          <w:p w14:paraId="2BC157CD" w14:textId="77777777" w:rsidR="00044628" w:rsidRPr="00044628" w:rsidRDefault="00044628" w:rsidP="007D1E18">
            <w:pPr>
              <w:suppressAutoHyphens/>
              <w:jc w:val="center"/>
              <w:rPr>
                <w:sz w:val="18"/>
                <w:szCs w:val="18"/>
              </w:rPr>
            </w:pPr>
            <w:r>
              <w:rPr>
                <w:sz w:val="18"/>
                <w:szCs w:val="18"/>
              </w:rPr>
              <w:t>-</w:t>
            </w:r>
          </w:p>
        </w:tc>
        <w:tc>
          <w:tcPr>
            <w:tcW w:w="309" w:type="pct"/>
            <w:shd w:val="clear" w:color="auto" w:fill="auto"/>
            <w:noWrap/>
            <w:tcMar>
              <w:left w:w="28" w:type="dxa"/>
              <w:right w:w="28" w:type="dxa"/>
            </w:tcMar>
            <w:vAlign w:val="center"/>
          </w:tcPr>
          <w:p w14:paraId="33520AD9" w14:textId="77777777" w:rsidR="00044628" w:rsidRPr="00044628" w:rsidRDefault="00044628" w:rsidP="007D1E18">
            <w:pPr>
              <w:suppressAutoHyphens/>
              <w:jc w:val="center"/>
              <w:rPr>
                <w:sz w:val="18"/>
                <w:szCs w:val="18"/>
              </w:rPr>
            </w:pPr>
            <w:r>
              <w:rPr>
                <w:sz w:val="18"/>
                <w:szCs w:val="18"/>
              </w:rPr>
              <w:t>-</w:t>
            </w:r>
          </w:p>
        </w:tc>
        <w:tc>
          <w:tcPr>
            <w:tcW w:w="178" w:type="pct"/>
            <w:shd w:val="clear" w:color="auto" w:fill="auto"/>
            <w:noWrap/>
            <w:tcMar>
              <w:left w:w="28" w:type="dxa"/>
              <w:right w:w="28" w:type="dxa"/>
            </w:tcMar>
            <w:vAlign w:val="center"/>
          </w:tcPr>
          <w:p w14:paraId="6D76E339"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04F7EAFC" w14:textId="77777777" w:rsidR="00044628" w:rsidRPr="00044628" w:rsidRDefault="00044628" w:rsidP="007D1E18">
            <w:pPr>
              <w:suppressAutoHyphens/>
              <w:jc w:val="center"/>
              <w:rPr>
                <w:sz w:val="18"/>
                <w:szCs w:val="18"/>
              </w:rPr>
            </w:pPr>
            <w:r>
              <w:rPr>
                <w:sz w:val="18"/>
                <w:szCs w:val="18"/>
              </w:rPr>
              <w:t>-</w:t>
            </w:r>
          </w:p>
        </w:tc>
        <w:tc>
          <w:tcPr>
            <w:tcW w:w="173" w:type="pct"/>
            <w:shd w:val="clear" w:color="auto" w:fill="auto"/>
            <w:noWrap/>
            <w:tcMar>
              <w:left w:w="28" w:type="dxa"/>
              <w:right w:w="28" w:type="dxa"/>
            </w:tcMar>
            <w:vAlign w:val="center"/>
          </w:tcPr>
          <w:p w14:paraId="35FE80F7"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7FA65F24" w14:textId="77777777" w:rsidR="00044628" w:rsidRPr="00044628" w:rsidRDefault="00044628" w:rsidP="007D1E18">
            <w:pPr>
              <w:suppressAutoHyphens/>
              <w:jc w:val="center"/>
              <w:rPr>
                <w:sz w:val="18"/>
                <w:szCs w:val="18"/>
              </w:rPr>
            </w:pPr>
            <w:r>
              <w:rPr>
                <w:sz w:val="18"/>
                <w:szCs w:val="18"/>
              </w:rPr>
              <w:t>-</w:t>
            </w:r>
          </w:p>
        </w:tc>
        <w:tc>
          <w:tcPr>
            <w:tcW w:w="135" w:type="pct"/>
            <w:shd w:val="clear" w:color="auto" w:fill="auto"/>
            <w:noWrap/>
            <w:tcMar>
              <w:left w:w="28" w:type="dxa"/>
              <w:right w:w="28" w:type="dxa"/>
            </w:tcMar>
            <w:vAlign w:val="center"/>
          </w:tcPr>
          <w:p w14:paraId="2C9CD8FF" w14:textId="77777777" w:rsidR="00044628" w:rsidRPr="00044628" w:rsidRDefault="00044628" w:rsidP="007D1E18">
            <w:pPr>
              <w:suppressAutoHyphens/>
              <w:jc w:val="center"/>
              <w:rPr>
                <w:sz w:val="18"/>
                <w:szCs w:val="18"/>
              </w:rPr>
            </w:pPr>
            <w:r>
              <w:rPr>
                <w:sz w:val="18"/>
                <w:szCs w:val="18"/>
              </w:rPr>
              <w:t>-</w:t>
            </w:r>
          </w:p>
        </w:tc>
        <w:tc>
          <w:tcPr>
            <w:tcW w:w="314" w:type="pct"/>
            <w:shd w:val="clear" w:color="auto" w:fill="auto"/>
            <w:noWrap/>
            <w:tcMar>
              <w:left w:w="28" w:type="dxa"/>
              <w:right w:w="28" w:type="dxa"/>
            </w:tcMar>
            <w:vAlign w:val="center"/>
          </w:tcPr>
          <w:p w14:paraId="183D7E4A" w14:textId="77777777" w:rsidR="00044628" w:rsidRPr="00044628" w:rsidRDefault="00044628" w:rsidP="007D1E18">
            <w:pPr>
              <w:suppressAutoHyphens/>
              <w:jc w:val="center"/>
              <w:rPr>
                <w:sz w:val="18"/>
                <w:szCs w:val="18"/>
              </w:rPr>
            </w:pPr>
            <w:r>
              <w:rPr>
                <w:sz w:val="18"/>
                <w:szCs w:val="18"/>
              </w:rPr>
              <w:t>-</w:t>
            </w:r>
          </w:p>
        </w:tc>
      </w:tr>
      <w:tr w:rsidR="00044628" w:rsidRPr="00044628" w14:paraId="674C20F3" w14:textId="77777777" w:rsidTr="00044628">
        <w:trPr>
          <w:trHeight w:val="239"/>
          <w:jc w:val="center"/>
        </w:trPr>
        <w:tc>
          <w:tcPr>
            <w:tcW w:w="1778" w:type="pct"/>
            <w:shd w:val="clear" w:color="auto" w:fill="auto"/>
            <w:noWrap/>
            <w:tcMar>
              <w:left w:w="28" w:type="dxa"/>
              <w:right w:w="28" w:type="dxa"/>
            </w:tcMar>
            <w:vAlign w:val="center"/>
          </w:tcPr>
          <w:p w14:paraId="6B848588" w14:textId="77777777" w:rsidR="00044628" w:rsidRPr="00044628" w:rsidRDefault="00044628" w:rsidP="00ED0987">
            <w:pPr>
              <w:suppressAutoHyphens/>
              <w:rPr>
                <w:sz w:val="18"/>
                <w:szCs w:val="18"/>
              </w:rPr>
            </w:pPr>
            <w:r w:rsidRPr="00044628">
              <w:rPr>
                <w:sz w:val="18"/>
                <w:szCs w:val="18"/>
              </w:rPr>
              <w:t>Средний период повторяемости</w:t>
            </w:r>
          </w:p>
        </w:tc>
        <w:tc>
          <w:tcPr>
            <w:tcW w:w="131" w:type="pct"/>
            <w:shd w:val="clear" w:color="auto" w:fill="auto"/>
            <w:noWrap/>
            <w:tcMar>
              <w:left w:w="28" w:type="dxa"/>
              <w:right w:w="28" w:type="dxa"/>
            </w:tcMar>
            <w:vAlign w:val="center"/>
          </w:tcPr>
          <w:p w14:paraId="56039A68"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6347661D" w14:textId="77777777" w:rsidR="00044628" w:rsidRPr="00044628" w:rsidRDefault="00044628" w:rsidP="007D1E18">
            <w:pPr>
              <w:suppressAutoHyphens/>
              <w:jc w:val="center"/>
              <w:rPr>
                <w:sz w:val="18"/>
                <w:szCs w:val="18"/>
              </w:rPr>
            </w:pPr>
            <w:r>
              <w:rPr>
                <w:sz w:val="18"/>
                <w:szCs w:val="18"/>
              </w:rPr>
              <w:t>-</w:t>
            </w:r>
          </w:p>
        </w:tc>
        <w:tc>
          <w:tcPr>
            <w:tcW w:w="125" w:type="pct"/>
            <w:shd w:val="clear" w:color="auto" w:fill="auto"/>
            <w:noWrap/>
            <w:tcMar>
              <w:left w:w="28" w:type="dxa"/>
              <w:right w:w="28" w:type="dxa"/>
            </w:tcMar>
            <w:vAlign w:val="center"/>
          </w:tcPr>
          <w:p w14:paraId="45255AAD" w14:textId="77777777" w:rsidR="00044628" w:rsidRPr="00044628" w:rsidRDefault="00044628" w:rsidP="007D1E18">
            <w:pPr>
              <w:suppressAutoHyphens/>
              <w:jc w:val="center"/>
              <w:rPr>
                <w:sz w:val="18"/>
                <w:szCs w:val="18"/>
              </w:rPr>
            </w:pPr>
            <w:r>
              <w:rPr>
                <w:sz w:val="18"/>
                <w:szCs w:val="18"/>
              </w:rPr>
              <w:t>-</w:t>
            </w:r>
          </w:p>
        </w:tc>
        <w:tc>
          <w:tcPr>
            <w:tcW w:w="317" w:type="pct"/>
            <w:shd w:val="clear" w:color="auto" w:fill="auto"/>
            <w:noWrap/>
            <w:tcMar>
              <w:left w:w="28" w:type="dxa"/>
              <w:right w:w="28" w:type="dxa"/>
            </w:tcMar>
            <w:vAlign w:val="center"/>
          </w:tcPr>
          <w:p w14:paraId="45146727" w14:textId="77777777" w:rsidR="00044628" w:rsidRPr="00044628" w:rsidRDefault="00044628" w:rsidP="007D1E18">
            <w:pPr>
              <w:suppressAutoHyphens/>
              <w:jc w:val="center"/>
              <w:rPr>
                <w:sz w:val="18"/>
                <w:szCs w:val="18"/>
              </w:rPr>
            </w:pPr>
            <w:r>
              <w:rPr>
                <w:sz w:val="18"/>
                <w:szCs w:val="18"/>
              </w:rPr>
              <w:t>-</w:t>
            </w:r>
          </w:p>
        </w:tc>
        <w:tc>
          <w:tcPr>
            <w:tcW w:w="132" w:type="pct"/>
            <w:shd w:val="clear" w:color="auto" w:fill="auto"/>
            <w:noWrap/>
            <w:tcMar>
              <w:left w:w="28" w:type="dxa"/>
              <w:right w:w="28" w:type="dxa"/>
            </w:tcMar>
            <w:vAlign w:val="center"/>
          </w:tcPr>
          <w:p w14:paraId="3AC627DF"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5EF474A5" w14:textId="77777777" w:rsidR="00044628" w:rsidRPr="00044628" w:rsidRDefault="00044628" w:rsidP="007D1E18">
            <w:pPr>
              <w:suppressAutoHyphens/>
              <w:jc w:val="center"/>
              <w:rPr>
                <w:sz w:val="18"/>
                <w:szCs w:val="18"/>
              </w:rPr>
            </w:pPr>
            <w:r>
              <w:rPr>
                <w:sz w:val="18"/>
                <w:szCs w:val="18"/>
              </w:rPr>
              <w:t>-</w:t>
            </w:r>
          </w:p>
        </w:tc>
        <w:tc>
          <w:tcPr>
            <w:tcW w:w="175" w:type="pct"/>
            <w:shd w:val="clear" w:color="auto" w:fill="auto"/>
            <w:noWrap/>
            <w:tcMar>
              <w:left w:w="28" w:type="dxa"/>
              <w:right w:w="28" w:type="dxa"/>
            </w:tcMar>
            <w:vAlign w:val="center"/>
          </w:tcPr>
          <w:p w14:paraId="632BC797" w14:textId="77777777" w:rsidR="00044628" w:rsidRPr="00044628" w:rsidRDefault="00044628" w:rsidP="007D1E18">
            <w:pPr>
              <w:suppressAutoHyphens/>
              <w:jc w:val="center"/>
              <w:rPr>
                <w:sz w:val="18"/>
                <w:szCs w:val="18"/>
              </w:rPr>
            </w:pPr>
            <w:r>
              <w:rPr>
                <w:sz w:val="18"/>
                <w:szCs w:val="18"/>
              </w:rPr>
              <w:t>-</w:t>
            </w:r>
          </w:p>
        </w:tc>
        <w:tc>
          <w:tcPr>
            <w:tcW w:w="309" w:type="pct"/>
            <w:shd w:val="clear" w:color="auto" w:fill="auto"/>
            <w:noWrap/>
            <w:tcMar>
              <w:left w:w="28" w:type="dxa"/>
              <w:right w:w="28" w:type="dxa"/>
            </w:tcMar>
            <w:vAlign w:val="center"/>
          </w:tcPr>
          <w:p w14:paraId="2194CA0B" w14:textId="77777777" w:rsidR="00044628" w:rsidRPr="00044628" w:rsidRDefault="00044628" w:rsidP="007D1E18">
            <w:pPr>
              <w:suppressAutoHyphens/>
              <w:jc w:val="center"/>
              <w:rPr>
                <w:sz w:val="18"/>
                <w:szCs w:val="18"/>
              </w:rPr>
            </w:pPr>
            <w:r>
              <w:rPr>
                <w:sz w:val="18"/>
                <w:szCs w:val="18"/>
              </w:rPr>
              <w:t>-</w:t>
            </w:r>
          </w:p>
        </w:tc>
        <w:tc>
          <w:tcPr>
            <w:tcW w:w="178" w:type="pct"/>
            <w:shd w:val="clear" w:color="auto" w:fill="auto"/>
            <w:noWrap/>
            <w:tcMar>
              <w:left w:w="28" w:type="dxa"/>
              <w:right w:w="28" w:type="dxa"/>
            </w:tcMar>
            <w:vAlign w:val="center"/>
          </w:tcPr>
          <w:p w14:paraId="6417C7D5"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7F5A2D49" w14:textId="77777777" w:rsidR="00044628" w:rsidRPr="00044628" w:rsidRDefault="00044628" w:rsidP="007D1E18">
            <w:pPr>
              <w:suppressAutoHyphens/>
              <w:jc w:val="center"/>
              <w:rPr>
                <w:sz w:val="18"/>
                <w:szCs w:val="18"/>
              </w:rPr>
            </w:pPr>
            <w:r>
              <w:rPr>
                <w:sz w:val="18"/>
                <w:szCs w:val="18"/>
              </w:rPr>
              <w:t>-</w:t>
            </w:r>
          </w:p>
        </w:tc>
        <w:tc>
          <w:tcPr>
            <w:tcW w:w="173" w:type="pct"/>
            <w:shd w:val="clear" w:color="auto" w:fill="auto"/>
            <w:noWrap/>
            <w:tcMar>
              <w:left w:w="28" w:type="dxa"/>
              <w:right w:w="28" w:type="dxa"/>
            </w:tcMar>
            <w:vAlign w:val="center"/>
          </w:tcPr>
          <w:p w14:paraId="418853D6"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26051E92" w14:textId="77777777" w:rsidR="00044628" w:rsidRPr="00044628" w:rsidRDefault="00044628" w:rsidP="007D1E18">
            <w:pPr>
              <w:suppressAutoHyphens/>
              <w:jc w:val="center"/>
              <w:rPr>
                <w:sz w:val="18"/>
                <w:szCs w:val="18"/>
              </w:rPr>
            </w:pPr>
            <w:r>
              <w:rPr>
                <w:sz w:val="18"/>
                <w:szCs w:val="18"/>
              </w:rPr>
              <w:t>-</w:t>
            </w:r>
          </w:p>
        </w:tc>
        <w:tc>
          <w:tcPr>
            <w:tcW w:w="135" w:type="pct"/>
            <w:shd w:val="clear" w:color="auto" w:fill="auto"/>
            <w:noWrap/>
            <w:tcMar>
              <w:left w:w="28" w:type="dxa"/>
              <w:right w:w="28" w:type="dxa"/>
            </w:tcMar>
            <w:vAlign w:val="center"/>
          </w:tcPr>
          <w:p w14:paraId="2D729B1C" w14:textId="77777777" w:rsidR="00044628" w:rsidRPr="00044628" w:rsidRDefault="00044628" w:rsidP="007D1E18">
            <w:pPr>
              <w:suppressAutoHyphens/>
              <w:jc w:val="center"/>
              <w:rPr>
                <w:sz w:val="18"/>
                <w:szCs w:val="18"/>
              </w:rPr>
            </w:pPr>
            <w:r>
              <w:rPr>
                <w:sz w:val="18"/>
                <w:szCs w:val="18"/>
              </w:rPr>
              <w:t>-</w:t>
            </w:r>
          </w:p>
        </w:tc>
        <w:tc>
          <w:tcPr>
            <w:tcW w:w="314" w:type="pct"/>
            <w:shd w:val="clear" w:color="auto" w:fill="auto"/>
            <w:noWrap/>
            <w:tcMar>
              <w:left w:w="28" w:type="dxa"/>
              <w:right w:w="28" w:type="dxa"/>
            </w:tcMar>
            <w:vAlign w:val="center"/>
          </w:tcPr>
          <w:p w14:paraId="20B5535F" w14:textId="77777777" w:rsidR="00044628" w:rsidRPr="00044628" w:rsidRDefault="00044628" w:rsidP="007D1E18">
            <w:pPr>
              <w:suppressAutoHyphens/>
              <w:jc w:val="center"/>
              <w:rPr>
                <w:sz w:val="18"/>
                <w:szCs w:val="18"/>
              </w:rPr>
            </w:pPr>
            <w:r>
              <w:rPr>
                <w:sz w:val="18"/>
                <w:szCs w:val="18"/>
              </w:rPr>
              <w:t>-</w:t>
            </w:r>
          </w:p>
        </w:tc>
      </w:tr>
      <w:tr w:rsidR="00044628" w:rsidRPr="00044628" w14:paraId="151BF13B" w14:textId="77777777" w:rsidTr="00044628">
        <w:trPr>
          <w:trHeight w:val="239"/>
          <w:jc w:val="center"/>
        </w:trPr>
        <w:tc>
          <w:tcPr>
            <w:tcW w:w="1778" w:type="pct"/>
            <w:shd w:val="clear" w:color="auto" w:fill="auto"/>
            <w:noWrap/>
            <w:tcMar>
              <w:left w:w="28" w:type="dxa"/>
              <w:right w:w="28" w:type="dxa"/>
            </w:tcMar>
            <w:vAlign w:val="center"/>
          </w:tcPr>
          <w:p w14:paraId="6E990861" w14:textId="77777777" w:rsidR="00044628" w:rsidRPr="00044628" w:rsidRDefault="00044628" w:rsidP="00ED0987">
            <w:pPr>
              <w:suppressAutoHyphens/>
              <w:rPr>
                <w:sz w:val="18"/>
                <w:szCs w:val="18"/>
              </w:rPr>
            </w:pPr>
            <w:r w:rsidRPr="00044628">
              <w:rPr>
                <w:sz w:val="18"/>
                <w:szCs w:val="18"/>
              </w:rPr>
              <w:t>Ежегодная расчетная лесосека:</w:t>
            </w:r>
          </w:p>
        </w:tc>
        <w:tc>
          <w:tcPr>
            <w:tcW w:w="131" w:type="pct"/>
            <w:shd w:val="clear" w:color="auto" w:fill="auto"/>
            <w:noWrap/>
            <w:tcMar>
              <w:left w:w="28" w:type="dxa"/>
              <w:right w:w="28" w:type="dxa"/>
            </w:tcMar>
            <w:vAlign w:val="center"/>
          </w:tcPr>
          <w:p w14:paraId="7FE365F9"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51CC01A9" w14:textId="77777777" w:rsidR="00044628" w:rsidRPr="00044628" w:rsidRDefault="00044628" w:rsidP="007D1E18">
            <w:pPr>
              <w:suppressAutoHyphens/>
              <w:jc w:val="center"/>
              <w:rPr>
                <w:sz w:val="18"/>
                <w:szCs w:val="18"/>
              </w:rPr>
            </w:pPr>
            <w:r>
              <w:rPr>
                <w:sz w:val="18"/>
                <w:szCs w:val="18"/>
              </w:rPr>
              <w:t>-</w:t>
            </w:r>
          </w:p>
        </w:tc>
        <w:tc>
          <w:tcPr>
            <w:tcW w:w="125" w:type="pct"/>
            <w:shd w:val="clear" w:color="auto" w:fill="auto"/>
            <w:noWrap/>
            <w:tcMar>
              <w:left w:w="28" w:type="dxa"/>
              <w:right w:w="28" w:type="dxa"/>
            </w:tcMar>
            <w:vAlign w:val="center"/>
          </w:tcPr>
          <w:p w14:paraId="1A688225" w14:textId="77777777" w:rsidR="00044628" w:rsidRPr="00044628" w:rsidRDefault="00044628" w:rsidP="007D1E18">
            <w:pPr>
              <w:suppressAutoHyphens/>
              <w:jc w:val="center"/>
              <w:rPr>
                <w:sz w:val="18"/>
                <w:szCs w:val="18"/>
              </w:rPr>
            </w:pPr>
            <w:r>
              <w:rPr>
                <w:sz w:val="18"/>
                <w:szCs w:val="18"/>
              </w:rPr>
              <w:t>-</w:t>
            </w:r>
          </w:p>
        </w:tc>
        <w:tc>
          <w:tcPr>
            <w:tcW w:w="317" w:type="pct"/>
            <w:shd w:val="clear" w:color="auto" w:fill="auto"/>
            <w:noWrap/>
            <w:tcMar>
              <w:left w:w="28" w:type="dxa"/>
              <w:right w:w="28" w:type="dxa"/>
            </w:tcMar>
            <w:vAlign w:val="center"/>
          </w:tcPr>
          <w:p w14:paraId="36557F70" w14:textId="77777777" w:rsidR="00044628" w:rsidRPr="00044628" w:rsidRDefault="00044628" w:rsidP="007D1E18">
            <w:pPr>
              <w:suppressAutoHyphens/>
              <w:jc w:val="center"/>
              <w:rPr>
                <w:sz w:val="18"/>
                <w:szCs w:val="18"/>
              </w:rPr>
            </w:pPr>
            <w:r>
              <w:rPr>
                <w:sz w:val="18"/>
                <w:szCs w:val="18"/>
              </w:rPr>
              <w:t>-</w:t>
            </w:r>
          </w:p>
        </w:tc>
        <w:tc>
          <w:tcPr>
            <w:tcW w:w="132" w:type="pct"/>
            <w:shd w:val="clear" w:color="auto" w:fill="auto"/>
            <w:noWrap/>
            <w:tcMar>
              <w:left w:w="28" w:type="dxa"/>
              <w:right w:w="28" w:type="dxa"/>
            </w:tcMar>
            <w:vAlign w:val="center"/>
          </w:tcPr>
          <w:p w14:paraId="0906B5CC"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6178F8DF" w14:textId="77777777" w:rsidR="00044628" w:rsidRPr="00044628" w:rsidRDefault="00044628" w:rsidP="007D1E18">
            <w:pPr>
              <w:suppressAutoHyphens/>
              <w:jc w:val="center"/>
              <w:rPr>
                <w:sz w:val="18"/>
                <w:szCs w:val="18"/>
              </w:rPr>
            </w:pPr>
            <w:r>
              <w:rPr>
                <w:sz w:val="18"/>
                <w:szCs w:val="18"/>
              </w:rPr>
              <w:t>-</w:t>
            </w:r>
          </w:p>
        </w:tc>
        <w:tc>
          <w:tcPr>
            <w:tcW w:w="175" w:type="pct"/>
            <w:shd w:val="clear" w:color="auto" w:fill="auto"/>
            <w:noWrap/>
            <w:tcMar>
              <w:left w:w="28" w:type="dxa"/>
              <w:right w:w="28" w:type="dxa"/>
            </w:tcMar>
            <w:vAlign w:val="center"/>
          </w:tcPr>
          <w:p w14:paraId="78F071D4" w14:textId="77777777" w:rsidR="00044628" w:rsidRPr="00044628" w:rsidRDefault="00044628" w:rsidP="007D1E18">
            <w:pPr>
              <w:suppressAutoHyphens/>
              <w:jc w:val="center"/>
              <w:rPr>
                <w:sz w:val="18"/>
                <w:szCs w:val="18"/>
              </w:rPr>
            </w:pPr>
            <w:r>
              <w:rPr>
                <w:sz w:val="18"/>
                <w:szCs w:val="18"/>
              </w:rPr>
              <w:t>-</w:t>
            </w:r>
          </w:p>
        </w:tc>
        <w:tc>
          <w:tcPr>
            <w:tcW w:w="309" w:type="pct"/>
            <w:shd w:val="clear" w:color="auto" w:fill="auto"/>
            <w:noWrap/>
            <w:tcMar>
              <w:left w:w="28" w:type="dxa"/>
              <w:right w:w="28" w:type="dxa"/>
            </w:tcMar>
            <w:vAlign w:val="center"/>
          </w:tcPr>
          <w:p w14:paraId="3B4BC4A8" w14:textId="77777777" w:rsidR="00044628" w:rsidRPr="00044628" w:rsidRDefault="00044628" w:rsidP="007D1E18">
            <w:pPr>
              <w:suppressAutoHyphens/>
              <w:jc w:val="center"/>
              <w:rPr>
                <w:sz w:val="18"/>
                <w:szCs w:val="18"/>
              </w:rPr>
            </w:pPr>
            <w:r>
              <w:rPr>
                <w:sz w:val="18"/>
                <w:szCs w:val="18"/>
              </w:rPr>
              <w:t>-</w:t>
            </w:r>
          </w:p>
        </w:tc>
        <w:tc>
          <w:tcPr>
            <w:tcW w:w="178" w:type="pct"/>
            <w:shd w:val="clear" w:color="auto" w:fill="auto"/>
            <w:noWrap/>
            <w:tcMar>
              <w:left w:w="28" w:type="dxa"/>
              <w:right w:w="28" w:type="dxa"/>
            </w:tcMar>
            <w:vAlign w:val="center"/>
          </w:tcPr>
          <w:p w14:paraId="64C43792"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5694D45F" w14:textId="77777777" w:rsidR="00044628" w:rsidRPr="00044628" w:rsidRDefault="00044628" w:rsidP="007D1E18">
            <w:pPr>
              <w:suppressAutoHyphens/>
              <w:jc w:val="center"/>
              <w:rPr>
                <w:sz w:val="18"/>
                <w:szCs w:val="18"/>
              </w:rPr>
            </w:pPr>
            <w:r>
              <w:rPr>
                <w:sz w:val="18"/>
                <w:szCs w:val="18"/>
              </w:rPr>
              <w:t>-</w:t>
            </w:r>
          </w:p>
        </w:tc>
        <w:tc>
          <w:tcPr>
            <w:tcW w:w="173" w:type="pct"/>
            <w:shd w:val="clear" w:color="auto" w:fill="auto"/>
            <w:noWrap/>
            <w:tcMar>
              <w:left w:w="28" w:type="dxa"/>
              <w:right w:w="28" w:type="dxa"/>
            </w:tcMar>
            <w:vAlign w:val="center"/>
          </w:tcPr>
          <w:p w14:paraId="26A435C7"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04AFD10A" w14:textId="77777777" w:rsidR="00044628" w:rsidRPr="00044628" w:rsidRDefault="00044628" w:rsidP="007D1E18">
            <w:pPr>
              <w:suppressAutoHyphens/>
              <w:jc w:val="center"/>
              <w:rPr>
                <w:sz w:val="18"/>
                <w:szCs w:val="18"/>
              </w:rPr>
            </w:pPr>
            <w:r>
              <w:rPr>
                <w:sz w:val="18"/>
                <w:szCs w:val="18"/>
              </w:rPr>
              <w:t>-</w:t>
            </w:r>
          </w:p>
        </w:tc>
        <w:tc>
          <w:tcPr>
            <w:tcW w:w="135" w:type="pct"/>
            <w:shd w:val="clear" w:color="auto" w:fill="auto"/>
            <w:noWrap/>
            <w:tcMar>
              <w:left w:w="28" w:type="dxa"/>
              <w:right w:w="28" w:type="dxa"/>
            </w:tcMar>
            <w:vAlign w:val="center"/>
          </w:tcPr>
          <w:p w14:paraId="67F31385" w14:textId="77777777" w:rsidR="00044628" w:rsidRPr="00044628" w:rsidRDefault="00044628" w:rsidP="007D1E18">
            <w:pPr>
              <w:suppressAutoHyphens/>
              <w:jc w:val="center"/>
              <w:rPr>
                <w:sz w:val="18"/>
                <w:szCs w:val="18"/>
              </w:rPr>
            </w:pPr>
            <w:r>
              <w:rPr>
                <w:sz w:val="18"/>
                <w:szCs w:val="18"/>
              </w:rPr>
              <w:t>-</w:t>
            </w:r>
          </w:p>
        </w:tc>
        <w:tc>
          <w:tcPr>
            <w:tcW w:w="314" w:type="pct"/>
            <w:shd w:val="clear" w:color="auto" w:fill="auto"/>
            <w:noWrap/>
            <w:tcMar>
              <w:left w:w="28" w:type="dxa"/>
              <w:right w:w="28" w:type="dxa"/>
            </w:tcMar>
            <w:vAlign w:val="center"/>
          </w:tcPr>
          <w:p w14:paraId="7340B991" w14:textId="77777777" w:rsidR="00044628" w:rsidRPr="00044628" w:rsidRDefault="00044628" w:rsidP="007D1E18">
            <w:pPr>
              <w:suppressAutoHyphens/>
              <w:jc w:val="center"/>
              <w:rPr>
                <w:sz w:val="18"/>
                <w:szCs w:val="18"/>
              </w:rPr>
            </w:pPr>
            <w:r>
              <w:rPr>
                <w:sz w:val="18"/>
                <w:szCs w:val="18"/>
              </w:rPr>
              <w:t>-</w:t>
            </w:r>
          </w:p>
        </w:tc>
      </w:tr>
      <w:tr w:rsidR="00044628" w:rsidRPr="00044628" w14:paraId="2BEEC2FE" w14:textId="77777777" w:rsidTr="00044628">
        <w:trPr>
          <w:trHeight w:val="239"/>
          <w:jc w:val="center"/>
        </w:trPr>
        <w:tc>
          <w:tcPr>
            <w:tcW w:w="1778" w:type="pct"/>
            <w:shd w:val="clear" w:color="auto" w:fill="auto"/>
            <w:noWrap/>
            <w:tcMar>
              <w:left w:w="28" w:type="dxa"/>
              <w:right w:w="28" w:type="dxa"/>
            </w:tcMar>
          </w:tcPr>
          <w:p w14:paraId="6C021A28" w14:textId="77777777" w:rsidR="00044628" w:rsidRPr="00044628" w:rsidRDefault="00044628" w:rsidP="00ED0987">
            <w:pPr>
              <w:suppressAutoHyphens/>
              <w:rPr>
                <w:sz w:val="18"/>
                <w:szCs w:val="18"/>
              </w:rPr>
            </w:pPr>
            <w:r w:rsidRPr="00044628">
              <w:rPr>
                <w:sz w:val="18"/>
                <w:szCs w:val="18"/>
              </w:rPr>
              <w:t>Корневой</w:t>
            </w:r>
          </w:p>
        </w:tc>
        <w:tc>
          <w:tcPr>
            <w:tcW w:w="131" w:type="pct"/>
            <w:shd w:val="clear" w:color="auto" w:fill="auto"/>
            <w:noWrap/>
            <w:tcMar>
              <w:left w:w="28" w:type="dxa"/>
              <w:right w:w="28" w:type="dxa"/>
            </w:tcMar>
            <w:vAlign w:val="center"/>
          </w:tcPr>
          <w:p w14:paraId="27B25370"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7F37C088" w14:textId="77777777" w:rsidR="00044628" w:rsidRPr="00044628" w:rsidRDefault="00044628" w:rsidP="007D1E18">
            <w:pPr>
              <w:suppressAutoHyphens/>
              <w:jc w:val="center"/>
              <w:rPr>
                <w:sz w:val="18"/>
                <w:szCs w:val="18"/>
              </w:rPr>
            </w:pPr>
            <w:r>
              <w:rPr>
                <w:sz w:val="18"/>
                <w:szCs w:val="18"/>
              </w:rPr>
              <w:t>-</w:t>
            </w:r>
          </w:p>
        </w:tc>
        <w:tc>
          <w:tcPr>
            <w:tcW w:w="125" w:type="pct"/>
            <w:shd w:val="clear" w:color="auto" w:fill="auto"/>
            <w:noWrap/>
            <w:tcMar>
              <w:left w:w="28" w:type="dxa"/>
              <w:right w:w="28" w:type="dxa"/>
            </w:tcMar>
            <w:vAlign w:val="center"/>
          </w:tcPr>
          <w:p w14:paraId="18E2213D" w14:textId="77777777" w:rsidR="00044628" w:rsidRPr="00044628" w:rsidRDefault="00044628" w:rsidP="007D1E18">
            <w:pPr>
              <w:suppressAutoHyphens/>
              <w:jc w:val="center"/>
              <w:rPr>
                <w:sz w:val="18"/>
                <w:szCs w:val="18"/>
              </w:rPr>
            </w:pPr>
            <w:r>
              <w:rPr>
                <w:sz w:val="18"/>
                <w:szCs w:val="18"/>
              </w:rPr>
              <w:t>-</w:t>
            </w:r>
          </w:p>
        </w:tc>
        <w:tc>
          <w:tcPr>
            <w:tcW w:w="317" w:type="pct"/>
            <w:shd w:val="clear" w:color="auto" w:fill="auto"/>
            <w:noWrap/>
            <w:tcMar>
              <w:left w:w="28" w:type="dxa"/>
              <w:right w:w="28" w:type="dxa"/>
            </w:tcMar>
            <w:vAlign w:val="center"/>
          </w:tcPr>
          <w:p w14:paraId="3621D024" w14:textId="77777777" w:rsidR="00044628" w:rsidRPr="00044628" w:rsidRDefault="00044628" w:rsidP="007D1E18">
            <w:pPr>
              <w:suppressAutoHyphens/>
              <w:jc w:val="center"/>
              <w:rPr>
                <w:sz w:val="18"/>
                <w:szCs w:val="18"/>
              </w:rPr>
            </w:pPr>
            <w:r>
              <w:rPr>
                <w:sz w:val="18"/>
                <w:szCs w:val="18"/>
              </w:rPr>
              <w:t>-</w:t>
            </w:r>
          </w:p>
        </w:tc>
        <w:tc>
          <w:tcPr>
            <w:tcW w:w="132" w:type="pct"/>
            <w:shd w:val="clear" w:color="auto" w:fill="auto"/>
            <w:noWrap/>
            <w:tcMar>
              <w:left w:w="28" w:type="dxa"/>
              <w:right w:w="28" w:type="dxa"/>
            </w:tcMar>
            <w:vAlign w:val="center"/>
          </w:tcPr>
          <w:p w14:paraId="4A3ACAA5"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4C7D066A" w14:textId="77777777" w:rsidR="00044628" w:rsidRPr="00044628" w:rsidRDefault="00044628" w:rsidP="007D1E18">
            <w:pPr>
              <w:suppressAutoHyphens/>
              <w:jc w:val="center"/>
              <w:rPr>
                <w:sz w:val="18"/>
                <w:szCs w:val="18"/>
              </w:rPr>
            </w:pPr>
            <w:r>
              <w:rPr>
                <w:sz w:val="18"/>
                <w:szCs w:val="18"/>
              </w:rPr>
              <w:t>-</w:t>
            </w:r>
          </w:p>
        </w:tc>
        <w:tc>
          <w:tcPr>
            <w:tcW w:w="175" w:type="pct"/>
            <w:shd w:val="clear" w:color="auto" w:fill="auto"/>
            <w:noWrap/>
            <w:tcMar>
              <w:left w:w="28" w:type="dxa"/>
              <w:right w:w="28" w:type="dxa"/>
            </w:tcMar>
            <w:vAlign w:val="center"/>
          </w:tcPr>
          <w:p w14:paraId="736BEE9D" w14:textId="77777777" w:rsidR="00044628" w:rsidRPr="00044628" w:rsidRDefault="00044628" w:rsidP="007D1E18">
            <w:pPr>
              <w:suppressAutoHyphens/>
              <w:jc w:val="center"/>
              <w:rPr>
                <w:sz w:val="18"/>
                <w:szCs w:val="18"/>
              </w:rPr>
            </w:pPr>
            <w:r>
              <w:rPr>
                <w:sz w:val="18"/>
                <w:szCs w:val="18"/>
              </w:rPr>
              <w:t>-</w:t>
            </w:r>
          </w:p>
        </w:tc>
        <w:tc>
          <w:tcPr>
            <w:tcW w:w="309" w:type="pct"/>
            <w:shd w:val="clear" w:color="auto" w:fill="auto"/>
            <w:noWrap/>
            <w:tcMar>
              <w:left w:w="28" w:type="dxa"/>
              <w:right w:w="28" w:type="dxa"/>
            </w:tcMar>
            <w:vAlign w:val="center"/>
          </w:tcPr>
          <w:p w14:paraId="0EAE02A3" w14:textId="77777777" w:rsidR="00044628" w:rsidRPr="00044628" w:rsidRDefault="00044628" w:rsidP="007D1E18">
            <w:pPr>
              <w:suppressAutoHyphens/>
              <w:jc w:val="center"/>
              <w:rPr>
                <w:sz w:val="18"/>
                <w:szCs w:val="18"/>
              </w:rPr>
            </w:pPr>
            <w:r>
              <w:rPr>
                <w:sz w:val="18"/>
                <w:szCs w:val="18"/>
              </w:rPr>
              <w:t>-</w:t>
            </w:r>
          </w:p>
        </w:tc>
        <w:tc>
          <w:tcPr>
            <w:tcW w:w="178" w:type="pct"/>
            <w:shd w:val="clear" w:color="auto" w:fill="auto"/>
            <w:noWrap/>
            <w:tcMar>
              <w:left w:w="28" w:type="dxa"/>
              <w:right w:w="28" w:type="dxa"/>
            </w:tcMar>
            <w:vAlign w:val="center"/>
          </w:tcPr>
          <w:p w14:paraId="44A7D598"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75BA12C4" w14:textId="77777777" w:rsidR="00044628" w:rsidRPr="00044628" w:rsidRDefault="00044628" w:rsidP="007D1E18">
            <w:pPr>
              <w:suppressAutoHyphens/>
              <w:jc w:val="center"/>
              <w:rPr>
                <w:sz w:val="18"/>
                <w:szCs w:val="18"/>
              </w:rPr>
            </w:pPr>
            <w:r>
              <w:rPr>
                <w:sz w:val="18"/>
                <w:szCs w:val="18"/>
              </w:rPr>
              <w:t>-</w:t>
            </w:r>
          </w:p>
        </w:tc>
        <w:tc>
          <w:tcPr>
            <w:tcW w:w="173" w:type="pct"/>
            <w:shd w:val="clear" w:color="auto" w:fill="auto"/>
            <w:noWrap/>
            <w:tcMar>
              <w:left w:w="28" w:type="dxa"/>
              <w:right w:w="28" w:type="dxa"/>
            </w:tcMar>
            <w:vAlign w:val="center"/>
          </w:tcPr>
          <w:p w14:paraId="7E6ECE47"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7BEC7B57" w14:textId="77777777" w:rsidR="00044628" w:rsidRPr="00044628" w:rsidRDefault="00044628" w:rsidP="007D1E18">
            <w:pPr>
              <w:suppressAutoHyphens/>
              <w:jc w:val="center"/>
              <w:rPr>
                <w:sz w:val="18"/>
                <w:szCs w:val="18"/>
              </w:rPr>
            </w:pPr>
            <w:r>
              <w:rPr>
                <w:sz w:val="18"/>
                <w:szCs w:val="18"/>
              </w:rPr>
              <w:t>-</w:t>
            </w:r>
          </w:p>
        </w:tc>
        <w:tc>
          <w:tcPr>
            <w:tcW w:w="135" w:type="pct"/>
            <w:shd w:val="clear" w:color="auto" w:fill="auto"/>
            <w:noWrap/>
            <w:tcMar>
              <w:left w:w="28" w:type="dxa"/>
              <w:right w:w="28" w:type="dxa"/>
            </w:tcMar>
            <w:vAlign w:val="center"/>
          </w:tcPr>
          <w:p w14:paraId="3A44BB0E" w14:textId="77777777" w:rsidR="00044628" w:rsidRPr="00044628" w:rsidRDefault="00044628" w:rsidP="007D1E18">
            <w:pPr>
              <w:suppressAutoHyphens/>
              <w:jc w:val="center"/>
              <w:rPr>
                <w:sz w:val="18"/>
                <w:szCs w:val="18"/>
              </w:rPr>
            </w:pPr>
            <w:r>
              <w:rPr>
                <w:sz w:val="18"/>
                <w:szCs w:val="18"/>
              </w:rPr>
              <w:t>-</w:t>
            </w:r>
          </w:p>
        </w:tc>
        <w:tc>
          <w:tcPr>
            <w:tcW w:w="314" w:type="pct"/>
            <w:shd w:val="clear" w:color="auto" w:fill="auto"/>
            <w:noWrap/>
            <w:tcMar>
              <w:left w:w="28" w:type="dxa"/>
              <w:right w:w="28" w:type="dxa"/>
            </w:tcMar>
            <w:vAlign w:val="center"/>
          </w:tcPr>
          <w:p w14:paraId="79C8EB10" w14:textId="77777777" w:rsidR="00044628" w:rsidRPr="00044628" w:rsidRDefault="00044628" w:rsidP="007D1E18">
            <w:pPr>
              <w:suppressAutoHyphens/>
              <w:jc w:val="center"/>
              <w:rPr>
                <w:sz w:val="18"/>
                <w:szCs w:val="18"/>
              </w:rPr>
            </w:pPr>
            <w:r>
              <w:rPr>
                <w:sz w:val="18"/>
                <w:szCs w:val="18"/>
              </w:rPr>
              <w:t>-</w:t>
            </w:r>
          </w:p>
        </w:tc>
      </w:tr>
      <w:tr w:rsidR="00044628" w:rsidRPr="00044628" w14:paraId="7FDA9907" w14:textId="77777777" w:rsidTr="00044628">
        <w:trPr>
          <w:trHeight w:val="239"/>
          <w:jc w:val="center"/>
        </w:trPr>
        <w:tc>
          <w:tcPr>
            <w:tcW w:w="1778" w:type="pct"/>
            <w:shd w:val="clear" w:color="auto" w:fill="auto"/>
            <w:noWrap/>
            <w:tcMar>
              <w:left w:w="28" w:type="dxa"/>
              <w:right w:w="28" w:type="dxa"/>
            </w:tcMar>
          </w:tcPr>
          <w:p w14:paraId="01BB5F9F" w14:textId="77777777" w:rsidR="00044628" w:rsidRPr="00044628" w:rsidRDefault="00044628" w:rsidP="00ED0987">
            <w:pPr>
              <w:suppressAutoHyphens/>
              <w:rPr>
                <w:sz w:val="18"/>
                <w:szCs w:val="18"/>
              </w:rPr>
            </w:pPr>
            <w:proofErr w:type="spellStart"/>
            <w:r w:rsidRPr="00044628">
              <w:rPr>
                <w:sz w:val="18"/>
                <w:szCs w:val="18"/>
              </w:rPr>
              <w:t>Ликвид</w:t>
            </w:r>
            <w:proofErr w:type="spellEnd"/>
          </w:p>
        </w:tc>
        <w:tc>
          <w:tcPr>
            <w:tcW w:w="131" w:type="pct"/>
            <w:shd w:val="clear" w:color="auto" w:fill="auto"/>
            <w:noWrap/>
            <w:tcMar>
              <w:left w:w="28" w:type="dxa"/>
              <w:right w:w="28" w:type="dxa"/>
            </w:tcMar>
            <w:vAlign w:val="center"/>
          </w:tcPr>
          <w:p w14:paraId="0C5005F8"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7501BF34" w14:textId="77777777" w:rsidR="00044628" w:rsidRPr="00044628" w:rsidRDefault="00044628" w:rsidP="007D1E18">
            <w:pPr>
              <w:suppressAutoHyphens/>
              <w:jc w:val="center"/>
              <w:rPr>
                <w:sz w:val="18"/>
                <w:szCs w:val="18"/>
              </w:rPr>
            </w:pPr>
            <w:r>
              <w:rPr>
                <w:sz w:val="18"/>
                <w:szCs w:val="18"/>
              </w:rPr>
              <w:t>-</w:t>
            </w:r>
          </w:p>
        </w:tc>
        <w:tc>
          <w:tcPr>
            <w:tcW w:w="125" w:type="pct"/>
            <w:shd w:val="clear" w:color="auto" w:fill="auto"/>
            <w:noWrap/>
            <w:tcMar>
              <w:left w:w="28" w:type="dxa"/>
              <w:right w:w="28" w:type="dxa"/>
            </w:tcMar>
            <w:vAlign w:val="center"/>
          </w:tcPr>
          <w:p w14:paraId="5F1122FE" w14:textId="77777777" w:rsidR="00044628" w:rsidRPr="00044628" w:rsidRDefault="00044628" w:rsidP="007D1E18">
            <w:pPr>
              <w:suppressAutoHyphens/>
              <w:jc w:val="center"/>
              <w:rPr>
                <w:sz w:val="18"/>
                <w:szCs w:val="18"/>
              </w:rPr>
            </w:pPr>
            <w:r>
              <w:rPr>
                <w:sz w:val="18"/>
                <w:szCs w:val="18"/>
              </w:rPr>
              <w:t>-</w:t>
            </w:r>
          </w:p>
        </w:tc>
        <w:tc>
          <w:tcPr>
            <w:tcW w:w="317" w:type="pct"/>
            <w:shd w:val="clear" w:color="auto" w:fill="auto"/>
            <w:noWrap/>
            <w:tcMar>
              <w:left w:w="28" w:type="dxa"/>
              <w:right w:w="28" w:type="dxa"/>
            </w:tcMar>
            <w:vAlign w:val="center"/>
          </w:tcPr>
          <w:p w14:paraId="2F785798" w14:textId="77777777" w:rsidR="00044628" w:rsidRPr="00044628" w:rsidRDefault="00044628" w:rsidP="007D1E18">
            <w:pPr>
              <w:suppressAutoHyphens/>
              <w:jc w:val="center"/>
              <w:rPr>
                <w:sz w:val="18"/>
                <w:szCs w:val="18"/>
              </w:rPr>
            </w:pPr>
            <w:r>
              <w:rPr>
                <w:sz w:val="18"/>
                <w:szCs w:val="18"/>
              </w:rPr>
              <w:t>-</w:t>
            </w:r>
          </w:p>
        </w:tc>
        <w:tc>
          <w:tcPr>
            <w:tcW w:w="132" w:type="pct"/>
            <w:shd w:val="clear" w:color="auto" w:fill="auto"/>
            <w:noWrap/>
            <w:tcMar>
              <w:left w:w="28" w:type="dxa"/>
              <w:right w:w="28" w:type="dxa"/>
            </w:tcMar>
            <w:vAlign w:val="center"/>
          </w:tcPr>
          <w:p w14:paraId="36C53C95"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47B1FC37" w14:textId="77777777" w:rsidR="00044628" w:rsidRPr="00044628" w:rsidRDefault="00044628" w:rsidP="007D1E18">
            <w:pPr>
              <w:suppressAutoHyphens/>
              <w:jc w:val="center"/>
              <w:rPr>
                <w:sz w:val="18"/>
                <w:szCs w:val="18"/>
              </w:rPr>
            </w:pPr>
            <w:r>
              <w:rPr>
                <w:sz w:val="18"/>
                <w:szCs w:val="18"/>
              </w:rPr>
              <w:t>-</w:t>
            </w:r>
          </w:p>
        </w:tc>
        <w:tc>
          <w:tcPr>
            <w:tcW w:w="175" w:type="pct"/>
            <w:shd w:val="clear" w:color="auto" w:fill="auto"/>
            <w:noWrap/>
            <w:tcMar>
              <w:left w:w="28" w:type="dxa"/>
              <w:right w:w="28" w:type="dxa"/>
            </w:tcMar>
            <w:vAlign w:val="center"/>
          </w:tcPr>
          <w:p w14:paraId="1225ACE4" w14:textId="77777777" w:rsidR="00044628" w:rsidRPr="00044628" w:rsidRDefault="00044628" w:rsidP="007D1E18">
            <w:pPr>
              <w:suppressAutoHyphens/>
              <w:jc w:val="center"/>
              <w:rPr>
                <w:sz w:val="18"/>
                <w:szCs w:val="18"/>
              </w:rPr>
            </w:pPr>
            <w:r>
              <w:rPr>
                <w:sz w:val="18"/>
                <w:szCs w:val="18"/>
              </w:rPr>
              <w:t>-</w:t>
            </w:r>
          </w:p>
        </w:tc>
        <w:tc>
          <w:tcPr>
            <w:tcW w:w="309" w:type="pct"/>
            <w:shd w:val="clear" w:color="auto" w:fill="auto"/>
            <w:noWrap/>
            <w:tcMar>
              <w:left w:w="28" w:type="dxa"/>
              <w:right w:w="28" w:type="dxa"/>
            </w:tcMar>
            <w:vAlign w:val="center"/>
          </w:tcPr>
          <w:p w14:paraId="4A665150" w14:textId="77777777" w:rsidR="00044628" w:rsidRPr="00044628" w:rsidRDefault="00044628" w:rsidP="007D1E18">
            <w:pPr>
              <w:suppressAutoHyphens/>
              <w:jc w:val="center"/>
              <w:rPr>
                <w:sz w:val="18"/>
                <w:szCs w:val="18"/>
              </w:rPr>
            </w:pPr>
            <w:r>
              <w:rPr>
                <w:sz w:val="18"/>
                <w:szCs w:val="18"/>
              </w:rPr>
              <w:t>-</w:t>
            </w:r>
          </w:p>
        </w:tc>
        <w:tc>
          <w:tcPr>
            <w:tcW w:w="178" w:type="pct"/>
            <w:shd w:val="clear" w:color="auto" w:fill="auto"/>
            <w:noWrap/>
            <w:tcMar>
              <w:left w:w="28" w:type="dxa"/>
              <w:right w:w="28" w:type="dxa"/>
            </w:tcMar>
            <w:vAlign w:val="center"/>
          </w:tcPr>
          <w:p w14:paraId="524A4387"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060D673E" w14:textId="77777777" w:rsidR="00044628" w:rsidRPr="00044628" w:rsidRDefault="00044628" w:rsidP="007D1E18">
            <w:pPr>
              <w:suppressAutoHyphens/>
              <w:jc w:val="center"/>
              <w:rPr>
                <w:sz w:val="18"/>
                <w:szCs w:val="18"/>
              </w:rPr>
            </w:pPr>
            <w:r>
              <w:rPr>
                <w:sz w:val="18"/>
                <w:szCs w:val="18"/>
              </w:rPr>
              <w:t>-</w:t>
            </w:r>
          </w:p>
        </w:tc>
        <w:tc>
          <w:tcPr>
            <w:tcW w:w="173" w:type="pct"/>
            <w:shd w:val="clear" w:color="auto" w:fill="auto"/>
            <w:noWrap/>
            <w:tcMar>
              <w:left w:w="28" w:type="dxa"/>
              <w:right w:w="28" w:type="dxa"/>
            </w:tcMar>
            <w:vAlign w:val="center"/>
          </w:tcPr>
          <w:p w14:paraId="4B3E56CB"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31947619" w14:textId="77777777" w:rsidR="00044628" w:rsidRPr="00044628" w:rsidRDefault="00044628" w:rsidP="007D1E18">
            <w:pPr>
              <w:suppressAutoHyphens/>
              <w:jc w:val="center"/>
              <w:rPr>
                <w:sz w:val="18"/>
                <w:szCs w:val="18"/>
              </w:rPr>
            </w:pPr>
            <w:r>
              <w:rPr>
                <w:sz w:val="18"/>
                <w:szCs w:val="18"/>
              </w:rPr>
              <w:t>-</w:t>
            </w:r>
          </w:p>
        </w:tc>
        <w:tc>
          <w:tcPr>
            <w:tcW w:w="135" w:type="pct"/>
            <w:shd w:val="clear" w:color="auto" w:fill="auto"/>
            <w:noWrap/>
            <w:tcMar>
              <w:left w:w="28" w:type="dxa"/>
              <w:right w:w="28" w:type="dxa"/>
            </w:tcMar>
            <w:vAlign w:val="center"/>
          </w:tcPr>
          <w:p w14:paraId="27837A72" w14:textId="77777777" w:rsidR="00044628" w:rsidRPr="00044628" w:rsidRDefault="00044628" w:rsidP="007D1E18">
            <w:pPr>
              <w:suppressAutoHyphens/>
              <w:jc w:val="center"/>
              <w:rPr>
                <w:sz w:val="18"/>
                <w:szCs w:val="18"/>
              </w:rPr>
            </w:pPr>
            <w:r>
              <w:rPr>
                <w:sz w:val="18"/>
                <w:szCs w:val="18"/>
              </w:rPr>
              <w:t>-</w:t>
            </w:r>
          </w:p>
        </w:tc>
        <w:tc>
          <w:tcPr>
            <w:tcW w:w="314" w:type="pct"/>
            <w:shd w:val="clear" w:color="auto" w:fill="auto"/>
            <w:noWrap/>
            <w:tcMar>
              <w:left w:w="28" w:type="dxa"/>
              <w:right w:w="28" w:type="dxa"/>
            </w:tcMar>
            <w:vAlign w:val="center"/>
          </w:tcPr>
          <w:p w14:paraId="79FD2753" w14:textId="77777777" w:rsidR="00044628" w:rsidRPr="00044628" w:rsidRDefault="00044628" w:rsidP="007D1E18">
            <w:pPr>
              <w:suppressAutoHyphens/>
              <w:jc w:val="center"/>
              <w:rPr>
                <w:sz w:val="18"/>
                <w:szCs w:val="18"/>
              </w:rPr>
            </w:pPr>
            <w:r>
              <w:rPr>
                <w:sz w:val="18"/>
                <w:szCs w:val="18"/>
              </w:rPr>
              <w:t>-</w:t>
            </w:r>
          </w:p>
        </w:tc>
      </w:tr>
      <w:tr w:rsidR="00044628" w:rsidRPr="00044628" w14:paraId="1B2BBFAD" w14:textId="77777777" w:rsidTr="00044628">
        <w:trPr>
          <w:trHeight w:val="389"/>
          <w:jc w:val="center"/>
        </w:trPr>
        <w:tc>
          <w:tcPr>
            <w:tcW w:w="1778" w:type="pct"/>
            <w:shd w:val="clear" w:color="auto" w:fill="auto"/>
            <w:noWrap/>
            <w:tcMar>
              <w:left w:w="28" w:type="dxa"/>
              <w:right w:w="28" w:type="dxa"/>
            </w:tcMar>
          </w:tcPr>
          <w:p w14:paraId="002DA7BE" w14:textId="77777777" w:rsidR="00044628" w:rsidRPr="00044628" w:rsidRDefault="00044628" w:rsidP="00ED0987">
            <w:pPr>
              <w:suppressAutoHyphens/>
              <w:rPr>
                <w:sz w:val="18"/>
                <w:szCs w:val="18"/>
              </w:rPr>
            </w:pPr>
            <w:r w:rsidRPr="00044628">
              <w:rPr>
                <w:sz w:val="18"/>
                <w:szCs w:val="18"/>
              </w:rPr>
              <w:t>Деловая</w:t>
            </w:r>
          </w:p>
        </w:tc>
        <w:tc>
          <w:tcPr>
            <w:tcW w:w="131" w:type="pct"/>
            <w:shd w:val="clear" w:color="auto" w:fill="auto"/>
            <w:noWrap/>
            <w:tcMar>
              <w:left w:w="28" w:type="dxa"/>
              <w:right w:w="28" w:type="dxa"/>
            </w:tcMar>
            <w:vAlign w:val="center"/>
          </w:tcPr>
          <w:p w14:paraId="7288E3C9"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089785F8" w14:textId="77777777" w:rsidR="00044628" w:rsidRPr="00044628" w:rsidRDefault="00044628" w:rsidP="007D1E18">
            <w:pPr>
              <w:suppressAutoHyphens/>
              <w:jc w:val="center"/>
              <w:rPr>
                <w:sz w:val="18"/>
                <w:szCs w:val="18"/>
              </w:rPr>
            </w:pPr>
            <w:r>
              <w:rPr>
                <w:sz w:val="18"/>
                <w:szCs w:val="18"/>
              </w:rPr>
              <w:t>-</w:t>
            </w:r>
          </w:p>
        </w:tc>
        <w:tc>
          <w:tcPr>
            <w:tcW w:w="125" w:type="pct"/>
            <w:shd w:val="clear" w:color="auto" w:fill="auto"/>
            <w:noWrap/>
            <w:tcMar>
              <w:left w:w="28" w:type="dxa"/>
              <w:right w:w="28" w:type="dxa"/>
            </w:tcMar>
            <w:vAlign w:val="center"/>
          </w:tcPr>
          <w:p w14:paraId="37FB24D4" w14:textId="77777777" w:rsidR="00044628" w:rsidRPr="00044628" w:rsidRDefault="00044628" w:rsidP="007D1E18">
            <w:pPr>
              <w:suppressAutoHyphens/>
              <w:jc w:val="center"/>
              <w:rPr>
                <w:sz w:val="18"/>
                <w:szCs w:val="18"/>
              </w:rPr>
            </w:pPr>
            <w:r>
              <w:rPr>
                <w:sz w:val="18"/>
                <w:szCs w:val="18"/>
              </w:rPr>
              <w:t>-</w:t>
            </w:r>
          </w:p>
        </w:tc>
        <w:tc>
          <w:tcPr>
            <w:tcW w:w="317" w:type="pct"/>
            <w:shd w:val="clear" w:color="auto" w:fill="auto"/>
            <w:noWrap/>
            <w:tcMar>
              <w:left w:w="28" w:type="dxa"/>
              <w:right w:w="28" w:type="dxa"/>
            </w:tcMar>
            <w:vAlign w:val="center"/>
          </w:tcPr>
          <w:p w14:paraId="38C0B986" w14:textId="77777777" w:rsidR="00044628" w:rsidRPr="00044628" w:rsidRDefault="00044628" w:rsidP="007D1E18">
            <w:pPr>
              <w:suppressAutoHyphens/>
              <w:jc w:val="center"/>
              <w:rPr>
                <w:sz w:val="18"/>
                <w:szCs w:val="18"/>
              </w:rPr>
            </w:pPr>
            <w:r>
              <w:rPr>
                <w:sz w:val="18"/>
                <w:szCs w:val="18"/>
              </w:rPr>
              <w:t>-</w:t>
            </w:r>
          </w:p>
        </w:tc>
        <w:tc>
          <w:tcPr>
            <w:tcW w:w="132" w:type="pct"/>
            <w:shd w:val="clear" w:color="auto" w:fill="auto"/>
            <w:noWrap/>
            <w:tcMar>
              <w:left w:w="28" w:type="dxa"/>
              <w:right w:w="28" w:type="dxa"/>
            </w:tcMar>
            <w:vAlign w:val="center"/>
          </w:tcPr>
          <w:p w14:paraId="549A21B8"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380C7A18" w14:textId="77777777" w:rsidR="00044628" w:rsidRPr="00044628" w:rsidRDefault="00044628" w:rsidP="007D1E18">
            <w:pPr>
              <w:suppressAutoHyphens/>
              <w:jc w:val="center"/>
              <w:rPr>
                <w:sz w:val="18"/>
                <w:szCs w:val="18"/>
              </w:rPr>
            </w:pPr>
            <w:r>
              <w:rPr>
                <w:sz w:val="18"/>
                <w:szCs w:val="18"/>
              </w:rPr>
              <w:t>-</w:t>
            </w:r>
          </w:p>
        </w:tc>
        <w:tc>
          <w:tcPr>
            <w:tcW w:w="175" w:type="pct"/>
            <w:shd w:val="clear" w:color="auto" w:fill="auto"/>
            <w:noWrap/>
            <w:tcMar>
              <w:left w:w="28" w:type="dxa"/>
              <w:right w:w="28" w:type="dxa"/>
            </w:tcMar>
            <w:vAlign w:val="center"/>
          </w:tcPr>
          <w:p w14:paraId="51B4B3EC" w14:textId="77777777" w:rsidR="00044628" w:rsidRPr="00044628" w:rsidRDefault="00044628" w:rsidP="007D1E18">
            <w:pPr>
              <w:suppressAutoHyphens/>
              <w:jc w:val="center"/>
              <w:rPr>
                <w:sz w:val="18"/>
                <w:szCs w:val="18"/>
              </w:rPr>
            </w:pPr>
            <w:r>
              <w:rPr>
                <w:sz w:val="18"/>
                <w:szCs w:val="18"/>
              </w:rPr>
              <w:t>-</w:t>
            </w:r>
          </w:p>
        </w:tc>
        <w:tc>
          <w:tcPr>
            <w:tcW w:w="309" w:type="pct"/>
            <w:shd w:val="clear" w:color="auto" w:fill="auto"/>
            <w:noWrap/>
            <w:tcMar>
              <w:left w:w="28" w:type="dxa"/>
              <w:right w:w="28" w:type="dxa"/>
            </w:tcMar>
            <w:vAlign w:val="center"/>
          </w:tcPr>
          <w:p w14:paraId="1C675055" w14:textId="77777777" w:rsidR="00044628" w:rsidRPr="00044628" w:rsidRDefault="00044628" w:rsidP="007D1E18">
            <w:pPr>
              <w:suppressAutoHyphens/>
              <w:jc w:val="center"/>
              <w:rPr>
                <w:sz w:val="18"/>
                <w:szCs w:val="18"/>
              </w:rPr>
            </w:pPr>
            <w:r>
              <w:rPr>
                <w:sz w:val="18"/>
                <w:szCs w:val="18"/>
              </w:rPr>
              <w:t>-</w:t>
            </w:r>
          </w:p>
        </w:tc>
        <w:tc>
          <w:tcPr>
            <w:tcW w:w="178" w:type="pct"/>
            <w:shd w:val="clear" w:color="auto" w:fill="auto"/>
            <w:noWrap/>
            <w:tcMar>
              <w:left w:w="28" w:type="dxa"/>
              <w:right w:w="28" w:type="dxa"/>
            </w:tcMar>
            <w:vAlign w:val="center"/>
          </w:tcPr>
          <w:p w14:paraId="4281A06D"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01F43D62" w14:textId="77777777" w:rsidR="00044628" w:rsidRPr="00044628" w:rsidRDefault="00044628" w:rsidP="007D1E18">
            <w:pPr>
              <w:suppressAutoHyphens/>
              <w:jc w:val="center"/>
              <w:rPr>
                <w:sz w:val="18"/>
                <w:szCs w:val="18"/>
              </w:rPr>
            </w:pPr>
            <w:r>
              <w:rPr>
                <w:sz w:val="18"/>
                <w:szCs w:val="18"/>
              </w:rPr>
              <w:t>-</w:t>
            </w:r>
          </w:p>
        </w:tc>
        <w:tc>
          <w:tcPr>
            <w:tcW w:w="173" w:type="pct"/>
            <w:shd w:val="clear" w:color="auto" w:fill="auto"/>
            <w:noWrap/>
            <w:tcMar>
              <w:left w:w="28" w:type="dxa"/>
              <w:right w:w="28" w:type="dxa"/>
            </w:tcMar>
            <w:vAlign w:val="center"/>
          </w:tcPr>
          <w:p w14:paraId="11E38C88" w14:textId="77777777" w:rsidR="00044628" w:rsidRPr="00044628" w:rsidRDefault="00044628" w:rsidP="007D1E18">
            <w:pPr>
              <w:suppressAutoHyphens/>
              <w:jc w:val="center"/>
              <w:rPr>
                <w:sz w:val="18"/>
                <w:szCs w:val="18"/>
              </w:rPr>
            </w:pPr>
            <w:r>
              <w:rPr>
                <w:sz w:val="18"/>
                <w:szCs w:val="18"/>
              </w:rPr>
              <w:t>-</w:t>
            </w:r>
          </w:p>
        </w:tc>
        <w:tc>
          <w:tcPr>
            <w:tcW w:w="308" w:type="pct"/>
            <w:shd w:val="clear" w:color="auto" w:fill="auto"/>
            <w:noWrap/>
            <w:tcMar>
              <w:left w:w="28" w:type="dxa"/>
              <w:right w:w="28" w:type="dxa"/>
            </w:tcMar>
            <w:vAlign w:val="center"/>
          </w:tcPr>
          <w:p w14:paraId="6192EC2A" w14:textId="77777777" w:rsidR="00044628" w:rsidRPr="00044628" w:rsidRDefault="00044628" w:rsidP="007D1E18">
            <w:pPr>
              <w:suppressAutoHyphens/>
              <w:jc w:val="center"/>
              <w:rPr>
                <w:sz w:val="18"/>
                <w:szCs w:val="18"/>
              </w:rPr>
            </w:pPr>
            <w:r>
              <w:rPr>
                <w:sz w:val="18"/>
                <w:szCs w:val="18"/>
              </w:rPr>
              <w:t>-</w:t>
            </w:r>
          </w:p>
        </w:tc>
        <w:tc>
          <w:tcPr>
            <w:tcW w:w="135" w:type="pct"/>
            <w:shd w:val="clear" w:color="auto" w:fill="auto"/>
            <w:noWrap/>
            <w:tcMar>
              <w:left w:w="28" w:type="dxa"/>
              <w:right w:w="28" w:type="dxa"/>
            </w:tcMar>
            <w:vAlign w:val="center"/>
          </w:tcPr>
          <w:p w14:paraId="5C7ADEEC" w14:textId="77777777" w:rsidR="00044628" w:rsidRPr="00044628" w:rsidRDefault="00044628" w:rsidP="007D1E18">
            <w:pPr>
              <w:suppressAutoHyphens/>
              <w:jc w:val="center"/>
              <w:rPr>
                <w:sz w:val="18"/>
                <w:szCs w:val="18"/>
              </w:rPr>
            </w:pPr>
            <w:r>
              <w:rPr>
                <w:sz w:val="18"/>
                <w:szCs w:val="18"/>
              </w:rPr>
              <w:t>-</w:t>
            </w:r>
          </w:p>
        </w:tc>
        <w:tc>
          <w:tcPr>
            <w:tcW w:w="314" w:type="pct"/>
            <w:shd w:val="clear" w:color="auto" w:fill="auto"/>
            <w:noWrap/>
            <w:tcMar>
              <w:left w:w="28" w:type="dxa"/>
              <w:right w:w="28" w:type="dxa"/>
            </w:tcMar>
            <w:vAlign w:val="center"/>
          </w:tcPr>
          <w:p w14:paraId="70C6F180" w14:textId="77777777" w:rsidR="00044628" w:rsidRPr="00044628" w:rsidRDefault="00044628" w:rsidP="007D1E18">
            <w:pPr>
              <w:suppressAutoHyphens/>
              <w:jc w:val="center"/>
              <w:rPr>
                <w:sz w:val="18"/>
                <w:szCs w:val="18"/>
              </w:rPr>
            </w:pPr>
            <w:r>
              <w:rPr>
                <w:sz w:val="18"/>
                <w:szCs w:val="18"/>
              </w:rPr>
              <w:t>-</w:t>
            </w:r>
          </w:p>
        </w:tc>
      </w:tr>
    </w:tbl>
    <w:p w14:paraId="78651334" w14:textId="77777777" w:rsidR="00ED0987" w:rsidRPr="00EA5526" w:rsidRDefault="00ED0987" w:rsidP="00ED0987">
      <w:pPr>
        <w:pStyle w:val="Style22"/>
        <w:widowControl/>
        <w:spacing w:line="341" w:lineRule="exact"/>
        <w:ind w:firstLine="701"/>
        <w:rPr>
          <w:rStyle w:val="FontStyle196"/>
          <w:color w:val="FF0000"/>
          <w:sz w:val="28"/>
          <w:szCs w:val="28"/>
        </w:rPr>
      </w:pPr>
    </w:p>
    <w:p w14:paraId="589EBD68" w14:textId="77777777" w:rsidR="00ED0987" w:rsidRPr="00EA5526" w:rsidRDefault="00ED0987" w:rsidP="00ED0987">
      <w:pPr>
        <w:pStyle w:val="Style22"/>
        <w:widowControl/>
        <w:spacing w:line="341" w:lineRule="exact"/>
        <w:ind w:firstLine="701"/>
        <w:rPr>
          <w:rStyle w:val="FontStyle196"/>
          <w:color w:val="FF0000"/>
          <w:sz w:val="28"/>
          <w:szCs w:val="28"/>
        </w:rPr>
      </w:pPr>
    </w:p>
    <w:p w14:paraId="5CD52103" w14:textId="77777777" w:rsidR="00ED0987" w:rsidRPr="007D073A" w:rsidRDefault="00ED0987" w:rsidP="00ED0987">
      <w:pPr>
        <w:pStyle w:val="Style22"/>
        <w:widowControl/>
        <w:spacing w:line="341" w:lineRule="exact"/>
        <w:ind w:firstLine="701"/>
        <w:rPr>
          <w:rStyle w:val="FontStyle196"/>
          <w:color w:val="FF0000"/>
          <w:sz w:val="28"/>
          <w:szCs w:val="28"/>
        </w:rPr>
      </w:pPr>
    </w:p>
    <w:p w14:paraId="77604EF2" w14:textId="77777777" w:rsidR="00ED0987" w:rsidRPr="007D073A" w:rsidRDefault="00ED0987" w:rsidP="00ED0987">
      <w:pPr>
        <w:pStyle w:val="Style22"/>
        <w:widowControl/>
        <w:spacing w:line="341" w:lineRule="exact"/>
        <w:ind w:firstLine="701"/>
        <w:rPr>
          <w:rStyle w:val="FontStyle196"/>
          <w:color w:val="FF0000"/>
          <w:sz w:val="28"/>
          <w:szCs w:val="28"/>
        </w:rPr>
      </w:pPr>
    </w:p>
    <w:p w14:paraId="44C19878" w14:textId="77777777" w:rsidR="00ED0987" w:rsidRPr="007D073A" w:rsidRDefault="00ED0987" w:rsidP="00ED0987">
      <w:pPr>
        <w:keepNext/>
        <w:tabs>
          <w:tab w:val="left" w:pos="284"/>
        </w:tabs>
        <w:suppressAutoHyphens/>
        <w:spacing w:before="240" w:after="60"/>
        <w:jc w:val="right"/>
        <w:outlineLvl w:val="3"/>
        <w:rPr>
          <w:bCs/>
          <w:color w:val="FF0000"/>
          <w:sz w:val="28"/>
          <w:szCs w:val="28"/>
        </w:rPr>
        <w:sectPr w:rsidR="00ED0987" w:rsidRPr="007D073A" w:rsidSect="00DA1455">
          <w:pgSz w:w="11906" w:h="16838"/>
          <w:pgMar w:top="1134" w:right="851" w:bottom="1021" w:left="1701" w:header="709" w:footer="709" w:gutter="0"/>
          <w:cols w:space="708"/>
          <w:docGrid w:linePitch="360"/>
        </w:sectPr>
      </w:pPr>
    </w:p>
    <w:p w14:paraId="5203057D" w14:textId="77777777" w:rsidR="00ED0987" w:rsidRPr="00826B87" w:rsidRDefault="00ED0987" w:rsidP="00ED0987">
      <w:pPr>
        <w:keepNext/>
        <w:tabs>
          <w:tab w:val="left" w:pos="284"/>
        </w:tabs>
        <w:suppressAutoHyphens/>
        <w:spacing w:before="240" w:after="60"/>
        <w:jc w:val="right"/>
        <w:rPr>
          <w:bCs/>
          <w:color w:val="000000" w:themeColor="text1"/>
          <w:sz w:val="28"/>
          <w:szCs w:val="28"/>
        </w:rPr>
      </w:pPr>
      <w:r w:rsidRPr="00826B87">
        <w:rPr>
          <w:bCs/>
          <w:color w:val="000000" w:themeColor="text1"/>
          <w:sz w:val="28"/>
          <w:szCs w:val="28"/>
        </w:rPr>
        <w:t>Таблица 7</w:t>
      </w:r>
    </w:p>
    <w:p w14:paraId="58F67AB4" w14:textId="77777777" w:rsidR="00ED0987" w:rsidRPr="00044628" w:rsidRDefault="00ED0987" w:rsidP="00ED0987">
      <w:pPr>
        <w:suppressAutoHyphens/>
        <w:jc w:val="center"/>
        <w:rPr>
          <w:sz w:val="28"/>
          <w:szCs w:val="28"/>
        </w:rPr>
      </w:pPr>
      <w:r w:rsidRPr="00044628">
        <w:rPr>
          <w:sz w:val="28"/>
          <w:szCs w:val="28"/>
        </w:rPr>
        <w:t>Расчетная лесосека для осуществления сплошных рубок спелых и перестойных лесных насаждений</w:t>
      </w:r>
    </w:p>
    <w:p w14:paraId="02CE339F" w14:textId="77777777" w:rsidR="00ED0987" w:rsidRPr="00826B87" w:rsidRDefault="00ED0987" w:rsidP="00ED0987">
      <w:pPr>
        <w:suppressAutoHyphens/>
        <w:rPr>
          <w:color w:val="000000" w:themeColor="text1"/>
        </w:rPr>
      </w:pPr>
    </w:p>
    <w:tbl>
      <w:tblPr>
        <w:tblW w:w="5368" w:type="pct"/>
        <w:jc w:val="center"/>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424"/>
        <w:gridCol w:w="387"/>
        <w:gridCol w:w="425"/>
        <w:gridCol w:w="719"/>
        <w:gridCol w:w="860"/>
        <w:gridCol w:w="425"/>
        <w:gridCol w:w="738"/>
        <w:gridCol w:w="879"/>
        <w:gridCol w:w="425"/>
        <w:gridCol w:w="757"/>
        <w:gridCol w:w="757"/>
        <w:gridCol w:w="757"/>
        <w:gridCol w:w="425"/>
        <w:gridCol w:w="757"/>
        <w:gridCol w:w="425"/>
        <w:gridCol w:w="425"/>
        <w:gridCol w:w="425"/>
        <w:gridCol w:w="425"/>
        <w:gridCol w:w="757"/>
        <w:gridCol w:w="719"/>
        <w:gridCol w:w="757"/>
        <w:gridCol w:w="425"/>
        <w:gridCol w:w="963"/>
        <w:gridCol w:w="466"/>
        <w:gridCol w:w="1110"/>
      </w:tblGrid>
      <w:tr w:rsidR="00ED0987" w:rsidRPr="00826B87" w14:paraId="0B0FEAAE" w14:textId="77777777" w:rsidTr="00044628">
        <w:trPr>
          <w:cantSplit/>
          <w:trHeight w:val="459"/>
          <w:tblHeader/>
          <w:jc w:val="center"/>
        </w:trPr>
        <w:tc>
          <w:tcPr>
            <w:tcW w:w="136" w:type="pct"/>
            <w:vMerge w:val="restart"/>
            <w:tcBorders>
              <w:bottom w:val="nil"/>
            </w:tcBorders>
            <w:textDirection w:val="btLr"/>
            <w:vAlign w:val="center"/>
          </w:tcPr>
          <w:p w14:paraId="3B9F0147" w14:textId="77777777" w:rsidR="00ED0987" w:rsidRPr="00826B87" w:rsidRDefault="00ED0987" w:rsidP="00ED0987">
            <w:pPr>
              <w:suppressAutoHyphens/>
              <w:jc w:val="center"/>
              <w:rPr>
                <w:color w:val="000000" w:themeColor="text1"/>
                <w:sz w:val="18"/>
                <w:szCs w:val="18"/>
              </w:rPr>
            </w:pPr>
            <w:proofErr w:type="spellStart"/>
            <w:r w:rsidRPr="00826B87">
              <w:rPr>
                <w:color w:val="000000" w:themeColor="text1"/>
                <w:sz w:val="18"/>
                <w:szCs w:val="18"/>
              </w:rPr>
              <w:t>Хозсекция</w:t>
            </w:r>
            <w:proofErr w:type="spellEnd"/>
            <w:r w:rsidRPr="00826B87">
              <w:rPr>
                <w:color w:val="000000" w:themeColor="text1"/>
                <w:sz w:val="18"/>
                <w:szCs w:val="18"/>
              </w:rPr>
              <w:t xml:space="preserve"> и преобладающая порода</w:t>
            </w:r>
          </w:p>
        </w:tc>
        <w:tc>
          <w:tcPr>
            <w:tcW w:w="124" w:type="pct"/>
            <w:vMerge w:val="restart"/>
            <w:tcBorders>
              <w:bottom w:val="nil"/>
            </w:tcBorders>
            <w:textDirection w:val="btLr"/>
            <w:vAlign w:val="center"/>
          </w:tcPr>
          <w:p w14:paraId="5E00C235" w14:textId="77777777" w:rsidR="00ED0987" w:rsidRPr="00826B87" w:rsidRDefault="00ED0987" w:rsidP="00ED0987">
            <w:pPr>
              <w:suppressAutoHyphens/>
              <w:jc w:val="center"/>
              <w:rPr>
                <w:color w:val="000000" w:themeColor="text1"/>
                <w:sz w:val="18"/>
                <w:szCs w:val="18"/>
              </w:rPr>
            </w:pPr>
            <w:r w:rsidRPr="00826B87">
              <w:rPr>
                <w:color w:val="000000" w:themeColor="text1"/>
                <w:sz w:val="16"/>
                <w:szCs w:val="16"/>
              </w:rPr>
              <w:t>Земли, покрытые лесной растительностью, га</w:t>
            </w:r>
          </w:p>
        </w:tc>
        <w:tc>
          <w:tcPr>
            <w:tcW w:w="1294" w:type="pct"/>
            <w:gridSpan w:val="6"/>
            <w:tcBorders>
              <w:top w:val="single" w:sz="4" w:space="0" w:color="auto"/>
              <w:bottom w:val="single" w:sz="4" w:space="0" w:color="auto"/>
            </w:tcBorders>
            <w:vAlign w:val="center"/>
          </w:tcPr>
          <w:p w14:paraId="5E274BAF"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В том числе по группам возраста</w:t>
            </w:r>
          </w:p>
        </w:tc>
        <w:tc>
          <w:tcPr>
            <w:tcW w:w="136" w:type="pct"/>
            <w:vMerge w:val="restart"/>
            <w:tcBorders>
              <w:bottom w:val="nil"/>
            </w:tcBorders>
            <w:textDirection w:val="btLr"/>
            <w:vAlign w:val="center"/>
          </w:tcPr>
          <w:p w14:paraId="248F7003"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Запас спелых и перестойных насаждений, тыс.м</w:t>
            </w:r>
            <w:r w:rsidRPr="00826B87">
              <w:rPr>
                <w:color w:val="000000" w:themeColor="text1"/>
                <w:sz w:val="18"/>
                <w:szCs w:val="18"/>
                <w:vertAlign w:val="superscript"/>
              </w:rPr>
              <w:t>3</w:t>
            </w:r>
          </w:p>
        </w:tc>
        <w:tc>
          <w:tcPr>
            <w:tcW w:w="242" w:type="pct"/>
            <w:vMerge w:val="restart"/>
            <w:textDirection w:val="btLr"/>
            <w:vAlign w:val="center"/>
          </w:tcPr>
          <w:p w14:paraId="2DC8EB19"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Средний запас на 1га</w:t>
            </w:r>
          </w:p>
          <w:p w14:paraId="0FEFE6EA"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эксплуатационного фонда, м</w:t>
            </w:r>
            <w:r w:rsidRPr="00826B87">
              <w:rPr>
                <w:color w:val="000000" w:themeColor="text1"/>
                <w:sz w:val="18"/>
                <w:szCs w:val="18"/>
                <w:vertAlign w:val="superscript"/>
              </w:rPr>
              <w:t>3</w:t>
            </w:r>
          </w:p>
        </w:tc>
        <w:tc>
          <w:tcPr>
            <w:tcW w:w="242" w:type="pct"/>
            <w:vMerge w:val="restart"/>
            <w:tcBorders>
              <w:bottom w:val="nil"/>
            </w:tcBorders>
            <w:textDirection w:val="btLr"/>
            <w:vAlign w:val="center"/>
          </w:tcPr>
          <w:p w14:paraId="017A67C4"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Средний прирост корневой</w:t>
            </w:r>
          </w:p>
          <w:p w14:paraId="4FEB8BFD"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массы тыс.м</w:t>
            </w:r>
            <w:r w:rsidRPr="00826B87">
              <w:rPr>
                <w:color w:val="000000" w:themeColor="text1"/>
                <w:sz w:val="18"/>
                <w:szCs w:val="18"/>
                <w:vertAlign w:val="superscript"/>
              </w:rPr>
              <w:t>3</w:t>
            </w:r>
          </w:p>
        </w:tc>
        <w:tc>
          <w:tcPr>
            <w:tcW w:w="242" w:type="pct"/>
            <w:vMerge w:val="restart"/>
            <w:textDirection w:val="btLr"/>
            <w:vAlign w:val="center"/>
          </w:tcPr>
          <w:p w14:paraId="1A66552F" w14:textId="77777777" w:rsidR="00ED0987" w:rsidRPr="00826B87" w:rsidRDefault="00ED0987" w:rsidP="00ED0987">
            <w:pPr>
              <w:suppressAutoHyphens/>
              <w:jc w:val="center"/>
              <w:rPr>
                <w:color w:val="000000" w:themeColor="text1"/>
                <w:sz w:val="18"/>
                <w:szCs w:val="18"/>
                <w:u w:val="single"/>
              </w:rPr>
            </w:pPr>
            <w:r w:rsidRPr="00826B87">
              <w:rPr>
                <w:color w:val="000000" w:themeColor="text1"/>
                <w:sz w:val="18"/>
                <w:szCs w:val="18"/>
                <w:u w:val="single"/>
              </w:rPr>
              <w:t>Возраст рубки</w:t>
            </w:r>
          </w:p>
          <w:p w14:paraId="62DEBD12"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Класс возраста</w:t>
            </w:r>
          </w:p>
        </w:tc>
        <w:tc>
          <w:tcPr>
            <w:tcW w:w="786" w:type="pct"/>
            <w:gridSpan w:val="5"/>
            <w:tcBorders>
              <w:top w:val="single" w:sz="4" w:space="0" w:color="auto"/>
              <w:bottom w:val="single" w:sz="4" w:space="0" w:color="auto"/>
            </w:tcBorders>
            <w:vAlign w:val="center"/>
          </w:tcPr>
          <w:p w14:paraId="160842F1"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Исчисленные расчетные</w:t>
            </w:r>
          </w:p>
          <w:p w14:paraId="55FCE480"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лесосеки, га</w:t>
            </w:r>
          </w:p>
        </w:tc>
        <w:tc>
          <w:tcPr>
            <w:tcW w:w="986" w:type="pct"/>
            <w:gridSpan w:val="5"/>
            <w:tcBorders>
              <w:top w:val="single" w:sz="4" w:space="0" w:color="auto"/>
              <w:bottom w:val="single" w:sz="4" w:space="0" w:color="auto"/>
            </w:tcBorders>
            <w:vAlign w:val="center"/>
          </w:tcPr>
          <w:p w14:paraId="61D6F13E"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Рекомендуемая к принятию</w:t>
            </w:r>
          </w:p>
          <w:p w14:paraId="0DF1C333"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расчетная лесосека</w:t>
            </w:r>
          </w:p>
        </w:tc>
        <w:tc>
          <w:tcPr>
            <w:tcW w:w="308" w:type="pct"/>
            <w:vMerge w:val="restart"/>
            <w:tcBorders>
              <w:bottom w:val="nil"/>
            </w:tcBorders>
            <w:textDirection w:val="btLr"/>
            <w:vAlign w:val="center"/>
          </w:tcPr>
          <w:p w14:paraId="0EDA2FAE"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Число использования эксплуатационного  фонда</w:t>
            </w:r>
          </w:p>
        </w:tc>
        <w:tc>
          <w:tcPr>
            <w:tcW w:w="504" w:type="pct"/>
            <w:gridSpan w:val="2"/>
            <w:vMerge w:val="restart"/>
            <w:tcBorders>
              <w:bottom w:val="nil"/>
            </w:tcBorders>
            <w:vAlign w:val="center"/>
          </w:tcPr>
          <w:p w14:paraId="6363E9DF"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Предполагаемый остаток насаждений, га</w:t>
            </w:r>
          </w:p>
        </w:tc>
      </w:tr>
      <w:tr w:rsidR="00ED0987" w:rsidRPr="00826B87" w14:paraId="02A6034D" w14:textId="77777777" w:rsidTr="00044628">
        <w:trPr>
          <w:cantSplit/>
          <w:trHeight w:hRule="exact" w:val="454"/>
          <w:tblHeader/>
          <w:jc w:val="center"/>
        </w:trPr>
        <w:tc>
          <w:tcPr>
            <w:tcW w:w="136" w:type="pct"/>
            <w:vMerge/>
            <w:tcBorders>
              <w:bottom w:val="nil"/>
            </w:tcBorders>
            <w:vAlign w:val="center"/>
          </w:tcPr>
          <w:p w14:paraId="7CAAC071" w14:textId="77777777" w:rsidR="00ED0987" w:rsidRPr="00826B87" w:rsidRDefault="00ED0987" w:rsidP="00ED0987">
            <w:pPr>
              <w:suppressAutoHyphens/>
              <w:jc w:val="center"/>
              <w:rPr>
                <w:color w:val="000000" w:themeColor="text1"/>
                <w:sz w:val="18"/>
                <w:szCs w:val="18"/>
              </w:rPr>
            </w:pPr>
          </w:p>
        </w:tc>
        <w:tc>
          <w:tcPr>
            <w:tcW w:w="124" w:type="pct"/>
            <w:vMerge/>
            <w:tcBorders>
              <w:bottom w:val="nil"/>
            </w:tcBorders>
            <w:vAlign w:val="center"/>
          </w:tcPr>
          <w:p w14:paraId="3DA5A7D6" w14:textId="77777777" w:rsidR="00ED0987" w:rsidRPr="00826B87" w:rsidRDefault="00ED0987" w:rsidP="00ED0987">
            <w:pPr>
              <w:suppressAutoHyphens/>
              <w:jc w:val="center"/>
              <w:rPr>
                <w:color w:val="000000" w:themeColor="text1"/>
                <w:sz w:val="18"/>
                <w:szCs w:val="18"/>
              </w:rPr>
            </w:pPr>
          </w:p>
        </w:tc>
        <w:tc>
          <w:tcPr>
            <w:tcW w:w="136" w:type="pct"/>
            <w:vMerge w:val="restart"/>
            <w:tcBorders>
              <w:top w:val="single" w:sz="4" w:space="0" w:color="auto"/>
              <w:bottom w:val="nil"/>
            </w:tcBorders>
            <w:textDirection w:val="btLr"/>
            <w:vAlign w:val="center"/>
          </w:tcPr>
          <w:p w14:paraId="17248F17"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молодняки</w:t>
            </w:r>
          </w:p>
        </w:tc>
        <w:tc>
          <w:tcPr>
            <w:tcW w:w="505" w:type="pct"/>
            <w:gridSpan w:val="2"/>
            <w:tcBorders>
              <w:top w:val="single" w:sz="4" w:space="0" w:color="auto"/>
              <w:bottom w:val="single" w:sz="4" w:space="0" w:color="auto"/>
            </w:tcBorders>
            <w:vAlign w:val="center"/>
          </w:tcPr>
          <w:p w14:paraId="709230BB"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средне-</w:t>
            </w:r>
          </w:p>
          <w:p w14:paraId="33646BCC"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возрастные</w:t>
            </w:r>
          </w:p>
        </w:tc>
        <w:tc>
          <w:tcPr>
            <w:tcW w:w="136" w:type="pct"/>
            <w:vMerge w:val="restart"/>
            <w:tcBorders>
              <w:top w:val="single" w:sz="4" w:space="0" w:color="auto"/>
              <w:bottom w:val="nil"/>
            </w:tcBorders>
            <w:textDirection w:val="btLr"/>
            <w:vAlign w:val="center"/>
          </w:tcPr>
          <w:p w14:paraId="2E88404F"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приспевающие</w:t>
            </w:r>
          </w:p>
        </w:tc>
        <w:tc>
          <w:tcPr>
            <w:tcW w:w="517" w:type="pct"/>
            <w:gridSpan w:val="2"/>
            <w:tcBorders>
              <w:top w:val="single" w:sz="4" w:space="0" w:color="auto"/>
              <w:bottom w:val="single" w:sz="4" w:space="0" w:color="auto"/>
            </w:tcBorders>
            <w:vAlign w:val="center"/>
          </w:tcPr>
          <w:p w14:paraId="3C17F050"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спелые и</w:t>
            </w:r>
          </w:p>
          <w:p w14:paraId="7D6B1030"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перестойные</w:t>
            </w:r>
          </w:p>
        </w:tc>
        <w:tc>
          <w:tcPr>
            <w:tcW w:w="136" w:type="pct"/>
            <w:vMerge/>
            <w:tcBorders>
              <w:bottom w:val="nil"/>
            </w:tcBorders>
            <w:vAlign w:val="center"/>
          </w:tcPr>
          <w:p w14:paraId="0F590D8F" w14:textId="77777777" w:rsidR="00ED0987" w:rsidRPr="00826B87" w:rsidRDefault="00ED0987" w:rsidP="00ED0987">
            <w:pPr>
              <w:suppressAutoHyphens/>
              <w:jc w:val="center"/>
              <w:rPr>
                <w:color w:val="000000" w:themeColor="text1"/>
                <w:sz w:val="18"/>
                <w:szCs w:val="18"/>
              </w:rPr>
            </w:pPr>
          </w:p>
        </w:tc>
        <w:tc>
          <w:tcPr>
            <w:tcW w:w="242" w:type="pct"/>
            <w:vMerge/>
            <w:tcBorders>
              <w:bottom w:val="nil"/>
            </w:tcBorders>
            <w:vAlign w:val="center"/>
          </w:tcPr>
          <w:p w14:paraId="6669CDD6" w14:textId="77777777" w:rsidR="00ED0987" w:rsidRPr="00826B87" w:rsidRDefault="00ED0987" w:rsidP="00ED0987">
            <w:pPr>
              <w:suppressAutoHyphens/>
              <w:jc w:val="center"/>
              <w:rPr>
                <w:color w:val="000000" w:themeColor="text1"/>
                <w:sz w:val="18"/>
                <w:szCs w:val="18"/>
              </w:rPr>
            </w:pPr>
          </w:p>
        </w:tc>
        <w:tc>
          <w:tcPr>
            <w:tcW w:w="242" w:type="pct"/>
            <w:vMerge/>
            <w:tcBorders>
              <w:bottom w:val="nil"/>
            </w:tcBorders>
            <w:vAlign w:val="center"/>
          </w:tcPr>
          <w:p w14:paraId="040A6F00" w14:textId="77777777" w:rsidR="00ED0987" w:rsidRPr="00826B87" w:rsidRDefault="00ED0987" w:rsidP="00ED0987">
            <w:pPr>
              <w:suppressAutoHyphens/>
              <w:jc w:val="center"/>
              <w:rPr>
                <w:color w:val="000000" w:themeColor="text1"/>
                <w:sz w:val="18"/>
                <w:szCs w:val="18"/>
              </w:rPr>
            </w:pPr>
          </w:p>
        </w:tc>
        <w:tc>
          <w:tcPr>
            <w:tcW w:w="242" w:type="pct"/>
            <w:vMerge/>
            <w:vAlign w:val="center"/>
          </w:tcPr>
          <w:p w14:paraId="1F5107D4" w14:textId="77777777" w:rsidR="00ED0987" w:rsidRPr="00826B87" w:rsidRDefault="00ED0987" w:rsidP="00ED0987">
            <w:pPr>
              <w:suppressAutoHyphens/>
              <w:jc w:val="center"/>
              <w:rPr>
                <w:color w:val="000000" w:themeColor="text1"/>
                <w:sz w:val="18"/>
                <w:szCs w:val="18"/>
              </w:rPr>
            </w:pPr>
          </w:p>
        </w:tc>
        <w:tc>
          <w:tcPr>
            <w:tcW w:w="136" w:type="pct"/>
            <w:vMerge w:val="restart"/>
            <w:tcBorders>
              <w:top w:val="single" w:sz="4" w:space="0" w:color="auto"/>
              <w:bottom w:val="nil"/>
            </w:tcBorders>
            <w:textDirection w:val="btLr"/>
            <w:vAlign w:val="center"/>
          </w:tcPr>
          <w:p w14:paraId="02A605AB"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Равномерного пользования</w:t>
            </w:r>
          </w:p>
        </w:tc>
        <w:tc>
          <w:tcPr>
            <w:tcW w:w="242" w:type="pct"/>
            <w:vMerge w:val="restart"/>
            <w:tcBorders>
              <w:top w:val="single" w:sz="4" w:space="0" w:color="auto"/>
              <w:bottom w:val="nil"/>
            </w:tcBorders>
            <w:textDirection w:val="btLr"/>
            <w:vAlign w:val="center"/>
          </w:tcPr>
          <w:p w14:paraId="363426B2"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2-я возрастная</w:t>
            </w:r>
          </w:p>
          <w:p w14:paraId="09BD4FA4"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воз-</w:t>
            </w:r>
          </w:p>
        </w:tc>
        <w:tc>
          <w:tcPr>
            <w:tcW w:w="136" w:type="pct"/>
            <w:vMerge w:val="restart"/>
            <w:tcBorders>
              <w:top w:val="single" w:sz="4" w:space="0" w:color="auto"/>
              <w:bottom w:val="nil"/>
            </w:tcBorders>
            <w:textDirection w:val="btLr"/>
            <w:vAlign w:val="center"/>
          </w:tcPr>
          <w:p w14:paraId="3EA4E9F2"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1-я возрастная</w:t>
            </w:r>
          </w:p>
        </w:tc>
        <w:tc>
          <w:tcPr>
            <w:tcW w:w="136" w:type="pct"/>
            <w:vMerge w:val="restart"/>
            <w:tcBorders>
              <w:top w:val="single" w:sz="4" w:space="0" w:color="auto"/>
              <w:bottom w:val="nil"/>
            </w:tcBorders>
            <w:textDirection w:val="btLr"/>
            <w:vAlign w:val="center"/>
          </w:tcPr>
          <w:p w14:paraId="57AFB890"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интегральная</w:t>
            </w:r>
          </w:p>
        </w:tc>
        <w:tc>
          <w:tcPr>
            <w:tcW w:w="136" w:type="pct"/>
            <w:vMerge w:val="restart"/>
            <w:tcBorders>
              <w:top w:val="single" w:sz="4" w:space="0" w:color="auto"/>
              <w:bottom w:val="nil"/>
            </w:tcBorders>
            <w:textDirection w:val="btLr"/>
            <w:vAlign w:val="center"/>
          </w:tcPr>
          <w:p w14:paraId="0B484961"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по состоянию</w:t>
            </w:r>
          </w:p>
        </w:tc>
        <w:tc>
          <w:tcPr>
            <w:tcW w:w="136" w:type="pct"/>
            <w:vMerge w:val="restart"/>
            <w:tcBorders>
              <w:top w:val="single" w:sz="4" w:space="0" w:color="auto"/>
              <w:bottom w:val="nil"/>
            </w:tcBorders>
            <w:textDirection w:val="btLr"/>
            <w:vAlign w:val="center"/>
          </w:tcPr>
          <w:p w14:paraId="6F33B247"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площадь, га</w:t>
            </w:r>
          </w:p>
        </w:tc>
        <w:tc>
          <w:tcPr>
            <w:tcW w:w="242" w:type="pct"/>
            <w:vMerge w:val="restart"/>
            <w:tcBorders>
              <w:top w:val="single" w:sz="4" w:space="0" w:color="auto"/>
              <w:bottom w:val="nil"/>
            </w:tcBorders>
            <w:textDirection w:val="btLr"/>
            <w:vAlign w:val="center"/>
          </w:tcPr>
          <w:p w14:paraId="2D4B35CB"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запас корневой,</w:t>
            </w:r>
          </w:p>
          <w:p w14:paraId="395B8B15"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тыс. м</w:t>
            </w:r>
            <w:r w:rsidRPr="00826B87">
              <w:rPr>
                <w:color w:val="000000" w:themeColor="text1"/>
                <w:sz w:val="18"/>
                <w:szCs w:val="18"/>
                <w:vertAlign w:val="superscript"/>
              </w:rPr>
              <w:t>3</w:t>
            </w:r>
          </w:p>
        </w:tc>
        <w:tc>
          <w:tcPr>
            <w:tcW w:w="608" w:type="pct"/>
            <w:gridSpan w:val="3"/>
            <w:tcBorders>
              <w:top w:val="single" w:sz="4" w:space="0" w:color="auto"/>
              <w:bottom w:val="single" w:sz="4" w:space="0" w:color="auto"/>
            </w:tcBorders>
            <w:vAlign w:val="center"/>
          </w:tcPr>
          <w:p w14:paraId="07F37269"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 xml:space="preserve">в </w:t>
            </w:r>
            <w:proofErr w:type="spellStart"/>
            <w:r w:rsidRPr="00826B87">
              <w:rPr>
                <w:color w:val="000000" w:themeColor="text1"/>
                <w:sz w:val="18"/>
                <w:szCs w:val="18"/>
              </w:rPr>
              <w:t>ликвиде</w:t>
            </w:r>
            <w:proofErr w:type="spellEnd"/>
          </w:p>
        </w:tc>
        <w:tc>
          <w:tcPr>
            <w:tcW w:w="308" w:type="pct"/>
            <w:vMerge/>
            <w:tcBorders>
              <w:bottom w:val="nil"/>
            </w:tcBorders>
            <w:vAlign w:val="center"/>
          </w:tcPr>
          <w:p w14:paraId="2178C817" w14:textId="77777777" w:rsidR="00ED0987" w:rsidRPr="00826B87" w:rsidRDefault="00ED0987" w:rsidP="00ED0987">
            <w:pPr>
              <w:suppressAutoHyphens/>
              <w:jc w:val="center"/>
              <w:rPr>
                <w:color w:val="000000" w:themeColor="text1"/>
                <w:sz w:val="18"/>
                <w:szCs w:val="18"/>
              </w:rPr>
            </w:pPr>
          </w:p>
        </w:tc>
        <w:tc>
          <w:tcPr>
            <w:tcW w:w="504" w:type="pct"/>
            <w:gridSpan w:val="2"/>
            <w:vMerge/>
            <w:tcBorders>
              <w:bottom w:val="single" w:sz="4" w:space="0" w:color="auto"/>
            </w:tcBorders>
            <w:vAlign w:val="center"/>
          </w:tcPr>
          <w:p w14:paraId="31A0D8B2" w14:textId="77777777" w:rsidR="00ED0987" w:rsidRPr="00826B87" w:rsidRDefault="00ED0987" w:rsidP="00ED0987">
            <w:pPr>
              <w:suppressAutoHyphens/>
              <w:jc w:val="center"/>
              <w:rPr>
                <w:color w:val="000000" w:themeColor="text1"/>
                <w:sz w:val="18"/>
                <w:szCs w:val="18"/>
              </w:rPr>
            </w:pPr>
          </w:p>
        </w:tc>
      </w:tr>
      <w:tr w:rsidR="00ED0987" w:rsidRPr="00826B87" w14:paraId="2B49B0B8" w14:textId="77777777" w:rsidTr="00044628">
        <w:trPr>
          <w:cantSplit/>
          <w:trHeight w:val="1541"/>
          <w:tblHeader/>
          <w:jc w:val="center"/>
        </w:trPr>
        <w:tc>
          <w:tcPr>
            <w:tcW w:w="136" w:type="pct"/>
            <w:vMerge/>
            <w:vAlign w:val="center"/>
          </w:tcPr>
          <w:p w14:paraId="35D96442" w14:textId="77777777" w:rsidR="00ED0987" w:rsidRPr="00826B87" w:rsidRDefault="00ED0987" w:rsidP="00ED0987">
            <w:pPr>
              <w:suppressAutoHyphens/>
              <w:jc w:val="center"/>
              <w:rPr>
                <w:color w:val="000000" w:themeColor="text1"/>
                <w:sz w:val="18"/>
                <w:szCs w:val="18"/>
              </w:rPr>
            </w:pPr>
          </w:p>
        </w:tc>
        <w:tc>
          <w:tcPr>
            <w:tcW w:w="124" w:type="pct"/>
            <w:vMerge/>
            <w:vAlign w:val="center"/>
          </w:tcPr>
          <w:p w14:paraId="6FE81629" w14:textId="77777777" w:rsidR="00ED0987" w:rsidRPr="00826B87" w:rsidRDefault="00ED0987" w:rsidP="00ED0987">
            <w:pPr>
              <w:suppressAutoHyphens/>
              <w:jc w:val="center"/>
              <w:rPr>
                <w:color w:val="000000" w:themeColor="text1"/>
                <w:sz w:val="18"/>
                <w:szCs w:val="18"/>
              </w:rPr>
            </w:pPr>
          </w:p>
        </w:tc>
        <w:tc>
          <w:tcPr>
            <w:tcW w:w="136" w:type="pct"/>
            <w:vMerge/>
            <w:vAlign w:val="center"/>
          </w:tcPr>
          <w:p w14:paraId="35A7201A" w14:textId="77777777" w:rsidR="00ED0987" w:rsidRPr="00826B87" w:rsidRDefault="00ED0987" w:rsidP="00ED0987">
            <w:pPr>
              <w:suppressAutoHyphens/>
              <w:jc w:val="center"/>
              <w:rPr>
                <w:color w:val="000000" w:themeColor="text1"/>
                <w:sz w:val="18"/>
                <w:szCs w:val="18"/>
              </w:rPr>
            </w:pPr>
          </w:p>
        </w:tc>
        <w:tc>
          <w:tcPr>
            <w:tcW w:w="230" w:type="pct"/>
            <w:tcBorders>
              <w:top w:val="nil"/>
            </w:tcBorders>
            <w:vAlign w:val="center"/>
          </w:tcPr>
          <w:p w14:paraId="67874D00"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всего</w:t>
            </w:r>
          </w:p>
        </w:tc>
        <w:tc>
          <w:tcPr>
            <w:tcW w:w="275" w:type="pct"/>
            <w:tcBorders>
              <w:top w:val="nil"/>
            </w:tcBorders>
            <w:vAlign w:val="center"/>
          </w:tcPr>
          <w:p w14:paraId="4CA1E4BF" w14:textId="77777777" w:rsidR="00ED0987" w:rsidRPr="00826B87" w:rsidRDefault="00ED0987" w:rsidP="00ED0987">
            <w:pPr>
              <w:suppressAutoHyphens/>
              <w:jc w:val="center"/>
              <w:rPr>
                <w:color w:val="000000" w:themeColor="text1"/>
                <w:sz w:val="18"/>
                <w:szCs w:val="18"/>
              </w:rPr>
            </w:pPr>
            <w:proofErr w:type="spellStart"/>
            <w:r w:rsidRPr="00826B87">
              <w:rPr>
                <w:color w:val="000000" w:themeColor="text1"/>
                <w:sz w:val="18"/>
                <w:szCs w:val="18"/>
              </w:rPr>
              <w:t>вклю-чено</w:t>
            </w:r>
            <w:proofErr w:type="spellEnd"/>
          </w:p>
          <w:p w14:paraId="79D154DD"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в расчет</w:t>
            </w:r>
          </w:p>
        </w:tc>
        <w:tc>
          <w:tcPr>
            <w:tcW w:w="136" w:type="pct"/>
            <w:vMerge/>
            <w:vAlign w:val="center"/>
          </w:tcPr>
          <w:p w14:paraId="6EB1AE8C" w14:textId="77777777" w:rsidR="00ED0987" w:rsidRPr="00826B87" w:rsidRDefault="00ED0987" w:rsidP="00ED0987">
            <w:pPr>
              <w:suppressAutoHyphens/>
              <w:jc w:val="center"/>
              <w:rPr>
                <w:color w:val="000000" w:themeColor="text1"/>
                <w:sz w:val="18"/>
                <w:szCs w:val="18"/>
              </w:rPr>
            </w:pPr>
          </w:p>
        </w:tc>
        <w:tc>
          <w:tcPr>
            <w:tcW w:w="236" w:type="pct"/>
            <w:tcBorders>
              <w:top w:val="nil"/>
            </w:tcBorders>
            <w:vAlign w:val="center"/>
          </w:tcPr>
          <w:p w14:paraId="31823243"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всего</w:t>
            </w:r>
          </w:p>
        </w:tc>
        <w:tc>
          <w:tcPr>
            <w:tcW w:w="281" w:type="pct"/>
            <w:tcBorders>
              <w:top w:val="nil"/>
            </w:tcBorders>
            <w:textDirection w:val="btLr"/>
            <w:vAlign w:val="center"/>
          </w:tcPr>
          <w:p w14:paraId="6ACF027D"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в том числе</w:t>
            </w:r>
          </w:p>
          <w:p w14:paraId="229F608F"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перестойные</w:t>
            </w:r>
          </w:p>
        </w:tc>
        <w:tc>
          <w:tcPr>
            <w:tcW w:w="136" w:type="pct"/>
            <w:vMerge/>
            <w:vAlign w:val="center"/>
          </w:tcPr>
          <w:p w14:paraId="57481E32" w14:textId="77777777" w:rsidR="00ED0987" w:rsidRPr="00826B87" w:rsidRDefault="00ED0987" w:rsidP="00ED0987">
            <w:pPr>
              <w:suppressAutoHyphens/>
              <w:jc w:val="center"/>
              <w:rPr>
                <w:color w:val="000000" w:themeColor="text1"/>
                <w:sz w:val="18"/>
                <w:szCs w:val="18"/>
              </w:rPr>
            </w:pPr>
          </w:p>
        </w:tc>
        <w:tc>
          <w:tcPr>
            <w:tcW w:w="242" w:type="pct"/>
            <w:vMerge/>
            <w:vAlign w:val="center"/>
          </w:tcPr>
          <w:p w14:paraId="04BB529D" w14:textId="77777777" w:rsidR="00ED0987" w:rsidRPr="00826B87" w:rsidRDefault="00ED0987" w:rsidP="00ED0987">
            <w:pPr>
              <w:suppressAutoHyphens/>
              <w:jc w:val="center"/>
              <w:rPr>
                <w:color w:val="000000" w:themeColor="text1"/>
                <w:sz w:val="18"/>
                <w:szCs w:val="18"/>
              </w:rPr>
            </w:pPr>
          </w:p>
        </w:tc>
        <w:tc>
          <w:tcPr>
            <w:tcW w:w="242" w:type="pct"/>
            <w:vMerge/>
            <w:vAlign w:val="center"/>
          </w:tcPr>
          <w:p w14:paraId="215CFA79" w14:textId="77777777" w:rsidR="00ED0987" w:rsidRPr="00826B87" w:rsidRDefault="00ED0987" w:rsidP="00ED0987">
            <w:pPr>
              <w:suppressAutoHyphens/>
              <w:jc w:val="center"/>
              <w:rPr>
                <w:color w:val="000000" w:themeColor="text1"/>
                <w:sz w:val="18"/>
                <w:szCs w:val="18"/>
              </w:rPr>
            </w:pPr>
          </w:p>
        </w:tc>
        <w:tc>
          <w:tcPr>
            <w:tcW w:w="242" w:type="pct"/>
            <w:vMerge/>
            <w:vAlign w:val="center"/>
          </w:tcPr>
          <w:p w14:paraId="0701B898" w14:textId="77777777" w:rsidR="00ED0987" w:rsidRPr="00826B87" w:rsidRDefault="00ED0987" w:rsidP="00ED0987">
            <w:pPr>
              <w:suppressAutoHyphens/>
              <w:jc w:val="center"/>
              <w:rPr>
                <w:color w:val="000000" w:themeColor="text1"/>
                <w:sz w:val="18"/>
                <w:szCs w:val="18"/>
              </w:rPr>
            </w:pPr>
          </w:p>
        </w:tc>
        <w:tc>
          <w:tcPr>
            <w:tcW w:w="136" w:type="pct"/>
            <w:vMerge/>
            <w:vAlign w:val="center"/>
          </w:tcPr>
          <w:p w14:paraId="68136161" w14:textId="77777777" w:rsidR="00ED0987" w:rsidRPr="00826B87" w:rsidRDefault="00ED0987" w:rsidP="00ED0987">
            <w:pPr>
              <w:suppressAutoHyphens/>
              <w:jc w:val="center"/>
              <w:rPr>
                <w:color w:val="000000" w:themeColor="text1"/>
                <w:sz w:val="18"/>
                <w:szCs w:val="18"/>
              </w:rPr>
            </w:pPr>
          </w:p>
        </w:tc>
        <w:tc>
          <w:tcPr>
            <w:tcW w:w="242" w:type="pct"/>
            <w:vMerge/>
            <w:vAlign w:val="center"/>
          </w:tcPr>
          <w:p w14:paraId="4A8BAEFD" w14:textId="77777777" w:rsidR="00ED0987" w:rsidRPr="00826B87" w:rsidRDefault="00ED0987" w:rsidP="00ED0987">
            <w:pPr>
              <w:suppressAutoHyphens/>
              <w:jc w:val="center"/>
              <w:rPr>
                <w:color w:val="000000" w:themeColor="text1"/>
                <w:sz w:val="18"/>
                <w:szCs w:val="18"/>
              </w:rPr>
            </w:pPr>
          </w:p>
        </w:tc>
        <w:tc>
          <w:tcPr>
            <w:tcW w:w="136" w:type="pct"/>
            <w:vMerge/>
            <w:vAlign w:val="center"/>
          </w:tcPr>
          <w:p w14:paraId="6BC4F733" w14:textId="77777777" w:rsidR="00ED0987" w:rsidRPr="00826B87" w:rsidRDefault="00ED0987" w:rsidP="00ED0987">
            <w:pPr>
              <w:suppressAutoHyphens/>
              <w:jc w:val="center"/>
              <w:rPr>
                <w:color w:val="000000" w:themeColor="text1"/>
                <w:sz w:val="18"/>
                <w:szCs w:val="18"/>
              </w:rPr>
            </w:pPr>
          </w:p>
        </w:tc>
        <w:tc>
          <w:tcPr>
            <w:tcW w:w="136" w:type="pct"/>
            <w:vMerge/>
            <w:vAlign w:val="center"/>
          </w:tcPr>
          <w:p w14:paraId="7E4C50D1" w14:textId="77777777" w:rsidR="00ED0987" w:rsidRPr="00826B87" w:rsidRDefault="00ED0987" w:rsidP="00ED0987">
            <w:pPr>
              <w:suppressAutoHyphens/>
              <w:jc w:val="center"/>
              <w:rPr>
                <w:color w:val="000000" w:themeColor="text1"/>
                <w:sz w:val="18"/>
                <w:szCs w:val="18"/>
              </w:rPr>
            </w:pPr>
          </w:p>
        </w:tc>
        <w:tc>
          <w:tcPr>
            <w:tcW w:w="136" w:type="pct"/>
            <w:vMerge/>
            <w:vAlign w:val="center"/>
          </w:tcPr>
          <w:p w14:paraId="50C55457" w14:textId="77777777" w:rsidR="00ED0987" w:rsidRPr="00826B87" w:rsidRDefault="00ED0987" w:rsidP="00ED0987">
            <w:pPr>
              <w:suppressAutoHyphens/>
              <w:jc w:val="center"/>
              <w:rPr>
                <w:color w:val="000000" w:themeColor="text1"/>
                <w:sz w:val="18"/>
                <w:szCs w:val="18"/>
              </w:rPr>
            </w:pPr>
          </w:p>
        </w:tc>
        <w:tc>
          <w:tcPr>
            <w:tcW w:w="136" w:type="pct"/>
            <w:vMerge/>
            <w:vAlign w:val="center"/>
          </w:tcPr>
          <w:p w14:paraId="3D417588" w14:textId="77777777" w:rsidR="00ED0987" w:rsidRPr="00826B87" w:rsidRDefault="00ED0987" w:rsidP="00ED0987">
            <w:pPr>
              <w:suppressAutoHyphens/>
              <w:jc w:val="center"/>
              <w:rPr>
                <w:color w:val="000000" w:themeColor="text1"/>
                <w:sz w:val="18"/>
                <w:szCs w:val="18"/>
              </w:rPr>
            </w:pPr>
          </w:p>
        </w:tc>
        <w:tc>
          <w:tcPr>
            <w:tcW w:w="242" w:type="pct"/>
            <w:vMerge/>
            <w:vAlign w:val="center"/>
          </w:tcPr>
          <w:p w14:paraId="1346B9C7" w14:textId="77777777" w:rsidR="00ED0987" w:rsidRPr="00826B87" w:rsidRDefault="00ED0987" w:rsidP="00ED0987">
            <w:pPr>
              <w:suppressAutoHyphens/>
              <w:jc w:val="center"/>
              <w:rPr>
                <w:color w:val="000000" w:themeColor="text1"/>
                <w:sz w:val="18"/>
                <w:szCs w:val="18"/>
              </w:rPr>
            </w:pPr>
          </w:p>
        </w:tc>
        <w:tc>
          <w:tcPr>
            <w:tcW w:w="230" w:type="pct"/>
            <w:tcBorders>
              <w:top w:val="nil"/>
            </w:tcBorders>
            <w:vAlign w:val="center"/>
          </w:tcPr>
          <w:p w14:paraId="1B51B2D4"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всего</w:t>
            </w:r>
          </w:p>
        </w:tc>
        <w:tc>
          <w:tcPr>
            <w:tcW w:w="242" w:type="pct"/>
            <w:tcBorders>
              <w:top w:val="nil"/>
            </w:tcBorders>
            <w:textDirection w:val="btLr"/>
            <w:vAlign w:val="center"/>
          </w:tcPr>
          <w:p w14:paraId="284636F3"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в том числе</w:t>
            </w:r>
          </w:p>
          <w:p w14:paraId="28B6CA24"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деловой</w:t>
            </w:r>
          </w:p>
        </w:tc>
        <w:tc>
          <w:tcPr>
            <w:tcW w:w="136" w:type="pct"/>
            <w:tcBorders>
              <w:top w:val="nil"/>
            </w:tcBorders>
            <w:textDirection w:val="btLr"/>
            <w:vAlign w:val="center"/>
          </w:tcPr>
          <w:p w14:paraId="077593F5"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 xml:space="preserve">% деловой от </w:t>
            </w:r>
            <w:proofErr w:type="spellStart"/>
            <w:r w:rsidRPr="00826B87">
              <w:rPr>
                <w:color w:val="000000" w:themeColor="text1"/>
                <w:sz w:val="18"/>
                <w:szCs w:val="18"/>
              </w:rPr>
              <w:t>ликвида</w:t>
            </w:r>
            <w:proofErr w:type="spellEnd"/>
          </w:p>
        </w:tc>
        <w:tc>
          <w:tcPr>
            <w:tcW w:w="308" w:type="pct"/>
            <w:vMerge/>
            <w:vAlign w:val="center"/>
          </w:tcPr>
          <w:p w14:paraId="44B9DF6B" w14:textId="77777777" w:rsidR="00ED0987" w:rsidRPr="00826B87" w:rsidRDefault="00ED0987" w:rsidP="00ED0987">
            <w:pPr>
              <w:suppressAutoHyphens/>
              <w:jc w:val="center"/>
              <w:rPr>
                <w:color w:val="000000" w:themeColor="text1"/>
                <w:sz w:val="18"/>
                <w:szCs w:val="18"/>
              </w:rPr>
            </w:pPr>
          </w:p>
        </w:tc>
        <w:tc>
          <w:tcPr>
            <w:tcW w:w="149" w:type="pct"/>
            <w:tcBorders>
              <w:top w:val="nil"/>
            </w:tcBorders>
            <w:textDirection w:val="btLr"/>
            <w:vAlign w:val="center"/>
          </w:tcPr>
          <w:p w14:paraId="29BCD54D"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приспевающих</w:t>
            </w:r>
          </w:p>
        </w:tc>
        <w:tc>
          <w:tcPr>
            <w:tcW w:w="355" w:type="pct"/>
            <w:tcBorders>
              <w:top w:val="nil"/>
            </w:tcBorders>
            <w:textDirection w:val="btLr"/>
            <w:vAlign w:val="center"/>
          </w:tcPr>
          <w:p w14:paraId="4C4FC51C"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спелых и перестойных</w:t>
            </w:r>
          </w:p>
        </w:tc>
      </w:tr>
      <w:tr w:rsidR="00ED0987" w:rsidRPr="00826B87" w14:paraId="05BF2A95" w14:textId="77777777" w:rsidTr="00044628">
        <w:trPr>
          <w:cantSplit/>
          <w:trHeight w:val="200"/>
          <w:tblHeader/>
          <w:jc w:val="center"/>
        </w:trPr>
        <w:tc>
          <w:tcPr>
            <w:tcW w:w="136" w:type="pct"/>
            <w:tcBorders>
              <w:top w:val="single" w:sz="4" w:space="0" w:color="auto"/>
              <w:bottom w:val="single" w:sz="4" w:space="0" w:color="auto"/>
            </w:tcBorders>
            <w:vAlign w:val="center"/>
          </w:tcPr>
          <w:p w14:paraId="450D4BC0"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1</w:t>
            </w:r>
          </w:p>
        </w:tc>
        <w:tc>
          <w:tcPr>
            <w:tcW w:w="124" w:type="pct"/>
            <w:tcBorders>
              <w:top w:val="single" w:sz="4" w:space="0" w:color="auto"/>
              <w:bottom w:val="single" w:sz="4" w:space="0" w:color="auto"/>
            </w:tcBorders>
            <w:vAlign w:val="center"/>
          </w:tcPr>
          <w:p w14:paraId="2A1FD47A"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2</w:t>
            </w:r>
          </w:p>
        </w:tc>
        <w:tc>
          <w:tcPr>
            <w:tcW w:w="136" w:type="pct"/>
            <w:tcBorders>
              <w:top w:val="single" w:sz="4" w:space="0" w:color="auto"/>
              <w:bottom w:val="single" w:sz="4" w:space="0" w:color="auto"/>
            </w:tcBorders>
            <w:vAlign w:val="center"/>
          </w:tcPr>
          <w:p w14:paraId="222709FD"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3</w:t>
            </w:r>
          </w:p>
        </w:tc>
        <w:tc>
          <w:tcPr>
            <w:tcW w:w="230" w:type="pct"/>
            <w:tcBorders>
              <w:top w:val="single" w:sz="4" w:space="0" w:color="auto"/>
              <w:bottom w:val="single" w:sz="4" w:space="0" w:color="auto"/>
            </w:tcBorders>
            <w:vAlign w:val="center"/>
          </w:tcPr>
          <w:p w14:paraId="4EB6F531"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4</w:t>
            </w:r>
          </w:p>
        </w:tc>
        <w:tc>
          <w:tcPr>
            <w:tcW w:w="275" w:type="pct"/>
            <w:tcBorders>
              <w:top w:val="single" w:sz="4" w:space="0" w:color="auto"/>
              <w:bottom w:val="single" w:sz="4" w:space="0" w:color="auto"/>
            </w:tcBorders>
            <w:vAlign w:val="center"/>
          </w:tcPr>
          <w:p w14:paraId="5BE9412D"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5</w:t>
            </w:r>
          </w:p>
        </w:tc>
        <w:tc>
          <w:tcPr>
            <w:tcW w:w="136" w:type="pct"/>
            <w:tcBorders>
              <w:top w:val="single" w:sz="4" w:space="0" w:color="auto"/>
              <w:bottom w:val="single" w:sz="4" w:space="0" w:color="auto"/>
            </w:tcBorders>
            <w:vAlign w:val="center"/>
          </w:tcPr>
          <w:p w14:paraId="1E76362A"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6</w:t>
            </w:r>
          </w:p>
        </w:tc>
        <w:tc>
          <w:tcPr>
            <w:tcW w:w="236" w:type="pct"/>
            <w:tcBorders>
              <w:top w:val="single" w:sz="4" w:space="0" w:color="auto"/>
              <w:bottom w:val="single" w:sz="4" w:space="0" w:color="auto"/>
            </w:tcBorders>
            <w:vAlign w:val="center"/>
          </w:tcPr>
          <w:p w14:paraId="3808A26E"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7</w:t>
            </w:r>
          </w:p>
        </w:tc>
        <w:tc>
          <w:tcPr>
            <w:tcW w:w="281" w:type="pct"/>
            <w:tcBorders>
              <w:top w:val="single" w:sz="4" w:space="0" w:color="auto"/>
              <w:bottom w:val="single" w:sz="4" w:space="0" w:color="auto"/>
            </w:tcBorders>
            <w:vAlign w:val="center"/>
          </w:tcPr>
          <w:p w14:paraId="3E4C2024"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8</w:t>
            </w:r>
          </w:p>
        </w:tc>
        <w:tc>
          <w:tcPr>
            <w:tcW w:w="136" w:type="pct"/>
            <w:tcBorders>
              <w:top w:val="single" w:sz="4" w:space="0" w:color="auto"/>
              <w:bottom w:val="single" w:sz="4" w:space="0" w:color="auto"/>
            </w:tcBorders>
            <w:vAlign w:val="center"/>
          </w:tcPr>
          <w:p w14:paraId="0979D82D"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9</w:t>
            </w:r>
          </w:p>
        </w:tc>
        <w:tc>
          <w:tcPr>
            <w:tcW w:w="242" w:type="pct"/>
            <w:tcBorders>
              <w:top w:val="single" w:sz="4" w:space="0" w:color="auto"/>
              <w:bottom w:val="single" w:sz="4" w:space="0" w:color="auto"/>
            </w:tcBorders>
            <w:vAlign w:val="center"/>
          </w:tcPr>
          <w:p w14:paraId="2266FAAF"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10</w:t>
            </w:r>
          </w:p>
        </w:tc>
        <w:tc>
          <w:tcPr>
            <w:tcW w:w="242" w:type="pct"/>
            <w:tcBorders>
              <w:top w:val="single" w:sz="4" w:space="0" w:color="auto"/>
              <w:bottom w:val="single" w:sz="4" w:space="0" w:color="auto"/>
            </w:tcBorders>
            <w:vAlign w:val="center"/>
          </w:tcPr>
          <w:p w14:paraId="63ABD839"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11</w:t>
            </w:r>
          </w:p>
        </w:tc>
        <w:tc>
          <w:tcPr>
            <w:tcW w:w="242" w:type="pct"/>
            <w:tcBorders>
              <w:top w:val="single" w:sz="4" w:space="0" w:color="auto"/>
              <w:bottom w:val="single" w:sz="4" w:space="0" w:color="auto"/>
            </w:tcBorders>
            <w:vAlign w:val="center"/>
          </w:tcPr>
          <w:p w14:paraId="5292FBF1"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12</w:t>
            </w:r>
          </w:p>
        </w:tc>
        <w:tc>
          <w:tcPr>
            <w:tcW w:w="136" w:type="pct"/>
            <w:tcBorders>
              <w:top w:val="single" w:sz="4" w:space="0" w:color="auto"/>
              <w:bottom w:val="single" w:sz="4" w:space="0" w:color="auto"/>
            </w:tcBorders>
            <w:vAlign w:val="center"/>
          </w:tcPr>
          <w:p w14:paraId="6BD82257"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13</w:t>
            </w:r>
          </w:p>
        </w:tc>
        <w:tc>
          <w:tcPr>
            <w:tcW w:w="242" w:type="pct"/>
            <w:tcBorders>
              <w:top w:val="single" w:sz="4" w:space="0" w:color="auto"/>
              <w:bottom w:val="single" w:sz="4" w:space="0" w:color="auto"/>
            </w:tcBorders>
            <w:vAlign w:val="center"/>
          </w:tcPr>
          <w:p w14:paraId="5DAA62FB"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14</w:t>
            </w:r>
          </w:p>
        </w:tc>
        <w:tc>
          <w:tcPr>
            <w:tcW w:w="136" w:type="pct"/>
            <w:tcBorders>
              <w:top w:val="single" w:sz="4" w:space="0" w:color="auto"/>
              <w:bottom w:val="single" w:sz="4" w:space="0" w:color="auto"/>
            </w:tcBorders>
            <w:vAlign w:val="center"/>
          </w:tcPr>
          <w:p w14:paraId="6CA42F4B"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15</w:t>
            </w:r>
          </w:p>
        </w:tc>
        <w:tc>
          <w:tcPr>
            <w:tcW w:w="136" w:type="pct"/>
            <w:tcBorders>
              <w:top w:val="single" w:sz="4" w:space="0" w:color="auto"/>
              <w:bottom w:val="single" w:sz="4" w:space="0" w:color="auto"/>
            </w:tcBorders>
            <w:vAlign w:val="center"/>
          </w:tcPr>
          <w:p w14:paraId="71B7309A"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16</w:t>
            </w:r>
          </w:p>
        </w:tc>
        <w:tc>
          <w:tcPr>
            <w:tcW w:w="136" w:type="pct"/>
            <w:tcBorders>
              <w:top w:val="single" w:sz="4" w:space="0" w:color="auto"/>
              <w:bottom w:val="single" w:sz="4" w:space="0" w:color="auto"/>
            </w:tcBorders>
            <w:vAlign w:val="center"/>
          </w:tcPr>
          <w:p w14:paraId="1BD07491"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17</w:t>
            </w:r>
          </w:p>
        </w:tc>
        <w:tc>
          <w:tcPr>
            <w:tcW w:w="136" w:type="pct"/>
            <w:tcBorders>
              <w:top w:val="single" w:sz="4" w:space="0" w:color="auto"/>
              <w:bottom w:val="single" w:sz="4" w:space="0" w:color="auto"/>
            </w:tcBorders>
            <w:vAlign w:val="center"/>
          </w:tcPr>
          <w:p w14:paraId="27149274"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18</w:t>
            </w:r>
          </w:p>
        </w:tc>
        <w:tc>
          <w:tcPr>
            <w:tcW w:w="242" w:type="pct"/>
            <w:tcBorders>
              <w:top w:val="single" w:sz="4" w:space="0" w:color="auto"/>
              <w:bottom w:val="single" w:sz="4" w:space="0" w:color="auto"/>
            </w:tcBorders>
            <w:vAlign w:val="center"/>
          </w:tcPr>
          <w:p w14:paraId="5B433352"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19</w:t>
            </w:r>
          </w:p>
        </w:tc>
        <w:tc>
          <w:tcPr>
            <w:tcW w:w="230" w:type="pct"/>
            <w:tcBorders>
              <w:top w:val="single" w:sz="4" w:space="0" w:color="auto"/>
              <w:bottom w:val="single" w:sz="4" w:space="0" w:color="auto"/>
            </w:tcBorders>
            <w:vAlign w:val="center"/>
          </w:tcPr>
          <w:p w14:paraId="3C14C00F"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20</w:t>
            </w:r>
          </w:p>
        </w:tc>
        <w:tc>
          <w:tcPr>
            <w:tcW w:w="242" w:type="pct"/>
            <w:tcBorders>
              <w:top w:val="single" w:sz="4" w:space="0" w:color="auto"/>
              <w:bottom w:val="single" w:sz="4" w:space="0" w:color="auto"/>
            </w:tcBorders>
            <w:vAlign w:val="center"/>
          </w:tcPr>
          <w:p w14:paraId="0318CF2D"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21</w:t>
            </w:r>
          </w:p>
        </w:tc>
        <w:tc>
          <w:tcPr>
            <w:tcW w:w="136" w:type="pct"/>
            <w:tcBorders>
              <w:top w:val="single" w:sz="4" w:space="0" w:color="auto"/>
              <w:bottom w:val="single" w:sz="4" w:space="0" w:color="auto"/>
            </w:tcBorders>
            <w:vAlign w:val="center"/>
          </w:tcPr>
          <w:p w14:paraId="69D0AF03"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22</w:t>
            </w:r>
          </w:p>
        </w:tc>
        <w:tc>
          <w:tcPr>
            <w:tcW w:w="308" w:type="pct"/>
            <w:tcBorders>
              <w:top w:val="single" w:sz="4" w:space="0" w:color="auto"/>
              <w:bottom w:val="single" w:sz="4" w:space="0" w:color="auto"/>
            </w:tcBorders>
            <w:vAlign w:val="center"/>
          </w:tcPr>
          <w:p w14:paraId="05D6F2BE"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23</w:t>
            </w:r>
          </w:p>
        </w:tc>
        <w:tc>
          <w:tcPr>
            <w:tcW w:w="149" w:type="pct"/>
            <w:tcBorders>
              <w:top w:val="single" w:sz="4" w:space="0" w:color="auto"/>
              <w:bottom w:val="single" w:sz="4" w:space="0" w:color="auto"/>
            </w:tcBorders>
            <w:vAlign w:val="center"/>
          </w:tcPr>
          <w:p w14:paraId="222B15AD"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24</w:t>
            </w:r>
          </w:p>
        </w:tc>
        <w:tc>
          <w:tcPr>
            <w:tcW w:w="355" w:type="pct"/>
            <w:tcBorders>
              <w:top w:val="single" w:sz="4" w:space="0" w:color="auto"/>
              <w:bottom w:val="single" w:sz="4" w:space="0" w:color="auto"/>
            </w:tcBorders>
            <w:vAlign w:val="center"/>
          </w:tcPr>
          <w:p w14:paraId="69EB5F98" w14:textId="77777777" w:rsidR="00ED0987" w:rsidRPr="00826B87" w:rsidRDefault="00ED0987" w:rsidP="00ED0987">
            <w:pPr>
              <w:suppressAutoHyphens/>
              <w:jc w:val="center"/>
              <w:rPr>
                <w:color w:val="000000" w:themeColor="text1"/>
                <w:sz w:val="18"/>
                <w:szCs w:val="18"/>
              </w:rPr>
            </w:pPr>
            <w:r w:rsidRPr="00826B87">
              <w:rPr>
                <w:color w:val="000000" w:themeColor="text1"/>
                <w:sz w:val="18"/>
                <w:szCs w:val="18"/>
              </w:rPr>
              <w:t>25</w:t>
            </w:r>
          </w:p>
        </w:tc>
      </w:tr>
      <w:tr w:rsidR="00044628" w:rsidRPr="00826B87" w14:paraId="22A5EC24" w14:textId="77777777" w:rsidTr="00044628">
        <w:trPr>
          <w:cantSplit/>
          <w:trHeight w:val="200"/>
          <w:tblHeader/>
          <w:jc w:val="center"/>
        </w:trPr>
        <w:tc>
          <w:tcPr>
            <w:tcW w:w="5000" w:type="pct"/>
            <w:gridSpan w:val="25"/>
            <w:tcBorders>
              <w:top w:val="single" w:sz="4" w:space="0" w:color="auto"/>
              <w:bottom w:val="single" w:sz="4" w:space="0" w:color="auto"/>
            </w:tcBorders>
            <w:vAlign w:val="center"/>
          </w:tcPr>
          <w:p w14:paraId="11D139DF" w14:textId="77777777" w:rsidR="00044628" w:rsidRPr="00826B87" w:rsidRDefault="00044628" w:rsidP="00044628">
            <w:pPr>
              <w:suppressAutoHyphens/>
              <w:jc w:val="both"/>
              <w:rPr>
                <w:color w:val="000000" w:themeColor="text1"/>
                <w:sz w:val="18"/>
                <w:szCs w:val="18"/>
              </w:rPr>
            </w:pPr>
            <w:r w:rsidRPr="00826B87">
              <w:rPr>
                <w:color w:val="000000" w:themeColor="text1"/>
                <w:sz w:val="18"/>
                <w:szCs w:val="18"/>
              </w:rPr>
              <w:t>Сплошные рубки</w:t>
            </w:r>
          </w:p>
        </w:tc>
      </w:tr>
      <w:tr w:rsidR="00044628" w:rsidRPr="00826B87" w14:paraId="25C263CD" w14:textId="77777777" w:rsidTr="00044628">
        <w:trPr>
          <w:cantSplit/>
          <w:trHeight w:val="200"/>
          <w:tblHeader/>
          <w:jc w:val="center"/>
        </w:trPr>
        <w:tc>
          <w:tcPr>
            <w:tcW w:w="136" w:type="pct"/>
            <w:tcBorders>
              <w:top w:val="single" w:sz="4" w:space="0" w:color="auto"/>
              <w:bottom w:val="single" w:sz="4" w:space="0" w:color="auto"/>
            </w:tcBorders>
            <w:vAlign w:val="center"/>
          </w:tcPr>
          <w:p w14:paraId="5260E988"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124" w:type="pct"/>
            <w:tcBorders>
              <w:top w:val="single" w:sz="4" w:space="0" w:color="auto"/>
              <w:bottom w:val="single" w:sz="4" w:space="0" w:color="auto"/>
            </w:tcBorders>
            <w:vAlign w:val="center"/>
          </w:tcPr>
          <w:p w14:paraId="6AEBF90B"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136" w:type="pct"/>
            <w:tcBorders>
              <w:top w:val="single" w:sz="4" w:space="0" w:color="auto"/>
              <w:bottom w:val="single" w:sz="4" w:space="0" w:color="auto"/>
            </w:tcBorders>
            <w:vAlign w:val="center"/>
          </w:tcPr>
          <w:p w14:paraId="79BE17C0"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230" w:type="pct"/>
            <w:tcBorders>
              <w:top w:val="single" w:sz="4" w:space="0" w:color="auto"/>
              <w:bottom w:val="single" w:sz="4" w:space="0" w:color="auto"/>
            </w:tcBorders>
            <w:vAlign w:val="center"/>
          </w:tcPr>
          <w:p w14:paraId="0CA20B3A"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275" w:type="pct"/>
            <w:tcBorders>
              <w:top w:val="single" w:sz="4" w:space="0" w:color="auto"/>
              <w:bottom w:val="single" w:sz="4" w:space="0" w:color="auto"/>
            </w:tcBorders>
            <w:vAlign w:val="center"/>
          </w:tcPr>
          <w:p w14:paraId="3F9567E4"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136" w:type="pct"/>
            <w:tcBorders>
              <w:top w:val="single" w:sz="4" w:space="0" w:color="auto"/>
              <w:bottom w:val="single" w:sz="4" w:space="0" w:color="auto"/>
            </w:tcBorders>
            <w:vAlign w:val="center"/>
          </w:tcPr>
          <w:p w14:paraId="61BF7C07"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236" w:type="pct"/>
            <w:tcBorders>
              <w:top w:val="single" w:sz="4" w:space="0" w:color="auto"/>
              <w:bottom w:val="single" w:sz="4" w:space="0" w:color="auto"/>
            </w:tcBorders>
            <w:vAlign w:val="center"/>
          </w:tcPr>
          <w:p w14:paraId="0A060F75"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281" w:type="pct"/>
            <w:tcBorders>
              <w:top w:val="single" w:sz="4" w:space="0" w:color="auto"/>
              <w:bottom w:val="single" w:sz="4" w:space="0" w:color="auto"/>
            </w:tcBorders>
            <w:vAlign w:val="center"/>
          </w:tcPr>
          <w:p w14:paraId="258BB919"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136" w:type="pct"/>
            <w:tcBorders>
              <w:top w:val="single" w:sz="4" w:space="0" w:color="auto"/>
              <w:bottom w:val="single" w:sz="4" w:space="0" w:color="auto"/>
            </w:tcBorders>
            <w:vAlign w:val="center"/>
          </w:tcPr>
          <w:p w14:paraId="7C48B365"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242" w:type="pct"/>
            <w:tcBorders>
              <w:top w:val="single" w:sz="4" w:space="0" w:color="auto"/>
              <w:bottom w:val="single" w:sz="4" w:space="0" w:color="auto"/>
            </w:tcBorders>
            <w:vAlign w:val="center"/>
          </w:tcPr>
          <w:p w14:paraId="0C171631"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242" w:type="pct"/>
            <w:tcBorders>
              <w:top w:val="single" w:sz="4" w:space="0" w:color="auto"/>
              <w:bottom w:val="single" w:sz="4" w:space="0" w:color="auto"/>
            </w:tcBorders>
            <w:vAlign w:val="center"/>
          </w:tcPr>
          <w:p w14:paraId="6CBB09E0"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242" w:type="pct"/>
            <w:tcBorders>
              <w:top w:val="single" w:sz="4" w:space="0" w:color="auto"/>
              <w:bottom w:val="single" w:sz="4" w:space="0" w:color="auto"/>
            </w:tcBorders>
            <w:vAlign w:val="center"/>
          </w:tcPr>
          <w:p w14:paraId="5E76B96E"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136" w:type="pct"/>
            <w:tcBorders>
              <w:top w:val="single" w:sz="4" w:space="0" w:color="auto"/>
              <w:bottom w:val="single" w:sz="4" w:space="0" w:color="auto"/>
            </w:tcBorders>
            <w:vAlign w:val="center"/>
          </w:tcPr>
          <w:p w14:paraId="0BB48FE6"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242" w:type="pct"/>
            <w:tcBorders>
              <w:top w:val="single" w:sz="4" w:space="0" w:color="auto"/>
              <w:bottom w:val="single" w:sz="4" w:space="0" w:color="auto"/>
            </w:tcBorders>
            <w:vAlign w:val="center"/>
          </w:tcPr>
          <w:p w14:paraId="2901235A"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136" w:type="pct"/>
            <w:tcBorders>
              <w:top w:val="single" w:sz="4" w:space="0" w:color="auto"/>
              <w:bottom w:val="single" w:sz="4" w:space="0" w:color="auto"/>
            </w:tcBorders>
            <w:vAlign w:val="center"/>
          </w:tcPr>
          <w:p w14:paraId="2BB60166"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136" w:type="pct"/>
            <w:tcBorders>
              <w:top w:val="single" w:sz="4" w:space="0" w:color="auto"/>
              <w:bottom w:val="single" w:sz="4" w:space="0" w:color="auto"/>
            </w:tcBorders>
            <w:vAlign w:val="center"/>
          </w:tcPr>
          <w:p w14:paraId="00606765"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136" w:type="pct"/>
            <w:tcBorders>
              <w:top w:val="single" w:sz="4" w:space="0" w:color="auto"/>
              <w:bottom w:val="single" w:sz="4" w:space="0" w:color="auto"/>
            </w:tcBorders>
            <w:vAlign w:val="center"/>
          </w:tcPr>
          <w:p w14:paraId="0D6B5028"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136" w:type="pct"/>
            <w:tcBorders>
              <w:top w:val="single" w:sz="4" w:space="0" w:color="auto"/>
              <w:bottom w:val="single" w:sz="4" w:space="0" w:color="auto"/>
            </w:tcBorders>
            <w:vAlign w:val="center"/>
          </w:tcPr>
          <w:p w14:paraId="68EEC66D"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242" w:type="pct"/>
            <w:tcBorders>
              <w:top w:val="single" w:sz="4" w:space="0" w:color="auto"/>
              <w:bottom w:val="single" w:sz="4" w:space="0" w:color="auto"/>
            </w:tcBorders>
            <w:vAlign w:val="center"/>
          </w:tcPr>
          <w:p w14:paraId="2B3F3F23"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230" w:type="pct"/>
            <w:tcBorders>
              <w:top w:val="single" w:sz="4" w:space="0" w:color="auto"/>
              <w:bottom w:val="single" w:sz="4" w:space="0" w:color="auto"/>
            </w:tcBorders>
            <w:vAlign w:val="center"/>
          </w:tcPr>
          <w:p w14:paraId="3465F137"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242" w:type="pct"/>
            <w:tcBorders>
              <w:top w:val="single" w:sz="4" w:space="0" w:color="auto"/>
              <w:bottom w:val="single" w:sz="4" w:space="0" w:color="auto"/>
            </w:tcBorders>
            <w:vAlign w:val="center"/>
          </w:tcPr>
          <w:p w14:paraId="45E39A1B"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136" w:type="pct"/>
            <w:tcBorders>
              <w:top w:val="single" w:sz="4" w:space="0" w:color="auto"/>
              <w:bottom w:val="single" w:sz="4" w:space="0" w:color="auto"/>
            </w:tcBorders>
            <w:vAlign w:val="center"/>
          </w:tcPr>
          <w:p w14:paraId="479BD074"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308" w:type="pct"/>
            <w:tcBorders>
              <w:top w:val="single" w:sz="4" w:space="0" w:color="auto"/>
              <w:bottom w:val="single" w:sz="4" w:space="0" w:color="auto"/>
            </w:tcBorders>
            <w:vAlign w:val="center"/>
          </w:tcPr>
          <w:p w14:paraId="3F98D964"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149" w:type="pct"/>
            <w:tcBorders>
              <w:top w:val="single" w:sz="4" w:space="0" w:color="auto"/>
              <w:bottom w:val="single" w:sz="4" w:space="0" w:color="auto"/>
            </w:tcBorders>
            <w:vAlign w:val="center"/>
          </w:tcPr>
          <w:p w14:paraId="65D8B6B4"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c>
          <w:tcPr>
            <w:tcW w:w="355" w:type="pct"/>
            <w:tcBorders>
              <w:top w:val="single" w:sz="4" w:space="0" w:color="auto"/>
              <w:bottom w:val="single" w:sz="4" w:space="0" w:color="auto"/>
            </w:tcBorders>
            <w:vAlign w:val="center"/>
          </w:tcPr>
          <w:p w14:paraId="45E60E60" w14:textId="77777777" w:rsidR="00044628" w:rsidRPr="00826B87" w:rsidRDefault="00044628" w:rsidP="00ED0987">
            <w:pPr>
              <w:suppressAutoHyphens/>
              <w:jc w:val="center"/>
              <w:rPr>
                <w:color w:val="000000" w:themeColor="text1"/>
                <w:sz w:val="18"/>
                <w:szCs w:val="18"/>
              </w:rPr>
            </w:pPr>
            <w:r>
              <w:rPr>
                <w:color w:val="000000" w:themeColor="text1"/>
                <w:sz w:val="18"/>
                <w:szCs w:val="18"/>
              </w:rPr>
              <w:t>-</w:t>
            </w:r>
          </w:p>
        </w:tc>
      </w:tr>
    </w:tbl>
    <w:p w14:paraId="2D7B6AAB" w14:textId="77777777" w:rsidR="00ED0987" w:rsidRPr="00826B87" w:rsidRDefault="00ED0987" w:rsidP="00ED0987">
      <w:pPr>
        <w:pStyle w:val="Style22"/>
        <w:widowControl/>
        <w:spacing w:line="341" w:lineRule="exact"/>
        <w:ind w:firstLine="701"/>
        <w:rPr>
          <w:rStyle w:val="FontStyle196"/>
          <w:color w:val="000000" w:themeColor="text1"/>
          <w:sz w:val="28"/>
          <w:szCs w:val="28"/>
        </w:rPr>
      </w:pPr>
    </w:p>
    <w:p w14:paraId="72B7E8A0" w14:textId="77777777" w:rsidR="00ED0987" w:rsidRPr="00826A76" w:rsidRDefault="00ED0987" w:rsidP="00826A76">
      <w:pPr>
        <w:pStyle w:val="Style22"/>
        <w:widowControl/>
        <w:spacing w:line="341" w:lineRule="exact"/>
        <w:ind w:firstLine="701"/>
        <w:rPr>
          <w:rStyle w:val="FontStyle196"/>
          <w:b/>
          <w:bCs/>
          <w:iCs/>
          <w:color w:val="000000" w:themeColor="text1"/>
          <w:sz w:val="28"/>
          <w:szCs w:val="28"/>
        </w:rPr>
      </w:pPr>
      <w:bookmarkStart w:id="12" w:name="_Toc534505515"/>
    </w:p>
    <w:p w14:paraId="14643F68" w14:textId="77777777" w:rsidR="00ED0987" w:rsidRPr="007D073A" w:rsidRDefault="00ED0987" w:rsidP="00ED0987">
      <w:pPr>
        <w:pStyle w:val="Style38"/>
        <w:widowControl/>
        <w:spacing w:before="62"/>
        <w:ind w:right="-1" w:firstLine="709"/>
        <w:jc w:val="both"/>
        <w:outlineLvl w:val="2"/>
        <w:rPr>
          <w:rStyle w:val="FontStyle188"/>
          <w:i w:val="0"/>
          <w:color w:val="FF0000"/>
          <w:sz w:val="28"/>
          <w:szCs w:val="28"/>
        </w:rPr>
        <w:sectPr w:rsidR="00ED0987" w:rsidRPr="007D073A" w:rsidSect="00DA1455">
          <w:pgSz w:w="16838" w:h="11906" w:orient="landscape"/>
          <w:pgMar w:top="1701" w:right="1134" w:bottom="851" w:left="1134" w:header="709" w:footer="709" w:gutter="0"/>
          <w:cols w:space="708"/>
          <w:docGrid w:linePitch="360"/>
        </w:sectPr>
      </w:pPr>
    </w:p>
    <w:p w14:paraId="64E1473B" w14:textId="77777777" w:rsidR="00ED0987" w:rsidRPr="00F44B20" w:rsidRDefault="00ED0987" w:rsidP="00ED0987">
      <w:pPr>
        <w:pStyle w:val="Style38"/>
        <w:widowControl/>
        <w:spacing w:before="62"/>
        <w:ind w:right="-1" w:firstLine="709"/>
        <w:jc w:val="both"/>
        <w:outlineLvl w:val="2"/>
        <w:rPr>
          <w:rStyle w:val="FontStyle192"/>
          <w:color w:val="000000" w:themeColor="text1"/>
          <w:sz w:val="28"/>
          <w:szCs w:val="28"/>
        </w:rPr>
      </w:pPr>
      <w:r w:rsidRPr="00F44B20">
        <w:rPr>
          <w:rStyle w:val="FontStyle188"/>
          <w:i w:val="0"/>
          <w:color w:val="000000" w:themeColor="text1"/>
          <w:sz w:val="28"/>
          <w:szCs w:val="28"/>
        </w:rPr>
        <w:t>2.1.2</w:t>
      </w:r>
      <w:r w:rsidRPr="00F44B20">
        <w:rPr>
          <w:rStyle w:val="FontStyle188"/>
          <w:color w:val="000000" w:themeColor="text1"/>
          <w:sz w:val="28"/>
          <w:szCs w:val="28"/>
        </w:rPr>
        <w:t xml:space="preserve">. </w:t>
      </w:r>
      <w:r w:rsidRPr="00F44B20">
        <w:rPr>
          <w:rStyle w:val="FontStyle188"/>
          <w:i w:val="0"/>
          <w:color w:val="000000" w:themeColor="text1"/>
          <w:sz w:val="28"/>
          <w:szCs w:val="28"/>
        </w:rPr>
        <w:t xml:space="preserve">Расчетная лесосека </w:t>
      </w:r>
      <w:r w:rsidR="00C57F3D" w:rsidRPr="00F44B20">
        <w:rPr>
          <w:rStyle w:val="FontStyle188"/>
          <w:i w:val="0"/>
          <w:color w:val="000000" w:themeColor="text1"/>
          <w:sz w:val="28"/>
          <w:szCs w:val="28"/>
        </w:rPr>
        <w:t>(</w:t>
      </w:r>
      <w:r w:rsidRPr="00F44B20">
        <w:rPr>
          <w:rStyle w:val="FontStyle188"/>
          <w:i w:val="0"/>
          <w:color w:val="000000" w:themeColor="text1"/>
          <w:sz w:val="28"/>
          <w:szCs w:val="28"/>
        </w:rPr>
        <w:t>е</w:t>
      </w:r>
      <w:r w:rsidRPr="00F44B20">
        <w:rPr>
          <w:rStyle w:val="FontStyle192"/>
          <w:color w:val="000000" w:themeColor="text1"/>
          <w:sz w:val="28"/>
          <w:szCs w:val="28"/>
        </w:rPr>
        <w:t>жегодный допустимый объем изъятия древесины) для осуществления рубок средневозрастных, приспевающих, спелых, перестойных лесных насаждений при уходе за лесами</w:t>
      </w:r>
      <w:bookmarkEnd w:id="12"/>
    </w:p>
    <w:p w14:paraId="31768318" w14:textId="77777777" w:rsidR="00ED0987" w:rsidRDefault="00ED0987" w:rsidP="00D56761">
      <w:pPr>
        <w:pStyle w:val="Style22"/>
        <w:widowControl/>
        <w:spacing w:line="341" w:lineRule="exact"/>
        <w:ind w:firstLine="701"/>
        <w:rPr>
          <w:rStyle w:val="FontStyle196"/>
          <w:bCs/>
          <w:color w:val="000000" w:themeColor="text1"/>
          <w:sz w:val="28"/>
          <w:szCs w:val="28"/>
        </w:rPr>
      </w:pPr>
    </w:p>
    <w:p w14:paraId="2A8FEF56" w14:textId="77777777" w:rsidR="00C967F7" w:rsidRDefault="00D56761" w:rsidP="0056225F">
      <w:pPr>
        <w:suppressAutoHyphens/>
        <w:ind w:firstLine="720"/>
        <w:jc w:val="both"/>
      </w:pPr>
      <w:r w:rsidRPr="00D56761">
        <w:rPr>
          <w:color w:val="000000" w:themeColor="text1"/>
          <w:sz w:val="28"/>
          <w:szCs w:val="28"/>
        </w:rPr>
        <w:t>Согласно пункту 24 Особенностей использования,</w:t>
      </w:r>
      <w:r>
        <w:rPr>
          <w:color w:val="000000" w:themeColor="text1"/>
          <w:sz w:val="28"/>
          <w:szCs w:val="28"/>
        </w:rPr>
        <w:t xml:space="preserve"> охраны, защиты, воспроизводст</w:t>
      </w:r>
      <w:r w:rsidRPr="00D56761">
        <w:rPr>
          <w:color w:val="000000" w:themeColor="text1"/>
          <w:sz w:val="28"/>
          <w:szCs w:val="28"/>
        </w:rPr>
        <w:t xml:space="preserve">ва лесов, расположенных в </w:t>
      </w:r>
      <w:proofErr w:type="spellStart"/>
      <w:r w:rsidRPr="00D56761">
        <w:rPr>
          <w:color w:val="000000" w:themeColor="text1"/>
          <w:sz w:val="28"/>
          <w:szCs w:val="28"/>
        </w:rPr>
        <w:t>водоохранных</w:t>
      </w:r>
      <w:proofErr w:type="spellEnd"/>
      <w:r w:rsidRPr="00D56761">
        <w:rPr>
          <w:color w:val="000000" w:themeColor="text1"/>
          <w:sz w:val="28"/>
          <w:szCs w:val="28"/>
        </w:rPr>
        <w:t xml:space="preserve"> зонах, лесов, выполняющих функции защиты природных и иных объектов, ценных лесов, а также лесов, расположенных</w:t>
      </w:r>
      <w:r>
        <w:rPr>
          <w:color w:val="000000" w:themeColor="text1"/>
          <w:sz w:val="28"/>
          <w:szCs w:val="28"/>
        </w:rPr>
        <w:t xml:space="preserve"> на особо за</w:t>
      </w:r>
      <w:r w:rsidRPr="00D56761">
        <w:rPr>
          <w:color w:val="000000" w:themeColor="text1"/>
          <w:sz w:val="28"/>
          <w:szCs w:val="28"/>
        </w:rPr>
        <w:t>щитных участках лесов, утверждённых приказом Рослесхоз</w:t>
      </w:r>
      <w:r>
        <w:rPr>
          <w:color w:val="000000" w:themeColor="text1"/>
          <w:sz w:val="28"/>
          <w:szCs w:val="28"/>
        </w:rPr>
        <w:t>а от 14.12.2010 г. № 485, в го</w:t>
      </w:r>
      <w:r w:rsidRPr="00D56761">
        <w:rPr>
          <w:color w:val="000000" w:themeColor="text1"/>
          <w:sz w:val="28"/>
          <w:szCs w:val="28"/>
        </w:rPr>
        <w:t>родских лесах ведутся выборочные рубки лесных насажд</w:t>
      </w:r>
      <w:r>
        <w:rPr>
          <w:color w:val="000000" w:themeColor="text1"/>
          <w:sz w:val="28"/>
          <w:szCs w:val="28"/>
        </w:rPr>
        <w:t>ений от очень слабой до умерен</w:t>
      </w:r>
      <w:r w:rsidRPr="00D56761">
        <w:rPr>
          <w:color w:val="000000" w:themeColor="text1"/>
          <w:sz w:val="28"/>
          <w:szCs w:val="28"/>
        </w:rPr>
        <w:t>но-высокой интенсивности.</w:t>
      </w:r>
      <w:r w:rsidR="00BD59BB" w:rsidRPr="00BD59BB">
        <w:t xml:space="preserve"> </w:t>
      </w:r>
    </w:p>
    <w:p w14:paraId="6EDD71E2" w14:textId="77777777" w:rsidR="0056225F" w:rsidRPr="00C967F7" w:rsidRDefault="00C967F7" w:rsidP="0056225F">
      <w:pPr>
        <w:suppressAutoHyphens/>
        <w:ind w:firstLine="720"/>
        <w:jc w:val="both"/>
        <w:rPr>
          <w:rStyle w:val="FontStyle196"/>
          <w:color w:val="000000" w:themeColor="text1"/>
          <w:sz w:val="28"/>
          <w:szCs w:val="28"/>
        </w:rPr>
      </w:pPr>
      <w:r w:rsidRPr="00C967F7">
        <w:rPr>
          <w:rStyle w:val="FontStyle196"/>
          <w:color w:val="000000" w:themeColor="text1"/>
          <w:sz w:val="28"/>
          <w:szCs w:val="28"/>
        </w:rPr>
        <w:t>На срок действия лесохозяйственного регламента</w:t>
      </w:r>
      <w:r w:rsidRPr="00C967F7">
        <w:rPr>
          <w:sz w:val="28"/>
          <w:szCs w:val="28"/>
        </w:rPr>
        <w:t xml:space="preserve"> рубк</w:t>
      </w:r>
      <w:r>
        <w:rPr>
          <w:sz w:val="28"/>
          <w:szCs w:val="28"/>
        </w:rPr>
        <w:t>а средневозрастных, приспевающих, спелых и перестойных лесных насаждений не проектируется. В связи с этим, Таблица 8 «</w:t>
      </w:r>
      <w:r w:rsidRPr="00C967F7">
        <w:rPr>
          <w:sz w:val="28"/>
          <w:szCs w:val="28"/>
        </w:rPr>
        <w:t>Расчетная лесосека (ежегодный допустимый объем изъятия древесины) в средневозрастных, приспевающих, спелых, перестойных лесных насаждениях при уходе за лесами на покрытых лесом землях</w:t>
      </w:r>
      <w:r>
        <w:rPr>
          <w:sz w:val="28"/>
          <w:szCs w:val="28"/>
        </w:rPr>
        <w:t>»</w:t>
      </w:r>
      <w:r w:rsidRPr="00C967F7">
        <w:rPr>
          <w:sz w:val="28"/>
          <w:szCs w:val="28"/>
        </w:rPr>
        <w:t xml:space="preserve"> </w:t>
      </w:r>
      <w:r>
        <w:rPr>
          <w:rStyle w:val="FontStyle196"/>
          <w:color w:val="000000" w:themeColor="text1"/>
          <w:sz w:val="28"/>
          <w:szCs w:val="28"/>
        </w:rPr>
        <w:t>не заполняется, но приводится ниже</w:t>
      </w:r>
      <w:r w:rsidR="0056225F" w:rsidRPr="00C967F7">
        <w:rPr>
          <w:rStyle w:val="FontStyle196"/>
          <w:color w:val="000000" w:themeColor="text1"/>
          <w:sz w:val="28"/>
          <w:szCs w:val="28"/>
        </w:rPr>
        <w:t>.</w:t>
      </w:r>
    </w:p>
    <w:p w14:paraId="4066DB6B" w14:textId="77777777" w:rsidR="0056225F" w:rsidRDefault="0056225F" w:rsidP="0056225F">
      <w:pPr>
        <w:suppressAutoHyphens/>
        <w:ind w:firstLine="720"/>
        <w:jc w:val="both"/>
        <w:rPr>
          <w:rStyle w:val="FontStyle196"/>
          <w:color w:val="FF0000"/>
          <w:sz w:val="28"/>
          <w:szCs w:val="28"/>
        </w:rPr>
      </w:pPr>
    </w:p>
    <w:p w14:paraId="44FC7C80" w14:textId="77777777" w:rsidR="00161EC1" w:rsidRPr="0048150B" w:rsidRDefault="00161EC1" w:rsidP="0056225F">
      <w:pPr>
        <w:suppressAutoHyphens/>
        <w:ind w:firstLine="720"/>
        <w:jc w:val="right"/>
        <w:rPr>
          <w:color w:val="000000" w:themeColor="text1"/>
          <w:sz w:val="28"/>
          <w:szCs w:val="28"/>
        </w:rPr>
      </w:pPr>
      <w:r w:rsidRPr="0048150B">
        <w:rPr>
          <w:color w:val="000000" w:themeColor="text1"/>
          <w:sz w:val="28"/>
          <w:szCs w:val="28"/>
        </w:rPr>
        <w:t>Таблица 8</w:t>
      </w:r>
    </w:p>
    <w:p w14:paraId="2541122B" w14:textId="77777777" w:rsidR="00161EC1" w:rsidRPr="0048150B" w:rsidRDefault="00161EC1" w:rsidP="00B5545C">
      <w:pPr>
        <w:keepNext/>
        <w:suppressAutoHyphens/>
        <w:jc w:val="center"/>
        <w:rPr>
          <w:color w:val="000000" w:themeColor="text1"/>
          <w:sz w:val="28"/>
          <w:szCs w:val="28"/>
        </w:rPr>
      </w:pPr>
      <w:r w:rsidRPr="0048150B">
        <w:rPr>
          <w:color w:val="000000" w:themeColor="text1"/>
          <w:sz w:val="28"/>
          <w:szCs w:val="28"/>
        </w:rPr>
        <w:t>Расчетная лесосека (ежегодный допустимый объем изъятия древесины) в средневозрастных, приспевающих, спелых, перестойных лесных насаждени</w:t>
      </w:r>
      <w:r w:rsidR="00B5545C">
        <w:rPr>
          <w:color w:val="000000" w:themeColor="text1"/>
          <w:sz w:val="28"/>
          <w:szCs w:val="28"/>
        </w:rPr>
        <w:t>ях</w:t>
      </w:r>
      <w:r w:rsidRPr="0048150B">
        <w:rPr>
          <w:color w:val="000000" w:themeColor="text1"/>
          <w:sz w:val="28"/>
          <w:szCs w:val="28"/>
        </w:rPr>
        <w:t xml:space="preserve"> при уходе за лесами на покрытых лесом землях</w:t>
      </w:r>
    </w:p>
    <w:p w14:paraId="4C62C307" w14:textId="77777777" w:rsidR="00161EC1" w:rsidRPr="0048150B" w:rsidRDefault="00161EC1" w:rsidP="00161EC1">
      <w:pPr>
        <w:ind w:firstLine="709"/>
        <w:jc w:val="center"/>
        <w:rPr>
          <w:color w:val="000000" w:themeColor="text1"/>
          <w:sz w:val="28"/>
          <w:szCs w:val="28"/>
        </w:rPr>
      </w:pPr>
    </w:p>
    <w:tbl>
      <w:tblPr>
        <w:tblW w:w="483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285"/>
        <w:gridCol w:w="1630"/>
        <w:gridCol w:w="707"/>
        <w:gridCol w:w="728"/>
        <w:gridCol w:w="835"/>
        <w:gridCol w:w="607"/>
        <w:gridCol w:w="844"/>
        <w:gridCol w:w="857"/>
        <w:gridCol w:w="846"/>
        <w:gridCol w:w="878"/>
        <w:gridCol w:w="819"/>
      </w:tblGrid>
      <w:tr w:rsidR="00161EC1" w:rsidRPr="0048150B" w14:paraId="730FC15E" w14:textId="77777777" w:rsidTr="00340ED8">
        <w:trPr>
          <w:trHeight w:val="20"/>
          <w:tblHeader/>
          <w:jc w:val="center"/>
        </w:trPr>
        <w:tc>
          <w:tcPr>
            <w:tcW w:w="158" w:type="pct"/>
            <w:vMerge w:val="restart"/>
            <w:tcBorders>
              <w:top w:val="single" w:sz="4" w:space="0" w:color="auto"/>
              <w:left w:val="single" w:sz="4" w:space="0" w:color="auto"/>
              <w:bottom w:val="single" w:sz="4" w:space="0" w:color="auto"/>
              <w:right w:val="single" w:sz="4" w:space="0" w:color="auto"/>
            </w:tcBorders>
            <w:vAlign w:val="center"/>
          </w:tcPr>
          <w:p w14:paraId="03E0C15B" w14:textId="77777777" w:rsidR="00161EC1" w:rsidRPr="0048150B" w:rsidRDefault="00161EC1" w:rsidP="0032036A">
            <w:pPr>
              <w:jc w:val="center"/>
              <w:rPr>
                <w:color w:val="000000" w:themeColor="text1"/>
                <w:sz w:val="22"/>
                <w:szCs w:val="22"/>
              </w:rPr>
            </w:pPr>
            <w:r w:rsidRPr="0048150B">
              <w:rPr>
                <w:color w:val="000000" w:themeColor="text1"/>
                <w:sz w:val="22"/>
                <w:szCs w:val="22"/>
              </w:rPr>
              <w:t>№</w:t>
            </w:r>
          </w:p>
          <w:p w14:paraId="6066836B" w14:textId="77777777" w:rsidR="00161EC1" w:rsidRPr="0048150B" w:rsidRDefault="00161EC1" w:rsidP="0032036A">
            <w:pPr>
              <w:jc w:val="center"/>
              <w:rPr>
                <w:color w:val="000000" w:themeColor="text1"/>
                <w:sz w:val="22"/>
                <w:szCs w:val="22"/>
              </w:rPr>
            </w:pPr>
            <w:r w:rsidRPr="0048150B">
              <w:rPr>
                <w:color w:val="000000" w:themeColor="text1"/>
                <w:sz w:val="22"/>
                <w:szCs w:val="22"/>
              </w:rPr>
              <w:t>п/п</w:t>
            </w:r>
          </w:p>
        </w:tc>
        <w:tc>
          <w:tcPr>
            <w:tcW w:w="902" w:type="pct"/>
            <w:vMerge w:val="restart"/>
            <w:tcBorders>
              <w:top w:val="single" w:sz="4" w:space="0" w:color="auto"/>
              <w:left w:val="single" w:sz="4" w:space="0" w:color="auto"/>
              <w:bottom w:val="single" w:sz="4" w:space="0" w:color="auto"/>
              <w:right w:val="single" w:sz="4" w:space="0" w:color="auto"/>
            </w:tcBorders>
            <w:vAlign w:val="center"/>
          </w:tcPr>
          <w:p w14:paraId="57CC8506" w14:textId="77777777" w:rsidR="00161EC1" w:rsidRPr="0048150B" w:rsidRDefault="00161EC1" w:rsidP="0032036A">
            <w:pPr>
              <w:jc w:val="center"/>
              <w:rPr>
                <w:color w:val="000000" w:themeColor="text1"/>
                <w:sz w:val="22"/>
                <w:szCs w:val="22"/>
              </w:rPr>
            </w:pPr>
            <w:r w:rsidRPr="0048150B">
              <w:rPr>
                <w:color w:val="000000" w:themeColor="text1"/>
                <w:sz w:val="22"/>
                <w:szCs w:val="22"/>
              </w:rPr>
              <w:t>Показатели</w:t>
            </w:r>
          </w:p>
        </w:tc>
        <w:tc>
          <w:tcPr>
            <w:tcW w:w="391" w:type="pct"/>
            <w:vMerge w:val="restart"/>
            <w:tcBorders>
              <w:top w:val="single" w:sz="4" w:space="0" w:color="auto"/>
              <w:left w:val="single" w:sz="4" w:space="0" w:color="auto"/>
              <w:bottom w:val="single" w:sz="4" w:space="0" w:color="auto"/>
              <w:right w:val="single" w:sz="4" w:space="0" w:color="auto"/>
            </w:tcBorders>
            <w:vAlign w:val="center"/>
          </w:tcPr>
          <w:p w14:paraId="5C181942" w14:textId="77777777" w:rsidR="00161EC1" w:rsidRPr="0048150B" w:rsidRDefault="00161EC1" w:rsidP="0032036A">
            <w:pPr>
              <w:jc w:val="center"/>
              <w:rPr>
                <w:color w:val="000000" w:themeColor="text1"/>
                <w:sz w:val="22"/>
                <w:szCs w:val="22"/>
              </w:rPr>
            </w:pPr>
            <w:r w:rsidRPr="0048150B">
              <w:rPr>
                <w:color w:val="000000" w:themeColor="text1"/>
                <w:sz w:val="22"/>
                <w:szCs w:val="22"/>
              </w:rPr>
              <w:t>Ед.</w:t>
            </w:r>
          </w:p>
          <w:p w14:paraId="238DF044" w14:textId="77777777" w:rsidR="00161EC1" w:rsidRPr="0048150B" w:rsidRDefault="00161EC1" w:rsidP="0032036A">
            <w:pPr>
              <w:jc w:val="center"/>
              <w:rPr>
                <w:color w:val="000000" w:themeColor="text1"/>
                <w:sz w:val="22"/>
                <w:szCs w:val="22"/>
              </w:rPr>
            </w:pPr>
            <w:r w:rsidRPr="0048150B">
              <w:rPr>
                <w:color w:val="000000" w:themeColor="text1"/>
                <w:sz w:val="22"/>
                <w:szCs w:val="22"/>
              </w:rPr>
              <w:t>изм.</w:t>
            </w:r>
          </w:p>
        </w:tc>
        <w:tc>
          <w:tcPr>
            <w:tcW w:w="3096" w:type="pct"/>
            <w:gridSpan w:val="7"/>
            <w:tcBorders>
              <w:top w:val="single" w:sz="4" w:space="0" w:color="auto"/>
              <w:left w:val="single" w:sz="4" w:space="0" w:color="auto"/>
              <w:bottom w:val="single" w:sz="4" w:space="0" w:color="auto"/>
              <w:right w:val="single" w:sz="4" w:space="0" w:color="auto"/>
            </w:tcBorders>
          </w:tcPr>
          <w:p w14:paraId="17471AC6" w14:textId="77777777" w:rsidR="00161EC1" w:rsidRPr="0048150B" w:rsidRDefault="00161EC1" w:rsidP="0032036A">
            <w:pPr>
              <w:jc w:val="center"/>
              <w:rPr>
                <w:color w:val="000000" w:themeColor="text1"/>
                <w:sz w:val="22"/>
                <w:szCs w:val="22"/>
              </w:rPr>
            </w:pPr>
            <w:r w:rsidRPr="0048150B">
              <w:rPr>
                <w:color w:val="000000" w:themeColor="text1"/>
                <w:sz w:val="22"/>
                <w:szCs w:val="22"/>
              </w:rPr>
              <w:t>Виды рубок ухода за лесами</w:t>
            </w:r>
          </w:p>
        </w:tc>
        <w:tc>
          <w:tcPr>
            <w:tcW w:w="453" w:type="pct"/>
            <w:vMerge w:val="restart"/>
            <w:tcBorders>
              <w:top w:val="single" w:sz="4" w:space="0" w:color="auto"/>
              <w:left w:val="single" w:sz="4" w:space="0" w:color="auto"/>
              <w:bottom w:val="single" w:sz="4" w:space="0" w:color="auto"/>
              <w:right w:val="single" w:sz="4" w:space="0" w:color="auto"/>
            </w:tcBorders>
            <w:vAlign w:val="center"/>
          </w:tcPr>
          <w:p w14:paraId="1DDAEF01" w14:textId="77777777" w:rsidR="00161EC1" w:rsidRPr="0048150B" w:rsidRDefault="00161EC1" w:rsidP="0032036A">
            <w:pPr>
              <w:jc w:val="center"/>
              <w:rPr>
                <w:color w:val="000000" w:themeColor="text1"/>
                <w:sz w:val="22"/>
                <w:szCs w:val="22"/>
              </w:rPr>
            </w:pPr>
            <w:r w:rsidRPr="0048150B">
              <w:rPr>
                <w:color w:val="000000" w:themeColor="text1"/>
                <w:sz w:val="22"/>
                <w:szCs w:val="22"/>
              </w:rPr>
              <w:t>Итого</w:t>
            </w:r>
          </w:p>
        </w:tc>
      </w:tr>
      <w:tr w:rsidR="00161EC1" w:rsidRPr="0048150B" w14:paraId="27852F6E" w14:textId="77777777" w:rsidTr="00340ED8">
        <w:trPr>
          <w:trHeight w:val="20"/>
          <w:tblHeader/>
          <w:jc w:val="center"/>
        </w:trPr>
        <w:tc>
          <w:tcPr>
            <w:tcW w:w="158" w:type="pct"/>
            <w:vMerge/>
            <w:tcBorders>
              <w:top w:val="single" w:sz="4" w:space="0" w:color="auto"/>
              <w:left w:val="single" w:sz="4" w:space="0" w:color="auto"/>
              <w:bottom w:val="single" w:sz="4" w:space="0" w:color="auto"/>
              <w:right w:val="single" w:sz="4" w:space="0" w:color="auto"/>
            </w:tcBorders>
            <w:vAlign w:val="center"/>
          </w:tcPr>
          <w:p w14:paraId="3E7A2258" w14:textId="77777777" w:rsidR="00161EC1" w:rsidRPr="0048150B" w:rsidRDefault="00161EC1" w:rsidP="0032036A">
            <w:pPr>
              <w:jc w:val="center"/>
              <w:rPr>
                <w:color w:val="000000" w:themeColor="text1"/>
                <w:sz w:val="22"/>
                <w:szCs w:val="22"/>
              </w:rPr>
            </w:pPr>
          </w:p>
        </w:tc>
        <w:tc>
          <w:tcPr>
            <w:tcW w:w="902" w:type="pct"/>
            <w:vMerge/>
            <w:tcBorders>
              <w:top w:val="single" w:sz="4" w:space="0" w:color="auto"/>
              <w:left w:val="single" w:sz="4" w:space="0" w:color="auto"/>
              <w:bottom w:val="single" w:sz="4" w:space="0" w:color="auto"/>
              <w:right w:val="single" w:sz="4" w:space="0" w:color="auto"/>
            </w:tcBorders>
            <w:vAlign w:val="center"/>
          </w:tcPr>
          <w:p w14:paraId="6E8452B9" w14:textId="77777777" w:rsidR="00161EC1" w:rsidRPr="0048150B" w:rsidRDefault="00161EC1" w:rsidP="0032036A">
            <w:pPr>
              <w:jc w:val="center"/>
              <w:rPr>
                <w:color w:val="000000" w:themeColor="text1"/>
                <w:sz w:val="22"/>
                <w:szCs w:val="22"/>
              </w:rPr>
            </w:pPr>
          </w:p>
        </w:tc>
        <w:tc>
          <w:tcPr>
            <w:tcW w:w="391" w:type="pct"/>
            <w:vMerge/>
            <w:tcBorders>
              <w:top w:val="single" w:sz="4" w:space="0" w:color="auto"/>
              <w:left w:val="single" w:sz="4" w:space="0" w:color="auto"/>
              <w:bottom w:val="single" w:sz="4" w:space="0" w:color="auto"/>
              <w:right w:val="single" w:sz="4" w:space="0" w:color="auto"/>
            </w:tcBorders>
            <w:vAlign w:val="center"/>
          </w:tcPr>
          <w:p w14:paraId="65666B5B" w14:textId="77777777" w:rsidR="00161EC1" w:rsidRPr="0048150B" w:rsidRDefault="00161EC1" w:rsidP="0032036A">
            <w:pPr>
              <w:jc w:val="center"/>
              <w:rPr>
                <w:color w:val="000000" w:themeColor="text1"/>
                <w:sz w:val="22"/>
                <w:szCs w:val="22"/>
              </w:rPr>
            </w:pPr>
          </w:p>
        </w:tc>
        <w:tc>
          <w:tcPr>
            <w:tcW w:w="403" w:type="pct"/>
            <w:tcBorders>
              <w:top w:val="single" w:sz="4" w:space="0" w:color="auto"/>
              <w:left w:val="single" w:sz="4" w:space="0" w:color="auto"/>
              <w:bottom w:val="single" w:sz="4" w:space="0" w:color="auto"/>
              <w:right w:val="single" w:sz="4" w:space="0" w:color="auto"/>
            </w:tcBorders>
            <w:vAlign w:val="center"/>
          </w:tcPr>
          <w:p w14:paraId="25316E7B" w14:textId="77777777" w:rsidR="00161EC1" w:rsidRPr="0048150B" w:rsidRDefault="00161EC1" w:rsidP="0032036A">
            <w:pPr>
              <w:jc w:val="center"/>
              <w:rPr>
                <w:color w:val="000000" w:themeColor="text1"/>
                <w:sz w:val="22"/>
                <w:szCs w:val="22"/>
              </w:rPr>
            </w:pPr>
            <w:proofErr w:type="spellStart"/>
            <w:r w:rsidRPr="0048150B">
              <w:rPr>
                <w:bCs/>
                <w:color w:val="000000" w:themeColor="text1"/>
                <w:sz w:val="22"/>
                <w:szCs w:val="22"/>
              </w:rPr>
              <w:t>проре-</w:t>
            </w:r>
            <w:r w:rsidRPr="0048150B">
              <w:rPr>
                <w:color w:val="000000" w:themeColor="text1"/>
                <w:sz w:val="22"/>
                <w:szCs w:val="22"/>
              </w:rPr>
              <w:t>живания</w:t>
            </w:r>
            <w:proofErr w:type="spellEnd"/>
          </w:p>
        </w:tc>
        <w:tc>
          <w:tcPr>
            <w:tcW w:w="462" w:type="pct"/>
            <w:tcBorders>
              <w:top w:val="single" w:sz="4" w:space="0" w:color="auto"/>
              <w:left w:val="single" w:sz="4" w:space="0" w:color="auto"/>
              <w:bottom w:val="single" w:sz="4" w:space="0" w:color="auto"/>
              <w:right w:val="single" w:sz="4" w:space="0" w:color="auto"/>
            </w:tcBorders>
            <w:vAlign w:val="center"/>
          </w:tcPr>
          <w:p w14:paraId="74683827" w14:textId="77777777" w:rsidR="00161EC1" w:rsidRPr="0048150B" w:rsidRDefault="00161EC1" w:rsidP="0032036A">
            <w:pPr>
              <w:jc w:val="center"/>
              <w:rPr>
                <w:color w:val="000000" w:themeColor="text1"/>
                <w:sz w:val="22"/>
                <w:szCs w:val="22"/>
              </w:rPr>
            </w:pPr>
            <w:r w:rsidRPr="0048150B">
              <w:rPr>
                <w:color w:val="000000" w:themeColor="text1"/>
                <w:sz w:val="22"/>
                <w:szCs w:val="22"/>
              </w:rPr>
              <w:t>проход-</w:t>
            </w:r>
            <w:proofErr w:type="spellStart"/>
            <w:r w:rsidRPr="0048150B">
              <w:rPr>
                <w:color w:val="000000" w:themeColor="text1"/>
                <w:sz w:val="22"/>
                <w:szCs w:val="22"/>
              </w:rPr>
              <w:t>ные</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5D3F1758" w14:textId="77777777" w:rsidR="00161EC1" w:rsidRPr="0048150B" w:rsidRDefault="00161EC1" w:rsidP="0032036A">
            <w:pPr>
              <w:jc w:val="center"/>
              <w:rPr>
                <w:color w:val="000000" w:themeColor="text1"/>
                <w:sz w:val="22"/>
                <w:szCs w:val="22"/>
              </w:rPr>
            </w:pPr>
            <w:r w:rsidRPr="0048150B">
              <w:rPr>
                <w:color w:val="000000" w:themeColor="text1"/>
                <w:sz w:val="22"/>
                <w:szCs w:val="22"/>
              </w:rPr>
              <w:t>рубки</w:t>
            </w:r>
          </w:p>
          <w:p w14:paraId="586F6974" w14:textId="77777777" w:rsidR="00161EC1" w:rsidRPr="0048150B" w:rsidRDefault="00161EC1" w:rsidP="0032036A">
            <w:pPr>
              <w:jc w:val="center"/>
              <w:rPr>
                <w:color w:val="000000" w:themeColor="text1"/>
                <w:sz w:val="22"/>
                <w:szCs w:val="22"/>
              </w:rPr>
            </w:pPr>
            <w:r w:rsidRPr="0048150B">
              <w:rPr>
                <w:color w:val="000000" w:themeColor="text1"/>
                <w:sz w:val="22"/>
                <w:szCs w:val="22"/>
              </w:rPr>
              <w:t>обнов-</w:t>
            </w:r>
            <w:proofErr w:type="spellStart"/>
            <w:r w:rsidRPr="0048150B">
              <w:rPr>
                <w:color w:val="000000" w:themeColor="text1"/>
                <w:sz w:val="22"/>
                <w:szCs w:val="22"/>
              </w:rPr>
              <w:t>ления</w:t>
            </w:r>
            <w:proofErr w:type="spellEnd"/>
          </w:p>
        </w:tc>
        <w:tc>
          <w:tcPr>
            <w:tcW w:w="467" w:type="pct"/>
            <w:tcBorders>
              <w:top w:val="single" w:sz="4" w:space="0" w:color="auto"/>
              <w:left w:val="single" w:sz="4" w:space="0" w:color="auto"/>
              <w:bottom w:val="single" w:sz="4" w:space="0" w:color="auto"/>
              <w:right w:val="single" w:sz="4" w:space="0" w:color="auto"/>
            </w:tcBorders>
            <w:vAlign w:val="center"/>
          </w:tcPr>
          <w:p w14:paraId="452D62DA" w14:textId="77777777" w:rsidR="00161EC1" w:rsidRPr="0048150B" w:rsidRDefault="00161EC1" w:rsidP="0032036A">
            <w:pPr>
              <w:jc w:val="center"/>
              <w:rPr>
                <w:color w:val="000000" w:themeColor="text1"/>
                <w:sz w:val="22"/>
                <w:szCs w:val="22"/>
              </w:rPr>
            </w:pPr>
            <w:r w:rsidRPr="0048150B">
              <w:rPr>
                <w:color w:val="000000" w:themeColor="text1"/>
                <w:sz w:val="22"/>
                <w:szCs w:val="22"/>
              </w:rPr>
              <w:t xml:space="preserve">рубки </w:t>
            </w:r>
            <w:proofErr w:type="spellStart"/>
            <w:r w:rsidRPr="0048150B">
              <w:rPr>
                <w:color w:val="000000" w:themeColor="text1"/>
                <w:sz w:val="22"/>
                <w:szCs w:val="22"/>
              </w:rPr>
              <w:t>перефор-мирова-ния</w:t>
            </w:r>
            <w:proofErr w:type="spellEnd"/>
          </w:p>
        </w:tc>
        <w:tc>
          <w:tcPr>
            <w:tcW w:w="474" w:type="pct"/>
            <w:tcBorders>
              <w:top w:val="single" w:sz="4" w:space="0" w:color="auto"/>
              <w:left w:val="single" w:sz="4" w:space="0" w:color="auto"/>
              <w:bottom w:val="single" w:sz="4" w:space="0" w:color="auto"/>
              <w:right w:val="single" w:sz="4" w:space="0" w:color="auto"/>
            </w:tcBorders>
            <w:vAlign w:val="center"/>
          </w:tcPr>
          <w:p w14:paraId="79362B9E" w14:textId="77777777" w:rsidR="00161EC1" w:rsidRPr="0048150B" w:rsidRDefault="00161EC1" w:rsidP="0032036A">
            <w:pPr>
              <w:jc w:val="center"/>
              <w:rPr>
                <w:color w:val="000000" w:themeColor="text1"/>
                <w:sz w:val="22"/>
                <w:szCs w:val="22"/>
              </w:rPr>
            </w:pPr>
            <w:r w:rsidRPr="0048150B">
              <w:rPr>
                <w:color w:val="000000" w:themeColor="text1"/>
                <w:sz w:val="22"/>
                <w:szCs w:val="22"/>
              </w:rPr>
              <w:t>рубки реконструкции</w:t>
            </w:r>
          </w:p>
        </w:tc>
        <w:tc>
          <w:tcPr>
            <w:tcW w:w="468" w:type="pct"/>
            <w:tcBorders>
              <w:top w:val="single" w:sz="4" w:space="0" w:color="auto"/>
              <w:left w:val="single" w:sz="4" w:space="0" w:color="auto"/>
              <w:bottom w:val="single" w:sz="4" w:space="0" w:color="auto"/>
              <w:right w:val="single" w:sz="4" w:space="0" w:color="auto"/>
            </w:tcBorders>
            <w:vAlign w:val="center"/>
          </w:tcPr>
          <w:p w14:paraId="2E345837" w14:textId="77777777" w:rsidR="00161EC1" w:rsidRPr="0048150B" w:rsidRDefault="00161EC1" w:rsidP="0032036A">
            <w:pPr>
              <w:jc w:val="center"/>
              <w:rPr>
                <w:color w:val="000000" w:themeColor="text1"/>
                <w:sz w:val="22"/>
                <w:szCs w:val="22"/>
              </w:rPr>
            </w:pPr>
            <w:proofErr w:type="gramStart"/>
            <w:r w:rsidRPr="0048150B">
              <w:rPr>
                <w:color w:val="000000" w:themeColor="text1"/>
                <w:sz w:val="22"/>
                <w:szCs w:val="22"/>
              </w:rPr>
              <w:t>ланд-</w:t>
            </w:r>
            <w:proofErr w:type="spellStart"/>
            <w:r w:rsidRPr="0048150B">
              <w:rPr>
                <w:color w:val="000000" w:themeColor="text1"/>
                <w:sz w:val="22"/>
                <w:szCs w:val="22"/>
              </w:rPr>
              <w:t>шафт</w:t>
            </w:r>
            <w:proofErr w:type="spellEnd"/>
            <w:proofErr w:type="gramEnd"/>
            <w:r w:rsidRPr="0048150B">
              <w:rPr>
                <w:color w:val="000000" w:themeColor="text1"/>
                <w:sz w:val="22"/>
                <w:szCs w:val="22"/>
              </w:rPr>
              <w:t>-</w:t>
            </w:r>
          </w:p>
          <w:p w14:paraId="29290DB9" w14:textId="77777777" w:rsidR="00161EC1" w:rsidRPr="0048150B" w:rsidRDefault="00161EC1" w:rsidP="0032036A">
            <w:pPr>
              <w:jc w:val="center"/>
              <w:rPr>
                <w:color w:val="000000" w:themeColor="text1"/>
                <w:sz w:val="22"/>
                <w:szCs w:val="22"/>
              </w:rPr>
            </w:pPr>
            <w:proofErr w:type="spellStart"/>
            <w:r w:rsidRPr="0048150B">
              <w:rPr>
                <w:color w:val="000000" w:themeColor="text1"/>
                <w:sz w:val="22"/>
                <w:szCs w:val="22"/>
              </w:rPr>
              <w:t>ные</w:t>
            </w:r>
            <w:proofErr w:type="spellEnd"/>
            <w:r w:rsidRPr="0048150B">
              <w:rPr>
                <w:color w:val="000000" w:themeColor="text1"/>
                <w:sz w:val="22"/>
                <w:szCs w:val="22"/>
              </w:rPr>
              <w:t xml:space="preserve"> </w:t>
            </w:r>
          </w:p>
          <w:p w14:paraId="27004095" w14:textId="77777777" w:rsidR="00161EC1" w:rsidRPr="0048150B" w:rsidRDefault="00161EC1" w:rsidP="0032036A">
            <w:pPr>
              <w:jc w:val="center"/>
              <w:rPr>
                <w:color w:val="000000" w:themeColor="text1"/>
                <w:sz w:val="22"/>
                <w:szCs w:val="22"/>
              </w:rPr>
            </w:pPr>
            <w:r w:rsidRPr="0048150B">
              <w:rPr>
                <w:color w:val="000000" w:themeColor="text1"/>
                <w:sz w:val="22"/>
                <w:szCs w:val="22"/>
              </w:rPr>
              <w:t>рубки</w:t>
            </w:r>
          </w:p>
        </w:tc>
        <w:tc>
          <w:tcPr>
            <w:tcW w:w="486" w:type="pct"/>
            <w:tcBorders>
              <w:top w:val="single" w:sz="4" w:space="0" w:color="auto"/>
              <w:left w:val="single" w:sz="4" w:space="0" w:color="auto"/>
              <w:bottom w:val="single" w:sz="4" w:space="0" w:color="auto"/>
              <w:right w:val="single" w:sz="4" w:space="0" w:color="auto"/>
            </w:tcBorders>
            <w:vAlign w:val="center"/>
          </w:tcPr>
          <w:p w14:paraId="4FBA6DD1" w14:textId="77777777" w:rsidR="00161EC1" w:rsidRPr="0048150B" w:rsidRDefault="00161EC1" w:rsidP="0032036A">
            <w:pPr>
              <w:jc w:val="center"/>
              <w:rPr>
                <w:color w:val="000000" w:themeColor="text1"/>
                <w:sz w:val="22"/>
                <w:szCs w:val="22"/>
              </w:rPr>
            </w:pPr>
            <w:r w:rsidRPr="0048150B">
              <w:rPr>
                <w:color w:val="000000" w:themeColor="text1"/>
                <w:sz w:val="22"/>
                <w:szCs w:val="22"/>
              </w:rPr>
              <w:t>рубка</w:t>
            </w:r>
          </w:p>
          <w:p w14:paraId="3E13D506" w14:textId="77777777" w:rsidR="00161EC1" w:rsidRPr="0048150B" w:rsidRDefault="00161EC1" w:rsidP="0032036A">
            <w:pPr>
              <w:jc w:val="center"/>
              <w:rPr>
                <w:color w:val="000000" w:themeColor="text1"/>
                <w:sz w:val="22"/>
                <w:szCs w:val="22"/>
              </w:rPr>
            </w:pPr>
            <w:proofErr w:type="spellStart"/>
            <w:r w:rsidRPr="0048150B">
              <w:rPr>
                <w:color w:val="000000" w:themeColor="text1"/>
                <w:sz w:val="22"/>
                <w:szCs w:val="22"/>
              </w:rPr>
              <w:t>единич-ных</w:t>
            </w:r>
            <w:proofErr w:type="spellEnd"/>
          </w:p>
          <w:p w14:paraId="19E028D0" w14:textId="77777777" w:rsidR="00161EC1" w:rsidRPr="0048150B" w:rsidRDefault="00161EC1" w:rsidP="0032036A">
            <w:pPr>
              <w:jc w:val="center"/>
              <w:rPr>
                <w:color w:val="000000" w:themeColor="text1"/>
                <w:sz w:val="22"/>
                <w:szCs w:val="22"/>
              </w:rPr>
            </w:pPr>
            <w:r w:rsidRPr="0048150B">
              <w:rPr>
                <w:color w:val="000000" w:themeColor="text1"/>
                <w:sz w:val="22"/>
                <w:szCs w:val="22"/>
              </w:rPr>
              <w:t>деревьев</w:t>
            </w:r>
          </w:p>
        </w:tc>
        <w:tc>
          <w:tcPr>
            <w:tcW w:w="453" w:type="pct"/>
            <w:vMerge/>
            <w:tcBorders>
              <w:top w:val="single" w:sz="4" w:space="0" w:color="auto"/>
              <w:left w:val="single" w:sz="4" w:space="0" w:color="auto"/>
              <w:bottom w:val="single" w:sz="4" w:space="0" w:color="auto"/>
              <w:right w:val="single" w:sz="4" w:space="0" w:color="auto"/>
            </w:tcBorders>
            <w:vAlign w:val="center"/>
          </w:tcPr>
          <w:p w14:paraId="478A810A" w14:textId="77777777" w:rsidR="00161EC1" w:rsidRPr="0048150B" w:rsidRDefault="00161EC1" w:rsidP="0032036A">
            <w:pPr>
              <w:jc w:val="center"/>
              <w:rPr>
                <w:color w:val="000000" w:themeColor="text1"/>
                <w:sz w:val="22"/>
                <w:szCs w:val="22"/>
              </w:rPr>
            </w:pPr>
          </w:p>
        </w:tc>
      </w:tr>
      <w:tr w:rsidR="00161EC1" w:rsidRPr="0048150B" w14:paraId="05F73154" w14:textId="77777777" w:rsidTr="00340ED8">
        <w:trPr>
          <w:trHeight w:val="20"/>
          <w:tblHeader/>
          <w:jc w:val="center"/>
        </w:trPr>
        <w:tc>
          <w:tcPr>
            <w:tcW w:w="158" w:type="pct"/>
            <w:tcBorders>
              <w:top w:val="single" w:sz="4" w:space="0" w:color="auto"/>
              <w:left w:val="single" w:sz="4" w:space="0" w:color="auto"/>
              <w:bottom w:val="single" w:sz="4" w:space="0" w:color="auto"/>
              <w:right w:val="single" w:sz="4" w:space="0" w:color="auto"/>
            </w:tcBorders>
            <w:vAlign w:val="center"/>
          </w:tcPr>
          <w:p w14:paraId="3B795DC9" w14:textId="77777777" w:rsidR="00161EC1" w:rsidRPr="0048150B" w:rsidRDefault="00161EC1" w:rsidP="0032036A">
            <w:pPr>
              <w:jc w:val="center"/>
              <w:rPr>
                <w:color w:val="000000" w:themeColor="text1"/>
                <w:sz w:val="22"/>
                <w:szCs w:val="22"/>
              </w:rPr>
            </w:pPr>
            <w:r w:rsidRPr="0048150B">
              <w:rPr>
                <w:color w:val="000000" w:themeColor="text1"/>
                <w:sz w:val="22"/>
                <w:szCs w:val="22"/>
              </w:rPr>
              <w:t>1</w:t>
            </w:r>
          </w:p>
        </w:tc>
        <w:tc>
          <w:tcPr>
            <w:tcW w:w="902" w:type="pct"/>
            <w:tcBorders>
              <w:top w:val="single" w:sz="4" w:space="0" w:color="auto"/>
              <w:left w:val="single" w:sz="4" w:space="0" w:color="auto"/>
              <w:bottom w:val="single" w:sz="4" w:space="0" w:color="auto"/>
              <w:right w:val="single" w:sz="4" w:space="0" w:color="auto"/>
            </w:tcBorders>
            <w:vAlign w:val="center"/>
          </w:tcPr>
          <w:p w14:paraId="3A0FC528" w14:textId="77777777" w:rsidR="00161EC1" w:rsidRPr="0048150B" w:rsidRDefault="00161EC1" w:rsidP="0032036A">
            <w:pPr>
              <w:jc w:val="center"/>
              <w:rPr>
                <w:color w:val="000000" w:themeColor="text1"/>
                <w:sz w:val="22"/>
                <w:szCs w:val="22"/>
              </w:rPr>
            </w:pPr>
            <w:r w:rsidRPr="0048150B">
              <w:rPr>
                <w:color w:val="000000" w:themeColor="text1"/>
                <w:sz w:val="22"/>
                <w:szCs w:val="22"/>
              </w:rPr>
              <w:t>2</w:t>
            </w:r>
          </w:p>
        </w:tc>
        <w:tc>
          <w:tcPr>
            <w:tcW w:w="391" w:type="pct"/>
            <w:tcBorders>
              <w:top w:val="single" w:sz="4" w:space="0" w:color="auto"/>
              <w:left w:val="single" w:sz="4" w:space="0" w:color="auto"/>
              <w:bottom w:val="single" w:sz="4" w:space="0" w:color="auto"/>
              <w:right w:val="single" w:sz="4" w:space="0" w:color="auto"/>
            </w:tcBorders>
            <w:vAlign w:val="center"/>
          </w:tcPr>
          <w:p w14:paraId="0A0B60E8" w14:textId="77777777" w:rsidR="00161EC1" w:rsidRPr="0048150B" w:rsidRDefault="00161EC1" w:rsidP="0032036A">
            <w:pPr>
              <w:jc w:val="center"/>
              <w:rPr>
                <w:color w:val="000000" w:themeColor="text1"/>
                <w:sz w:val="22"/>
                <w:szCs w:val="22"/>
              </w:rPr>
            </w:pPr>
            <w:r w:rsidRPr="0048150B">
              <w:rPr>
                <w:color w:val="000000" w:themeColor="text1"/>
                <w:sz w:val="22"/>
                <w:szCs w:val="22"/>
              </w:rPr>
              <w:t>3</w:t>
            </w:r>
          </w:p>
        </w:tc>
        <w:tc>
          <w:tcPr>
            <w:tcW w:w="403" w:type="pct"/>
            <w:tcBorders>
              <w:top w:val="single" w:sz="4" w:space="0" w:color="auto"/>
              <w:left w:val="single" w:sz="4" w:space="0" w:color="auto"/>
              <w:bottom w:val="single" w:sz="4" w:space="0" w:color="auto"/>
              <w:right w:val="single" w:sz="4" w:space="0" w:color="auto"/>
            </w:tcBorders>
            <w:vAlign w:val="center"/>
          </w:tcPr>
          <w:p w14:paraId="719161CB" w14:textId="77777777" w:rsidR="00161EC1" w:rsidRPr="0048150B" w:rsidRDefault="00161EC1" w:rsidP="0032036A">
            <w:pPr>
              <w:jc w:val="center"/>
              <w:rPr>
                <w:color w:val="000000" w:themeColor="text1"/>
                <w:sz w:val="22"/>
                <w:szCs w:val="22"/>
              </w:rPr>
            </w:pPr>
            <w:r w:rsidRPr="0048150B">
              <w:rPr>
                <w:color w:val="000000" w:themeColor="text1"/>
                <w:sz w:val="22"/>
                <w:szCs w:val="22"/>
              </w:rPr>
              <w:t>4</w:t>
            </w:r>
          </w:p>
        </w:tc>
        <w:tc>
          <w:tcPr>
            <w:tcW w:w="462" w:type="pct"/>
            <w:tcBorders>
              <w:top w:val="single" w:sz="4" w:space="0" w:color="auto"/>
              <w:left w:val="single" w:sz="4" w:space="0" w:color="auto"/>
              <w:bottom w:val="single" w:sz="4" w:space="0" w:color="auto"/>
              <w:right w:val="single" w:sz="4" w:space="0" w:color="auto"/>
            </w:tcBorders>
            <w:vAlign w:val="center"/>
          </w:tcPr>
          <w:p w14:paraId="7161ADD1" w14:textId="77777777" w:rsidR="00161EC1" w:rsidRPr="0048150B" w:rsidRDefault="00161EC1" w:rsidP="0032036A">
            <w:pPr>
              <w:jc w:val="center"/>
              <w:rPr>
                <w:color w:val="000000" w:themeColor="text1"/>
                <w:sz w:val="22"/>
                <w:szCs w:val="22"/>
              </w:rPr>
            </w:pPr>
            <w:r w:rsidRPr="0048150B">
              <w:rPr>
                <w:color w:val="000000" w:themeColor="text1"/>
                <w:sz w:val="22"/>
                <w:szCs w:val="22"/>
              </w:rPr>
              <w:t>5</w:t>
            </w:r>
          </w:p>
        </w:tc>
        <w:tc>
          <w:tcPr>
            <w:tcW w:w="336" w:type="pct"/>
            <w:tcBorders>
              <w:top w:val="single" w:sz="4" w:space="0" w:color="auto"/>
              <w:left w:val="single" w:sz="4" w:space="0" w:color="auto"/>
              <w:bottom w:val="single" w:sz="4" w:space="0" w:color="auto"/>
              <w:right w:val="single" w:sz="4" w:space="0" w:color="auto"/>
            </w:tcBorders>
            <w:vAlign w:val="center"/>
          </w:tcPr>
          <w:p w14:paraId="4B561B8B" w14:textId="77777777" w:rsidR="00161EC1" w:rsidRPr="0048150B" w:rsidRDefault="00161EC1" w:rsidP="0032036A">
            <w:pPr>
              <w:jc w:val="center"/>
              <w:rPr>
                <w:color w:val="000000" w:themeColor="text1"/>
                <w:sz w:val="22"/>
                <w:szCs w:val="22"/>
              </w:rPr>
            </w:pPr>
            <w:r w:rsidRPr="0048150B">
              <w:rPr>
                <w:color w:val="000000" w:themeColor="text1"/>
                <w:sz w:val="22"/>
                <w:szCs w:val="22"/>
              </w:rPr>
              <w:t>6</w:t>
            </w:r>
          </w:p>
        </w:tc>
        <w:tc>
          <w:tcPr>
            <w:tcW w:w="467" w:type="pct"/>
            <w:tcBorders>
              <w:top w:val="single" w:sz="4" w:space="0" w:color="auto"/>
              <w:left w:val="single" w:sz="4" w:space="0" w:color="auto"/>
              <w:bottom w:val="single" w:sz="4" w:space="0" w:color="auto"/>
              <w:right w:val="single" w:sz="4" w:space="0" w:color="auto"/>
            </w:tcBorders>
            <w:vAlign w:val="center"/>
          </w:tcPr>
          <w:p w14:paraId="416B7DA3" w14:textId="77777777" w:rsidR="00161EC1" w:rsidRPr="0048150B" w:rsidRDefault="00161EC1" w:rsidP="0032036A">
            <w:pPr>
              <w:jc w:val="center"/>
              <w:rPr>
                <w:color w:val="000000" w:themeColor="text1"/>
                <w:sz w:val="22"/>
                <w:szCs w:val="22"/>
              </w:rPr>
            </w:pPr>
            <w:r w:rsidRPr="0048150B">
              <w:rPr>
                <w:color w:val="000000" w:themeColor="text1"/>
                <w:sz w:val="22"/>
                <w:szCs w:val="22"/>
              </w:rPr>
              <w:t>7</w:t>
            </w:r>
          </w:p>
        </w:tc>
        <w:tc>
          <w:tcPr>
            <w:tcW w:w="474" w:type="pct"/>
            <w:tcBorders>
              <w:top w:val="single" w:sz="4" w:space="0" w:color="auto"/>
              <w:left w:val="single" w:sz="4" w:space="0" w:color="auto"/>
              <w:bottom w:val="single" w:sz="4" w:space="0" w:color="auto"/>
              <w:right w:val="single" w:sz="4" w:space="0" w:color="auto"/>
            </w:tcBorders>
          </w:tcPr>
          <w:p w14:paraId="53BF9D65" w14:textId="77777777" w:rsidR="00161EC1" w:rsidRPr="0048150B" w:rsidRDefault="00161EC1" w:rsidP="0032036A">
            <w:pPr>
              <w:jc w:val="center"/>
              <w:rPr>
                <w:color w:val="000000" w:themeColor="text1"/>
                <w:sz w:val="22"/>
                <w:szCs w:val="22"/>
              </w:rPr>
            </w:pPr>
            <w:r w:rsidRPr="0048150B">
              <w:rPr>
                <w:color w:val="000000" w:themeColor="text1"/>
                <w:sz w:val="22"/>
                <w:szCs w:val="22"/>
              </w:rPr>
              <w:t>8</w:t>
            </w:r>
          </w:p>
        </w:tc>
        <w:tc>
          <w:tcPr>
            <w:tcW w:w="468" w:type="pct"/>
            <w:tcBorders>
              <w:top w:val="single" w:sz="4" w:space="0" w:color="auto"/>
              <w:left w:val="single" w:sz="4" w:space="0" w:color="auto"/>
              <w:bottom w:val="single" w:sz="4" w:space="0" w:color="auto"/>
              <w:right w:val="single" w:sz="4" w:space="0" w:color="auto"/>
            </w:tcBorders>
            <w:vAlign w:val="center"/>
          </w:tcPr>
          <w:p w14:paraId="79061AF5" w14:textId="77777777" w:rsidR="00161EC1" w:rsidRPr="0048150B" w:rsidRDefault="00161EC1" w:rsidP="0032036A">
            <w:pPr>
              <w:jc w:val="center"/>
              <w:rPr>
                <w:color w:val="000000" w:themeColor="text1"/>
                <w:sz w:val="22"/>
                <w:szCs w:val="22"/>
              </w:rPr>
            </w:pPr>
            <w:r w:rsidRPr="0048150B">
              <w:rPr>
                <w:color w:val="000000" w:themeColor="text1"/>
                <w:sz w:val="22"/>
                <w:szCs w:val="22"/>
              </w:rPr>
              <w:t>9</w:t>
            </w:r>
          </w:p>
        </w:tc>
        <w:tc>
          <w:tcPr>
            <w:tcW w:w="486" w:type="pct"/>
            <w:tcBorders>
              <w:top w:val="single" w:sz="4" w:space="0" w:color="auto"/>
              <w:left w:val="single" w:sz="4" w:space="0" w:color="auto"/>
              <w:bottom w:val="single" w:sz="4" w:space="0" w:color="auto"/>
              <w:right w:val="single" w:sz="4" w:space="0" w:color="auto"/>
            </w:tcBorders>
            <w:vAlign w:val="center"/>
          </w:tcPr>
          <w:p w14:paraId="7A451F16" w14:textId="77777777" w:rsidR="00161EC1" w:rsidRPr="0048150B" w:rsidRDefault="00161EC1" w:rsidP="0032036A">
            <w:pPr>
              <w:jc w:val="center"/>
              <w:rPr>
                <w:color w:val="000000" w:themeColor="text1"/>
                <w:sz w:val="22"/>
                <w:szCs w:val="22"/>
              </w:rPr>
            </w:pPr>
            <w:r w:rsidRPr="0048150B">
              <w:rPr>
                <w:color w:val="000000" w:themeColor="text1"/>
                <w:sz w:val="22"/>
                <w:szCs w:val="22"/>
              </w:rPr>
              <w:t>10</w:t>
            </w:r>
          </w:p>
        </w:tc>
        <w:tc>
          <w:tcPr>
            <w:tcW w:w="453" w:type="pct"/>
            <w:tcBorders>
              <w:top w:val="single" w:sz="4" w:space="0" w:color="auto"/>
              <w:left w:val="single" w:sz="4" w:space="0" w:color="auto"/>
              <w:bottom w:val="single" w:sz="4" w:space="0" w:color="auto"/>
              <w:right w:val="single" w:sz="4" w:space="0" w:color="auto"/>
            </w:tcBorders>
            <w:vAlign w:val="center"/>
          </w:tcPr>
          <w:p w14:paraId="48C69962" w14:textId="77777777" w:rsidR="00161EC1" w:rsidRPr="0048150B" w:rsidRDefault="00161EC1" w:rsidP="0032036A">
            <w:pPr>
              <w:jc w:val="center"/>
              <w:rPr>
                <w:color w:val="000000" w:themeColor="text1"/>
                <w:sz w:val="22"/>
                <w:szCs w:val="22"/>
              </w:rPr>
            </w:pPr>
            <w:r w:rsidRPr="0048150B">
              <w:rPr>
                <w:color w:val="000000" w:themeColor="text1"/>
                <w:sz w:val="22"/>
                <w:szCs w:val="22"/>
              </w:rPr>
              <w:t>11</w:t>
            </w:r>
          </w:p>
        </w:tc>
      </w:tr>
      <w:tr w:rsidR="003344A4" w:rsidRPr="0048150B" w14:paraId="76F612D5" w14:textId="77777777" w:rsidTr="00470110">
        <w:trPr>
          <w:trHeight w:val="20"/>
          <w:jc w:val="center"/>
        </w:trPr>
        <w:tc>
          <w:tcPr>
            <w:tcW w:w="158" w:type="pct"/>
            <w:tcBorders>
              <w:top w:val="single" w:sz="4" w:space="0" w:color="auto"/>
              <w:left w:val="single" w:sz="4" w:space="0" w:color="auto"/>
              <w:bottom w:val="single" w:sz="4" w:space="0" w:color="auto"/>
              <w:right w:val="single" w:sz="4" w:space="0" w:color="auto"/>
            </w:tcBorders>
          </w:tcPr>
          <w:p w14:paraId="772C0621" w14:textId="77777777" w:rsidR="003344A4" w:rsidRPr="0048150B" w:rsidRDefault="003344A4" w:rsidP="0032036A">
            <w:pPr>
              <w:jc w:val="center"/>
              <w:rPr>
                <w:color w:val="000000" w:themeColor="text1"/>
                <w:sz w:val="22"/>
                <w:szCs w:val="22"/>
              </w:rPr>
            </w:pPr>
            <w:r w:rsidRPr="0048150B">
              <w:rPr>
                <w:color w:val="000000" w:themeColor="text1"/>
                <w:sz w:val="22"/>
                <w:szCs w:val="22"/>
              </w:rPr>
              <w:t>1</w:t>
            </w:r>
          </w:p>
        </w:tc>
        <w:tc>
          <w:tcPr>
            <w:tcW w:w="902" w:type="pct"/>
            <w:tcBorders>
              <w:top w:val="single" w:sz="4" w:space="0" w:color="auto"/>
              <w:left w:val="single" w:sz="4" w:space="0" w:color="auto"/>
              <w:bottom w:val="single" w:sz="4" w:space="0" w:color="auto"/>
              <w:right w:val="single" w:sz="4" w:space="0" w:color="auto"/>
            </w:tcBorders>
            <w:vAlign w:val="center"/>
          </w:tcPr>
          <w:p w14:paraId="6EF41D0B" w14:textId="77777777" w:rsidR="003344A4" w:rsidRPr="0048150B" w:rsidRDefault="003344A4" w:rsidP="0032036A">
            <w:pPr>
              <w:jc w:val="both"/>
              <w:rPr>
                <w:color w:val="000000" w:themeColor="text1"/>
                <w:sz w:val="22"/>
                <w:szCs w:val="22"/>
              </w:rPr>
            </w:pPr>
            <w:r w:rsidRPr="0048150B">
              <w:rPr>
                <w:color w:val="000000" w:themeColor="text1"/>
                <w:sz w:val="22"/>
                <w:szCs w:val="22"/>
              </w:rPr>
              <w:t xml:space="preserve">Выявленный фонд по </w:t>
            </w:r>
            <w:proofErr w:type="spellStart"/>
            <w:r w:rsidRPr="0048150B">
              <w:rPr>
                <w:color w:val="000000" w:themeColor="text1"/>
                <w:sz w:val="22"/>
                <w:szCs w:val="22"/>
              </w:rPr>
              <w:t>лесоводственным</w:t>
            </w:r>
            <w:proofErr w:type="spellEnd"/>
            <w:r w:rsidRPr="0048150B">
              <w:rPr>
                <w:color w:val="000000" w:themeColor="text1"/>
                <w:sz w:val="22"/>
                <w:szCs w:val="22"/>
              </w:rPr>
              <w:t xml:space="preserve"> требованиям</w:t>
            </w:r>
          </w:p>
        </w:tc>
        <w:tc>
          <w:tcPr>
            <w:tcW w:w="391" w:type="pct"/>
            <w:tcBorders>
              <w:top w:val="single" w:sz="4" w:space="0" w:color="auto"/>
              <w:left w:val="single" w:sz="4" w:space="0" w:color="auto"/>
              <w:bottom w:val="single" w:sz="4" w:space="0" w:color="auto"/>
              <w:right w:val="single" w:sz="4" w:space="0" w:color="auto"/>
            </w:tcBorders>
            <w:vAlign w:val="center"/>
          </w:tcPr>
          <w:p w14:paraId="260B0EFB" w14:textId="77777777" w:rsidR="003344A4" w:rsidRDefault="003344A4" w:rsidP="00470110">
            <w:pPr>
              <w:spacing w:line="360" w:lineRule="auto"/>
              <w:jc w:val="center"/>
              <w:rPr>
                <w:color w:val="000000" w:themeColor="text1"/>
                <w:sz w:val="22"/>
                <w:szCs w:val="22"/>
              </w:rPr>
            </w:pPr>
            <w:r w:rsidRPr="009870A0">
              <w:rPr>
                <w:color w:val="000000" w:themeColor="text1"/>
                <w:sz w:val="22"/>
                <w:szCs w:val="22"/>
              </w:rPr>
              <w:t>га</w:t>
            </w:r>
          </w:p>
          <w:p w14:paraId="114A80E3" w14:textId="77777777" w:rsidR="003344A4" w:rsidRPr="009870A0" w:rsidRDefault="003344A4" w:rsidP="00470110">
            <w:pPr>
              <w:spacing w:line="360" w:lineRule="auto"/>
              <w:jc w:val="center"/>
              <w:rPr>
                <w:color w:val="000000" w:themeColor="text1"/>
                <w:sz w:val="22"/>
                <w:szCs w:val="22"/>
              </w:rPr>
            </w:pPr>
            <w:r>
              <w:rPr>
                <w:color w:val="000000" w:themeColor="text1"/>
                <w:sz w:val="22"/>
                <w:szCs w:val="22"/>
              </w:rPr>
              <w:t>м</w:t>
            </w:r>
            <w:r w:rsidRPr="00470110">
              <w:rPr>
                <w:color w:val="000000" w:themeColor="text1"/>
                <w:sz w:val="22"/>
                <w:szCs w:val="22"/>
                <w:vertAlign w:val="superscript"/>
              </w:rPr>
              <w:t>3</w:t>
            </w:r>
          </w:p>
        </w:tc>
        <w:tc>
          <w:tcPr>
            <w:tcW w:w="403" w:type="pct"/>
            <w:tcBorders>
              <w:top w:val="single" w:sz="4" w:space="0" w:color="auto"/>
              <w:left w:val="single" w:sz="4" w:space="0" w:color="auto"/>
              <w:bottom w:val="single" w:sz="4" w:space="0" w:color="auto"/>
              <w:right w:val="single" w:sz="4" w:space="0" w:color="auto"/>
            </w:tcBorders>
            <w:vAlign w:val="center"/>
          </w:tcPr>
          <w:p w14:paraId="723F45CD" w14:textId="77777777" w:rsidR="0084549E" w:rsidRDefault="00C967F7" w:rsidP="00470110">
            <w:pPr>
              <w:spacing w:line="360" w:lineRule="auto"/>
              <w:jc w:val="center"/>
              <w:rPr>
                <w:color w:val="000000" w:themeColor="text1"/>
                <w:sz w:val="22"/>
                <w:szCs w:val="22"/>
              </w:rPr>
            </w:pPr>
            <w:r>
              <w:rPr>
                <w:color w:val="000000" w:themeColor="text1"/>
                <w:sz w:val="22"/>
                <w:szCs w:val="22"/>
              </w:rPr>
              <w:t>-</w:t>
            </w:r>
          </w:p>
          <w:p w14:paraId="0065B24D" w14:textId="77777777" w:rsidR="00C967F7" w:rsidRPr="00161EC1" w:rsidRDefault="00C967F7" w:rsidP="00470110">
            <w:pPr>
              <w:spacing w:line="360" w:lineRule="auto"/>
              <w:jc w:val="center"/>
              <w:rPr>
                <w:color w:val="000000" w:themeColor="text1"/>
                <w:sz w:val="22"/>
                <w:szCs w:val="22"/>
              </w:rPr>
            </w:pPr>
            <w:r>
              <w:rPr>
                <w:color w:val="000000" w:themeColor="text1"/>
                <w:sz w:val="22"/>
                <w:szCs w:val="22"/>
              </w:rPr>
              <w:t>-</w:t>
            </w:r>
          </w:p>
        </w:tc>
        <w:tc>
          <w:tcPr>
            <w:tcW w:w="462" w:type="pct"/>
            <w:tcBorders>
              <w:top w:val="single" w:sz="4" w:space="0" w:color="auto"/>
              <w:left w:val="single" w:sz="4" w:space="0" w:color="auto"/>
              <w:bottom w:val="single" w:sz="4" w:space="0" w:color="auto"/>
              <w:right w:val="single" w:sz="4" w:space="0" w:color="auto"/>
            </w:tcBorders>
            <w:vAlign w:val="center"/>
          </w:tcPr>
          <w:p w14:paraId="5875EBF1" w14:textId="77777777" w:rsidR="003344A4" w:rsidRDefault="00C967F7" w:rsidP="00470110">
            <w:pPr>
              <w:spacing w:line="360" w:lineRule="auto"/>
              <w:jc w:val="center"/>
              <w:rPr>
                <w:color w:val="000000" w:themeColor="text1"/>
                <w:sz w:val="22"/>
                <w:szCs w:val="22"/>
              </w:rPr>
            </w:pPr>
            <w:r>
              <w:rPr>
                <w:color w:val="000000" w:themeColor="text1"/>
                <w:sz w:val="22"/>
                <w:szCs w:val="22"/>
              </w:rPr>
              <w:t>-</w:t>
            </w:r>
          </w:p>
          <w:p w14:paraId="3EE970B1" w14:textId="77777777" w:rsidR="0084549E" w:rsidRPr="00161EC1" w:rsidRDefault="00C967F7" w:rsidP="00470110">
            <w:pPr>
              <w:spacing w:line="360" w:lineRule="auto"/>
              <w:jc w:val="center"/>
              <w:rPr>
                <w:color w:val="000000" w:themeColor="text1"/>
                <w:sz w:val="22"/>
                <w:szCs w:val="22"/>
              </w:rPr>
            </w:pPr>
            <w:r>
              <w:rPr>
                <w:color w:val="000000" w:themeColor="text1"/>
                <w:sz w:val="22"/>
                <w:szCs w:val="22"/>
              </w:rPr>
              <w:t>-</w:t>
            </w:r>
          </w:p>
        </w:tc>
        <w:tc>
          <w:tcPr>
            <w:tcW w:w="336" w:type="pct"/>
            <w:tcBorders>
              <w:top w:val="single" w:sz="4" w:space="0" w:color="auto"/>
              <w:left w:val="single" w:sz="4" w:space="0" w:color="auto"/>
              <w:bottom w:val="single" w:sz="4" w:space="0" w:color="auto"/>
              <w:right w:val="single" w:sz="4" w:space="0" w:color="auto"/>
            </w:tcBorders>
            <w:vAlign w:val="center"/>
          </w:tcPr>
          <w:p w14:paraId="1C950CFF" w14:textId="77777777" w:rsidR="003344A4" w:rsidRDefault="00C967F7" w:rsidP="00470110">
            <w:pPr>
              <w:spacing w:line="360" w:lineRule="auto"/>
              <w:jc w:val="center"/>
              <w:rPr>
                <w:color w:val="000000" w:themeColor="text1"/>
                <w:sz w:val="22"/>
                <w:szCs w:val="22"/>
              </w:rPr>
            </w:pPr>
            <w:r>
              <w:rPr>
                <w:color w:val="000000" w:themeColor="text1"/>
                <w:sz w:val="22"/>
                <w:szCs w:val="22"/>
              </w:rPr>
              <w:t>-</w:t>
            </w:r>
          </w:p>
          <w:p w14:paraId="1D204C2F" w14:textId="77777777" w:rsidR="0084549E" w:rsidRPr="00161EC1" w:rsidRDefault="00C967F7" w:rsidP="00470110">
            <w:pPr>
              <w:spacing w:line="360" w:lineRule="auto"/>
              <w:jc w:val="center"/>
              <w:rPr>
                <w:color w:val="000000" w:themeColor="text1"/>
                <w:sz w:val="22"/>
                <w:szCs w:val="22"/>
              </w:rPr>
            </w:pPr>
            <w:r>
              <w:rPr>
                <w:color w:val="000000" w:themeColor="text1"/>
                <w:sz w:val="22"/>
                <w:szCs w:val="22"/>
              </w:rPr>
              <w:t>-</w:t>
            </w:r>
          </w:p>
        </w:tc>
        <w:tc>
          <w:tcPr>
            <w:tcW w:w="467" w:type="pct"/>
            <w:tcBorders>
              <w:top w:val="single" w:sz="4" w:space="0" w:color="auto"/>
              <w:left w:val="single" w:sz="4" w:space="0" w:color="auto"/>
              <w:bottom w:val="single" w:sz="4" w:space="0" w:color="auto"/>
              <w:right w:val="single" w:sz="4" w:space="0" w:color="auto"/>
            </w:tcBorders>
            <w:vAlign w:val="center"/>
          </w:tcPr>
          <w:p w14:paraId="7B176DBA" w14:textId="77777777" w:rsidR="003344A4" w:rsidRDefault="00C967F7" w:rsidP="003B7F46">
            <w:pPr>
              <w:spacing w:line="360" w:lineRule="auto"/>
              <w:jc w:val="center"/>
              <w:rPr>
                <w:color w:val="000000" w:themeColor="text1"/>
                <w:sz w:val="22"/>
                <w:szCs w:val="22"/>
              </w:rPr>
            </w:pPr>
            <w:r>
              <w:rPr>
                <w:color w:val="000000" w:themeColor="text1"/>
                <w:sz w:val="22"/>
                <w:szCs w:val="22"/>
              </w:rPr>
              <w:t>-</w:t>
            </w:r>
          </w:p>
          <w:p w14:paraId="4CD983C9" w14:textId="77777777" w:rsidR="0084549E" w:rsidRPr="00161EC1" w:rsidRDefault="00C967F7" w:rsidP="003B7F46">
            <w:pPr>
              <w:spacing w:line="360" w:lineRule="auto"/>
              <w:jc w:val="center"/>
              <w:rPr>
                <w:color w:val="000000" w:themeColor="text1"/>
                <w:sz w:val="22"/>
                <w:szCs w:val="22"/>
              </w:rPr>
            </w:pPr>
            <w:r>
              <w:rPr>
                <w:color w:val="000000" w:themeColor="text1"/>
                <w:sz w:val="22"/>
                <w:szCs w:val="22"/>
              </w:rPr>
              <w:t>-</w:t>
            </w:r>
          </w:p>
        </w:tc>
        <w:tc>
          <w:tcPr>
            <w:tcW w:w="474" w:type="pct"/>
            <w:tcBorders>
              <w:top w:val="single" w:sz="4" w:space="0" w:color="auto"/>
              <w:left w:val="single" w:sz="4" w:space="0" w:color="auto"/>
              <w:bottom w:val="single" w:sz="4" w:space="0" w:color="auto"/>
              <w:right w:val="single" w:sz="4" w:space="0" w:color="auto"/>
            </w:tcBorders>
            <w:vAlign w:val="center"/>
          </w:tcPr>
          <w:p w14:paraId="4FA1A2BD" w14:textId="77777777" w:rsidR="003344A4" w:rsidRDefault="0084549E" w:rsidP="003B7F46">
            <w:pPr>
              <w:spacing w:line="360" w:lineRule="auto"/>
              <w:jc w:val="center"/>
              <w:rPr>
                <w:color w:val="000000" w:themeColor="text1"/>
                <w:sz w:val="22"/>
                <w:szCs w:val="22"/>
              </w:rPr>
            </w:pPr>
            <w:r>
              <w:rPr>
                <w:color w:val="000000" w:themeColor="text1"/>
                <w:sz w:val="22"/>
                <w:szCs w:val="22"/>
              </w:rPr>
              <w:t>-</w:t>
            </w:r>
          </w:p>
          <w:p w14:paraId="06ED1C02" w14:textId="77777777" w:rsidR="0084549E" w:rsidRPr="00161EC1" w:rsidRDefault="0084549E" w:rsidP="003B7F46">
            <w:pPr>
              <w:spacing w:line="360" w:lineRule="auto"/>
              <w:jc w:val="center"/>
              <w:rPr>
                <w:color w:val="000000" w:themeColor="text1"/>
                <w:sz w:val="22"/>
                <w:szCs w:val="22"/>
              </w:rPr>
            </w:pPr>
            <w:r>
              <w:rPr>
                <w:color w:val="000000" w:themeColor="text1"/>
                <w:sz w:val="22"/>
                <w:szCs w:val="22"/>
              </w:rPr>
              <w:t>-</w:t>
            </w:r>
          </w:p>
        </w:tc>
        <w:tc>
          <w:tcPr>
            <w:tcW w:w="468" w:type="pct"/>
            <w:tcBorders>
              <w:top w:val="single" w:sz="4" w:space="0" w:color="auto"/>
              <w:left w:val="single" w:sz="4" w:space="0" w:color="auto"/>
              <w:bottom w:val="single" w:sz="4" w:space="0" w:color="auto"/>
              <w:right w:val="single" w:sz="4" w:space="0" w:color="auto"/>
            </w:tcBorders>
            <w:vAlign w:val="center"/>
          </w:tcPr>
          <w:p w14:paraId="5158290E" w14:textId="77777777" w:rsidR="003344A4" w:rsidRDefault="0084549E" w:rsidP="003B7F46">
            <w:pPr>
              <w:spacing w:line="360" w:lineRule="auto"/>
              <w:jc w:val="center"/>
              <w:rPr>
                <w:color w:val="000000" w:themeColor="text1"/>
                <w:sz w:val="22"/>
                <w:szCs w:val="22"/>
              </w:rPr>
            </w:pPr>
            <w:r>
              <w:rPr>
                <w:color w:val="000000" w:themeColor="text1"/>
                <w:sz w:val="22"/>
                <w:szCs w:val="22"/>
              </w:rPr>
              <w:t>-</w:t>
            </w:r>
          </w:p>
          <w:p w14:paraId="3E2BDDFF" w14:textId="77777777" w:rsidR="0084549E" w:rsidRPr="00161EC1" w:rsidRDefault="0084549E" w:rsidP="003B7F46">
            <w:pPr>
              <w:spacing w:line="360" w:lineRule="auto"/>
              <w:jc w:val="center"/>
              <w:rPr>
                <w:color w:val="000000" w:themeColor="text1"/>
                <w:sz w:val="22"/>
                <w:szCs w:val="22"/>
              </w:rPr>
            </w:pPr>
            <w:r>
              <w:rPr>
                <w:color w:val="000000" w:themeColor="text1"/>
                <w:sz w:val="22"/>
                <w:szCs w:val="22"/>
              </w:rPr>
              <w:t>-</w:t>
            </w:r>
          </w:p>
        </w:tc>
        <w:tc>
          <w:tcPr>
            <w:tcW w:w="486" w:type="pct"/>
            <w:tcBorders>
              <w:top w:val="single" w:sz="4" w:space="0" w:color="auto"/>
              <w:left w:val="single" w:sz="4" w:space="0" w:color="auto"/>
              <w:bottom w:val="single" w:sz="4" w:space="0" w:color="auto"/>
              <w:right w:val="single" w:sz="4" w:space="0" w:color="auto"/>
            </w:tcBorders>
            <w:vAlign w:val="center"/>
          </w:tcPr>
          <w:p w14:paraId="33F0464C" w14:textId="77777777" w:rsidR="003344A4" w:rsidRDefault="0084549E" w:rsidP="003B7F46">
            <w:pPr>
              <w:spacing w:line="360" w:lineRule="auto"/>
              <w:jc w:val="center"/>
              <w:rPr>
                <w:color w:val="000000" w:themeColor="text1"/>
                <w:sz w:val="22"/>
                <w:szCs w:val="22"/>
              </w:rPr>
            </w:pPr>
            <w:r>
              <w:rPr>
                <w:color w:val="000000" w:themeColor="text1"/>
                <w:sz w:val="22"/>
                <w:szCs w:val="22"/>
              </w:rPr>
              <w:t>-</w:t>
            </w:r>
          </w:p>
          <w:p w14:paraId="23C5901A" w14:textId="77777777" w:rsidR="0084549E" w:rsidRPr="00161EC1" w:rsidRDefault="0084549E" w:rsidP="003B7F46">
            <w:pPr>
              <w:spacing w:line="360" w:lineRule="auto"/>
              <w:jc w:val="center"/>
              <w:rPr>
                <w:color w:val="000000" w:themeColor="text1"/>
                <w:sz w:val="22"/>
                <w:szCs w:val="22"/>
              </w:rPr>
            </w:pPr>
            <w:r>
              <w:rPr>
                <w:color w:val="000000" w:themeColor="text1"/>
                <w:sz w:val="22"/>
                <w:szCs w:val="22"/>
              </w:rPr>
              <w:t>-</w:t>
            </w:r>
          </w:p>
        </w:tc>
        <w:tc>
          <w:tcPr>
            <w:tcW w:w="453" w:type="pct"/>
            <w:tcBorders>
              <w:top w:val="single" w:sz="4" w:space="0" w:color="auto"/>
              <w:left w:val="single" w:sz="4" w:space="0" w:color="auto"/>
              <w:bottom w:val="single" w:sz="4" w:space="0" w:color="auto"/>
              <w:right w:val="single" w:sz="4" w:space="0" w:color="auto"/>
            </w:tcBorders>
            <w:vAlign w:val="center"/>
          </w:tcPr>
          <w:p w14:paraId="6D35FBA7" w14:textId="77777777" w:rsidR="003344A4" w:rsidRDefault="00C967F7" w:rsidP="00F837AD">
            <w:pPr>
              <w:spacing w:line="360" w:lineRule="auto"/>
              <w:jc w:val="center"/>
              <w:rPr>
                <w:color w:val="000000" w:themeColor="text1"/>
                <w:sz w:val="22"/>
                <w:szCs w:val="22"/>
              </w:rPr>
            </w:pPr>
            <w:r>
              <w:rPr>
                <w:color w:val="000000" w:themeColor="text1"/>
                <w:sz w:val="22"/>
                <w:szCs w:val="22"/>
              </w:rPr>
              <w:t>-</w:t>
            </w:r>
          </w:p>
          <w:p w14:paraId="4B041713" w14:textId="77777777" w:rsidR="0084549E" w:rsidRPr="00161EC1" w:rsidRDefault="00C967F7" w:rsidP="00F837AD">
            <w:pPr>
              <w:spacing w:line="360" w:lineRule="auto"/>
              <w:jc w:val="center"/>
              <w:rPr>
                <w:color w:val="000000" w:themeColor="text1"/>
                <w:sz w:val="22"/>
                <w:szCs w:val="22"/>
              </w:rPr>
            </w:pPr>
            <w:r>
              <w:rPr>
                <w:color w:val="000000" w:themeColor="text1"/>
                <w:sz w:val="22"/>
                <w:szCs w:val="22"/>
              </w:rPr>
              <w:t>-</w:t>
            </w:r>
          </w:p>
        </w:tc>
      </w:tr>
      <w:tr w:rsidR="00C967F7" w:rsidRPr="0048150B" w14:paraId="1EE214B9" w14:textId="77777777" w:rsidTr="00401D32">
        <w:trPr>
          <w:trHeight w:val="20"/>
          <w:jc w:val="center"/>
        </w:trPr>
        <w:tc>
          <w:tcPr>
            <w:tcW w:w="158" w:type="pct"/>
            <w:tcBorders>
              <w:top w:val="single" w:sz="4" w:space="0" w:color="auto"/>
              <w:left w:val="single" w:sz="4" w:space="0" w:color="auto"/>
              <w:bottom w:val="single" w:sz="4" w:space="0" w:color="auto"/>
              <w:right w:val="single" w:sz="4" w:space="0" w:color="auto"/>
            </w:tcBorders>
          </w:tcPr>
          <w:p w14:paraId="593D7AE6" w14:textId="77777777" w:rsidR="00C967F7" w:rsidRPr="0048150B" w:rsidRDefault="00C967F7" w:rsidP="0032036A">
            <w:pPr>
              <w:jc w:val="center"/>
              <w:rPr>
                <w:color w:val="000000" w:themeColor="text1"/>
                <w:sz w:val="22"/>
                <w:szCs w:val="22"/>
              </w:rPr>
            </w:pPr>
            <w:r w:rsidRPr="0048150B">
              <w:rPr>
                <w:color w:val="000000" w:themeColor="text1"/>
                <w:sz w:val="22"/>
                <w:szCs w:val="22"/>
              </w:rPr>
              <w:t>2</w:t>
            </w:r>
          </w:p>
        </w:tc>
        <w:tc>
          <w:tcPr>
            <w:tcW w:w="902" w:type="pct"/>
            <w:tcBorders>
              <w:top w:val="single" w:sz="4" w:space="0" w:color="auto"/>
              <w:left w:val="single" w:sz="4" w:space="0" w:color="auto"/>
              <w:bottom w:val="single" w:sz="4" w:space="0" w:color="auto"/>
              <w:right w:val="single" w:sz="4" w:space="0" w:color="auto"/>
            </w:tcBorders>
            <w:vAlign w:val="center"/>
          </w:tcPr>
          <w:p w14:paraId="26A0BDC5" w14:textId="77777777" w:rsidR="00C967F7" w:rsidRPr="0048150B" w:rsidRDefault="00C967F7" w:rsidP="0032036A">
            <w:pPr>
              <w:jc w:val="both"/>
              <w:rPr>
                <w:color w:val="000000" w:themeColor="text1"/>
                <w:sz w:val="22"/>
                <w:szCs w:val="22"/>
              </w:rPr>
            </w:pPr>
            <w:r w:rsidRPr="0048150B">
              <w:rPr>
                <w:color w:val="000000" w:themeColor="text1"/>
                <w:sz w:val="22"/>
                <w:szCs w:val="22"/>
              </w:rPr>
              <w:t>Срок повторяемости</w:t>
            </w:r>
          </w:p>
        </w:tc>
        <w:tc>
          <w:tcPr>
            <w:tcW w:w="391" w:type="pct"/>
            <w:tcBorders>
              <w:top w:val="single" w:sz="4" w:space="0" w:color="auto"/>
              <w:left w:val="single" w:sz="4" w:space="0" w:color="auto"/>
              <w:bottom w:val="single" w:sz="4" w:space="0" w:color="auto"/>
              <w:right w:val="single" w:sz="4" w:space="0" w:color="auto"/>
            </w:tcBorders>
            <w:vAlign w:val="center"/>
          </w:tcPr>
          <w:p w14:paraId="7F9CFDD6" w14:textId="77777777" w:rsidR="00C967F7" w:rsidRPr="00161EC1" w:rsidRDefault="00C967F7" w:rsidP="0032036A">
            <w:pPr>
              <w:jc w:val="center"/>
              <w:rPr>
                <w:color w:val="000000" w:themeColor="text1"/>
                <w:sz w:val="22"/>
                <w:szCs w:val="22"/>
              </w:rPr>
            </w:pPr>
            <w:r>
              <w:rPr>
                <w:color w:val="000000" w:themeColor="text1"/>
                <w:sz w:val="22"/>
                <w:szCs w:val="22"/>
              </w:rPr>
              <w:t>лет</w:t>
            </w:r>
          </w:p>
        </w:tc>
        <w:tc>
          <w:tcPr>
            <w:tcW w:w="403" w:type="pct"/>
            <w:tcBorders>
              <w:top w:val="single" w:sz="4" w:space="0" w:color="auto"/>
              <w:left w:val="single" w:sz="4" w:space="0" w:color="auto"/>
              <w:bottom w:val="single" w:sz="4" w:space="0" w:color="auto"/>
              <w:right w:val="single" w:sz="4" w:space="0" w:color="auto"/>
            </w:tcBorders>
            <w:vAlign w:val="center"/>
          </w:tcPr>
          <w:p w14:paraId="44C301B0"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62" w:type="pct"/>
            <w:tcBorders>
              <w:top w:val="single" w:sz="4" w:space="0" w:color="auto"/>
              <w:left w:val="single" w:sz="4" w:space="0" w:color="auto"/>
              <w:bottom w:val="single" w:sz="4" w:space="0" w:color="auto"/>
              <w:right w:val="single" w:sz="4" w:space="0" w:color="auto"/>
            </w:tcBorders>
            <w:vAlign w:val="center"/>
          </w:tcPr>
          <w:p w14:paraId="08249C06"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336" w:type="pct"/>
            <w:tcBorders>
              <w:top w:val="single" w:sz="4" w:space="0" w:color="auto"/>
              <w:left w:val="single" w:sz="4" w:space="0" w:color="auto"/>
              <w:bottom w:val="single" w:sz="4" w:space="0" w:color="auto"/>
              <w:right w:val="single" w:sz="4" w:space="0" w:color="auto"/>
            </w:tcBorders>
            <w:vAlign w:val="center"/>
          </w:tcPr>
          <w:p w14:paraId="7F8258E9"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67" w:type="pct"/>
            <w:tcBorders>
              <w:top w:val="single" w:sz="4" w:space="0" w:color="auto"/>
              <w:left w:val="single" w:sz="4" w:space="0" w:color="auto"/>
              <w:bottom w:val="single" w:sz="4" w:space="0" w:color="auto"/>
              <w:right w:val="single" w:sz="4" w:space="0" w:color="auto"/>
            </w:tcBorders>
            <w:vAlign w:val="center"/>
          </w:tcPr>
          <w:p w14:paraId="4699CE77"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74" w:type="pct"/>
            <w:tcBorders>
              <w:top w:val="single" w:sz="4" w:space="0" w:color="auto"/>
              <w:left w:val="single" w:sz="4" w:space="0" w:color="auto"/>
              <w:bottom w:val="single" w:sz="4" w:space="0" w:color="auto"/>
              <w:right w:val="single" w:sz="4" w:space="0" w:color="auto"/>
            </w:tcBorders>
            <w:vAlign w:val="center"/>
          </w:tcPr>
          <w:p w14:paraId="159293C2" w14:textId="77777777" w:rsidR="00C967F7" w:rsidRPr="00161EC1" w:rsidRDefault="00C967F7" w:rsidP="003B7F46">
            <w:pPr>
              <w:spacing w:line="360" w:lineRule="auto"/>
              <w:jc w:val="center"/>
              <w:rPr>
                <w:color w:val="000000" w:themeColor="text1"/>
                <w:sz w:val="22"/>
                <w:szCs w:val="22"/>
              </w:rPr>
            </w:pPr>
            <w:r>
              <w:rPr>
                <w:color w:val="000000" w:themeColor="text1"/>
                <w:sz w:val="22"/>
                <w:szCs w:val="22"/>
              </w:rPr>
              <w:t>-</w:t>
            </w:r>
          </w:p>
        </w:tc>
        <w:tc>
          <w:tcPr>
            <w:tcW w:w="468" w:type="pct"/>
            <w:tcBorders>
              <w:top w:val="single" w:sz="4" w:space="0" w:color="auto"/>
              <w:left w:val="single" w:sz="4" w:space="0" w:color="auto"/>
              <w:bottom w:val="single" w:sz="4" w:space="0" w:color="auto"/>
              <w:right w:val="single" w:sz="4" w:space="0" w:color="auto"/>
            </w:tcBorders>
            <w:vAlign w:val="center"/>
          </w:tcPr>
          <w:p w14:paraId="333B3BDD" w14:textId="77777777" w:rsidR="00C967F7" w:rsidRPr="00161EC1" w:rsidRDefault="00C967F7" w:rsidP="003B7F46">
            <w:pPr>
              <w:spacing w:line="360" w:lineRule="auto"/>
              <w:jc w:val="center"/>
              <w:rPr>
                <w:color w:val="000000" w:themeColor="text1"/>
                <w:sz w:val="22"/>
                <w:szCs w:val="22"/>
              </w:rPr>
            </w:pPr>
            <w:r>
              <w:rPr>
                <w:color w:val="000000" w:themeColor="text1"/>
                <w:sz w:val="22"/>
                <w:szCs w:val="22"/>
              </w:rPr>
              <w:t>-</w:t>
            </w:r>
          </w:p>
        </w:tc>
        <w:tc>
          <w:tcPr>
            <w:tcW w:w="486" w:type="pct"/>
            <w:tcBorders>
              <w:top w:val="single" w:sz="4" w:space="0" w:color="auto"/>
              <w:left w:val="single" w:sz="4" w:space="0" w:color="auto"/>
              <w:bottom w:val="single" w:sz="4" w:space="0" w:color="auto"/>
              <w:right w:val="single" w:sz="4" w:space="0" w:color="auto"/>
            </w:tcBorders>
            <w:vAlign w:val="center"/>
          </w:tcPr>
          <w:p w14:paraId="02746495" w14:textId="77777777" w:rsidR="00C967F7" w:rsidRPr="00161EC1" w:rsidRDefault="00C967F7" w:rsidP="003B7F46">
            <w:pPr>
              <w:spacing w:line="360" w:lineRule="auto"/>
              <w:jc w:val="center"/>
              <w:rPr>
                <w:color w:val="000000" w:themeColor="text1"/>
                <w:sz w:val="22"/>
                <w:szCs w:val="22"/>
              </w:rPr>
            </w:pPr>
            <w:r>
              <w:rPr>
                <w:color w:val="000000" w:themeColor="text1"/>
                <w:sz w:val="22"/>
                <w:szCs w:val="22"/>
              </w:rPr>
              <w:t>-</w:t>
            </w:r>
          </w:p>
        </w:tc>
        <w:tc>
          <w:tcPr>
            <w:tcW w:w="453" w:type="pct"/>
            <w:tcBorders>
              <w:top w:val="single" w:sz="4" w:space="0" w:color="auto"/>
              <w:left w:val="single" w:sz="4" w:space="0" w:color="auto"/>
              <w:bottom w:val="single" w:sz="4" w:space="0" w:color="auto"/>
              <w:right w:val="single" w:sz="4" w:space="0" w:color="auto"/>
            </w:tcBorders>
            <w:vAlign w:val="center"/>
          </w:tcPr>
          <w:p w14:paraId="46434CB2" w14:textId="77777777" w:rsidR="00C967F7" w:rsidRPr="00161EC1" w:rsidRDefault="00C967F7" w:rsidP="00F837AD">
            <w:pPr>
              <w:jc w:val="center"/>
              <w:rPr>
                <w:color w:val="000000" w:themeColor="text1"/>
                <w:sz w:val="22"/>
                <w:szCs w:val="22"/>
              </w:rPr>
            </w:pPr>
            <w:r>
              <w:rPr>
                <w:color w:val="000000" w:themeColor="text1"/>
                <w:sz w:val="22"/>
                <w:szCs w:val="22"/>
              </w:rPr>
              <w:t>-</w:t>
            </w:r>
          </w:p>
        </w:tc>
      </w:tr>
      <w:tr w:rsidR="003344A4" w:rsidRPr="0048150B" w14:paraId="0BA9D7DA" w14:textId="77777777" w:rsidTr="00470110">
        <w:trPr>
          <w:trHeight w:val="577"/>
          <w:jc w:val="center"/>
        </w:trPr>
        <w:tc>
          <w:tcPr>
            <w:tcW w:w="158" w:type="pct"/>
            <w:vMerge w:val="restart"/>
            <w:tcBorders>
              <w:top w:val="single" w:sz="4" w:space="0" w:color="auto"/>
              <w:left w:val="single" w:sz="4" w:space="0" w:color="auto"/>
              <w:right w:val="single" w:sz="4" w:space="0" w:color="auto"/>
            </w:tcBorders>
          </w:tcPr>
          <w:p w14:paraId="6241AF55" w14:textId="77777777" w:rsidR="003344A4" w:rsidRPr="0048150B" w:rsidRDefault="003344A4" w:rsidP="0032036A">
            <w:pPr>
              <w:jc w:val="center"/>
              <w:rPr>
                <w:color w:val="000000" w:themeColor="text1"/>
                <w:sz w:val="22"/>
                <w:szCs w:val="22"/>
              </w:rPr>
            </w:pPr>
            <w:r w:rsidRPr="0048150B">
              <w:rPr>
                <w:color w:val="000000" w:themeColor="text1"/>
                <w:sz w:val="22"/>
                <w:szCs w:val="22"/>
              </w:rPr>
              <w:t>3</w:t>
            </w:r>
          </w:p>
        </w:tc>
        <w:tc>
          <w:tcPr>
            <w:tcW w:w="902" w:type="pct"/>
            <w:tcBorders>
              <w:top w:val="single" w:sz="4" w:space="0" w:color="auto"/>
              <w:left w:val="single" w:sz="4" w:space="0" w:color="auto"/>
              <w:bottom w:val="single" w:sz="4" w:space="0" w:color="auto"/>
              <w:right w:val="single" w:sz="4" w:space="0" w:color="auto"/>
            </w:tcBorders>
            <w:vAlign w:val="center"/>
          </w:tcPr>
          <w:p w14:paraId="0CF03D94" w14:textId="77777777" w:rsidR="003344A4" w:rsidRPr="0048150B" w:rsidRDefault="003344A4" w:rsidP="0032036A">
            <w:pPr>
              <w:jc w:val="both"/>
              <w:rPr>
                <w:color w:val="000000" w:themeColor="text1"/>
                <w:sz w:val="22"/>
                <w:szCs w:val="22"/>
              </w:rPr>
            </w:pPr>
            <w:r w:rsidRPr="0048150B">
              <w:rPr>
                <w:color w:val="000000" w:themeColor="text1"/>
                <w:sz w:val="22"/>
                <w:szCs w:val="22"/>
              </w:rPr>
              <w:t xml:space="preserve">Ежегодный размер пользования: </w:t>
            </w:r>
          </w:p>
        </w:tc>
        <w:tc>
          <w:tcPr>
            <w:tcW w:w="391" w:type="pct"/>
            <w:tcBorders>
              <w:top w:val="single" w:sz="4" w:space="0" w:color="auto"/>
              <w:left w:val="single" w:sz="4" w:space="0" w:color="auto"/>
              <w:bottom w:val="single" w:sz="4" w:space="0" w:color="auto"/>
              <w:right w:val="single" w:sz="4" w:space="0" w:color="auto"/>
            </w:tcBorders>
            <w:vAlign w:val="center"/>
          </w:tcPr>
          <w:p w14:paraId="7777073E" w14:textId="77777777" w:rsidR="003344A4" w:rsidRPr="00161EC1" w:rsidRDefault="003344A4" w:rsidP="0032036A">
            <w:pPr>
              <w:jc w:val="center"/>
              <w:rPr>
                <w:color w:val="000000" w:themeColor="text1"/>
                <w:sz w:val="22"/>
                <w:szCs w:val="22"/>
              </w:rPr>
            </w:pPr>
          </w:p>
        </w:tc>
        <w:tc>
          <w:tcPr>
            <w:tcW w:w="403" w:type="pct"/>
            <w:tcBorders>
              <w:top w:val="single" w:sz="4" w:space="0" w:color="auto"/>
              <w:left w:val="single" w:sz="4" w:space="0" w:color="auto"/>
              <w:bottom w:val="single" w:sz="4" w:space="0" w:color="auto"/>
              <w:right w:val="single" w:sz="4" w:space="0" w:color="auto"/>
            </w:tcBorders>
            <w:vAlign w:val="center"/>
          </w:tcPr>
          <w:p w14:paraId="2C5DC35F" w14:textId="77777777" w:rsidR="003344A4" w:rsidRPr="00161EC1" w:rsidRDefault="003344A4" w:rsidP="00470110">
            <w:pPr>
              <w:jc w:val="center"/>
              <w:rPr>
                <w:color w:val="000000" w:themeColor="text1"/>
                <w:sz w:val="22"/>
                <w:szCs w:val="22"/>
              </w:rPr>
            </w:pPr>
            <w:r>
              <w:rPr>
                <w:color w:val="000000" w:themeColor="text1"/>
                <w:sz w:val="22"/>
                <w:szCs w:val="22"/>
              </w:rPr>
              <w:t>-</w:t>
            </w:r>
          </w:p>
        </w:tc>
        <w:tc>
          <w:tcPr>
            <w:tcW w:w="462" w:type="pct"/>
            <w:tcBorders>
              <w:top w:val="single" w:sz="4" w:space="0" w:color="auto"/>
              <w:left w:val="single" w:sz="4" w:space="0" w:color="auto"/>
              <w:bottom w:val="single" w:sz="4" w:space="0" w:color="auto"/>
              <w:right w:val="single" w:sz="4" w:space="0" w:color="auto"/>
            </w:tcBorders>
            <w:vAlign w:val="center"/>
          </w:tcPr>
          <w:p w14:paraId="241CD214" w14:textId="77777777" w:rsidR="003344A4" w:rsidRPr="00161EC1" w:rsidRDefault="003344A4" w:rsidP="00470110">
            <w:pPr>
              <w:jc w:val="center"/>
              <w:rPr>
                <w:color w:val="000000" w:themeColor="text1"/>
                <w:sz w:val="22"/>
                <w:szCs w:val="22"/>
              </w:rPr>
            </w:pPr>
            <w:r>
              <w:rPr>
                <w:color w:val="000000" w:themeColor="text1"/>
                <w:sz w:val="22"/>
                <w:szCs w:val="22"/>
              </w:rPr>
              <w:t>-</w:t>
            </w:r>
          </w:p>
        </w:tc>
        <w:tc>
          <w:tcPr>
            <w:tcW w:w="336" w:type="pct"/>
            <w:tcBorders>
              <w:top w:val="single" w:sz="4" w:space="0" w:color="auto"/>
              <w:left w:val="single" w:sz="4" w:space="0" w:color="auto"/>
              <w:bottom w:val="single" w:sz="4" w:space="0" w:color="auto"/>
              <w:right w:val="single" w:sz="4" w:space="0" w:color="auto"/>
            </w:tcBorders>
            <w:vAlign w:val="center"/>
          </w:tcPr>
          <w:p w14:paraId="00B41672" w14:textId="77777777" w:rsidR="003344A4" w:rsidRPr="00161EC1" w:rsidRDefault="003344A4" w:rsidP="003B7F46">
            <w:pPr>
              <w:spacing w:line="360" w:lineRule="auto"/>
              <w:jc w:val="center"/>
              <w:rPr>
                <w:color w:val="000000" w:themeColor="text1"/>
                <w:sz w:val="22"/>
                <w:szCs w:val="22"/>
              </w:rPr>
            </w:pPr>
            <w:r>
              <w:rPr>
                <w:color w:val="000000" w:themeColor="text1"/>
                <w:sz w:val="22"/>
                <w:szCs w:val="22"/>
              </w:rPr>
              <w:t>-</w:t>
            </w:r>
          </w:p>
        </w:tc>
        <w:tc>
          <w:tcPr>
            <w:tcW w:w="467" w:type="pct"/>
            <w:tcBorders>
              <w:top w:val="single" w:sz="4" w:space="0" w:color="auto"/>
              <w:left w:val="single" w:sz="4" w:space="0" w:color="auto"/>
              <w:bottom w:val="single" w:sz="4" w:space="0" w:color="auto"/>
              <w:right w:val="single" w:sz="4" w:space="0" w:color="auto"/>
            </w:tcBorders>
            <w:vAlign w:val="center"/>
          </w:tcPr>
          <w:p w14:paraId="17CDCA57" w14:textId="77777777" w:rsidR="003344A4" w:rsidRPr="00161EC1" w:rsidRDefault="003344A4" w:rsidP="003B7F46">
            <w:pPr>
              <w:spacing w:line="360" w:lineRule="auto"/>
              <w:jc w:val="center"/>
              <w:rPr>
                <w:color w:val="000000" w:themeColor="text1"/>
                <w:sz w:val="22"/>
                <w:szCs w:val="22"/>
              </w:rPr>
            </w:pPr>
            <w:r>
              <w:rPr>
                <w:color w:val="000000" w:themeColor="text1"/>
                <w:sz w:val="22"/>
                <w:szCs w:val="22"/>
              </w:rPr>
              <w:t>-</w:t>
            </w:r>
          </w:p>
        </w:tc>
        <w:tc>
          <w:tcPr>
            <w:tcW w:w="474" w:type="pct"/>
            <w:tcBorders>
              <w:top w:val="single" w:sz="4" w:space="0" w:color="auto"/>
              <w:left w:val="single" w:sz="4" w:space="0" w:color="auto"/>
              <w:bottom w:val="single" w:sz="4" w:space="0" w:color="auto"/>
              <w:right w:val="single" w:sz="4" w:space="0" w:color="auto"/>
            </w:tcBorders>
            <w:vAlign w:val="center"/>
          </w:tcPr>
          <w:p w14:paraId="4CD8248D" w14:textId="77777777" w:rsidR="003344A4" w:rsidRPr="00161EC1" w:rsidRDefault="003344A4" w:rsidP="003B7F46">
            <w:pPr>
              <w:spacing w:line="360" w:lineRule="auto"/>
              <w:jc w:val="center"/>
              <w:rPr>
                <w:color w:val="000000" w:themeColor="text1"/>
                <w:sz w:val="22"/>
                <w:szCs w:val="22"/>
              </w:rPr>
            </w:pPr>
            <w:r>
              <w:rPr>
                <w:color w:val="000000" w:themeColor="text1"/>
                <w:sz w:val="22"/>
                <w:szCs w:val="22"/>
              </w:rPr>
              <w:t>-</w:t>
            </w:r>
          </w:p>
        </w:tc>
        <w:tc>
          <w:tcPr>
            <w:tcW w:w="468" w:type="pct"/>
            <w:tcBorders>
              <w:top w:val="single" w:sz="4" w:space="0" w:color="auto"/>
              <w:left w:val="single" w:sz="4" w:space="0" w:color="auto"/>
              <w:bottom w:val="single" w:sz="4" w:space="0" w:color="auto"/>
              <w:right w:val="single" w:sz="4" w:space="0" w:color="auto"/>
            </w:tcBorders>
            <w:vAlign w:val="center"/>
          </w:tcPr>
          <w:p w14:paraId="1AFF1C5D" w14:textId="77777777" w:rsidR="003344A4" w:rsidRPr="00161EC1" w:rsidRDefault="003344A4" w:rsidP="003B7F46">
            <w:pPr>
              <w:spacing w:line="360" w:lineRule="auto"/>
              <w:jc w:val="center"/>
              <w:rPr>
                <w:color w:val="000000" w:themeColor="text1"/>
                <w:sz w:val="22"/>
                <w:szCs w:val="22"/>
              </w:rPr>
            </w:pPr>
            <w:r>
              <w:rPr>
                <w:color w:val="000000" w:themeColor="text1"/>
                <w:sz w:val="22"/>
                <w:szCs w:val="22"/>
              </w:rPr>
              <w:t>-</w:t>
            </w:r>
          </w:p>
        </w:tc>
        <w:tc>
          <w:tcPr>
            <w:tcW w:w="486" w:type="pct"/>
            <w:tcBorders>
              <w:top w:val="single" w:sz="4" w:space="0" w:color="auto"/>
              <w:left w:val="single" w:sz="4" w:space="0" w:color="auto"/>
              <w:bottom w:val="single" w:sz="4" w:space="0" w:color="auto"/>
              <w:right w:val="single" w:sz="4" w:space="0" w:color="auto"/>
            </w:tcBorders>
            <w:vAlign w:val="center"/>
          </w:tcPr>
          <w:p w14:paraId="47EFE391" w14:textId="77777777" w:rsidR="003344A4" w:rsidRPr="00161EC1" w:rsidRDefault="003344A4" w:rsidP="003B7F46">
            <w:pPr>
              <w:spacing w:line="360" w:lineRule="auto"/>
              <w:jc w:val="center"/>
              <w:rPr>
                <w:color w:val="000000" w:themeColor="text1"/>
                <w:sz w:val="22"/>
                <w:szCs w:val="22"/>
              </w:rPr>
            </w:pPr>
            <w:r>
              <w:rPr>
                <w:color w:val="000000" w:themeColor="text1"/>
                <w:sz w:val="22"/>
                <w:szCs w:val="22"/>
              </w:rPr>
              <w:t>-</w:t>
            </w:r>
          </w:p>
        </w:tc>
        <w:tc>
          <w:tcPr>
            <w:tcW w:w="453" w:type="pct"/>
            <w:tcBorders>
              <w:top w:val="single" w:sz="4" w:space="0" w:color="auto"/>
              <w:left w:val="single" w:sz="4" w:space="0" w:color="auto"/>
              <w:bottom w:val="single" w:sz="4" w:space="0" w:color="auto"/>
              <w:right w:val="single" w:sz="4" w:space="0" w:color="auto"/>
            </w:tcBorders>
            <w:vAlign w:val="center"/>
          </w:tcPr>
          <w:p w14:paraId="58FA0BF7" w14:textId="77777777" w:rsidR="003344A4" w:rsidRPr="00161EC1" w:rsidRDefault="003344A4" w:rsidP="00F837AD">
            <w:pPr>
              <w:jc w:val="center"/>
              <w:rPr>
                <w:color w:val="000000" w:themeColor="text1"/>
                <w:sz w:val="22"/>
                <w:szCs w:val="22"/>
              </w:rPr>
            </w:pPr>
            <w:r>
              <w:rPr>
                <w:color w:val="000000" w:themeColor="text1"/>
                <w:sz w:val="22"/>
                <w:szCs w:val="22"/>
              </w:rPr>
              <w:t>-</w:t>
            </w:r>
          </w:p>
        </w:tc>
      </w:tr>
      <w:tr w:rsidR="00C967F7" w:rsidRPr="0048150B" w14:paraId="4F4AE683" w14:textId="77777777" w:rsidTr="00C7113A">
        <w:trPr>
          <w:trHeight w:val="424"/>
          <w:jc w:val="center"/>
        </w:trPr>
        <w:tc>
          <w:tcPr>
            <w:tcW w:w="158" w:type="pct"/>
            <w:vMerge/>
            <w:tcBorders>
              <w:left w:val="single" w:sz="4" w:space="0" w:color="auto"/>
              <w:right w:val="single" w:sz="4" w:space="0" w:color="auto"/>
            </w:tcBorders>
          </w:tcPr>
          <w:p w14:paraId="0DCA86DD" w14:textId="77777777" w:rsidR="00C967F7" w:rsidRPr="0048150B" w:rsidRDefault="00C967F7" w:rsidP="0032036A">
            <w:pPr>
              <w:jc w:val="center"/>
              <w:rPr>
                <w:color w:val="000000" w:themeColor="text1"/>
                <w:sz w:val="22"/>
                <w:szCs w:val="22"/>
              </w:rPr>
            </w:pPr>
          </w:p>
        </w:tc>
        <w:tc>
          <w:tcPr>
            <w:tcW w:w="902" w:type="pct"/>
            <w:tcBorders>
              <w:top w:val="single" w:sz="4" w:space="0" w:color="auto"/>
              <w:left w:val="single" w:sz="4" w:space="0" w:color="auto"/>
              <w:right w:val="single" w:sz="4" w:space="0" w:color="auto"/>
            </w:tcBorders>
            <w:vAlign w:val="center"/>
          </w:tcPr>
          <w:p w14:paraId="2DA47665" w14:textId="77777777" w:rsidR="00C967F7" w:rsidRPr="0048150B" w:rsidRDefault="00C967F7" w:rsidP="0032036A">
            <w:pPr>
              <w:jc w:val="both"/>
              <w:rPr>
                <w:color w:val="000000" w:themeColor="text1"/>
                <w:sz w:val="22"/>
                <w:szCs w:val="22"/>
              </w:rPr>
            </w:pPr>
            <w:r w:rsidRPr="0048150B">
              <w:rPr>
                <w:color w:val="000000" w:themeColor="text1"/>
                <w:sz w:val="22"/>
                <w:szCs w:val="22"/>
              </w:rPr>
              <w:t>площадь</w:t>
            </w:r>
          </w:p>
        </w:tc>
        <w:tc>
          <w:tcPr>
            <w:tcW w:w="391" w:type="pct"/>
            <w:tcBorders>
              <w:top w:val="single" w:sz="4" w:space="0" w:color="auto"/>
              <w:left w:val="single" w:sz="4" w:space="0" w:color="auto"/>
              <w:right w:val="single" w:sz="4" w:space="0" w:color="auto"/>
            </w:tcBorders>
            <w:vAlign w:val="center"/>
          </w:tcPr>
          <w:p w14:paraId="195EDDAE" w14:textId="77777777" w:rsidR="00C967F7" w:rsidRPr="00161EC1" w:rsidRDefault="00C967F7" w:rsidP="0032036A">
            <w:pPr>
              <w:jc w:val="center"/>
              <w:rPr>
                <w:color w:val="000000" w:themeColor="text1"/>
                <w:sz w:val="22"/>
                <w:szCs w:val="22"/>
              </w:rPr>
            </w:pPr>
            <w:r>
              <w:rPr>
                <w:color w:val="000000" w:themeColor="text1"/>
                <w:sz w:val="22"/>
                <w:szCs w:val="22"/>
              </w:rPr>
              <w:t>га</w:t>
            </w:r>
          </w:p>
        </w:tc>
        <w:tc>
          <w:tcPr>
            <w:tcW w:w="403" w:type="pct"/>
            <w:tcBorders>
              <w:top w:val="single" w:sz="4" w:space="0" w:color="auto"/>
              <w:left w:val="single" w:sz="4" w:space="0" w:color="auto"/>
              <w:right w:val="single" w:sz="4" w:space="0" w:color="auto"/>
            </w:tcBorders>
            <w:vAlign w:val="center"/>
          </w:tcPr>
          <w:p w14:paraId="676B1FA5"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62" w:type="pct"/>
            <w:tcBorders>
              <w:top w:val="single" w:sz="4" w:space="0" w:color="auto"/>
              <w:left w:val="single" w:sz="4" w:space="0" w:color="auto"/>
              <w:right w:val="single" w:sz="4" w:space="0" w:color="auto"/>
            </w:tcBorders>
            <w:vAlign w:val="center"/>
          </w:tcPr>
          <w:p w14:paraId="13A9E911"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336" w:type="pct"/>
            <w:tcBorders>
              <w:top w:val="single" w:sz="4" w:space="0" w:color="auto"/>
              <w:left w:val="single" w:sz="4" w:space="0" w:color="auto"/>
              <w:right w:val="single" w:sz="4" w:space="0" w:color="auto"/>
            </w:tcBorders>
            <w:vAlign w:val="center"/>
          </w:tcPr>
          <w:p w14:paraId="785EE8C5"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67" w:type="pct"/>
            <w:tcBorders>
              <w:top w:val="single" w:sz="4" w:space="0" w:color="auto"/>
              <w:left w:val="single" w:sz="4" w:space="0" w:color="auto"/>
              <w:right w:val="single" w:sz="4" w:space="0" w:color="auto"/>
            </w:tcBorders>
            <w:vAlign w:val="center"/>
          </w:tcPr>
          <w:p w14:paraId="6C14C539"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74" w:type="pct"/>
            <w:tcBorders>
              <w:top w:val="single" w:sz="4" w:space="0" w:color="auto"/>
              <w:left w:val="single" w:sz="4" w:space="0" w:color="auto"/>
              <w:right w:val="single" w:sz="4" w:space="0" w:color="auto"/>
            </w:tcBorders>
            <w:vAlign w:val="center"/>
          </w:tcPr>
          <w:p w14:paraId="73DF1F0E"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68" w:type="pct"/>
            <w:tcBorders>
              <w:top w:val="single" w:sz="4" w:space="0" w:color="auto"/>
              <w:left w:val="single" w:sz="4" w:space="0" w:color="auto"/>
              <w:right w:val="single" w:sz="4" w:space="0" w:color="auto"/>
            </w:tcBorders>
            <w:vAlign w:val="center"/>
          </w:tcPr>
          <w:p w14:paraId="51B745F5"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86" w:type="pct"/>
            <w:tcBorders>
              <w:top w:val="single" w:sz="4" w:space="0" w:color="auto"/>
              <w:left w:val="single" w:sz="4" w:space="0" w:color="auto"/>
              <w:right w:val="single" w:sz="4" w:space="0" w:color="auto"/>
            </w:tcBorders>
            <w:vAlign w:val="center"/>
          </w:tcPr>
          <w:p w14:paraId="7F03BB2A"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53" w:type="pct"/>
            <w:tcBorders>
              <w:top w:val="single" w:sz="4" w:space="0" w:color="auto"/>
              <w:left w:val="single" w:sz="4" w:space="0" w:color="auto"/>
              <w:right w:val="single" w:sz="4" w:space="0" w:color="auto"/>
            </w:tcBorders>
            <w:vAlign w:val="center"/>
          </w:tcPr>
          <w:p w14:paraId="4D30416E" w14:textId="77777777" w:rsidR="00C967F7" w:rsidRPr="00161EC1" w:rsidRDefault="00C967F7" w:rsidP="00401D32">
            <w:pPr>
              <w:jc w:val="center"/>
              <w:rPr>
                <w:color w:val="000000" w:themeColor="text1"/>
                <w:sz w:val="22"/>
                <w:szCs w:val="22"/>
              </w:rPr>
            </w:pPr>
            <w:r>
              <w:rPr>
                <w:color w:val="000000" w:themeColor="text1"/>
                <w:sz w:val="22"/>
                <w:szCs w:val="22"/>
              </w:rPr>
              <w:t>-</w:t>
            </w:r>
          </w:p>
        </w:tc>
      </w:tr>
      <w:tr w:rsidR="00C967F7" w:rsidRPr="0048150B" w14:paraId="015C0696" w14:textId="77777777" w:rsidTr="00C7113A">
        <w:trPr>
          <w:trHeight w:val="20"/>
          <w:jc w:val="center"/>
        </w:trPr>
        <w:tc>
          <w:tcPr>
            <w:tcW w:w="158" w:type="pct"/>
            <w:vMerge/>
            <w:tcBorders>
              <w:left w:val="single" w:sz="4" w:space="0" w:color="auto"/>
              <w:right w:val="single" w:sz="4" w:space="0" w:color="auto"/>
            </w:tcBorders>
          </w:tcPr>
          <w:p w14:paraId="077A095C" w14:textId="77777777" w:rsidR="00C967F7" w:rsidRPr="0048150B" w:rsidRDefault="00C967F7" w:rsidP="0032036A">
            <w:pPr>
              <w:jc w:val="center"/>
              <w:rPr>
                <w:color w:val="000000" w:themeColor="text1"/>
                <w:sz w:val="22"/>
                <w:szCs w:val="22"/>
              </w:rPr>
            </w:pPr>
          </w:p>
        </w:tc>
        <w:tc>
          <w:tcPr>
            <w:tcW w:w="902" w:type="pct"/>
            <w:tcBorders>
              <w:top w:val="single" w:sz="4" w:space="0" w:color="auto"/>
              <w:left w:val="single" w:sz="4" w:space="0" w:color="auto"/>
              <w:bottom w:val="single" w:sz="4" w:space="0" w:color="auto"/>
              <w:right w:val="single" w:sz="4" w:space="0" w:color="auto"/>
            </w:tcBorders>
            <w:vAlign w:val="center"/>
          </w:tcPr>
          <w:p w14:paraId="6FC5B2C2" w14:textId="77777777" w:rsidR="00C967F7" w:rsidRPr="0048150B" w:rsidRDefault="00C967F7" w:rsidP="0032036A">
            <w:pPr>
              <w:jc w:val="both"/>
              <w:rPr>
                <w:color w:val="000000" w:themeColor="text1"/>
                <w:sz w:val="22"/>
                <w:szCs w:val="22"/>
              </w:rPr>
            </w:pPr>
            <w:r w:rsidRPr="0048150B">
              <w:rPr>
                <w:color w:val="000000" w:themeColor="text1"/>
                <w:sz w:val="22"/>
                <w:szCs w:val="22"/>
              </w:rPr>
              <w:t>выбираемый запас:</w:t>
            </w:r>
          </w:p>
        </w:tc>
        <w:tc>
          <w:tcPr>
            <w:tcW w:w="391" w:type="pct"/>
            <w:tcBorders>
              <w:top w:val="single" w:sz="4" w:space="0" w:color="auto"/>
              <w:left w:val="single" w:sz="4" w:space="0" w:color="auto"/>
              <w:bottom w:val="single" w:sz="4" w:space="0" w:color="auto"/>
              <w:right w:val="single" w:sz="4" w:space="0" w:color="auto"/>
            </w:tcBorders>
            <w:vAlign w:val="center"/>
          </w:tcPr>
          <w:p w14:paraId="0E67C05B" w14:textId="77777777" w:rsidR="00C967F7" w:rsidRPr="009870A0" w:rsidRDefault="00C967F7" w:rsidP="0032036A">
            <w:pPr>
              <w:jc w:val="center"/>
              <w:rPr>
                <w:color w:val="000000" w:themeColor="text1"/>
                <w:sz w:val="22"/>
                <w:szCs w:val="22"/>
              </w:rPr>
            </w:pPr>
            <w:r>
              <w:rPr>
                <w:color w:val="000000" w:themeColor="text1"/>
                <w:sz w:val="22"/>
                <w:szCs w:val="22"/>
              </w:rPr>
              <w:t>м</w:t>
            </w:r>
            <w:r w:rsidRPr="009870A0">
              <w:rPr>
                <w:color w:val="000000" w:themeColor="text1"/>
                <w:sz w:val="22"/>
                <w:szCs w:val="22"/>
                <w:vertAlign w:val="superscript"/>
              </w:rPr>
              <w:t>3</w:t>
            </w:r>
          </w:p>
        </w:tc>
        <w:tc>
          <w:tcPr>
            <w:tcW w:w="403" w:type="pct"/>
            <w:tcBorders>
              <w:top w:val="single" w:sz="4" w:space="0" w:color="auto"/>
              <w:left w:val="single" w:sz="4" w:space="0" w:color="auto"/>
              <w:bottom w:val="single" w:sz="4" w:space="0" w:color="auto"/>
              <w:right w:val="single" w:sz="4" w:space="0" w:color="auto"/>
            </w:tcBorders>
            <w:vAlign w:val="center"/>
          </w:tcPr>
          <w:p w14:paraId="3D4B0A8C"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62" w:type="pct"/>
            <w:tcBorders>
              <w:top w:val="single" w:sz="4" w:space="0" w:color="auto"/>
              <w:left w:val="single" w:sz="4" w:space="0" w:color="auto"/>
              <w:bottom w:val="single" w:sz="4" w:space="0" w:color="auto"/>
              <w:right w:val="single" w:sz="4" w:space="0" w:color="auto"/>
            </w:tcBorders>
            <w:vAlign w:val="center"/>
          </w:tcPr>
          <w:p w14:paraId="02E06C23"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336" w:type="pct"/>
            <w:tcBorders>
              <w:top w:val="single" w:sz="4" w:space="0" w:color="auto"/>
              <w:left w:val="single" w:sz="4" w:space="0" w:color="auto"/>
              <w:bottom w:val="single" w:sz="4" w:space="0" w:color="auto"/>
              <w:right w:val="single" w:sz="4" w:space="0" w:color="auto"/>
            </w:tcBorders>
            <w:vAlign w:val="center"/>
          </w:tcPr>
          <w:p w14:paraId="76A134EE"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67" w:type="pct"/>
            <w:tcBorders>
              <w:top w:val="single" w:sz="4" w:space="0" w:color="auto"/>
              <w:left w:val="single" w:sz="4" w:space="0" w:color="auto"/>
              <w:bottom w:val="single" w:sz="4" w:space="0" w:color="auto"/>
              <w:right w:val="single" w:sz="4" w:space="0" w:color="auto"/>
            </w:tcBorders>
            <w:vAlign w:val="center"/>
          </w:tcPr>
          <w:p w14:paraId="217893D6"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74" w:type="pct"/>
            <w:tcBorders>
              <w:top w:val="single" w:sz="4" w:space="0" w:color="auto"/>
              <w:left w:val="single" w:sz="4" w:space="0" w:color="auto"/>
              <w:bottom w:val="single" w:sz="4" w:space="0" w:color="auto"/>
              <w:right w:val="single" w:sz="4" w:space="0" w:color="auto"/>
            </w:tcBorders>
            <w:vAlign w:val="center"/>
          </w:tcPr>
          <w:p w14:paraId="29CC4F96"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68" w:type="pct"/>
            <w:tcBorders>
              <w:top w:val="single" w:sz="4" w:space="0" w:color="auto"/>
              <w:left w:val="single" w:sz="4" w:space="0" w:color="auto"/>
              <w:bottom w:val="single" w:sz="4" w:space="0" w:color="auto"/>
              <w:right w:val="single" w:sz="4" w:space="0" w:color="auto"/>
            </w:tcBorders>
            <w:vAlign w:val="center"/>
          </w:tcPr>
          <w:p w14:paraId="1E15F4FA"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86" w:type="pct"/>
            <w:tcBorders>
              <w:top w:val="single" w:sz="4" w:space="0" w:color="auto"/>
              <w:left w:val="single" w:sz="4" w:space="0" w:color="auto"/>
              <w:bottom w:val="single" w:sz="4" w:space="0" w:color="auto"/>
              <w:right w:val="single" w:sz="4" w:space="0" w:color="auto"/>
            </w:tcBorders>
            <w:vAlign w:val="center"/>
          </w:tcPr>
          <w:p w14:paraId="4B63D93C"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53" w:type="pct"/>
            <w:tcBorders>
              <w:top w:val="single" w:sz="4" w:space="0" w:color="auto"/>
              <w:left w:val="single" w:sz="4" w:space="0" w:color="auto"/>
              <w:bottom w:val="single" w:sz="4" w:space="0" w:color="auto"/>
              <w:right w:val="single" w:sz="4" w:space="0" w:color="auto"/>
            </w:tcBorders>
            <w:vAlign w:val="center"/>
          </w:tcPr>
          <w:p w14:paraId="5091B866" w14:textId="77777777" w:rsidR="00C967F7" w:rsidRPr="00161EC1" w:rsidRDefault="00C967F7" w:rsidP="00401D32">
            <w:pPr>
              <w:jc w:val="center"/>
              <w:rPr>
                <w:color w:val="000000" w:themeColor="text1"/>
                <w:sz w:val="22"/>
                <w:szCs w:val="22"/>
              </w:rPr>
            </w:pPr>
            <w:r>
              <w:rPr>
                <w:color w:val="000000" w:themeColor="text1"/>
                <w:sz w:val="22"/>
                <w:szCs w:val="22"/>
              </w:rPr>
              <w:t>-</w:t>
            </w:r>
          </w:p>
        </w:tc>
      </w:tr>
      <w:tr w:rsidR="00C967F7" w:rsidRPr="0048150B" w14:paraId="741F67CF" w14:textId="77777777" w:rsidTr="00470110">
        <w:trPr>
          <w:trHeight w:val="168"/>
          <w:jc w:val="center"/>
        </w:trPr>
        <w:tc>
          <w:tcPr>
            <w:tcW w:w="158" w:type="pct"/>
            <w:vMerge/>
            <w:tcBorders>
              <w:left w:val="single" w:sz="4" w:space="0" w:color="auto"/>
              <w:right w:val="single" w:sz="4" w:space="0" w:color="auto"/>
            </w:tcBorders>
          </w:tcPr>
          <w:p w14:paraId="427560B0" w14:textId="77777777" w:rsidR="00C967F7" w:rsidRPr="0048150B" w:rsidRDefault="00C967F7" w:rsidP="0032036A">
            <w:pPr>
              <w:jc w:val="center"/>
              <w:rPr>
                <w:color w:val="000000" w:themeColor="text1"/>
                <w:sz w:val="22"/>
                <w:szCs w:val="22"/>
              </w:rPr>
            </w:pPr>
          </w:p>
        </w:tc>
        <w:tc>
          <w:tcPr>
            <w:tcW w:w="902" w:type="pct"/>
            <w:tcBorders>
              <w:top w:val="single" w:sz="4" w:space="0" w:color="auto"/>
              <w:left w:val="single" w:sz="4" w:space="0" w:color="auto"/>
              <w:right w:val="single" w:sz="4" w:space="0" w:color="auto"/>
            </w:tcBorders>
            <w:vAlign w:val="center"/>
          </w:tcPr>
          <w:p w14:paraId="2C0B229F" w14:textId="77777777" w:rsidR="00C967F7" w:rsidRPr="0048150B" w:rsidRDefault="00C967F7" w:rsidP="0032036A">
            <w:pPr>
              <w:jc w:val="both"/>
              <w:rPr>
                <w:color w:val="000000" w:themeColor="text1"/>
                <w:sz w:val="22"/>
                <w:szCs w:val="22"/>
              </w:rPr>
            </w:pPr>
            <w:r w:rsidRPr="0048150B">
              <w:rPr>
                <w:color w:val="000000" w:themeColor="text1"/>
                <w:sz w:val="22"/>
                <w:szCs w:val="22"/>
              </w:rPr>
              <w:t>корневой</w:t>
            </w:r>
          </w:p>
        </w:tc>
        <w:tc>
          <w:tcPr>
            <w:tcW w:w="391" w:type="pct"/>
            <w:vMerge w:val="restart"/>
            <w:tcBorders>
              <w:top w:val="single" w:sz="4" w:space="0" w:color="auto"/>
              <w:left w:val="single" w:sz="4" w:space="0" w:color="auto"/>
              <w:right w:val="single" w:sz="4" w:space="0" w:color="auto"/>
            </w:tcBorders>
            <w:vAlign w:val="center"/>
          </w:tcPr>
          <w:p w14:paraId="423BF52B" w14:textId="77777777" w:rsidR="00C967F7" w:rsidRPr="00161EC1" w:rsidRDefault="00C967F7" w:rsidP="0032036A">
            <w:pPr>
              <w:jc w:val="center"/>
              <w:rPr>
                <w:color w:val="000000" w:themeColor="text1"/>
                <w:sz w:val="22"/>
                <w:szCs w:val="22"/>
              </w:rPr>
            </w:pPr>
            <w:r>
              <w:rPr>
                <w:color w:val="000000" w:themeColor="text1"/>
                <w:sz w:val="22"/>
                <w:szCs w:val="22"/>
              </w:rPr>
              <w:t>м</w:t>
            </w:r>
            <w:r w:rsidRPr="009870A0">
              <w:rPr>
                <w:color w:val="000000" w:themeColor="text1"/>
                <w:sz w:val="22"/>
                <w:szCs w:val="22"/>
                <w:vertAlign w:val="superscript"/>
              </w:rPr>
              <w:t>3</w:t>
            </w:r>
          </w:p>
        </w:tc>
        <w:tc>
          <w:tcPr>
            <w:tcW w:w="403" w:type="pct"/>
            <w:tcBorders>
              <w:top w:val="single" w:sz="4" w:space="0" w:color="auto"/>
              <w:left w:val="single" w:sz="4" w:space="0" w:color="auto"/>
              <w:right w:val="single" w:sz="4" w:space="0" w:color="auto"/>
            </w:tcBorders>
            <w:vAlign w:val="center"/>
          </w:tcPr>
          <w:p w14:paraId="1139506F"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62" w:type="pct"/>
            <w:tcBorders>
              <w:top w:val="single" w:sz="4" w:space="0" w:color="auto"/>
              <w:left w:val="single" w:sz="4" w:space="0" w:color="auto"/>
              <w:right w:val="single" w:sz="4" w:space="0" w:color="auto"/>
            </w:tcBorders>
            <w:vAlign w:val="center"/>
          </w:tcPr>
          <w:p w14:paraId="5ECF75AF"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336" w:type="pct"/>
            <w:tcBorders>
              <w:top w:val="single" w:sz="4" w:space="0" w:color="auto"/>
              <w:left w:val="single" w:sz="4" w:space="0" w:color="auto"/>
              <w:right w:val="single" w:sz="4" w:space="0" w:color="auto"/>
            </w:tcBorders>
            <w:vAlign w:val="center"/>
          </w:tcPr>
          <w:p w14:paraId="57E29FBA"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67" w:type="pct"/>
            <w:tcBorders>
              <w:top w:val="single" w:sz="4" w:space="0" w:color="auto"/>
              <w:left w:val="single" w:sz="4" w:space="0" w:color="auto"/>
              <w:right w:val="single" w:sz="4" w:space="0" w:color="auto"/>
            </w:tcBorders>
            <w:vAlign w:val="center"/>
          </w:tcPr>
          <w:p w14:paraId="2C1684A7"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74" w:type="pct"/>
            <w:tcBorders>
              <w:top w:val="single" w:sz="4" w:space="0" w:color="auto"/>
              <w:left w:val="single" w:sz="4" w:space="0" w:color="auto"/>
              <w:right w:val="single" w:sz="4" w:space="0" w:color="auto"/>
            </w:tcBorders>
            <w:vAlign w:val="center"/>
          </w:tcPr>
          <w:p w14:paraId="76EBCB96"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68" w:type="pct"/>
            <w:tcBorders>
              <w:top w:val="single" w:sz="4" w:space="0" w:color="auto"/>
              <w:left w:val="single" w:sz="4" w:space="0" w:color="auto"/>
              <w:right w:val="single" w:sz="4" w:space="0" w:color="auto"/>
            </w:tcBorders>
            <w:vAlign w:val="center"/>
          </w:tcPr>
          <w:p w14:paraId="4EEE404A"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86" w:type="pct"/>
            <w:tcBorders>
              <w:top w:val="single" w:sz="4" w:space="0" w:color="auto"/>
              <w:left w:val="single" w:sz="4" w:space="0" w:color="auto"/>
              <w:right w:val="single" w:sz="4" w:space="0" w:color="auto"/>
            </w:tcBorders>
            <w:vAlign w:val="center"/>
          </w:tcPr>
          <w:p w14:paraId="25252808"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53" w:type="pct"/>
            <w:tcBorders>
              <w:top w:val="single" w:sz="4" w:space="0" w:color="auto"/>
              <w:left w:val="single" w:sz="4" w:space="0" w:color="auto"/>
              <w:right w:val="single" w:sz="4" w:space="0" w:color="auto"/>
            </w:tcBorders>
            <w:vAlign w:val="center"/>
          </w:tcPr>
          <w:p w14:paraId="1D7D89E2" w14:textId="77777777" w:rsidR="00C967F7" w:rsidRPr="00161EC1" w:rsidRDefault="00C967F7" w:rsidP="00401D32">
            <w:pPr>
              <w:jc w:val="center"/>
              <w:rPr>
                <w:color w:val="000000" w:themeColor="text1"/>
                <w:sz w:val="22"/>
                <w:szCs w:val="22"/>
              </w:rPr>
            </w:pPr>
            <w:r>
              <w:rPr>
                <w:color w:val="000000" w:themeColor="text1"/>
                <w:sz w:val="22"/>
                <w:szCs w:val="22"/>
              </w:rPr>
              <w:t>-</w:t>
            </w:r>
          </w:p>
        </w:tc>
      </w:tr>
      <w:tr w:rsidR="00C967F7" w:rsidRPr="0048150B" w14:paraId="5DD43BD3" w14:textId="77777777" w:rsidTr="00470110">
        <w:trPr>
          <w:trHeight w:val="64"/>
          <w:jc w:val="center"/>
        </w:trPr>
        <w:tc>
          <w:tcPr>
            <w:tcW w:w="158" w:type="pct"/>
            <w:vMerge/>
            <w:tcBorders>
              <w:left w:val="single" w:sz="4" w:space="0" w:color="auto"/>
              <w:right w:val="single" w:sz="4" w:space="0" w:color="auto"/>
            </w:tcBorders>
          </w:tcPr>
          <w:p w14:paraId="73DE5FB1" w14:textId="77777777" w:rsidR="00C967F7" w:rsidRPr="0048150B" w:rsidRDefault="00C967F7" w:rsidP="0032036A">
            <w:pPr>
              <w:jc w:val="center"/>
              <w:rPr>
                <w:color w:val="000000" w:themeColor="text1"/>
                <w:sz w:val="22"/>
                <w:szCs w:val="22"/>
              </w:rPr>
            </w:pPr>
          </w:p>
        </w:tc>
        <w:tc>
          <w:tcPr>
            <w:tcW w:w="902" w:type="pct"/>
            <w:tcBorders>
              <w:top w:val="single" w:sz="4" w:space="0" w:color="auto"/>
              <w:left w:val="single" w:sz="4" w:space="0" w:color="auto"/>
              <w:right w:val="single" w:sz="4" w:space="0" w:color="auto"/>
            </w:tcBorders>
            <w:vAlign w:val="center"/>
          </w:tcPr>
          <w:p w14:paraId="3509EDEE" w14:textId="77777777" w:rsidR="00C967F7" w:rsidRPr="0048150B" w:rsidRDefault="00C967F7" w:rsidP="0032036A">
            <w:pPr>
              <w:jc w:val="both"/>
              <w:rPr>
                <w:color w:val="000000" w:themeColor="text1"/>
                <w:sz w:val="22"/>
                <w:szCs w:val="22"/>
              </w:rPr>
            </w:pPr>
            <w:r w:rsidRPr="0048150B">
              <w:rPr>
                <w:color w:val="000000" w:themeColor="text1"/>
                <w:sz w:val="22"/>
                <w:szCs w:val="22"/>
              </w:rPr>
              <w:t>ликвидный</w:t>
            </w:r>
          </w:p>
        </w:tc>
        <w:tc>
          <w:tcPr>
            <w:tcW w:w="391" w:type="pct"/>
            <w:vMerge/>
            <w:tcBorders>
              <w:left w:val="single" w:sz="4" w:space="0" w:color="auto"/>
              <w:right w:val="single" w:sz="4" w:space="0" w:color="auto"/>
            </w:tcBorders>
            <w:vAlign w:val="center"/>
          </w:tcPr>
          <w:p w14:paraId="58F99B33" w14:textId="77777777" w:rsidR="00C967F7" w:rsidRPr="00161EC1" w:rsidRDefault="00C967F7" w:rsidP="0032036A">
            <w:pPr>
              <w:jc w:val="center"/>
              <w:rPr>
                <w:color w:val="000000" w:themeColor="text1"/>
                <w:sz w:val="22"/>
                <w:szCs w:val="22"/>
              </w:rPr>
            </w:pPr>
          </w:p>
        </w:tc>
        <w:tc>
          <w:tcPr>
            <w:tcW w:w="403" w:type="pct"/>
            <w:tcBorders>
              <w:top w:val="single" w:sz="4" w:space="0" w:color="auto"/>
              <w:left w:val="single" w:sz="4" w:space="0" w:color="auto"/>
              <w:right w:val="single" w:sz="4" w:space="0" w:color="auto"/>
            </w:tcBorders>
            <w:vAlign w:val="center"/>
          </w:tcPr>
          <w:p w14:paraId="7AC3E843"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62" w:type="pct"/>
            <w:tcBorders>
              <w:top w:val="single" w:sz="4" w:space="0" w:color="auto"/>
              <w:left w:val="single" w:sz="4" w:space="0" w:color="auto"/>
              <w:right w:val="single" w:sz="4" w:space="0" w:color="auto"/>
            </w:tcBorders>
            <w:vAlign w:val="center"/>
          </w:tcPr>
          <w:p w14:paraId="48B25264"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336" w:type="pct"/>
            <w:tcBorders>
              <w:top w:val="single" w:sz="4" w:space="0" w:color="auto"/>
              <w:left w:val="single" w:sz="4" w:space="0" w:color="auto"/>
              <w:right w:val="single" w:sz="4" w:space="0" w:color="auto"/>
            </w:tcBorders>
            <w:vAlign w:val="center"/>
          </w:tcPr>
          <w:p w14:paraId="7C0FB080"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67" w:type="pct"/>
            <w:tcBorders>
              <w:top w:val="single" w:sz="4" w:space="0" w:color="auto"/>
              <w:left w:val="single" w:sz="4" w:space="0" w:color="auto"/>
              <w:right w:val="single" w:sz="4" w:space="0" w:color="auto"/>
            </w:tcBorders>
            <w:vAlign w:val="center"/>
          </w:tcPr>
          <w:p w14:paraId="00F3071B"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74" w:type="pct"/>
            <w:tcBorders>
              <w:top w:val="single" w:sz="4" w:space="0" w:color="auto"/>
              <w:left w:val="single" w:sz="4" w:space="0" w:color="auto"/>
              <w:right w:val="single" w:sz="4" w:space="0" w:color="auto"/>
            </w:tcBorders>
            <w:vAlign w:val="center"/>
          </w:tcPr>
          <w:p w14:paraId="066439CE"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68" w:type="pct"/>
            <w:tcBorders>
              <w:top w:val="single" w:sz="4" w:space="0" w:color="auto"/>
              <w:left w:val="single" w:sz="4" w:space="0" w:color="auto"/>
              <w:right w:val="single" w:sz="4" w:space="0" w:color="auto"/>
            </w:tcBorders>
            <w:vAlign w:val="center"/>
          </w:tcPr>
          <w:p w14:paraId="4E0A40A5"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86" w:type="pct"/>
            <w:tcBorders>
              <w:top w:val="single" w:sz="4" w:space="0" w:color="auto"/>
              <w:left w:val="single" w:sz="4" w:space="0" w:color="auto"/>
              <w:right w:val="single" w:sz="4" w:space="0" w:color="auto"/>
            </w:tcBorders>
            <w:vAlign w:val="center"/>
          </w:tcPr>
          <w:p w14:paraId="7A5ED0BD"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53" w:type="pct"/>
            <w:tcBorders>
              <w:top w:val="single" w:sz="4" w:space="0" w:color="auto"/>
              <w:left w:val="single" w:sz="4" w:space="0" w:color="auto"/>
              <w:right w:val="single" w:sz="4" w:space="0" w:color="auto"/>
            </w:tcBorders>
            <w:vAlign w:val="center"/>
          </w:tcPr>
          <w:p w14:paraId="227AD899" w14:textId="77777777" w:rsidR="00C967F7" w:rsidRPr="00161EC1" w:rsidRDefault="00C967F7" w:rsidP="00401D32">
            <w:pPr>
              <w:jc w:val="center"/>
              <w:rPr>
                <w:color w:val="000000" w:themeColor="text1"/>
                <w:sz w:val="22"/>
                <w:szCs w:val="22"/>
              </w:rPr>
            </w:pPr>
            <w:r>
              <w:rPr>
                <w:color w:val="000000" w:themeColor="text1"/>
                <w:sz w:val="22"/>
                <w:szCs w:val="22"/>
              </w:rPr>
              <w:t>-</w:t>
            </w:r>
          </w:p>
        </w:tc>
      </w:tr>
      <w:tr w:rsidR="00C967F7" w:rsidRPr="0048150B" w14:paraId="3188F0DF" w14:textId="77777777" w:rsidTr="00470110">
        <w:trPr>
          <w:trHeight w:val="20"/>
          <w:jc w:val="center"/>
        </w:trPr>
        <w:tc>
          <w:tcPr>
            <w:tcW w:w="158" w:type="pct"/>
            <w:vMerge/>
            <w:tcBorders>
              <w:left w:val="single" w:sz="4" w:space="0" w:color="auto"/>
              <w:right w:val="single" w:sz="4" w:space="0" w:color="auto"/>
            </w:tcBorders>
          </w:tcPr>
          <w:p w14:paraId="3207EA1D" w14:textId="77777777" w:rsidR="00C967F7" w:rsidRPr="0048150B" w:rsidRDefault="00C967F7" w:rsidP="0032036A">
            <w:pPr>
              <w:jc w:val="center"/>
              <w:rPr>
                <w:color w:val="000000" w:themeColor="text1"/>
                <w:sz w:val="22"/>
                <w:szCs w:val="22"/>
              </w:rPr>
            </w:pPr>
          </w:p>
        </w:tc>
        <w:tc>
          <w:tcPr>
            <w:tcW w:w="902" w:type="pct"/>
            <w:tcBorders>
              <w:left w:val="single" w:sz="4" w:space="0" w:color="auto"/>
              <w:bottom w:val="single" w:sz="4" w:space="0" w:color="auto"/>
              <w:right w:val="single" w:sz="4" w:space="0" w:color="auto"/>
            </w:tcBorders>
            <w:vAlign w:val="center"/>
          </w:tcPr>
          <w:p w14:paraId="74AD39EA" w14:textId="77777777" w:rsidR="00C967F7" w:rsidRPr="0048150B" w:rsidRDefault="00C967F7" w:rsidP="0032036A">
            <w:pPr>
              <w:jc w:val="both"/>
              <w:rPr>
                <w:color w:val="000000" w:themeColor="text1"/>
                <w:sz w:val="22"/>
                <w:szCs w:val="22"/>
              </w:rPr>
            </w:pPr>
            <w:r w:rsidRPr="0048150B">
              <w:rPr>
                <w:color w:val="000000" w:themeColor="text1"/>
                <w:sz w:val="22"/>
                <w:szCs w:val="22"/>
              </w:rPr>
              <w:t>деловой</w:t>
            </w:r>
          </w:p>
        </w:tc>
        <w:tc>
          <w:tcPr>
            <w:tcW w:w="391" w:type="pct"/>
            <w:vMerge/>
            <w:tcBorders>
              <w:left w:val="single" w:sz="4" w:space="0" w:color="auto"/>
              <w:bottom w:val="single" w:sz="4" w:space="0" w:color="auto"/>
              <w:right w:val="single" w:sz="4" w:space="0" w:color="auto"/>
            </w:tcBorders>
            <w:vAlign w:val="center"/>
          </w:tcPr>
          <w:p w14:paraId="3493CEFA" w14:textId="77777777" w:rsidR="00C967F7" w:rsidRPr="00161EC1" w:rsidRDefault="00C967F7" w:rsidP="0032036A">
            <w:pPr>
              <w:jc w:val="center"/>
              <w:rPr>
                <w:color w:val="000000" w:themeColor="text1"/>
                <w:sz w:val="22"/>
                <w:szCs w:val="22"/>
              </w:rPr>
            </w:pPr>
          </w:p>
        </w:tc>
        <w:tc>
          <w:tcPr>
            <w:tcW w:w="403" w:type="pct"/>
            <w:tcBorders>
              <w:left w:val="single" w:sz="4" w:space="0" w:color="auto"/>
              <w:bottom w:val="single" w:sz="4" w:space="0" w:color="auto"/>
              <w:right w:val="single" w:sz="4" w:space="0" w:color="auto"/>
            </w:tcBorders>
            <w:vAlign w:val="center"/>
          </w:tcPr>
          <w:p w14:paraId="25782829"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62" w:type="pct"/>
            <w:tcBorders>
              <w:left w:val="single" w:sz="4" w:space="0" w:color="auto"/>
              <w:bottom w:val="single" w:sz="4" w:space="0" w:color="auto"/>
              <w:right w:val="single" w:sz="4" w:space="0" w:color="auto"/>
            </w:tcBorders>
            <w:vAlign w:val="center"/>
          </w:tcPr>
          <w:p w14:paraId="0DA9707C"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336" w:type="pct"/>
            <w:tcBorders>
              <w:top w:val="nil"/>
              <w:left w:val="single" w:sz="4" w:space="0" w:color="auto"/>
              <w:bottom w:val="single" w:sz="4" w:space="0" w:color="auto"/>
              <w:right w:val="single" w:sz="4" w:space="0" w:color="auto"/>
            </w:tcBorders>
            <w:vAlign w:val="center"/>
          </w:tcPr>
          <w:p w14:paraId="384CF261"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67" w:type="pct"/>
            <w:tcBorders>
              <w:top w:val="nil"/>
              <w:left w:val="single" w:sz="4" w:space="0" w:color="auto"/>
              <w:bottom w:val="single" w:sz="4" w:space="0" w:color="auto"/>
              <w:right w:val="single" w:sz="4" w:space="0" w:color="auto"/>
            </w:tcBorders>
            <w:vAlign w:val="center"/>
          </w:tcPr>
          <w:p w14:paraId="7AFB48F4"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74" w:type="pct"/>
            <w:tcBorders>
              <w:top w:val="nil"/>
              <w:left w:val="single" w:sz="4" w:space="0" w:color="auto"/>
              <w:bottom w:val="single" w:sz="4" w:space="0" w:color="auto"/>
              <w:right w:val="single" w:sz="4" w:space="0" w:color="auto"/>
            </w:tcBorders>
            <w:vAlign w:val="center"/>
          </w:tcPr>
          <w:p w14:paraId="152AB10E"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68" w:type="pct"/>
            <w:tcBorders>
              <w:top w:val="nil"/>
              <w:left w:val="single" w:sz="4" w:space="0" w:color="auto"/>
              <w:bottom w:val="single" w:sz="4" w:space="0" w:color="auto"/>
              <w:right w:val="single" w:sz="4" w:space="0" w:color="auto"/>
            </w:tcBorders>
            <w:vAlign w:val="center"/>
          </w:tcPr>
          <w:p w14:paraId="21D715AB"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86" w:type="pct"/>
            <w:tcBorders>
              <w:top w:val="nil"/>
              <w:left w:val="single" w:sz="4" w:space="0" w:color="auto"/>
              <w:bottom w:val="single" w:sz="4" w:space="0" w:color="auto"/>
              <w:right w:val="single" w:sz="4" w:space="0" w:color="auto"/>
            </w:tcBorders>
            <w:vAlign w:val="center"/>
          </w:tcPr>
          <w:p w14:paraId="536701B5" w14:textId="77777777" w:rsidR="00C967F7" w:rsidRPr="00161EC1" w:rsidRDefault="00C967F7" w:rsidP="00401D32">
            <w:pPr>
              <w:jc w:val="center"/>
              <w:rPr>
                <w:color w:val="000000" w:themeColor="text1"/>
                <w:sz w:val="22"/>
                <w:szCs w:val="22"/>
              </w:rPr>
            </w:pPr>
            <w:r>
              <w:rPr>
                <w:color w:val="000000" w:themeColor="text1"/>
                <w:sz w:val="22"/>
                <w:szCs w:val="22"/>
              </w:rPr>
              <w:t>-</w:t>
            </w:r>
          </w:p>
        </w:tc>
        <w:tc>
          <w:tcPr>
            <w:tcW w:w="453" w:type="pct"/>
            <w:tcBorders>
              <w:top w:val="nil"/>
              <w:left w:val="single" w:sz="4" w:space="0" w:color="auto"/>
              <w:bottom w:val="single" w:sz="4" w:space="0" w:color="auto"/>
              <w:right w:val="single" w:sz="4" w:space="0" w:color="auto"/>
            </w:tcBorders>
            <w:vAlign w:val="center"/>
          </w:tcPr>
          <w:p w14:paraId="31B96C9F" w14:textId="77777777" w:rsidR="00C967F7" w:rsidRPr="00161EC1" w:rsidRDefault="00C967F7" w:rsidP="00401D32">
            <w:pPr>
              <w:jc w:val="center"/>
              <w:rPr>
                <w:color w:val="000000" w:themeColor="text1"/>
                <w:sz w:val="22"/>
                <w:szCs w:val="22"/>
              </w:rPr>
            </w:pPr>
            <w:r>
              <w:rPr>
                <w:color w:val="000000" w:themeColor="text1"/>
                <w:sz w:val="22"/>
                <w:szCs w:val="22"/>
              </w:rPr>
              <w:t>-</w:t>
            </w:r>
          </w:p>
        </w:tc>
      </w:tr>
    </w:tbl>
    <w:p w14:paraId="6D8D5E12" w14:textId="77777777" w:rsidR="00BD59BB" w:rsidRDefault="00BD59BB" w:rsidP="00470110">
      <w:pPr>
        <w:pStyle w:val="Style22"/>
        <w:widowControl/>
        <w:spacing w:line="341" w:lineRule="exact"/>
        <w:ind w:firstLine="0"/>
        <w:jc w:val="center"/>
      </w:pPr>
    </w:p>
    <w:p w14:paraId="635EC82E" w14:textId="77777777" w:rsidR="00715317" w:rsidRDefault="00D02C39" w:rsidP="00340ED8">
      <w:pPr>
        <w:suppressAutoHyphens/>
        <w:ind w:firstLine="720"/>
        <w:jc w:val="both"/>
        <w:rPr>
          <w:color w:val="000000" w:themeColor="text1"/>
          <w:sz w:val="28"/>
          <w:szCs w:val="28"/>
        </w:rPr>
      </w:pPr>
      <w:r w:rsidRPr="00715317">
        <w:rPr>
          <w:color w:val="000000" w:themeColor="text1"/>
          <w:sz w:val="28"/>
          <w:szCs w:val="28"/>
        </w:rPr>
        <w:t>В зависимости</w:t>
      </w:r>
      <w:r w:rsidRPr="00340ED8">
        <w:rPr>
          <w:color w:val="000000" w:themeColor="text1"/>
          <w:sz w:val="28"/>
          <w:szCs w:val="28"/>
        </w:rPr>
        <w:t xml:space="preserve"> от возраста лесных насаждений и целей ухода осуществляются следующие виды рубок</w:t>
      </w:r>
      <w:r w:rsidR="00265C31">
        <w:rPr>
          <w:color w:val="000000" w:themeColor="text1"/>
          <w:sz w:val="28"/>
          <w:szCs w:val="28"/>
        </w:rPr>
        <w:t>, проводимых в целях ухода</w:t>
      </w:r>
      <w:r w:rsidRPr="00340ED8">
        <w:rPr>
          <w:color w:val="000000" w:themeColor="text1"/>
          <w:sz w:val="28"/>
          <w:szCs w:val="28"/>
        </w:rPr>
        <w:t xml:space="preserve"> за лес</w:t>
      </w:r>
      <w:r w:rsidR="00265C31">
        <w:rPr>
          <w:color w:val="000000" w:themeColor="text1"/>
          <w:sz w:val="28"/>
          <w:szCs w:val="28"/>
        </w:rPr>
        <w:t>ными насаждениями</w:t>
      </w:r>
      <w:r w:rsidRPr="00340ED8">
        <w:rPr>
          <w:color w:val="000000" w:themeColor="text1"/>
          <w:sz w:val="28"/>
          <w:szCs w:val="28"/>
        </w:rPr>
        <w:t>:</w:t>
      </w:r>
    </w:p>
    <w:p w14:paraId="46327F6D" w14:textId="77777777" w:rsidR="00715317" w:rsidRDefault="00715317" w:rsidP="00340ED8">
      <w:pPr>
        <w:suppressAutoHyphens/>
        <w:ind w:firstLine="720"/>
        <w:jc w:val="both"/>
        <w:rPr>
          <w:color w:val="000000" w:themeColor="text1"/>
          <w:sz w:val="28"/>
          <w:szCs w:val="28"/>
        </w:rPr>
      </w:pPr>
      <w:r>
        <w:rPr>
          <w:color w:val="000000" w:themeColor="text1"/>
          <w:sz w:val="28"/>
          <w:szCs w:val="28"/>
        </w:rPr>
        <w:t>-</w:t>
      </w:r>
      <w:r w:rsidR="00D02C39" w:rsidRPr="00340ED8">
        <w:rPr>
          <w:color w:val="000000" w:themeColor="text1"/>
          <w:sz w:val="28"/>
          <w:szCs w:val="28"/>
        </w:rPr>
        <w:t xml:space="preserve"> осветления, направленные на улучшение породного и качественного состава молодняков и условий роста деревьев главной древесной породы</w:t>
      </w:r>
      <w:r>
        <w:rPr>
          <w:color w:val="000000" w:themeColor="text1"/>
          <w:sz w:val="28"/>
          <w:szCs w:val="28"/>
        </w:rPr>
        <w:t>;</w:t>
      </w:r>
    </w:p>
    <w:p w14:paraId="1A4F55F6" w14:textId="77777777" w:rsidR="00715317" w:rsidRDefault="00715317" w:rsidP="00265C31">
      <w:pPr>
        <w:ind w:firstLine="720"/>
        <w:jc w:val="both"/>
        <w:rPr>
          <w:color w:val="000000" w:themeColor="text1"/>
          <w:sz w:val="28"/>
          <w:szCs w:val="28"/>
        </w:rPr>
      </w:pPr>
      <w:r>
        <w:rPr>
          <w:color w:val="000000" w:themeColor="text1"/>
          <w:sz w:val="28"/>
          <w:szCs w:val="28"/>
        </w:rPr>
        <w:t>-</w:t>
      </w:r>
      <w:r w:rsidR="00D02C39" w:rsidRPr="00340ED8">
        <w:rPr>
          <w:color w:val="000000" w:themeColor="text1"/>
          <w:sz w:val="28"/>
          <w:szCs w:val="28"/>
        </w:rPr>
        <w:t xml:space="preserve"> прочистки, направленные на регулирование густоты лесных насаждений и улучшение условий роста деревьев главной древесной породы, а также на продолжение формирования породного и качественного состава лесных насаждений;</w:t>
      </w:r>
    </w:p>
    <w:p w14:paraId="70A17E47" w14:textId="77777777" w:rsidR="00715317" w:rsidRDefault="00715317" w:rsidP="00340ED8">
      <w:pPr>
        <w:suppressAutoHyphens/>
        <w:ind w:firstLine="720"/>
        <w:jc w:val="both"/>
        <w:rPr>
          <w:color w:val="000000" w:themeColor="text1"/>
          <w:sz w:val="28"/>
          <w:szCs w:val="28"/>
        </w:rPr>
      </w:pPr>
      <w:r>
        <w:rPr>
          <w:color w:val="000000" w:themeColor="text1"/>
          <w:sz w:val="28"/>
          <w:szCs w:val="28"/>
        </w:rPr>
        <w:t>-</w:t>
      </w:r>
      <w:r w:rsidR="00D02C39" w:rsidRPr="00340ED8">
        <w:rPr>
          <w:color w:val="000000" w:themeColor="text1"/>
          <w:sz w:val="28"/>
          <w:szCs w:val="28"/>
        </w:rPr>
        <w:t xml:space="preserve"> прореживания, направленные на создание благоприятных условий для правильного формирования ствол</w:t>
      </w:r>
      <w:r w:rsidR="00265C31">
        <w:rPr>
          <w:color w:val="000000" w:themeColor="text1"/>
          <w:sz w:val="28"/>
          <w:szCs w:val="28"/>
        </w:rPr>
        <w:t>ов</w:t>
      </w:r>
      <w:r w:rsidR="00D02C39" w:rsidRPr="00340ED8">
        <w:rPr>
          <w:color w:val="000000" w:themeColor="text1"/>
          <w:sz w:val="28"/>
          <w:szCs w:val="28"/>
        </w:rPr>
        <w:t xml:space="preserve"> и крон </w:t>
      </w:r>
      <w:r w:rsidR="00265C31">
        <w:rPr>
          <w:color w:val="000000" w:themeColor="text1"/>
          <w:sz w:val="28"/>
          <w:szCs w:val="28"/>
        </w:rPr>
        <w:t xml:space="preserve">лучших </w:t>
      </w:r>
      <w:r w:rsidR="00D02C39" w:rsidRPr="00340ED8">
        <w:rPr>
          <w:color w:val="000000" w:themeColor="text1"/>
          <w:sz w:val="28"/>
          <w:szCs w:val="28"/>
        </w:rPr>
        <w:t>деревьев;</w:t>
      </w:r>
    </w:p>
    <w:p w14:paraId="7E7667AB" w14:textId="77777777" w:rsidR="00715317" w:rsidRDefault="00715317" w:rsidP="00340ED8">
      <w:pPr>
        <w:suppressAutoHyphens/>
        <w:ind w:firstLine="720"/>
        <w:jc w:val="both"/>
        <w:rPr>
          <w:sz w:val="28"/>
          <w:szCs w:val="28"/>
        </w:rPr>
      </w:pPr>
      <w:r>
        <w:rPr>
          <w:color w:val="000000" w:themeColor="text1"/>
          <w:sz w:val="28"/>
          <w:szCs w:val="28"/>
        </w:rPr>
        <w:t>-</w:t>
      </w:r>
      <w:r w:rsidR="00D02C39" w:rsidRPr="00340ED8">
        <w:rPr>
          <w:color w:val="000000" w:themeColor="text1"/>
          <w:sz w:val="28"/>
          <w:szCs w:val="28"/>
        </w:rPr>
        <w:t xml:space="preserve"> проходные рубки, направленные </w:t>
      </w:r>
      <w:r w:rsidR="00265C31" w:rsidRPr="00265C31">
        <w:rPr>
          <w:sz w:val="28"/>
          <w:szCs w:val="28"/>
        </w:rPr>
        <w:t>на создание благоприятных условий роста лучших деревьев, увеличение их прироста, продолжение (завершение) формирования структуры насаждений</w:t>
      </w:r>
      <w:r w:rsidR="00265C31">
        <w:rPr>
          <w:sz w:val="28"/>
          <w:szCs w:val="28"/>
        </w:rPr>
        <w:t>;</w:t>
      </w:r>
    </w:p>
    <w:p w14:paraId="1F741152" w14:textId="77777777" w:rsidR="00265C31" w:rsidRDefault="00265C31" w:rsidP="00340ED8">
      <w:pPr>
        <w:suppressAutoHyphens/>
        <w:ind w:firstLine="720"/>
        <w:jc w:val="both"/>
        <w:rPr>
          <w:sz w:val="28"/>
          <w:szCs w:val="28"/>
        </w:rPr>
      </w:pPr>
      <w:r>
        <w:rPr>
          <w:sz w:val="28"/>
          <w:szCs w:val="28"/>
        </w:rPr>
        <w:t xml:space="preserve">- </w:t>
      </w:r>
      <w:r w:rsidRPr="00265C31">
        <w:rPr>
          <w:sz w:val="28"/>
          <w:szCs w:val="28"/>
        </w:rPr>
        <w:t>обновления, проводятся в перестойных, спелых и в утрачивающих целевые функции приспевающих древостоях с целью создания благоприятных условий для роста молодых перспективных деревьев, имеющихся в насаждении, появляющихся в связи с содействием возобновлению леса и проведением рубок ухода;</w:t>
      </w:r>
    </w:p>
    <w:p w14:paraId="42C9368E" w14:textId="77777777" w:rsidR="00265C31" w:rsidRDefault="00265C31" w:rsidP="00265C31">
      <w:pPr>
        <w:ind w:firstLine="720"/>
        <w:jc w:val="both"/>
        <w:rPr>
          <w:sz w:val="28"/>
          <w:szCs w:val="28"/>
        </w:rPr>
      </w:pPr>
      <w:r>
        <w:rPr>
          <w:sz w:val="28"/>
          <w:szCs w:val="28"/>
        </w:rPr>
        <w:t xml:space="preserve">- </w:t>
      </w:r>
      <w:r w:rsidRPr="00265C31">
        <w:rPr>
          <w:sz w:val="28"/>
          <w:szCs w:val="28"/>
        </w:rPr>
        <w:t>переформирования, проводятся в сформировавшихся средневозрастных и более старшего возраста древостоях с целью коренного изменения их состава, структуры, строения путем регулирования соотношения составляющих насаждение элементов леса и создания благоприятных условий роста деревьев целевых пород, поколений, ярусов;</w:t>
      </w:r>
    </w:p>
    <w:p w14:paraId="3C3EAF2B" w14:textId="77777777" w:rsidR="00D00B60" w:rsidRDefault="00D00B60" w:rsidP="00265C31">
      <w:pPr>
        <w:ind w:firstLine="720"/>
        <w:jc w:val="both"/>
        <w:rPr>
          <w:sz w:val="28"/>
          <w:szCs w:val="28"/>
        </w:rPr>
      </w:pPr>
      <w:r>
        <w:rPr>
          <w:sz w:val="28"/>
          <w:szCs w:val="28"/>
        </w:rPr>
        <w:t>- р</w:t>
      </w:r>
      <w:r w:rsidRPr="00265C31">
        <w:rPr>
          <w:sz w:val="28"/>
          <w:szCs w:val="28"/>
        </w:rPr>
        <w:t>убки единичных деревьев (в т.ч. семенников, выполнивших свою функцию), осуществляются при рубках осветления, прочистки либо как отдельное мероприятие, если не проводились при рубках осветления, прочистки.</w:t>
      </w:r>
    </w:p>
    <w:p w14:paraId="4BD2C655" w14:textId="77777777" w:rsidR="00D02C39" w:rsidRDefault="00D02C39" w:rsidP="00340ED8">
      <w:pPr>
        <w:suppressAutoHyphens/>
        <w:ind w:firstLine="720"/>
        <w:jc w:val="both"/>
        <w:rPr>
          <w:color w:val="000000" w:themeColor="text1"/>
          <w:sz w:val="28"/>
          <w:szCs w:val="28"/>
        </w:rPr>
      </w:pPr>
      <w:r w:rsidRPr="00340ED8">
        <w:rPr>
          <w:color w:val="000000" w:themeColor="text1"/>
          <w:sz w:val="28"/>
          <w:szCs w:val="28"/>
        </w:rPr>
        <w:t>Возрастные периоды проведения рубок осветления, прочистки, прореживания, проходных рубок прив</w:t>
      </w:r>
      <w:r w:rsidR="00715317">
        <w:rPr>
          <w:color w:val="000000" w:themeColor="text1"/>
          <w:sz w:val="28"/>
          <w:szCs w:val="28"/>
        </w:rPr>
        <w:t>едены в таблице:</w:t>
      </w:r>
    </w:p>
    <w:tbl>
      <w:tblPr>
        <w:tblStyle w:val="af4"/>
        <w:tblW w:w="0" w:type="auto"/>
        <w:jc w:val="center"/>
        <w:tblLook w:val="04A0" w:firstRow="1" w:lastRow="0" w:firstColumn="1" w:lastColumn="0" w:noHBand="0" w:noVBand="1"/>
      </w:tblPr>
      <w:tblGrid>
        <w:gridCol w:w="1941"/>
        <w:gridCol w:w="1328"/>
        <w:gridCol w:w="1309"/>
        <w:gridCol w:w="1317"/>
        <w:gridCol w:w="1300"/>
        <w:gridCol w:w="1075"/>
        <w:gridCol w:w="1074"/>
      </w:tblGrid>
      <w:tr w:rsidR="00133E47" w14:paraId="4C5CE2B0" w14:textId="77777777" w:rsidTr="003F0DB3">
        <w:trPr>
          <w:jc w:val="center"/>
        </w:trPr>
        <w:tc>
          <w:tcPr>
            <w:tcW w:w="1951" w:type="dxa"/>
            <w:vMerge w:val="restart"/>
          </w:tcPr>
          <w:p w14:paraId="700F902E" w14:textId="77777777" w:rsidR="00133E47" w:rsidRPr="006A7402" w:rsidRDefault="00133E47" w:rsidP="005E2BA9">
            <w:pPr>
              <w:jc w:val="both"/>
              <w:rPr>
                <w:sz w:val="22"/>
                <w:szCs w:val="22"/>
              </w:rPr>
            </w:pPr>
            <w:r w:rsidRPr="006A7402">
              <w:rPr>
                <w:sz w:val="22"/>
                <w:szCs w:val="22"/>
              </w:rPr>
              <w:t>Виды рубок ухода, проводимые в целях ухода за лесами</w:t>
            </w:r>
          </w:p>
        </w:tc>
        <w:tc>
          <w:tcPr>
            <w:tcW w:w="7430" w:type="dxa"/>
            <w:gridSpan w:val="6"/>
          </w:tcPr>
          <w:p w14:paraId="201B24BB" w14:textId="77777777" w:rsidR="00133E47" w:rsidRPr="006A7402" w:rsidRDefault="00133E47" w:rsidP="005E2BA9">
            <w:pPr>
              <w:jc w:val="center"/>
              <w:rPr>
                <w:sz w:val="22"/>
                <w:szCs w:val="22"/>
              </w:rPr>
            </w:pPr>
            <w:r w:rsidRPr="006A7402">
              <w:rPr>
                <w:sz w:val="22"/>
                <w:szCs w:val="22"/>
              </w:rPr>
              <w:t>Возраст лесных насаждений по преобладающим древесным породам, лет</w:t>
            </w:r>
          </w:p>
        </w:tc>
      </w:tr>
      <w:tr w:rsidR="00133E47" w14:paraId="0BD4442F" w14:textId="77777777" w:rsidTr="003F0DB3">
        <w:trPr>
          <w:jc w:val="center"/>
        </w:trPr>
        <w:tc>
          <w:tcPr>
            <w:tcW w:w="1951" w:type="dxa"/>
            <w:vMerge/>
          </w:tcPr>
          <w:p w14:paraId="22716217" w14:textId="77777777" w:rsidR="00133E47" w:rsidRPr="006A7402" w:rsidRDefault="00133E47" w:rsidP="005E2BA9">
            <w:pPr>
              <w:jc w:val="both"/>
              <w:rPr>
                <w:sz w:val="22"/>
                <w:szCs w:val="22"/>
              </w:rPr>
            </w:pPr>
          </w:p>
        </w:tc>
        <w:tc>
          <w:tcPr>
            <w:tcW w:w="1333" w:type="dxa"/>
            <w:vMerge w:val="restart"/>
          </w:tcPr>
          <w:p w14:paraId="72CCD243" w14:textId="77777777" w:rsidR="00133E47" w:rsidRPr="006A7402" w:rsidRDefault="00133E47" w:rsidP="005E2BA9">
            <w:pPr>
              <w:jc w:val="center"/>
              <w:rPr>
                <w:sz w:val="22"/>
                <w:szCs w:val="22"/>
              </w:rPr>
            </w:pPr>
            <w:r w:rsidRPr="006A7402">
              <w:rPr>
                <w:sz w:val="22"/>
                <w:szCs w:val="22"/>
              </w:rPr>
              <w:t>Сосна, лиственница</w:t>
            </w:r>
          </w:p>
        </w:tc>
        <w:tc>
          <w:tcPr>
            <w:tcW w:w="1314" w:type="dxa"/>
            <w:vMerge w:val="restart"/>
          </w:tcPr>
          <w:p w14:paraId="36AB403D" w14:textId="77777777" w:rsidR="00133E47" w:rsidRPr="006A7402" w:rsidRDefault="00133E47" w:rsidP="005E2BA9">
            <w:pPr>
              <w:jc w:val="center"/>
              <w:rPr>
                <w:sz w:val="22"/>
                <w:szCs w:val="22"/>
              </w:rPr>
            </w:pPr>
            <w:r w:rsidRPr="006A7402">
              <w:rPr>
                <w:sz w:val="22"/>
                <w:szCs w:val="22"/>
              </w:rPr>
              <w:t xml:space="preserve">Ель, пихта </w:t>
            </w:r>
            <w:proofErr w:type="spellStart"/>
            <w:r w:rsidRPr="006A7402">
              <w:rPr>
                <w:sz w:val="22"/>
                <w:szCs w:val="22"/>
              </w:rPr>
              <w:t>белокорая</w:t>
            </w:r>
            <w:proofErr w:type="spellEnd"/>
          </w:p>
        </w:tc>
        <w:tc>
          <w:tcPr>
            <w:tcW w:w="1321" w:type="dxa"/>
            <w:vMerge w:val="restart"/>
          </w:tcPr>
          <w:p w14:paraId="62CC2D37" w14:textId="77777777" w:rsidR="00133E47" w:rsidRPr="006A7402" w:rsidRDefault="00133E47" w:rsidP="005E2BA9">
            <w:pPr>
              <w:jc w:val="center"/>
              <w:rPr>
                <w:sz w:val="22"/>
                <w:szCs w:val="22"/>
              </w:rPr>
            </w:pPr>
            <w:r w:rsidRPr="006A7402">
              <w:rPr>
                <w:sz w:val="22"/>
                <w:szCs w:val="22"/>
              </w:rPr>
              <w:t>Твердо-лиственные с участием ясеня, бархата, ореха, дуба</w:t>
            </w:r>
          </w:p>
        </w:tc>
        <w:tc>
          <w:tcPr>
            <w:tcW w:w="1304" w:type="dxa"/>
            <w:vMerge w:val="restart"/>
          </w:tcPr>
          <w:p w14:paraId="4DEF74A4" w14:textId="77777777" w:rsidR="00133E47" w:rsidRPr="006A7402" w:rsidRDefault="00133E47" w:rsidP="005E2BA9">
            <w:pPr>
              <w:jc w:val="center"/>
              <w:rPr>
                <w:sz w:val="22"/>
                <w:szCs w:val="22"/>
              </w:rPr>
            </w:pPr>
            <w:r w:rsidRPr="006A7402">
              <w:rPr>
                <w:sz w:val="22"/>
                <w:szCs w:val="22"/>
              </w:rPr>
              <w:t>Кедр корейский, пихта цельно-</w:t>
            </w:r>
            <w:proofErr w:type="spellStart"/>
            <w:r w:rsidRPr="006A7402">
              <w:rPr>
                <w:sz w:val="22"/>
                <w:szCs w:val="22"/>
              </w:rPr>
              <w:t>листная</w:t>
            </w:r>
            <w:proofErr w:type="spellEnd"/>
          </w:p>
        </w:tc>
        <w:tc>
          <w:tcPr>
            <w:tcW w:w="2158" w:type="dxa"/>
            <w:gridSpan w:val="2"/>
          </w:tcPr>
          <w:p w14:paraId="765A935D" w14:textId="77777777" w:rsidR="00133E47" w:rsidRPr="006A7402" w:rsidRDefault="00133E47" w:rsidP="005E2BA9">
            <w:pPr>
              <w:jc w:val="center"/>
              <w:rPr>
                <w:sz w:val="22"/>
                <w:szCs w:val="22"/>
              </w:rPr>
            </w:pPr>
            <w:proofErr w:type="spellStart"/>
            <w:r w:rsidRPr="006A7402">
              <w:rPr>
                <w:sz w:val="22"/>
                <w:szCs w:val="22"/>
              </w:rPr>
              <w:t>Мягколиственные</w:t>
            </w:r>
            <w:proofErr w:type="spellEnd"/>
          </w:p>
        </w:tc>
      </w:tr>
      <w:tr w:rsidR="00133E47" w14:paraId="05DAA25D" w14:textId="77777777" w:rsidTr="00401D32">
        <w:trPr>
          <w:jc w:val="center"/>
        </w:trPr>
        <w:tc>
          <w:tcPr>
            <w:tcW w:w="1951" w:type="dxa"/>
            <w:vMerge/>
          </w:tcPr>
          <w:p w14:paraId="69487A0A" w14:textId="77777777" w:rsidR="00133E47" w:rsidRPr="006A7402" w:rsidRDefault="00133E47" w:rsidP="005E2BA9">
            <w:pPr>
              <w:jc w:val="both"/>
              <w:rPr>
                <w:sz w:val="22"/>
                <w:szCs w:val="22"/>
              </w:rPr>
            </w:pPr>
          </w:p>
        </w:tc>
        <w:tc>
          <w:tcPr>
            <w:tcW w:w="1333" w:type="dxa"/>
            <w:vMerge/>
          </w:tcPr>
          <w:p w14:paraId="1C7ECFF7" w14:textId="77777777" w:rsidR="00133E47" w:rsidRPr="006A7402" w:rsidRDefault="00133E47" w:rsidP="005E2BA9">
            <w:pPr>
              <w:jc w:val="center"/>
              <w:rPr>
                <w:sz w:val="22"/>
                <w:szCs w:val="22"/>
              </w:rPr>
            </w:pPr>
          </w:p>
        </w:tc>
        <w:tc>
          <w:tcPr>
            <w:tcW w:w="1314" w:type="dxa"/>
            <w:vMerge/>
          </w:tcPr>
          <w:p w14:paraId="47FCF3A6" w14:textId="77777777" w:rsidR="00133E47" w:rsidRPr="006A7402" w:rsidRDefault="00133E47" w:rsidP="005E2BA9">
            <w:pPr>
              <w:jc w:val="center"/>
              <w:rPr>
                <w:sz w:val="22"/>
                <w:szCs w:val="22"/>
              </w:rPr>
            </w:pPr>
          </w:p>
        </w:tc>
        <w:tc>
          <w:tcPr>
            <w:tcW w:w="1321" w:type="dxa"/>
            <w:vMerge/>
          </w:tcPr>
          <w:p w14:paraId="4E1BF4A1" w14:textId="77777777" w:rsidR="00133E47" w:rsidRPr="006A7402" w:rsidRDefault="00133E47" w:rsidP="005E2BA9">
            <w:pPr>
              <w:jc w:val="center"/>
              <w:rPr>
                <w:sz w:val="22"/>
                <w:szCs w:val="22"/>
              </w:rPr>
            </w:pPr>
          </w:p>
        </w:tc>
        <w:tc>
          <w:tcPr>
            <w:tcW w:w="1304" w:type="dxa"/>
            <w:vMerge/>
          </w:tcPr>
          <w:p w14:paraId="2184AFB6" w14:textId="77777777" w:rsidR="00133E47" w:rsidRPr="006A7402" w:rsidRDefault="00133E47" w:rsidP="005E2BA9">
            <w:pPr>
              <w:jc w:val="center"/>
              <w:rPr>
                <w:sz w:val="22"/>
                <w:szCs w:val="22"/>
              </w:rPr>
            </w:pPr>
          </w:p>
        </w:tc>
        <w:tc>
          <w:tcPr>
            <w:tcW w:w="1079" w:type="dxa"/>
          </w:tcPr>
          <w:p w14:paraId="7A55B02E" w14:textId="77777777" w:rsidR="00133E47" w:rsidRPr="006A7402" w:rsidRDefault="00133E47" w:rsidP="005E2BA9">
            <w:pPr>
              <w:jc w:val="center"/>
              <w:rPr>
                <w:sz w:val="22"/>
                <w:szCs w:val="22"/>
              </w:rPr>
            </w:pPr>
            <w:r w:rsidRPr="006A7402">
              <w:rPr>
                <w:sz w:val="22"/>
                <w:szCs w:val="22"/>
              </w:rPr>
              <w:t>семенные</w:t>
            </w:r>
          </w:p>
        </w:tc>
        <w:tc>
          <w:tcPr>
            <w:tcW w:w="1079" w:type="dxa"/>
          </w:tcPr>
          <w:p w14:paraId="4454D776" w14:textId="77777777" w:rsidR="00133E47" w:rsidRPr="006A7402" w:rsidRDefault="00133E47" w:rsidP="005E2BA9">
            <w:pPr>
              <w:jc w:val="center"/>
              <w:rPr>
                <w:sz w:val="22"/>
                <w:szCs w:val="22"/>
              </w:rPr>
            </w:pPr>
            <w:r w:rsidRPr="006A7402">
              <w:rPr>
                <w:sz w:val="22"/>
                <w:szCs w:val="22"/>
              </w:rPr>
              <w:t>порослевые</w:t>
            </w:r>
          </w:p>
        </w:tc>
      </w:tr>
      <w:tr w:rsidR="00133E47" w14:paraId="385D9919" w14:textId="77777777" w:rsidTr="00133E47">
        <w:trPr>
          <w:jc w:val="center"/>
        </w:trPr>
        <w:tc>
          <w:tcPr>
            <w:tcW w:w="1951" w:type="dxa"/>
          </w:tcPr>
          <w:p w14:paraId="2F936AC1" w14:textId="77777777" w:rsidR="00401D32" w:rsidRPr="006A7402" w:rsidRDefault="00401D32" w:rsidP="005E2BA9">
            <w:pPr>
              <w:jc w:val="both"/>
              <w:rPr>
                <w:sz w:val="22"/>
                <w:szCs w:val="22"/>
              </w:rPr>
            </w:pPr>
            <w:r w:rsidRPr="006A7402">
              <w:rPr>
                <w:sz w:val="22"/>
                <w:szCs w:val="22"/>
              </w:rPr>
              <w:t>Рубки осветления</w:t>
            </w:r>
          </w:p>
        </w:tc>
        <w:tc>
          <w:tcPr>
            <w:tcW w:w="1333" w:type="dxa"/>
            <w:vAlign w:val="center"/>
          </w:tcPr>
          <w:p w14:paraId="457344F5" w14:textId="77777777" w:rsidR="00401D32" w:rsidRPr="006A7402" w:rsidRDefault="00133E47" w:rsidP="00133E47">
            <w:pPr>
              <w:jc w:val="center"/>
              <w:rPr>
                <w:sz w:val="22"/>
                <w:szCs w:val="22"/>
              </w:rPr>
            </w:pPr>
            <w:r w:rsidRPr="006A7402">
              <w:rPr>
                <w:sz w:val="22"/>
                <w:szCs w:val="22"/>
              </w:rPr>
              <w:t>до 10</w:t>
            </w:r>
          </w:p>
        </w:tc>
        <w:tc>
          <w:tcPr>
            <w:tcW w:w="1314" w:type="dxa"/>
            <w:vAlign w:val="center"/>
          </w:tcPr>
          <w:p w14:paraId="7229327C" w14:textId="77777777" w:rsidR="00401D32" w:rsidRPr="006A7402" w:rsidRDefault="00133E47" w:rsidP="00133E47">
            <w:pPr>
              <w:jc w:val="center"/>
              <w:rPr>
                <w:sz w:val="22"/>
                <w:szCs w:val="22"/>
              </w:rPr>
            </w:pPr>
            <w:r w:rsidRPr="006A7402">
              <w:rPr>
                <w:sz w:val="22"/>
                <w:szCs w:val="22"/>
              </w:rPr>
              <w:t>до 10</w:t>
            </w:r>
          </w:p>
        </w:tc>
        <w:tc>
          <w:tcPr>
            <w:tcW w:w="1321" w:type="dxa"/>
            <w:vAlign w:val="center"/>
          </w:tcPr>
          <w:p w14:paraId="3182A3D4" w14:textId="77777777" w:rsidR="00401D32" w:rsidRPr="006A7402" w:rsidRDefault="00133E47" w:rsidP="00133E47">
            <w:pPr>
              <w:jc w:val="center"/>
              <w:rPr>
                <w:sz w:val="22"/>
                <w:szCs w:val="22"/>
              </w:rPr>
            </w:pPr>
            <w:r w:rsidRPr="006A7402">
              <w:rPr>
                <w:sz w:val="22"/>
                <w:szCs w:val="22"/>
              </w:rPr>
              <w:t>до 20</w:t>
            </w:r>
          </w:p>
        </w:tc>
        <w:tc>
          <w:tcPr>
            <w:tcW w:w="1304" w:type="dxa"/>
            <w:vAlign w:val="center"/>
          </w:tcPr>
          <w:p w14:paraId="7BD3BB54" w14:textId="77777777" w:rsidR="00401D32" w:rsidRPr="006A7402" w:rsidRDefault="00133E47" w:rsidP="00133E47">
            <w:pPr>
              <w:jc w:val="center"/>
              <w:rPr>
                <w:sz w:val="22"/>
                <w:szCs w:val="22"/>
              </w:rPr>
            </w:pPr>
            <w:r w:rsidRPr="006A7402">
              <w:rPr>
                <w:sz w:val="22"/>
                <w:szCs w:val="22"/>
              </w:rPr>
              <w:t>до 20</w:t>
            </w:r>
          </w:p>
        </w:tc>
        <w:tc>
          <w:tcPr>
            <w:tcW w:w="1079" w:type="dxa"/>
            <w:vAlign w:val="center"/>
          </w:tcPr>
          <w:p w14:paraId="04C67204" w14:textId="77777777" w:rsidR="00401D32" w:rsidRPr="006A7402" w:rsidRDefault="00133E47" w:rsidP="00133E47">
            <w:pPr>
              <w:jc w:val="center"/>
              <w:rPr>
                <w:sz w:val="22"/>
                <w:szCs w:val="22"/>
              </w:rPr>
            </w:pPr>
            <w:r w:rsidRPr="006A7402">
              <w:rPr>
                <w:sz w:val="22"/>
                <w:szCs w:val="22"/>
              </w:rPr>
              <w:t>до 10</w:t>
            </w:r>
          </w:p>
        </w:tc>
        <w:tc>
          <w:tcPr>
            <w:tcW w:w="1079" w:type="dxa"/>
            <w:vAlign w:val="center"/>
          </w:tcPr>
          <w:p w14:paraId="4C10B787" w14:textId="77777777" w:rsidR="00401D32" w:rsidRPr="006A7402" w:rsidRDefault="00133E47" w:rsidP="00133E47">
            <w:pPr>
              <w:jc w:val="center"/>
              <w:rPr>
                <w:sz w:val="22"/>
                <w:szCs w:val="22"/>
              </w:rPr>
            </w:pPr>
            <w:r w:rsidRPr="006A7402">
              <w:rPr>
                <w:sz w:val="22"/>
                <w:szCs w:val="22"/>
              </w:rPr>
              <w:t>до 5</w:t>
            </w:r>
          </w:p>
        </w:tc>
      </w:tr>
      <w:tr w:rsidR="00133E47" w14:paraId="6A7D5AB0" w14:textId="77777777" w:rsidTr="00133E47">
        <w:trPr>
          <w:jc w:val="center"/>
        </w:trPr>
        <w:tc>
          <w:tcPr>
            <w:tcW w:w="1951" w:type="dxa"/>
          </w:tcPr>
          <w:p w14:paraId="79C732DD" w14:textId="77777777" w:rsidR="00401D32" w:rsidRPr="006A7402" w:rsidRDefault="00401D32" w:rsidP="005E2BA9">
            <w:pPr>
              <w:jc w:val="both"/>
              <w:rPr>
                <w:sz w:val="22"/>
                <w:szCs w:val="22"/>
              </w:rPr>
            </w:pPr>
            <w:r w:rsidRPr="006A7402">
              <w:rPr>
                <w:sz w:val="22"/>
                <w:szCs w:val="22"/>
              </w:rPr>
              <w:t>Рубки прочистки</w:t>
            </w:r>
          </w:p>
        </w:tc>
        <w:tc>
          <w:tcPr>
            <w:tcW w:w="1333" w:type="dxa"/>
            <w:vAlign w:val="center"/>
          </w:tcPr>
          <w:p w14:paraId="69F73FDE" w14:textId="77777777" w:rsidR="00401D32" w:rsidRPr="006A7402" w:rsidRDefault="00133E47" w:rsidP="00133E47">
            <w:pPr>
              <w:jc w:val="center"/>
              <w:rPr>
                <w:sz w:val="22"/>
                <w:szCs w:val="22"/>
              </w:rPr>
            </w:pPr>
            <w:r w:rsidRPr="006A7402">
              <w:rPr>
                <w:sz w:val="22"/>
                <w:szCs w:val="22"/>
              </w:rPr>
              <w:t>11-20</w:t>
            </w:r>
          </w:p>
        </w:tc>
        <w:tc>
          <w:tcPr>
            <w:tcW w:w="1314" w:type="dxa"/>
            <w:vAlign w:val="center"/>
          </w:tcPr>
          <w:p w14:paraId="4D5A23F4" w14:textId="77777777" w:rsidR="00401D32" w:rsidRPr="006A7402" w:rsidRDefault="00133E47" w:rsidP="00133E47">
            <w:pPr>
              <w:jc w:val="center"/>
              <w:rPr>
                <w:sz w:val="22"/>
                <w:szCs w:val="22"/>
              </w:rPr>
            </w:pPr>
            <w:r w:rsidRPr="006A7402">
              <w:rPr>
                <w:sz w:val="22"/>
                <w:szCs w:val="22"/>
              </w:rPr>
              <w:t>11-30</w:t>
            </w:r>
          </w:p>
        </w:tc>
        <w:tc>
          <w:tcPr>
            <w:tcW w:w="1321" w:type="dxa"/>
            <w:vAlign w:val="center"/>
          </w:tcPr>
          <w:p w14:paraId="16222E98" w14:textId="77777777" w:rsidR="00401D32" w:rsidRPr="006A7402" w:rsidRDefault="00133E47" w:rsidP="00133E47">
            <w:pPr>
              <w:jc w:val="center"/>
              <w:rPr>
                <w:sz w:val="22"/>
                <w:szCs w:val="22"/>
              </w:rPr>
            </w:pPr>
            <w:r w:rsidRPr="006A7402">
              <w:rPr>
                <w:sz w:val="22"/>
                <w:szCs w:val="22"/>
              </w:rPr>
              <w:t>21-40</w:t>
            </w:r>
          </w:p>
        </w:tc>
        <w:tc>
          <w:tcPr>
            <w:tcW w:w="1304" w:type="dxa"/>
            <w:vAlign w:val="center"/>
          </w:tcPr>
          <w:p w14:paraId="386246B9" w14:textId="77777777" w:rsidR="00401D32" w:rsidRPr="006A7402" w:rsidRDefault="00133E47" w:rsidP="00133E47">
            <w:pPr>
              <w:jc w:val="center"/>
              <w:rPr>
                <w:sz w:val="22"/>
                <w:szCs w:val="22"/>
              </w:rPr>
            </w:pPr>
            <w:r w:rsidRPr="006A7402">
              <w:rPr>
                <w:sz w:val="22"/>
                <w:szCs w:val="22"/>
              </w:rPr>
              <w:t>21-40</w:t>
            </w:r>
          </w:p>
        </w:tc>
        <w:tc>
          <w:tcPr>
            <w:tcW w:w="1079" w:type="dxa"/>
            <w:vAlign w:val="center"/>
          </w:tcPr>
          <w:p w14:paraId="2D400851" w14:textId="77777777" w:rsidR="00401D32" w:rsidRPr="006A7402" w:rsidRDefault="00133E47" w:rsidP="00133E47">
            <w:pPr>
              <w:jc w:val="center"/>
              <w:rPr>
                <w:sz w:val="22"/>
                <w:szCs w:val="22"/>
              </w:rPr>
            </w:pPr>
            <w:r w:rsidRPr="006A7402">
              <w:rPr>
                <w:sz w:val="22"/>
                <w:szCs w:val="22"/>
              </w:rPr>
              <w:t>11-20</w:t>
            </w:r>
          </w:p>
        </w:tc>
        <w:tc>
          <w:tcPr>
            <w:tcW w:w="1079" w:type="dxa"/>
            <w:vAlign w:val="center"/>
          </w:tcPr>
          <w:p w14:paraId="0C8BCE7D" w14:textId="77777777" w:rsidR="00401D32" w:rsidRPr="006A7402" w:rsidRDefault="00133E47" w:rsidP="00133E47">
            <w:pPr>
              <w:jc w:val="center"/>
              <w:rPr>
                <w:sz w:val="22"/>
                <w:szCs w:val="22"/>
              </w:rPr>
            </w:pPr>
            <w:r w:rsidRPr="006A7402">
              <w:rPr>
                <w:sz w:val="22"/>
                <w:szCs w:val="22"/>
              </w:rPr>
              <w:t>6-10</w:t>
            </w:r>
          </w:p>
        </w:tc>
      </w:tr>
      <w:tr w:rsidR="00133E47" w14:paraId="410F76D6" w14:textId="77777777" w:rsidTr="00133E47">
        <w:trPr>
          <w:jc w:val="center"/>
        </w:trPr>
        <w:tc>
          <w:tcPr>
            <w:tcW w:w="1951" w:type="dxa"/>
          </w:tcPr>
          <w:p w14:paraId="660D0480" w14:textId="77777777" w:rsidR="00401D32" w:rsidRPr="006A7402" w:rsidRDefault="00401D32" w:rsidP="005E2BA9">
            <w:pPr>
              <w:jc w:val="both"/>
              <w:rPr>
                <w:sz w:val="22"/>
                <w:szCs w:val="22"/>
              </w:rPr>
            </w:pPr>
            <w:r w:rsidRPr="006A7402">
              <w:rPr>
                <w:sz w:val="22"/>
                <w:szCs w:val="22"/>
              </w:rPr>
              <w:t>Рубки прореживания</w:t>
            </w:r>
          </w:p>
        </w:tc>
        <w:tc>
          <w:tcPr>
            <w:tcW w:w="1333" w:type="dxa"/>
            <w:vAlign w:val="center"/>
          </w:tcPr>
          <w:p w14:paraId="1C72984A" w14:textId="77777777" w:rsidR="00401D32" w:rsidRPr="006A7402" w:rsidRDefault="00133E47" w:rsidP="00133E47">
            <w:pPr>
              <w:jc w:val="center"/>
              <w:rPr>
                <w:sz w:val="22"/>
                <w:szCs w:val="22"/>
              </w:rPr>
            </w:pPr>
            <w:r w:rsidRPr="006A7402">
              <w:rPr>
                <w:sz w:val="22"/>
                <w:szCs w:val="22"/>
              </w:rPr>
              <w:t>21-40</w:t>
            </w:r>
          </w:p>
        </w:tc>
        <w:tc>
          <w:tcPr>
            <w:tcW w:w="1314" w:type="dxa"/>
            <w:vAlign w:val="center"/>
          </w:tcPr>
          <w:p w14:paraId="73491709" w14:textId="77777777" w:rsidR="00401D32" w:rsidRPr="006A7402" w:rsidRDefault="00133E47" w:rsidP="00133E47">
            <w:pPr>
              <w:jc w:val="center"/>
              <w:rPr>
                <w:sz w:val="22"/>
                <w:szCs w:val="22"/>
              </w:rPr>
            </w:pPr>
            <w:r w:rsidRPr="006A7402">
              <w:rPr>
                <w:sz w:val="22"/>
                <w:szCs w:val="22"/>
              </w:rPr>
              <w:t>31-40</w:t>
            </w:r>
          </w:p>
        </w:tc>
        <w:tc>
          <w:tcPr>
            <w:tcW w:w="1321" w:type="dxa"/>
            <w:vAlign w:val="center"/>
          </w:tcPr>
          <w:p w14:paraId="5605B166" w14:textId="77777777" w:rsidR="00401D32" w:rsidRPr="006A7402" w:rsidRDefault="00133E47" w:rsidP="00133E47">
            <w:pPr>
              <w:jc w:val="center"/>
              <w:rPr>
                <w:sz w:val="22"/>
                <w:szCs w:val="22"/>
              </w:rPr>
            </w:pPr>
            <w:r w:rsidRPr="006A7402">
              <w:rPr>
                <w:sz w:val="22"/>
                <w:szCs w:val="22"/>
              </w:rPr>
              <w:t>41-60</w:t>
            </w:r>
          </w:p>
        </w:tc>
        <w:tc>
          <w:tcPr>
            <w:tcW w:w="1304" w:type="dxa"/>
            <w:vAlign w:val="center"/>
          </w:tcPr>
          <w:p w14:paraId="33737D15" w14:textId="77777777" w:rsidR="00401D32" w:rsidRPr="006A7402" w:rsidRDefault="00133E47" w:rsidP="00133E47">
            <w:pPr>
              <w:jc w:val="center"/>
              <w:rPr>
                <w:sz w:val="22"/>
                <w:szCs w:val="22"/>
              </w:rPr>
            </w:pPr>
            <w:r w:rsidRPr="006A7402">
              <w:rPr>
                <w:sz w:val="22"/>
                <w:szCs w:val="22"/>
              </w:rPr>
              <w:t>не проводят</w:t>
            </w:r>
          </w:p>
        </w:tc>
        <w:tc>
          <w:tcPr>
            <w:tcW w:w="1079" w:type="dxa"/>
            <w:vAlign w:val="center"/>
          </w:tcPr>
          <w:p w14:paraId="70925F19" w14:textId="77777777" w:rsidR="00401D32" w:rsidRPr="006A7402" w:rsidRDefault="00133E47" w:rsidP="00133E47">
            <w:pPr>
              <w:jc w:val="center"/>
              <w:rPr>
                <w:sz w:val="22"/>
                <w:szCs w:val="22"/>
              </w:rPr>
            </w:pPr>
            <w:r w:rsidRPr="006A7402">
              <w:rPr>
                <w:sz w:val="22"/>
                <w:szCs w:val="22"/>
              </w:rPr>
              <w:t>21-30</w:t>
            </w:r>
          </w:p>
        </w:tc>
        <w:tc>
          <w:tcPr>
            <w:tcW w:w="1079" w:type="dxa"/>
            <w:vAlign w:val="center"/>
          </w:tcPr>
          <w:p w14:paraId="3A57456F" w14:textId="77777777" w:rsidR="00401D32" w:rsidRPr="006A7402" w:rsidRDefault="00133E47" w:rsidP="00133E47">
            <w:pPr>
              <w:jc w:val="center"/>
              <w:rPr>
                <w:sz w:val="22"/>
                <w:szCs w:val="22"/>
              </w:rPr>
            </w:pPr>
            <w:r w:rsidRPr="006A7402">
              <w:rPr>
                <w:sz w:val="22"/>
                <w:szCs w:val="22"/>
              </w:rPr>
              <w:t>11-20</w:t>
            </w:r>
          </w:p>
        </w:tc>
      </w:tr>
      <w:tr w:rsidR="00133E47" w14:paraId="45647C16" w14:textId="77777777" w:rsidTr="00133E47">
        <w:trPr>
          <w:jc w:val="center"/>
        </w:trPr>
        <w:tc>
          <w:tcPr>
            <w:tcW w:w="1951" w:type="dxa"/>
          </w:tcPr>
          <w:p w14:paraId="094EBC79" w14:textId="77777777" w:rsidR="00401D32" w:rsidRPr="006A7402" w:rsidRDefault="00401D32" w:rsidP="005E2BA9">
            <w:pPr>
              <w:jc w:val="both"/>
              <w:rPr>
                <w:sz w:val="22"/>
                <w:szCs w:val="22"/>
              </w:rPr>
            </w:pPr>
            <w:r w:rsidRPr="006A7402">
              <w:rPr>
                <w:sz w:val="22"/>
                <w:szCs w:val="22"/>
              </w:rPr>
              <w:t>Проходные рубки</w:t>
            </w:r>
          </w:p>
        </w:tc>
        <w:tc>
          <w:tcPr>
            <w:tcW w:w="1333" w:type="dxa"/>
            <w:vAlign w:val="center"/>
          </w:tcPr>
          <w:p w14:paraId="2CA1216F" w14:textId="77777777" w:rsidR="00401D32" w:rsidRPr="006A7402" w:rsidRDefault="00133E47" w:rsidP="00133E47">
            <w:pPr>
              <w:jc w:val="center"/>
              <w:rPr>
                <w:sz w:val="22"/>
                <w:szCs w:val="22"/>
              </w:rPr>
            </w:pPr>
            <w:r w:rsidRPr="006A7402">
              <w:rPr>
                <w:sz w:val="22"/>
                <w:szCs w:val="22"/>
              </w:rPr>
              <w:t>св. 40</w:t>
            </w:r>
          </w:p>
        </w:tc>
        <w:tc>
          <w:tcPr>
            <w:tcW w:w="1314" w:type="dxa"/>
            <w:vAlign w:val="center"/>
          </w:tcPr>
          <w:p w14:paraId="3C8C70FF" w14:textId="77777777" w:rsidR="00401D32" w:rsidRPr="006A7402" w:rsidRDefault="00133E47" w:rsidP="00133E47">
            <w:pPr>
              <w:jc w:val="center"/>
              <w:rPr>
                <w:sz w:val="22"/>
                <w:szCs w:val="22"/>
              </w:rPr>
            </w:pPr>
            <w:r w:rsidRPr="006A7402">
              <w:rPr>
                <w:sz w:val="22"/>
                <w:szCs w:val="22"/>
              </w:rPr>
              <w:t>св. 40</w:t>
            </w:r>
          </w:p>
        </w:tc>
        <w:tc>
          <w:tcPr>
            <w:tcW w:w="1321" w:type="dxa"/>
            <w:vAlign w:val="center"/>
          </w:tcPr>
          <w:p w14:paraId="72D7C006" w14:textId="77777777" w:rsidR="00401D32" w:rsidRPr="006A7402" w:rsidRDefault="00133E47" w:rsidP="00133E47">
            <w:pPr>
              <w:jc w:val="center"/>
              <w:rPr>
                <w:sz w:val="22"/>
                <w:szCs w:val="22"/>
              </w:rPr>
            </w:pPr>
            <w:r w:rsidRPr="006A7402">
              <w:rPr>
                <w:sz w:val="22"/>
                <w:szCs w:val="22"/>
              </w:rPr>
              <w:t>св. 60</w:t>
            </w:r>
          </w:p>
        </w:tc>
        <w:tc>
          <w:tcPr>
            <w:tcW w:w="1304" w:type="dxa"/>
            <w:vAlign w:val="center"/>
          </w:tcPr>
          <w:p w14:paraId="59EE9AC4" w14:textId="77777777" w:rsidR="00401D32" w:rsidRPr="006A7402" w:rsidRDefault="00133E47" w:rsidP="00133E47">
            <w:pPr>
              <w:jc w:val="center"/>
              <w:rPr>
                <w:sz w:val="22"/>
                <w:szCs w:val="22"/>
              </w:rPr>
            </w:pPr>
            <w:r w:rsidRPr="006A7402">
              <w:rPr>
                <w:sz w:val="22"/>
                <w:szCs w:val="22"/>
              </w:rPr>
              <w:t>не проводят</w:t>
            </w:r>
          </w:p>
        </w:tc>
        <w:tc>
          <w:tcPr>
            <w:tcW w:w="1079" w:type="dxa"/>
            <w:vAlign w:val="center"/>
          </w:tcPr>
          <w:p w14:paraId="31B44352" w14:textId="77777777" w:rsidR="00401D32" w:rsidRPr="006A7402" w:rsidRDefault="00133E47" w:rsidP="00133E47">
            <w:pPr>
              <w:jc w:val="center"/>
              <w:rPr>
                <w:sz w:val="22"/>
                <w:szCs w:val="22"/>
              </w:rPr>
            </w:pPr>
            <w:r w:rsidRPr="006A7402">
              <w:rPr>
                <w:sz w:val="22"/>
                <w:szCs w:val="22"/>
              </w:rPr>
              <w:t>св. 30</w:t>
            </w:r>
          </w:p>
        </w:tc>
        <w:tc>
          <w:tcPr>
            <w:tcW w:w="1079" w:type="dxa"/>
            <w:vAlign w:val="center"/>
          </w:tcPr>
          <w:p w14:paraId="6B876CC4" w14:textId="77777777" w:rsidR="00401D32" w:rsidRPr="006A7402" w:rsidRDefault="00133E47" w:rsidP="00133E47">
            <w:pPr>
              <w:jc w:val="center"/>
              <w:rPr>
                <w:sz w:val="22"/>
                <w:szCs w:val="22"/>
              </w:rPr>
            </w:pPr>
            <w:r w:rsidRPr="006A7402">
              <w:rPr>
                <w:sz w:val="22"/>
                <w:szCs w:val="22"/>
              </w:rPr>
              <w:t>св. 20</w:t>
            </w:r>
          </w:p>
        </w:tc>
      </w:tr>
    </w:tbl>
    <w:p w14:paraId="3AF92C96" w14:textId="77777777" w:rsidR="0055211B" w:rsidRDefault="0055211B" w:rsidP="00340ED8">
      <w:pPr>
        <w:suppressAutoHyphens/>
        <w:ind w:firstLine="720"/>
        <w:jc w:val="both"/>
        <w:rPr>
          <w:color w:val="000000" w:themeColor="text1"/>
          <w:sz w:val="28"/>
          <w:szCs w:val="28"/>
        </w:rPr>
      </w:pPr>
    </w:p>
    <w:p w14:paraId="0430531C" w14:textId="77777777" w:rsidR="00D02C39" w:rsidRDefault="00D02C39" w:rsidP="00340ED8">
      <w:pPr>
        <w:suppressAutoHyphens/>
        <w:ind w:firstLine="720"/>
        <w:jc w:val="both"/>
        <w:rPr>
          <w:color w:val="000000" w:themeColor="text1"/>
          <w:sz w:val="28"/>
          <w:szCs w:val="28"/>
        </w:rPr>
      </w:pPr>
      <w:r w:rsidRPr="00340ED8">
        <w:rPr>
          <w:color w:val="000000" w:themeColor="text1"/>
          <w:sz w:val="28"/>
          <w:szCs w:val="28"/>
        </w:rPr>
        <w:t xml:space="preserve">Уход за лесами осуществляется в целях повышения продуктивности лесов и сохранения их полезных функций путем вырубки части деревьев и кустарников, проведения мелиоративных и иных мероприятий. При уходе за лесами осуществляются рубки лесных насаждений любого возраста (далее </w:t>
      </w:r>
      <w:r w:rsidR="0032036A">
        <w:rPr>
          <w:color w:val="000000" w:themeColor="text1"/>
          <w:sz w:val="28"/>
          <w:szCs w:val="28"/>
        </w:rPr>
        <w:t>–</w:t>
      </w:r>
      <w:r w:rsidRPr="00340ED8">
        <w:rPr>
          <w:color w:val="000000" w:themeColor="text1"/>
          <w:sz w:val="28"/>
          <w:szCs w:val="28"/>
        </w:rPr>
        <w:t xml:space="preserve"> рубки ухода за лесом), направленные на улучшение породного состава и качества лесов, повышение их устойчивости к негативным воздействиям и экологической роли. В защитных лесах мероприятия по уходу за лесами направлены на достижение целей сохранения </w:t>
      </w:r>
      <w:proofErr w:type="spellStart"/>
      <w:r w:rsidRPr="00340ED8">
        <w:rPr>
          <w:color w:val="000000" w:themeColor="text1"/>
          <w:sz w:val="28"/>
          <w:szCs w:val="28"/>
        </w:rPr>
        <w:t>средообразующих</w:t>
      </w:r>
      <w:proofErr w:type="spellEnd"/>
      <w:r w:rsidRPr="00340ED8">
        <w:rPr>
          <w:color w:val="000000" w:themeColor="text1"/>
          <w:sz w:val="28"/>
          <w:szCs w:val="28"/>
        </w:rPr>
        <w:t xml:space="preserve">, </w:t>
      </w:r>
      <w:proofErr w:type="spellStart"/>
      <w:r w:rsidRPr="00340ED8">
        <w:rPr>
          <w:color w:val="000000" w:themeColor="text1"/>
          <w:sz w:val="28"/>
          <w:szCs w:val="28"/>
        </w:rPr>
        <w:t>вод</w:t>
      </w:r>
      <w:r w:rsidR="0032036A">
        <w:rPr>
          <w:color w:val="000000" w:themeColor="text1"/>
          <w:sz w:val="28"/>
          <w:szCs w:val="28"/>
        </w:rPr>
        <w:t>оохранных</w:t>
      </w:r>
      <w:proofErr w:type="spellEnd"/>
      <w:r w:rsidR="0032036A">
        <w:rPr>
          <w:color w:val="000000" w:themeColor="text1"/>
          <w:sz w:val="28"/>
          <w:szCs w:val="28"/>
        </w:rPr>
        <w:t>, защитных, санитарно-</w:t>
      </w:r>
      <w:r w:rsidRPr="00340ED8">
        <w:rPr>
          <w:color w:val="000000" w:themeColor="text1"/>
          <w:sz w:val="28"/>
          <w:szCs w:val="28"/>
        </w:rPr>
        <w:t>гигиенических, оздоровительных</w:t>
      </w:r>
      <w:r w:rsidR="0032036A">
        <w:rPr>
          <w:color w:val="000000" w:themeColor="text1"/>
          <w:sz w:val="28"/>
          <w:szCs w:val="28"/>
        </w:rPr>
        <w:t xml:space="preserve"> и иных полезных функций лесов.</w:t>
      </w:r>
    </w:p>
    <w:p w14:paraId="4CF0F9C4" w14:textId="77777777" w:rsidR="00C20A1F" w:rsidRPr="00C20A1F" w:rsidRDefault="00C20A1F" w:rsidP="00C20A1F">
      <w:pPr>
        <w:suppressAutoHyphens/>
        <w:ind w:firstLine="720"/>
        <w:jc w:val="both"/>
        <w:rPr>
          <w:color w:val="000000" w:themeColor="text1"/>
          <w:sz w:val="28"/>
          <w:szCs w:val="28"/>
        </w:rPr>
      </w:pPr>
      <w:r w:rsidRPr="00C20A1F">
        <w:rPr>
          <w:color w:val="000000" w:themeColor="text1"/>
          <w:sz w:val="28"/>
          <w:szCs w:val="28"/>
        </w:rPr>
        <w:t>В защитных лесах проходные рубки, рубки прореживания, рубки сохранения лесных насаждений, рубки обновления лесных насаждений, рубки переформирования лесных насаждений, рубки реконструкции, ландшафтные рубки должны осуществляться в соответствии с проектом ухода за лесами, который составляется лицом, осуществляющим такие рубки.</w:t>
      </w:r>
    </w:p>
    <w:p w14:paraId="53AAAE91" w14:textId="77777777" w:rsidR="00C20A1F" w:rsidRDefault="00C20A1F" w:rsidP="00C20A1F">
      <w:pPr>
        <w:suppressAutoHyphens/>
        <w:ind w:firstLine="720"/>
        <w:jc w:val="both"/>
        <w:rPr>
          <w:color w:val="000000" w:themeColor="text1"/>
          <w:sz w:val="28"/>
          <w:szCs w:val="28"/>
        </w:rPr>
      </w:pPr>
      <w:r w:rsidRPr="00C20A1F">
        <w:rPr>
          <w:color w:val="000000" w:themeColor="text1"/>
          <w:sz w:val="28"/>
          <w:szCs w:val="28"/>
        </w:rPr>
        <w:t>При составлении проекта ухода за лесами должны проводиться:</w:t>
      </w:r>
      <w:r>
        <w:rPr>
          <w:color w:val="000000" w:themeColor="text1"/>
          <w:sz w:val="28"/>
          <w:szCs w:val="28"/>
        </w:rPr>
        <w:t xml:space="preserve"> </w:t>
      </w:r>
      <w:r w:rsidRPr="00C20A1F">
        <w:rPr>
          <w:color w:val="000000" w:themeColor="text1"/>
          <w:sz w:val="28"/>
          <w:szCs w:val="28"/>
        </w:rPr>
        <w:t>обследование лесного участка;</w:t>
      </w:r>
      <w:r>
        <w:rPr>
          <w:color w:val="000000" w:themeColor="text1"/>
          <w:sz w:val="28"/>
          <w:szCs w:val="28"/>
        </w:rPr>
        <w:t xml:space="preserve"> </w:t>
      </w:r>
      <w:r w:rsidRPr="00C20A1F">
        <w:rPr>
          <w:color w:val="000000" w:themeColor="text1"/>
          <w:sz w:val="28"/>
          <w:szCs w:val="28"/>
        </w:rPr>
        <w:t>обозначение на местности границ лесного участка.</w:t>
      </w:r>
    </w:p>
    <w:p w14:paraId="55F7CCC3" w14:textId="77777777" w:rsidR="00C20A1F" w:rsidRPr="00C20A1F" w:rsidRDefault="00C20A1F" w:rsidP="00C20A1F">
      <w:pPr>
        <w:suppressAutoHyphens/>
        <w:ind w:firstLine="720"/>
        <w:jc w:val="both"/>
        <w:rPr>
          <w:color w:val="000000" w:themeColor="text1"/>
          <w:sz w:val="28"/>
          <w:szCs w:val="28"/>
        </w:rPr>
      </w:pPr>
      <w:r w:rsidRPr="00C20A1F">
        <w:rPr>
          <w:color w:val="000000" w:themeColor="text1"/>
          <w:sz w:val="28"/>
          <w:szCs w:val="28"/>
        </w:rPr>
        <w:t>Проект ухода за лесами должен содержать:</w:t>
      </w:r>
      <w:r>
        <w:rPr>
          <w:color w:val="000000" w:themeColor="text1"/>
          <w:sz w:val="28"/>
          <w:szCs w:val="28"/>
        </w:rPr>
        <w:t xml:space="preserve"> </w:t>
      </w:r>
      <w:r w:rsidRPr="00C20A1F">
        <w:rPr>
          <w:color w:val="000000" w:themeColor="text1"/>
          <w:sz w:val="28"/>
          <w:szCs w:val="28"/>
        </w:rPr>
        <w:t>наименование вида (видов) мероприятий по уходу за лесами;</w:t>
      </w:r>
      <w:r>
        <w:rPr>
          <w:color w:val="000000" w:themeColor="text1"/>
          <w:sz w:val="28"/>
          <w:szCs w:val="28"/>
        </w:rPr>
        <w:t xml:space="preserve"> </w:t>
      </w:r>
      <w:r w:rsidRPr="00C20A1F">
        <w:rPr>
          <w:color w:val="000000" w:themeColor="text1"/>
          <w:sz w:val="28"/>
          <w:szCs w:val="28"/>
        </w:rPr>
        <w:t>этапы и сроки проведения работ, учета и оценки их результатов;</w:t>
      </w:r>
      <w:r>
        <w:rPr>
          <w:color w:val="000000" w:themeColor="text1"/>
          <w:sz w:val="28"/>
          <w:szCs w:val="28"/>
        </w:rPr>
        <w:t xml:space="preserve"> </w:t>
      </w:r>
      <w:r w:rsidRPr="00C20A1F">
        <w:rPr>
          <w:color w:val="000000" w:themeColor="text1"/>
          <w:sz w:val="28"/>
          <w:szCs w:val="28"/>
        </w:rPr>
        <w:t>характеристику местоположения лесного участка (наименование лесничества (лесопарка), участкового лесничества, категорию защитных лесов, номер квартала, номер выдела, площадь лесного участка);</w:t>
      </w:r>
      <w:r>
        <w:rPr>
          <w:color w:val="000000" w:themeColor="text1"/>
          <w:sz w:val="28"/>
          <w:szCs w:val="28"/>
        </w:rPr>
        <w:t xml:space="preserve"> </w:t>
      </w:r>
      <w:r w:rsidRPr="00C20A1F">
        <w:rPr>
          <w:color w:val="000000" w:themeColor="text1"/>
          <w:sz w:val="28"/>
          <w:szCs w:val="28"/>
        </w:rPr>
        <w:t>характеристику лесорастительных условий лесного участка (в том числе рельефа, гидрологических условий, почвы);</w:t>
      </w:r>
      <w:r>
        <w:rPr>
          <w:color w:val="000000" w:themeColor="text1"/>
          <w:sz w:val="28"/>
          <w:szCs w:val="28"/>
        </w:rPr>
        <w:t xml:space="preserve"> </w:t>
      </w:r>
      <w:r w:rsidRPr="00C20A1F">
        <w:rPr>
          <w:color w:val="000000" w:themeColor="text1"/>
          <w:sz w:val="28"/>
          <w:szCs w:val="28"/>
        </w:rPr>
        <w:t>исходную характеристику насаждения до проведения мероприятий по уходу за лесами;</w:t>
      </w:r>
      <w:r>
        <w:rPr>
          <w:color w:val="000000" w:themeColor="text1"/>
          <w:sz w:val="28"/>
          <w:szCs w:val="28"/>
        </w:rPr>
        <w:t xml:space="preserve"> </w:t>
      </w:r>
      <w:r w:rsidRPr="00C20A1F">
        <w:rPr>
          <w:color w:val="000000" w:themeColor="text1"/>
          <w:sz w:val="28"/>
          <w:szCs w:val="28"/>
        </w:rPr>
        <w:t>основные характеристики мероприятий по уходу за лесами (интенсивность рубки, минимальную сомкнутость крон, сумму площадей сечений, объем вырубаемой древесины);</w:t>
      </w:r>
      <w:r>
        <w:rPr>
          <w:color w:val="000000" w:themeColor="text1"/>
          <w:sz w:val="28"/>
          <w:szCs w:val="28"/>
        </w:rPr>
        <w:t xml:space="preserve"> </w:t>
      </w:r>
      <w:r w:rsidRPr="00C20A1F">
        <w:rPr>
          <w:color w:val="000000" w:themeColor="text1"/>
          <w:sz w:val="28"/>
          <w:szCs w:val="28"/>
        </w:rPr>
        <w:t>характеристику вырубаемой части насаждения;</w:t>
      </w:r>
      <w:r>
        <w:rPr>
          <w:color w:val="000000" w:themeColor="text1"/>
          <w:sz w:val="28"/>
          <w:szCs w:val="28"/>
        </w:rPr>
        <w:t xml:space="preserve"> </w:t>
      </w:r>
      <w:r w:rsidRPr="00C20A1F">
        <w:rPr>
          <w:color w:val="000000" w:themeColor="text1"/>
          <w:sz w:val="28"/>
          <w:szCs w:val="28"/>
        </w:rPr>
        <w:t>описание технологий выполнения работ с указанием выполняемых технологических операций, последовательности их выполнения по элементам лесосеки (технологические полосы, волоки, технологические (погрузочные) пункты);</w:t>
      </w:r>
      <w:r>
        <w:rPr>
          <w:color w:val="000000" w:themeColor="text1"/>
          <w:sz w:val="28"/>
          <w:szCs w:val="28"/>
        </w:rPr>
        <w:t xml:space="preserve"> </w:t>
      </w:r>
      <w:r w:rsidRPr="00C20A1F">
        <w:rPr>
          <w:color w:val="000000" w:themeColor="text1"/>
          <w:sz w:val="28"/>
          <w:szCs w:val="28"/>
        </w:rPr>
        <w:t>проектируемую характеристику насаждения после проведения мероприятий по уходу за лесами.</w:t>
      </w:r>
    </w:p>
    <w:p w14:paraId="1E7737BF" w14:textId="77777777" w:rsidR="00D02C39" w:rsidRPr="00340ED8" w:rsidRDefault="00D02C39" w:rsidP="003F2761">
      <w:pPr>
        <w:suppressAutoHyphens/>
        <w:ind w:firstLine="720"/>
        <w:jc w:val="both"/>
        <w:rPr>
          <w:color w:val="000000" w:themeColor="text1"/>
          <w:sz w:val="28"/>
          <w:szCs w:val="28"/>
        </w:rPr>
      </w:pPr>
      <w:r w:rsidRPr="00340ED8">
        <w:rPr>
          <w:color w:val="000000" w:themeColor="text1"/>
          <w:sz w:val="28"/>
          <w:szCs w:val="28"/>
        </w:rPr>
        <w:t>Интенсивность рубок ухода зависит от состояния насаждения, группы типов леса, преобладающей породы, вида рубок и приводится ниже в нормативах режима рубок ухода за лесом.</w:t>
      </w:r>
    </w:p>
    <w:p w14:paraId="5EA26B3C" w14:textId="77777777" w:rsidR="00D02C39" w:rsidRDefault="00D02C39" w:rsidP="00340ED8">
      <w:pPr>
        <w:suppressAutoHyphens/>
        <w:ind w:firstLine="720"/>
        <w:jc w:val="both"/>
        <w:rPr>
          <w:color w:val="000000" w:themeColor="text1"/>
          <w:sz w:val="28"/>
          <w:szCs w:val="28"/>
        </w:rPr>
      </w:pPr>
      <w:r w:rsidRPr="00340ED8">
        <w:rPr>
          <w:color w:val="000000" w:themeColor="text1"/>
          <w:sz w:val="28"/>
          <w:szCs w:val="28"/>
        </w:rPr>
        <w:t>В городских лесах допускается проведение ландшафтных рубок высокой и очень высокой интенсивности при формировании и поддержании полуоткрытых и открытых ландшафтов, которые могут занимать площадь соответстве</w:t>
      </w:r>
      <w:r w:rsidR="00844A41">
        <w:rPr>
          <w:color w:val="000000" w:themeColor="text1"/>
          <w:sz w:val="28"/>
          <w:szCs w:val="28"/>
        </w:rPr>
        <w:t>нно не более 20-25% и 10-</w:t>
      </w:r>
      <w:r w:rsidRPr="00340ED8">
        <w:rPr>
          <w:color w:val="000000" w:themeColor="text1"/>
          <w:sz w:val="28"/>
          <w:szCs w:val="28"/>
        </w:rPr>
        <w:t xml:space="preserve">15% общей площади лесного участка. </w:t>
      </w:r>
      <w:r w:rsidR="001272AE">
        <w:rPr>
          <w:color w:val="000000" w:themeColor="text1"/>
          <w:sz w:val="28"/>
          <w:szCs w:val="28"/>
        </w:rPr>
        <w:t>Л</w:t>
      </w:r>
      <w:r w:rsidRPr="00340ED8">
        <w:rPr>
          <w:color w:val="000000" w:themeColor="text1"/>
          <w:sz w:val="28"/>
          <w:szCs w:val="28"/>
        </w:rPr>
        <w:t>андшафтные рубки</w:t>
      </w:r>
      <w:r w:rsidR="001272AE">
        <w:rPr>
          <w:color w:val="000000" w:themeColor="text1"/>
          <w:sz w:val="28"/>
          <w:szCs w:val="28"/>
        </w:rPr>
        <w:t xml:space="preserve"> на период действия лесохозяйственного регламента не запроектированы</w:t>
      </w:r>
      <w:r w:rsidRPr="00340ED8">
        <w:rPr>
          <w:color w:val="000000" w:themeColor="text1"/>
          <w:sz w:val="28"/>
          <w:szCs w:val="28"/>
        </w:rPr>
        <w:t xml:space="preserve">, но они могут быть проведены в насаждениях, активно посещаемых населением, испытывающих отрицательное влияние от высоких рекреационных нагрузок и вредных промышленных выбросов, для предотвращения ухудшения санитарного состояния. Они направлены на формирование лесопарковых ландшафтов, повышение долговечности и устойчивости насаждений, улучшение их </w:t>
      </w:r>
      <w:proofErr w:type="spellStart"/>
      <w:r w:rsidRPr="00340ED8">
        <w:rPr>
          <w:color w:val="000000" w:themeColor="text1"/>
          <w:sz w:val="28"/>
          <w:szCs w:val="28"/>
        </w:rPr>
        <w:t>водоохранных</w:t>
      </w:r>
      <w:proofErr w:type="spellEnd"/>
      <w:r w:rsidRPr="00340ED8">
        <w:rPr>
          <w:color w:val="000000" w:themeColor="text1"/>
          <w:sz w:val="28"/>
          <w:szCs w:val="28"/>
        </w:rPr>
        <w:t xml:space="preserve"> и почвозащитных, эстетических и санитарно-гигиенических свойств. Ландшафтные рубки назначаются в зависимости от целей рекреационного использования городских лесов. Их интенсивность, площадь, местоположени</w:t>
      </w:r>
      <w:r w:rsidR="00100E51">
        <w:rPr>
          <w:color w:val="000000" w:themeColor="text1"/>
          <w:sz w:val="28"/>
          <w:szCs w:val="28"/>
        </w:rPr>
        <w:t>е</w:t>
      </w:r>
      <w:r w:rsidRPr="00340ED8">
        <w:rPr>
          <w:color w:val="000000" w:themeColor="text1"/>
          <w:sz w:val="28"/>
          <w:szCs w:val="28"/>
        </w:rPr>
        <w:t xml:space="preserve"> уточняются в установленном порядке в разрабатываемом проекте освоения лесов. При этом в лесохозяйственный регламент вносятся необходимые изменения. Повышение устойчивости к рекреационным нагрузкам, улучшение эстетических свойств лесных участков достигается: формированием состава древостоя, повышением декоративных качеств насаждений, улучшением пространственного размещения деревьев, формированием опушек, уходом за деревьями, а также уходом за подростом и подлеском. Регулированием состава древостоя улучшают архитектурно-ландшафтные качества, усиливают горизонтальную расчлененность насаждений. </w:t>
      </w:r>
      <w:r w:rsidRPr="000F73D4">
        <w:rPr>
          <w:color w:val="000000" w:themeColor="text1"/>
          <w:sz w:val="28"/>
          <w:szCs w:val="28"/>
        </w:rPr>
        <w:t xml:space="preserve">К числу ведущих древесных </w:t>
      </w:r>
      <w:proofErr w:type="spellStart"/>
      <w:r w:rsidRPr="000F73D4">
        <w:rPr>
          <w:color w:val="000000" w:themeColor="text1"/>
          <w:sz w:val="28"/>
          <w:szCs w:val="28"/>
        </w:rPr>
        <w:t>ландшафтообразующих</w:t>
      </w:r>
      <w:proofErr w:type="spellEnd"/>
      <w:r w:rsidRPr="000F73D4">
        <w:rPr>
          <w:color w:val="000000" w:themeColor="text1"/>
          <w:sz w:val="28"/>
          <w:szCs w:val="28"/>
        </w:rPr>
        <w:t xml:space="preserve"> пород следует отнести </w:t>
      </w:r>
      <w:r w:rsidR="001C0C6C">
        <w:rPr>
          <w:color w:val="000000" w:themeColor="text1"/>
          <w:sz w:val="28"/>
          <w:szCs w:val="28"/>
        </w:rPr>
        <w:t>дуб, липу, кедр</w:t>
      </w:r>
      <w:r w:rsidR="000F73D4" w:rsidRPr="000F73D4">
        <w:rPr>
          <w:color w:val="000000" w:themeColor="text1"/>
          <w:sz w:val="28"/>
          <w:szCs w:val="28"/>
        </w:rPr>
        <w:t xml:space="preserve">, </w:t>
      </w:r>
      <w:r w:rsidR="00100E51">
        <w:rPr>
          <w:color w:val="000000" w:themeColor="text1"/>
          <w:sz w:val="28"/>
          <w:szCs w:val="28"/>
        </w:rPr>
        <w:t xml:space="preserve">а также </w:t>
      </w:r>
      <w:r w:rsidR="000F73D4" w:rsidRPr="000F73D4">
        <w:rPr>
          <w:color w:val="000000" w:themeColor="text1"/>
          <w:sz w:val="28"/>
          <w:szCs w:val="28"/>
        </w:rPr>
        <w:t>плодовые дикорастущие растения (яблоня, черемуха)</w:t>
      </w:r>
      <w:r w:rsidRPr="000F73D4">
        <w:rPr>
          <w:color w:val="000000" w:themeColor="text1"/>
          <w:sz w:val="28"/>
          <w:szCs w:val="28"/>
        </w:rPr>
        <w:t>.</w:t>
      </w:r>
      <w:r w:rsidRPr="00340ED8">
        <w:rPr>
          <w:color w:val="000000" w:themeColor="text1"/>
          <w:sz w:val="28"/>
          <w:szCs w:val="28"/>
        </w:rPr>
        <w:t xml:space="preserve"> При ландшафтных выборочных рубках проводится равномерное </w:t>
      </w:r>
      <w:proofErr w:type="spellStart"/>
      <w:r w:rsidRPr="00340ED8">
        <w:rPr>
          <w:color w:val="000000" w:themeColor="text1"/>
          <w:sz w:val="28"/>
          <w:szCs w:val="28"/>
        </w:rPr>
        <w:t>изреживание</w:t>
      </w:r>
      <w:proofErr w:type="spellEnd"/>
      <w:r w:rsidRPr="00340ED8">
        <w:rPr>
          <w:color w:val="000000" w:themeColor="text1"/>
          <w:sz w:val="28"/>
          <w:szCs w:val="28"/>
        </w:rPr>
        <w:t xml:space="preserve"> древостоя до полноты 0,4</w:t>
      </w:r>
      <w:r w:rsidR="00844A41">
        <w:rPr>
          <w:color w:val="000000" w:themeColor="text1"/>
          <w:sz w:val="28"/>
          <w:szCs w:val="28"/>
        </w:rPr>
        <w:t>-</w:t>
      </w:r>
      <w:r w:rsidRPr="00340ED8">
        <w:rPr>
          <w:color w:val="000000" w:themeColor="text1"/>
          <w:sz w:val="28"/>
          <w:szCs w:val="28"/>
        </w:rPr>
        <w:t>0,7, убираются сухие, поврежденные, зараженные и недекоративные дерев</w:t>
      </w:r>
      <w:r w:rsidR="00844A41">
        <w:rPr>
          <w:color w:val="000000" w:themeColor="text1"/>
          <w:sz w:val="28"/>
          <w:szCs w:val="28"/>
        </w:rPr>
        <w:t>ья и кустарники</w:t>
      </w:r>
      <w:r w:rsidR="001272AE">
        <w:rPr>
          <w:color w:val="000000" w:themeColor="text1"/>
          <w:sz w:val="28"/>
          <w:szCs w:val="28"/>
        </w:rPr>
        <w:t>, нарушающие структуру ландшафта</w:t>
      </w:r>
      <w:r w:rsidR="00844A41">
        <w:rPr>
          <w:color w:val="000000" w:themeColor="text1"/>
          <w:sz w:val="28"/>
          <w:szCs w:val="28"/>
        </w:rPr>
        <w:t>.</w:t>
      </w:r>
    </w:p>
    <w:p w14:paraId="17F8B644" w14:textId="77777777" w:rsidR="00844A41" w:rsidRDefault="00844A41" w:rsidP="00340ED8">
      <w:pPr>
        <w:suppressAutoHyphens/>
        <w:ind w:firstLine="720"/>
        <w:jc w:val="both"/>
        <w:rPr>
          <w:color w:val="000000" w:themeColor="text1"/>
          <w:sz w:val="28"/>
          <w:szCs w:val="28"/>
        </w:rPr>
      </w:pPr>
      <w:r w:rsidRPr="000D5559">
        <w:rPr>
          <w:sz w:val="28"/>
          <w:szCs w:val="28"/>
        </w:rPr>
        <w:t>При осуществлении ландшафтных рубок максимально используется существующая дорожно-</w:t>
      </w:r>
      <w:proofErr w:type="spellStart"/>
      <w:r w:rsidRPr="000D5559">
        <w:rPr>
          <w:sz w:val="28"/>
          <w:szCs w:val="28"/>
        </w:rPr>
        <w:t>тропиночная</w:t>
      </w:r>
      <w:proofErr w:type="spellEnd"/>
      <w:r w:rsidRPr="000D5559">
        <w:rPr>
          <w:sz w:val="28"/>
          <w:szCs w:val="28"/>
        </w:rPr>
        <w:t xml:space="preserve"> сеть</w:t>
      </w:r>
      <w:r w:rsidRPr="00844A41">
        <w:rPr>
          <w:color w:val="000000" w:themeColor="text1"/>
          <w:sz w:val="28"/>
          <w:szCs w:val="28"/>
        </w:rPr>
        <w:t xml:space="preserve">. Ландшафтные рубки вдоль прогулочных маршрутов должны преследовать цель создания общей композиции ландшафта. Лесопарковые ландшафты создаются в полосах леса шириной до 100 м по обе стороны дорог, постоянных троп к видовым точкам, игровым площадкам, </w:t>
      </w:r>
      <w:r>
        <w:rPr>
          <w:color w:val="000000" w:themeColor="text1"/>
          <w:sz w:val="28"/>
          <w:szCs w:val="28"/>
        </w:rPr>
        <w:t>мессам отдыха населения</w:t>
      </w:r>
      <w:r w:rsidRPr="00844A41">
        <w:rPr>
          <w:color w:val="000000" w:themeColor="text1"/>
          <w:sz w:val="28"/>
          <w:szCs w:val="28"/>
        </w:rPr>
        <w:t xml:space="preserve"> и др. Рубки формирования ландшафтов должны проводиться в сочетании с благоустройством территории, а также с посевом трав. Разрубка вол</w:t>
      </w:r>
      <w:r>
        <w:rPr>
          <w:color w:val="000000" w:themeColor="text1"/>
          <w:sz w:val="28"/>
          <w:szCs w:val="28"/>
        </w:rPr>
        <w:t>оков и погрузочных площадок за</w:t>
      </w:r>
      <w:r w:rsidRPr="00844A41">
        <w:rPr>
          <w:color w:val="000000" w:themeColor="text1"/>
          <w:sz w:val="28"/>
          <w:szCs w:val="28"/>
        </w:rPr>
        <w:t>прещена. В целях предотвращения повреждения подрост</w:t>
      </w:r>
      <w:r>
        <w:rPr>
          <w:color w:val="000000" w:themeColor="text1"/>
          <w:sz w:val="28"/>
          <w:szCs w:val="28"/>
        </w:rPr>
        <w:t>а, подлеска, живого напочвенно</w:t>
      </w:r>
      <w:r w:rsidRPr="00844A41">
        <w:rPr>
          <w:color w:val="000000" w:themeColor="text1"/>
          <w:sz w:val="28"/>
          <w:szCs w:val="28"/>
        </w:rPr>
        <w:t>го покрова ландшафтные рубки по возможности долж</w:t>
      </w:r>
      <w:r>
        <w:rPr>
          <w:color w:val="000000" w:themeColor="text1"/>
          <w:sz w:val="28"/>
          <w:szCs w:val="28"/>
        </w:rPr>
        <w:t>ны проводиться в зимний период.</w:t>
      </w:r>
    </w:p>
    <w:p w14:paraId="3B74FD89" w14:textId="77777777" w:rsidR="00A06A94" w:rsidRPr="00340ED8" w:rsidRDefault="00A06A94" w:rsidP="00340ED8">
      <w:pPr>
        <w:suppressAutoHyphens/>
        <w:ind w:firstLine="720"/>
        <w:jc w:val="both"/>
        <w:rPr>
          <w:color w:val="000000" w:themeColor="text1"/>
          <w:sz w:val="28"/>
          <w:szCs w:val="28"/>
        </w:rPr>
      </w:pPr>
    </w:p>
    <w:p w14:paraId="122F3867" w14:textId="77777777" w:rsidR="00ED0987" w:rsidRPr="007D073A" w:rsidRDefault="00ED0987" w:rsidP="00ED0987">
      <w:pPr>
        <w:rPr>
          <w:color w:val="FF0000"/>
        </w:rPr>
        <w:sectPr w:rsidR="00ED0987" w:rsidRPr="007D073A" w:rsidSect="00DA1455">
          <w:pgSz w:w="11906" w:h="16838"/>
          <w:pgMar w:top="1134" w:right="851" w:bottom="1134" w:left="1701" w:header="709" w:footer="709" w:gutter="0"/>
          <w:cols w:space="708"/>
          <w:docGrid w:linePitch="360"/>
        </w:sectPr>
      </w:pPr>
    </w:p>
    <w:p w14:paraId="389393C5" w14:textId="77777777" w:rsidR="00325334" w:rsidRPr="00325334" w:rsidRDefault="002F0601" w:rsidP="00325334">
      <w:pPr>
        <w:pStyle w:val="ConsPlusNormal"/>
        <w:widowControl/>
        <w:ind w:firstLine="0"/>
        <w:jc w:val="center"/>
        <w:outlineLvl w:val="3"/>
        <w:rPr>
          <w:rFonts w:ascii="Times New Roman" w:hAnsi="Times New Roman" w:cs="Times New Roman"/>
          <w:b/>
          <w:sz w:val="28"/>
          <w:szCs w:val="28"/>
        </w:rPr>
      </w:pPr>
      <w:bookmarkStart w:id="13" w:name="_Toc534505516"/>
      <w:r w:rsidRPr="0062091F">
        <w:rPr>
          <w:rFonts w:ascii="Times New Roman" w:hAnsi="Times New Roman" w:cs="Times New Roman"/>
          <w:b/>
          <w:sz w:val="28"/>
          <w:szCs w:val="28"/>
        </w:rPr>
        <w:t>Нормативы</w:t>
      </w:r>
      <w:r w:rsidRPr="007342CA">
        <w:rPr>
          <w:rFonts w:ascii="Times New Roman" w:hAnsi="Times New Roman" w:cs="Times New Roman"/>
          <w:b/>
          <w:sz w:val="28"/>
          <w:szCs w:val="28"/>
        </w:rPr>
        <w:t xml:space="preserve"> режима рубок ухода</w:t>
      </w:r>
      <w:r w:rsidR="007342CA" w:rsidRPr="007342CA">
        <w:rPr>
          <w:rFonts w:ascii="Times New Roman" w:hAnsi="Times New Roman" w:cs="Times New Roman"/>
          <w:b/>
          <w:sz w:val="28"/>
          <w:szCs w:val="28"/>
        </w:rPr>
        <w:t xml:space="preserve"> </w:t>
      </w:r>
      <w:r w:rsidRPr="007342CA">
        <w:rPr>
          <w:rFonts w:ascii="Times New Roman" w:hAnsi="Times New Roman" w:cs="Times New Roman"/>
          <w:b/>
          <w:sz w:val="28"/>
          <w:szCs w:val="28"/>
        </w:rPr>
        <w:t xml:space="preserve">за лесом </w:t>
      </w:r>
      <w:r w:rsidR="00CE5057">
        <w:rPr>
          <w:rFonts w:ascii="Times New Roman" w:hAnsi="Times New Roman" w:cs="Times New Roman"/>
          <w:b/>
          <w:sz w:val="28"/>
          <w:szCs w:val="28"/>
        </w:rPr>
        <w:t xml:space="preserve">для </w:t>
      </w:r>
      <w:proofErr w:type="spellStart"/>
      <w:r w:rsidR="001C0C6C">
        <w:rPr>
          <w:rFonts w:ascii="Times New Roman" w:hAnsi="Times New Roman" w:cs="Times New Roman"/>
          <w:b/>
          <w:sz w:val="28"/>
          <w:szCs w:val="28"/>
        </w:rPr>
        <w:t>Приамурско</w:t>
      </w:r>
      <w:proofErr w:type="spellEnd"/>
      <w:r w:rsidR="001C0C6C">
        <w:rPr>
          <w:rFonts w:ascii="Times New Roman" w:hAnsi="Times New Roman" w:cs="Times New Roman"/>
          <w:b/>
          <w:sz w:val="28"/>
          <w:szCs w:val="28"/>
        </w:rPr>
        <w:t>-Приморского хвойно-широколиственного</w:t>
      </w:r>
      <w:r w:rsidR="00543782">
        <w:rPr>
          <w:rFonts w:ascii="Times New Roman" w:hAnsi="Times New Roman" w:cs="Times New Roman"/>
          <w:b/>
          <w:sz w:val="28"/>
          <w:szCs w:val="28"/>
        </w:rPr>
        <w:t xml:space="preserve"> района</w:t>
      </w:r>
      <w:r w:rsidR="00325334" w:rsidRPr="00325334">
        <w:rPr>
          <w:rFonts w:ascii="Times New Roman" w:hAnsi="Times New Roman" w:cs="Times New Roman"/>
          <w:b/>
          <w:sz w:val="28"/>
          <w:szCs w:val="28"/>
        </w:rPr>
        <w:t>, проводимых в целях формировани</w:t>
      </w:r>
      <w:r w:rsidR="00325334">
        <w:rPr>
          <w:rFonts w:ascii="Times New Roman" w:hAnsi="Times New Roman" w:cs="Times New Roman"/>
          <w:b/>
          <w:sz w:val="28"/>
          <w:szCs w:val="28"/>
        </w:rPr>
        <w:t>я</w:t>
      </w:r>
      <w:r w:rsidR="00325334" w:rsidRPr="00325334">
        <w:rPr>
          <w:rFonts w:ascii="Times New Roman" w:hAnsi="Times New Roman" w:cs="Times New Roman"/>
          <w:b/>
          <w:sz w:val="28"/>
          <w:szCs w:val="28"/>
        </w:rPr>
        <w:t xml:space="preserve"> кедрово-широколиственных насаждений</w:t>
      </w:r>
    </w:p>
    <w:p w14:paraId="1098C9EE" w14:textId="77777777" w:rsidR="0060406D" w:rsidRPr="0060406D" w:rsidRDefault="0060406D" w:rsidP="0060406D">
      <w:pPr>
        <w:widowControl w:val="0"/>
        <w:autoSpaceDE w:val="0"/>
        <w:autoSpaceDN w:val="0"/>
        <w:adjustRightInd w:val="0"/>
        <w:jc w:val="center"/>
        <w:rPr>
          <w:rFonts w:eastAsiaTheme="minorEastAsia"/>
          <w:b/>
          <w:bCs/>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548"/>
        <w:gridCol w:w="1077"/>
        <w:gridCol w:w="988"/>
        <w:gridCol w:w="964"/>
        <w:gridCol w:w="964"/>
        <w:gridCol w:w="1077"/>
        <w:gridCol w:w="1134"/>
        <w:gridCol w:w="964"/>
        <w:gridCol w:w="1077"/>
        <w:gridCol w:w="1134"/>
        <w:gridCol w:w="1020"/>
      </w:tblGrid>
      <w:tr w:rsidR="0060406D" w:rsidRPr="0060406D" w14:paraId="57613391" w14:textId="77777777" w:rsidTr="003F0DB3">
        <w:trPr>
          <w:jc w:val="center"/>
        </w:trPr>
        <w:tc>
          <w:tcPr>
            <w:tcW w:w="3548" w:type="dxa"/>
            <w:vMerge w:val="restart"/>
            <w:tcBorders>
              <w:top w:val="single" w:sz="4" w:space="0" w:color="auto"/>
              <w:left w:val="single" w:sz="4" w:space="0" w:color="auto"/>
              <w:bottom w:val="single" w:sz="4" w:space="0" w:color="auto"/>
              <w:right w:val="single" w:sz="4" w:space="0" w:color="auto"/>
            </w:tcBorders>
          </w:tcPr>
          <w:p w14:paraId="50876F60"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Группы насаждений</w:t>
            </w:r>
          </w:p>
        </w:tc>
        <w:tc>
          <w:tcPr>
            <w:tcW w:w="1077" w:type="dxa"/>
            <w:vMerge w:val="restart"/>
            <w:tcBorders>
              <w:top w:val="single" w:sz="4" w:space="0" w:color="auto"/>
              <w:left w:val="single" w:sz="4" w:space="0" w:color="auto"/>
              <w:bottom w:val="single" w:sz="4" w:space="0" w:color="auto"/>
              <w:right w:val="single" w:sz="4" w:space="0" w:color="auto"/>
            </w:tcBorders>
          </w:tcPr>
          <w:p w14:paraId="76C88D63"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Класс бонитета</w:t>
            </w:r>
          </w:p>
        </w:tc>
        <w:tc>
          <w:tcPr>
            <w:tcW w:w="988" w:type="dxa"/>
            <w:vMerge w:val="restart"/>
            <w:tcBorders>
              <w:top w:val="single" w:sz="4" w:space="0" w:color="auto"/>
              <w:left w:val="single" w:sz="4" w:space="0" w:color="auto"/>
              <w:bottom w:val="single" w:sz="4" w:space="0" w:color="auto"/>
              <w:right w:val="single" w:sz="4" w:space="0" w:color="auto"/>
            </w:tcBorders>
          </w:tcPr>
          <w:p w14:paraId="06E5152A"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Возраст начала ухода, лет</w:t>
            </w:r>
          </w:p>
        </w:tc>
        <w:tc>
          <w:tcPr>
            <w:tcW w:w="1928" w:type="dxa"/>
            <w:gridSpan w:val="2"/>
            <w:tcBorders>
              <w:top w:val="single" w:sz="4" w:space="0" w:color="auto"/>
              <w:left w:val="single" w:sz="4" w:space="0" w:color="auto"/>
              <w:bottom w:val="single" w:sz="4" w:space="0" w:color="auto"/>
              <w:right w:val="single" w:sz="4" w:space="0" w:color="auto"/>
            </w:tcBorders>
          </w:tcPr>
          <w:p w14:paraId="1D69AC06"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Рубки осветления</w:t>
            </w:r>
          </w:p>
        </w:tc>
        <w:tc>
          <w:tcPr>
            <w:tcW w:w="2211" w:type="dxa"/>
            <w:gridSpan w:val="2"/>
            <w:tcBorders>
              <w:top w:val="single" w:sz="4" w:space="0" w:color="auto"/>
              <w:left w:val="single" w:sz="4" w:space="0" w:color="auto"/>
              <w:bottom w:val="single" w:sz="4" w:space="0" w:color="auto"/>
              <w:right w:val="single" w:sz="4" w:space="0" w:color="auto"/>
            </w:tcBorders>
          </w:tcPr>
          <w:p w14:paraId="79F92BC2"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Рубки прочистки</w:t>
            </w:r>
          </w:p>
        </w:tc>
        <w:tc>
          <w:tcPr>
            <w:tcW w:w="2041" w:type="dxa"/>
            <w:gridSpan w:val="2"/>
            <w:tcBorders>
              <w:top w:val="single" w:sz="4" w:space="0" w:color="auto"/>
              <w:left w:val="single" w:sz="4" w:space="0" w:color="auto"/>
              <w:bottom w:val="single" w:sz="4" w:space="0" w:color="auto"/>
              <w:right w:val="single" w:sz="4" w:space="0" w:color="auto"/>
            </w:tcBorders>
          </w:tcPr>
          <w:p w14:paraId="6710998D"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Рубки прореживания</w:t>
            </w:r>
          </w:p>
        </w:tc>
        <w:tc>
          <w:tcPr>
            <w:tcW w:w="2154" w:type="dxa"/>
            <w:gridSpan w:val="2"/>
            <w:tcBorders>
              <w:top w:val="single" w:sz="4" w:space="0" w:color="auto"/>
              <w:left w:val="single" w:sz="4" w:space="0" w:color="auto"/>
              <w:bottom w:val="single" w:sz="4" w:space="0" w:color="auto"/>
              <w:right w:val="single" w:sz="4" w:space="0" w:color="auto"/>
            </w:tcBorders>
          </w:tcPr>
          <w:p w14:paraId="02DF9B9B"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Проходные рубки</w:t>
            </w:r>
          </w:p>
        </w:tc>
      </w:tr>
      <w:tr w:rsidR="0060406D" w:rsidRPr="0060406D" w14:paraId="073AEFE2" w14:textId="77777777" w:rsidTr="003F0DB3">
        <w:trPr>
          <w:jc w:val="center"/>
        </w:trPr>
        <w:tc>
          <w:tcPr>
            <w:tcW w:w="3548" w:type="dxa"/>
            <w:vMerge/>
            <w:tcBorders>
              <w:top w:val="single" w:sz="4" w:space="0" w:color="auto"/>
              <w:left w:val="single" w:sz="4" w:space="0" w:color="auto"/>
              <w:bottom w:val="single" w:sz="4" w:space="0" w:color="auto"/>
              <w:right w:val="single" w:sz="4" w:space="0" w:color="auto"/>
            </w:tcBorders>
          </w:tcPr>
          <w:p w14:paraId="47042C9A" w14:textId="77777777" w:rsidR="0060406D" w:rsidRPr="0060406D" w:rsidRDefault="0060406D" w:rsidP="0060406D">
            <w:pPr>
              <w:widowControl w:val="0"/>
              <w:autoSpaceDE w:val="0"/>
              <w:autoSpaceDN w:val="0"/>
              <w:adjustRightInd w:val="0"/>
              <w:ind w:firstLine="540"/>
              <w:jc w:val="both"/>
              <w:rPr>
                <w:rFonts w:eastAsiaTheme="minorEastAsia"/>
              </w:rPr>
            </w:pPr>
          </w:p>
        </w:tc>
        <w:tc>
          <w:tcPr>
            <w:tcW w:w="1077" w:type="dxa"/>
            <w:vMerge/>
            <w:tcBorders>
              <w:top w:val="single" w:sz="4" w:space="0" w:color="auto"/>
              <w:left w:val="single" w:sz="4" w:space="0" w:color="auto"/>
              <w:bottom w:val="single" w:sz="4" w:space="0" w:color="auto"/>
              <w:right w:val="single" w:sz="4" w:space="0" w:color="auto"/>
            </w:tcBorders>
          </w:tcPr>
          <w:p w14:paraId="062FE225" w14:textId="77777777" w:rsidR="0060406D" w:rsidRPr="0060406D" w:rsidRDefault="0060406D" w:rsidP="0060406D">
            <w:pPr>
              <w:widowControl w:val="0"/>
              <w:autoSpaceDE w:val="0"/>
              <w:autoSpaceDN w:val="0"/>
              <w:adjustRightInd w:val="0"/>
              <w:ind w:firstLine="540"/>
              <w:jc w:val="both"/>
              <w:rPr>
                <w:rFonts w:eastAsiaTheme="minorEastAsia"/>
              </w:rPr>
            </w:pPr>
          </w:p>
        </w:tc>
        <w:tc>
          <w:tcPr>
            <w:tcW w:w="988" w:type="dxa"/>
            <w:vMerge/>
            <w:tcBorders>
              <w:top w:val="single" w:sz="4" w:space="0" w:color="auto"/>
              <w:left w:val="single" w:sz="4" w:space="0" w:color="auto"/>
              <w:bottom w:val="single" w:sz="4" w:space="0" w:color="auto"/>
              <w:right w:val="single" w:sz="4" w:space="0" w:color="auto"/>
            </w:tcBorders>
          </w:tcPr>
          <w:p w14:paraId="760362E1" w14:textId="77777777" w:rsidR="0060406D" w:rsidRPr="0060406D" w:rsidRDefault="0060406D" w:rsidP="0060406D">
            <w:pPr>
              <w:widowControl w:val="0"/>
              <w:autoSpaceDE w:val="0"/>
              <w:autoSpaceDN w:val="0"/>
              <w:adjustRightInd w:val="0"/>
              <w:ind w:firstLine="540"/>
              <w:jc w:val="both"/>
              <w:rPr>
                <w:rFonts w:eastAsiaTheme="minorEastAsia"/>
              </w:rPr>
            </w:pPr>
          </w:p>
        </w:tc>
        <w:tc>
          <w:tcPr>
            <w:tcW w:w="964" w:type="dxa"/>
            <w:tcBorders>
              <w:top w:val="single" w:sz="4" w:space="0" w:color="auto"/>
              <w:left w:val="single" w:sz="4" w:space="0" w:color="auto"/>
              <w:bottom w:val="single" w:sz="4" w:space="0" w:color="auto"/>
              <w:right w:val="single" w:sz="4" w:space="0" w:color="auto"/>
            </w:tcBorders>
          </w:tcPr>
          <w:p w14:paraId="7AF54FD7"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Минимальная сомкнутость крон до ухода</w:t>
            </w:r>
          </w:p>
        </w:tc>
        <w:tc>
          <w:tcPr>
            <w:tcW w:w="964" w:type="dxa"/>
            <w:tcBorders>
              <w:top w:val="single" w:sz="4" w:space="0" w:color="auto"/>
              <w:left w:val="single" w:sz="4" w:space="0" w:color="auto"/>
              <w:bottom w:val="single" w:sz="4" w:space="0" w:color="auto"/>
              <w:right w:val="single" w:sz="4" w:space="0" w:color="auto"/>
            </w:tcBorders>
          </w:tcPr>
          <w:p w14:paraId="3004DFEC"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Интенсивность рубки, % по запасу</w:t>
            </w:r>
          </w:p>
        </w:tc>
        <w:tc>
          <w:tcPr>
            <w:tcW w:w="1077" w:type="dxa"/>
            <w:tcBorders>
              <w:top w:val="single" w:sz="4" w:space="0" w:color="auto"/>
              <w:left w:val="single" w:sz="4" w:space="0" w:color="auto"/>
              <w:bottom w:val="single" w:sz="4" w:space="0" w:color="auto"/>
              <w:right w:val="single" w:sz="4" w:space="0" w:color="auto"/>
            </w:tcBorders>
          </w:tcPr>
          <w:p w14:paraId="460F1B1A"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Минимальная сомкнутость крон до ухода</w:t>
            </w:r>
          </w:p>
        </w:tc>
        <w:tc>
          <w:tcPr>
            <w:tcW w:w="1134" w:type="dxa"/>
            <w:tcBorders>
              <w:top w:val="single" w:sz="4" w:space="0" w:color="auto"/>
              <w:left w:val="single" w:sz="4" w:space="0" w:color="auto"/>
              <w:bottom w:val="single" w:sz="4" w:space="0" w:color="auto"/>
              <w:right w:val="single" w:sz="4" w:space="0" w:color="auto"/>
            </w:tcBorders>
          </w:tcPr>
          <w:p w14:paraId="4C8FA164"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Интенсивность рубки, % по запасу</w:t>
            </w:r>
          </w:p>
        </w:tc>
        <w:tc>
          <w:tcPr>
            <w:tcW w:w="964" w:type="dxa"/>
            <w:tcBorders>
              <w:top w:val="single" w:sz="4" w:space="0" w:color="auto"/>
              <w:left w:val="single" w:sz="4" w:space="0" w:color="auto"/>
              <w:bottom w:val="single" w:sz="4" w:space="0" w:color="auto"/>
              <w:right w:val="single" w:sz="4" w:space="0" w:color="auto"/>
            </w:tcBorders>
          </w:tcPr>
          <w:p w14:paraId="3D2F5737"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Минимальная полнота до ухода</w:t>
            </w:r>
          </w:p>
        </w:tc>
        <w:tc>
          <w:tcPr>
            <w:tcW w:w="1077" w:type="dxa"/>
            <w:tcBorders>
              <w:top w:val="single" w:sz="4" w:space="0" w:color="auto"/>
              <w:left w:val="single" w:sz="4" w:space="0" w:color="auto"/>
              <w:bottom w:val="single" w:sz="4" w:space="0" w:color="auto"/>
              <w:right w:val="single" w:sz="4" w:space="0" w:color="auto"/>
            </w:tcBorders>
          </w:tcPr>
          <w:p w14:paraId="5C31A34F"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Интенсивность рубки, % по запасу</w:t>
            </w:r>
          </w:p>
        </w:tc>
        <w:tc>
          <w:tcPr>
            <w:tcW w:w="1134" w:type="dxa"/>
            <w:tcBorders>
              <w:top w:val="single" w:sz="4" w:space="0" w:color="auto"/>
              <w:left w:val="single" w:sz="4" w:space="0" w:color="auto"/>
              <w:bottom w:val="single" w:sz="4" w:space="0" w:color="auto"/>
              <w:right w:val="single" w:sz="4" w:space="0" w:color="auto"/>
            </w:tcBorders>
          </w:tcPr>
          <w:p w14:paraId="7752EEBA"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Минимальная полнота до ухода</w:t>
            </w:r>
          </w:p>
        </w:tc>
        <w:tc>
          <w:tcPr>
            <w:tcW w:w="1020" w:type="dxa"/>
            <w:tcBorders>
              <w:top w:val="single" w:sz="4" w:space="0" w:color="auto"/>
              <w:left w:val="single" w:sz="4" w:space="0" w:color="auto"/>
              <w:bottom w:val="single" w:sz="4" w:space="0" w:color="auto"/>
              <w:right w:val="single" w:sz="4" w:space="0" w:color="auto"/>
            </w:tcBorders>
          </w:tcPr>
          <w:p w14:paraId="439D5E64"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Интенсивность рубки, % по запасу</w:t>
            </w:r>
          </w:p>
        </w:tc>
      </w:tr>
      <w:tr w:rsidR="0060406D" w:rsidRPr="0060406D" w14:paraId="2B1253FA" w14:textId="77777777" w:rsidTr="003F0DB3">
        <w:trPr>
          <w:jc w:val="center"/>
        </w:trPr>
        <w:tc>
          <w:tcPr>
            <w:tcW w:w="3548" w:type="dxa"/>
            <w:vMerge/>
            <w:tcBorders>
              <w:top w:val="single" w:sz="4" w:space="0" w:color="auto"/>
              <w:left w:val="single" w:sz="4" w:space="0" w:color="auto"/>
              <w:bottom w:val="single" w:sz="4" w:space="0" w:color="auto"/>
              <w:right w:val="single" w:sz="4" w:space="0" w:color="auto"/>
            </w:tcBorders>
          </w:tcPr>
          <w:p w14:paraId="7B116480" w14:textId="77777777" w:rsidR="0060406D" w:rsidRPr="0060406D" w:rsidRDefault="0060406D" w:rsidP="0060406D">
            <w:pPr>
              <w:widowControl w:val="0"/>
              <w:autoSpaceDE w:val="0"/>
              <w:autoSpaceDN w:val="0"/>
              <w:adjustRightInd w:val="0"/>
              <w:ind w:firstLine="540"/>
              <w:jc w:val="both"/>
              <w:rPr>
                <w:rFonts w:eastAsiaTheme="minorEastAsia"/>
              </w:rPr>
            </w:pPr>
          </w:p>
        </w:tc>
        <w:tc>
          <w:tcPr>
            <w:tcW w:w="1077" w:type="dxa"/>
            <w:vMerge/>
            <w:tcBorders>
              <w:top w:val="single" w:sz="4" w:space="0" w:color="auto"/>
              <w:left w:val="single" w:sz="4" w:space="0" w:color="auto"/>
              <w:bottom w:val="single" w:sz="4" w:space="0" w:color="auto"/>
              <w:right w:val="single" w:sz="4" w:space="0" w:color="auto"/>
            </w:tcBorders>
          </w:tcPr>
          <w:p w14:paraId="65497391" w14:textId="77777777" w:rsidR="0060406D" w:rsidRPr="0060406D" w:rsidRDefault="0060406D" w:rsidP="0060406D">
            <w:pPr>
              <w:widowControl w:val="0"/>
              <w:autoSpaceDE w:val="0"/>
              <w:autoSpaceDN w:val="0"/>
              <w:adjustRightInd w:val="0"/>
              <w:ind w:firstLine="540"/>
              <w:jc w:val="both"/>
              <w:rPr>
                <w:rFonts w:eastAsiaTheme="minorEastAsia"/>
              </w:rPr>
            </w:pPr>
          </w:p>
        </w:tc>
        <w:tc>
          <w:tcPr>
            <w:tcW w:w="988" w:type="dxa"/>
            <w:vMerge/>
            <w:tcBorders>
              <w:top w:val="single" w:sz="4" w:space="0" w:color="auto"/>
              <w:left w:val="single" w:sz="4" w:space="0" w:color="auto"/>
              <w:bottom w:val="single" w:sz="4" w:space="0" w:color="auto"/>
              <w:right w:val="single" w:sz="4" w:space="0" w:color="auto"/>
            </w:tcBorders>
          </w:tcPr>
          <w:p w14:paraId="4DE35F43" w14:textId="77777777" w:rsidR="0060406D" w:rsidRPr="0060406D" w:rsidRDefault="0060406D" w:rsidP="0060406D">
            <w:pPr>
              <w:widowControl w:val="0"/>
              <w:autoSpaceDE w:val="0"/>
              <w:autoSpaceDN w:val="0"/>
              <w:adjustRightInd w:val="0"/>
              <w:ind w:firstLine="540"/>
              <w:jc w:val="both"/>
              <w:rPr>
                <w:rFonts w:eastAsiaTheme="minorEastAsia"/>
              </w:rPr>
            </w:pPr>
          </w:p>
        </w:tc>
        <w:tc>
          <w:tcPr>
            <w:tcW w:w="964" w:type="dxa"/>
            <w:tcBorders>
              <w:top w:val="single" w:sz="4" w:space="0" w:color="auto"/>
              <w:left w:val="single" w:sz="4" w:space="0" w:color="auto"/>
              <w:bottom w:val="single" w:sz="4" w:space="0" w:color="auto"/>
              <w:right w:val="single" w:sz="4" w:space="0" w:color="auto"/>
            </w:tcBorders>
          </w:tcPr>
          <w:p w14:paraId="26CA6229"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после ухода</w:t>
            </w:r>
          </w:p>
        </w:tc>
        <w:tc>
          <w:tcPr>
            <w:tcW w:w="964" w:type="dxa"/>
            <w:tcBorders>
              <w:top w:val="single" w:sz="4" w:space="0" w:color="auto"/>
              <w:left w:val="single" w:sz="4" w:space="0" w:color="auto"/>
              <w:bottom w:val="single" w:sz="4" w:space="0" w:color="auto"/>
              <w:right w:val="single" w:sz="4" w:space="0" w:color="auto"/>
            </w:tcBorders>
          </w:tcPr>
          <w:p w14:paraId="3D248A0C"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повторяемость, лет</w:t>
            </w:r>
          </w:p>
        </w:tc>
        <w:tc>
          <w:tcPr>
            <w:tcW w:w="1077" w:type="dxa"/>
            <w:tcBorders>
              <w:top w:val="single" w:sz="4" w:space="0" w:color="auto"/>
              <w:left w:val="single" w:sz="4" w:space="0" w:color="auto"/>
              <w:bottom w:val="single" w:sz="4" w:space="0" w:color="auto"/>
              <w:right w:val="single" w:sz="4" w:space="0" w:color="auto"/>
            </w:tcBorders>
          </w:tcPr>
          <w:p w14:paraId="3DD0CF51"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после ухода</w:t>
            </w:r>
          </w:p>
        </w:tc>
        <w:tc>
          <w:tcPr>
            <w:tcW w:w="1134" w:type="dxa"/>
            <w:tcBorders>
              <w:top w:val="single" w:sz="4" w:space="0" w:color="auto"/>
              <w:left w:val="single" w:sz="4" w:space="0" w:color="auto"/>
              <w:bottom w:val="single" w:sz="4" w:space="0" w:color="auto"/>
              <w:right w:val="single" w:sz="4" w:space="0" w:color="auto"/>
            </w:tcBorders>
          </w:tcPr>
          <w:p w14:paraId="0EAE31EB"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повторяемость, лет</w:t>
            </w:r>
          </w:p>
        </w:tc>
        <w:tc>
          <w:tcPr>
            <w:tcW w:w="964" w:type="dxa"/>
            <w:tcBorders>
              <w:top w:val="single" w:sz="4" w:space="0" w:color="auto"/>
              <w:left w:val="single" w:sz="4" w:space="0" w:color="auto"/>
              <w:bottom w:val="single" w:sz="4" w:space="0" w:color="auto"/>
              <w:right w:val="single" w:sz="4" w:space="0" w:color="auto"/>
            </w:tcBorders>
          </w:tcPr>
          <w:p w14:paraId="4BBDAF88"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после ухода</w:t>
            </w:r>
          </w:p>
        </w:tc>
        <w:tc>
          <w:tcPr>
            <w:tcW w:w="1077" w:type="dxa"/>
            <w:tcBorders>
              <w:top w:val="single" w:sz="4" w:space="0" w:color="auto"/>
              <w:left w:val="single" w:sz="4" w:space="0" w:color="auto"/>
              <w:bottom w:val="single" w:sz="4" w:space="0" w:color="auto"/>
              <w:right w:val="single" w:sz="4" w:space="0" w:color="auto"/>
            </w:tcBorders>
          </w:tcPr>
          <w:p w14:paraId="4703BFDC"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повторяемость, лет</w:t>
            </w:r>
          </w:p>
        </w:tc>
        <w:tc>
          <w:tcPr>
            <w:tcW w:w="1134" w:type="dxa"/>
            <w:tcBorders>
              <w:top w:val="single" w:sz="4" w:space="0" w:color="auto"/>
              <w:left w:val="single" w:sz="4" w:space="0" w:color="auto"/>
              <w:bottom w:val="single" w:sz="4" w:space="0" w:color="auto"/>
              <w:right w:val="single" w:sz="4" w:space="0" w:color="auto"/>
            </w:tcBorders>
          </w:tcPr>
          <w:p w14:paraId="75E43163"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после ухода</w:t>
            </w:r>
          </w:p>
        </w:tc>
        <w:tc>
          <w:tcPr>
            <w:tcW w:w="1020" w:type="dxa"/>
            <w:tcBorders>
              <w:top w:val="single" w:sz="4" w:space="0" w:color="auto"/>
              <w:left w:val="single" w:sz="4" w:space="0" w:color="auto"/>
              <w:bottom w:val="single" w:sz="4" w:space="0" w:color="auto"/>
              <w:right w:val="single" w:sz="4" w:space="0" w:color="auto"/>
            </w:tcBorders>
          </w:tcPr>
          <w:p w14:paraId="4E479455"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повторяемость, лет</w:t>
            </w:r>
          </w:p>
        </w:tc>
      </w:tr>
      <w:tr w:rsidR="0060406D" w:rsidRPr="0060406D" w14:paraId="5B898AAD" w14:textId="77777777" w:rsidTr="003F0DB3">
        <w:trPr>
          <w:jc w:val="center"/>
        </w:trPr>
        <w:tc>
          <w:tcPr>
            <w:tcW w:w="3548" w:type="dxa"/>
            <w:vMerge w:val="restart"/>
            <w:tcBorders>
              <w:top w:val="single" w:sz="4" w:space="0" w:color="auto"/>
              <w:left w:val="single" w:sz="4" w:space="0" w:color="auto"/>
              <w:bottom w:val="single" w:sz="4" w:space="0" w:color="auto"/>
              <w:right w:val="single" w:sz="4" w:space="0" w:color="auto"/>
            </w:tcBorders>
          </w:tcPr>
          <w:p w14:paraId="792C6227" w14:textId="77777777" w:rsidR="0060406D" w:rsidRPr="0060406D" w:rsidRDefault="0060406D" w:rsidP="0060406D">
            <w:pPr>
              <w:widowControl w:val="0"/>
              <w:autoSpaceDE w:val="0"/>
              <w:autoSpaceDN w:val="0"/>
              <w:adjustRightInd w:val="0"/>
              <w:rPr>
                <w:rFonts w:eastAsiaTheme="minorEastAsia"/>
              </w:rPr>
            </w:pPr>
            <w:r w:rsidRPr="0060406D">
              <w:rPr>
                <w:rFonts w:eastAsiaTheme="minorEastAsia"/>
              </w:rPr>
              <w:t>1. Молодняки с главными породами под пологом второстепенных</w:t>
            </w:r>
          </w:p>
        </w:tc>
        <w:tc>
          <w:tcPr>
            <w:tcW w:w="1077" w:type="dxa"/>
            <w:vMerge w:val="restart"/>
            <w:tcBorders>
              <w:top w:val="single" w:sz="4" w:space="0" w:color="auto"/>
              <w:left w:val="single" w:sz="4" w:space="0" w:color="auto"/>
              <w:bottom w:val="single" w:sz="4" w:space="0" w:color="auto"/>
              <w:right w:val="single" w:sz="4" w:space="0" w:color="auto"/>
            </w:tcBorders>
          </w:tcPr>
          <w:p w14:paraId="36BE652F"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I - IV</w:t>
            </w:r>
          </w:p>
        </w:tc>
        <w:tc>
          <w:tcPr>
            <w:tcW w:w="988" w:type="dxa"/>
            <w:vMerge w:val="restart"/>
            <w:tcBorders>
              <w:top w:val="single" w:sz="4" w:space="0" w:color="auto"/>
              <w:left w:val="single" w:sz="4" w:space="0" w:color="auto"/>
              <w:bottom w:val="single" w:sz="4" w:space="0" w:color="auto"/>
              <w:right w:val="single" w:sz="4" w:space="0" w:color="auto"/>
            </w:tcBorders>
          </w:tcPr>
          <w:p w14:paraId="413C8F05"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10 - 15</w:t>
            </w:r>
          </w:p>
        </w:tc>
        <w:tc>
          <w:tcPr>
            <w:tcW w:w="964" w:type="dxa"/>
            <w:tcBorders>
              <w:top w:val="single" w:sz="4" w:space="0" w:color="auto"/>
              <w:left w:val="single" w:sz="4" w:space="0" w:color="auto"/>
              <w:right w:val="single" w:sz="4" w:space="0" w:color="auto"/>
            </w:tcBorders>
          </w:tcPr>
          <w:p w14:paraId="4B478F94"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0,7</w:t>
            </w:r>
          </w:p>
        </w:tc>
        <w:tc>
          <w:tcPr>
            <w:tcW w:w="964" w:type="dxa"/>
            <w:tcBorders>
              <w:top w:val="single" w:sz="4" w:space="0" w:color="auto"/>
              <w:left w:val="single" w:sz="4" w:space="0" w:color="auto"/>
              <w:right w:val="single" w:sz="4" w:space="0" w:color="auto"/>
            </w:tcBorders>
          </w:tcPr>
          <w:p w14:paraId="135BF5AA"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50 - 60</w:t>
            </w:r>
          </w:p>
        </w:tc>
        <w:tc>
          <w:tcPr>
            <w:tcW w:w="1077" w:type="dxa"/>
            <w:tcBorders>
              <w:top w:val="single" w:sz="4" w:space="0" w:color="auto"/>
              <w:left w:val="single" w:sz="4" w:space="0" w:color="auto"/>
              <w:right w:val="single" w:sz="4" w:space="0" w:color="auto"/>
            </w:tcBorders>
          </w:tcPr>
          <w:p w14:paraId="49EC2684"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0,7</w:t>
            </w:r>
          </w:p>
        </w:tc>
        <w:tc>
          <w:tcPr>
            <w:tcW w:w="1134" w:type="dxa"/>
            <w:tcBorders>
              <w:top w:val="single" w:sz="4" w:space="0" w:color="auto"/>
              <w:left w:val="single" w:sz="4" w:space="0" w:color="auto"/>
              <w:right w:val="single" w:sz="4" w:space="0" w:color="auto"/>
            </w:tcBorders>
          </w:tcPr>
          <w:p w14:paraId="038E72CB"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50 - 60</w:t>
            </w:r>
          </w:p>
        </w:tc>
        <w:tc>
          <w:tcPr>
            <w:tcW w:w="2041" w:type="dxa"/>
            <w:gridSpan w:val="2"/>
            <w:vMerge w:val="restart"/>
            <w:tcBorders>
              <w:top w:val="single" w:sz="4" w:space="0" w:color="auto"/>
              <w:left w:val="single" w:sz="4" w:space="0" w:color="auto"/>
              <w:bottom w:val="single" w:sz="4" w:space="0" w:color="auto"/>
              <w:right w:val="single" w:sz="4" w:space="0" w:color="auto"/>
            </w:tcBorders>
          </w:tcPr>
          <w:p w14:paraId="0AD68B40"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Не проводятся</w:t>
            </w:r>
          </w:p>
        </w:tc>
        <w:tc>
          <w:tcPr>
            <w:tcW w:w="2154" w:type="dxa"/>
            <w:gridSpan w:val="2"/>
            <w:vMerge w:val="restart"/>
            <w:tcBorders>
              <w:top w:val="single" w:sz="4" w:space="0" w:color="auto"/>
              <w:left w:val="single" w:sz="4" w:space="0" w:color="auto"/>
              <w:bottom w:val="single" w:sz="4" w:space="0" w:color="auto"/>
              <w:right w:val="single" w:sz="4" w:space="0" w:color="auto"/>
            </w:tcBorders>
          </w:tcPr>
          <w:p w14:paraId="63A8BDE3"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Не проводятся</w:t>
            </w:r>
          </w:p>
        </w:tc>
      </w:tr>
      <w:tr w:rsidR="0060406D" w:rsidRPr="0060406D" w14:paraId="5E17E2FF" w14:textId="77777777" w:rsidTr="003F0DB3">
        <w:trPr>
          <w:jc w:val="center"/>
        </w:trPr>
        <w:tc>
          <w:tcPr>
            <w:tcW w:w="3548" w:type="dxa"/>
            <w:vMerge/>
            <w:tcBorders>
              <w:top w:val="single" w:sz="4" w:space="0" w:color="auto"/>
              <w:left w:val="single" w:sz="4" w:space="0" w:color="auto"/>
              <w:bottom w:val="single" w:sz="4" w:space="0" w:color="auto"/>
              <w:right w:val="single" w:sz="4" w:space="0" w:color="auto"/>
            </w:tcBorders>
          </w:tcPr>
          <w:p w14:paraId="4699E730" w14:textId="77777777" w:rsidR="0060406D" w:rsidRPr="0060406D" w:rsidRDefault="0060406D" w:rsidP="0060406D">
            <w:pPr>
              <w:widowControl w:val="0"/>
              <w:autoSpaceDE w:val="0"/>
              <w:autoSpaceDN w:val="0"/>
              <w:adjustRightInd w:val="0"/>
              <w:ind w:firstLine="540"/>
              <w:jc w:val="both"/>
              <w:rPr>
                <w:rFonts w:eastAsiaTheme="minorEastAsia"/>
              </w:rPr>
            </w:pPr>
          </w:p>
        </w:tc>
        <w:tc>
          <w:tcPr>
            <w:tcW w:w="1077" w:type="dxa"/>
            <w:vMerge/>
            <w:tcBorders>
              <w:top w:val="single" w:sz="4" w:space="0" w:color="auto"/>
              <w:left w:val="single" w:sz="4" w:space="0" w:color="auto"/>
              <w:bottom w:val="single" w:sz="4" w:space="0" w:color="auto"/>
              <w:right w:val="single" w:sz="4" w:space="0" w:color="auto"/>
            </w:tcBorders>
          </w:tcPr>
          <w:p w14:paraId="1946FC33" w14:textId="77777777" w:rsidR="0060406D" w:rsidRPr="0060406D" w:rsidRDefault="0060406D" w:rsidP="0060406D">
            <w:pPr>
              <w:widowControl w:val="0"/>
              <w:autoSpaceDE w:val="0"/>
              <w:autoSpaceDN w:val="0"/>
              <w:adjustRightInd w:val="0"/>
              <w:ind w:firstLine="540"/>
              <w:jc w:val="both"/>
              <w:rPr>
                <w:rFonts w:eastAsiaTheme="minorEastAsia"/>
              </w:rPr>
            </w:pPr>
          </w:p>
        </w:tc>
        <w:tc>
          <w:tcPr>
            <w:tcW w:w="988" w:type="dxa"/>
            <w:vMerge/>
            <w:tcBorders>
              <w:top w:val="single" w:sz="4" w:space="0" w:color="auto"/>
              <w:left w:val="single" w:sz="4" w:space="0" w:color="auto"/>
              <w:bottom w:val="single" w:sz="4" w:space="0" w:color="auto"/>
              <w:right w:val="single" w:sz="4" w:space="0" w:color="auto"/>
            </w:tcBorders>
          </w:tcPr>
          <w:p w14:paraId="5345E93F" w14:textId="77777777" w:rsidR="0060406D" w:rsidRPr="0060406D" w:rsidRDefault="0060406D" w:rsidP="0060406D">
            <w:pPr>
              <w:widowControl w:val="0"/>
              <w:autoSpaceDE w:val="0"/>
              <w:autoSpaceDN w:val="0"/>
              <w:adjustRightInd w:val="0"/>
              <w:ind w:firstLine="540"/>
              <w:jc w:val="both"/>
              <w:rPr>
                <w:rFonts w:eastAsiaTheme="minorEastAsia"/>
              </w:rPr>
            </w:pPr>
          </w:p>
        </w:tc>
        <w:tc>
          <w:tcPr>
            <w:tcW w:w="964" w:type="dxa"/>
            <w:tcBorders>
              <w:left w:val="single" w:sz="4" w:space="0" w:color="auto"/>
              <w:bottom w:val="single" w:sz="4" w:space="0" w:color="auto"/>
              <w:right w:val="single" w:sz="4" w:space="0" w:color="auto"/>
            </w:tcBorders>
          </w:tcPr>
          <w:p w14:paraId="3C1202FC"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0,5</w:t>
            </w:r>
          </w:p>
        </w:tc>
        <w:tc>
          <w:tcPr>
            <w:tcW w:w="964" w:type="dxa"/>
            <w:tcBorders>
              <w:left w:val="single" w:sz="4" w:space="0" w:color="auto"/>
              <w:bottom w:val="single" w:sz="4" w:space="0" w:color="auto"/>
              <w:right w:val="single" w:sz="4" w:space="0" w:color="auto"/>
            </w:tcBorders>
          </w:tcPr>
          <w:p w14:paraId="1A094302"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7 - 10</w:t>
            </w:r>
          </w:p>
        </w:tc>
        <w:tc>
          <w:tcPr>
            <w:tcW w:w="1077" w:type="dxa"/>
            <w:tcBorders>
              <w:left w:val="single" w:sz="4" w:space="0" w:color="auto"/>
              <w:bottom w:val="single" w:sz="4" w:space="0" w:color="auto"/>
              <w:right w:val="single" w:sz="4" w:space="0" w:color="auto"/>
            </w:tcBorders>
          </w:tcPr>
          <w:p w14:paraId="705C65D0"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0,5</w:t>
            </w:r>
          </w:p>
        </w:tc>
        <w:tc>
          <w:tcPr>
            <w:tcW w:w="1134" w:type="dxa"/>
            <w:tcBorders>
              <w:left w:val="single" w:sz="4" w:space="0" w:color="auto"/>
              <w:bottom w:val="single" w:sz="4" w:space="0" w:color="auto"/>
              <w:right w:val="single" w:sz="4" w:space="0" w:color="auto"/>
            </w:tcBorders>
          </w:tcPr>
          <w:p w14:paraId="23BABE59"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7 - 10</w:t>
            </w:r>
          </w:p>
        </w:tc>
        <w:tc>
          <w:tcPr>
            <w:tcW w:w="2041" w:type="dxa"/>
            <w:gridSpan w:val="2"/>
            <w:vMerge/>
            <w:tcBorders>
              <w:top w:val="single" w:sz="4" w:space="0" w:color="auto"/>
              <w:left w:val="single" w:sz="4" w:space="0" w:color="auto"/>
              <w:bottom w:val="single" w:sz="4" w:space="0" w:color="auto"/>
              <w:right w:val="single" w:sz="4" w:space="0" w:color="auto"/>
            </w:tcBorders>
          </w:tcPr>
          <w:p w14:paraId="4E251175" w14:textId="77777777" w:rsidR="0060406D" w:rsidRPr="0060406D" w:rsidRDefault="0060406D" w:rsidP="0060406D">
            <w:pPr>
              <w:widowControl w:val="0"/>
              <w:autoSpaceDE w:val="0"/>
              <w:autoSpaceDN w:val="0"/>
              <w:adjustRightInd w:val="0"/>
              <w:jc w:val="center"/>
              <w:rPr>
                <w:rFonts w:eastAsiaTheme="minorEastAsia"/>
              </w:rPr>
            </w:pPr>
          </w:p>
        </w:tc>
        <w:tc>
          <w:tcPr>
            <w:tcW w:w="2154" w:type="dxa"/>
            <w:gridSpan w:val="2"/>
            <w:vMerge/>
            <w:tcBorders>
              <w:top w:val="single" w:sz="4" w:space="0" w:color="auto"/>
              <w:left w:val="single" w:sz="4" w:space="0" w:color="auto"/>
              <w:bottom w:val="single" w:sz="4" w:space="0" w:color="auto"/>
              <w:right w:val="single" w:sz="4" w:space="0" w:color="auto"/>
            </w:tcBorders>
          </w:tcPr>
          <w:p w14:paraId="7F1B8706" w14:textId="77777777" w:rsidR="0060406D" w:rsidRPr="0060406D" w:rsidRDefault="0060406D" w:rsidP="0060406D">
            <w:pPr>
              <w:widowControl w:val="0"/>
              <w:autoSpaceDE w:val="0"/>
              <w:autoSpaceDN w:val="0"/>
              <w:adjustRightInd w:val="0"/>
              <w:jc w:val="center"/>
              <w:rPr>
                <w:rFonts w:eastAsiaTheme="minorEastAsia"/>
              </w:rPr>
            </w:pPr>
          </w:p>
        </w:tc>
      </w:tr>
      <w:tr w:rsidR="0060406D" w:rsidRPr="0060406D" w14:paraId="4B5B6B06" w14:textId="77777777" w:rsidTr="003F0DB3">
        <w:trPr>
          <w:jc w:val="center"/>
        </w:trPr>
        <w:tc>
          <w:tcPr>
            <w:tcW w:w="3548" w:type="dxa"/>
            <w:vMerge w:val="restart"/>
            <w:tcBorders>
              <w:top w:val="single" w:sz="4" w:space="0" w:color="auto"/>
              <w:left w:val="single" w:sz="4" w:space="0" w:color="auto"/>
              <w:bottom w:val="single" w:sz="4" w:space="0" w:color="auto"/>
              <w:right w:val="single" w:sz="4" w:space="0" w:color="auto"/>
            </w:tcBorders>
          </w:tcPr>
          <w:p w14:paraId="556C272E" w14:textId="77777777" w:rsidR="0060406D" w:rsidRPr="0060406D" w:rsidRDefault="0060406D" w:rsidP="0060406D">
            <w:pPr>
              <w:widowControl w:val="0"/>
              <w:autoSpaceDE w:val="0"/>
              <w:autoSpaceDN w:val="0"/>
              <w:adjustRightInd w:val="0"/>
              <w:rPr>
                <w:rFonts w:eastAsiaTheme="minorEastAsia"/>
              </w:rPr>
            </w:pPr>
            <w:r w:rsidRPr="0060406D">
              <w:rPr>
                <w:rFonts w:eastAsiaTheme="minorEastAsia"/>
              </w:rPr>
              <w:t>2. Культуры кедра, в том числе созданные путем реконструкции малоценных древостоев</w:t>
            </w:r>
          </w:p>
        </w:tc>
        <w:tc>
          <w:tcPr>
            <w:tcW w:w="1077" w:type="dxa"/>
            <w:vMerge w:val="restart"/>
            <w:tcBorders>
              <w:top w:val="single" w:sz="4" w:space="0" w:color="auto"/>
              <w:left w:val="single" w:sz="4" w:space="0" w:color="auto"/>
              <w:bottom w:val="single" w:sz="4" w:space="0" w:color="auto"/>
              <w:right w:val="single" w:sz="4" w:space="0" w:color="auto"/>
            </w:tcBorders>
          </w:tcPr>
          <w:p w14:paraId="3127E1AF"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I - IV</w:t>
            </w:r>
          </w:p>
        </w:tc>
        <w:tc>
          <w:tcPr>
            <w:tcW w:w="988" w:type="dxa"/>
            <w:vMerge w:val="restart"/>
            <w:tcBorders>
              <w:top w:val="single" w:sz="4" w:space="0" w:color="auto"/>
              <w:left w:val="single" w:sz="4" w:space="0" w:color="auto"/>
              <w:bottom w:val="single" w:sz="4" w:space="0" w:color="auto"/>
              <w:right w:val="single" w:sz="4" w:space="0" w:color="auto"/>
            </w:tcBorders>
          </w:tcPr>
          <w:p w14:paraId="6209C579"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5 - 7</w:t>
            </w:r>
          </w:p>
        </w:tc>
        <w:tc>
          <w:tcPr>
            <w:tcW w:w="964" w:type="dxa"/>
            <w:tcBorders>
              <w:top w:val="single" w:sz="4" w:space="0" w:color="auto"/>
              <w:left w:val="single" w:sz="4" w:space="0" w:color="auto"/>
              <w:right w:val="single" w:sz="4" w:space="0" w:color="auto"/>
            </w:tcBorders>
          </w:tcPr>
          <w:p w14:paraId="2BE99710"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0,7</w:t>
            </w:r>
          </w:p>
        </w:tc>
        <w:tc>
          <w:tcPr>
            <w:tcW w:w="964" w:type="dxa"/>
            <w:tcBorders>
              <w:top w:val="single" w:sz="4" w:space="0" w:color="auto"/>
              <w:left w:val="single" w:sz="4" w:space="0" w:color="auto"/>
              <w:right w:val="single" w:sz="4" w:space="0" w:color="auto"/>
            </w:tcBorders>
          </w:tcPr>
          <w:p w14:paraId="3B550E10"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50 - 60</w:t>
            </w:r>
          </w:p>
        </w:tc>
        <w:tc>
          <w:tcPr>
            <w:tcW w:w="1077" w:type="dxa"/>
            <w:tcBorders>
              <w:top w:val="single" w:sz="4" w:space="0" w:color="auto"/>
              <w:left w:val="single" w:sz="4" w:space="0" w:color="auto"/>
              <w:right w:val="single" w:sz="4" w:space="0" w:color="auto"/>
            </w:tcBorders>
          </w:tcPr>
          <w:p w14:paraId="49096011"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0,7</w:t>
            </w:r>
          </w:p>
        </w:tc>
        <w:tc>
          <w:tcPr>
            <w:tcW w:w="1134" w:type="dxa"/>
            <w:tcBorders>
              <w:top w:val="single" w:sz="4" w:space="0" w:color="auto"/>
              <w:left w:val="single" w:sz="4" w:space="0" w:color="auto"/>
              <w:right w:val="single" w:sz="4" w:space="0" w:color="auto"/>
            </w:tcBorders>
          </w:tcPr>
          <w:p w14:paraId="07B7475E"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50 - 60</w:t>
            </w:r>
          </w:p>
        </w:tc>
        <w:tc>
          <w:tcPr>
            <w:tcW w:w="964" w:type="dxa"/>
            <w:tcBorders>
              <w:top w:val="single" w:sz="4" w:space="0" w:color="auto"/>
              <w:left w:val="single" w:sz="4" w:space="0" w:color="auto"/>
              <w:right w:val="single" w:sz="4" w:space="0" w:color="auto"/>
            </w:tcBorders>
          </w:tcPr>
          <w:p w14:paraId="1D3996CD"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0,7</w:t>
            </w:r>
          </w:p>
        </w:tc>
        <w:tc>
          <w:tcPr>
            <w:tcW w:w="1077" w:type="dxa"/>
            <w:tcBorders>
              <w:top w:val="single" w:sz="4" w:space="0" w:color="auto"/>
              <w:left w:val="single" w:sz="4" w:space="0" w:color="auto"/>
              <w:right w:val="single" w:sz="4" w:space="0" w:color="auto"/>
            </w:tcBorders>
          </w:tcPr>
          <w:p w14:paraId="455AEC0C"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30 - 50</w:t>
            </w:r>
          </w:p>
        </w:tc>
        <w:tc>
          <w:tcPr>
            <w:tcW w:w="1134" w:type="dxa"/>
            <w:tcBorders>
              <w:top w:val="single" w:sz="4" w:space="0" w:color="auto"/>
              <w:left w:val="single" w:sz="4" w:space="0" w:color="auto"/>
              <w:right w:val="single" w:sz="4" w:space="0" w:color="auto"/>
            </w:tcBorders>
          </w:tcPr>
          <w:p w14:paraId="4C1E5D54"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0,7</w:t>
            </w:r>
          </w:p>
        </w:tc>
        <w:tc>
          <w:tcPr>
            <w:tcW w:w="1020" w:type="dxa"/>
            <w:tcBorders>
              <w:top w:val="single" w:sz="4" w:space="0" w:color="auto"/>
              <w:left w:val="single" w:sz="4" w:space="0" w:color="auto"/>
              <w:right w:val="single" w:sz="4" w:space="0" w:color="auto"/>
            </w:tcBorders>
          </w:tcPr>
          <w:p w14:paraId="43EF389B"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30 - 50</w:t>
            </w:r>
          </w:p>
        </w:tc>
      </w:tr>
      <w:tr w:rsidR="0060406D" w:rsidRPr="0060406D" w14:paraId="6F4DC284" w14:textId="77777777" w:rsidTr="003F0DB3">
        <w:trPr>
          <w:jc w:val="center"/>
        </w:trPr>
        <w:tc>
          <w:tcPr>
            <w:tcW w:w="3548" w:type="dxa"/>
            <w:vMerge/>
            <w:tcBorders>
              <w:top w:val="single" w:sz="4" w:space="0" w:color="auto"/>
              <w:left w:val="single" w:sz="4" w:space="0" w:color="auto"/>
              <w:bottom w:val="single" w:sz="4" w:space="0" w:color="auto"/>
              <w:right w:val="single" w:sz="4" w:space="0" w:color="auto"/>
            </w:tcBorders>
          </w:tcPr>
          <w:p w14:paraId="0D25A16B" w14:textId="77777777" w:rsidR="0060406D" w:rsidRPr="0060406D" w:rsidRDefault="0060406D" w:rsidP="0060406D">
            <w:pPr>
              <w:widowControl w:val="0"/>
              <w:autoSpaceDE w:val="0"/>
              <w:autoSpaceDN w:val="0"/>
              <w:adjustRightInd w:val="0"/>
              <w:ind w:firstLine="540"/>
              <w:jc w:val="both"/>
              <w:rPr>
                <w:rFonts w:eastAsiaTheme="minorEastAsia"/>
              </w:rPr>
            </w:pPr>
          </w:p>
        </w:tc>
        <w:tc>
          <w:tcPr>
            <w:tcW w:w="1077" w:type="dxa"/>
            <w:vMerge/>
            <w:tcBorders>
              <w:top w:val="single" w:sz="4" w:space="0" w:color="auto"/>
              <w:left w:val="single" w:sz="4" w:space="0" w:color="auto"/>
              <w:bottom w:val="single" w:sz="4" w:space="0" w:color="auto"/>
              <w:right w:val="single" w:sz="4" w:space="0" w:color="auto"/>
            </w:tcBorders>
          </w:tcPr>
          <w:p w14:paraId="77AE5059" w14:textId="77777777" w:rsidR="0060406D" w:rsidRPr="0060406D" w:rsidRDefault="0060406D" w:rsidP="0060406D">
            <w:pPr>
              <w:widowControl w:val="0"/>
              <w:autoSpaceDE w:val="0"/>
              <w:autoSpaceDN w:val="0"/>
              <w:adjustRightInd w:val="0"/>
              <w:ind w:firstLine="540"/>
              <w:jc w:val="both"/>
              <w:rPr>
                <w:rFonts w:eastAsiaTheme="minorEastAsia"/>
              </w:rPr>
            </w:pPr>
          </w:p>
        </w:tc>
        <w:tc>
          <w:tcPr>
            <w:tcW w:w="988" w:type="dxa"/>
            <w:vMerge/>
            <w:tcBorders>
              <w:top w:val="single" w:sz="4" w:space="0" w:color="auto"/>
              <w:left w:val="single" w:sz="4" w:space="0" w:color="auto"/>
              <w:bottom w:val="single" w:sz="4" w:space="0" w:color="auto"/>
              <w:right w:val="single" w:sz="4" w:space="0" w:color="auto"/>
            </w:tcBorders>
          </w:tcPr>
          <w:p w14:paraId="754D554C" w14:textId="77777777" w:rsidR="0060406D" w:rsidRPr="0060406D" w:rsidRDefault="0060406D" w:rsidP="0060406D">
            <w:pPr>
              <w:widowControl w:val="0"/>
              <w:autoSpaceDE w:val="0"/>
              <w:autoSpaceDN w:val="0"/>
              <w:adjustRightInd w:val="0"/>
              <w:ind w:firstLine="540"/>
              <w:jc w:val="both"/>
              <w:rPr>
                <w:rFonts w:eastAsiaTheme="minorEastAsia"/>
              </w:rPr>
            </w:pPr>
          </w:p>
        </w:tc>
        <w:tc>
          <w:tcPr>
            <w:tcW w:w="964" w:type="dxa"/>
            <w:tcBorders>
              <w:left w:val="single" w:sz="4" w:space="0" w:color="auto"/>
              <w:bottom w:val="single" w:sz="4" w:space="0" w:color="auto"/>
              <w:right w:val="single" w:sz="4" w:space="0" w:color="auto"/>
            </w:tcBorders>
          </w:tcPr>
          <w:p w14:paraId="32CE4543"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0,5</w:t>
            </w:r>
          </w:p>
        </w:tc>
        <w:tc>
          <w:tcPr>
            <w:tcW w:w="964" w:type="dxa"/>
            <w:tcBorders>
              <w:left w:val="single" w:sz="4" w:space="0" w:color="auto"/>
              <w:bottom w:val="single" w:sz="4" w:space="0" w:color="auto"/>
              <w:right w:val="single" w:sz="4" w:space="0" w:color="auto"/>
            </w:tcBorders>
          </w:tcPr>
          <w:p w14:paraId="2E43F089"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5 - 7</w:t>
            </w:r>
          </w:p>
        </w:tc>
        <w:tc>
          <w:tcPr>
            <w:tcW w:w="1077" w:type="dxa"/>
            <w:tcBorders>
              <w:left w:val="single" w:sz="4" w:space="0" w:color="auto"/>
              <w:bottom w:val="single" w:sz="4" w:space="0" w:color="auto"/>
              <w:right w:val="single" w:sz="4" w:space="0" w:color="auto"/>
            </w:tcBorders>
          </w:tcPr>
          <w:p w14:paraId="7F6F7F66"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0,5</w:t>
            </w:r>
          </w:p>
        </w:tc>
        <w:tc>
          <w:tcPr>
            <w:tcW w:w="1134" w:type="dxa"/>
            <w:tcBorders>
              <w:left w:val="single" w:sz="4" w:space="0" w:color="auto"/>
              <w:bottom w:val="single" w:sz="4" w:space="0" w:color="auto"/>
              <w:right w:val="single" w:sz="4" w:space="0" w:color="auto"/>
            </w:tcBorders>
          </w:tcPr>
          <w:p w14:paraId="73775EC4"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7</w:t>
            </w:r>
          </w:p>
        </w:tc>
        <w:tc>
          <w:tcPr>
            <w:tcW w:w="964" w:type="dxa"/>
            <w:tcBorders>
              <w:left w:val="single" w:sz="4" w:space="0" w:color="auto"/>
              <w:bottom w:val="single" w:sz="4" w:space="0" w:color="auto"/>
              <w:right w:val="single" w:sz="4" w:space="0" w:color="auto"/>
            </w:tcBorders>
          </w:tcPr>
          <w:p w14:paraId="457B8901"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0,5</w:t>
            </w:r>
          </w:p>
        </w:tc>
        <w:tc>
          <w:tcPr>
            <w:tcW w:w="1077" w:type="dxa"/>
            <w:tcBorders>
              <w:left w:val="single" w:sz="4" w:space="0" w:color="auto"/>
              <w:bottom w:val="single" w:sz="4" w:space="0" w:color="auto"/>
              <w:right w:val="single" w:sz="4" w:space="0" w:color="auto"/>
            </w:tcBorders>
          </w:tcPr>
          <w:p w14:paraId="2F43B252"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10 - 15</w:t>
            </w:r>
          </w:p>
        </w:tc>
        <w:tc>
          <w:tcPr>
            <w:tcW w:w="1134" w:type="dxa"/>
            <w:tcBorders>
              <w:left w:val="single" w:sz="4" w:space="0" w:color="auto"/>
              <w:bottom w:val="single" w:sz="4" w:space="0" w:color="auto"/>
              <w:right w:val="single" w:sz="4" w:space="0" w:color="auto"/>
            </w:tcBorders>
          </w:tcPr>
          <w:p w14:paraId="531CCE27"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0,5</w:t>
            </w:r>
          </w:p>
        </w:tc>
        <w:tc>
          <w:tcPr>
            <w:tcW w:w="1020" w:type="dxa"/>
            <w:tcBorders>
              <w:left w:val="single" w:sz="4" w:space="0" w:color="auto"/>
              <w:bottom w:val="single" w:sz="4" w:space="0" w:color="auto"/>
              <w:right w:val="single" w:sz="4" w:space="0" w:color="auto"/>
            </w:tcBorders>
          </w:tcPr>
          <w:p w14:paraId="131D8A42"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15</w:t>
            </w:r>
          </w:p>
        </w:tc>
      </w:tr>
      <w:tr w:rsidR="0060406D" w:rsidRPr="0060406D" w14:paraId="730F6EF4" w14:textId="77777777" w:rsidTr="003F0DB3">
        <w:trPr>
          <w:jc w:val="center"/>
        </w:trPr>
        <w:tc>
          <w:tcPr>
            <w:tcW w:w="3548" w:type="dxa"/>
            <w:vMerge w:val="restart"/>
            <w:tcBorders>
              <w:top w:val="single" w:sz="4" w:space="0" w:color="auto"/>
              <w:left w:val="single" w:sz="4" w:space="0" w:color="auto"/>
              <w:bottom w:val="single" w:sz="4" w:space="0" w:color="auto"/>
              <w:right w:val="single" w:sz="4" w:space="0" w:color="auto"/>
            </w:tcBorders>
          </w:tcPr>
          <w:p w14:paraId="152C392B" w14:textId="77777777" w:rsidR="0060406D" w:rsidRPr="0060406D" w:rsidRDefault="0060406D" w:rsidP="0060406D">
            <w:pPr>
              <w:widowControl w:val="0"/>
              <w:autoSpaceDE w:val="0"/>
              <w:autoSpaceDN w:val="0"/>
              <w:adjustRightInd w:val="0"/>
              <w:rPr>
                <w:rFonts w:eastAsiaTheme="minorEastAsia"/>
              </w:rPr>
            </w:pPr>
            <w:r w:rsidRPr="0060406D">
              <w:rPr>
                <w:rFonts w:eastAsiaTheme="minorEastAsia"/>
              </w:rPr>
              <w:t>3. Молодняки с хвойными породами в составе верхнего полога</w:t>
            </w:r>
          </w:p>
        </w:tc>
        <w:tc>
          <w:tcPr>
            <w:tcW w:w="1077" w:type="dxa"/>
            <w:vMerge w:val="restart"/>
            <w:tcBorders>
              <w:top w:val="single" w:sz="4" w:space="0" w:color="auto"/>
              <w:left w:val="single" w:sz="4" w:space="0" w:color="auto"/>
              <w:bottom w:val="single" w:sz="4" w:space="0" w:color="auto"/>
              <w:right w:val="single" w:sz="4" w:space="0" w:color="auto"/>
            </w:tcBorders>
          </w:tcPr>
          <w:p w14:paraId="5C99D9CC"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I - IV</w:t>
            </w:r>
          </w:p>
        </w:tc>
        <w:tc>
          <w:tcPr>
            <w:tcW w:w="988" w:type="dxa"/>
            <w:vMerge w:val="restart"/>
            <w:tcBorders>
              <w:top w:val="single" w:sz="4" w:space="0" w:color="auto"/>
              <w:left w:val="single" w:sz="4" w:space="0" w:color="auto"/>
              <w:bottom w:val="single" w:sz="4" w:space="0" w:color="auto"/>
              <w:right w:val="single" w:sz="4" w:space="0" w:color="auto"/>
            </w:tcBorders>
          </w:tcPr>
          <w:p w14:paraId="15454346"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5 - 10</w:t>
            </w:r>
          </w:p>
        </w:tc>
        <w:tc>
          <w:tcPr>
            <w:tcW w:w="964" w:type="dxa"/>
            <w:tcBorders>
              <w:top w:val="single" w:sz="4" w:space="0" w:color="auto"/>
              <w:left w:val="single" w:sz="4" w:space="0" w:color="auto"/>
              <w:right w:val="single" w:sz="4" w:space="0" w:color="auto"/>
            </w:tcBorders>
          </w:tcPr>
          <w:p w14:paraId="1D3297F1"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0,9</w:t>
            </w:r>
          </w:p>
        </w:tc>
        <w:tc>
          <w:tcPr>
            <w:tcW w:w="964" w:type="dxa"/>
            <w:tcBorders>
              <w:top w:val="single" w:sz="4" w:space="0" w:color="auto"/>
              <w:left w:val="single" w:sz="4" w:space="0" w:color="auto"/>
              <w:right w:val="single" w:sz="4" w:space="0" w:color="auto"/>
            </w:tcBorders>
          </w:tcPr>
          <w:p w14:paraId="38FBC547"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25 - 30</w:t>
            </w:r>
          </w:p>
        </w:tc>
        <w:tc>
          <w:tcPr>
            <w:tcW w:w="1077" w:type="dxa"/>
            <w:tcBorders>
              <w:top w:val="single" w:sz="4" w:space="0" w:color="auto"/>
              <w:left w:val="single" w:sz="4" w:space="0" w:color="auto"/>
              <w:right w:val="single" w:sz="4" w:space="0" w:color="auto"/>
            </w:tcBorders>
          </w:tcPr>
          <w:p w14:paraId="2DCC0EA2"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0,9</w:t>
            </w:r>
          </w:p>
        </w:tc>
        <w:tc>
          <w:tcPr>
            <w:tcW w:w="1134" w:type="dxa"/>
            <w:tcBorders>
              <w:top w:val="single" w:sz="4" w:space="0" w:color="auto"/>
              <w:left w:val="single" w:sz="4" w:space="0" w:color="auto"/>
              <w:right w:val="single" w:sz="4" w:space="0" w:color="auto"/>
            </w:tcBorders>
          </w:tcPr>
          <w:p w14:paraId="085A2E87"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25 - 30</w:t>
            </w:r>
          </w:p>
        </w:tc>
        <w:tc>
          <w:tcPr>
            <w:tcW w:w="2041" w:type="dxa"/>
            <w:gridSpan w:val="2"/>
            <w:vMerge w:val="restart"/>
            <w:tcBorders>
              <w:top w:val="single" w:sz="4" w:space="0" w:color="auto"/>
              <w:left w:val="single" w:sz="4" w:space="0" w:color="auto"/>
              <w:bottom w:val="single" w:sz="4" w:space="0" w:color="auto"/>
              <w:right w:val="single" w:sz="4" w:space="0" w:color="auto"/>
            </w:tcBorders>
          </w:tcPr>
          <w:p w14:paraId="06B7A413"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Не проводятся</w:t>
            </w:r>
          </w:p>
        </w:tc>
        <w:tc>
          <w:tcPr>
            <w:tcW w:w="2154" w:type="dxa"/>
            <w:gridSpan w:val="2"/>
            <w:vMerge w:val="restart"/>
            <w:tcBorders>
              <w:top w:val="single" w:sz="4" w:space="0" w:color="auto"/>
              <w:left w:val="single" w:sz="4" w:space="0" w:color="auto"/>
              <w:bottom w:val="single" w:sz="4" w:space="0" w:color="auto"/>
              <w:right w:val="single" w:sz="4" w:space="0" w:color="auto"/>
            </w:tcBorders>
          </w:tcPr>
          <w:p w14:paraId="4E1E14C3"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Не проводятся</w:t>
            </w:r>
          </w:p>
        </w:tc>
      </w:tr>
      <w:tr w:rsidR="0060406D" w:rsidRPr="0060406D" w14:paraId="443B73CA" w14:textId="77777777" w:rsidTr="003F0DB3">
        <w:trPr>
          <w:jc w:val="center"/>
        </w:trPr>
        <w:tc>
          <w:tcPr>
            <w:tcW w:w="3548" w:type="dxa"/>
            <w:vMerge/>
            <w:tcBorders>
              <w:top w:val="single" w:sz="4" w:space="0" w:color="auto"/>
              <w:left w:val="single" w:sz="4" w:space="0" w:color="auto"/>
              <w:bottom w:val="single" w:sz="4" w:space="0" w:color="auto"/>
              <w:right w:val="single" w:sz="4" w:space="0" w:color="auto"/>
            </w:tcBorders>
          </w:tcPr>
          <w:p w14:paraId="322078FB" w14:textId="77777777" w:rsidR="0060406D" w:rsidRPr="0060406D" w:rsidRDefault="0060406D" w:rsidP="0060406D">
            <w:pPr>
              <w:widowControl w:val="0"/>
              <w:autoSpaceDE w:val="0"/>
              <w:autoSpaceDN w:val="0"/>
              <w:adjustRightInd w:val="0"/>
              <w:ind w:firstLine="540"/>
              <w:jc w:val="both"/>
              <w:rPr>
                <w:rFonts w:eastAsiaTheme="minorEastAsia"/>
              </w:rPr>
            </w:pPr>
          </w:p>
        </w:tc>
        <w:tc>
          <w:tcPr>
            <w:tcW w:w="1077" w:type="dxa"/>
            <w:vMerge/>
            <w:tcBorders>
              <w:top w:val="single" w:sz="4" w:space="0" w:color="auto"/>
              <w:left w:val="single" w:sz="4" w:space="0" w:color="auto"/>
              <w:bottom w:val="single" w:sz="4" w:space="0" w:color="auto"/>
              <w:right w:val="single" w:sz="4" w:space="0" w:color="auto"/>
            </w:tcBorders>
          </w:tcPr>
          <w:p w14:paraId="22CE1638" w14:textId="77777777" w:rsidR="0060406D" w:rsidRPr="0060406D" w:rsidRDefault="0060406D" w:rsidP="0060406D">
            <w:pPr>
              <w:widowControl w:val="0"/>
              <w:autoSpaceDE w:val="0"/>
              <w:autoSpaceDN w:val="0"/>
              <w:adjustRightInd w:val="0"/>
              <w:ind w:firstLine="540"/>
              <w:jc w:val="both"/>
              <w:rPr>
                <w:rFonts w:eastAsiaTheme="minorEastAsia"/>
              </w:rPr>
            </w:pPr>
          </w:p>
        </w:tc>
        <w:tc>
          <w:tcPr>
            <w:tcW w:w="988" w:type="dxa"/>
            <w:vMerge/>
            <w:tcBorders>
              <w:top w:val="single" w:sz="4" w:space="0" w:color="auto"/>
              <w:left w:val="single" w:sz="4" w:space="0" w:color="auto"/>
              <w:bottom w:val="single" w:sz="4" w:space="0" w:color="auto"/>
              <w:right w:val="single" w:sz="4" w:space="0" w:color="auto"/>
            </w:tcBorders>
          </w:tcPr>
          <w:p w14:paraId="57371E6F" w14:textId="77777777" w:rsidR="0060406D" w:rsidRPr="0060406D" w:rsidRDefault="0060406D" w:rsidP="0060406D">
            <w:pPr>
              <w:widowControl w:val="0"/>
              <w:autoSpaceDE w:val="0"/>
              <w:autoSpaceDN w:val="0"/>
              <w:adjustRightInd w:val="0"/>
              <w:ind w:firstLine="540"/>
              <w:jc w:val="both"/>
              <w:rPr>
                <w:rFonts w:eastAsiaTheme="minorEastAsia"/>
              </w:rPr>
            </w:pPr>
          </w:p>
        </w:tc>
        <w:tc>
          <w:tcPr>
            <w:tcW w:w="964" w:type="dxa"/>
            <w:tcBorders>
              <w:left w:val="single" w:sz="4" w:space="0" w:color="auto"/>
              <w:bottom w:val="single" w:sz="4" w:space="0" w:color="auto"/>
              <w:right w:val="single" w:sz="4" w:space="0" w:color="auto"/>
            </w:tcBorders>
          </w:tcPr>
          <w:p w14:paraId="78977C16"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0,7</w:t>
            </w:r>
          </w:p>
        </w:tc>
        <w:tc>
          <w:tcPr>
            <w:tcW w:w="964" w:type="dxa"/>
            <w:tcBorders>
              <w:left w:val="single" w:sz="4" w:space="0" w:color="auto"/>
              <w:bottom w:val="single" w:sz="4" w:space="0" w:color="auto"/>
              <w:right w:val="single" w:sz="4" w:space="0" w:color="auto"/>
            </w:tcBorders>
          </w:tcPr>
          <w:p w14:paraId="66804A2E"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10 - 15</w:t>
            </w:r>
          </w:p>
        </w:tc>
        <w:tc>
          <w:tcPr>
            <w:tcW w:w="1077" w:type="dxa"/>
            <w:tcBorders>
              <w:left w:val="single" w:sz="4" w:space="0" w:color="auto"/>
              <w:bottom w:val="single" w:sz="4" w:space="0" w:color="auto"/>
              <w:right w:val="single" w:sz="4" w:space="0" w:color="auto"/>
            </w:tcBorders>
          </w:tcPr>
          <w:p w14:paraId="62AAC005"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0,7</w:t>
            </w:r>
          </w:p>
        </w:tc>
        <w:tc>
          <w:tcPr>
            <w:tcW w:w="1134" w:type="dxa"/>
            <w:tcBorders>
              <w:left w:val="single" w:sz="4" w:space="0" w:color="auto"/>
              <w:bottom w:val="single" w:sz="4" w:space="0" w:color="auto"/>
              <w:right w:val="single" w:sz="4" w:space="0" w:color="auto"/>
            </w:tcBorders>
          </w:tcPr>
          <w:p w14:paraId="4B955C94"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10 - 15</w:t>
            </w:r>
          </w:p>
        </w:tc>
        <w:tc>
          <w:tcPr>
            <w:tcW w:w="2041" w:type="dxa"/>
            <w:gridSpan w:val="2"/>
            <w:vMerge/>
            <w:tcBorders>
              <w:top w:val="single" w:sz="4" w:space="0" w:color="auto"/>
              <w:left w:val="single" w:sz="4" w:space="0" w:color="auto"/>
              <w:bottom w:val="single" w:sz="4" w:space="0" w:color="auto"/>
              <w:right w:val="single" w:sz="4" w:space="0" w:color="auto"/>
            </w:tcBorders>
          </w:tcPr>
          <w:p w14:paraId="3C0D6EA9" w14:textId="77777777" w:rsidR="0060406D" w:rsidRPr="0060406D" w:rsidRDefault="0060406D" w:rsidP="0060406D">
            <w:pPr>
              <w:widowControl w:val="0"/>
              <w:autoSpaceDE w:val="0"/>
              <w:autoSpaceDN w:val="0"/>
              <w:adjustRightInd w:val="0"/>
              <w:jc w:val="center"/>
              <w:rPr>
                <w:rFonts w:eastAsiaTheme="minorEastAsia"/>
              </w:rPr>
            </w:pPr>
          </w:p>
        </w:tc>
        <w:tc>
          <w:tcPr>
            <w:tcW w:w="2154" w:type="dxa"/>
            <w:gridSpan w:val="2"/>
            <w:vMerge/>
            <w:tcBorders>
              <w:top w:val="single" w:sz="4" w:space="0" w:color="auto"/>
              <w:left w:val="single" w:sz="4" w:space="0" w:color="auto"/>
              <w:bottom w:val="single" w:sz="4" w:space="0" w:color="auto"/>
              <w:right w:val="single" w:sz="4" w:space="0" w:color="auto"/>
            </w:tcBorders>
          </w:tcPr>
          <w:p w14:paraId="6A5B1B84" w14:textId="77777777" w:rsidR="0060406D" w:rsidRPr="0060406D" w:rsidRDefault="0060406D" w:rsidP="0060406D">
            <w:pPr>
              <w:widowControl w:val="0"/>
              <w:autoSpaceDE w:val="0"/>
              <w:autoSpaceDN w:val="0"/>
              <w:adjustRightInd w:val="0"/>
              <w:jc w:val="center"/>
              <w:rPr>
                <w:rFonts w:eastAsiaTheme="minorEastAsia"/>
              </w:rPr>
            </w:pPr>
          </w:p>
        </w:tc>
      </w:tr>
      <w:tr w:rsidR="0060406D" w:rsidRPr="0060406D" w14:paraId="7AA60736" w14:textId="77777777" w:rsidTr="003F0DB3">
        <w:trPr>
          <w:jc w:val="center"/>
        </w:trPr>
        <w:tc>
          <w:tcPr>
            <w:tcW w:w="3548" w:type="dxa"/>
            <w:vMerge w:val="restart"/>
            <w:tcBorders>
              <w:top w:val="single" w:sz="4" w:space="0" w:color="auto"/>
              <w:left w:val="single" w:sz="4" w:space="0" w:color="auto"/>
              <w:bottom w:val="single" w:sz="4" w:space="0" w:color="auto"/>
              <w:right w:val="single" w:sz="4" w:space="0" w:color="auto"/>
            </w:tcBorders>
          </w:tcPr>
          <w:p w14:paraId="37D5E83F" w14:textId="77777777" w:rsidR="0060406D" w:rsidRPr="0060406D" w:rsidRDefault="0060406D" w:rsidP="0060406D">
            <w:pPr>
              <w:widowControl w:val="0"/>
              <w:autoSpaceDE w:val="0"/>
              <w:autoSpaceDN w:val="0"/>
              <w:adjustRightInd w:val="0"/>
              <w:rPr>
                <w:rFonts w:eastAsiaTheme="minorEastAsia"/>
              </w:rPr>
            </w:pPr>
            <w:r w:rsidRPr="0060406D">
              <w:rPr>
                <w:rFonts w:eastAsiaTheme="minorEastAsia"/>
              </w:rPr>
              <w:t>4. Молодняки хвойные и хвойно-лиственные с примесью 2 - 3 единиц второстепенных пород</w:t>
            </w:r>
          </w:p>
        </w:tc>
        <w:tc>
          <w:tcPr>
            <w:tcW w:w="1077" w:type="dxa"/>
            <w:vMerge w:val="restart"/>
            <w:tcBorders>
              <w:top w:val="single" w:sz="4" w:space="0" w:color="auto"/>
              <w:left w:val="single" w:sz="4" w:space="0" w:color="auto"/>
              <w:bottom w:val="single" w:sz="4" w:space="0" w:color="auto"/>
              <w:right w:val="single" w:sz="4" w:space="0" w:color="auto"/>
            </w:tcBorders>
          </w:tcPr>
          <w:p w14:paraId="243B86E4"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I - IV</w:t>
            </w:r>
          </w:p>
        </w:tc>
        <w:tc>
          <w:tcPr>
            <w:tcW w:w="988" w:type="dxa"/>
            <w:vMerge w:val="restart"/>
            <w:tcBorders>
              <w:top w:val="single" w:sz="4" w:space="0" w:color="auto"/>
              <w:left w:val="single" w:sz="4" w:space="0" w:color="auto"/>
              <w:bottom w:val="single" w:sz="4" w:space="0" w:color="auto"/>
              <w:right w:val="single" w:sz="4" w:space="0" w:color="auto"/>
            </w:tcBorders>
          </w:tcPr>
          <w:p w14:paraId="1AB28FAE"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10</w:t>
            </w:r>
          </w:p>
        </w:tc>
        <w:tc>
          <w:tcPr>
            <w:tcW w:w="964" w:type="dxa"/>
            <w:tcBorders>
              <w:top w:val="single" w:sz="4" w:space="0" w:color="auto"/>
              <w:left w:val="single" w:sz="4" w:space="0" w:color="auto"/>
              <w:right w:val="single" w:sz="4" w:space="0" w:color="auto"/>
            </w:tcBorders>
          </w:tcPr>
          <w:p w14:paraId="4F3EB830"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0,9</w:t>
            </w:r>
          </w:p>
        </w:tc>
        <w:tc>
          <w:tcPr>
            <w:tcW w:w="964" w:type="dxa"/>
            <w:tcBorders>
              <w:top w:val="single" w:sz="4" w:space="0" w:color="auto"/>
              <w:left w:val="single" w:sz="4" w:space="0" w:color="auto"/>
              <w:right w:val="single" w:sz="4" w:space="0" w:color="auto"/>
            </w:tcBorders>
          </w:tcPr>
          <w:p w14:paraId="342CE932"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35 - 40</w:t>
            </w:r>
          </w:p>
        </w:tc>
        <w:tc>
          <w:tcPr>
            <w:tcW w:w="1077" w:type="dxa"/>
            <w:tcBorders>
              <w:top w:val="single" w:sz="4" w:space="0" w:color="auto"/>
              <w:left w:val="single" w:sz="4" w:space="0" w:color="auto"/>
              <w:right w:val="single" w:sz="4" w:space="0" w:color="auto"/>
            </w:tcBorders>
          </w:tcPr>
          <w:p w14:paraId="39FB0240"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0,9</w:t>
            </w:r>
          </w:p>
        </w:tc>
        <w:tc>
          <w:tcPr>
            <w:tcW w:w="1134" w:type="dxa"/>
            <w:tcBorders>
              <w:top w:val="single" w:sz="4" w:space="0" w:color="auto"/>
              <w:left w:val="single" w:sz="4" w:space="0" w:color="auto"/>
              <w:right w:val="single" w:sz="4" w:space="0" w:color="auto"/>
            </w:tcBorders>
          </w:tcPr>
          <w:p w14:paraId="6D9217FB"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35 - 40</w:t>
            </w:r>
          </w:p>
        </w:tc>
        <w:tc>
          <w:tcPr>
            <w:tcW w:w="2041" w:type="dxa"/>
            <w:gridSpan w:val="2"/>
            <w:vMerge w:val="restart"/>
            <w:tcBorders>
              <w:top w:val="single" w:sz="4" w:space="0" w:color="auto"/>
              <w:left w:val="single" w:sz="4" w:space="0" w:color="auto"/>
              <w:bottom w:val="single" w:sz="4" w:space="0" w:color="auto"/>
              <w:right w:val="single" w:sz="4" w:space="0" w:color="auto"/>
            </w:tcBorders>
          </w:tcPr>
          <w:p w14:paraId="18AEE402"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Не проводятся</w:t>
            </w:r>
          </w:p>
        </w:tc>
        <w:tc>
          <w:tcPr>
            <w:tcW w:w="2154" w:type="dxa"/>
            <w:gridSpan w:val="2"/>
            <w:vMerge w:val="restart"/>
            <w:tcBorders>
              <w:top w:val="single" w:sz="4" w:space="0" w:color="auto"/>
              <w:left w:val="single" w:sz="4" w:space="0" w:color="auto"/>
              <w:bottom w:val="single" w:sz="4" w:space="0" w:color="auto"/>
              <w:right w:val="single" w:sz="4" w:space="0" w:color="auto"/>
            </w:tcBorders>
          </w:tcPr>
          <w:p w14:paraId="086DE2E4" w14:textId="77777777" w:rsidR="0060406D" w:rsidRPr="0060406D" w:rsidRDefault="0060406D" w:rsidP="0060406D">
            <w:pPr>
              <w:widowControl w:val="0"/>
              <w:autoSpaceDE w:val="0"/>
              <w:autoSpaceDN w:val="0"/>
              <w:adjustRightInd w:val="0"/>
              <w:jc w:val="center"/>
              <w:rPr>
                <w:rFonts w:eastAsiaTheme="minorEastAsia"/>
              </w:rPr>
            </w:pPr>
            <w:r w:rsidRPr="0060406D">
              <w:rPr>
                <w:rFonts w:eastAsiaTheme="minorEastAsia"/>
              </w:rPr>
              <w:t>Не проводятся</w:t>
            </w:r>
          </w:p>
        </w:tc>
      </w:tr>
      <w:tr w:rsidR="0060406D" w:rsidRPr="0060406D" w14:paraId="76FF42D9" w14:textId="77777777" w:rsidTr="003F0DB3">
        <w:trPr>
          <w:jc w:val="center"/>
        </w:trPr>
        <w:tc>
          <w:tcPr>
            <w:tcW w:w="3548" w:type="dxa"/>
            <w:vMerge/>
            <w:tcBorders>
              <w:top w:val="single" w:sz="4" w:space="0" w:color="auto"/>
              <w:left w:val="single" w:sz="4" w:space="0" w:color="auto"/>
              <w:bottom w:val="single" w:sz="4" w:space="0" w:color="auto"/>
              <w:right w:val="single" w:sz="4" w:space="0" w:color="auto"/>
            </w:tcBorders>
          </w:tcPr>
          <w:p w14:paraId="4E6FA045" w14:textId="77777777" w:rsidR="0060406D" w:rsidRPr="0060406D" w:rsidRDefault="0060406D" w:rsidP="0060406D">
            <w:pPr>
              <w:widowControl w:val="0"/>
              <w:autoSpaceDE w:val="0"/>
              <w:autoSpaceDN w:val="0"/>
              <w:adjustRightInd w:val="0"/>
              <w:ind w:firstLine="540"/>
              <w:jc w:val="both"/>
              <w:rPr>
                <w:rFonts w:ascii="Arial" w:eastAsiaTheme="minorEastAsia"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14:paraId="2B64686F" w14:textId="77777777" w:rsidR="0060406D" w:rsidRPr="0060406D" w:rsidRDefault="0060406D" w:rsidP="0060406D">
            <w:pPr>
              <w:widowControl w:val="0"/>
              <w:autoSpaceDE w:val="0"/>
              <w:autoSpaceDN w:val="0"/>
              <w:adjustRightInd w:val="0"/>
              <w:ind w:firstLine="540"/>
              <w:jc w:val="both"/>
              <w:rPr>
                <w:rFonts w:ascii="Arial" w:eastAsiaTheme="minorEastAsia" w:hAnsi="Arial" w:cs="Arial"/>
                <w:sz w:val="20"/>
                <w:szCs w:val="20"/>
              </w:rPr>
            </w:pPr>
          </w:p>
        </w:tc>
        <w:tc>
          <w:tcPr>
            <w:tcW w:w="988" w:type="dxa"/>
            <w:vMerge/>
            <w:tcBorders>
              <w:top w:val="single" w:sz="4" w:space="0" w:color="auto"/>
              <w:left w:val="single" w:sz="4" w:space="0" w:color="auto"/>
              <w:bottom w:val="single" w:sz="4" w:space="0" w:color="auto"/>
              <w:right w:val="single" w:sz="4" w:space="0" w:color="auto"/>
            </w:tcBorders>
          </w:tcPr>
          <w:p w14:paraId="46073D58" w14:textId="77777777" w:rsidR="0060406D" w:rsidRPr="0060406D" w:rsidRDefault="0060406D" w:rsidP="0060406D">
            <w:pPr>
              <w:widowControl w:val="0"/>
              <w:autoSpaceDE w:val="0"/>
              <w:autoSpaceDN w:val="0"/>
              <w:adjustRightInd w:val="0"/>
              <w:ind w:firstLine="540"/>
              <w:jc w:val="both"/>
              <w:rPr>
                <w:rFonts w:ascii="Arial" w:eastAsiaTheme="minorEastAsia" w:hAnsi="Arial" w:cs="Arial"/>
                <w:sz w:val="20"/>
                <w:szCs w:val="20"/>
              </w:rPr>
            </w:pPr>
          </w:p>
        </w:tc>
        <w:tc>
          <w:tcPr>
            <w:tcW w:w="964" w:type="dxa"/>
            <w:tcBorders>
              <w:left w:val="single" w:sz="4" w:space="0" w:color="auto"/>
              <w:bottom w:val="single" w:sz="4" w:space="0" w:color="auto"/>
              <w:right w:val="single" w:sz="4" w:space="0" w:color="auto"/>
            </w:tcBorders>
          </w:tcPr>
          <w:p w14:paraId="1EC93CB3" w14:textId="77777777" w:rsidR="0060406D" w:rsidRPr="0060406D" w:rsidRDefault="0060406D" w:rsidP="0060406D">
            <w:pPr>
              <w:widowControl w:val="0"/>
              <w:autoSpaceDE w:val="0"/>
              <w:autoSpaceDN w:val="0"/>
              <w:adjustRightInd w:val="0"/>
              <w:jc w:val="center"/>
              <w:rPr>
                <w:rFonts w:ascii="Arial" w:eastAsiaTheme="minorEastAsia" w:hAnsi="Arial" w:cs="Arial"/>
                <w:sz w:val="20"/>
                <w:szCs w:val="20"/>
              </w:rPr>
            </w:pPr>
            <w:r w:rsidRPr="0060406D">
              <w:rPr>
                <w:rFonts w:ascii="Arial" w:eastAsiaTheme="minorEastAsia" w:hAnsi="Arial" w:cs="Arial"/>
                <w:sz w:val="20"/>
                <w:szCs w:val="20"/>
              </w:rPr>
              <w:t>0,7</w:t>
            </w:r>
          </w:p>
        </w:tc>
        <w:tc>
          <w:tcPr>
            <w:tcW w:w="964" w:type="dxa"/>
            <w:tcBorders>
              <w:left w:val="single" w:sz="4" w:space="0" w:color="auto"/>
              <w:bottom w:val="single" w:sz="4" w:space="0" w:color="auto"/>
              <w:right w:val="single" w:sz="4" w:space="0" w:color="auto"/>
            </w:tcBorders>
          </w:tcPr>
          <w:p w14:paraId="292A6FCD" w14:textId="77777777" w:rsidR="0060406D" w:rsidRPr="0060406D" w:rsidRDefault="0060406D" w:rsidP="0060406D">
            <w:pPr>
              <w:widowControl w:val="0"/>
              <w:autoSpaceDE w:val="0"/>
              <w:autoSpaceDN w:val="0"/>
              <w:adjustRightInd w:val="0"/>
              <w:jc w:val="center"/>
              <w:rPr>
                <w:rFonts w:ascii="Arial" w:eastAsiaTheme="minorEastAsia" w:hAnsi="Arial" w:cs="Arial"/>
                <w:sz w:val="20"/>
                <w:szCs w:val="20"/>
              </w:rPr>
            </w:pPr>
            <w:r w:rsidRPr="0060406D">
              <w:rPr>
                <w:rFonts w:ascii="Arial" w:eastAsiaTheme="minorEastAsia" w:hAnsi="Arial" w:cs="Arial"/>
                <w:sz w:val="20"/>
                <w:szCs w:val="20"/>
              </w:rPr>
              <w:t>10 - 15</w:t>
            </w:r>
          </w:p>
        </w:tc>
        <w:tc>
          <w:tcPr>
            <w:tcW w:w="1077" w:type="dxa"/>
            <w:tcBorders>
              <w:left w:val="single" w:sz="4" w:space="0" w:color="auto"/>
              <w:bottom w:val="single" w:sz="4" w:space="0" w:color="auto"/>
              <w:right w:val="single" w:sz="4" w:space="0" w:color="auto"/>
            </w:tcBorders>
          </w:tcPr>
          <w:p w14:paraId="5C0FDDF8" w14:textId="77777777" w:rsidR="0060406D" w:rsidRPr="0060406D" w:rsidRDefault="0060406D" w:rsidP="0060406D">
            <w:pPr>
              <w:widowControl w:val="0"/>
              <w:autoSpaceDE w:val="0"/>
              <w:autoSpaceDN w:val="0"/>
              <w:adjustRightInd w:val="0"/>
              <w:jc w:val="center"/>
              <w:rPr>
                <w:rFonts w:ascii="Arial" w:eastAsiaTheme="minorEastAsia" w:hAnsi="Arial" w:cs="Arial"/>
                <w:sz w:val="20"/>
                <w:szCs w:val="20"/>
              </w:rPr>
            </w:pPr>
            <w:r w:rsidRPr="0060406D">
              <w:rPr>
                <w:rFonts w:ascii="Arial" w:eastAsiaTheme="minorEastAsia" w:hAnsi="Arial" w:cs="Arial"/>
                <w:sz w:val="20"/>
                <w:szCs w:val="20"/>
              </w:rPr>
              <w:t>0,7</w:t>
            </w:r>
          </w:p>
        </w:tc>
        <w:tc>
          <w:tcPr>
            <w:tcW w:w="1134" w:type="dxa"/>
            <w:tcBorders>
              <w:left w:val="single" w:sz="4" w:space="0" w:color="auto"/>
              <w:bottom w:val="single" w:sz="4" w:space="0" w:color="auto"/>
              <w:right w:val="single" w:sz="4" w:space="0" w:color="auto"/>
            </w:tcBorders>
          </w:tcPr>
          <w:p w14:paraId="67C34C68" w14:textId="77777777" w:rsidR="0060406D" w:rsidRPr="0060406D" w:rsidRDefault="0060406D" w:rsidP="0060406D">
            <w:pPr>
              <w:widowControl w:val="0"/>
              <w:autoSpaceDE w:val="0"/>
              <w:autoSpaceDN w:val="0"/>
              <w:adjustRightInd w:val="0"/>
              <w:jc w:val="center"/>
              <w:rPr>
                <w:rFonts w:ascii="Arial" w:eastAsiaTheme="minorEastAsia" w:hAnsi="Arial" w:cs="Arial"/>
                <w:sz w:val="20"/>
                <w:szCs w:val="20"/>
              </w:rPr>
            </w:pPr>
            <w:r w:rsidRPr="0060406D">
              <w:rPr>
                <w:rFonts w:ascii="Arial" w:eastAsiaTheme="minorEastAsia" w:hAnsi="Arial" w:cs="Arial"/>
                <w:sz w:val="20"/>
                <w:szCs w:val="20"/>
              </w:rPr>
              <w:t>10 - 15</w:t>
            </w:r>
          </w:p>
        </w:tc>
        <w:tc>
          <w:tcPr>
            <w:tcW w:w="2041" w:type="dxa"/>
            <w:gridSpan w:val="2"/>
            <w:vMerge/>
            <w:tcBorders>
              <w:top w:val="single" w:sz="4" w:space="0" w:color="auto"/>
              <w:left w:val="single" w:sz="4" w:space="0" w:color="auto"/>
              <w:bottom w:val="single" w:sz="4" w:space="0" w:color="auto"/>
              <w:right w:val="single" w:sz="4" w:space="0" w:color="auto"/>
            </w:tcBorders>
          </w:tcPr>
          <w:p w14:paraId="4A571F67" w14:textId="77777777" w:rsidR="0060406D" w:rsidRPr="0060406D" w:rsidRDefault="0060406D" w:rsidP="0060406D">
            <w:pPr>
              <w:widowControl w:val="0"/>
              <w:autoSpaceDE w:val="0"/>
              <w:autoSpaceDN w:val="0"/>
              <w:adjustRightInd w:val="0"/>
              <w:jc w:val="center"/>
              <w:rPr>
                <w:rFonts w:ascii="Arial" w:eastAsiaTheme="minorEastAsia" w:hAnsi="Arial" w:cs="Arial"/>
                <w:sz w:val="20"/>
                <w:szCs w:val="20"/>
              </w:rPr>
            </w:pPr>
          </w:p>
        </w:tc>
        <w:tc>
          <w:tcPr>
            <w:tcW w:w="2154" w:type="dxa"/>
            <w:gridSpan w:val="2"/>
            <w:vMerge/>
            <w:tcBorders>
              <w:top w:val="single" w:sz="4" w:space="0" w:color="auto"/>
              <w:left w:val="single" w:sz="4" w:space="0" w:color="auto"/>
              <w:bottom w:val="single" w:sz="4" w:space="0" w:color="auto"/>
              <w:right w:val="single" w:sz="4" w:space="0" w:color="auto"/>
            </w:tcBorders>
          </w:tcPr>
          <w:p w14:paraId="0B5C824C" w14:textId="77777777" w:rsidR="0060406D" w:rsidRPr="0060406D" w:rsidRDefault="0060406D" w:rsidP="0060406D">
            <w:pPr>
              <w:widowControl w:val="0"/>
              <w:autoSpaceDE w:val="0"/>
              <w:autoSpaceDN w:val="0"/>
              <w:adjustRightInd w:val="0"/>
              <w:jc w:val="center"/>
              <w:rPr>
                <w:rFonts w:ascii="Arial" w:eastAsiaTheme="minorEastAsia" w:hAnsi="Arial" w:cs="Arial"/>
                <w:sz w:val="20"/>
                <w:szCs w:val="20"/>
              </w:rPr>
            </w:pPr>
          </w:p>
        </w:tc>
      </w:tr>
    </w:tbl>
    <w:p w14:paraId="39B4633D" w14:textId="77777777" w:rsidR="0060406D" w:rsidRPr="0060406D" w:rsidRDefault="0060406D" w:rsidP="0060406D">
      <w:pPr>
        <w:widowControl w:val="0"/>
        <w:autoSpaceDE w:val="0"/>
        <w:autoSpaceDN w:val="0"/>
        <w:adjustRightInd w:val="0"/>
        <w:ind w:firstLine="540"/>
        <w:jc w:val="both"/>
        <w:rPr>
          <w:rFonts w:ascii="Arial" w:eastAsiaTheme="minorEastAsia" w:hAnsi="Arial" w:cs="Arial"/>
          <w:sz w:val="20"/>
          <w:szCs w:val="20"/>
        </w:rPr>
      </w:pPr>
    </w:p>
    <w:p w14:paraId="584FDDEC" w14:textId="77777777" w:rsidR="00325334" w:rsidRPr="00325334" w:rsidRDefault="00325334" w:rsidP="00325334">
      <w:pPr>
        <w:pStyle w:val="ConsPlusNormal"/>
        <w:widowControl/>
        <w:ind w:firstLine="0"/>
        <w:jc w:val="center"/>
        <w:outlineLvl w:val="3"/>
        <w:rPr>
          <w:rFonts w:ascii="Times New Roman" w:hAnsi="Times New Roman" w:cs="Times New Roman"/>
          <w:b/>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542"/>
        <w:gridCol w:w="844"/>
        <w:gridCol w:w="1480"/>
        <w:gridCol w:w="1077"/>
        <w:gridCol w:w="1134"/>
        <w:gridCol w:w="1077"/>
        <w:gridCol w:w="1134"/>
        <w:gridCol w:w="1020"/>
        <w:gridCol w:w="1077"/>
        <w:gridCol w:w="1077"/>
        <w:gridCol w:w="1191"/>
      </w:tblGrid>
      <w:tr w:rsidR="00325334" w:rsidRPr="00325334" w14:paraId="4F93AFF8" w14:textId="77777777" w:rsidTr="003F0DB3">
        <w:trPr>
          <w:jc w:val="center"/>
        </w:trPr>
        <w:tc>
          <w:tcPr>
            <w:tcW w:w="2542" w:type="dxa"/>
            <w:vMerge w:val="restart"/>
            <w:tcBorders>
              <w:top w:val="single" w:sz="4" w:space="0" w:color="auto"/>
              <w:left w:val="single" w:sz="4" w:space="0" w:color="auto"/>
              <w:bottom w:val="single" w:sz="4" w:space="0" w:color="auto"/>
              <w:right w:val="single" w:sz="4" w:space="0" w:color="auto"/>
            </w:tcBorders>
          </w:tcPr>
          <w:p w14:paraId="0B017A82"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Группы насаждений</w:t>
            </w:r>
          </w:p>
        </w:tc>
        <w:tc>
          <w:tcPr>
            <w:tcW w:w="844" w:type="dxa"/>
            <w:vMerge w:val="restart"/>
            <w:tcBorders>
              <w:top w:val="single" w:sz="4" w:space="0" w:color="auto"/>
              <w:left w:val="single" w:sz="4" w:space="0" w:color="auto"/>
              <w:bottom w:val="single" w:sz="4" w:space="0" w:color="auto"/>
              <w:right w:val="single" w:sz="4" w:space="0" w:color="auto"/>
            </w:tcBorders>
          </w:tcPr>
          <w:p w14:paraId="52C5838C"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Класс бонитета</w:t>
            </w:r>
          </w:p>
        </w:tc>
        <w:tc>
          <w:tcPr>
            <w:tcW w:w="1480" w:type="dxa"/>
            <w:vMerge w:val="restart"/>
            <w:tcBorders>
              <w:top w:val="single" w:sz="4" w:space="0" w:color="auto"/>
              <w:left w:val="single" w:sz="4" w:space="0" w:color="auto"/>
              <w:bottom w:val="single" w:sz="4" w:space="0" w:color="auto"/>
              <w:right w:val="single" w:sz="4" w:space="0" w:color="auto"/>
            </w:tcBorders>
          </w:tcPr>
          <w:p w14:paraId="7E548625"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Возраст начала ухода, лет</w:t>
            </w:r>
          </w:p>
        </w:tc>
        <w:tc>
          <w:tcPr>
            <w:tcW w:w="2211" w:type="dxa"/>
            <w:gridSpan w:val="2"/>
            <w:tcBorders>
              <w:top w:val="single" w:sz="4" w:space="0" w:color="auto"/>
              <w:left w:val="single" w:sz="4" w:space="0" w:color="auto"/>
              <w:bottom w:val="single" w:sz="4" w:space="0" w:color="auto"/>
              <w:right w:val="single" w:sz="4" w:space="0" w:color="auto"/>
            </w:tcBorders>
          </w:tcPr>
          <w:p w14:paraId="0BAB360D"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Рубки осветления</w:t>
            </w:r>
          </w:p>
        </w:tc>
        <w:tc>
          <w:tcPr>
            <w:tcW w:w="2211" w:type="dxa"/>
            <w:gridSpan w:val="2"/>
            <w:tcBorders>
              <w:top w:val="single" w:sz="4" w:space="0" w:color="auto"/>
              <w:left w:val="single" w:sz="4" w:space="0" w:color="auto"/>
              <w:bottom w:val="single" w:sz="4" w:space="0" w:color="auto"/>
              <w:right w:val="single" w:sz="4" w:space="0" w:color="auto"/>
            </w:tcBorders>
          </w:tcPr>
          <w:p w14:paraId="424546E5"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Рубки прочистки</w:t>
            </w:r>
          </w:p>
        </w:tc>
        <w:tc>
          <w:tcPr>
            <w:tcW w:w="2097" w:type="dxa"/>
            <w:gridSpan w:val="2"/>
            <w:tcBorders>
              <w:top w:val="single" w:sz="4" w:space="0" w:color="auto"/>
              <w:left w:val="single" w:sz="4" w:space="0" w:color="auto"/>
              <w:bottom w:val="single" w:sz="4" w:space="0" w:color="auto"/>
              <w:right w:val="single" w:sz="4" w:space="0" w:color="auto"/>
            </w:tcBorders>
          </w:tcPr>
          <w:p w14:paraId="76BDA58A"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Рубки прореживания</w:t>
            </w:r>
          </w:p>
        </w:tc>
        <w:tc>
          <w:tcPr>
            <w:tcW w:w="2268" w:type="dxa"/>
            <w:gridSpan w:val="2"/>
            <w:tcBorders>
              <w:top w:val="single" w:sz="4" w:space="0" w:color="auto"/>
              <w:left w:val="single" w:sz="4" w:space="0" w:color="auto"/>
              <w:bottom w:val="single" w:sz="4" w:space="0" w:color="auto"/>
              <w:right w:val="single" w:sz="4" w:space="0" w:color="auto"/>
            </w:tcBorders>
          </w:tcPr>
          <w:p w14:paraId="6484A3FB"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Проходные рубки</w:t>
            </w:r>
          </w:p>
        </w:tc>
      </w:tr>
      <w:tr w:rsidR="00325334" w:rsidRPr="00325334" w14:paraId="099D8742" w14:textId="77777777" w:rsidTr="003F0DB3">
        <w:trPr>
          <w:jc w:val="center"/>
        </w:trPr>
        <w:tc>
          <w:tcPr>
            <w:tcW w:w="2542" w:type="dxa"/>
            <w:vMerge/>
            <w:tcBorders>
              <w:top w:val="single" w:sz="4" w:space="0" w:color="auto"/>
              <w:left w:val="single" w:sz="4" w:space="0" w:color="auto"/>
              <w:bottom w:val="single" w:sz="4" w:space="0" w:color="auto"/>
              <w:right w:val="single" w:sz="4" w:space="0" w:color="auto"/>
            </w:tcBorders>
          </w:tcPr>
          <w:p w14:paraId="6FD2AA7D" w14:textId="77777777" w:rsidR="00325334" w:rsidRPr="00325334" w:rsidRDefault="00325334" w:rsidP="00325334">
            <w:pPr>
              <w:widowControl w:val="0"/>
              <w:autoSpaceDE w:val="0"/>
              <w:autoSpaceDN w:val="0"/>
              <w:adjustRightInd w:val="0"/>
              <w:ind w:firstLine="540"/>
              <w:jc w:val="both"/>
              <w:rPr>
                <w:rFonts w:eastAsiaTheme="minorEastAsia"/>
              </w:rPr>
            </w:pPr>
          </w:p>
        </w:tc>
        <w:tc>
          <w:tcPr>
            <w:tcW w:w="844" w:type="dxa"/>
            <w:vMerge/>
            <w:tcBorders>
              <w:top w:val="single" w:sz="4" w:space="0" w:color="auto"/>
              <w:left w:val="single" w:sz="4" w:space="0" w:color="auto"/>
              <w:bottom w:val="single" w:sz="4" w:space="0" w:color="auto"/>
              <w:right w:val="single" w:sz="4" w:space="0" w:color="auto"/>
            </w:tcBorders>
          </w:tcPr>
          <w:p w14:paraId="7FE35EBD" w14:textId="77777777" w:rsidR="00325334" w:rsidRPr="00325334" w:rsidRDefault="00325334" w:rsidP="00325334">
            <w:pPr>
              <w:widowControl w:val="0"/>
              <w:autoSpaceDE w:val="0"/>
              <w:autoSpaceDN w:val="0"/>
              <w:adjustRightInd w:val="0"/>
              <w:ind w:firstLine="540"/>
              <w:jc w:val="both"/>
              <w:rPr>
                <w:rFonts w:eastAsiaTheme="minorEastAsia"/>
              </w:rPr>
            </w:pPr>
          </w:p>
        </w:tc>
        <w:tc>
          <w:tcPr>
            <w:tcW w:w="1480" w:type="dxa"/>
            <w:vMerge/>
            <w:tcBorders>
              <w:top w:val="single" w:sz="4" w:space="0" w:color="auto"/>
              <w:left w:val="single" w:sz="4" w:space="0" w:color="auto"/>
              <w:bottom w:val="single" w:sz="4" w:space="0" w:color="auto"/>
              <w:right w:val="single" w:sz="4" w:space="0" w:color="auto"/>
            </w:tcBorders>
          </w:tcPr>
          <w:p w14:paraId="50B67710" w14:textId="77777777" w:rsidR="00325334" w:rsidRPr="00325334" w:rsidRDefault="00325334" w:rsidP="00325334">
            <w:pPr>
              <w:widowControl w:val="0"/>
              <w:autoSpaceDE w:val="0"/>
              <w:autoSpaceDN w:val="0"/>
              <w:adjustRightInd w:val="0"/>
              <w:ind w:firstLine="540"/>
              <w:jc w:val="both"/>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14:paraId="03028B24"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Минимальная сомкнутость крон до ухода</w:t>
            </w:r>
          </w:p>
        </w:tc>
        <w:tc>
          <w:tcPr>
            <w:tcW w:w="1134" w:type="dxa"/>
            <w:tcBorders>
              <w:top w:val="single" w:sz="4" w:space="0" w:color="auto"/>
              <w:left w:val="single" w:sz="4" w:space="0" w:color="auto"/>
              <w:bottom w:val="single" w:sz="4" w:space="0" w:color="auto"/>
              <w:right w:val="single" w:sz="4" w:space="0" w:color="auto"/>
            </w:tcBorders>
          </w:tcPr>
          <w:p w14:paraId="13A08DE4"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Интенсивность рубки, % по запасу</w:t>
            </w:r>
          </w:p>
        </w:tc>
        <w:tc>
          <w:tcPr>
            <w:tcW w:w="1077" w:type="dxa"/>
            <w:tcBorders>
              <w:top w:val="single" w:sz="4" w:space="0" w:color="auto"/>
              <w:left w:val="single" w:sz="4" w:space="0" w:color="auto"/>
              <w:bottom w:val="single" w:sz="4" w:space="0" w:color="auto"/>
              <w:right w:val="single" w:sz="4" w:space="0" w:color="auto"/>
            </w:tcBorders>
          </w:tcPr>
          <w:p w14:paraId="117024F2"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Минимальная сомкнутость крон до ухода</w:t>
            </w:r>
          </w:p>
        </w:tc>
        <w:tc>
          <w:tcPr>
            <w:tcW w:w="1134" w:type="dxa"/>
            <w:tcBorders>
              <w:top w:val="single" w:sz="4" w:space="0" w:color="auto"/>
              <w:left w:val="single" w:sz="4" w:space="0" w:color="auto"/>
              <w:bottom w:val="single" w:sz="4" w:space="0" w:color="auto"/>
              <w:right w:val="single" w:sz="4" w:space="0" w:color="auto"/>
            </w:tcBorders>
          </w:tcPr>
          <w:p w14:paraId="16461C7A"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Интенсивность рубки, % по запасу</w:t>
            </w:r>
          </w:p>
        </w:tc>
        <w:tc>
          <w:tcPr>
            <w:tcW w:w="1020" w:type="dxa"/>
            <w:tcBorders>
              <w:top w:val="single" w:sz="4" w:space="0" w:color="auto"/>
              <w:left w:val="single" w:sz="4" w:space="0" w:color="auto"/>
              <w:bottom w:val="single" w:sz="4" w:space="0" w:color="auto"/>
              <w:right w:val="single" w:sz="4" w:space="0" w:color="auto"/>
            </w:tcBorders>
          </w:tcPr>
          <w:p w14:paraId="1ABF2F84"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Минимальная полнота до ухода</w:t>
            </w:r>
          </w:p>
        </w:tc>
        <w:tc>
          <w:tcPr>
            <w:tcW w:w="1077" w:type="dxa"/>
            <w:tcBorders>
              <w:top w:val="single" w:sz="4" w:space="0" w:color="auto"/>
              <w:left w:val="single" w:sz="4" w:space="0" w:color="auto"/>
              <w:bottom w:val="single" w:sz="4" w:space="0" w:color="auto"/>
              <w:right w:val="single" w:sz="4" w:space="0" w:color="auto"/>
            </w:tcBorders>
          </w:tcPr>
          <w:p w14:paraId="338EA176"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Интенсивность рубки, % по запасу</w:t>
            </w:r>
          </w:p>
        </w:tc>
        <w:tc>
          <w:tcPr>
            <w:tcW w:w="1077" w:type="dxa"/>
            <w:tcBorders>
              <w:top w:val="single" w:sz="4" w:space="0" w:color="auto"/>
              <w:left w:val="single" w:sz="4" w:space="0" w:color="auto"/>
              <w:bottom w:val="single" w:sz="4" w:space="0" w:color="auto"/>
              <w:right w:val="single" w:sz="4" w:space="0" w:color="auto"/>
            </w:tcBorders>
          </w:tcPr>
          <w:p w14:paraId="01D502CA"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минимальная полнота до ухода</w:t>
            </w:r>
          </w:p>
        </w:tc>
        <w:tc>
          <w:tcPr>
            <w:tcW w:w="1191" w:type="dxa"/>
            <w:tcBorders>
              <w:top w:val="single" w:sz="4" w:space="0" w:color="auto"/>
              <w:left w:val="single" w:sz="4" w:space="0" w:color="auto"/>
              <w:bottom w:val="single" w:sz="4" w:space="0" w:color="auto"/>
              <w:right w:val="single" w:sz="4" w:space="0" w:color="auto"/>
            </w:tcBorders>
          </w:tcPr>
          <w:p w14:paraId="63D8A778"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Интенсивность рубки, % по запасу</w:t>
            </w:r>
          </w:p>
        </w:tc>
      </w:tr>
      <w:tr w:rsidR="00325334" w:rsidRPr="00325334" w14:paraId="090E77D8" w14:textId="77777777" w:rsidTr="003F0DB3">
        <w:trPr>
          <w:jc w:val="center"/>
        </w:trPr>
        <w:tc>
          <w:tcPr>
            <w:tcW w:w="2542" w:type="dxa"/>
            <w:vMerge/>
            <w:tcBorders>
              <w:top w:val="single" w:sz="4" w:space="0" w:color="auto"/>
              <w:left w:val="single" w:sz="4" w:space="0" w:color="auto"/>
              <w:bottom w:val="single" w:sz="4" w:space="0" w:color="auto"/>
              <w:right w:val="single" w:sz="4" w:space="0" w:color="auto"/>
            </w:tcBorders>
          </w:tcPr>
          <w:p w14:paraId="7B5A9F3A" w14:textId="77777777" w:rsidR="00325334" w:rsidRPr="00325334" w:rsidRDefault="00325334" w:rsidP="00325334">
            <w:pPr>
              <w:widowControl w:val="0"/>
              <w:autoSpaceDE w:val="0"/>
              <w:autoSpaceDN w:val="0"/>
              <w:adjustRightInd w:val="0"/>
              <w:ind w:firstLine="540"/>
              <w:jc w:val="both"/>
              <w:rPr>
                <w:rFonts w:eastAsiaTheme="minorEastAsia"/>
              </w:rPr>
            </w:pPr>
          </w:p>
        </w:tc>
        <w:tc>
          <w:tcPr>
            <w:tcW w:w="844" w:type="dxa"/>
            <w:vMerge/>
            <w:tcBorders>
              <w:top w:val="single" w:sz="4" w:space="0" w:color="auto"/>
              <w:left w:val="single" w:sz="4" w:space="0" w:color="auto"/>
              <w:bottom w:val="single" w:sz="4" w:space="0" w:color="auto"/>
              <w:right w:val="single" w:sz="4" w:space="0" w:color="auto"/>
            </w:tcBorders>
          </w:tcPr>
          <w:p w14:paraId="5E9B735F" w14:textId="77777777" w:rsidR="00325334" w:rsidRPr="00325334" w:rsidRDefault="00325334" w:rsidP="00325334">
            <w:pPr>
              <w:widowControl w:val="0"/>
              <w:autoSpaceDE w:val="0"/>
              <w:autoSpaceDN w:val="0"/>
              <w:adjustRightInd w:val="0"/>
              <w:ind w:firstLine="540"/>
              <w:jc w:val="both"/>
              <w:rPr>
                <w:rFonts w:eastAsiaTheme="minorEastAsia"/>
              </w:rPr>
            </w:pPr>
          </w:p>
        </w:tc>
        <w:tc>
          <w:tcPr>
            <w:tcW w:w="1480" w:type="dxa"/>
            <w:vMerge/>
            <w:tcBorders>
              <w:top w:val="single" w:sz="4" w:space="0" w:color="auto"/>
              <w:left w:val="single" w:sz="4" w:space="0" w:color="auto"/>
              <w:bottom w:val="single" w:sz="4" w:space="0" w:color="auto"/>
              <w:right w:val="single" w:sz="4" w:space="0" w:color="auto"/>
            </w:tcBorders>
          </w:tcPr>
          <w:p w14:paraId="0CA5F4BB" w14:textId="77777777" w:rsidR="00325334" w:rsidRPr="00325334" w:rsidRDefault="00325334" w:rsidP="00325334">
            <w:pPr>
              <w:widowControl w:val="0"/>
              <w:autoSpaceDE w:val="0"/>
              <w:autoSpaceDN w:val="0"/>
              <w:adjustRightInd w:val="0"/>
              <w:ind w:firstLine="540"/>
              <w:jc w:val="both"/>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14:paraId="55AA6F04"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после ухода</w:t>
            </w:r>
          </w:p>
        </w:tc>
        <w:tc>
          <w:tcPr>
            <w:tcW w:w="1134" w:type="dxa"/>
            <w:tcBorders>
              <w:top w:val="single" w:sz="4" w:space="0" w:color="auto"/>
              <w:left w:val="single" w:sz="4" w:space="0" w:color="auto"/>
              <w:bottom w:val="single" w:sz="4" w:space="0" w:color="auto"/>
              <w:right w:val="single" w:sz="4" w:space="0" w:color="auto"/>
            </w:tcBorders>
          </w:tcPr>
          <w:p w14:paraId="0671D86E"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повторяемость, лет</w:t>
            </w:r>
          </w:p>
        </w:tc>
        <w:tc>
          <w:tcPr>
            <w:tcW w:w="1077" w:type="dxa"/>
            <w:tcBorders>
              <w:top w:val="single" w:sz="4" w:space="0" w:color="auto"/>
              <w:left w:val="single" w:sz="4" w:space="0" w:color="auto"/>
              <w:bottom w:val="single" w:sz="4" w:space="0" w:color="auto"/>
              <w:right w:val="single" w:sz="4" w:space="0" w:color="auto"/>
            </w:tcBorders>
          </w:tcPr>
          <w:p w14:paraId="58889D9F"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после ухода</w:t>
            </w:r>
          </w:p>
        </w:tc>
        <w:tc>
          <w:tcPr>
            <w:tcW w:w="1134" w:type="dxa"/>
            <w:tcBorders>
              <w:top w:val="single" w:sz="4" w:space="0" w:color="auto"/>
              <w:left w:val="single" w:sz="4" w:space="0" w:color="auto"/>
              <w:bottom w:val="single" w:sz="4" w:space="0" w:color="auto"/>
              <w:right w:val="single" w:sz="4" w:space="0" w:color="auto"/>
            </w:tcBorders>
          </w:tcPr>
          <w:p w14:paraId="0C13B64E"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повторяемость, лет</w:t>
            </w:r>
          </w:p>
        </w:tc>
        <w:tc>
          <w:tcPr>
            <w:tcW w:w="1020" w:type="dxa"/>
            <w:tcBorders>
              <w:top w:val="single" w:sz="4" w:space="0" w:color="auto"/>
              <w:left w:val="single" w:sz="4" w:space="0" w:color="auto"/>
              <w:bottom w:val="single" w:sz="4" w:space="0" w:color="auto"/>
              <w:right w:val="single" w:sz="4" w:space="0" w:color="auto"/>
            </w:tcBorders>
          </w:tcPr>
          <w:p w14:paraId="6B458422"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после ухода</w:t>
            </w:r>
          </w:p>
        </w:tc>
        <w:tc>
          <w:tcPr>
            <w:tcW w:w="1077" w:type="dxa"/>
            <w:tcBorders>
              <w:top w:val="single" w:sz="4" w:space="0" w:color="auto"/>
              <w:left w:val="single" w:sz="4" w:space="0" w:color="auto"/>
              <w:bottom w:val="single" w:sz="4" w:space="0" w:color="auto"/>
              <w:right w:val="single" w:sz="4" w:space="0" w:color="auto"/>
            </w:tcBorders>
          </w:tcPr>
          <w:p w14:paraId="64EAF639"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повторяемость, лет</w:t>
            </w:r>
          </w:p>
        </w:tc>
        <w:tc>
          <w:tcPr>
            <w:tcW w:w="1077" w:type="dxa"/>
            <w:tcBorders>
              <w:top w:val="single" w:sz="4" w:space="0" w:color="auto"/>
              <w:left w:val="single" w:sz="4" w:space="0" w:color="auto"/>
              <w:bottom w:val="single" w:sz="4" w:space="0" w:color="auto"/>
              <w:right w:val="single" w:sz="4" w:space="0" w:color="auto"/>
            </w:tcBorders>
          </w:tcPr>
          <w:p w14:paraId="24F4DBE0"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после ухода</w:t>
            </w:r>
          </w:p>
        </w:tc>
        <w:tc>
          <w:tcPr>
            <w:tcW w:w="1191" w:type="dxa"/>
            <w:tcBorders>
              <w:top w:val="single" w:sz="4" w:space="0" w:color="auto"/>
              <w:left w:val="single" w:sz="4" w:space="0" w:color="auto"/>
              <w:bottom w:val="single" w:sz="4" w:space="0" w:color="auto"/>
              <w:right w:val="single" w:sz="4" w:space="0" w:color="auto"/>
            </w:tcBorders>
          </w:tcPr>
          <w:p w14:paraId="60A3DAD1"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повторяемость, лет</w:t>
            </w:r>
          </w:p>
        </w:tc>
      </w:tr>
      <w:tr w:rsidR="00325334" w:rsidRPr="00325334" w14:paraId="724B3702" w14:textId="77777777" w:rsidTr="003F0DB3">
        <w:trPr>
          <w:jc w:val="center"/>
        </w:trPr>
        <w:tc>
          <w:tcPr>
            <w:tcW w:w="2542" w:type="dxa"/>
            <w:vMerge w:val="restart"/>
            <w:tcBorders>
              <w:top w:val="single" w:sz="4" w:space="0" w:color="auto"/>
              <w:left w:val="single" w:sz="4" w:space="0" w:color="auto"/>
              <w:bottom w:val="single" w:sz="4" w:space="0" w:color="auto"/>
              <w:right w:val="single" w:sz="4" w:space="0" w:color="auto"/>
            </w:tcBorders>
            <w:vAlign w:val="bottom"/>
          </w:tcPr>
          <w:p w14:paraId="0B184CE0" w14:textId="77777777" w:rsidR="00325334" w:rsidRPr="00325334" w:rsidRDefault="00325334" w:rsidP="00325334">
            <w:pPr>
              <w:widowControl w:val="0"/>
              <w:autoSpaceDE w:val="0"/>
              <w:autoSpaceDN w:val="0"/>
              <w:adjustRightInd w:val="0"/>
              <w:rPr>
                <w:rFonts w:eastAsiaTheme="minorEastAsia"/>
              </w:rPr>
            </w:pPr>
            <w:r w:rsidRPr="00325334">
              <w:rPr>
                <w:rFonts w:eastAsiaTheme="minorEastAsia"/>
              </w:rPr>
              <w:t>Хвойно-широколиственные древостой с долей бархата амурского</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14:paraId="3E49D1B7"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I - IV</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14:paraId="30FF36FE"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5 - 20</w:t>
            </w:r>
          </w:p>
        </w:tc>
        <w:tc>
          <w:tcPr>
            <w:tcW w:w="1077" w:type="dxa"/>
            <w:tcBorders>
              <w:top w:val="single" w:sz="4" w:space="0" w:color="auto"/>
              <w:left w:val="single" w:sz="4" w:space="0" w:color="auto"/>
              <w:right w:val="single" w:sz="4" w:space="0" w:color="auto"/>
            </w:tcBorders>
            <w:vAlign w:val="center"/>
          </w:tcPr>
          <w:p w14:paraId="49ED7C20"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0,7</w:t>
            </w:r>
          </w:p>
        </w:tc>
        <w:tc>
          <w:tcPr>
            <w:tcW w:w="1134" w:type="dxa"/>
            <w:tcBorders>
              <w:top w:val="single" w:sz="4" w:space="0" w:color="auto"/>
              <w:left w:val="single" w:sz="4" w:space="0" w:color="auto"/>
              <w:right w:val="single" w:sz="4" w:space="0" w:color="auto"/>
            </w:tcBorders>
            <w:vAlign w:val="center"/>
          </w:tcPr>
          <w:p w14:paraId="36BFA6E6"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30 - 40</w:t>
            </w:r>
          </w:p>
        </w:tc>
        <w:tc>
          <w:tcPr>
            <w:tcW w:w="1077" w:type="dxa"/>
            <w:tcBorders>
              <w:top w:val="single" w:sz="4" w:space="0" w:color="auto"/>
              <w:left w:val="single" w:sz="4" w:space="0" w:color="auto"/>
              <w:right w:val="single" w:sz="4" w:space="0" w:color="auto"/>
            </w:tcBorders>
            <w:vAlign w:val="center"/>
          </w:tcPr>
          <w:p w14:paraId="7172A622"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0,7</w:t>
            </w:r>
          </w:p>
        </w:tc>
        <w:tc>
          <w:tcPr>
            <w:tcW w:w="1134" w:type="dxa"/>
            <w:tcBorders>
              <w:top w:val="single" w:sz="4" w:space="0" w:color="auto"/>
              <w:left w:val="single" w:sz="4" w:space="0" w:color="auto"/>
              <w:right w:val="single" w:sz="4" w:space="0" w:color="auto"/>
            </w:tcBorders>
            <w:vAlign w:val="center"/>
          </w:tcPr>
          <w:p w14:paraId="565C6BB9"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30 - 50</w:t>
            </w:r>
          </w:p>
        </w:tc>
        <w:tc>
          <w:tcPr>
            <w:tcW w:w="1020" w:type="dxa"/>
            <w:tcBorders>
              <w:top w:val="single" w:sz="4" w:space="0" w:color="auto"/>
              <w:left w:val="single" w:sz="4" w:space="0" w:color="auto"/>
              <w:right w:val="single" w:sz="4" w:space="0" w:color="auto"/>
            </w:tcBorders>
            <w:vAlign w:val="center"/>
          </w:tcPr>
          <w:p w14:paraId="329D7E56"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0,7</w:t>
            </w:r>
          </w:p>
        </w:tc>
        <w:tc>
          <w:tcPr>
            <w:tcW w:w="1077" w:type="dxa"/>
            <w:tcBorders>
              <w:top w:val="single" w:sz="4" w:space="0" w:color="auto"/>
              <w:left w:val="single" w:sz="4" w:space="0" w:color="auto"/>
              <w:right w:val="single" w:sz="4" w:space="0" w:color="auto"/>
            </w:tcBorders>
            <w:vAlign w:val="center"/>
          </w:tcPr>
          <w:p w14:paraId="5F0472D2"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30 - 40</w:t>
            </w:r>
          </w:p>
        </w:tc>
        <w:tc>
          <w:tcPr>
            <w:tcW w:w="1077" w:type="dxa"/>
            <w:tcBorders>
              <w:top w:val="single" w:sz="4" w:space="0" w:color="auto"/>
              <w:left w:val="single" w:sz="4" w:space="0" w:color="auto"/>
              <w:right w:val="single" w:sz="4" w:space="0" w:color="auto"/>
            </w:tcBorders>
            <w:vAlign w:val="center"/>
          </w:tcPr>
          <w:p w14:paraId="48B5CA5D"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0,7</w:t>
            </w:r>
          </w:p>
        </w:tc>
        <w:tc>
          <w:tcPr>
            <w:tcW w:w="1191" w:type="dxa"/>
            <w:tcBorders>
              <w:top w:val="single" w:sz="4" w:space="0" w:color="auto"/>
              <w:left w:val="single" w:sz="4" w:space="0" w:color="auto"/>
              <w:right w:val="single" w:sz="4" w:space="0" w:color="auto"/>
            </w:tcBorders>
            <w:vAlign w:val="center"/>
          </w:tcPr>
          <w:p w14:paraId="01213718"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20 - 30</w:t>
            </w:r>
          </w:p>
        </w:tc>
      </w:tr>
      <w:tr w:rsidR="00325334" w:rsidRPr="00325334" w14:paraId="0D82AA52" w14:textId="77777777" w:rsidTr="003F0DB3">
        <w:trPr>
          <w:trHeight w:val="20"/>
          <w:jc w:val="center"/>
        </w:trPr>
        <w:tc>
          <w:tcPr>
            <w:tcW w:w="2542" w:type="dxa"/>
            <w:vMerge/>
            <w:tcBorders>
              <w:top w:val="single" w:sz="4" w:space="0" w:color="auto"/>
              <w:left w:val="single" w:sz="4" w:space="0" w:color="auto"/>
              <w:bottom w:val="single" w:sz="4" w:space="0" w:color="auto"/>
              <w:right w:val="single" w:sz="4" w:space="0" w:color="auto"/>
            </w:tcBorders>
          </w:tcPr>
          <w:p w14:paraId="4A8A36C5" w14:textId="77777777" w:rsidR="00325334" w:rsidRPr="00325334" w:rsidRDefault="00325334" w:rsidP="00325334">
            <w:pPr>
              <w:widowControl w:val="0"/>
              <w:autoSpaceDE w:val="0"/>
              <w:autoSpaceDN w:val="0"/>
              <w:adjustRightInd w:val="0"/>
              <w:ind w:firstLine="540"/>
              <w:jc w:val="both"/>
              <w:rPr>
                <w:rFonts w:eastAsiaTheme="minorEastAsia"/>
              </w:rPr>
            </w:pPr>
          </w:p>
        </w:tc>
        <w:tc>
          <w:tcPr>
            <w:tcW w:w="844" w:type="dxa"/>
            <w:vMerge/>
            <w:tcBorders>
              <w:top w:val="single" w:sz="4" w:space="0" w:color="auto"/>
              <w:left w:val="single" w:sz="4" w:space="0" w:color="auto"/>
              <w:bottom w:val="single" w:sz="4" w:space="0" w:color="auto"/>
              <w:right w:val="single" w:sz="4" w:space="0" w:color="auto"/>
            </w:tcBorders>
          </w:tcPr>
          <w:p w14:paraId="3364104A" w14:textId="77777777" w:rsidR="00325334" w:rsidRPr="00325334" w:rsidRDefault="00325334" w:rsidP="00325334">
            <w:pPr>
              <w:widowControl w:val="0"/>
              <w:autoSpaceDE w:val="0"/>
              <w:autoSpaceDN w:val="0"/>
              <w:adjustRightInd w:val="0"/>
              <w:ind w:firstLine="540"/>
              <w:jc w:val="both"/>
              <w:rPr>
                <w:rFonts w:eastAsiaTheme="minorEastAsia"/>
              </w:rPr>
            </w:pPr>
          </w:p>
        </w:tc>
        <w:tc>
          <w:tcPr>
            <w:tcW w:w="1480" w:type="dxa"/>
            <w:vMerge/>
            <w:tcBorders>
              <w:top w:val="single" w:sz="4" w:space="0" w:color="auto"/>
              <w:left w:val="single" w:sz="4" w:space="0" w:color="auto"/>
              <w:bottom w:val="single" w:sz="4" w:space="0" w:color="auto"/>
              <w:right w:val="single" w:sz="4" w:space="0" w:color="auto"/>
            </w:tcBorders>
          </w:tcPr>
          <w:p w14:paraId="20D1AFDD" w14:textId="77777777" w:rsidR="00325334" w:rsidRPr="00325334" w:rsidRDefault="00325334" w:rsidP="00325334">
            <w:pPr>
              <w:widowControl w:val="0"/>
              <w:autoSpaceDE w:val="0"/>
              <w:autoSpaceDN w:val="0"/>
              <w:adjustRightInd w:val="0"/>
              <w:ind w:firstLine="540"/>
              <w:jc w:val="both"/>
              <w:rPr>
                <w:rFonts w:eastAsiaTheme="minorEastAsia"/>
              </w:rPr>
            </w:pPr>
          </w:p>
        </w:tc>
        <w:tc>
          <w:tcPr>
            <w:tcW w:w="1077" w:type="dxa"/>
            <w:tcBorders>
              <w:left w:val="single" w:sz="4" w:space="0" w:color="auto"/>
              <w:bottom w:val="single" w:sz="4" w:space="0" w:color="auto"/>
              <w:right w:val="single" w:sz="4" w:space="0" w:color="auto"/>
            </w:tcBorders>
            <w:vAlign w:val="center"/>
          </w:tcPr>
          <w:p w14:paraId="275487FB"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0,5</w:t>
            </w:r>
          </w:p>
        </w:tc>
        <w:tc>
          <w:tcPr>
            <w:tcW w:w="1134" w:type="dxa"/>
            <w:tcBorders>
              <w:left w:val="single" w:sz="4" w:space="0" w:color="auto"/>
              <w:bottom w:val="single" w:sz="4" w:space="0" w:color="auto"/>
              <w:right w:val="single" w:sz="4" w:space="0" w:color="auto"/>
            </w:tcBorders>
            <w:vAlign w:val="center"/>
          </w:tcPr>
          <w:p w14:paraId="70F161BA"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3 - 5</w:t>
            </w:r>
          </w:p>
        </w:tc>
        <w:tc>
          <w:tcPr>
            <w:tcW w:w="1077" w:type="dxa"/>
            <w:tcBorders>
              <w:left w:val="single" w:sz="4" w:space="0" w:color="auto"/>
              <w:bottom w:val="single" w:sz="4" w:space="0" w:color="auto"/>
              <w:right w:val="single" w:sz="4" w:space="0" w:color="auto"/>
            </w:tcBorders>
            <w:vAlign w:val="center"/>
          </w:tcPr>
          <w:p w14:paraId="773F0997"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0,5</w:t>
            </w:r>
          </w:p>
        </w:tc>
        <w:tc>
          <w:tcPr>
            <w:tcW w:w="1134" w:type="dxa"/>
            <w:tcBorders>
              <w:left w:val="single" w:sz="4" w:space="0" w:color="auto"/>
              <w:bottom w:val="single" w:sz="4" w:space="0" w:color="auto"/>
              <w:right w:val="single" w:sz="4" w:space="0" w:color="auto"/>
            </w:tcBorders>
            <w:vAlign w:val="center"/>
          </w:tcPr>
          <w:p w14:paraId="485FCAC9"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7 - 10</w:t>
            </w:r>
          </w:p>
        </w:tc>
        <w:tc>
          <w:tcPr>
            <w:tcW w:w="1020" w:type="dxa"/>
            <w:tcBorders>
              <w:left w:val="single" w:sz="4" w:space="0" w:color="auto"/>
              <w:bottom w:val="single" w:sz="4" w:space="0" w:color="auto"/>
              <w:right w:val="single" w:sz="4" w:space="0" w:color="auto"/>
            </w:tcBorders>
            <w:vAlign w:val="center"/>
          </w:tcPr>
          <w:p w14:paraId="1DF34E46"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0,5</w:t>
            </w:r>
          </w:p>
        </w:tc>
        <w:tc>
          <w:tcPr>
            <w:tcW w:w="1077" w:type="dxa"/>
            <w:tcBorders>
              <w:left w:val="single" w:sz="4" w:space="0" w:color="auto"/>
              <w:bottom w:val="single" w:sz="4" w:space="0" w:color="auto"/>
              <w:right w:val="single" w:sz="4" w:space="0" w:color="auto"/>
            </w:tcBorders>
            <w:vAlign w:val="center"/>
          </w:tcPr>
          <w:p w14:paraId="1A0E9153"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10 - 15</w:t>
            </w:r>
          </w:p>
        </w:tc>
        <w:tc>
          <w:tcPr>
            <w:tcW w:w="1077" w:type="dxa"/>
            <w:tcBorders>
              <w:left w:val="single" w:sz="4" w:space="0" w:color="auto"/>
              <w:bottom w:val="single" w:sz="4" w:space="0" w:color="auto"/>
              <w:right w:val="single" w:sz="4" w:space="0" w:color="auto"/>
            </w:tcBorders>
            <w:vAlign w:val="center"/>
          </w:tcPr>
          <w:p w14:paraId="3BE9D1FA"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0,5</w:t>
            </w:r>
          </w:p>
        </w:tc>
        <w:tc>
          <w:tcPr>
            <w:tcW w:w="1191" w:type="dxa"/>
            <w:tcBorders>
              <w:left w:val="single" w:sz="4" w:space="0" w:color="auto"/>
              <w:bottom w:val="single" w:sz="4" w:space="0" w:color="auto"/>
              <w:right w:val="single" w:sz="4" w:space="0" w:color="auto"/>
            </w:tcBorders>
            <w:vAlign w:val="center"/>
          </w:tcPr>
          <w:p w14:paraId="14293FD6"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10 - 15</w:t>
            </w:r>
          </w:p>
        </w:tc>
      </w:tr>
      <w:tr w:rsidR="00325334" w:rsidRPr="00325334" w14:paraId="0C565E8F" w14:textId="77777777" w:rsidTr="003F0DB3">
        <w:trPr>
          <w:jc w:val="center"/>
        </w:trPr>
        <w:tc>
          <w:tcPr>
            <w:tcW w:w="2542" w:type="dxa"/>
            <w:vMerge w:val="restart"/>
            <w:tcBorders>
              <w:top w:val="single" w:sz="4" w:space="0" w:color="auto"/>
              <w:left w:val="single" w:sz="4" w:space="0" w:color="auto"/>
              <w:bottom w:val="single" w:sz="4" w:space="0" w:color="auto"/>
              <w:right w:val="single" w:sz="4" w:space="0" w:color="auto"/>
            </w:tcBorders>
          </w:tcPr>
          <w:p w14:paraId="68CCBA64" w14:textId="77777777" w:rsidR="00325334" w:rsidRPr="00325334" w:rsidRDefault="00325334" w:rsidP="00325334">
            <w:pPr>
              <w:widowControl w:val="0"/>
              <w:autoSpaceDE w:val="0"/>
              <w:autoSpaceDN w:val="0"/>
              <w:adjustRightInd w:val="0"/>
              <w:rPr>
                <w:rFonts w:eastAsiaTheme="minorEastAsia"/>
              </w:rPr>
            </w:pPr>
            <w:r w:rsidRPr="00325334">
              <w:rPr>
                <w:rFonts w:eastAsiaTheme="minorEastAsia"/>
              </w:rPr>
              <w:t>Хвойно-широколиственные древостой с долей ясеня маньчжурского и ореха маньчжурского</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14:paraId="11178DC9"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I - IV</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14:paraId="4FA70A5F"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10 - 20</w:t>
            </w:r>
          </w:p>
        </w:tc>
        <w:tc>
          <w:tcPr>
            <w:tcW w:w="1077" w:type="dxa"/>
            <w:tcBorders>
              <w:top w:val="single" w:sz="4" w:space="0" w:color="auto"/>
              <w:left w:val="single" w:sz="4" w:space="0" w:color="auto"/>
              <w:right w:val="single" w:sz="4" w:space="0" w:color="auto"/>
            </w:tcBorders>
            <w:vAlign w:val="center"/>
          </w:tcPr>
          <w:p w14:paraId="5645BABF"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0,9</w:t>
            </w:r>
          </w:p>
        </w:tc>
        <w:tc>
          <w:tcPr>
            <w:tcW w:w="1134" w:type="dxa"/>
            <w:tcBorders>
              <w:top w:val="single" w:sz="4" w:space="0" w:color="auto"/>
              <w:left w:val="single" w:sz="4" w:space="0" w:color="auto"/>
              <w:right w:val="single" w:sz="4" w:space="0" w:color="auto"/>
            </w:tcBorders>
            <w:vAlign w:val="center"/>
          </w:tcPr>
          <w:p w14:paraId="4C1A223A"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25 - 30</w:t>
            </w:r>
          </w:p>
        </w:tc>
        <w:tc>
          <w:tcPr>
            <w:tcW w:w="1077" w:type="dxa"/>
            <w:tcBorders>
              <w:top w:val="single" w:sz="4" w:space="0" w:color="auto"/>
              <w:left w:val="single" w:sz="4" w:space="0" w:color="auto"/>
              <w:right w:val="single" w:sz="4" w:space="0" w:color="auto"/>
            </w:tcBorders>
            <w:vAlign w:val="center"/>
          </w:tcPr>
          <w:p w14:paraId="219FFA0B"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0,8</w:t>
            </w:r>
          </w:p>
        </w:tc>
        <w:tc>
          <w:tcPr>
            <w:tcW w:w="1134" w:type="dxa"/>
            <w:tcBorders>
              <w:top w:val="single" w:sz="4" w:space="0" w:color="auto"/>
              <w:left w:val="single" w:sz="4" w:space="0" w:color="auto"/>
              <w:right w:val="single" w:sz="4" w:space="0" w:color="auto"/>
            </w:tcBorders>
            <w:vAlign w:val="center"/>
          </w:tcPr>
          <w:p w14:paraId="11482BDA"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25 - 35</w:t>
            </w:r>
          </w:p>
        </w:tc>
        <w:tc>
          <w:tcPr>
            <w:tcW w:w="1020" w:type="dxa"/>
            <w:tcBorders>
              <w:top w:val="single" w:sz="4" w:space="0" w:color="auto"/>
              <w:left w:val="single" w:sz="4" w:space="0" w:color="auto"/>
              <w:right w:val="single" w:sz="4" w:space="0" w:color="auto"/>
            </w:tcBorders>
            <w:vAlign w:val="center"/>
          </w:tcPr>
          <w:p w14:paraId="18C6F1FC"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0,8</w:t>
            </w:r>
          </w:p>
        </w:tc>
        <w:tc>
          <w:tcPr>
            <w:tcW w:w="1077" w:type="dxa"/>
            <w:tcBorders>
              <w:top w:val="single" w:sz="4" w:space="0" w:color="auto"/>
              <w:left w:val="single" w:sz="4" w:space="0" w:color="auto"/>
              <w:right w:val="single" w:sz="4" w:space="0" w:color="auto"/>
            </w:tcBorders>
            <w:vAlign w:val="center"/>
          </w:tcPr>
          <w:p w14:paraId="233E1555"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20 - 30</w:t>
            </w:r>
          </w:p>
        </w:tc>
        <w:tc>
          <w:tcPr>
            <w:tcW w:w="1077" w:type="dxa"/>
            <w:tcBorders>
              <w:top w:val="single" w:sz="4" w:space="0" w:color="auto"/>
              <w:left w:val="single" w:sz="4" w:space="0" w:color="auto"/>
              <w:right w:val="single" w:sz="4" w:space="0" w:color="auto"/>
            </w:tcBorders>
            <w:vAlign w:val="center"/>
          </w:tcPr>
          <w:p w14:paraId="1FC52DFB"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0,8</w:t>
            </w:r>
          </w:p>
        </w:tc>
        <w:tc>
          <w:tcPr>
            <w:tcW w:w="1191" w:type="dxa"/>
            <w:tcBorders>
              <w:top w:val="single" w:sz="4" w:space="0" w:color="auto"/>
              <w:left w:val="single" w:sz="4" w:space="0" w:color="auto"/>
              <w:right w:val="single" w:sz="4" w:space="0" w:color="auto"/>
            </w:tcBorders>
            <w:vAlign w:val="center"/>
          </w:tcPr>
          <w:p w14:paraId="6A81B053"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20 - 30</w:t>
            </w:r>
          </w:p>
        </w:tc>
      </w:tr>
      <w:tr w:rsidR="00325334" w:rsidRPr="00325334" w14:paraId="4FCE6A82" w14:textId="77777777" w:rsidTr="003F0DB3">
        <w:trPr>
          <w:jc w:val="center"/>
        </w:trPr>
        <w:tc>
          <w:tcPr>
            <w:tcW w:w="2542" w:type="dxa"/>
            <w:vMerge/>
            <w:tcBorders>
              <w:top w:val="single" w:sz="4" w:space="0" w:color="auto"/>
              <w:left w:val="single" w:sz="4" w:space="0" w:color="auto"/>
              <w:bottom w:val="single" w:sz="4" w:space="0" w:color="auto"/>
              <w:right w:val="single" w:sz="4" w:space="0" w:color="auto"/>
            </w:tcBorders>
          </w:tcPr>
          <w:p w14:paraId="687657D5" w14:textId="77777777" w:rsidR="00325334" w:rsidRPr="00325334" w:rsidRDefault="00325334" w:rsidP="00325334">
            <w:pPr>
              <w:widowControl w:val="0"/>
              <w:autoSpaceDE w:val="0"/>
              <w:autoSpaceDN w:val="0"/>
              <w:adjustRightInd w:val="0"/>
              <w:ind w:firstLine="540"/>
              <w:jc w:val="both"/>
              <w:rPr>
                <w:rFonts w:eastAsiaTheme="minorEastAsia"/>
              </w:rPr>
            </w:pPr>
          </w:p>
        </w:tc>
        <w:tc>
          <w:tcPr>
            <w:tcW w:w="844" w:type="dxa"/>
            <w:vMerge/>
            <w:tcBorders>
              <w:top w:val="single" w:sz="4" w:space="0" w:color="auto"/>
              <w:left w:val="single" w:sz="4" w:space="0" w:color="auto"/>
              <w:bottom w:val="single" w:sz="4" w:space="0" w:color="auto"/>
              <w:right w:val="single" w:sz="4" w:space="0" w:color="auto"/>
            </w:tcBorders>
          </w:tcPr>
          <w:p w14:paraId="1F1475F3" w14:textId="77777777" w:rsidR="00325334" w:rsidRPr="00325334" w:rsidRDefault="00325334" w:rsidP="00325334">
            <w:pPr>
              <w:widowControl w:val="0"/>
              <w:autoSpaceDE w:val="0"/>
              <w:autoSpaceDN w:val="0"/>
              <w:adjustRightInd w:val="0"/>
              <w:ind w:firstLine="540"/>
              <w:jc w:val="both"/>
              <w:rPr>
                <w:rFonts w:eastAsiaTheme="minorEastAsia"/>
              </w:rPr>
            </w:pPr>
          </w:p>
        </w:tc>
        <w:tc>
          <w:tcPr>
            <w:tcW w:w="1480" w:type="dxa"/>
            <w:vMerge/>
            <w:tcBorders>
              <w:top w:val="single" w:sz="4" w:space="0" w:color="auto"/>
              <w:left w:val="single" w:sz="4" w:space="0" w:color="auto"/>
              <w:bottom w:val="single" w:sz="4" w:space="0" w:color="auto"/>
              <w:right w:val="single" w:sz="4" w:space="0" w:color="auto"/>
            </w:tcBorders>
          </w:tcPr>
          <w:p w14:paraId="6EFDB082" w14:textId="77777777" w:rsidR="00325334" w:rsidRPr="00325334" w:rsidRDefault="00325334" w:rsidP="00325334">
            <w:pPr>
              <w:widowControl w:val="0"/>
              <w:autoSpaceDE w:val="0"/>
              <w:autoSpaceDN w:val="0"/>
              <w:adjustRightInd w:val="0"/>
              <w:ind w:firstLine="540"/>
              <w:jc w:val="both"/>
              <w:rPr>
                <w:rFonts w:eastAsiaTheme="minorEastAsia"/>
              </w:rPr>
            </w:pPr>
          </w:p>
        </w:tc>
        <w:tc>
          <w:tcPr>
            <w:tcW w:w="1077" w:type="dxa"/>
            <w:tcBorders>
              <w:left w:val="single" w:sz="4" w:space="0" w:color="auto"/>
              <w:bottom w:val="single" w:sz="4" w:space="0" w:color="auto"/>
              <w:right w:val="single" w:sz="4" w:space="0" w:color="auto"/>
            </w:tcBorders>
            <w:vAlign w:val="center"/>
          </w:tcPr>
          <w:p w14:paraId="15696523"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0,6</w:t>
            </w:r>
          </w:p>
        </w:tc>
        <w:tc>
          <w:tcPr>
            <w:tcW w:w="1134" w:type="dxa"/>
            <w:tcBorders>
              <w:left w:val="single" w:sz="4" w:space="0" w:color="auto"/>
              <w:bottom w:val="single" w:sz="4" w:space="0" w:color="auto"/>
              <w:right w:val="single" w:sz="4" w:space="0" w:color="auto"/>
            </w:tcBorders>
            <w:vAlign w:val="center"/>
          </w:tcPr>
          <w:p w14:paraId="0759B793"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5 - 7</w:t>
            </w:r>
          </w:p>
        </w:tc>
        <w:tc>
          <w:tcPr>
            <w:tcW w:w="1077" w:type="dxa"/>
            <w:tcBorders>
              <w:left w:val="single" w:sz="4" w:space="0" w:color="auto"/>
              <w:bottom w:val="single" w:sz="4" w:space="0" w:color="auto"/>
              <w:right w:val="single" w:sz="4" w:space="0" w:color="auto"/>
            </w:tcBorders>
            <w:vAlign w:val="center"/>
          </w:tcPr>
          <w:p w14:paraId="17E43D4C"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0,6</w:t>
            </w:r>
          </w:p>
        </w:tc>
        <w:tc>
          <w:tcPr>
            <w:tcW w:w="1134" w:type="dxa"/>
            <w:tcBorders>
              <w:left w:val="single" w:sz="4" w:space="0" w:color="auto"/>
              <w:bottom w:val="single" w:sz="4" w:space="0" w:color="auto"/>
              <w:right w:val="single" w:sz="4" w:space="0" w:color="auto"/>
            </w:tcBorders>
            <w:vAlign w:val="center"/>
          </w:tcPr>
          <w:p w14:paraId="2A105D9C"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10 - 15</w:t>
            </w:r>
          </w:p>
        </w:tc>
        <w:tc>
          <w:tcPr>
            <w:tcW w:w="1020" w:type="dxa"/>
            <w:tcBorders>
              <w:left w:val="single" w:sz="4" w:space="0" w:color="auto"/>
              <w:bottom w:val="single" w:sz="4" w:space="0" w:color="auto"/>
              <w:right w:val="single" w:sz="4" w:space="0" w:color="auto"/>
            </w:tcBorders>
            <w:vAlign w:val="center"/>
          </w:tcPr>
          <w:p w14:paraId="50E3EAB5"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0,6</w:t>
            </w:r>
          </w:p>
        </w:tc>
        <w:tc>
          <w:tcPr>
            <w:tcW w:w="1077" w:type="dxa"/>
            <w:tcBorders>
              <w:left w:val="single" w:sz="4" w:space="0" w:color="auto"/>
              <w:bottom w:val="single" w:sz="4" w:space="0" w:color="auto"/>
              <w:right w:val="single" w:sz="4" w:space="0" w:color="auto"/>
            </w:tcBorders>
            <w:vAlign w:val="center"/>
          </w:tcPr>
          <w:p w14:paraId="52B01511"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10 - 15</w:t>
            </w:r>
          </w:p>
        </w:tc>
        <w:tc>
          <w:tcPr>
            <w:tcW w:w="1077" w:type="dxa"/>
            <w:tcBorders>
              <w:left w:val="single" w:sz="4" w:space="0" w:color="auto"/>
              <w:bottom w:val="single" w:sz="4" w:space="0" w:color="auto"/>
              <w:right w:val="single" w:sz="4" w:space="0" w:color="auto"/>
            </w:tcBorders>
            <w:vAlign w:val="center"/>
          </w:tcPr>
          <w:p w14:paraId="48251BEB"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0,6</w:t>
            </w:r>
          </w:p>
        </w:tc>
        <w:tc>
          <w:tcPr>
            <w:tcW w:w="1191" w:type="dxa"/>
            <w:tcBorders>
              <w:left w:val="single" w:sz="4" w:space="0" w:color="auto"/>
              <w:bottom w:val="single" w:sz="4" w:space="0" w:color="auto"/>
              <w:right w:val="single" w:sz="4" w:space="0" w:color="auto"/>
            </w:tcBorders>
            <w:vAlign w:val="center"/>
          </w:tcPr>
          <w:p w14:paraId="52ACF20B"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10 - 15</w:t>
            </w:r>
          </w:p>
        </w:tc>
      </w:tr>
      <w:tr w:rsidR="00325334" w:rsidRPr="00325334" w14:paraId="001BB858" w14:textId="77777777" w:rsidTr="003F0DB3">
        <w:trPr>
          <w:jc w:val="center"/>
        </w:trPr>
        <w:tc>
          <w:tcPr>
            <w:tcW w:w="2542" w:type="dxa"/>
            <w:vMerge w:val="restart"/>
            <w:tcBorders>
              <w:top w:val="single" w:sz="4" w:space="0" w:color="auto"/>
              <w:left w:val="single" w:sz="4" w:space="0" w:color="auto"/>
              <w:bottom w:val="single" w:sz="4" w:space="0" w:color="auto"/>
              <w:right w:val="single" w:sz="4" w:space="0" w:color="auto"/>
            </w:tcBorders>
          </w:tcPr>
          <w:p w14:paraId="3CD8E740" w14:textId="77777777" w:rsidR="00325334" w:rsidRPr="00325334" w:rsidRDefault="00325334" w:rsidP="00325334">
            <w:pPr>
              <w:widowControl w:val="0"/>
              <w:autoSpaceDE w:val="0"/>
              <w:autoSpaceDN w:val="0"/>
              <w:adjustRightInd w:val="0"/>
              <w:rPr>
                <w:rFonts w:eastAsiaTheme="minorEastAsia"/>
              </w:rPr>
            </w:pPr>
            <w:r w:rsidRPr="00325334">
              <w:rPr>
                <w:rFonts w:eastAsiaTheme="minorEastAsia"/>
              </w:rPr>
              <w:t>Хвойно-широколиственные древостой с долей дуба, желтой березы, липы</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14:paraId="682C5CE9"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I - IV</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14:paraId="08F54E9C"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10 - 20</w:t>
            </w:r>
          </w:p>
        </w:tc>
        <w:tc>
          <w:tcPr>
            <w:tcW w:w="1077" w:type="dxa"/>
            <w:tcBorders>
              <w:top w:val="single" w:sz="4" w:space="0" w:color="auto"/>
              <w:left w:val="single" w:sz="4" w:space="0" w:color="auto"/>
              <w:right w:val="single" w:sz="4" w:space="0" w:color="auto"/>
            </w:tcBorders>
            <w:vAlign w:val="center"/>
          </w:tcPr>
          <w:p w14:paraId="45D562BB"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0,8</w:t>
            </w:r>
          </w:p>
        </w:tc>
        <w:tc>
          <w:tcPr>
            <w:tcW w:w="1134" w:type="dxa"/>
            <w:tcBorders>
              <w:top w:val="single" w:sz="4" w:space="0" w:color="auto"/>
              <w:left w:val="single" w:sz="4" w:space="0" w:color="auto"/>
              <w:right w:val="single" w:sz="4" w:space="0" w:color="auto"/>
            </w:tcBorders>
            <w:vAlign w:val="center"/>
          </w:tcPr>
          <w:p w14:paraId="26397248"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25 - 30</w:t>
            </w:r>
          </w:p>
        </w:tc>
        <w:tc>
          <w:tcPr>
            <w:tcW w:w="1077" w:type="dxa"/>
            <w:tcBorders>
              <w:top w:val="single" w:sz="4" w:space="0" w:color="auto"/>
              <w:left w:val="single" w:sz="4" w:space="0" w:color="auto"/>
              <w:right w:val="single" w:sz="4" w:space="0" w:color="auto"/>
            </w:tcBorders>
            <w:vAlign w:val="center"/>
          </w:tcPr>
          <w:p w14:paraId="04E1FF8A"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0,8</w:t>
            </w:r>
          </w:p>
        </w:tc>
        <w:tc>
          <w:tcPr>
            <w:tcW w:w="1134" w:type="dxa"/>
            <w:tcBorders>
              <w:top w:val="single" w:sz="4" w:space="0" w:color="auto"/>
              <w:left w:val="single" w:sz="4" w:space="0" w:color="auto"/>
              <w:right w:val="single" w:sz="4" w:space="0" w:color="auto"/>
            </w:tcBorders>
            <w:vAlign w:val="center"/>
          </w:tcPr>
          <w:p w14:paraId="6D14FA44"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25 - 30</w:t>
            </w:r>
          </w:p>
        </w:tc>
        <w:tc>
          <w:tcPr>
            <w:tcW w:w="1020" w:type="dxa"/>
            <w:tcBorders>
              <w:top w:val="single" w:sz="4" w:space="0" w:color="auto"/>
              <w:left w:val="single" w:sz="4" w:space="0" w:color="auto"/>
              <w:right w:val="single" w:sz="4" w:space="0" w:color="auto"/>
            </w:tcBorders>
            <w:vAlign w:val="center"/>
          </w:tcPr>
          <w:p w14:paraId="58D1F831"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0,8</w:t>
            </w:r>
          </w:p>
        </w:tc>
        <w:tc>
          <w:tcPr>
            <w:tcW w:w="1077" w:type="dxa"/>
            <w:tcBorders>
              <w:top w:val="single" w:sz="4" w:space="0" w:color="auto"/>
              <w:left w:val="single" w:sz="4" w:space="0" w:color="auto"/>
              <w:right w:val="single" w:sz="4" w:space="0" w:color="auto"/>
            </w:tcBorders>
            <w:vAlign w:val="center"/>
          </w:tcPr>
          <w:p w14:paraId="0A2B4273"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30 - 40</w:t>
            </w:r>
          </w:p>
        </w:tc>
        <w:tc>
          <w:tcPr>
            <w:tcW w:w="1077" w:type="dxa"/>
            <w:tcBorders>
              <w:top w:val="single" w:sz="4" w:space="0" w:color="auto"/>
              <w:left w:val="single" w:sz="4" w:space="0" w:color="auto"/>
              <w:right w:val="single" w:sz="4" w:space="0" w:color="auto"/>
            </w:tcBorders>
            <w:vAlign w:val="center"/>
          </w:tcPr>
          <w:p w14:paraId="38A0F6AB"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0,8</w:t>
            </w:r>
          </w:p>
        </w:tc>
        <w:tc>
          <w:tcPr>
            <w:tcW w:w="1191" w:type="dxa"/>
            <w:tcBorders>
              <w:top w:val="single" w:sz="4" w:space="0" w:color="auto"/>
              <w:left w:val="single" w:sz="4" w:space="0" w:color="auto"/>
              <w:right w:val="single" w:sz="4" w:space="0" w:color="auto"/>
            </w:tcBorders>
            <w:vAlign w:val="center"/>
          </w:tcPr>
          <w:p w14:paraId="1223BD24"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30 - 40</w:t>
            </w:r>
          </w:p>
        </w:tc>
      </w:tr>
      <w:tr w:rsidR="00325334" w:rsidRPr="00325334" w14:paraId="29F42628" w14:textId="77777777" w:rsidTr="003F0DB3">
        <w:trPr>
          <w:jc w:val="center"/>
        </w:trPr>
        <w:tc>
          <w:tcPr>
            <w:tcW w:w="2542" w:type="dxa"/>
            <w:vMerge/>
            <w:tcBorders>
              <w:top w:val="single" w:sz="4" w:space="0" w:color="auto"/>
              <w:left w:val="single" w:sz="4" w:space="0" w:color="auto"/>
              <w:bottom w:val="single" w:sz="4" w:space="0" w:color="auto"/>
              <w:right w:val="single" w:sz="4" w:space="0" w:color="auto"/>
            </w:tcBorders>
          </w:tcPr>
          <w:p w14:paraId="427BA62A" w14:textId="77777777" w:rsidR="00325334" w:rsidRPr="00325334" w:rsidRDefault="00325334" w:rsidP="00325334">
            <w:pPr>
              <w:widowControl w:val="0"/>
              <w:autoSpaceDE w:val="0"/>
              <w:autoSpaceDN w:val="0"/>
              <w:adjustRightInd w:val="0"/>
              <w:ind w:firstLine="540"/>
              <w:jc w:val="both"/>
              <w:rPr>
                <w:rFonts w:eastAsiaTheme="minorEastAsia"/>
              </w:rPr>
            </w:pPr>
          </w:p>
        </w:tc>
        <w:tc>
          <w:tcPr>
            <w:tcW w:w="844" w:type="dxa"/>
            <w:vMerge/>
            <w:tcBorders>
              <w:top w:val="single" w:sz="4" w:space="0" w:color="auto"/>
              <w:left w:val="single" w:sz="4" w:space="0" w:color="auto"/>
              <w:bottom w:val="single" w:sz="4" w:space="0" w:color="auto"/>
              <w:right w:val="single" w:sz="4" w:space="0" w:color="auto"/>
            </w:tcBorders>
          </w:tcPr>
          <w:p w14:paraId="1CA27AD2" w14:textId="77777777" w:rsidR="00325334" w:rsidRPr="00325334" w:rsidRDefault="00325334" w:rsidP="00325334">
            <w:pPr>
              <w:widowControl w:val="0"/>
              <w:autoSpaceDE w:val="0"/>
              <w:autoSpaceDN w:val="0"/>
              <w:adjustRightInd w:val="0"/>
              <w:ind w:firstLine="540"/>
              <w:jc w:val="both"/>
              <w:rPr>
                <w:rFonts w:eastAsiaTheme="minorEastAsia"/>
              </w:rPr>
            </w:pPr>
          </w:p>
        </w:tc>
        <w:tc>
          <w:tcPr>
            <w:tcW w:w="1480" w:type="dxa"/>
            <w:vMerge/>
            <w:tcBorders>
              <w:top w:val="single" w:sz="4" w:space="0" w:color="auto"/>
              <w:left w:val="single" w:sz="4" w:space="0" w:color="auto"/>
              <w:bottom w:val="single" w:sz="4" w:space="0" w:color="auto"/>
              <w:right w:val="single" w:sz="4" w:space="0" w:color="auto"/>
            </w:tcBorders>
          </w:tcPr>
          <w:p w14:paraId="204E78D2" w14:textId="77777777" w:rsidR="00325334" w:rsidRPr="00325334" w:rsidRDefault="00325334" w:rsidP="00325334">
            <w:pPr>
              <w:widowControl w:val="0"/>
              <w:autoSpaceDE w:val="0"/>
              <w:autoSpaceDN w:val="0"/>
              <w:adjustRightInd w:val="0"/>
              <w:ind w:firstLine="540"/>
              <w:jc w:val="both"/>
              <w:rPr>
                <w:rFonts w:eastAsiaTheme="minorEastAsia"/>
              </w:rPr>
            </w:pPr>
          </w:p>
        </w:tc>
        <w:tc>
          <w:tcPr>
            <w:tcW w:w="1077" w:type="dxa"/>
            <w:tcBorders>
              <w:left w:val="single" w:sz="4" w:space="0" w:color="auto"/>
              <w:bottom w:val="single" w:sz="4" w:space="0" w:color="auto"/>
              <w:right w:val="single" w:sz="4" w:space="0" w:color="auto"/>
            </w:tcBorders>
            <w:vAlign w:val="center"/>
          </w:tcPr>
          <w:p w14:paraId="7D7DE268"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0,6</w:t>
            </w:r>
          </w:p>
        </w:tc>
        <w:tc>
          <w:tcPr>
            <w:tcW w:w="1134" w:type="dxa"/>
            <w:tcBorders>
              <w:left w:val="single" w:sz="4" w:space="0" w:color="auto"/>
              <w:bottom w:val="single" w:sz="4" w:space="0" w:color="auto"/>
              <w:right w:val="single" w:sz="4" w:space="0" w:color="auto"/>
            </w:tcBorders>
            <w:vAlign w:val="center"/>
          </w:tcPr>
          <w:p w14:paraId="6163B2FB"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4 - 6</w:t>
            </w:r>
          </w:p>
        </w:tc>
        <w:tc>
          <w:tcPr>
            <w:tcW w:w="1077" w:type="dxa"/>
            <w:tcBorders>
              <w:left w:val="single" w:sz="4" w:space="0" w:color="auto"/>
              <w:bottom w:val="single" w:sz="4" w:space="0" w:color="auto"/>
              <w:right w:val="single" w:sz="4" w:space="0" w:color="auto"/>
            </w:tcBorders>
            <w:vAlign w:val="center"/>
          </w:tcPr>
          <w:p w14:paraId="48D6231F"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0,6</w:t>
            </w:r>
          </w:p>
        </w:tc>
        <w:tc>
          <w:tcPr>
            <w:tcW w:w="1134" w:type="dxa"/>
            <w:tcBorders>
              <w:left w:val="single" w:sz="4" w:space="0" w:color="auto"/>
              <w:bottom w:val="single" w:sz="4" w:space="0" w:color="auto"/>
              <w:right w:val="single" w:sz="4" w:space="0" w:color="auto"/>
            </w:tcBorders>
            <w:vAlign w:val="center"/>
          </w:tcPr>
          <w:p w14:paraId="5A0E313B"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6 - 8</w:t>
            </w:r>
          </w:p>
        </w:tc>
        <w:tc>
          <w:tcPr>
            <w:tcW w:w="1020" w:type="dxa"/>
            <w:tcBorders>
              <w:left w:val="single" w:sz="4" w:space="0" w:color="auto"/>
              <w:bottom w:val="single" w:sz="4" w:space="0" w:color="auto"/>
              <w:right w:val="single" w:sz="4" w:space="0" w:color="auto"/>
            </w:tcBorders>
            <w:vAlign w:val="center"/>
          </w:tcPr>
          <w:p w14:paraId="6D837D85"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0,6</w:t>
            </w:r>
          </w:p>
        </w:tc>
        <w:tc>
          <w:tcPr>
            <w:tcW w:w="1077" w:type="dxa"/>
            <w:tcBorders>
              <w:left w:val="single" w:sz="4" w:space="0" w:color="auto"/>
              <w:bottom w:val="single" w:sz="4" w:space="0" w:color="auto"/>
              <w:right w:val="single" w:sz="4" w:space="0" w:color="auto"/>
            </w:tcBorders>
            <w:vAlign w:val="center"/>
          </w:tcPr>
          <w:p w14:paraId="68735665"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10 - 15</w:t>
            </w:r>
          </w:p>
        </w:tc>
        <w:tc>
          <w:tcPr>
            <w:tcW w:w="1077" w:type="dxa"/>
            <w:tcBorders>
              <w:left w:val="single" w:sz="4" w:space="0" w:color="auto"/>
              <w:bottom w:val="single" w:sz="4" w:space="0" w:color="auto"/>
              <w:right w:val="single" w:sz="4" w:space="0" w:color="auto"/>
            </w:tcBorders>
            <w:vAlign w:val="center"/>
          </w:tcPr>
          <w:p w14:paraId="2BC63CEE"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0,5</w:t>
            </w:r>
          </w:p>
        </w:tc>
        <w:tc>
          <w:tcPr>
            <w:tcW w:w="1191" w:type="dxa"/>
            <w:tcBorders>
              <w:left w:val="single" w:sz="4" w:space="0" w:color="auto"/>
              <w:bottom w:val="single" w:sz="4" w:space="0" w:color="auto"/>
              <w:right w:val="single" w:sz="4" w:space="0" w:color="auto"/>
            </w:tcBorders>
            <w:vAlign w:val="center"/>
          </w:tcPr>
          <w:p w14:paraId="6F1C40F0" w14:textId="77777777" w:rsidR="00325334" w:rsidRPr="00325334" w:rsidRDefault="00325334" w:rsidP="00325334">
            <w:pPr>
              <w:widowControl w:val="0"/>
              <w:autoSpaceDE w:val="0"/>
              <w:autoSpaceDN w:val="0"/>
              <w:adjustRightInd w:val="0"/>
              <w:jc w:val="center"/>
              <w:rPr>
                <w:rFonts w:eastAsiaTheme="minorEastAsia"/>
              </w:rPr>
            </w:pPr>
            <w:r w:rsidRPr="00325334">
              <w:rPr>
                <w:rFonts w:eastAsiaTheme="minorEastAsia"/>
              </w:rPr>
              <w:t>15</w:t>
            </w:r>
          </w:p>
        </w:tc>
      </w:tr>
    </w:tbl>
    <w:p w14:paraId="1668A6D3" w14:textId="77777777" w:rsidR="00325334" w:rsidRDefault="00325334" w:rsidP="00543782">
      <w:pPr>
        <w:pStyle w:val="ConsPlusNormal"/>
        <w:widowControl/>
        <w:ind w:firstLine="0"/>
        <w:jc w:val="center"/>
        <w:outlineLvl w:val="3"/>
        <w:rPr>
          <w:rFonts w:ascii="Times New Roman" w:hAnsi="Times New Roman" w:cs="Times New Roman"/>
          <w:sz w:val="28"/>
          <w:szCs w:val="28"/>
        </w:rPr>
      </w:pPr>
    </w:p>
    <w:p w14:paraId="47D49B68" w14:textId="77777777" w:rsidR="00325334" w:rsidRDefault="00325334">
      <w:pPr>
        <w:rPr>
          <w:sz w:val="28"/>
          <w:szCs w:val="28"/>
        </w:rPr>
      </w:pPr>
      <w:r>
        <w:rPr>
          <w:sz w:val="28"/>
          <w:szCs w:val="28"/>
        </w:rPr>
        <w:br w:type="page"/>
      </w:r>
    </w:p>
    <w:p w14:paraId="425ACBCF" w14:textId="77777777" w:rsidR="003F0DB3" w:rsidRPr="003F0DB3" w:rsidRDefault="003F0DB3" w:rsidP="003F0DB3">
      <w:pPr>
        <w:pStyle w:val="ConsPlusNormal"/>
        <w:widowControl/>
        <w:ind w:firstLine="0"/>
        <w:jc w:val="center"/>
        <w:outlineLvl w:val="3"/>
        <w:rPr>
          <w:rFonts w:ascii="Times New Roman" w:hAnsi="Times New Roman" w:cs="Times New Roman"/>
          <w:b/>
          <w:bCs/>
          <w:sz w:val="28"/>
          <w:szCs w:val="28"/>
        </w:rPr>
      </w:pPr>
      <w:r w:rsidRPr="003F0DB3">
        <w:rPr>
          <w:rFonts w:ascii="Times New Roman" w:hAnsi="Times New Roman" w:cs="Times New Roman"/>
          <w:b/>
          <w:sz w:val="28"/>
          <w:szCs w:val="28"/>
        </w:rPr>
        <w:t xml:space="preserve">Нормативы режима рубок ухода за лесом для </w:t>
      </w:r>
      <w:proofErr w:type="spellStart"/>
      <w:r w:rsidRPr="003F0DB3">
        <w:rPr>
          <w:rFonts w:ascii="Times New Roman" w:hAnsi="Times New Roman" w:cs="Times New Roman"/>
          <w:b/>
          <w:sz w:val="28"/>
          <w:szCs w:val="28"/>
        </w:rPr>
        <w:t>Приамурско</w:t>
      </w:r>
      <w:proofErr w:type="spellEnd"/>
      <w:r w:rsidRPr="003F0DB3">
        <w:rPr>
          <w:rFonts w:ascii="Times New Roman" w:hAnsi="Times New Roman" w:cs="Times New Roman"/>
          <w:b/>
          <w:sz w:val="28"/>
          <w:szCs w:val="28"/>
        </w:rPr>
        <w:t xml:space="preserve">-Приморского хвойно-широколиственного района, проводимых </w:t>
      </w:r>
      <w:r w:rsidRPr="003F0DB3">
        <w:rPr>
          <w:rFonts w:ascii="Times New Roman" w:hAnsi="Times New Roman" w:cs="Times New Roman"/>
          <w:b/>
          <w:bCs/>
          <w:sz w:val="28"/>
          <w:szCs w:val="28"/>
        </w:rPr>
        <w:t>в целях ухода за лесными насаждениями,</w:t>
      </w:r>
      <w:r>
        <w:rPr>
          <w:rFonts w:ascii="Times New Roman" w:hAnsi="Times New Roman" w:cs="Times New Roman"/>
          <w:b/>
          <w:bCs/>
          <w:sz w:val="28"/>
          <w:szCs w:val="28"/>
        </w:rPr>
        <w:t xml:space="preserve"> </w:t>
      </w:r>
      <w:r w:rsidRPr="003F0DB3">
        <w:rPr>
          <w:rFonts w:ascii="Times New Roman" w:hAnsi="Times New Roman" w:cs="Times New Roman"/>
          <w:b/>
          <w:bCs/>
          <w:sz w:val="28"/>
          <w:szCs w:val="28"/>
        </w:rPr>
        <w:t>в насаждениях с долей и преобладанием ели и пихты</w:t>
      </w:r>
    </w:p>
    <w:p w14:paraId="304994AC" w14:textId="77777777" w:rsidR="001C0C6C" w:rsidRDefault="001C0C6C" w:rsidP="00543782">
      <w:pPr>
        <w:pStyle w:val="ConsPlusNormal"/>
        <w:widowControl/>
        <w:ind w:firstLine="0"/>
        <w:jc w:val="center"/>
        <w:outlineLvl w:val="3"/>
        <w:rPr>
          <w:rFonts w:ascii="Times New Roman" w:hAnsi="Times New Roman" w:cs="Times New Roman"/>
          <w:sz w:val="28"/>
          <w:szCs w:val="28"/>
        </w:rPr>
      </w:pPr>
    </w:p>
    <w:tbl>
      <w:tblPr>
        <w:tblpPr w:leftFromText="180" w:rightFromText="180" w:vertAnchor="text" w:tblpXSpec="center" w:tblpY="1"/>
        <w:tblOverlap w:val="neve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606"/>
        <w:gridCol w:w="1701"/>
        <w:gridCol w:w="1432"/>
        <w:gridCol w:w="1252"/>
        <w:gridCol w:w="988"/>
        <w:gridCol w:w="2849"/>
        <w:gridCol w:w="2126"/>
      </w:tblGrid>
      <w:tr w:rsidR="003F0DB3" w:rsidRPr="003F0DB3" w14:paraId="2D7BC3EB" w14:textId="77777777" w:rsidTr="00D94428">
        <w:trPr>
          <w:trHeight w:val="463"/>
          <w:jc w:val="center"/>
        </w:trPr>
        <w:tc>
          <w:tcPr>
            <w:tcW w:w="3606" w:type="dxa"/>
            <w:vMerge w:val="restart"/>
            <w:tcBorders>
              <w:top w:val="single" w:sz="4" w:space="0" w:color="auto"/>
              <w:left w:val="single" w:sz="4" w:space="0" w:color="auto"/>
              <w:bottom w:val="single" w:sz="4" w:space="0" w:color="auto"/>
              <w:right w:val="single" w:sz="4" w:space="0" w:color="auto"/>
            </w:tcBorders>
          </w:tcPr>
          <w:p w14:paraId="11D96779"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Группы насаждений</w:t>
            </w:r>
          </w:p>
        </w:tc>
        <w:tc>
          <w:tcPr>
            <w:tcW w:w="1701" w:type="dxa"/>
            <w:vMerge w:val="restart"/>
            <w:tcBorders>
              <w:top w:val="single" w:sz="4" w:space="0" w:color="auto"/>
              <w:left w:val="single" w:sz="4" w:space="0" w:color="auto"/>
              <w:bottom w:val="single" w:sz="4" w:space="0" w:color="auto"/>
              <w:right w:val="single" w:sz="4" w:space="0" w:color="auto"/>
            </w:tcBorders>
          </w:tcPr>
          <w:p w14:paraId="5C635064"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Возраст начала ухода, лет</w:t>
            </w:r>
          </w:p>
        </w:tc>
        <w:tc>
          <w:tcPr>
            <w:tcW w:w="2684" w:type="dxa"/>
            <w:gridSpan w:val="2"/>
            <w:tcBorders>
              <w:top w:val="single" w:sz="4" w:space="0" w:color="auto"/>
              <w:left w:val="single" w:sz="4" w:space="0" w:color="auto"/>
              <w:bottom w:val="single" w:sz="4" w:space="0" w:color="auto"/>
              <w:right w:val="single" w:sz="4" w:space="0" w:color="auto"/>
            </w:tcBorders>
          </w:tcPr>
          <w:p w14:paraId="690FF873"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Минимальная полнота (сомкнутость)</w:t>
            </w:r>
          </w:p>
        </w:tc>
        <w:tc>
          <w:tcPr>
            <w:tcW w:w="3837" w:type="dxa"/>
            <w:gridSpan w:val="2"/>
            <w:tcBorders>
              <w:top w:val="single" w:sz="4" w:space="0" w:color="auto"/>
              <w:left w:val="single" w:sz="4" w:space="0" w:color="auto"/>
              <w:bottom w:val="single" w:sz="4" w:space="0" w:color="auto"/>
              <w:right w:val="single" w:sz="4" w:space="0" w:color="auto"/>
            </w:tcBorders>
          </w:tcPr>
          <w:p w14:paraId="24BB31BD"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Интенсивность рубки, %</w:t>
            </w:r>
          </w:p>
        </w:tc>
        <w:tc>
          <w:tcPr>
            <w:tcW w:w="2126" w:type="dxa"/>
            <w:vMerge w:val="restart"/>
            <w:tcBorders>
              <w:top w:val="single" w:sz="4" w:space="0" w:color="auto"/>
              <w:left w:val="single" w:sz="4" w:space="0" w:color="auto"/>
              <w:bottom w:val="single" w:sz="4" w:space="0" w:color="auto"/>
              <w:right w:val="single" w:sz="4" w:space="0" w:color="auto"/>
            </w:tcBorders>
          </w:tcPr>
          <w:p w14:paraId="3C6FF0F5"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Повторяемость, лет</w:t>
            </w:r>
          </w:p>
        </w:tc>
      </w:tr>
      <w:tr w:rsidR="003F0DB3" w:rsidRPr="003F0DB3" w14:paraId="2BFC8069" w14:textId="77777777" w:rsidTr="00D94428">
        <w:trPr>
          <w:trHeight w:val="246"/>
          <w:jc w:val="center"/>
        </w:trPr>
        <w:tc>
          <w:tcPr>
            <w:tcW w:w="3606" w:type="dxa"/>
            <w:vMerge/>
            <w:tcBorders>
              <w:top w:val="single" w:sz="4" w:space="0" w:color="auto"/>
              <w:left w:val="single" w:sz="4" w:space="0" w:color="auto"/>
              <w:bottom w:val="single" w:sz="4" w:space="0" w:color="auto"/>
              <w:right w:val="single" w:sz="4" w:space="0" w:color="auto"/>
            </w:tcBorders>
          </w:tcPr>
          <w:p w14:paraId="0017CAD8" w14:textId="77777777" w:rsidR="003F0DB3" w:rsidRPr="003F0DB3" w:rsidRDefault="003F0DB3" w:rsidP="003F0DB3">
            <w:pPr>
              <w:widowControl w:val="0"/>
              <w:autoSpaceDE w:val="0"/>
              <w:autoSpaceDN w:val="0"/>
              <w:adjustRightInd w:val="0"/>
              <w:ind w:firstLine="540"/>
              <w:jc w:val="both"/>
              <w:rPr>
                <w:rFonts w:eastAsiaTheme="minorEastAsia"/>
              </w:rPr>
            </w:pPr>
          </w:p>
        </w:tc>
        <w:tc>
          <w:tcPr>
            <w:tcW w:w="1701" w:type="dxa"/>
            <w:vMerge/>
            <w:tcBorders>
              <w:top w:val="single" w:sz="4" w:space="0" w:color="auto"/>
              <w:left w:val="single" w:sz="4" w:space="0" w:color="auto"/>
              <w:bottom w:val="single" w:sz="4" w:space="0" w:color="auto"/>
              <w:right w:val="single" w:sz="4" w:space="0" w:color="auto"/>
            </w:tcBorders>
          </w:tcPr>
          <w:p w14:paraId="2BCD63FC" w14:textId="77777777" w:rsidR="003F0DB3" w:rsidRPr="003F0DB3" w:rsidRDefault="003F0DB3" w:rsidP="003F0DB3">
            <w:pPr>
              <w:widowControl w:val="0"/>
              <w:autoSpaceDE w:val="0"/>
              <w:autoSpaceDN w:val="0"/>
              <w:adjustRightInd w:val="0"/>
              <w:ind w:firstLine="540"/>
              <w:jc w:val="both"/>
              <w:rPr>
                <w:rFonts w:eastAsiaTheme="minorEastAsia"/>
              </w:rPr>
            </w:pPr>
          </w:p>
        </w:tc>
        <w:tc>
          <w:tcPr>
            <w:tcW w:w="1432" w:type="dxa"/>
            <w:tcBorders>
              <w:top w:val="single" w:sz="4" w:space="0" w:color="auto"/>
              <w:left w:val="single" w:sz="4" w:space="0" w:color="auto"/>
              <w:bottom w:val="single" w:sz="4" w:space="0" w:color="auto"/>
              <w:right w:val="single" w:sz="4" w:space="0" w:color="auto"/>
            </w:tcBorders>
          </w:tcPr>
          <w:p w14:paraId="01819823"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до ухода</w:t>
            </w:r>
          </w:p>
        </w:tc>
        <w:tc>
          <w:tcPr>
            <w:tcW w:w="1252" w:type="dxa"/>
            <w:tcBorders>
              <w:top w:val="single" w:sz="4" w:space="0" w:color="auto"/>
              <w:left w:val="single" w:sz="4" w:space="0" w:color="auto"/>
              <w:bottom w:val="single" w:sz="4" w:space="0" w:color="auto"/>
              <w:right w:val="single" w:sz="4" w:space="0" w:color="auto"/>
            </w:tcBorders>
          </w:tcPr>
          <w:p w14:paraId="63B632CE"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после ухода</w:t>
            </w:r>
          </w:p>
        </w:tc>
        <w:tc>
          <w:tcPr>
            <w:tcW w:w="988" w:type="dxa"/>
            <w:tcBorders>
              <w:top w:val="single" w:sz="4" w:space="0" w:color="auto"/>
              <w:left w:val="single" w:sz="4" w:space="0" w:color="auto"/>
              <w:bottom w:val="single" w:sz="4" w:space="0" w:color="auto"/>
              <w:right w:val="single" w:sz="4" w:space="0" w:color="auto"/>
            </w:tcBorders>
          </w:tcPr>
          <w:p w14:paraId="5FC7FC9A"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от запаса</w:t>
            </w:r>
          </w:p>
        </w:tc>
        <w:tc>
          <w:tcPr>
            <w:tcW w:w="2849" w:type="dxa"/>
            <w:tcBorders>
              <w:top w:val="single" w:sz="4" w:space="0" w:color="auto"/>
              <w:left w:val="single" w:sz="4" w:space="0" w:color="auto"/>
              <w:bottom w:val="single" w:sz="4" w:space="0" w:color="auto"/>
              <w:right w:val="single" w:sz="4" w:space="0" w:color="auto"/>
            </w:tcBorders>
          </w:tcPr>
          <w:p w14:paraId="1632773D"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от числа стволов</w:t>
            </w:r>
          </w:p>
        </w:tc>
        <w:tc>
          <w:tcPr>
            <w:tcW w:w="2126" w:type="dxa"/>
            <w:vMerge/>
            <w:tcBorders>
              <w:top w:val="single" w:sz="4" w:space="0" w:color="auto"/>
              <w:left w:val="single" w:sz="4" w:space="0" w:color="auto"/>
              <w:bottom w:val="single" w:sz="4" w:space="0" w:color="auto"/>
              <w:right w:val="single" w:sz="4" w:space="0" w:color="auto"/>
            </w:tcBorders>
          </w:tcPr>
          <w:p w14:paraId="29152A17" w14:textId="77777777" w:rsidR="003F0DB3" w:rsidRPr="003F0DB3" w:rsidRDefault="003F0DB3" w:rsidP="003F0DB3">
            <w:pPr>
              <w:widowControl w:val="0"/>
              <w:autoSpaceDE w:val="0"/>
              <w:autoSpaceDN w:val="0"/>
              <w:adjustRightInd w:val="0"/>
              <w:jc w:val="center"/>
              <w:rPr>
                <w:rFonts w:eastAsiaTheme="minorEastAsia"/>
              </w:rPr>
            </w:pPr>
          </w:p>
        </w:tc>
      </w:tr>
      <w:tr w:rsidR="003F0DB3" w:rsidRPr="003F0DB3" w14:paraId="22CD0040" w14:textId="77777777" w:rsidTr="00D94428">
        <w:trPr>
          <w:trHeight w:val="72"/>
          <w:jc w:val="center"/>
        </w:trPr>
        <w:tc>
          <w:tcPr>
            <w:tcW w:w="13954" w:type="dxa"/>
            <w:gridSpan w:val="7"/>
            <w:tcBorders>
              <w:top w:val="single" w:sz="4" w:space="0" w:color="auto"/>
              <w:left w:val="single" w:sz="4" w:space="0" w:color="auto"/>
              <w:bottom w:val="single" w:sz="4" w:space="0" w:color="auto"/>
              <w:right w:val="single" w:sz="4" w:space="0" w:color="auto"/>
            </w:tcBorders>
          </w:tcPr>
          <w:p w14:paraId="10D6FDA3" w14:textId="77777777" w:rsidR="003F0DB3" w:rsidRPr="003F0DB3" w:rsidRDefault="003F0DB3" w:rsidP="003F0DB3">
            <w:pPr>
              <w:widowControl w:val="0"/>
              <w:autoSpaceDE w:val="0"/>
              <w:autoSpaceDN w:val="0"/>
              <w:adjustRightInd w:val="0"/>
              <w:outlineLvl w:val="3"/>
              <w:rPr>
                <w:rFonts w:eastAsiaTheme="minorEastAsia"/>
              </w:rPr>
            </w:pPr>
            <w:r w:rsidRPr="003F0DB3">
              <w:rPr>
                <w:rFonts w:eastAsiaTheme="minorEastAsia"/>
              </w:rPr>
              <w:t>1. Малоценные лиственные с елью и другими хвойными породами во втором ярусе</w:t>
            </w:r>
          </w:p>
        </w:tc>
      </w:tr>
      <w:tr w:rsidR="003F0DB3" w:rsidRPr="003F0DB3" w14:paraId="0AC99CBD" w14:textId="77777777" w:rsidTr="003F0DB3">
        <w:trPr>
          <w:jc w:val="center"/>
        </w:trPr>
        <w:tc>
          <w:tcPr>
            <w:tcW w:w="3606" w:type="dxa"/>
            <w:tcBorders>
              <w:top w:val="single" w:sz="4" w:space="0" w:color="auto"/>
              <w:left w:val="single" w:sz="4" w:space="0" w:color="auto"/>
              <w:bottom w:val="single" w:sz="4" w:space="0" w:color="auto"/>
              <w:right w:val="single" w:sz="4" w:space="0" w:color="auto"/>
            </w:tcBorders>
          </w:tcPr>
          <w:p w14:paraId="2D8F6D45" w14:textId="77777777" w:rsidR="003F0DB3" w:rsidRPr="003F0DB3" w:rsidRDefault="003F0DB3" w:rsidP="003F0DB3">
            <w:pPr>
              <w:widowControl w:val="0"/>
              <w:autoSpaceDE w:val="0"/>
              <w:autoSpaceDN w:val="0"/>
              <w:adjustRightInd w:val="0"/>
              <w:rPr>
                <w:rFonts w:eastAsiaTheme="minorEastAsia"/>
              </w:rPr>
            </w:pPr>
            <w:r w:rsidRPr="003F0DB3">
              <w:rPr>
                <w:rFonts w:eastAsiaTheme="minorEastAsia"/>
              </w:rPr>
              <w:t>Рубки осветления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25FB79F"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10 - 15</w:t>
            </w:r>
          </w:p>
        </w:tc>
        <w:tc>
          <w:tcPr>
            <w:tcW w:w="1432" w:type="dxa"/>
            <w:tcBorders>
              <w:top w:val="single" w:sz="4" w:space="0" w:color="auto"/>
              <w:left w:val="single" w:sz="4" w:space="0" w:color="auto"/>
              <w:bottom w:val="single" w:sz="4" w:space="0" w:color="auto"/>
              <w:right w:val="single" w:sz="4" w:space="0" w:color="auto"/>
            </w:tcBorders>
            <w:vAlign w:val="center"/>
          </w:tcPr>
          <w:p w14:paraId="5D143A82"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0,6</w:t>
            </w:r>
          </w:p>
        </w:tc>
        <w:tc>
          <w:tcPr>
            <w:tcW w:w="1252" w:type="dxa"/>
            <w:tcBorders>
              <w:top w:val="single" w:sz="4" w:space="0" w:color="auto"/>
              <w:left w:val="single" w:sz="4" w:space="0" w:color="auto"/>
              <w:bottom w:val="single" w:sz="4" w:space="0" w:color="auto"/>
              <w:right w:val="single" w:sz="4" w:space="0" w:color="auto"/>
            </w:tcBorders>
            <w:vAlign w:val="center"/>
          </w:tcPr>
          <w:p w14:paraId="6C156EDB"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0,5</w:t>
            </w:r>
          </w:p>
        </w:tc>
        <w:tc>
          <w:tcPr>
            <w:tcW w:w="988" w:type="dxa"/>
            <w:tcBorders>
              <w:top w:val="single" w:sz="4" w:space="0" w:color="auto"/>
              <w:left w:val="single" w:sz="4" w:space="0" w:color="auto"/>
              <w:bottom w:val="single" w:sz="4" w:space="0" w:color="auto"/>
              <w:right w:val="single" w:sz="4" w:space="0" w:color="auto"/>
            </w:tcBorders>
            <w:vAlign w:val="center"/>
          </w:tcPr>
          <w:p w14:paraId="0D4ABB67"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50 - 70</w:t>
            </w:r>
          </w:p>
        </w:tc>
        <w:tc>
          <w:tcPr>
            <w:tcW w:w="2849" w:type="dxa"/>
            <w:tcBorders>
              <w:top w:val="single" w:sz="4" w:space="0" w:color="auto"/>
              <w:left w:val="single" w:sz="4" w:space="0" w:color="auto"/>
              <w:bottom w:val="single" w:sz="4" w:space="0" w:color="auto"/>
              <w:right w:val="single" w:sz="4" w:space="0" w:color="auto"/>
            </w:tcBorders>
            <w:vAlign w:val="center"/>
          </w:tcPr>
          <w:p w14:paraId="07040B01"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30 - 40</w:t>
            </w:r>
          </w:p>
        </w:tc>
        <w:tc>
          <w:tcPr>
            <w:tcW w:w="2126" w:type="dxa"/>
            <w:tcBorders>
              <w:top w:val="single" w:sz="4" w:space="0" w:color="auto"/>
              <w:left w:val="single" w:sz="4" w:space="0" w:color="auto"/>
              <w:bottom w:val="single" w:sz="4" w:space="0" w:color="auto"/>
              <w:right w:val="single" w:sz="4" w:space="0" w:color="auto"/>
            </w:tcBorders>
            <w:vAlign w:val="center"/>
          </w:tcPr>
          <w:p w14:paraId="4126DBC3" w14:textId="77777777" w:rsidR="003F0DB3" w:rsidRPr="003F0DB3" w:rsidRDefault="003F0DB3" w:rsidP="003F0DB3">
            <w:pPr>
              <w:widowControl w:val="0"/>
              <w:autoSpaceDE w:val="0"/>
              <w:autoSpaceDN w:val="0"/>
              <w:adjustRightInd w:val="0"/>
              <w:rPr>
                <w:rFonts w:eastAsiaTheme="minorEastAsia"/>
              </w:rPr>
            </w:pPr>
          </w:p>
        </w:tc>
      </w:tr>
      <w:tr w:rsidR="003F0DB3" w:rsidRPr="003F0DB3" w14:paraId="1F35472E" w14:textId="77777777" w:rsidTr="003F0DB3">
        <w:trPr>
          <w:jc w:val="center"/>
        </w:trPr>
        <w:tc>
          <w:tcPr>
            <w:tcW w:w="3606" w:type="dxa"/>
            <w:tcBorders>
              <w:top w:val="single" w:sz="4" w:space="0" w:color="auto"/>
              <w:left w:val="single" w:sz="4" w:space="0" w:color="auto"/>
              <w:bottom w:val="single" w:sz="4" w:space="0" w:color="auto"/>
              <w:right w:val="single" w:sz="4" w:space="0" w:color="auto"/>
            </w:tcBorders>
          </w:tcPr>
          <w:p w14:paraId="738EAA6A" w14:textId="77777777" w:rsidR="003F0DB3" w:rsidRPr="003F0DB3" w:rsidRDefault="003F0DB3" w:rsidP="003F0DB3">
            <w:pPr>
              <w:widowControl w:val="0"/>
              <w:autoSpaceDE w:val="0"/>
              <w:autoSpaceDN w:val="0"/>
              <w:adjustRightInd w:val="0"/>
              <w:rPr>
                <w:rFonts w:eastAsiaTheme="minorEastAsia"/>
              </w:rPr>
            </w:pPr>
            <w:r w:rsidRPr="003F0DB3">
              <w:rPr>
                <w:rFonts w:eastAsiaTheme="minorEastAsia"/>
              </w:rPr>
              <w:t>Рубки прочистки</w:t>
            </w:r>
          </w:p>
        </w:tc>
        <w:tc>
          <w:tcPr>
            <w:tcW w:w="1701" w:type="dxa"/>
            <w:vMerge/>
            <w:tcBorders>
              <w:top w:val="single" w:sz="4" w:space="0" w:color="auto"/>
              <w:left w:val="single" w:sz="4" w:space="0" w:color="auto"/>
              <w:bottom w:val="single" w:sz="4" w:space="0" w:color="auto"/>
              <w:right w:val="single" w:sz="4" w:space="0" w:color="auto"/>
            </w:tcBorders>
          </w:tcPr>
          <w:p w14:paraId="432CA7B5" w14:textId="77777777" w:rsidR="003F0DB3" w:rsidRPr="003F0DB3" w:rsidRDefault="003F0DB3" w:rsidP="003F0DB3">
            <w:pPr>
              <w:widowControl w:val="0"/>
              <w:autoSpaceDE w:val="0"/>
              <w:autoSpaceDN w:val="0"/>
              <w:adjustRightInd w:val="0"/>
              <w:rPr>
                <w:rFonts w:eastAsiaTheme="minorEastAsia"/>
              </w:rPr>
            </w:pPr>
          </w:p>
        </w:tc>
        <w:tc>
          <w:tcPr>
            <w:tcW w:w="1432" w:type="dxa"/>
            <w:tcBorders>
              <w:top w:val="single" w:sz="4" w:space="0" w:color="auto"/>
              <w:left w:val="single" w:sz="4" w:space="0" w:color="auto"/>
              <w:bottom w:val="single" w:sz="4" w:space="0" w:color="auto"/>
              <w:right w:val="single" w:sz="4" w:space="0" w:color="auto"/>
            </w:tcBorders>
            <w:vAlign w:val="center"/>
          </w:tcPr>
          <w:p w14:paraId="232AA6B1"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0,8</w:t>
            </w:r>
          </w:p>
        </w:tc>
        <w:tc>
          <w:tcPr>
            <w:tcW w:w="1252" w:type="dxa"/>
            <w:tcBorders>
              <w:top w:val="single" w:sz="4" w:space="0" w:color="auto"/>
              <w:left w:val="single" w:sz="4" w:space="0" w:color="auto"/>
              <w:bottom w:val="single" w:sz="4" w:space="0" w:color="auto"/>
              <w:right w:val="single" w:sz="4" w:space="0" w:color="auto"/>
            </w:tcBorders>
            <w:vAlign w:val="center"/>
          </w:tcPr>
          <w:p w14:paraId="3649A945"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0,5</w:t>
            </w:r>
          </w:p>
        </w:tc>
        <w:tc>
          <w:tcPr>
            <w:tcW w:w="988" w:type="dxa"/>
            <w:tcBorders>
              <w:top w:val="single" w:sz="4" w:space="0" w:color="auto"/>
              <w:left w:val="single" w:sz="4" w:space="0" w:color="auto"/>
              <w:bottom w:val="single" w:sz="4" w:space="0" w:color="auto"/>
              <w:right w:val="single" w:sz="4" w:space="0" w:color="auto"/>
            </w:tcBorders>
            <w:vAlign w:val="center"/>
          </w:tcPr>
          <w:p w14:paraId="42EF9528"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50 - 60</w:t>
            </w:r>
          </w:p>
        </w:tc>
        <w:tc>
          <w:tcPr>
            <w:tcW w:w="2849" w:type="dxa"/>
            <w:tcBorders>
              <w:top w:val="single" w:sz="4" w:space="0" w:color="auto"/>
              <w:left w:val="single" w:sz="4" w:space="0" w:color="auto"/>
              <w:bottom w:val="single" w:sz="4" w:space="0" w:color="auto"/>
              <w:right w:val="single" w:sz="4" w:space="0" w:color="auto"/>
            </w:tcBorders>
            <w:vAlign w:val="center"/>
          </w:tcPr>
          <w:p w14:paraId="7C39F83E"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30 - 35</w:t>
            </w:r>
          </w:p>
        </w:tc>
        <w:tc>
          <w:tcPr>
            <w:tcW w:w="2126" w:type="dxa"/>
            <w:tcBorders>
              <w:top w:val="single" w:sz="4" w:space="0" w:color="auto"/>
              <w:left w:val="single" w:sz="4" w:space="0" w:color="auto"/>
              <w:bottom w:val="single" w:sz="4" w:space="0" w:color="auto"/>
              <w:right w:val="single" w:sz="4" w:space="0" w:color="auto"/>
            </w:tcBorders>
            <w:vAlign w:val="center"/>
          </w:tcPr>
          <w:p w14:paraId="56F5651F" w14:textId="77777777" w:rsidR="003F0DB3" w:rsidRPr="003F0DB3" w:rsidRDefault="003F0DB3" w:rsidP="003F0DB3">
            <w:pPr>
              <w:widowControl w:val="0"/>
              <w:autoSpaceDE w:val="0"/>
              <w:autoSpaceDN w:val="0"/>
              <w:adjustRightInd w:val="0"/>
              <w:rPr>
                <w:rFonts w:eastAsiaTheme="minorEastAsia"/>
              </w:rPr>
            </w:pPr>
          </w:p>
        </w:tc>
      </w:tr>
      <w:tr w:rsidR="003F0DB3" w:rsidRPr="003F0DB3" w14:paraId="7A6F4249" w14:textId="77777777" w:rsidTr="003F0DB3">
        <w:trPr>
          <w:trHeight w:val="20"/>
          <w:jc w:val="center"/>
        </w:trPr>
        <w:tc>
          <w:tcPr>
            <w:tcW w:w="3606" w:type="dxa"/>
            <w:tcBorders>
              <w:top w:val="single" w:sz="4" w:space="0" w:color="auto"/>
              <w:left w:val="single" w:sz="4" w:space="0" w:color="auto"/>
              <w:bottom w:val="single" w:sz="4" w:space="0" w:color="auto"/>
              <w:right w:val="single" w:sz="4" w:space="0" w:color="auto"/>
            </w:tcBorders>
          </w:tcPr>
          <w:p w14:paraId="59F87F49" w14:textId="77777777" w:rsidR="003F0DB3" w:rsidRPr="003F0DB3" w:rsidRDefault="003F0DB3" w:rsidP="003F0DB3">
            <w:pPr>
              <w:widowControl w:val="0"/>
              <w:autoSpaceDE w:val="0"/>
              <w:autoSpaceDN w:val="0"/>
              <w:adjustRightInd w:val="0"/>
              <w:rPr>
                <w:rFonts w:eastAsiaTheme="minorEastAsia"/>
              </w:rPr>
            </w:pPr>
            <w:r w:rsidRPr="003F0DB3">
              <w:rPr>
                <w:rFonts w:eastAsiaTheme="minorEastAsia"/>
              </w:rPr>
              <w:t>Рубки прореживания</w:t>
            </w:r>
          </w:p>
        </w:tc>
        <w:tc>
          <w:tcPr>
            <w:tcW w:w="1701" w:type="dxa"/>
            <w:vMerge/>
            <w:tcBorders>
              <w:top w:val="single" w:sz="4" w:space="0" w:color="auto"/>
              <w:left w:val="single" w:sz="4" w:space="0" w:color="auto"/>
              <w:bottom w:val="single" w:sz="4" w:space="0" w:color="auto"/>
              <w:right w:val="single" w:sz="4" w:space="0" w:color="auto"/>
            </w:tcBorders>
          </w:tcPr>
          <w:p w14:paraId="2D37E99D" w14:textId="77777777" w:rsidR="003F0DB3" w:rsidRPr="003F0DB3" w:rsidRDefault="003F0DB3" w:rsidP="003F0DB3">
            <w:pPr>
              <w:widowControl w:val="0"/>
              <w:autoSpaceDE w:val="0"/>
              <w:autoSpaceDN w:val="0"/>
              <w:adjustRightInd w:val="0"/>
              <w:rPr>
                <w:rFonts w:eastAsiaTheme="minorEastAsia"/>
              </w:rPr>
            </w:pPr>
          </w:p>
        </w:tc>
        <w:tc>
          <w:tcPr>
            <w:tcW w:w="1432" w:type="dxa"/>
            <w:tcBorders>
              <w:top w:val="single" w:sz="4" w:space="0" w:color="auto"/>
              <w:left w:val="single" w:sz="4" w:space="0" w:color="auto"/>
              <w:bottom w:val="single" w:sz="4" w:space="0" w:color="auto"/>
              <w:right w:val="single" w:sz="4" w:space="0" w:color="auto"/>
            </w:tcBorders>
            <w:vAlign w:val="center"/>
          </w:tcPr>
          <w:p w14:paraId="5509FA8F"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0,8</w:t>
            </w:r>
          </w:p>
        </w:tc>
        <w:tc>
          <w:tcPr>
            <w:tcW w:w="1252" w:type="dxa"/>
            <w:tcBorders>
              <w:top w:val="single" w:sz="4" w:space="0" w:color="auto"/>
              <w:left w:val="single" w:sz="4" w:space="0" w:color="auto"/>
              <w:bottom w:val="single" w:sz="4" w:space="0" w:color="auto"/>
              <w:right w:val="single" w:sz="4" w:space="0" w:color="auto"/>
            </w:tcBorders>
            <w:vAlign w:val="center"/>
          </w:tcPr>
          <w:p w14:paraId="7ADE2792"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0,6</w:t>
            </w:r>
          </w:p>
        </w:tc>
        <w:tc>
          <w:tcPr>
            <w:tcW w:w="988" w:type="dxa"/>
            <w:tcBorders>
              <w:top w:val="single" w:sz="4" w:space="0" w:color="auto"/>
              <w:left w:val="single" w:sz="4" w:space="0" w:color="auto"/>
              <w:bottom w:val="single" w:sz="4" w:space="0" w:color="auto"/>
              <w:right w:val="single" w:sz="4" w:space="0" w:color="auto"/>
            </w:tcBorders>
            <w:vAlign w:val="center"/>
          </w:tcPr>
          <w:p w14:paraId="37A11442"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50 - 60</w:t>
            </w:r>
          </w:p>
        </w:tc>
        <w:tc>
          <w:tcPr>
            <w:tcW w:w="2849" w:type="dxa"/>
            <w:tcBorders>
              <w:top w:val="single" w:sz="4" w:space="0" w:color="auto"/>
              <w:left w:val="single" w:sz="4" w:space="0" w:color="auto"/>
              <w:bottom w:val="single" w:sz="4" w:space="0" w:color="auto"/>
              <w:right w:val="single" w:sz="4" w:space="0" w:color="auto"/>
            </w:tcBorders>
            <w:vAlign w:val="center"/>
          </w:tcPr>
          <w:p w14:paraId="39930A82"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30 - 40</w:t>
            </w:r>
          </w:p>
        </w:tc>
        <w:tc>
          <w:tcPr>
            <w:tcW w:w="2126" w:type="dxa"/>
            <w:tcBorders>
              <w:top w:val="single" w:sz="4" w:space="0" w:color="auto"/>
              <w:left w:val="single" w:sz="4" w:space="0" w:color="auto"/>
              <w:bottom w:val="single" w:sz="4" w:space="0" w:color="auto"/>
              <w:right w:val="single" w:sz="4" w:space="0" w:color="auto"/>
            </w:tcBorders>
            <w:vAlign w:val="center"/>
          </w:tcPr>
          <w:p w14:paraId="5906F198"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10 - 15</w:t>
            </w:r>
          </w:p>
        </w:tc>
      </w:tr>
      <w:tr w:rsidR="003F0DB3" w:rsidRPr="003F0DB3" w14:paraId="25CF596A" w14:textId="77777777" w:rsidTr="003F0DB3">
        <w:trPr>
          <w:jc w:val="center"/>
        </w:trPr>
        <w:tc>
          <w:tcPr>
            <w:tcW w:w="3606" w:type="dxa"/>
            <w:tcBorders>
              <w:top w:val="single" w:sz="4" w:space="0" w:color="auto"/>
              <w:left w:val="single" w:sz="4" w:space="0" w:color="auto"/>
              <w:bottom w:val="single" w:sz="4" w:space="0" w:color="auto"/>
              <w:right w:val="single" w:sz="4" w:space="0" w:color="auto"/>
            </w:tcBorders>
          </w:tcPr>
          <w:p w14:paraId="194EE435" w14:textId="77777777" w:rsidR="003F0DB3" w:rsidRPr="003F0DB3" w:rsidRDefault="003F0DB3" w:rsidP="003F0DB3">
            <w:pPr>
              <w:widowControl w:val="0"/>
              <w:autoSpaceDE w:val="0"/>
              <w:autoSpaceDN w:val="0"/>
              <w:adjustRightInd w:val="0"/>
              <w:rPr>
                <w:rFonts w:eastAsiaTheme="minorEastAsia"/>
              </w:rPr>
            </w:pPr>
            <w:r w:rsidRPr="003F0DB3">
              <w:rPr>
                <w:rFonts w:eastAsiaTheme="minorEastAsia"/>
              </w:rPr>
              <w:t>Проходные рубки</w:t>
            </w:r>
          </w:p>
        </w:tc>
        <w:tc>
          <w:tcPr>
            <w:tcW w:w="1701" w:type="dxa"/>
            <w:vMerge/>
            <w:tcBorders>
              <w:top w:val="single" w:sz="4" w:space="0" w:color="auto"/>
              <w:left w:val="single" w:sz="4" w:space="0" w:color="auto"/>
              <w:bottom w:val="single" w:sz="4" w:space="0" w:color="auto"/>
              <w:right w:val="single" w:sz="4" w:space="0" w:color="auto"/>
            </w:tcBorders>
          </w:tcPr>
          <w:p w14:paraId="02957822" w14:textId="77777777" w:rsidR="003F0DB3" w:rsidRPr="003F0DB3" w:rsidRDefault="003F0DB3" w:rsidP="003F0DB3">
            <w:pPr>
              <w:widowControl w:val="0"/>
              <w:autoSpaceDE w:val="0"/>
              <w:autoSpaceDN w:val="0"/>
              <w:adjustRightInd w:val="0"/>
              <w:rPr>
                <w:rFonts w:eastAsiaTheme="minorEastAsia"/>
              </w:rPr>
            </w:pPr>
          </w:p>
        </w:tc>
        <w:tc>
          <w:tcPr>
            <w:tcW w:w="1432" w:type="dxa"/>
            <w:tcBorders>
              <w:top w:val="single" w:sz="4" w:space="0" w:color="auto"/>
              <w:left w:val="single" w:sz="4" w:space="0" w:color="auto"/>
              <w:bottom w:val="single" w:sz="4" w:space="0" w:color="auto"/>
              <w:right w:val="single" w:sz="4" w:space="0" w:color="auto"/>
            </w:tcBorders>
            <w:vAlign w:val="center"/>
          </w:tcPr>
          <w:p w14:paraId="3B2E70A4"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0,8</w:t>
            </w:r>
          </w:p>
        </w:tc>
        <w:tc>
          <w:tcPr>
            <w:tcW w:w="1252" w:type="dxa"/>
            <w:tcBorders>
              <w:top w:val="single" w:sz="4" w:space="0" w:color="auto"/>
              <w:left w:val="single" w:sz="4" w:space="0" w:color="auto"/>
              <w:bottom w:val="single" w:sz="4" w:space="0" w:color="auto"/>
              <w:right w:val="single" w:sz="4" w:space="0" w:color="auto"/>
            </w:tcBorders>
            <w:vAlign w:val="center"/>
          </w:tcPr>
          <w:p w14:paraId="7FA41792"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0,6</w:t>
            </w:r>
          </w:p>
        </w:tc>
        <w:tc>
          <w:tcPr>
            <w:tcW w:w="988" w:type="dxa"/>
            <w:tcBorders>
              <w:top w:val="single" w:sz="4" w:space="0" w:color="auto"/>
              <w:left w:val="single" w:sz="4" w:space="0" w:color="auto"/>
              <w:bottom w:val="single" w:sz="4" w:space="0" w:color="auto"/>
              <w:right w:val="single" w:sz="4" w:space="0" w:color="auto"/>
            </w:tcBorders>
            <w:vAlign w:val="center"/>
          </w:tcPr>
          <w:p w14:paraId="552944A2"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30 - 40</w:t>
            </w:r>
          </w:p>
        </w:tc>
        <w:tc>
          <w:tcPr>
            <w:tcW w:w="2849" w:type="dxa"/>
            <w:tcBorders>
              <w:top w:val="single" w:sz="4" w:space="0" w:color="auto"/>
              <w:left w:val="single" w:sz="4" w:space="0" w:color="auto"/>
              <w:bottom w:val="single" w:sz="4" w:space="0" w:color="auto"/>
              <w:right w:val="single" w:sz="4" w:space="0" w:color="auto"/>
            </w:tcBorders>
            <w:vAlign w:val="center"/>
          </w:tcPr>
          <w:p w14:paraId="2B3AD9CA"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20 - 30</w:t>
            </w:r>
          </w:p>
        </w:tc>
        <w:tc>
          <w:tcPr>
            <w:tcW w:w="2126" w:type="dxa"/>
            <w:tcBorders>
              <w:top w:val="single" w:sz="4" w:space="0" w:color="auto"/>
              <w:left w:val="single" w:sz="4" w:space="0" w:color="auto"/>
              <w:bottom w:val="single" w:sz="4" w:space="0" w:color="auto"/>
              <w:right w:val="single" w:sz="4" w:space="0" w:color="auto"/>
            </w:tcBorders>
            <w:vAlign w:val="center"/>
          </w:tcPr>
          <w:p w14:paraId="0BC1D32F"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15</w:t>
            </w:r>
          </w:p>
        </w:tc>
      </w:tr>
      <w:tr w:rsidR="003F0DB3" w:rsidRPr="003F0DB3" w14:paraId="29642EDB" w14:textId="77777777" w:rsidTr="003F0DB3">
        <w:trPr>
          <w:jc w:val="center"/>
        </w:trPr>
        <w:tc>
          <w:tcPr>
            <w:tcW w:w="3606" w:type="dxa"/>
            <w:tcBorders>
              <w:top w:val="single" w:sz="4" w:space="0" w:color="auto"/>
              <w:left w:val="single" w:sz="4" w:space="0" w:color="auto"/>
              <w:bottom w:val="single" w:sz="4" w:space="0" w:color="auto"/>
              <w:right w:val="single" w:sz="4" w:space="0" w:color="auto"/>
            </w:tcBorders>
          </w:tcPr>
          <w:p w14:paraId="1EA5F8D9" w14:textId="77777777" w:rsidR="003F0DB3" w:rsidRPr="003F0DB3" w:rsidRDefault="003F0DB3" w:rsidP="003F0DB3">
            <w:pPr>
              <w:widowControl w:val="0"/>
              <w:autoSpaceDE w:val="0"/>
              <w:autoSpaceDN w:val="0"/>
              <w:adjustRightInd w:val="0"/>
              <w:rPr>
                <w:rFonts w:eastAsiaTheme="minorEastAsia"/>
              </w:rPr>
            </w:pPr>
            <w:r w:rsidRPr="003F0DB3">
              <w:rPr>
                <w:rFonts w:eastAsiaTheme="minorEastAsia"/>
              </w:rPr>
              <w:t>Рубки переформирования</w:t>
            </w:r>
          </w:p>
        </w:tc>
        <w:tc>
          <w:tcPr>
            <w:tcW w:w="1701" w:type="dxa"/>
            <w:vMerge/>
            <w:tcBorders>
              <w:top w:val="single" w:sz="4" w:space="0" w:color="auto"/>
              <w:left w:val="single" w:sz="4" w:space="0" w:color="auto"/>
              <w:bottom w:val="single" w:sz="4" w:space="0" w:color="auto"/>
              <w:right w:val="single" w:sz="4" w:space="0" w:color="auto"/>
            </w:tcBorders>
          </w:tcPr>
          <w:p w14:paraId="60485F4B" w14:textId="77777777" w:rsidR="003F0DB3" w:rsidRPr="003F0DB3" w:rsidRDefault="003F0DB3" w:rsidP="003F0DB3">
            <w:pPr>
              <w:widowControl w:val="0"/>
              <w:autoSpaceDE w:val="0"/>
              <w:autoSpaceDN w:val="0"/>
              <w:adjustRightInd w:val="0"/>
              <w:rPr>
                <w:rFonts w:eastAsiaTheme="minorEastAsia"/>
              </w:rPr>
            </w:pPr>
          </w:p>
        </w:tc>
        <w:tc>
          <w:tcPr>
            <w:tcW w:w="1432" w:type="dxa"/>
            <w:tcBorders>
              <w:top w:val="single" w:sz="4" w:space="0" w:color="auto"/>
              <w:left w:val="single" w:sz="4" w:space="0" w:color="auto"/>
              <w:bottom w:val="single" w:sz="4" w:space="0" w:color="auto"/>
              <w:right w:val="single" w:sz="4" w:space="0" w:color="auto"/>
            </w:tcBorders>
            <w:vAlign w:val="center"/>
          </w:tcPr>
          <w:p w14:paraId="537C9E81"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0,6</w:t>
            </w:r>
          </w:p>
        </w:tc>
        <w:tc>
          <w:tcPr>
            <w:tcW w:w="1252" w:type="dxa"/>
            <w:tcBorders>
              <w:top w:val="single" w:sz="4" w:space="0" w:color="auto"/>
              <w:left w:val="single" w:sz="4" w:space="0" w:color="auto"/>
              <w:bottom w:val="single" w:sz="4" w:space="0" w:color="auto"/>
              <w:right w:val="single" w:sz="4" w:space="0" w:color="auto"/>
            </w:tcBorders>
            <w:vAlign w:val="center"/>
          </w:tcPr>
          <w:p w14:paraId="6ED9A808"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0,5</w:t>
            </w:r>
          </w:p>
        </w:tc>
        <w:tc>
          <w:tcPr>
            <w:tcW w:w="988" w:type="dxa"/>
            <w:tcBorders>
              <w:top w:val="single" w:sz="4" w:space="0" w:color="auto"/>
              <w:left w:val="single" w:sz="4" w:space="0" w:color="auto"/>
              <w:bottom w:val="single" w:sz="4" w:space="0" w:color="auto"/>
              <w:right w:val="single" w:sz="4" w:space="0" w:color="auto"/>
            </w:tcBorders>
            <w:vAlign w:val="center"/>
          </w:tcPr>
          <w:p w14:paraId="2F102DB3"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35</w:t>
            </w:r>
          </w:p>
        </w:tc>
        <w:tc>
          <w:tcPr>
            <w:tcW w:w="2849" w:type="dxa"/>
            <w:tcBorders>
              <w:top w:val="single" w:sz="4" w:space="0" w:color="auto"/>
              <w:left w:val="single" w:sz="4" w:space="0" w:color="auto"/>
              <w:bottom w:val="single" w:sz="4" w:space="0" w:color="auto"/>
              <w:right w:val="single" w:sz="4" w:space="0" w:color="auto"/>
            </w:tcBorders>
            <w:vAlign w:val="center"/>
          </w:tcPr>
          <w:p w14:paraId="1AB5E9FF"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30</w:t>
            </w:r>
          </w:p>
        </w:tc>
        <w:tc>
          <w:tcPr>
            <w:tcW w:w="2126" w:type="dxa"/>
            <w:tcBorders>
              <w:top w:val="single" w:sz="4" w:space="0" w:color="auto"/>
              <w:left w:val="single" w:sz="4" w:space="0" w:color="auto"/>
              <w:bottom w:val="single" w:sz="4" w:space="0" w:color="auto"/>
              <w:right w:val="single" w:sz="4" w:space="0" w:color="auto"/>
            </w:tcBorders>
            <w:vAlign w:val="center"/>
          </w:tcPr>
          <w:p w14:paraId="4FDE976E"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15</w:t>
            </w:r>
          </w:p>
        </w:tc>
      </w:tr>
      <w:tr w:rsidR="003F0DB3" w:rsidRPr="003F0DB3" w14:paraId="045275AD" w14:textId="77777777" w:rsidTr="00D94428">
        <w:trPr>
          <w:trHeight w:val="99"/>
          <w:jc w:val="center"/>
        </w:trPr>
        <w:tc>
          <w:tcPr>
            <w:tcW w:w="13954" w:type="dxa"/>
            <w:gridSpan w:val="7"/>
            <w:tcBorders>
              <w:top w:val="single" w:sz="4" w:space="0" w:color="auto"/>
              <w:left w:val="single" w:sz="4" w:space="0" w:color="auto"/>
              <w:bottom w:val="single" w:sz="4" w:space="0" w:color="auto"/>
              <w:right w:val="single" w:sz="4" w:space="0" w:color="auto"/>
            </w:tcBorders>
          </w:tcPr>
          <w:p w14:paraId="03663D83" w14:textId="77777777" w:rsidR="003F0DB3" w:rsidRPr="003F0DB3" w:rsidRDefault="003F0DB3" w:rsidP="003F0DB3">
            <w:pPr>
              <w:widowControl w:val="0"/>
              <w:autoSpaceDE w:val="0"/>
              <w:autoSpaceDN w:val="0"/>
              <w:adjustRightInd w:val="0"/>
              <w:outlineLvl w:val="3"/>
              <w:rPr>
                <w:rFonts w:eastAsiaTheme="minorEastAsia"/>
              </w:rPr>
            </w:pPr>
            <w:r w:rsidRPr="003F0DB3">
              <w:rPr>
                <w:rFonts w:eastAsiaTheme="minorEastAsia"/>
              </w:rPr>
              <w:t>2. Смешанные с лиственными в одном пологе (примесь лиственных 4 - 6 единиц)</w:t>
            </w:r>
          </w:p>
        </w:tc>
      </w:tr>
      <w:tr w:rsidR="003F0DB3" w:rsidRPr="003F0DB3" w14:paraId="7A8EDBC1" w14:textId="77777777" w:rsidTr="003F0DB3">
        <w:trPr>
          <w:jc w:val="center"/>
        </w:trPr>
        <w:tc>
          <w:tcPr>
            <w:tcW w:w="3606" w:type="dxa"/>
            <w:tcBorders>
              <w:top w:val="single" w:sz="4" w:space="0" w:color="auto"/>
              <w:left w:val="single" w:sz="4" w:space="0" w:color="auto"/>
              <w:bottom w:val="single" w:sz="4" w:space="0" w:color="auto"/>
              <w:right w:val="single" w:sz="4" w:space="0" w:color="auto"/>
            </w:tcBorders>
          </w:tcPr>
          <w:p w14:paraId="6A793254" w14:textId="77777777" w:rsidR="003F0DB3" w:rsidRPr="003F0DB3" w:rsidRDefault="003F0DB3" w:rsidP="003F0DB3">
            <w:pPr>
              <w:widowControl w:val="0"/>
              <w:autoSpaceDE w:val="0"/>
              <w:autoSpaceDN w:val="0"/>
              <w:adjustRightInd w:val="0"/>
              <w:rPr>
                <w:rFonts w:eastAsiaTheme="minorEastAsia"/>
              </w:rPr>
            </w:pPr>
            <w:r w:rsidRPr="003F0DB3">
              <w:rPr>
                <w:rFonts w:eastAsiaTheme="minorEastAsia"/>
              </w:rPr>
              <w:t>Рубки осветления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68CC178"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15 - 20</w:t>
            </w:r>
          </w:p>
        </w:tc>
        <w:tc>
          <w:tcPr>
            <w:tcW w:w="1432" w:type="dxa"/>
            <w:tcBorders>
              <w:top w:val="single" w:sz="4" w:space="0" w:color="auto"/>
              <w:left w:val="single" w:sz="4" w:space="0" w:color="auto"/>
              <w:bottom w:val="single" w:sz="4" w:space="0" w:color="auto"/>
              <w:right w:val="single" w:sz="4" w:space="0" w:color="auto"/>
            </w:tcBorders>
            <w:vAlign w:val="center"/>
          </w:tcPr>
          <w:p w14:paraId="20E6E339"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0,8</w:t>
            </w:r>
          </w:p>
        </w:tc>
        <w:tc>
          <w:tcPr>
            <w:tcW w:w="1252" w:type="dxa"/>
            <w:tcBorders>
              <w:top w:val="single" w:sz="4" w:space="0" w:color="auto"/>
              <w:left w:val="single" w:sz="4" w:space="0" w:color="auto"/>
              <w:bottom w:val="single" w:sz="4" w:space="0" w:color="auto"/>
              <w:right w:val="single" w:sz="4" w:space="0" w:color="auto"/>
            </w:tcBorders>
            <w:vAlign w:val="center"/>
          </w:tcPr>
          <w:p w14:paraId="54A7D840"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0,6</w:t>
            </w:r>
          </w:p>
        </w:tc>
        <w:tc>
          <w:tcPr>
            <w:tcW w:w="988" w:type="dxa"/>
            <w:tcBorders>
              <w:top w:val="single" w:sz="4" w:space="0" w:color="auto"/>
              <w:left w:val="single" w:sz="4" w:space="0" w:color="auto"/>
              <w:bottom w:val="single" w:sz="4" w:space="0" w:color="auto"/>
              <w:right w:val="single" w:sz="4" w:space="0" w:color="auto"/>
            </w:tcBorders>
            <w:vAlign w:val="center"/>
          </w:tcPr>
          <w:p w14:paraId="461FE139"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35 - 40</w:t>
            </w:r>
          </w:p>
        </w:tc>
        <w:tc>
          <w:tcPr>
            <w:tcW w:w="2849" w:type="dxa"/>
            <w:tcBorders>
              <w:top w:val="single" w:sz="4" w:space="0" w:color="auto"/>
              <w:left w:val="single" w:sz="4" w:space="0" w:color="auto"/>
              <w:bottom w:val="single" w:sz="4" w:space="0" w:color="auto"/>
              <w:right w:val="single" w:sz="4" w:space="0" w:color="auto"/>
            </w:tcBorders>
            <w:vAlign w:val="center"/>
          </w:tcPr>
          <w:p w14:paraId="5010169B"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20 - 25</w:t>
            </w:r>
          </w:p>
        </w:tc>
        <w:tc>
          <w:tcPr>
            <w:tcW w:w="2126" w:type="dxa"/>
            <w:tcBorders>
              <w:top w:val="single" w:sz="4" w:space="0" w:color="auto"/>
              <w:left w:val="single" w:sz="4" w:space="0" w:color="auto"/>
              <w:bottom w:val="single" w:sz="4" w:space="0" w:color="auto"/>
              <w:right w:val="single" w:sz="4" w:space="0" w:color="auto"/>
            </w:tcBorders>
            <w:vAlign w:val="center"/>
          </w:tcPr>
          <w:p w14:paraId="14401C6A" w14:textId="77777777" w:rsidR="003F0DB3" w:rsidRPr="003F0DB3" w:rsidRDefault="003F0DB3" w:rsidP="003F0DB3">
            <w:pPr>
              <w:widowControl w:val="0"/>
              <w:autoSpaceDE w:val="0"/>
              <w:autoSpaceDN w:val="0"/>
              <w:adjustRightInd w:val="0"/>
              <w:rPr>
                <w:rFonts w:eastAsiaTheme="minorEastAsia"/>
              </w:rPr>
            </w:pPr>
          </w:p>
        </w:tc>
      </w:tr>
      <w:tr w:rsidR="003F0DB3" w:rsidRPr="003F0DB3" w14:paraId="1D19AEAC" w14:textId="77777777" w:rsidTr="003F0DB3">
        <w:trPr>
          <w:jc w:val="center"/>
        </w:trPr>
        <w:tc>
          <w:tcPr>
            <w:tcW w:w="3606" w:type="dxa"/>
            <w:tcBorders>
              <w:top w:val="single" w:sz="4" w:space="0" w:color="auto"/>
              <w:left w:val="single" w:sz="4" w:space="0" w:color="auto"/>
              <w:bottom w:val="single" w:sz="4" w:space="0" w:color="auto"/>
              <w:right w:val="single" w:sz="4" w:space="0" w:color="auto"/>
            </w:tcBorders>
          </w:tcPr>
          <w:p w14:paraId="559185BB" w14:textId="77777777" w:rsidR="003F0DB3" w:rsidRPr="003F0DB3" w:rsidRDefault="003F0DB3" w:rsidP="003F0DB3">
            <w:pPr>
              <w:widowControl w:val="0"/>
              <w:autoSpaceDE w:val="0"/>
              <w:autoSpaceDN w:val="0"/>
              <w:adjustRightInd w:val="0"/>
              <w:rPr>
                <w:rFonts w:eastAsiaTheme="minorEastAsia"/>
              </w:rPr>
            </w:pPr>
            <w:r w:rsidRPr="003F0DB3">
              <w:rPr>
                <w:rFonts w:eastAsiaTheme="minorEastAsia"/>
              </w:rPr>
              <w:t>Рубки прочистки</w:t>
            </w:r>
          </w:p>
        </w:tc>
        <w:tc>
          <w:tcPr>
            <w:tcW w:w="1701" w:type="dxa"/>
            <w:vMerge/>
            <w:tcBorders>
              <w:top w:val="single" w:sz="4" w:space="0" w:color="auto"/>
              <w:left w:val="single" w:sz="4" w:space="0" w:color="auto"/>
              <w:bottom w:val="single" w:sz="4" w:space="0" w:color="auto"/>
              <w:right w:val="single" w:sz="4" w:space="0" w:color="auto"/>
            </w:tcBorders>
          </w:tcPr>
          <w:p w14:paraId="4AC43245" w14:textId="77777777" w:rsidR="003F0DB3" w:rsidRPr="003F0DB3" w:rsidRDefault="003F0DB3" w:rsidP="003F0DB3">
            <w:pPr>
              <w:widowControl w:val="0"/>
              <w:autoSpaceDE w:val="0"/>
              <w:autoSpaceDN w:val="0"/>
              <w:adjustRightInd w:val="0"/>
              <w:rPr>
                <w:rFonts w:eastAsiaTheme="minorEastAsia"/>
              </w:rPr>
            </w:pPr>
          </w:p>
        </w:tc>
        <w:tc>
          <w:tcPr>
            <w:tcW w:w="1432" w:type="dxa"/>
            <w:tcBorders>
              <w:top w:val="single" w:sz="4" w:space="0" w:color="auto"/>
              <w:left w:val="single" w:sz="4" w:space="0" w:color="auto"/>
              <w:bottom w:val="single" w:sz="4" w:space="0" w:color="auto"/>
              <w:right w:val="single" w:sz="4" w:space="0" w:color="auto"/>
            </w:tcBorders>
            <w:vAlign w:val="center"/>
          </w:tcPr>
          <w:p w14:paraId="63C96B03"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0,8</w:t>
            </w:r>
          </w:p>
        </w:tc>
        <w:tc>
          <w:tcPr>
            <w:tcW w:w="1252" w:type="dxa"/>
            <w:tcBorders>
              <w:top w:val="single" w:sz="4" w:space="0" w:color="auto"/>
              <w:left w:val="single" w:sz="4" w:space="0" w:color="auto"/>
              <w:bottom w:val="single" w:sz="4" w:space="0" w:color="auto"/>
              <w:right w:val="single" w:sz="4" w:space="0" w:color="auto"/>
            </w:tcBorders>
            <w:vAlign w:val="center"/>
          </w:tcPr>
          <w:p w14:paraId="411B4C26"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0,6</w:t>
            </w:r>
          </w:p>
        </w:tc>
        <w:tc>
          <w:tcPr>
            <w:tcW w:w="988" w:type="dxa"/>
            <w:tcBorders>
              <w:top w:val="single" w:sz="4" w:space="0" w:color="auto"/>
              <w:left w:val="single" w:sz="4" w:space="0" w:color="auto"/>
              <w:bottom w:val="single" w:sz="4" w:space="0" w:color="auto"/>
              <w:right w:val="single" w:sz="4" w:space="0" w:color="auto"/>
            </w:tcBorders>
            <w:vAlign w:val="center"/>
          </w:tcPr>
          <w:p w14:paraId="4F452386"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30 - 40</w:t>
            </w:r>
          </w:p>
        </w:tc>
        <w:tc>
          <w:tcPr>
            <w:tcW w:w="2849" w:type="dxa"/>
            <w:tcBorders>
              <w:top w:val="single" w:sz="4" w:space="0" w:color="auto"/>
              <w:left w:val="single" w:sz="4" w:space="0" w:color="auto"/>
              <w:bottom w:val="single" w:sz="4" w:space="0" w:color="auto"/>
              <w:right w:val="single" w:sz="4" w:space="0" w:color="auto"/>
            </w:tcBorders>
            <w:vAlign w:val="center"/>
          </w:tcPr>
          <w:p w14:paraId="2A709DBA"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25 - 30</w:t>
            </w:r>
          </w:p>
        </w:tc>
        <w:tc>
          <w:tcPr>
            <w:tcW w:w="2126" w:type="dxa"/>
            <w:tcBorders>
              <w:top w:val="single" w:sz="4" w:space="0" w:color="auto"/>
              <w:left w:val="single" w:sz="4" w:space="0" w:color="auto"/>
              <w:bottom w:val="single" w:sz="4" w:space="0" w:color="auto"/>
              <w:right w:val="single" w:sz="4" w:space="0" w:color="auto"/>
            </w:tcBorders>
            <w:vAlign w:val="center"/>
          </w:tcPr>
          <w:p w14:paraId="3D5FBE70" w14:textId="77777777" w:rsidR="003F0DB3" w:rsidRPr="003F0DB3" w:rsidRDefault="003F0DB3" w:rsidP="003F0DB3">
            <w:pPr>
              <w:widowControl w:val="0"/>
              <w:autoSpaceDE w:val="0"/>
              <w:autoSpaceDN w:val="0"/>
              <w:adjustRightInd w:val="0"/>
              <w:rPr>
                <w:rFonts w:eastAsiaTheme="minorEastAsia"/>
              </w:rPr>
            </w:pPr>
          </w:p>
        </w:tc>
      </w:tr>
      <w:tr w:rsidR="003F0DB3" w:rsidRPr="003F0DB3" w14:paraId="677687BA" w14:textId="77777777" w:rsidTr="003F0DB3">
        <w:trPr>
          <w:jc w:val="center"/>
        </w:trPr>
        <w:tc>
          <w:tcPr>
            <w:tcW w:w="3606" w:type="dxa"/>
            <w:tcBorders>
              <w:top w:val="single" w:sz="4" w:space="0" w:color="auto"/>
              <w:left w:val="single" w:sz="4" w:space="0" w:color="auto"/>
              <w:bottom w:val="single" w:sz="4" w:space="0" w:color="auto"/>
              <w:right w:val="single" w:sz="4" w:space="0" w:color="auto"/>
            </w:tcBorders>
          </w:tcPr>
          <w:p w14:paraId="7D4ECA1B" w14:textId="77777777" w:rsidR="003F0DB3" w:rsidRPr="003F0DB3" w:rsidRDefault="003F0DB3" w:rsidP="003F0DB3">
            <w:pPr>
              <w:widowControl w:val="0"/>
              <w:autoSpaceDE w:val="0"/>
              <w:autoSpaceDN w:val="0"/>
              <w:adjustRightInd w:val="0"/>
              <w:rPr>
                <w:rFonts w:eastAsiaTheme="minorEastAsia"/>
              </w:rPr>
            </w:pPr>
            <w:r w:rsidRPr="003F0DB3">
              <w:rPr>
                <w:rFonts w:eastAsiaTheme="minorEastAsia"/>
              </w:rPr>
              <w:t>Рубки прореживания</w:t>
            </w:r>
          </w:p>
        </w:tc>
        <w:tc>
          <w:tcPr>
            <w:tcW w:w="1701" w:type="dxa"/>
            <w:vMerge/>
            <w:tcBorders>
              <w:top w:val="single" w:sz="4" w:space="0" w:color="auto"/>
              <w:left w:val="single" w:sz="4" w:space="0" w:color="auto"/>
              <w:bottom w:val="single" w:sz="4" w:space="0" w:color="auto"/>
              <w:right w:val="single" w:sz="4" w:space="0" w:color="auto"/>
            </w:tcBorders>
          </w:tcPr>
          <w:p w14:paraId="52AC74E7" w14:textId="77777777" w:rsidR="003F0DB3" w:rsidRPr="003F0DB3" w:rsidRDefault="003F0DB3" w:rsidP="003F0DB3">
            <w:pPr>
              <w:widowControl w:val="0"/>
              <w:autoSpaceDE w:val="0"/>
              <w:autoSpaceDN w:val="0"/>
              <w:adjustRightInd w:val="0"/>
              <w:rPr>
                <w:rFonts w:eastAsiaTheme="minorEastAsia"/>
              </w:rPr>
            </w:pPr>
          </w:p>
        </w:tc>
        <w:tc>
          <w:tcPr>
            <w:tcW w:w="1432" w:type="dxa"/>
            <w:tcBorders>
              <w:top w:val="single" w:sz="4" w:space="0" w:color="auto"/>
              <w:left w:val="single" w:sz="4" w:space="0" w:color="auto"/>
              <w:bottom w:val="single" w:sz="4" w:space="0" w:color="auto"/>
              <w:right w:val="single" w:sz="4" w:space="0" w:color="auto"/>
            </w:tcBorders>
            <w:vAlign w:val="center"/>
          </w:tcPr>
          <w:p w14:paraId="3D0DAEF0"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0,8</w:t>
            </w:r>
          </w:p>
        </w:tc>
        <w:tc>
          <w:tcPr>
            <w:tcW w:w="1252" w:type="dxa"/>
            <w:tcBorders>
              <w:top w:val="single" w:sz="4" w:space="0" w:color="auto"/>
              <w:left w:val="single" w:sz="4" w:space="0" w:color="auto"/>
              <w:bottom w:val="single" w:sz="4" w:space="0" w:color="auto"/>
              <w:right w:val="single" w:sz="4" w:space="0" w:color="auto"/>
            </w:tcBorders>
            <w:vAlign w:val="center"/>
          </w:tcPr>
          <w:p w14:paraId="50FD120A"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0,6</w:t>
            </w:r>
          </w:p>
        </w:tc>
        <w:tc>
          <w:tcPr>
            <w:tcW w:w="988" w:type="dxa"/>
            <w:tcBorders>
              <w:top w:val="single" w:sz="4" w:space="0" w:color="auto"/>
              <w:left w:val="single" w:sz="4" w:space="0" w:color="auto"/>
              <w:bottom w:val="single" w:sz="4" w:space="0" w:color="auto"/>
              <w:right w:val="single" w:sz="4" w:space="0" w:color="auto"/>
            </w:tcBorders>
            <w:vAlign w:val="center"/>
          </w:tcPr>
          <w:p w14:paraId="17A9F635"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25 - 30</w:t>
            </w:r>
          </w:p>
        </w:tc>
        <w:tc>
          <w:tcPr>
            <w:tcW w:w="2849" w:type="dxa"/>
            <w:tcBorders>
              <w:top w:val="single" w:sz="4" w:space="0" w:color="auto"/>
              <w:left w:val="single" w:sz="4" w:space="0" w:color="auto"/>
              <w:bottom w:val="single" w:sz="4" w:space="0" w:color="auto"/>
              <w:right w:val="single" w:sz="4" w:space="0" w:color="auto"/>
            </w:tcBorders>
            <w:vAlign w:val="center"/>
          </w:tcPr>
          <w:p w14:paraId="6E570A4B"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20 - 25</w:t>
            </w:r>
          </w:p>
        </w:tc>
        <w:tc>
          <w:tcPr>
            <w:tcW w:w="2126" w:type="dxa"/>
            <w:tcBorders>
              <w:top w:val="single" w:sz="4" w:space="0" w:color="auto"/>
              <w:left w:val="single" w:sz="4" w:space="0" w:color="auto"/>
              <w:bottom w:val="single" w:sz="4" w:space="0" w:color="auto"/>
              <w:right w:val="single" w:sz="4" w:space="0" w:color="auto"/>
            </w:tcBorders>
            <w:vAlign w:val="center"/>
          </w:tcPr>
          <w:p w14:paraId="1C32E48C"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10 - 15</w:t>
            </w:r>
          </w:p>
        </w:tc>
      </w:tr>
      <w:tr w:rsidR="003F0DB3" w:rsidRPr="003F0DB3" w14:paraId="69D5D2CD" w14:textId="77777777" w:rsidTr="00D94428">
        <w:trPr>
          <w:trHeight w:val="269"/>
          <w:jc w:val="center"/>
        </w:trPr>
        <w:tc>
          <w:tcPr>
            <w:tcW w:w="3606" w:type="dxa"/>
            <w:tcBorders>
              <w:top w:val="single" w:sz="4" w:space="0" w:color="auto"/>
              <w:left w:val="single" w:sz="4" w:space="0" w:color="auto"/>
              <w:bottom w:val="single" w:sz="4" w:space="0" w:color="auto"/>
              <w:right w:val="single" w:sz="4" w:space="0" w:color="auto"/>
            </w:tcBorders>
          </w:tcPr>
          <w:p w14:paraId="4941E59A" w14:textId="77777777" w:rsidR="003F0DB3" w:rsidRPr="003F0DB3" w:rsidRDefault="003F0DB3" w:rsidP="003F0DB3">
            <w:pPr>
              <w:widowControl w:val="0"/>
              <w:autoSpaceDE w:val="0"/>
              <w:autoSpaceDN w:val="0"/>
              <w:adjustRightInd w:val="0"/>
              <w:rPr>
                <w:rFonts w:eastAsiaTheme="minorEastAsia"/>
              </w:rPr>
            </w:pPr>
            <w:r w:rsidRPr="003F0DB3">
              <w:rPr>
                <w:rFonts w:eastAsiaTheme="minorEastAsia"/>
              </w:rPr>
              <w:t>Проходные рубки</w:t>
            </w:r>
          </w:p>
        </w:tc>
        <w:tc>
          <w:tcPr>
            <w:tcW w:w="1701" w:type="dxa"/>
            <w:vMerge/>
            <w:tcBorders>
              <w:top w:val="single" w:sz="4" w:space="0" w:color="auto"/>
              <w:left w:val="single" w:sz="4" w:space="0" w:color="auto"/>
              <w:bottom w:val="single" w:sz="4" w:space="0" w:color="auto"/>
              <w:right w:val="single" w:sz="4" w:space="0" w:color="auto"/>
            </w:tcBorders>
          </w:tcPr>
          <w:p w14:paraId="00122887" w14:textId="77777777" w:rsidR="003F0DB3" w:rsidRPr="003F0DB3" w:rsidRDefault="003F0DB3" w:rsidP="003F0DB3">
            <w:pPr>
              <w:widowControl w:val="0"/>
              <w:autoSpaceDE w:val="0"/>
              <w:autoSpaceDN w:val="0"/>
              <w:adjustRightInd w:val="0"/>
              <w:rPr>
                <w:rFonts w:eastAsiaTheme="minorEastAsia"/>
              </w:rPr>
            </w:pPr>
          </w:p>
        </w:tc>
        <w:tc>
          <w:tcPr>
            <w:tcW w:w="1432" w:type="dxa"/>
            <w:tcBorders>
              <w:top w:val="single" w:sz="4" w:space="0" w:color="auto"/>
              <w:left w:val="single" w:sz="4" w:space="0" w:color="auto"/>
              <w:bottom w:val="single" w:sz="4" w:space="0" w:color="auto"/>
              <w:right w:val="single" w:sz="4" w:space="0" w:color="auto"/>
            </w:tcBorders>
            <w:vAlign w:val="center"/>
          </w:tcPr>
          <w:p w14:paraId="53A985E1"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0,8</w:t>
            </w:r>
          </w:p>
        </w:tc>
        <w:tc>
          <w:tcPr>
            <w:tcW w:w="1252" w:type="dxa"/>
            <w:tcBorders>
              <w:top w:val="single" w:sz="4" w:space="0" w:color="auto"/>
              <w:left w:val="single" w:sz="4" w:space="0" w:color="auto"/>
              <w:bottom w:val="single" w:sz="4" w:space="0" w:color="auto"/>
              <w:right w:val="single" w:sz="4" w:space="0" w:color="auto"/>
            </w:tcBorders>
            <w:vAlign w:val="center"/>
          </w:tcPr>
          <w:p w14:paraId="2981E37B"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0,6</w:t>
            </w:r>
          </w:p>
        </w:tc>
        <w:tc>
          <w:tcPr>
            <w:tcW w:w="988" w:type="dxa"/>
            <w:tcBorders>
              <w:top w:val="single" w:sz="4" w:space="0" w:color="auto"/>
              <w:left w:val="single" w:sz="4" w:space="0" w:color="auto"/>
              <w:bottom w:val="single" w:sz="4" w:space="0" w:color="auto"/>
              <w:right w:val="single" w:sz="4" w:space="0" w:color="auto"/>
            </w:tcBorders>
            <w:vAlign w:val="center"/>
          </w:tcPr>
          <w:p w14:paraId="7700A585"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30 - 35</w:t>
            </w:r>
          </w:p>
        </w:tc>
        <w:tc>
          <w:tcPr>
            <w:tcW w:w="2849" w:type="dxa"/>
            <w:tcBorders>
              <w:top w:val="single" w:sz="4" w:space="0" w:color="auto"/>
              <w:left w:val="single" w:sz="4" w:space="0" w:color="auto"/>
              <w:bottom w:val="single" w:sz="4" w:space="0" w:color="auto"/>
              <w:right w:val="single" w:sz="4" w:space="0" w:color="auto"/>
            </w:tcBorders>
            <w:vAlign w:val="center"/>
          </w:tcPr>
          <w:p w14:paraId="6EDAD63A"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20 - 25</w:t>
            </w:r>
          </w:p>
        </w:tc>
        <w:tc>
          <w:tcPr>
            <w:tcW w:w="2126" w:type="dxa"/>
            <w:tcBorders>
              <w:top w:val="single" w:sz="4" w:space="0" w:color="auto"/>
              <w:left w:val="single" w:sz="4" w:space="0" w:color="auto"/>
              <w:bottom w:val="single" w:sz="4" w:space="0" w:color="auto"/>
              <w:right w:val="single" w:sz="4" w:space="0" w:color="auto"/>
            </w:tcBorders>
            <w:vAlign w:val="center"/>
          </w:tcPr>
          <w:p w14:paraId="5C595319" w14:textId="77777777" w:rsidR="003F0DB3" w:rsidRPr="003F0DB3" w:rsidRDefault="003F0DB3" w:rsidP="003F0DB3">
            <w:pPr>
              <w:widowControl w:val="0"/>
              <w:autoSpaceDE w:val="0"/>
              <w:autoSpaceDN w:val="0"/>
              <w:adjustRightInd w:val="0"/>
              <w:jc w:val="center"/>
              <w:rPr>
                <w:rFonts w:eastAsiaTheme="minorEastAsia"/>
              </w:rPr>
            </w:pPr>
            <w:r w:rsidRPr="003F0DB3">
              <w:rPr>
                <w:rFonts w:eastAsiaTheme="minorEastAsia"/>
              </w:rPr>
              <w:t>15</w:t>
            </w:r>
          </w:p>
        </w:tc>
      </w:tr>
      <w:tr w:rsidR="003F0DB3" w:rsidRPr="003F0DB3" w14:paraId="17BDB59F" w14:textId="77777777" w:rsidTr="00D94428">
        <w:trPr>
          <w:trHeight w:val="348"/>
          <w:jc w:val="center"/>
        </w:trPr>
        <w:tc>
          <w:tcPr>
            <w:tcW w:w="13954" w:type="dxa"/>
            <w:gridSpan w:val="7"/>
            <w:tcBorders>
              <w:top w:val="single" w:sz="4" w:space="0" w:color="auto"/>
              <w:left w:val="single" w:sz="4" w:space="0" w:color="auto"/>
              <w:bottom w:val="single" w:sz="4" w:space="0" w:color="auto"/>
              <w:right w:val="single" w:sz="4" w:space="0" w:color="auto"/>
            </w:tcBorders>
          </w:tcPr>
          <w:p w14:paraId="4B04F1D1" w14:textId="77777777" w:rsidR="003F0DB3" w:rsidRPr="003F0DB3" w:rsidRDefault="003F0DB3" w:rsidP="003F0DB3">
            <w:pPr>
              <w:widowControl w:val="0"/>
              <w:autoSpaceDE w:val="0"/>
              <w:autoSpaceDN w:val="0"/>
              <w:adjustRightInd w:val="0"/>
              <w:outlineLvl w:val="3"/>
              <w:rPr>
                <w:rFonts w:eastAsiaTheme="minorEastAsia"/>
              </w:rPr>
            </w:pPr>
            <w:r w:rsidRPr="003F0DB3">
              <w:rPr>
                <w:rFonts w:eastAsiaTheme="minorEastAsia"/>
              </w:rPr>
              <w:t>3. Чистые с примесью лиственных пород до 2 единиц</w:t>
            </w:r>
          </w:p>
        </w:tc>
      </w:tr>
      <w:tr w:rsidR="00D94428" w:rsidRPr="003F0DB3" w14:paraId="1BABAD38" w14:textId="77777777" w:rsidTr="00D94428">
        <w:trPr>
          <w:jc w:val="center"/>
        </w:trPr>
        <w:tc>
          <w:tcPr>
            <w:tcW w:w="3606" w:type="dxa"/>
            <w:tcBorders>
              <w:top w:val="single" w:sz="4" w:space="0" w:color="auto"/>
              <w:left w:val="single" w:sz="4" w:space="0" w:color="auto"/>
              <w:bottom w:val="single" w:sz="4" w:space="0" w:color="auto"/>
              <w:right w:val="single" w:sz="4" w:space="0" w:color="auto"/>
            </w:tcBorders>
          </w:tcPr>
          <w:p w14:paraId="63ED4E4E" w14:textId="77777777" w:rsidR="00D94428" w:rsidRPr="003F0DB3" w:rsidRDefault="00D94428" w:rsidP="003F0DB3">
            <w:pPr>
              <w:widowControl w:val="0"/>
              <w:autoSpaceDE w:val="0"/>
              <w:autoSpaceDN w:val="0"/>
              <w:adjustRightInd w:val="0"/>
              <w:rPr>
                <w:rFonts w:eastAsiaTheme="minorEastAsia"/>
              </w:rPr>
            </w:pPr>
            <w:r w:rsidRPr="003F0DB3">
              <w:rPr>
                <w:rFonts w:eastAsiaTheme="minorEastAsia"/>
              </w:rPr>
              <w:t>Рубки осветления</w:t>
            </w:r>
          </w:p>
        </w:tc>
        <w:tc>
          <w:tcPr>
            <w:tcW w:w="1701" w:type="dxa"/>
            <w:tcBorders>
              <w:top w:val="single" w:sz="4" w:space="0" w:color="auto"/>
              <w:left w:val="single" w:sz="4" w:space="0" w:color="auto"/>
              <w:right w:val="single" w:sz="4" w:space="0" w:color="auto"/>
            </w:tcBorders>
            <w:vAlign w:val="center"/>
          </w:tcPr>
          <w:p w14:paraId="21E1F35C" w14:textId="77777777" w:rsidR="00D94428" w:rsidRPr="003F0DB3" w:rsidRDefault="00D94428" w:rsidP="00D94428">
            <w:pPr>
              <w:widowControl w:val="0"/>
              <w:autoSpaceDE w:val="0"/>
              <w:autoSpaceDN w:val="0"/>
              <w:adjustRightInd w:val="0"/>
              <w:jc w:val="center"/>
              <w:rPr>
                <w:rFonts w:eastAsiaTheme="minorEastAsia"/>
              </w:rPr>
            </w:pPr>
            <w:r w:rsidRPr="003F0DB3">
              <w:rPr>
                <w:rFonts w:eastAsiaTheme="minorEastAsia"/>
              </w:rPr>
              <w:t xml:space="preserve">20 </w:t>
            </w:r>
            <w:r>
              <w:rPr>
                <w:rFonts w:eastAsiaTheme="minorEastAsia"/>
              </w:rPr>
              <w:t>–</w:t>
            </w:r>
            <w:r w:rsidRPr="003F0DB3">
              <w:rPr>
                <w:rFonts w:eastAsiaTheme="minorEastAsia"/>
              </w:rPr>
              <w:t xml:space="preserve"> 25</w:t>
            </w:r>
          </w:p>
        </w:tc>
        <w:tc>
          <w:tcPr>
            <w:tcW w:w="8647" w:type="dxa"/>
            <w:gridSpan w:val="5"/>
            <w:tcBorders>
              <w:top w:val="single" w:sz="4" w:space="0" w:color="auto"/>
              <w:left w:val="single" w:sz="4" w:space="0" w:color="auto"/>
              <w:bottom w:val="single" w:sz="4" w:space="0" w:color="auto"/>
              <w:right w:val="single" w:sz="4" w:space="0" w:color="auto"/>
            </w:tcBorders>
            <w:vAlign w:val="center"/>
          </w:tcPr>
          <w:p w14:paraId="7441CEE9" w14:textId="77777777" w:rsidR="00D94428" w:rsidRPr="003F0DB3" w:rsidRDefault="00D94428" w:rsidP="003F0DB3">
            <w:pPr>
              <w:widowControl w:val="0"/>
              <w:autoSpaceDE w:val="0"/>
              <w:autoSpaceDN w:val="0"/>
              <w:adjustRightInd w:val="0"/>
              <w:jc w:val="center"/>
              <w:rPr>
                <w:rFonts w:eastAsiaTheme="minorEastAsia"/>
              </w:rPr>
            </w:pPr>
            <w:r w:rsidRPr="003F0DB3">
              <w:rPr>
                <w:rFonts w:eastAsiaTheme="minorEastAsia"/>
              </w:rPr>
              <w:t>осветления не проводятся</w:t>
            </w:r>
          </w:p>
        </w:tc>
      </w:tr>
      <w:tr w:rsidR="00D94428" w:rsidRPr="003F0DB3" w14:paraId="5C7A0CAE" w14:textId="77777777" w:rsidTr="00D94428">
        <w:trPr>
          <w:jc w:val="center"/>
        </w:trPr>
        <w:tc>
          <w:tcPr>
            <w:tcW w:w="3606" w:type="dxa"/>
            <w:tcBorders>
              <w:top w:val="single" w:sz="4" w:space="0" w:color="auto"/>
              <w:left w:val="single" w:sz="4" w:space="0" w:color="auto"/>
              <w:bottom w:val="single" w:sz="4" w:space="0" w:color="auto"/>
              <w:right w:val="single" w:sz="4" w:space="0" w:color="auto"/>
            </w:tcBorders>
          </w:tcPr>
          <w:p w14:paraId="2420F877" w14:textId="77777777" w:rsidR="00D94428" w:rsidRPr="003F0DB3" w:rsidRDefault="00D94428" w:rsidP="003F0DB3">
            <w:pPr>
              <w:widowControl w:val="0"/>
              <w:autoSpaceDE w:val="0"/>
              <w:autoSpaceDN w:val="0"/>
              <w:adjustRightInd w:val="0"/>
              <w:rPr>
                <w:rFonts w:eastAsiaTheme="minorEastAsia"/>
              </w:rPr>
            </w:pPr>
            <w:r w:rsidRPr="003F0DB3">
              <w:rPr>
                <w:rFonts w:eastAsiaTheme="minorEastAsia"/>
              </w:rPr>
              <w:t>Рубки прочистки</w:t>
            </w:r>
          </w:p>
        </w:tc>
        <w:tc>
          <w:tcPr>
            <w:tcW w:w="1701" w:type="dxa"/>
            <w:tcBorders>
              <w:left w:val="single" w:sz="4" w:space="0" w:color="auto"/>
              <w:bottom w:val="single" w:sz="4" w:space="0" w:color="auto"/>
              <w:right w:val="single" w:sz="4" w:space="0" w:color="auto"/>
            </w:tcBorders>
          </w:tcPr>
          <w:p w14:paraId="1FE8ACC6" w14:textId="77777777" w:rsidR="00D94428" w:rsidRPr="003F0DB3" w:rsidRDefault="00D94428" w:rsidP="003F0DB3">
            <w:pPr>
              <w:widowControl w:val="0"/>
              <w:autoSpaceDE w:val="0"/>
              <w:autoSpaceDN w:val="0"/>
              <w:adjustRightInd w:val="0"/>
              <w:rPr>
                <w:rFonts w:eastAsiaTheme="minorEastAsia"/>
              </w:rPr>
            </w:pPr>
          </w:p>
        </w:tc>
        <w:tc>
          <w:tcPr>
            <w:tcW w:w="1432" w:type="dxa"/>
            <w:tcBorders>
              <w:top w:val="single" w:sz="4" w:space="0" w:color="auto"/>
              <w:left w:val="single" w:sz="4" w:space="0" w:color="auto"/>
              <w:bottom w:val="single" w:sz="4" w:space="0" w:color="auto"/>
              <w:right w:val="single" w:sz="4" w:space="0" w:color="auto"/>
            </w:tcBorders>
            <w:vAlign w:val="center"/>
          </w:tcPr>
          <w:p w14:paraId="3C38DC9B" w14:textId="77777777" w:rsidR="00D94428" w:rsidRPr="003F0DB3" w:rsidRDefault="00D94428" w:rsidP="003F0DB3">
            <w:pPr>
              <w:widowControl w:val="0"/>
              <w:autoSpaceDE w:val="0"/>
              <w:autoSpaceDN w:val="0"/>
              <w:adjustRightInd w:val="0"/>
              <w:jc w:val="center"/>
              <w:rPr>
                <w:rFonts w:eastAsiaTheme="minorEastAsia"/>
              </w:rPr>
            </w:pPr>
            <w:r w:rsidRPr="003F0DB3">
              <w:rPr>
                <w:rFonts w:eastAsiaTheme="minorEastAsia"/>
              </w:rPr>
              <w:t>1,0</w:t>
            </w:r>
          </w:p>
        </w:tc>
        <w:tc>
          <w:tcPr>
            <w:tcW w:w="1252" w:type="dxa"/>
            <w:tcBorders>
              <w:top w:val="single" w:sz="4" w:space="0" w:color="auto"/>
              <w:left w:val="single" w:sz="4" w:space="0" w:color="auto"/>
              <w:bottom w:val="single" w:sz="4" w:space="0" w:color="auto"/>
              <w:right w:val="single" w:sz="4" w:space="0" w:color="auto"/>
            </w:tcBorders>
            <w:vAlign w:val="center"/>
          </w:tcPr>
          <w:p w14:paraId="6C73F462" w14:textId="77777777" w:rsidR="00D94428" w:rsidRPr="003F0DB3" w:rsidRDefault="00D94428" w:rsidP="003F0DB3">
            <w:pPr>
              <w:widowControl w:val="0"/>
              <w:autoSpaceDE w:val="0"/>
              <w:autoSpaceDN w:val="0"/>
              <w:adjustRightInd w:val="0"/>
              <w:jc w:val="center"/>
              <w:rPr>
                <w:rFonts w:eastAsiaTheme="minorEastAsia"/>
              </w:rPr>
            </w:pPr>
            <w:r w:rsidRPr="003F0DB3">
              <w:rPr>
                <w:rFonts w:eastAsiaTheme="minorEastAsia"/>
              </w:rPr>
              <w:t>0,7</w:t>
            </w:r>
          </w:p>
        </w:tc>
        <w:tc>
          <w:tcPr>
            <w:tcW w:w="988" w:type="dxa"/>
            <w:tcBorders>
              <w:top w:val="single" w:sz="4" w:space="0" w:color="auto"/>
              <w:left w:val="single" w:sz="4" w:space="0" w:color="auto"/>
              <w:bottom w:val="single" w:sz="4" w:space="0" w:color="auto"/>
              <w:right w:val="single" w:sz="4" w:space="0" w:color="auto"/>
            </w:tcBorders>
            <w:vAlign w:val="center"/>
          </w:tcPr>
          <w:p w14:paraId="377337C8" w14:textId="77777777" w:rsidR="00D94428" w:rsidRPr="003F0DB3" w:rsidRDefault="00D94428" w:rsidP="003F0DB3">
            <w:pPr>
              <w:widowControl w:val="0"/>
              <w:autoSpaceDE w:val="0"/>
              <w:autoSpaceDN w:val="0"/>
              <w:adjustRightInd w:val="0"/>
              <w:jc w:val="center"/>
              <w:rPr>
                <w:rFonts w:eastAsiaTheme="minorEastAsia"/>
              </w:rPr>
            </w:pPr>
            <w:r w:rsidRPr="003F0DB3">
              <w:rPr>
                <w:rFonts w:eastAsiaTheme="minorEastAsia"/>
              </w:rPr>
              <w:t>25 - 30</w:t>
            </w:r>
          </w:p>
        </w:tc>
        <w:tc>
          <w:tcPr>
            <w:tcW w:w="2849" w:type="dxa"/>
            <w:tcBorders>
              <w:top w:val="single" w:sz="4" w:space="0" w:color="auto"/>
              <w:left w:val="single" w:sz="4" w:space="0" w:color="auto"/>
              <w:bottom w:val="single" w:sz="4" w:space="0" w:color="auto"/>
              <w:right w:val="single" w:sz="4" w:space="0" w:color="auto"/>
            </w:tcBorders>
            <w:vAlign w:val="center"/>
          </w:tcPr>
          <w:p w14:paraId="5A2FC7F3" w14:textId="77777777" w:rsidR="00D94428" w:rsidRPr="003F0DB3" w:rsidRDefault="00D94428" w:rsidP="003F0DB3">
            <w:pPr>
              <w:widowControl w:val="0"/>
              <w:autoSpaceDE w:val="0"/>
              <w:autoSpaceDN w:val="0"/>
              <w:adjustRightInd w:val="0"/>
              <w:jc w:val="center"/>
              <w:rPr>
                <w:rFonts w:eastAsiaTheme="minorEastAsia"/>
              </w:rPr>
            </w:pPr>
            <w:r w:rsidRPr="003F0DB3">
              <w:rPr>
                <w:rFonts w:eastAsiaTheme="minorEastAsia"/>
              </w:rPr>
              <w:t>40 - 50</w:t>
            </w:r>
          </w:p>
        </w:tc>
        <w:tc>
          <w:tcPr>
            <w:tcW w:w="2126" w:type="dxa"/>
            <w:tcBorders>
              <w:top w:val="single" w:sz="4" w:space="0" w:color="auto"/>
              <w:left w:val="single" w:sz="4" w:space="0" w:color="auto"/>
              <w:bottom w:val="single" w:sz="4" w:space="0" w:color="auto"/>
              <w:right w:val="single" w:sz="4" w:space="0" w:color="auto"/>
            </w:tcBorders>
            <w:vAlign w:val="center"/>
          </w:tcPr>
          <w:p w14:paraId="76169C60" w14:textId="77777777" w:rsidR="00D94428" w:rsidRPr="003F0DB3" w:rsidRDefault="00D94428" w:rsidP="003F0DB3">
            <w:pPr>
              <w:widowControl w:val="0"/>
              <w:autoSpaceDE w:val="0"/>
              <w:autoSpaceDN w:val="0"/>
              <w:adjustRightInd w:val="0"/>
              <w:rPr>
                <w:rFonts w:eastAsiaTheme="minorEastAsia"/>
              </w:rPr>
            </w:pPr>
          </w:p>
        </w:tc>
      </w:tr>
      <w:tr w:rsidR="00D94428" w:rsidRPr="003F0DB3" w14:paraId="0B30FF2B" w14:textId="77777777" w:rsidTr="00F07E23">
        <w:trPr>
          <w:trHeight w:val="110"/>
          <w:jc w:val="center"/>
        </w:trPr>
        <w:tc>
          <w:tcPr>
            <w:tcW w:w="3606" w:type="dxa"/>
            <w:vMerge w:val="restart"/>
            <w:tcBorders>
              <w:top w:val="single" w:sz="4" w:space="0" w:color="auto"/>
              <w:left w:val="single" w:sz="4" w:space="0" w:color="auto"/>
              <w:right w:val="single" w:sz="4" w:space="0" w:color="auto"/>
            </w:tcBorders>
          </w:tcPr>
          <w:p w14:paraId="51454826" w14:textId="77777777" w:rsidR="00D94428" w:rsidRPr="003F0DB3" w:rsidRDefault="00D94428" w:rsidP="00D94428">
            <w:pPr>
              <w:widowControl w:val="0"/>
              <w:autoSpaceDE w:val="0"/>
              <w:autoSpaceDN w:val="0"/>
              <w:adjustRightInd w:val="0"/>
              <w:jc w:val="center"/>
              <w:rPr>
                <w:rFonts w:eastAsiaTheme="minorEastAsia"/>
              </w:rPr>
            </w:pPr>
            <w:r w:rsidRPr="003F0DB3">
              <w:rPr>
                <w:rFonts w:eastAsiaTheme="minorEastAsia"/>
              </w:rPr>
              <w:t>Группы насаждений</w:t>
            </w:r>
          </w:p>
        </w:tc>
        <w:tc>
          <w:tcPr>
            <w:tcW w:w="1701" w:type="dxa"/>
            <w:vMerge w:val="restart"/>
            <w:tcBorders>
              <w:top w:val="single" w:sz="4" w:space="0" w:color="auto"/>
              <w:left w:val="single" w:sz="4" w:space="0" w:color="auto"/>
              <w:right w:val="single" w:sz="4" w:space="0" w:color="auto"/>
            </w:tcBorders>
          </w:tcPr>
          <w:p w14:paraId="69EDCAF2" w14:textId="77777777" w:rsidR="00D94428" w:rsidRPr="003F0DB3" w:rsidRDefault="00D94428" w:rsidP="00D94428">
            <w:pPr>
              <w:widowControl w:val="0"/>
              <w:autoSpaceDE w:val="0"/>
              <w:autoSpaceDN w:val="0"/>
              <w:adjustRightInd w:val="0"/>
              <w:jc w:val="center"/>
              <w:rPr>
                <w:rFonts w:eastAsiaTheme="minorEastAsia"/>
              </w:rPr>
            </w:pPr>
            <w:r w:rsidRPr="003F0DB3">
              <w:rPr>
                <w:rFonts w:eastAsiaTheme="minorEastAsia"/>
              </w:rPr>
              <w:t>Возраст начала ухода, лет</w:t>
            </w:r>
          </w:p>
        </w:tc>
        <w:tc>
          <w:tcPr>
            <w:tcW w:w="2684" w:type="dxa"/>
            <w:gridSpan w:val="2"/>
            <w:tcBorders>
              <w:top w:val="single" w:sz="4" w:space="0" w:color="auto"/>
              <w:left w:val="single" w:sz="4" w:space="0" w:color="auto"/>
              <w:bottom w:val="single" w:sz="4" w:space="0" w:color="auto"/>
              <w:right w:val="single" w:sz="4" w:space="0" w:color="auto"/>
            </w:tcBorders>
          </w:tcPr>
          <w:p w14:paraId="628F8A64" w14:textId="77777777" w:rsidR="00D94428" w:rsidRPr="003F0DB3" w:rsidRDefault="00D94428" w:rsidP="00D94428">
            <w:pPr>
              <w:widowControl w:val="0"/>
              <w:autoSpaceDE w:val="0"/>
              <w:autoSpaceDN w:val="0"/>
              <w:adjustRightInd w:val="0"/>
              <w:jc w:val="center"/>
              <w:rPr>
                <w:rFonts w:eastAsiaTheme="minorEastAsia"/>
              </w:rPr>
            </w:pPr>
            <w:r w:rsidRPr="003F0DB3">
              <w:rPr>
                <w:rFonts w:eastAsiaTheme="minorEastAsia"/>
              </w:rPr>
              <w:t>Минимальная полнота (сомкнутость)</w:t>
            </w:r>
          </w:p>
        </w:tc>
        <w:tc>
          <w:tcPr>
            <w:tcW w:w="3837" w:type="dxa"/>
            <w:gridSpan w:val="2"/>
            <w:tcBorders>
              <w:top w:val="single" w:sz="4" w:space="0" w:color="auto"/>
              <w:left w:val="single" w:sz="4" w:space="0" w:color="auto"/>
              <w:bottom w:val="single" w:sz="4" w:space="0" w:color="auto"/>
              <w:right w:val="single" w:sz="4" w:space="0" w:color="auto"/>
            </w:tcBorders>
          </w:tcPr>
          <w:p w14:paraId="37BD0E6C" w14:textId="77777777" w:rsidR="00D94428" w:rsidRPr="003F0DB3" w:rsidRDefault="00D94428" w:rsidP="00D94428">
            <w:pPr>
              <w:widowControl w:val="0"/>
              <w:autoSpaceDE w:val="0"/>
              <w:autoSpaceDN w:val="0"/>
              <w:adjustRightInd w:val="0"/>
              <w:jc w:val="center"/>
              <w:rPr>
                <w:rFonts w:eastAsiaTheme="minorEastAsia"/>
              </w:rPr>
            </w:pPr>
            <w:r w:rsidRPr="003F0DB3">
              <w:rPr>
                <w:rFonts w:eastAsiaTheme="minorEastAsia"/>
              </w:rPr>
              <w:t>Интенсивность рубки, %</w:t>
            </w:r>
          </w:p>
        </w:tc>
        <w:tc>
          <w:tcPr>
            <w:tcW w:w="2126" w:type="dxa"/>
            <w:vMerge w:val="restart"/>
            <w:tcBorders>
              <w:top w:val="single" w:sz="4" w:space="0" w:color="auto"/>
              <w:left w:val="single" w:sz="4" w:space="0" w:color="auto"/>
              <w:right w:val="single" w:sz="4" w:space="0" w:color="auto"/>
            </w:tcBorders>
          </w:tcPr>
          <w:p w14:paraId="6ADF14E2" w14:textId="77777777" w:rsidR="00D94428" w:rsidRPr="003F0DB3" w:rsidRDefault="00D94428" w:rsidP="00D94428">
            <w:pPr>
              <w:widowControl w:val="0"/>
              <w:autoSpaceDE w:val="0"/>
              <w:autoSpaceDN w:val="0"/>
              <w:adjustRightInd w:val="0"/>
              <w:jc w:val="center"/>
              <w:rPr>
                <w:rFonts w:eastAsiaTheme="minorEastAsia"/>
              </w:rPr>
            </w:pPr>
            <w:r w:rsidRPr="003F0DB3">
              <w:rPr>
                <w:rFonts w:eastAsiaTheme="minorEastAsia"/>
              </w:rPr>
              <w:t>Повторяемость, лет</w:t>
            </w:r>
          </w:p>
        </w:tc>
      </w:tr>
      <w:tr w:rsidR="00D94428" w:rsidRPr="003F0DB3" w14:paraId="575CDF53" w14:textId="77777777" w:rsidTr="00F07E23">
        <w:trPr>
          <w:trHeight w:val="110"/>
          <w:jc w:val="center"/>
        </w:trPr>
        <w:tc>
          <w:tcPr>
            <w:tcW w:w="3606" w:type="dxa"/>
            <w:vMerge/>
            <w:tcBorders>
              <w:left w:val="single" w:sz="4" w:space="0" w:color="auto"/>
              <w:bottom w:val="single" w:sz="4" w:space="0" w:color="auto"/>
              <w:right w:val="single" w:sz="4" w:space="0" w:color="auto"/>
            </w:tcBorders>
          </w:tcPr>
          <w:p w14:paraId="71B9B8CF" w14:textId="77777777" w:rsidR="00D94428" w:rsidRPr="003F0DB3" w:rsidRDefault="00D94428" w:rsidP="00D94428">
            <w:pPr>
              <w:widowControl w:val="0"/>
              <w:autoSpaceDE w:val="0"/>
              <w:autoSpaceDN w:val="0"/>
              <w:adjustRightInd w:val="0"/>
              <w:rPr>
                <w:rFonts w:eastAsiaTheme="minorEastAsia"/>
              </w:rPr>
            </w:pPr>
          </w:p>
        </w:tc>
        <w:tc>
          <w:tcPr>
            <w:tcW w:w="1701" w:type="dxa"/>
            <w:vMerge/>
            <w:tcBorders>
              <w:left w:val="single" w:sz="4" w:space="0" w:color="auto"/>
              <w:right w:val="single" w:sz="4" w:space="0" w:color="auto"/>
            </w:tcBorders>
          </w:tcPr>
          <w:p w14:paraId="7CF3D322" w14:textId="77777777" w:rsidR="00D94428" w:rsidRPr="003F0DB3" w:rsidRDefault="00D94428" w:rsidP="00D94428">
            <w:pPr>
              <w:widowControl w:val="0"/>
              <w:autoSpaceDE w:val="0"/>
              <w:autoSpaceDN w:val="0"/>
              <w:adjustRightInd w:val="0"/>
              <w:rPr>
                <w:rFonts w:eastAsiaTheme="minorEastAsia"/>
              </w:rPr>
            </w:pPr>
          </w:p>
        </w:tc>
        <w:tc>
          <w:tcPr>
            <w:tcW w:w="1432" w:type="dxa"/>
            <w:tcBorders>
              <w:top w:val="single" w:sz="4" w:space="0" w:color="auto"/>
              <w:left w:val="single" w:sz="4" w:space="0" w:color="auto"/>
              <w:bottom w:val="single" w:sz="4" w:space="0" w:color="auto"/>
              <w:right w:val="single" w:sz="4" w:space="0" w:color="auto"/>
            </w:tcBorders>
          </w:tcPr>
          <w:p w14:paraId="30F7BBF5" w14:textId="77777777" w:rsidR="00D94428" w:rsidRPr="003F0DB3" w:rsidRDefault="00D94428" w:rsidP="00D94428">
            <w:pPr>
              <w:widowControl w:val="0"/>
              <w:autoSpaceDE w:val="0"/>
              <w:autoSpaceDN w:val="0"/>
              <w:adjustRightInd w:val="0"/>
              <w:jc w:val="center"/>
              <w:rPr>
                <w:rFonts w:eastAsiaTheme="minorEastAsia"/>
              </w:rPr>
            </w:pPr>
            <w:r w:rsidRPr="003F0DB3">
              <w:rPr>
                <w:rFonts w:eastAsiaTheme="minorEastAsia"/>
              </w:rPr>
              <w:t>до ухода</w:t>
            </w:r>
          </w:p>
        </w:tc>
        <w:tc>
          <w:tcPr>
            <w:tcW w:w="1252" w:type="dxa"/>
            <w:tcBorders>
              <w:top w:val="single" w:sz="4" w:space="0" w:color="auto"/>
              <w:left w:val="single" w:sz="4" w:space="0" w:color="auto"/>
              <w:bottom w:val="single" w:sz="4" w:space="0" w:color="auto"/>
              <w:right w:val="single" w:sz="4" w:space="0" w:color="auto"/>
            </w:tcBorders>
          </w:tcPr>
          <w:p w14:paraId="2AF2828B" w14:textId="77777777" w:rsidR="00D94428" w:rsidRPr="003F0DB3" w:rsidRDefault="00D94428" w:rsidP="00D94428">
            <w:pPr>
              <w:widowControl w:val="0"/>
              <w:autoSpaceDE w:val="0"/>
              <w:autoSpaceDN w:val="0"/>
              <w:adjustRightInd w:val="0"/>
              <w:jc w:val="center"/>
              <w:rPr>
                <w:rFonts w:eastAsiaTheme="minorEastAsia"/>
              </w:rPr>
            </w:pPr>
            <w:r w:rsidRPr="003F0DB3">
              <w:rPr>
                <w:rFonts w:eastAsiaTheme="minorEastAsia"/>
              </w:rPr>
              <w:t>после ухода</w:t>
            </w:r>
          </w:p>
        </w:tc>
        <w:tc>
          <w:tcPr>
            <w:tcW w:w="988" w:type="dxa"/>
            <w:tcBorders>
              <w:top w:val="single" w:sz="4" w:space="0" w:color="auto"/>
              <w:left w:val="single" w:sz="4" w:space="0" w:color="auto"/>
              <w:bottom w:val="single" w:sz="4" w:space="0" w:color="auto"/>
              <w:right w:val="single" w:sz="4" w:space="0" w:color="auto"/>
            </w:tcBorders>
          </w:tcPr>
          <w:p w14:paraId="3486CE7C" w14:textId="77777777" w:rsidR="00D94428" w:rsidRPr="003F0DB3" w:rsidRDefault="00D94428" w:rsidP="00D94428">
            <w:pPr>
              <w:widowControl w:val="0"/>
              <w:autoSpaceDE w:val="0"/>
              <w:autoSpaceDN w:val="0"/>
              <w:adjustRightInd w:val="0"/>
              <w:jc w:val="center"/>
              <w:rPr>
                <w:rFonts w:eastAsiaTheme="minorEastAsia"/>
              </w:rPr>
            </w:pPr>
            <w:r w:rsidRPr="003F0DB3">
              <w:rPr>
                <w:rFonts w:eastAsiaTheme="minorEastAsia"/>
              </w:rPr>
              <w:t>от запаса</w:t>
            </w:r>
          </w:p>
        </w:tc>
        <w:tc>
          <w:tcPr>
            <w:tcW w:w="2849" w:type="dxa"/>
            <w:tcBorders>
              <w:top w:val="single" w:sz="4" w:space="0" w:color="auto"/>
              <w:left w:val="single" w:sz="4" w:space="0" w:color="auto"/>
              <w:bottom w:val="single" w:sz="4" w:space="0" w:color="auto"/>
              <w:right w:val="single" w:sz="4" w:space="0" w:color="auto"/>
            </w:tcBorders>
          </w:tcPr>
          <w:p w14:paraId="32AC4988" w14:textId="77777777" w:rsidR="00D94428" w:rsidRPr="003F0DB3" w:rsidRDefault="00D94428" w:rsidP="00D94428">
            <w:pPr>
              <w:widowControl w:val="0"/>
              <w:autoSpaceDE w:val="0"/>
              <w:autoSpaceDN w:val="0"/>
              <w:adjustRightInd w:val="0"/>
              <w:jc w:val="center"/>
              <w:rPr>
                <w:rFonts w:eastAsiaTheme="minorEastAsia"/>
              </w:rPr>
            </w:pPr>
            <w:r w:rsidRPr="003F0DB3">
              <w:rPr>
                <w:rFonts w:eastAsiaTheme="minorEastAsia"/>
              </w:rPr>
              <w:t>от числа стволов</w:t>
            </w:r>
          </w:p>
        </w:tc>
        <w:tc>
          <w:tcPr>
            <w:tcW w:w="2126" w:type="dxa"/>
            <w:vMerge/>
            <w:tcBorders>
              <w:left w:val="single" w:sz="4" w:space="0" w:color="auto"/>
              <w:bottom w:val="single" w:sz="4" w:space="0" w:color="auto"/>
              <w:right w:val="single" w:sz="4" w:space="0" w:color="auto"/>
            </w:tcBorders>
            <w:vAlign w:val="center"/>
          </w:tcPr>
          <w:p w14:paraId="168DC21F" w14:textId="77777777" w:rsidR="00D94428" w:rsidRPr="003F0DB3" w:rsidRDefault="00D94428" w:rsidP="00D94428">
            <w:pPr>
              <w:widowControl w:val="0"/>
              <w:autoSpaceDE w:val="0"/>
              <w:autoSpaceDN w:val="0"/>
              <w:adjustRightInd w:val="0"/>
              <w:jc w:val="center"/>
              <w:rPr>
                <w:rFonts w:eastAsiaTheme="minorEastAsia"/>
              </w:rPr>
            </w:pPr>
          </w:p>
        </w:tc>
      </w:tr>
      <w:tr w:rsidR="00D94428" w:rsidRPr="003F0DB3" w14:paraId="54E69352" w14:textId="77777777" w:rsidTr="00D94428">
        <w:trPr>
          <w:trHeight w:val="110"/>
          <w:jc w:val="center"/>
        </w:trPr>
        <w:tc>
          <w:tcPr>
            <w:tcW w:w="3606" w:type="dxa"/>
            <w:tcBorders>
              <w:top w:val="single" w:sz="4" w:space="0" w:color="auto"/>
              <w:left w:val="single" w:sz="4" w:space="0" w:color="auto"/>
              <w:bottom w:val="single" w:sz="4" w:space="0" w:color="auto"/>
              <w:right w:val="single" w:sz="4" w:space="0" w:color="auto"/>
            </w:tcBorders>
          </w:tcPr>
          <w:p w14:paraId="20F0589C" w14:textId="77777777" w:rsidR="00D94428" w:rsidRPr="003F0DB3" w:rsidRDefault="00D94428" w:rsidP="003F0DB3">
            <w:pPr>
              <w:widowControl w:val="0"/>
              <w:autoSpaceDE w:val="0"/>
              <w:autoSpaceDN w:val="0"/>
              <w:adjustRightInd w:val="0"/>
              <w:rPr>
                <w:rFonts w:eastAsiaTheme="minorEastAsia"/>
              </w:rPr>
            </w:pPr>
            <w:r w:rsidRPr="003F0DB3">
              <w:rPr>
                <w:rFonts w:eastAsiaTheme="minorEastAsia"/>
              </w:rPr>
              <w:t>Рубки прореживания</w:t>
            </w:r>
          </w:p>
        </w:tc>
        <w:tc>
          <w:tcPr>
            <w:tcW w:w="1701" w:type="dxa"/>
            <w:tcBorders>
              <w:top w:val="single" w:sz="4" w:space="0" w:color="auto"/>
              <w:left w:val="single" w:sz="4" w:space="0" w:color="auto"/>
              <w:right w:val="single" w:sz="4" w:space="0" w:color="auto"/>
            </w:tcBorders>
          </w:tcPr>
          <w:p w14:paraId="3F8409E6" w14:textId="77777777" w:rsidR="00D94428" w:rsidRPr="003F0DB3" w:rsidRDefault="00D94428" w:rsidP="003F0DB3">
            <w:pPr>
              <w:widowControl w:val="0"/>
              <w:autoSpaceDE w:val="0"/>
              <w:autoSpaceDN w:val="0"/>
              <w:adjustRightInd w:val="0"/>
              <w:rPr>
                <w:rFonts w:eastAsiaTheme="minorEastAsia"/>
              </w:rPr>
            </w:pPr>
          </w:p>
        </w:tc>
        <w:tc>
          <w:tcPr>
            <w:tcW w:w="1432" w:type="dxa"/>
            <w:tcBorders>
              <w:top w:val="single" w:sz="4" w:space="0" w:color="auto"/>
              <w:left w:val="single" w:sz="4" w:space="0" w:color="auto"/>
              <w:bottom w:val="single" w:sz="4" w:space="0" w:color="auto"/>
              <w:right w:val="single" w:sz="4" w:space="0" w:color="auto"/>
            </w:tcBorders>
            <w:vAlign w:val="center"/>
          </w:tcPr>
          <w:p w14:paraId="477CA35B" w14:textId="77777777" w:rsidR="00D94428" w:rsidRPr="003F0DB3" w:rsidRDefault="00D94428" w:rsidP="003F0DB3">
            <w:pPr>
              <w:widowControl w:val="0"/>
              <w:autoSpaceDE w:val="0"/>
              <w:autoSpaceDN w:val="0"/>
              <w:adjustRightInd w:val="0"/>
              <w:jc w:val="center"/>
              <w:rPr>
                <w:rFonts w:eastAsiaTheme="minorEastAsia"/>
              </w:rPr>
            </w:pPr>
            <w:r w:rsidRPr="003F0DB3">
              <w:rPr>
                <w:rFonts w:eastAsiaTheme="minorEastAsia"/>
              </w:rPr>
              <w:t>0,9</w:t>
            </w:r>
          </w:p>
        </w:tc>
        <w:tc>
          <w:tcPr>
            <w:tcW w:w="1252" w:type="dxa"/>
            <w:tcBorders>
              <w:top w:val="single" w:sz="4" w:space="0" w:color="auto"/>
              <w:left w:val="single" w:sz="4" w:space="0" w:color="auto"/>
              <w:bottom w:val="single" w:sz="4" w:space="0" w:color="auto"/>
              <w:right w:val="single" w:sz="4" w:space="0" w:color="auto"/>
            </w:tcBorders>
            <w:vAlign w:val="center"/>
          </w:tcPr>
          <w:p w14:paraId="1393BBFE" w14:textId="77777777" w:rsidR="00D94428" w:rsidRPr="003F0DB3" w:rsidRDefault="00D94428" w:rsidP="003F0DB3">
            <w:pPr>
              <w:widowControl w:val="0"/>
              <w:autoSpaceDE w:val="0"/>
              <w:autoSpaceDN w:val="0"/>
              <w:adjustRightInd w:val="0"/>
              <w:jc w:val="center"/>
              <w:rPr>
                <w:rFonts w:eastAsiaTheme="minorEastAsia"/>
              </w:rPr>
            </w:pPr>
            <w:r w:rsidRPr="003F0DB3">
              <w:rPr>
                <w:rFonts w:eastAsiaTheme="minorEastAsia"/>
              </w:rPr>
              <w:t>0,7</w:t>
            </w:r>
          </w:p>
        </w:tc>
        <w:tc>
          <w:tcPr>
            <w:tcW w:w="988" w:type="dxa"/>
            <w:tcBorders>
              <w:top w:val="single" w:sz="4" w:space="0" w:color="auto"/>
              <w:left w:val="single" w:sz="4" w:space="0" w:color="auto"/>
              <w:bottom w:val="single" w:sz="4" w:space="0" w:color="auto"/>
              <w:right w:val="single" w:sz="4" w:space="0" w:color="auto"/>
            </w:tcBorders>
            <w:vAlign w:val="center"/>
          </w:tcPr>
          <w:p w14:paraId="259FC243" w14:textId="77777777" w:rsidR="00D94428" w:rsidRPr="003F0DB3" w:rsidRDefault="00D94428" w:rsidP="003F0DB3">
            <w:pPr>
              <w:widowControl w:val="0"/>
              <w:autoSpaceDE w:val="0"/>
              <w:autoSpaceDN w:val="0"/>
              <w:adjustRightInd w:val="0"/>
              <w:jc w:val="center"/>
              <w:rPr>
                <w:rFonts w:eastAsiaTheme="minorEastAsia"/>
              </w:rPr>
            </w:pPr>
            <w:r w:rsidRPr="003F0DB3">
              <w:rPr>
                <w:rFonts w:eastAsiaTheme="minorEastAsia"/>
              </w:rPr>
              <w:t>20 - 30</w:t>
            </w:r>
          </w:p>
        </w:tc>
        <w:tc>
          <w:tcPr>
            <w:tcW w:w="2849" w:type="dxa"/>
            <w:tcBorders>
              <w:top w:val="single" w:sz="4" w:space="0" w:color="auto"/>
              <w:left w:val="single" w:sz="4" w:space="0" w:color="auto"/>
              <w:bottom w:val="single" w:sz="4" w:space="0" w:color="auto"/>
              <w:right w:val="single" w:sz="4" w:space="0" w:color="auto"/>
            </w:tcBorders>
            <w:vAlign w:val="center"/>
          </w:tcPr>
          <w:p w14:paraId="7CEC46A6" w14:textId="77777777" w:rsidR="00D94428" w:rsidRPr="003F0DB3" w:rsidRDefault="00D94428" w:rsidP="003F0DB3">
            <w:pPr>
              <w:widowControl w:val="0"/>
              <w:autoSpaceDE w:val="0"/>
              <w:autoSpaceDN w:val="0"/>
              <w:adjustRightInd w:val="0"/>
              <w:jc w:val="center"/>
              <w:rPr>
                <w:rFonts w:eastAsiaTheme="minorEastAsia"/>
              </w:rPr>
            </w:pPr>
            <w:r w:rsidRPr="003F0DB3">
              <w:rPr>
                <w:rFonts w:eastAsiaTheme="minorEastAsia"/>
              </w:rPr>
              <w:t>30 - 40</w:t>
            </w:r>
          </w:p>
        </w:tc>
        <w:tc>
          <w:tcPr>
            <w:tcW w:w="2126" w:type="dxa"/>
            <w:tcBorders>
              <w:top w:val="single" w:sz="4" w:space="0" w:color="auto"/>
              <w:left w:val="single" w:sz="4" w:space="0" w:color="auto"/>
              <w:bottom w:val="single" w:sz="4" w:space="0" w:color="auto"/>
              <w:right w:val="single" w:sz="4" w:space="0" w:color="auto"/>
            </w:tcBorders>
            <w:vAlign w:val="center"/>
          </w:tcPr>
          <w:p w14:paraId="0F5F44FF" w14:textId="77777777" w:rsidR="00D94428" w:rsidRPr="003F0DB3" w:rsidRDefault="00D94428" w:rsidP="003F0DB3">
            <w:pPr>
              <w:widowControl w:val="0"/>
              <w:autoSpaceDE w:val="0"/>
              <w:autoSpaceDN w:val="0"/>
              <w:adjustRightInd w:val="0"/>
              <w:jc w:val="center"/>
              <w:rPr>
                <w:rFonts w:eastAsiaTheme="minorEastAsia"/>
              </w:rPr>
            </w:pPr>
            <w:r w:rsidRPr="003F0DB3">
              <w:rPr>
                <w:rFonts w:eastAsiaTheme="minorEastAsia"/>
              </w:rPr>
              <w:t>10 - 15</w:t>
            </w:r>
          </w:p>
        </w:tc>
      </w:tr>
      <w:tr w:rsidR="00D94428" w:rsidRPr="003F0DB3" w14:paraId="32A279B8" w14:textId="77777777" w:rsidTr="00F07E23">
        <w:trPr>
          <w:jc w:val="center"/>
        </w:trPr>
        <w:tc>
          <w:tcPr>
            <w:tcW w:w="3606" w:type="dxa"/>
            <w:tcBorders>
              <w:top w:val="single" w:sz="4" w:space="0" w:color="auto"/>
              <w:left w:val="single" w:sz="4" w:space="0" w:color="auto"/>
              <w:bottom w:val="single" w:sz="4" w:space="0" w:color="auto"/>
              <w:right w:val="single" w:sz="4" w:space="0" w:color="auto"/>
            </w:tcBorders>
          </w:tcPr>
          <w:p w14:paraId="2CAEA2D5" w14:textId="77777777" w:rsidR="00D94428" w:rsidRPr="003F0DB3" w:rsidRDefault="00D94428" w:rsidP="003F0DB3">
            <w:pPr>
              <w:widowControl w:val="0"/>
              <w:autoSpaceDE w:val="0"/>
              <w:autoSpaceDN w:val="0"/>
              <w:adjustRightInd w:val="0"/>
              <w:rPr>
                <w:rFonts w:eastAsiaTheme="minorEastAsia"/>
              </w:rPr>
            </w:pPr>
            <w:r w:rsidRPr="003F0DB3">
              <w:rPr>
                <w:rFonts w:eastAsiaTheme="minorEastAsia"/>
              </w:rPr>
              <w:t>Проходные рубки</w:t>
            </w:r>
          </w:p>
        </w:tc>
        <w:tc>
          <w:tcPr>
            <w:tcW w:w="1701" w:type="dxa"/>
            <w:tcBorders>
              <w:left w:val="single" w:sz="4" w:space="0" w:color="auto"/>
              <w:bottom w:val="single" w:sz="4" w:space="0" w:color="auto"/>
              <w:right w:val="single" w:sz="4" w:space="0" w:color="auto"/>
            </w:tcBorders>
          </w:tcPr>
          <w:p w14:paraId="42A98A63" w14:textId="77777777" w:rsidR="00D94428" w:rsidRPr="003F0DB3" w:rsidRDefault="00D94428" w:rsidP="003F0DB3">
            <w:pPr>
              <w:widowControl w:val="0"/>
              <w:autoSpaceDE w:val="0"/>
              <w:autoSpaceDN w:val="0"/>
              <w:adjustRightInd w:val="0"/>
              <w:rPr>
                <w:rFonts w:eastAsiaTheme="minorEastAsia"/>
              </w:rPr>
            </w:pPr>
          </w:p>
        </w:tc>
        <w:tc>
          <w:tcPr>
            <w:tcW w:w="1432" w:type="dxa"/>
            <w:tcBorders>
              <w:top w:val="single" w:sz="4" w:space="0" w:color="auto"/>
              <w:left w:val="single" w:sz="4" w:space="0" w:color="auto"/>
              <w:bottom w:val="single" w:sz="4" w:space="0" w:color="auto"/>
              <w:right w:val="single" w:sz="4" w:space="0" w:color="auto"/>
            </w:tcBorders>
            <w:vAlign w:val="center"/>
          </w:tcPr>
          <w:p w14:paraId="7D2EDCF7" w14:textId="77777777" w:rsidR="00D94428" w:rsidRPr="003F0DB3" w:rsidRDefault="00D94428" w:rsidP="003F0DB3">
            <w:pPr>
              <w:widowControl w:val="0"/>
              <w:autoSpaceDE w:val="0"/>
              <w:autoSpaceDN w:val="0"/>
              <w:adjustRightInd w:val="0"/>
              <w:jc w:val="center"/>
              <w:rPr>
                <w:rFonts w:eastAsiaTheme="minorEastAsia"/>
              </w:rPr>
            </w:pPr>
            <w:r w:rsidRPr="003F0DB3">
              <w:rPr>
                <w:rFonts w:eastAsiaTheme="minorEastAsia"/>
              </w:rPr>
              <w:t>0,8</w:t>
            </w:r>
          </w:p>
        </w:tc>
        <w:tc>
          <w:tcPr>
            <w:tcW w:w="1252" w:type="dxa"/>
            <w:tcBorders>
              <w:top w:val="single" w:sz="4" w:space="0" w:color="auto"/>
              <w:left w:val="single" w:sz="4" w:space="0" w:color="auto"/>
              <w:bottom w:val="single" w:sz="4" w:space="0" w:color="auto"/>
              <w:right w:val="single" w:sz="4" w:space="0" w:color="auto"/>
            </w:tcBorders>
            <w:vAlign w:val="center"/>
          </w:tcPr>
          <w:p w14:paraId="09DFEA3E" w14:textId="77777777" w:rsidR="00D94428" w:rsidRPr="003F0DB3" w:rsidRDefault="00D94428" w:rsidP="003F0DB3">
            <w:pPr>
              <w:widowControl w:val="0"/>
              <w:autoSpaceDE w:val="0"/>
              <w:autoSpaceDN w:val="0"/>
              <w:adjustRightInd w:val="0"/>
              <w:jc w:val="center"/>
              <w:rPr>
                <w:rFonts w:eastAsiaTheme="minorEastAsia"/>
              </w:rPr>
            </w:pPr>
            <w:r w:rsidRPr="003F0DB3">
              <w:rPr>
                <w:rFonts w:eastAsiaTheme="minorEastAsia"/>
              </w:rPr>
              <w:t>0,6</w:t>
            </w:r>
          </w:p>
        </w:tc>
        <w:tc>
          <w:tcPr>
            <w:tcW w:w="988" w:type="dxa"/>
            <w:tcBorders>
              <w:top w:val="single" w:sz="4" w:space="0" w:color="auto"/>
              <w:left w:val="single" w:sz="4" w:space="0" w:color="auto"/>
              <w:bottom w:val="single" w:sz="4" w:space="0" w:color="auto"/>
              <w:right w:val="single" w:sz="4" w:space="0" w:color="auto"/>
            </w:tcBorders>
            <w:vAlign w:val="center"/>
          </w:tcPr>
          <w:p w14:paraId="6E29FF66" w14:textId="77777777" w:rsidR="00D94428" w:rsidRPr="003F0DB3" w:rsidRDefault="00D94428" w:rsidP="003F0DB3">
            <w:pPr>
              <w:widowControl w:val="0"/>
              <w:autoSpaceDE w:val="0"/>
              <w:autoSpaceDN w:val="0"/>
              <w:adjustRightInd w:val="0"/>
              <w:jc w:val="center"/>
              <w:rPr>
                <w:rFonts w:eastAsiaTheme="minorEastAsia"/>
              </w:rPr>
            </w:pPr>
            <w:r w:rsidRPr="003F0DB3">
              <w:rPr>
                <w:rFonts w:eastAsiaTheme="minorEastAsia"/>
              </w:rPr>
              <w:t>20 - 30</w:t>
            </w:r>
          </w:p>
        </w:tc>
        <w:tc>
          <w:tcPr>
            <w:tcW w:w="2849" w:type="dxa"/>
            <w:tcBorders>
              <w:top w:val="single" w:sz="4" w:space="0" w:color="auto"/>
              <w:left w:val="single" w:sz="4" w:space="0" w:color="auto"/>
              <w:bottom w:val="single" w:sz="4" w:space="0" w:color="auto"/>
              <w:right w:val="single" w:sz="4" w:space="0" w:color="auto"/>
            </w:tcBorders>
            <w:vAlign w:val="center"/>
          </w:tcPr>
          <w:p w14:paraId="5C37D2B4" w14:textId="77777777" w:rsidR="00D94428" w:rsidRPr="003F0DB3" w:rsidRDefault="00D94428" w:rsidP="003F0DB3">
            <w:pPr>
              <w:widowControl w:val="0"/>
              <w:autoSpaceDE w:val="0"/>
              <w:autoSpaceDN w:val="0"/>
              <w:adjustRightInd w:val="0"/>
              <w:jc w:val="center"/>
              <w:rPr>
                <w:rFonts w:eastAsiaTheme="minorEastAsia"/>
              </w:rPr>
            </w:pPr>
            <w:r w:rsidRPr="003F0DB3">
              <w:rPr>
                <w:rFonts w:eastAsiaTheme="minorEastAsia"/>
              </w:rPr>
              <w:t>20 - 30</w:t>
            </w:r>
          </w:p>
        </w:tc>
        <w:tc>
          <w:tcPr>
            <w:tcW w:w="2126" w:type="dxa"/>
            <w:tcBorders>
              <w:top w:val="single" w:sz="4" w:space="0" w:color="auto"/>
              <w:left w:val="single" w:sz="4" w:space="0" w:color="auto"/>
              <w:bottom w:val="single" w:sz="4" w:space="0" w:color="auto"/>
              <w:right w:val="single" w:sz="4" w:space="0" w:color="auto"/>
            </w:tcBorders>
            <w:vAlign w:val="center"/>
          </w:tcPr>
          <w:p w14:paraId="649B3DE5" w14:textId="77777777" w:rsidR="00D94428" w:rsidRPr="003F0DB3" w:rsidRDefault="00D94428" w:rsidP="003F0DB3">
            <w:pPr>
              <w:widowControl w:val="0"/>
              <w:autoSpaceDE w:val="0"/>
              <w:autoSpaceDN w:val="0"/>
              <w:adjustRightInd w:val="0"/>
              <w:jc w:val="center"/>
              <w:rPr>
                <w:rFonts w:eastAsiaTheme="minorEastAsia"/>
              </w:rPr>
            </w:pPr>
            <w:r w:rsidRPr="003F0DB3">
              <w:rPr>
                <w:rFonts w:eastAsiaTheme="minorEastAsia"/>
              </w:rPr>
              <w:t>15 - 20</w:t>
            </w:r>
          </w:p>
        </w:tc>
      </w:tr>
    </w:tbl>
    <w:p w14:paraId="1E246788" w14:textId="77777777" w:rsidR="0060406D" w:rsidRDefault="0060406D" w:rsidP="00543782">
      <w:pPr>
        <w:pStyle w:val="ConsPlusNormal"/>
        <w:widowControl/>
        <w:ind w:firstLine="0"/>
        <w:jc w:val="center"/>
        <w:outlineLvl w:val="3"/>
        <w:rPr>
          <w:rFonts w:ascii="Times New Roman" w:hAnsi="Times New Roman" w:cs="Times New Roman"/>
          <w:sz w:val="28"/>
          <w:szCs w:val="28"/>
        </w:rPr>
      </w:pPr>
    </w:p>
    <w:p w14:paraId="75A47E28" w14:textId="77777777" w:rsidR="0060406D" w:rsidRDefault="0060406D" w:rsidP="00543782">
      <w:pPr>
        <w:pStyle w:val="ConsPlusNormal"/>
        <w:widowControl/>
        <w:ind w:firstLine="0"/>
        <w:jc w:val="center"/>
        <w:outlineLvl w:val="3"/>
        <w:rPr>
          <w:rFonts w:ascii="Times New Roman" w:hAnsi="Times New Roman" w:cs="Times New Roman"/>
          <w:sz w:val="28"/>
          <w:szCs w:val="28"/>
        </w:rPr>
      </w:pPr>
    </w:p>
    <w:p w14:paraId="4288B5C0" w14:textId="77777777" w:rsidR="00100E51" w:rsidRDefault="00100E51">
      <w:pPr>
        <w:rPr>
          <w:rFonts w:ascii="Arial" w:hAnsi="Arial" w:cs="Arial"/>
          <w:sz w:val="20"/>
          <w:szCs w:val="20"/>
        </w:rPr>
      </w:pPr>
      <w:r>
        <w:br w:type="page"/>
      </w:r>
    </w:p>
    <w:bookmarkEnd w:id="13"/>
    <w:p w14:paraId="11B14BE9" w14:textId="77777777" w:rsidR="007370E2" w:rsidRPr="00CD1AD1" w:rsidRDefault="00F34894" w:rsidP="002D7D43">
      <w:pPr>
        <w:ind w:firstLine="709"/>
        <w:jc w:val="both"/>
        <w:rPr>
          <w:b/>
          <w:noProof/>
          <w:color w:val="000000" w:themeColor="text1"/>
          <w:sz w:val="28"/>
          <w:szCs w:val="28"/>
        </w:rPr>
      </w:pPr>
      <w:r>
        <w:fldChar w:fldCharType="begin"/>
      </w:r>
      <w:r w:rsidR="00E97827">
        <w:instrText>HYPERLINK \l "_Toc534505516"</w:instrText>
      </w:r>
      <w:r>
        <w:fldChar w:fldCharType="separate"/>
      </w:r>
      <w:r w:rsidR="007370E2" w:rsidRPr="00CD1AD1">
        <w:rPr>
          <w:b/>
          <w:noProof/>
          <w:color w:val="000000" w:themeColor="text1"/>
          <w:sz w:val="28"/>
          <w:szCs w:val="28"/>
        </w:rPr>
        <w:t>2.1.3. Расчетная лесосека (ежегодный допустимый объем изъятия древесины) при всех видах рубок</w:t>
      </w:r>
      <w:r w:rsidR="007370E2" w:rsidRPr="00CD1AD1">
        <w:rPr>
          <w:b/>
          <w:noProof/>
          <w:webHidden/>
          <w:color w:val="000000" w:themeColor="text1"/>
          <w:sz w:val="28"/>
          <w:szCs w:val="28"/>
        </w:rPr>
        <w:tab/>
      </w:r>
      <w:r>
        <w:fldChar w:fldCharType="end"/>
      </w:r>
    </w:p>
    <w:p w14:paraId="59B9F638" w14:textId="77777777" w:rsidR="007370E2" w:rsidRPr="00CD1AD1" w:rsidRDefault="007370E2" w:rsidP="007370E2">
      <w:pPr>
        <w:jc w:val="both"/>
        <w:rPr>
          <w:b/>
          <w:color w:val="000000" w:themeColor="text1"/>
          <w:sz w:val="28"/>
          <w:szCs w:val="28"/>
        </w:rPr>
      </w:pPr>
    </w:p>
    <w:p w14:paraId="4E27B49C" w14:textId="77777777" w:rsidR="00CD1AD1" w:rsidRPr="00CD1AD1" w:rsidRDefault="0041459F" w:rsidP="00A055AD">
      <w:pPr>
        <w:pStyle w:val="Style22"/>
        <w:widowControl/>
        <w:suppressAutoHyphens/>
        <w:spacing w:line="341" w:lineRule="exact"/>
        <w:ind w:firstLine="703"/>
        <w:rPr>
          <w:rStyle w:val="FontStyle196"/>
          <w:color w:val="000000" w:themeColor="text1"/>
          <w:sz w:val="28"/>
          <w:szCs w:val="28"/>
        </w:rPr>
      </w:pPr>
      <w:r>
        <w:rPr>
          <w:rStyle w:val="FontStyle196"/>
          <w:color w:val="000000" w:themeColor="text1"/>
          <w:sz w:val="28"/>
          <w:szCs w:val="28"/>
        </w:rPr>
        <w:t>Н</w:t>
      </w:r>
      <w:r w:rsidR="00A055AD">
        <w:rPr>
          <w:rStyle w:val="FontStyle196"/>
          <w:color w:val="000000" w:themeColor="text1"/>
          <w:sz w:val="28"/>
          <w:szCs w:val="28"/>
        </w:rPr>
        <w:t xml:space="preserve">а период действия лесохозяйственного регламента </w:t>
      </w:r>
      <w:r w:rsidR="00EB6FF3">
        <w:rPr>
          <w:rStyle w:val="FontStyle196"/>
          <w:color w:val="000000" w:themeColor="text1"/>
          <w:sz w:val="28"/>
          <w:szCs w:val="28"/>
        </w:rPr>
        <w:t xml:space="preserve">рубки спелых и перестойных лесных насаждений в порядке заготовки древесины, а также рубки ухода </w:t>
      </w:r>
      <w:r w:rsidR="00A055AD">
        <w:rPr>
          <w:rStyle w:val="FontStyle196"/>
          <w:color w:val="000000" w:themeColor="text1"/>
          <w:sz w:val="28"/>
          <w:szCs w:val="28"/>
        </w:rPr>
        <w:t>лесо</w:t>
      </w:r>
      <w:r>
        <w:rPr>
          <w:rStyle w:val="FontStyle196"/>
          <w:color w:val="000000" w:themeColor="text1"/>
          <w:sz w:val="28"/>
          <w:szCs w:val="28"/>
        </w:rPr>
        <w:t>м</w:t>
      </w:r>
      <w:r w:rsidR="00EB6FF3">
        <w:rPr>
          <w:rStyle w:val="FontStyle196"/>
          <w:color w:val="000000" w:themeColor="text1"/>
          <w:sz w:val="28"/>
          <w:szCs w:val="28"/>
        </w:rPr>
        <w:t xml:space="preserve"> не проектировались</w:t>
      </w:r>
      <w:r w:rsidR="00A055AD">
        <w:rPr>
          <w:rStyle w:val="FontStyle196"/>
          <w:color w:val="000000" w:themeColor="text1"/>
          <w:sz w:val="28"/>
          <w:szCs w:val="28"/>
        </w:rPr>
        <w:t xml:space="preserve">, </w:t>
      </w:r>
      <w:r w:rsidR="00EB6FF3">
        <w:rPr>
          <w:rStyle w:val="FontStyle196"/>
          <w:color w:val="000000" w:themeColor="text1"/>
          <w:sz w:val="28"/>
          <w:szCs w:val="28"/>
        </w:rPr>
        <w:t>в связи с чем Т</w:t>
      </w:r>
      <w:r w:rsidR="002D7D43">
        <w:rPr>
          <w:rStyle w:val="FontStyle196"/>
          <w:color w:val="000000" w:themeColor="text1"/>
          <w:sz w:val="28"/>
          <w:szCs w:val="28"/>
        </w:rPr>
        <w:t>аблиц</w:t>
      </w:r>
      <w:r w:rsidR="00EB6FF3">
        <w:rPr>
          <w:rStyle w:val="FontStyle196"/>
          <w:color w:val="000000" w:themeColor="text1"/>
          <w:sz w:val="28"/>
          <w:szCs w:val="28"/>
        </w:rPr>
        <w:t>а</w:t>
      </w:r>
      <w:r w:rsidR="002D7D43">
        <w:rPr>
          <w:rStyle w:val="FontStyle196"/>
          <w:color w:val="000000" w:themeColor="text1"/>
          <w:sz w:val="28"/>
          <w:szCs w:val="28"/>
        </w:rPr>
        <w:t xml:space="preserve"> 9</w:t>
      </w:r>
      <w:r w:rsidR="00A055AD">
        <w:rPr>
          <w:rStyle w:val="FontStyle196"/>
          <w:color w:val="000000" w:themeColor="text1"/>
          <w:sz w:val="28"/>
          <w:szCs w:val="28"/>
        </w:rPr>
        <w:t xml:space="preserve"> «</w:t>
      </w:r>
      <w:r w:rsidR="00A055AD" w:rsidRPr="00CD1AD1">
        <w:rPr>
          <w:color w:val="000000" w:themeColor="text1"/>
          <w:sz w:val="28"/>
          <w:szCs w:val="28"/>
        </w:rPr>
        <w:t>Расчетная лесосека (ежегодный допустимый объем изъятия древесины) при всех видах рубок</w:t>
      </w:r>
      <w:r w:rsidR="00A055AD">
        <w:rPr>
          <w:color w:val="000000" w:themeColor="text1"/>
          <w:sz w:val="28"/>
          <w:szCs w:val="28"/>
        </w:rPr>
        <w:t>»</w:t>
      </w:r>
      <w:r w:rsidR="00EB6FF3">
        <w:rPr>
          <w:color w:val="000000" w:themeColor="text1"/>
          <w:sz w:val="28"/>
          <w:szCs w:val="28"/>
        </w:rPr>
        <w:t xml:space="preserve"> не заполняется, но приводится</w:t>
      </w:r>
      <w:r w:rsidR="00CD1AD1" w:rsidRPr="00CD1AD1">
        <w:rPr>
          <w:rStyle w:val="FontStyle196"/>
          <w:color w:val="000000" w:themeColor="text1"/>
          <w:sz w:val="28"/>
          <w:szCs w:val="28"/>
        </w:rPr>
        <w:t>.</w:t>
      </w:r>
    </w:p>
    <w:p w14:paraId="64489E95" w14:textId="77777777" w:rsidR="00CD1AD1" w:rsidRPr="00CD1AD1" w:rsidRDefault="00CD1AD1" w:rsidP="007E5FAB">
      <w:pPr>
        <w:jc w:val="right"/>
        <w:rPr>
          <w:color w:val="000000" w:themeColor="text1"/>
          <w:sz w:val="28"/>
          <w:szCs w:val="28"/>
        </w:rPr>
      </w:pPr>
    </w:p>
    <w:p w14:paraId="50F8B922" w14:textId="77777777" w:rsidR="00ED0987" w:rsidRPr="00CD1AD1" w:rsidRDefault="00ED0987" w:rsidP="007E5FAB">
      <w:pPr>
        <w:jc w:val="right"/>
        <w:rPr>
          <w:color w:val="000000" w:themeColor="text1"/>
          <w:sz w:val="28"/>
          <w:szCs w:val="28"/>
        </w:rPr>
      </w:pPr>
      <w:r w:rsidRPr="00CD1AD1">
        <w:rPr>
          <w:color w:val="000000" w:themeColor="text1"/>
          <w:sz w:val="28"/>
          <w:szCs w:val="28"/>
        </w:rPr>
        <w:t>Таблица 9</w:t>
      </w:r>
    </w:p>
    <w:p w14:paraId="70E3229E" w14:textId="77777777" w:rsidR="00ED0987" w:rsidRPr="00CD1AD1" w:rsidRDefault="00ED0987" w:rsidP="00ED0987">
      <w:pPr>
        <w:jc w:val="center"/>
        <w:rPr>
          <w:color w:val="000000" w:themeColor="text1"/>
          <w:sz w:val="28"/>
          <w:szCs w:val="28"/>
        </w:rPr>
      </w:pPr>
      <w:r w:rsidRPr="00CD1AD1">
        <w:rPr>
          <w:color w:val="000000" w:themeColor="text1"/>
          <w:sz w:val="28"/>
          <w:szCs w:val="28"/>
        </w:rPr>
        <w:t>Расчетная лесосека (ежегодный допустимый объем изъятия древесины) при всех видах рубок</w:t>
      </w:r>
    </w:p>
    <w:p w14:paraId="54B3FC5C" w14:textId="77777777" w:rsidR="00ED0987" w:rsidRPr="00CD1AD1" w:rsidRDefault="00ED0987" w:rsidP="00ED0987">
      <w:pPr>
        <w:jc w:val="right"/>
        <w:rPr>
          <w:color w:val="000000" w:themeColor="text1"/>
          <w:sz w:val="22"/>
          <w:szCs w:val="22"/>
        </w:rPr>
      </w:pPr>
      <w:r w:rsidRPr="00CD1AD1">
        <w:rPr>
          <w:color w:val="000000" w:themeColor="text1"/>
          <w:sz w:val="22"/>
          <w:szCs w:val="22"/>
        </w:rPr>
        <w:t>площадь - га; запас - тыс. м</w:t>
      </w:r>
      <w:r w:rsidRPr="00CD1AD1">
        <w:rPr>
          <w:color w:val="000000" w:themeColor="text1"/>
          <w:sz w:val="22"/>
          <w:szCs w:val="22"/>
          <w:vertAlign w:val="superscript"/>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67"/>
        <w:gridCol w:w="884"/>
        <w:gridCol w:w="839"/>
        <w:gridCol w:w="830"/>
        <w:gridCol w:w="885"/>
        <w:gridCol w:w="839"/>
        <w:gridCol w:w="830"/>
        <w:gridCol w:w="885"/>
        <w:gridCol w:w="839"/>
        <w:gridCol w:w="830"/>
        <w:gridCol w:w="885"/>
        <w:gridCol w:w="839"/>
        <w:gridCol w:w="1168"/>
        <w:gridCol w:w="865"/>
        <w:gridCol w:w="839"/>
        <w:gridCol w:w="836"/>
      </w:tblGrid>
      <w:tr w:rsidR="00ED0987" w:rsidRPr="00EE7E00" w14:paraId="1F1F1D16" w14:textId="77777777" w:rsidTr="002D7D43">
        <w:trPr>
          <w:trHeight w:val="424"/>
          <w:jc w:val="center"/>
        </w:trPr>
        <w:tc>
          <w:tcPr>
            <w:tcW w:w="504" w:type="pct"/>
            <w:vMerge w:val="restart"/>
            <w:vAlign w:val="center"/>
          </w:tcPr>
          <w:p w14:paraId="17E54418" w14:textId="77777777" w:rsidR="00ED0987" w:rsidRPr="00EE7E00" w:rsidRDefault="00ED0987" w:rsidP="00ED0987">
            <w:pPr>
              <w:ind w:left="-57" w:right="-57"/>
              <w:jc w:val="center"/>
              <w:rPr>
                <w:color w:val="000000" w:themeColor="text1"/>
                <w:sz w:val="22"/>
                <w:szCs w:val="22"/>
              </w:rPr>
            </w:pPr>
            <w:r w:rsidRPr="00EE7E00">
              <w:rPr>
                <w:color w:val="000000" w:themeColor="text1"/>
                <w:sz w:val="22"/>
                <w:szCs w:val="22"/>
              </w:rPr>
              <w:t>Хозяйства</w:t>
            </w:r>
          </w:p>
        </w:tc>
        <w:tc>
          <w:tcPr>
            <w:tcW w:w="4496" w:type="pct"/>
            <w:gridSpan w:val="15"/>
            <w:vAlign w:val="center"/>
          </w:tcPr>
          <w:p w14:paraId="51720B0F" w14:textId="77777777" w:rsidR="00ED0987" w:rsidRPr="00EE7E00" w:rsidRDefault="00ED0987" w:rsidP="00ED0987">
            <w:pPr>
              <w:ind w:left="-57" w:right="-57"/>
              <w:jc w:val="center"/>
              <w:rPr>
                <w:color w:val="000000" w:themeColor="text1"/>
                <w:sz w:val="22"/>
                <w:szCs w:val="22"/>
              </w:rPr>
            </w:pPr>
            <w:r w:rsidRPr="00EE7E00">
              <w:rPr>
                <w:color w:val="000000" w:themeColor="text1"/>
                <w:sz w:val="22"/>
                <w:szCs w:val="22"/>
              </w:rPr>
              <w:t>Ежегодный допустимый объем изъятия древесины</w:t>
            </w:r>
          </w:p>
        </w:tc>
      </w:tr>
      <w:tr w:rsidR="00ED0987" w:rsidRPr="00EE7E00" w14:paraId="42E73C8E" w14:textId="77777777" w:rsidTr="002D7D43">
        <w:trPr>
          <w:trHeight w:val="1799"/>
          <w:jc w:val="center"/>
        </w:trPr>
        <w:tc>
          <w:tcPr>
            <w:tcW w:w="504" w:type="pct"/>
            <w:vMerge/>
            <w:vAlign w:val="center"/>
          </w:tcPr>
          <w:p w14:paraId="07AB9848" w14:textId="77777777" w:rsidR="00ED0987" w:rsidRPr="00EE7E00" w:rsidRDefault="00ED0987" w:rsidP="00ED0987">
            <w:pPr>
              <w:ind w:left="-57" w:right="-57"/>
              <w:jc w:val="center"/>
              <w:rPr>
                <w:color w:val="000000" w:themeColor="text1"/>
                <w:sz w:val="22"/>
                <w:szCs w:val="22"/>
                <w:u w:val="single"/>
              </w:rPr>
            </w:pPr>
          </w:p>
        </w:tc>
        <w:tc>
          <w:tcPr>
            <w:tcW w:w="877" w:type="pct"/>
            <w:gridSpan w:val="3"/>
            <w:tcMar>
              <w:left w:w="85" w:type="dxa"/>
              <w:right w:w="85" w:type="dxa"/>
            </w:tcMar>
            <w:vAlign w:val="center"/>
          </w:tcPr>
          <w:p w14:paraId="5CFDB9FA" w14:textId="77777777" w:rsidR="00ED0987" w:rsidRPr="00EE7E00" w:rsidRDefault="00ED0987" w:rsidP="00ED0987">
            <w:pPr>
              <w:ind w:left="-57" w:right="-57"/>
              <w:jc w:val="center"/>
              <w:rPr>
                <w:color w:val="000000" w:themeColor="text1"/>
                <w:sz w:val="22"/>
                <w:szCs w:val="22"/>
              </w:rPr>
            </w:pPr>
            <w:r w:rsidRPr="00EE7E00">
              <w:rPr>
                <w:color w:val="000000" w:themeColor="text1"/>
                <w:sz w:val="22"/>
                <w:szCs w:val="22"/>
              </w:rPr>
              <w:t>при рубке спелых и перестойных лесных насаждений</w:t>
            </w:r>
          </w:p>
        </w:tc>
        <w:tc>
          <w:tcPr>
            <w:tcW w:w="877" w:type="pct"/>
            <w:gridSpan w:val="3"/>
            <w:tcMar>
              <w:left w:w="85" w:type="dxa"/>
              <w:right w:w="85" w:type="dxa"/>
            </w:tcMar>
            <w:vAlign w:val="center"/>
          </w:tcPr>
          <w:p w14:paraId="0CD49207" w14:textId="77777777" w:rsidR="00ED0987" w:rsidRPr="00EE7E00" w:rsidRDefault="00ED0987" w:rsidP="00ED0987">
            <w:pPr>
              <w:ind w:left="-57" w:right="-57"/>
              <w:jc w:val="center"/>
              <w:rPr>
                <w:color w:val="000000" w:themeColor="text1"/>
                <w:sz w:val="22"/>
                <w:szCs w:val="22"/>
              </w:rPr>
            </w:pPr>
            <w:r w:rsidRPr="00EE7E00">
              <w:rPr>
                <w:color w:val="000000" w:themeColor="text1"/>
                <w:sz w:val="22"/>
                <w:szCs w:val="22"/>
              </w:rPr>
              <w:t>при рубке лесных насаждений при уходе за лесами</w:t>
            </w:r>
          </w:p>
        </w:tc>
        <w:tc>
          <w:tcPr>
            <w:tcW w:w="877" w:type="pct"/>
            <w:gridSpan w:val="3"/>
            <w:tcMar>
              <w:left w:w="85" w:type="dxa"/>
              <w:right w:w="85" w:type="dxa"/>
            </w:tcMar>
            <w:vAlign w:val="center"/>
          </w:tcPr>
          <w:p w14:paraId="51F2C0BA" w14:textId="77777777" w:rsidR="00ED0987" w:rsidRPr="00EE7E00" w:rsidRDefault="00ED0987" w:rsidP="00ED0987">
            <w:pPr>
              <w:ind w:left="-57" w:right="-57"/>
              <w:jc w:val="center"/>
              <w:rPr>
                <w:color w:val="000000" w:themeColor="text1"/>
                <w:sz w:val="22"/>
                <w:szCs w:val="22"/>
              </w:rPr>
            </w:pPr>
            <w:r w:rsidRPr="00EE7E00">
              <w:rPr>
                <w:color w:val="000000" w:themeColor="text1"/>
                <w:sz w:val="22"/>
                <w:szCs w:val="22"/>
              </w:rPr>
              <w:t>при рубке поврежденных и погибших лесных насаждений</w:t>
            </w:r>
          </w:p>
        </w:tc>
        <w:tc>
          <w:tcPr>
            <w:tcW w:w="993" w:type="pct"/>
            <w:gridSpan w:val="3"/>
            <w:tcMar>
              <w:left w:w="85" w:type="dxa"/>
              <w:right w:w="85" w:type="dxa"/>
            </w:tcMar>
            <w:vAlign w:val="center"/>
          </w:tcPr>
          <w:p w14:paraId="68D88386" w14:textId="77777777" w:rsidR="00ED0987" w:rsidRPr="00EE7E00" w:rsidRDefault="00ED0987" w:rsidP="00ED0987">
            <w:pPr>
              <w:ind w:left="-57" w:right="-57"/>
              <w:jc w:val="center"/>
              <w:rPr>
                <w:color w:val="000000" w:themeColor="text1"/>
                <w:sz w:val="22"/>
                <w:szCs w:val="22"/>
              </w:rPr>
            </w:pPr>
            <w:r w:rsidRPr="00EE7E00">
              <w:rPr>
                <w:color w:val="000000" w:themeColor="text1"/>
                <w:sz w:val="22"/>
                <w:szCs w:val="22"/>
              </w:rPr>
              <w:t>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w:t>
            </w:r>
          </w:p>
        </w:tc>
        <w:tc>
          <w:tcPr>
            <w:tcW w:w="872" w:type="pct"/>
            <w:gridSpan w:val="3"/>
            <w:tcMar>
              <w:left w:w="85" w:type="dxa"/>
              <w:right w:w="85" w:type="dxa"/>
            </w:tcMar>
            <w:vAlign w:val="center"/>
          </w:tcPr>
          <w:p w14:paraId="553A915B" w14:textId="77777777" w:rsidR="00ED0987" w:rsidRPr="00EE7E00" w:rsidRDefault="00ED0987" w:rsidP="00ED0987">
            <w:pPr>
              <w:ind w:left="-57" w:right="-57"/>
              <w:jc w:val="center"/>
              <w:rPr>
                <w:color w:val="000000" w:themeColor="text1"/>
                <w:sz w:val="22"/>
                <w:szCs w:val="22"/>
              </w:rPr>
            </w:pPr>
            <w:r w:rsidRPr="00EE7E00">
              <w:rPr>
                <w:color w:val="000000" w:themeColor="text1"/>
                <w:sz w:val="22"/>
                <w:szCs w:val="22"/>
              </w:rPr>
              <w:t>всего</w:t>
            </w:r>
          </w:p>
        </w:tc>
      </w:tr>
      <w:tr w:rsidR="00F1091E" w:rsidRPr="00EE7E00" w14:paraId="36EF0600" w14:textId="77777777" w:rsidTr="002D7D43">
        <w:trPr>
          <w:jc w:val="center"/>
        </w:trPr>
        <w:tc>
          <w:tcPr>
            <w:tcW w:w="504" w:type="pct"/>
            <w:vMerge/>
            <w:vAlign w:val="center"/>
          </w:tcPr>
          <w:p w14:paraId="3C0AEE06" w14:textId="77777777" w:rsidR="00F1091E" w:rsidRPr="00EE7E00" w:rsidRDefault="00F1091E" w:rsidP="00ED0987">
            <w:pPr>
              <w:ind w:left="-57" w:right="-57"/>
              <w:jc w:val="center"/>
              <w:rPr>
                <w:color w:val="000000" w:themeColor="text1"/>
                <w:sz w:val="22"/>
                <w:szCs w:val="22"/>
              </w:rPr>
            </w:pPr>
          </w:p>
        </w:tc>
        <w:tc>
          <w:tcPr>
            <w:tcW w:w="304" w:type="pct"/>
            <w:vMerge w:val="restart"/>
            <w:vAlign w:val="center"/>
          </w:tcPr>
          <w:p w14:paraId="0A5A3F3D" w14:textId="77777777" w:rsidR="00F1091E" w:rsidRPr="00EE7E00" w:rsidRDefault="00F1091E" w:rsidP="00ED0987">
            <w:pPr>
              <w:ind w:left="-57" w:right="-57"/>
              <w:jc w:val="center"/>
              <w:rPr>
                <w:color w:val="000000" w:themeColor="text1"/>
                <w:sz w:val="22"/>
                <w:szCs w:val="22"/>
              </w:rPr>
            </w:pPr>
            <w:r w:rsidRPr="00EE7E00">
              <w:rPr>
                <w:color w:val="000000" w:themeColor="text1"/>
                <w:sz w:val="22"/>
                <w:szCs w:val="22"/>
              </w:rPr>
              <w:t>площадь</w:t>
            </w:r>
          </w:p>
        </w:tc>
        <w:tc>
          <w:tcPr>
            <w:tcW w:w="573" w:type="pct"/>
            <w:gridSpan w:val="2"/>
            <w:vAlign w:val="center"/>
          </w:tcPr>
          <w:p w14:paraId="4338BF95" w14:textId="77777777" w:rsidR="00F1091E" w:rsidRPr="00EE7E00" w:rsidRDefault="00F1091E" w:rsidP="00ED0987">
            <w:pPr>
              <w:ind w:left="-57" w:right="-57"/>
              <w:jc w:val="center"/>
              <w:rPr>
                <w:color w:val="000000" w:themeColor="text1"/>
                <w:sz w:val="22"/>
                <w:szCs w:val="22"/>
              </w:rPr>
            </w:pPr>
            <w:r w:rsidRPr="00EE7E00">
              <w:rPr>
                <w:color w:val="000000" w:themeColor="text1"/>
                <w:sz w:val="22"/>
                <w:szCs w:val="22"/>
              </w:rPr>
              <w:t>запас</w:t>
            </w:r>
          </w:p>
        </w:tc>
        <w:tc>
          <w:tcPr>
            <w:tcW w:w="304" w:type="pct"/>
            <w:vMerge w:val="restart"/>
            <w:vAlign w:val="center"/>
          </w:tcPr>
          <w:p w14:paraId="731A8859" w14:textId="77777777" w:rsidR="00F1091E" w:rsidRPr="00EE7E00" w:rsidRDefault="00F1091E" w:rsidP="00ED0987">
            <w:pPr>
              <w:ind w:left="-57" w:right="-57"/>
              <w:jc w:val="center"/>
              <w:rPr>
                <w:color w:val="000000" w:themeColor="text1"/>
                <w:sz w:val="22"/>
                <w:szCs w:val="22"/>
              </w:rPr>
            </w:pPr>
            <w:r w:rsidRPr="00EE7E00">
              <w:rPr>
                <w:color w:val="000000" w:themeColor="text1"/>
                <w:sz w:val="22"/>
                <w:szCs w:val="22"/>
              </w:rPr>
              <w:t>площадь, га</w:t>
            </w:r>
          </w:p>
        </w:tc>
        <w:tc>
          <w:tcPr>
            <w:tcW w:w="573" w:type="pct"/>
            <w:gridSpan w:val="2"/>
            <w:vAlign w:val="center"/>
          </w:tcPr>
          <w:p w14:paraId="5BEDBAA3" w14:textId="77777777" w:rsidR="00F1091E" w:rsidRPr="00EE7E00" w:rsidRDefault="00F1091E" w:rsidP="00ED0987">
            <w:pPr>
              <w:ind w:left="-57" w:right="-57"/>
              <w:jc w:val="center"/>
              <w:rPr>
                <w:color w:val="000000" w:themeColor="text1"/>
                <w:sz w:val="22"/>
                <w:szCs w:val="22"/>
              </w:rPr>
            </w:pPr>
            <w:r w:rsidRPr="00EE7E00">
              <w:rPr>
                <w:color w:val="000000" w:themeColor="text1"/>
                <w:sz w:val="22"/>
                <w:szCs w:val="22"/>
              </w:rPr>
              <w:t>запас, тыс. м</w:t>
            </w:r>
            <w:r w:rsidRPr="00EE7E00">
              <w:rPr>
                <w:color w:val="000000" w:themeColor="text1"/>
                <w:sz w:val="22"/>
                <w:szCs w:val="22"/>
                <w:vertAlign w:val="superscript"/>
              </w:rPr>
              <w:t>3</w:t>
            </w:r>
          </w:p>
        </w:tc>
        <w:tc>
          <w:tcPr>
            <w:tcW w:w="304" w:type="pct"/>
            <w:vMerge w:val="restart"/>
            <w:vAlign w:val="center"/>
          </w:tcPr>
          <w:p w14:paraId="4A1DE63E" w14:textId="77777777" w:rsidR="00F1091E" w:rsidRPr="00EE7E00" w:rsidRDefault="00F1091E" w:rsidP="00ED0987">
            <w:pPr>
              <w:ind w:left="-57" w:right="-57"/>
              <w:jc w:val="center"/>
              <w:rPr>
                <w:color w:val="000000" w:themeColor="text1"/>
                <w:sz w:val="22"/>
                <w:szCs w:val="22"/>
              </w:rPr>
            </w:pPr>
            <w:r w:rsidRPr="00EE7E00">
              <w:rPr>
                <w:color w:val="000000" w:themeColor="text1"/>
                <w:sz w:val="22"/>
                <w:szCs w:val="22"/>
              </w:rPr>
              <w:t>площадь</w:t>
            </w:r>
          </w:p>
        </w:tc>
        <w:tc>
          <w:tcPr>
            <w:tcW w:w="573" w:type="pct"/>
            <w:gridSpan w:val="2"/>
            <w:vAlign w:val="center"/>
          </w:tcPr>
          <w:p w14:paraId="7816A8FE" w14:textId="77777777" w:rsidR="00F1091E" w:rsidRPr="00EE7E00" w:rsidRDefault="00F1091E" w:rsidP="00ED0987">
            <w:pPr>
              <w:ind w:left="-57" w:right="-57"/>
              <w:jc w:val="center"/>
              <w:rPr>
                <w:color w:val="000000" w:themeColor="text1"/>
                <w:sz w:val="22"/>
                <w:szCs w:val="22"/>
              </w:rPr>
            </w:pPr>
            <w:r w:rsidRPr="00EE7E00">
              <w:rPr>
                <w:color w:val="000000" w:themeColor="text1"/>
                <w:sz w:val="22"/>
                <w:szCs w:val="22"/>
              </w:rPr>
              <w:t>запас</w:t>
            </w:r>
          </w:p>
        </w:tc>
        <w:tc>
          <w:tcPr>
            <w:tcW w:w="304" w:type="pct"/>
            <w:vMerge w:val="restart"/>
            <w:vAlign w:val="center"/>
          </w:tcPr>
          <w:p w14:paraId="185E1BA0" w14:textId="77777777" w:rsidR="00F1091E" w:rsidRPr="00EE7E00" w:rsidRDefault="00F1091E" w:rsidP="00ED0987">
            <w:pPr>
              <w:ind w:left="-57" w:right="-57"/>
              <w:jc w:val="center"/>
              <w:rPr>
                <w:color w:val="000000" w:themeColor="text1"/>
                <w:sz w:val="22"/>
                <w:szCs w:val="22"/>
              </w:rPr>
            </w:pPr>
            <w:r w:rsidRPr="00EE7E00">
              <w:rPr>
                <w:color w:val="000000" w:themeColor="text1"/>
                <w:sz w:val="22"/>
                <w:szCs w:val="22"/>
              </w:rPr>
              <w:t>площадь</w:t>
            </w:r>
          </w:p>
        </w:tc>
        <w:tc>
          <w:tcPr>
            <w:tcW w:w="689" w:type="pct"/>
            <w:gridSpan w:val="2"/>
            <w:vAlign w:val="center"/>
          </w:tcPr>
          <w:p w14:paraId="6D568CA2" w14:textId="77777777" w:rsidR="00F1091E" w:rsidRPr="00EE7E00" w:rsidRDefault="00F1091E" w:rsidP="00ED0987">
            <w:pPr>
              <w:ind w:left="-57" w:right="-57"/>
              <w:jc w:val="center"/>
              <w:rPr>
                <w:color w:val="000000" w:themeColor="text1"/>
                <w:sz w:val="22"/>
                <w:szCs w:val="22"/>
              </w:rPr>
            </w:pPr>
            <w:r w:rsidRPr="00EE7E00">
              <w:rPr>
                <w:color w:val="000000" w:themeColor="text1"/>
                <w:sz w:val="22"/>
                <w:szCs w:val="22"/>
              </w:rPr>
              <w:t>запас</w:t>
            </w:r>
          </w:p>
        </w:tc>
        <w:tc>
          <w:tcPr>
            <w:tcW w:w="297" w:type="pct"/>
            <w:vMerge w:val="restart"/>
            <w:vAlign w:val="center"/>
          </w:tcPr>
          <w:p w14:paraId="2C5E15F1" w14:textId="77777777" w:rsidR="00F1091E" w:rsidRPr="00EE7E00" w:rsidRDefault="00F1091E" w:rsidP="00ED0987">
            <w:pPr>
              <w:ind w:left="-57" w:right="-57"/>
              <w:jc w:val="center"/>
              <w:rPr>
                <w:color w:val="000000" w:themeColor="text1"/>
                <w:sz w:val="22"/>
                <w:szCs w:val="22"/>
              </w:rPr>
            </w:pPr>
            <w:r w:rsidRPr="00EE7E00">
              <w:rPr>
                <w:color w:val="000000" w:themeColor="text1"/>
                <w:sz w:val="22"/>
                <w:szCs w:val="22"/>
              </w:rPr>
              <w:t>площадь, га</w:t>
            </w:r>
          </w:p>
        </w:tc>
        <w:tc>
          <w:tcPr>
            <w:tcW w:w="575" w:type="pct"/>
            <w:gridSpan w:val="2"/>
            <w:vAlign w:val="center"/>
          </w:tcPr>
          <w:p w14:paraId="307C9864" w14:textId="77777777" w:rsidR="00F1091E" w:rsidRPr="00EE7E00" w:rsidRDefault="00F1091E" w:rsidP="00FD5353">
            <w:pPr>
              <w:ind w:left="-57" w:right="-57"/>
              <w:jc w:val="center"/>
              <w:rPr>
                <w:color w:val="000000" w:themeColor="text1"/>
                <w:sz w:val="22"/>
                <w:szCs w:val="22"/>
              </w:rPr>
            </w:pPr>
            <w:r w:rsidRPr="00EE7E00">
              <w:rPr>
                <w:color w:val="000000" w:themeColor="text1"/>
                <w:sz w:val="22"/>
                <w:szCs w:val="22"/>
              </w:rPr>
              <w:t>запас, тыс. м</w:t>
            </w:r>
            <w:r w:rsidRPr="00EE7E00">
              <w:rPr>
                <w:color w:val="000000" w:themeColor="text1"/>
                <w:sz w:val="22"/>
                <w:szCs w:val="22"/>
                <w:vertAlign w:val="superscript"/>
              </w:rPr>
              <w:t>3</w:t>
            </w:r>
          </w:p>
        </w:tc>
      </w:tr>
      <w:tr w:rsidR="00ED0987" w:rsidRPr="00EE7E00" w14:paraId="067A43A0" w14:textId="77777777" w:rsidTr="002D7D43">
        <w:trPr>
          <w:jc w:val="center"/>
        </w:trPr>
        <w:tc>
          <w:tcPr>
            <w:tcW w:w="504" w:type="pct"/>
            <w:vMerge/>
            <w:vAlign w:val="center"/>
          </w:tcPr>
          <w:p w14:paraId="0AC60765" w14:textId="77777777" w:rsidR="00ED0987" w:rsidRPr="00EE7E00" w:rsidRDefault="00ED0987" w:rsidP="00ED0987">
            <w:pPr>
              <w:ind w:left="-57" w:right="-57"/>
              <w:jc w:val="center"/>
              <w:rPr>
                <w:color w:val="000000" w:themeColor="text1"/>
                <w:sz w:val="22"/>
                <w:szCs w:val="22"/>
              </w:rPr>
            </w:pPr>
          </w:p>
        </w:tc>
        <w:tc>
          <w:tcPr>
            <w:tcW w:w="304" w:type="pct"/>
            <w:vMerge/>
            <w:vAlign w:val="center"/>
          </w:tcPr>
          <w:p w14:paraId="6A16558D" w14:textId="77777777" w:rsidR="00ED0987" w:rsidRPr="00EE7E00" w:rsidRDefault="00ED0987" w:rsidP="00ED0987">
            <w:pPr>
              <w:ind w:left="-57" w:right="-57"/>
              <w:jc w:val="center"/>
              <w:rPr>
                <w:color w:val="000000" w:themeColor="text1"/>
                <w:sz w:val="22"/>
                <w:szCs w:val="22"/>
              </w:rPr>
            </w:pPr>
          </w:p>
        </w:tc>
        <w:tc>
          <w:tcPr>
            <w:tcW w:w="288" w:type="pct"/>
            <w:vAlign w:val="center"/>
          </w:tcPr>
          <w:p w14:paraId="75DCF456" w14:textId="77777777" w:rsidR="00ED0987" w:rsidRPr="00EE7E00" w:rsidRDefault="00ED0987" w:rsidP="00ED0987">
            <w:pPr>
              <w:ind w:left="-57" w:right="-57"/>
              <w:jc w:val="center"/>
              <w:rPr>
                <w:color w:val="000000" w:themeColor="text1"/>
                <w:sz w:val="22"/>
                <w:szCs w:val="22"/>
              </w:rPr>
            </w:pPr>
            <w:proofErr w:type="spellStart"/>
            <w:r w:rsidRPr="00EE7E00">
              <w:rPr>
                <w:color w:val="000000" w:themeColor="text1"/>
                <w:sz w:val="22"/>
                <w:szCs w:val="22"/>
              </w:rPr>
              <w:t>ликвид-ный</w:t>
            </w:r>
            <w:proofErr w:type="spellEnd"/>
          </w:p>
        </w:tc>
        <w:tc>
          <w:tcPr>
            <w:tcW w:w="285" w:type="pct"/>
            <w:vAlign w:val="center"/>
          </w:tcPr>
          <w:p w14:paraId="38967995" w14:textId="77777777" w:rsidR="00ED0987" w:rsidRPr="00EE7E00" w:rsidRDefault="00ED0987" w:rsidP="00ED0987">
            <w:pPr>
              <w:ind w:left="-57" w:right="-57"/>
              <w:jc w:val="center"/>
              <w:rPr>
                <w:color w:val="000000" w:themeColor="text1"/>
                <w:sz w:val="22"/>
                <w:szCs w:val="22"/>
              </w:rPr>
            </w:pPr>
            <w:r w:rsidRPr="00EE7E00">
              <w:rPr>
                <w:color w:val="000000" w:themeColor="text1"/>
                <w:sz w:val="22"/>
                <w:szCs w:val="22"/>
              </w:rPr>
              <w:t>деловой</w:t>
            </w:r>
          </w:p>
        </w:tc>
        <w:tc>
          <w:tcPr>
            <w:tcW w:w="304" w:type="pct"/>
            <w:vMerge/>
            <w:vAlign w:val="center"/>
          </w:tcPr>
          <w:p w14:paraId="7FC32A28" w14:textId="77777777" w:rsidR="00ED0987" w:rsidRPr="00EE7E00" w:rsidRDefault="00ED0987" w:rsidP="00ED0987">
            <w:pPr>
              <w:ind w:left="-57" w:right="-57"/>
              <w:jc w:val="center"/>
              <w:rPr>
                <w:color w:val="000000" w:themeColor="text1"/>
                <w:sz w:val="22"/>
                <w:szCs w:val="22"/>
              </w:rPr>
            </w:pPr>
          </w:p>
        </w:tc>
        <w:tc>
          <w:tcPr>
            <w:tcW w:w="288" w:type="pct"/>
            <w:vAlign w:val="center"/>
          </w:tcPr>
          <w:p w14:paraId="7D354959" w14:textId="77777777" w:rsidR="00ED0987" w:rsidRPr="00EE7E00" w:rsidRDefault="00ED0987" w:rsidP="00ED0987">
            <w:pPr>
              <w:ind w:left="-57" w:right="-57"/>
              <w:jc w:val="center"/>
              <w:rPr>
                <w:color w:val="000000" w:themeColor="text1"/>
                <w:sz w:val="22"/>
                <w:szCs w:val="22"/>
              </w:rPr>
            </w:pPr>
            <w:proofErr w:type="spellStart"/>
            <w:r w:rsidRPr="00EE7E00">
              <w:rPr>
                <w:color w:val="000000" w:themeColor="text1"/>
                <w:sz w:val="22"/>
                <w:szCs w:val="22"/>
              </w:rPr>
              <w:t>ликвид-ный</w:t>
            </w:r>
            <w:proofErr w:type="spellEnd"/>
          </w:p>
        </w:tc>
        <w:tc>
          <w:tcPr>
            <w:tcW w:w="285" w:type="pct"/>
            <w:vAlign w:val="center"/>
          </w:tcPr>
          <w:p w14:paraId="004BCF40" w14:textId="77777777" w:rsidR="00ED0987" w:rsidRPr="00EE7E00" w:rsidRDefault="00ED0987" w:rsidP="00ED0987">
            <w:pPr>
              <w:ind w:left="-57" w:right="-57"/>
              <w:jc w:val="center"/>
              <w:rPr>
                <w:color w:val="000000" w:themeColor="text1"/>
                <w:sz w:val="22"/>
                <w:szCs w:val="22"/>
              </w:rPr>
            </w:pPr>
            <w:r w:rsidRPr="00EE7E00">
              <w:rPr>
                <w:color w:val="000000" w:themeColor="text1"/>
                <w:sz w:val="22"/>
                <w:szCs w:val="22"/>
              </w:rPr>
              <w:t>деловой</w:t>
            </w:r>
          </w:p>
        </w:tc>
        <w:tc>
          <w:tcPr>
            <w:tcW w:w="304" w:type="pct"/>
            <w:vMerge/>
            <w:vAlign w:val="center"/>
          </w:tcPr>
          <w:p w14:paraId="775A7DB9" w14:textId="77777777" w:rsidR="00ED0987" w:rsidRPr="00EE7E00" w:rsidRDefault="00ED0987" w:rsidP="00ED0987">
            <w:pPr>
              <w:ind w:left="-57" w:right="-57"/>
              <w:jc w:val="center"/>
              <w:rPr>
                <w:color w:val="000000" w:themeColor="text1"/>
                <w:sz w:val="22"/>
                <w:szCs w:val="22"/>
              </w:rPr>
            </w:pPr>
          </w:p>
        </w:tc>
        <w:tc>
          <w:tcPr>
            <w:tcW w:w="288" w:type="pct"/>
            <w:vAlign w:val="center"/>
          </w:tcPr>
          <w:p w14:paraId="65961A3E" w14:textId="77777777" w:rsidR="00ED0987" w:rsidRPr="00EE7E00" w:rsidRDefault="00ED0987" w:rsidP="00ED0987">
            <w:pPr>
              <w:ind w:left="-57" w:right="-57"/>
              <w:jc w:val="center"/>
              <w:rPr>
                <w:color w:val="000000" w:themeColor="text1"/>
                <w:sz w:val="22"/>
                <w:szCs w:val="22"/>
              </w:rPr>
            </w:pPr>
            <w:proofErr w:type="spellStart"/>
            <w:r w:rsidRPr="00EE7E00">
              <w:rPr>
                <w:color w:val="000000" w:themeColor="text1"/>
                <w:sz w:val="22"/>
                <w:szCs w:val="22"/>
              </w:rPr>
              <w:t>ликвид-ный</w:t>
            </w:r>
            <w:proofErr w:type="spellEnd"/>
          </w:p>
        </w:tc>
        <w:tc>
          <w:tcPr>
            <w:tcW w:w="285" w:type="pct"/>
            <w:vAlign w:val="center"/>
          </w:tcPr>
          <w:p w14:paraId="4A79A44C" w14:textId="77777777" w:rsidR="00ED0987" w:rsidRPr="00EE7E00" w:rsidRDefault="00ED0987" w:rsidP="00ED0987">
            <w:pPr>
              <w:ind w:left="-57" w:right="-57"/>
              <w:jc w:val="center"/>
              <w:rPr>
                <w:color w:val="000000" w:themeColor="text1"/>
                <w:sz w:val="22"/>
                <w:szCs w:val="22"/>
              </w:rPr>
            </w:pPr>
            <w:r w:rsidRPr="00EE7E00">
              <w:rPr>
                <w:color w:val="000000" w:themeColor="text1"/>
                <w:sz w:val="22"/>
                <w:szCs w:val="22"/>
              </w:rPr>
              <w:t>деловой</w:t>
            </w:r>
          </w:p>
        </w:tc>
        <w:tc>
          <w:tcPr>
            <w:tcW w:w="304" w:type="pct"/>
            <w:vMerge/>
            <w:vAlign w:val="center"/>
          </w:tcPr>
          <w:p w14:paraId="37A0E767" w14:textId="77777777" w:rsidR="00ED0987" w:rsidRPr="00EE7E00" w:rsidRDefault="00ED0987" w:rsidP="00ED0987">
            <w:pPr>
              <w:ind w:left="-57" w:right="-57"/>
              <w:jc w:val="center"/>
              <w:rPr>
                <w:color w:val="000000" w:themeColor="text1"/>
                <w:sz w:val="22"/>
                <w:szCs w:val="22"/>
              </w:rPr>
            </w:pPr>
          </w:p>
        </w:tc>
        <w:tc>
          <w:tcPr>
            <w:tcW w:w="288" w:type="pct"/>
            <w:vAlign w:val="center"/>
          </w:tcPr>
          <w:p w14:paraId="32DA348F" w14:textId="77777777" w:rsidR="00ED0987" w:rsidRPr="00EE7E00" w:rsidRDefault="00ED0987" w:rsidP="00ED0987">
            <w:pPr>
              <w:ind w:left="-57" w:right="-57"/>
              <w:jc w:val="center"/>
              <w:rPr>
                <w:color w:val="000000" w:themeColor="text1"/>
                <w:sz w:val="22"/>
                <w:szCs w:val="22"/>
              </w:rPr>
            </w:pPr>
            <w:proofErr w:type="spellStart"/>
            <w:r w:rsidRPr="00EE7E00">
              <w:rPr>
                <w:color w:val="000000" w:themeColor="text1"/>
                <w:sz w:val="22"/>
                <w:szCs w:val="22"/>
              </w:rPr>
              <w:t>ликвид-ный</w:t>
            </w:r>
            <w:proofErr w:type="spellEnd"/>
          </w:p>
        </w:tc>
        <w:tc>
          <w:tcPr>
            <w:tcW w:w="401" w:type="pct"/>
            <w:vAlign w:val="center"/>
          </w:tcPr>
          <w:p w14:paraId="781F1921" w14:textId="77777777" w:rsidR="00ED0987" w:rsidRPr="00EE7E00" w:rsidRDefault="00ED0987" w:rsidP="00ED0987">
            <w:pPr>
              <w:ind w:left="-57" w:right="-57"/>
              <w:jc w:val="center"/>
              <w:rPr>
                <w:color w:val="000000" w:themeColor="text1"/>
                <w:sz w:val="22"/>
                <w:szCs w:val="22"/>
              </w:rPr>
            </w:pPr>
            <w:r w:rsidRPr="00EE7E00">
              <w:rPr>
                <w:color w:val="000000" w:themeColor="text1"/>
                <w:sz w:val="22"/>
                <w:szCs w:val="22"/>
              </w:rPr>
              <w:t>деловой</w:t>
            </w:r>
          </w:p>
        </w:tc>
        <w:tc>
          <w:tcPr>
            <w:tcW w:w="297" w:type="pct"/>
            <w:vMerge/>
            <w:vAlign w:val="center"/>
          </w:tcPr>
          <w:p w14:paraId="5C13F641" w14:textId="77777777" w:rsidR="00ED0987" w:rsidRPr="00EE7E00" w:rsidRDefault="00ED0987" w:rsidP="00ED0987">
            <w:pPr>
              <w:ind w:left="-57" w:right="-57"/>
              <w:jc w:val="center"/>
              <w:rPr>
                <w:color w:val="000000" w:themeColor="text1"/>
                <w:sz w:val="22"/>
                <w:szCs w:val="22"/>
              </w:rPr>
            </w:pPr>
          </w:p>
        </w:tc>
        <w:tc>
          <w:tcPr>
            <w:tcW w:w="288" w:type="pct"/>
            <w:vAlign w:val="center"/>
          </w:tcPr>
          <w:p w14:paraId="04DB11C7" w14:textId="77777777" w:rsidR="00ED0987" w:rsidRPr="00EE7E00" w:rsidRDefault="00ED0987" w:rsidP="00ED0987">
            <w:pPr>
              <w:ind w:left="-57" w:right="-57"/>
              <w:jc w:val="center"/>
              <w:rPr>
                <w:color w:val="000000" w:themeColor="text1"/>
                <w:sz w:val="22"/>
                <w:szCs w:val="22"/>
              </w:rPr>
            </w:pPr>
            <w:proofErr w:type="spellStart"/>
            <w:r w:rsidRPr="00EE7E00">
              <w:rPr>
                <w:color w:val="000000" w:themeColor="text1"/>
                <w:sz w:val="22"/>
                <w:szCs w:val="22"/>
              </w:rPr>
              <w:t>ликвид-ный</w:t>
            </w:r>
            <w:proofErr w:type="spellEnd"/>
          </w:p>
        </w:tc>
        <w:tc>
          <w:tcPr>
            <w:tcW w:w="287" w:type="pct"/>
            <w:vAlign w:val="center"/>
          </w:tcPr>
          <w:p w14:paraId="6345C3ED" w14:textId="77777777" w:rsidR="00ED0987" w:rsidRPr="00EE7E00" w:rsidRDefault="00ED0987" w:rsidP="00ED0987">
            <w:pPr>
              <w:ind w:left="-57" w:right="-57"/>
              <w:jc w:val="center"/>
              <w:rPr>
                <w:color w:val="000000" w:themeColor="text1"/>
                <w:sz w:val="22"/>
                <w:szCs w:val="22"/>
              </w:rPr>
            </w:pPr>
            <w:r w:rsidRPr="00EE7E00">
              <w:rPr>
                <w:color w:val="000000" w:themeColor="text1"/>
                <w:sz w:val="22"/>
                <w:szCs w:val="22"/>
              </w:rPr>
              <w:t>деловой</w:t>
            </w:r>
          </w:p>
        </w:tc>
      </w:tr>
      <w:tr w:rsidR="00ED0987" w:rsidRPr="00EE7E00" w14:paraId="1DF0E1E8" w14:textId="77777777" w:rsidTr="002D7D43">
        <w:trPr>
          <w:jc w:val="center"/>
        </w:trPr>
        <w:tc>
          <w:tcPr>
            <w:tcW w:w="504" w:type="pct"/>
            <w:vAlign w:val="center"/>
          </w:tcPr>
          <w:p w14:paraId="1B811384" w14:textId="77777777" w:rsidR="00ED0987" w:rsidRPr="00EE7E00" w:rsidRDefault="00ED0987" w:rsidP="00ED0987">
            <w:pPr>
              <w:jc w:val="center"/>
              <w:rPr>
                <w:color w:val="000000" w:themeColor="text1"/>
                <w:sz w:val="22"/>
                <w:szCs w:val="22"/>
              </w:rPr>
            </w:pPr>
            <w:r w:rsidRPr="00EE7E00">
              <w:rPr>
                <w:color w:val="000000" w:themeColor="text1"/>
                <w:sz w:val="22"/>
                <w:szCs w:val="22"/>
              </w:rPr>
              <w:t>1</w:t>
            </w:r>
          </w:p>
        </w:tc>
        <w:tc>
          <w:tcPr>
            <w:tcW w:w="304" w:type="pct"/>
            <w:tcBorders>
              <w:bottom w:val="single" w:sz="4" w:space="0" w:color="auto"/>
            </w:tcBorders>
            <w:vAlign w:val="center"/>
          </w:tcPr>
          <w:p w14:paraId="41D65FE2" w14:textId="77777777" w:rsidR="00ED0987" w:rsidRPr="00EE7E00" w:rsidRDefault="00ED0987" w:rsidP="00ED0987">
            <w:pPr>
              <w:jc w:val="center"/>
              <w:rPr>
                <w:color w:val="000000" w:themeColor="text1"/>
                <w:sz w:val="22"/>
                <w:szCs w:val="22"/>
              </w:rPr>
            </w:pPr>
            <w:r w:rsidRPr="00EE7E00">
              <w:rPr>
                <w:color w:val="000000" w:themeColor="text1"/>
                <w:sz w:val="22"/>
                <w:szCs w:val="22"/>
              </w:rPr>
              <w:t>2</w:t>
            </w:r>
          </w:p>
        </w:tc>
        <w:tc>
          <w:tcPr>
            <w:tcW w:w="288" w:type="pct"/>
            <w:tcBorders>
              <w:bottom w:val="single" w:sz="4" w:space="0" w:color="auto"/>
            </w:tcBorders>
            <w:vAlign w:val="center"/>
          </w:tcPr>
          <w:p w14:paraId="58292C07" w14:textId="77777777" w:rsidR="00ED0987" w:rsidRPr="00EE7E00" w:rsidRDefault="00ED0987" w:rsidP="00ED0987">
            <w:pPr>
              <w:jc w:val="center"/>
              <w:rPr>
                <w:color w:val="000000" w:themeColor="text1"/>
                <w:sz w:val="22"/>
                <w:szCs w:val="22"/>
              </w:rPr>
            </w:pPr>
            <w:r w:rsidRPr="00EE7E00">
              <w:rPr>
                <w:color w:val="000000" w:themeColor="text1"/>
                <w:sz w:val="22"/>
                <w:szCs w:val="22"/>
              </w:rPr>
              <w:t>3</w:t>
            </w:r>
          </w:p>
        </w:tc>
        <w:tc>
          <w:tcPr>
            <w:tcW w:w="285" w:type="pct"/>
            <w:tcBorders>
              <w:bottom w:val="single" w:sz="4" w:space="0" w:color="auto"/>
            </w:tcBorders>
            <w:vAlign w:val="center"/>
          </w:tcPr>
          <w:p w14:paraId="3E8AFAF5" w14:textId="77777777" w:rsidR="00ED0987" w:rsidRPr="00EE7E00" w:rsidRDefault="00ED0987" w:rsidP="00ED0987">
            <w:pPr>
              <w:jc w:val="center"/>
              <w:rPr>
                <w:color w:val="000000" w:themeColor="text1"/>
                <w:sz w:val="22"/>
                <w:szCs w:val="22"/>
              </w:rPr>
            </w:pPr>
            <w:r w:rsidRPr="00EE7E00">
              <w:rPr>
                <w:color w:val="000000" w:themeColor="text1"/>
                <w:sz w:val="22"/>
                <w:szCs w:val="22"/>
              </w:rPr>
              <w:t>4</w:t>
            </w:r>
          </w:p>
        </w:tc>
        <w:tc>
          <w:tcPr>
            <w:tcW w:w="304" w:type="pct"/>
            <w:tcBorders>
              <w:bottom w:val="single" w:sz="4" w:space="0" w:color="auto"/>
            </w:tcBorders>
            <w:vAlign w:val="center"/>
          </w:tcPr>
          <w:p w14:paraId="74CA70DA" w14:textId="77777777" w:rsidR="00ED0987" w:rsidRPr="00EE7E00" w:rsidRDefault="00ED0987" w:rsidP="00ED0987">
            <w:pPr>
              <w:jc w:val="center"/>
              <w:rPr>
                <w:color w:val="000000" w:themeColor="text1"/>
                <w:sz w:val="22"/>
                <w:szCs w:val="22"/>
              </w:rPr>
            </w:pPr>
            <w:r w:rsidRPr="00EE7E00">
              <w:rPr>
                <w:color w:val="000000" w:themeColor="text1"/>
                <w:sz w:val="22"/>
                <w:szCs w:val="22"/>
              </w:rPr>
              <w:t>5</w:t>
            </w:r>
          </w:p>
        </w:tc>
        <w:tc>
          <w:tcPr>
            <w:tcW w:w="288" w:type="pct"/>
            <w:tcBorders>
              <w:bottom w:val="single" w:sz="4" w:space="0" w:color="auto"/>
            </w:tcBorders>
            <w:vAlign w:val="center"/>
          </w:tcPr>
          <w:p w14:paraId="155851F6" w14:textId="77777777" w:rsidR="00ED0987" w:rsidRPr="00EE7E00" w:rsidRDefault="00ED0987" w:rsidP="00ED0987">
            <w:pPr>
              <w:jc w:val="center"/>
              <w:rPr>
                <w:color w:val="000000" w:themeColor="text1"/>
                <w:sz w:val="22"/>
                <w:szCs w:val="22"/>
              </w:rPr>
            </w:pPr>
            <w:r w:rsidRPr="00EE7E00">
              <w:rPr>
                <w:color w:val="000000" w:themeColor="text1"/>
                <w:sz w:val="22"/>
                <w:szCs w:val="22"/>
              </w:rPr>
              <w:t>6</w:t>
            </w:r>
          </w:p>
        </w:tc>
        <w:tc>
          <w:tcPr>
            <w:tcW w:w="285" w:type="pct"/>
            <w:tcBorders>
              <w:bottom w:val="single" w:sz="4" w:space="0" w:color="auto"/>
            </w:tcBorders>
            <w:vAlign w:val="center"/>
          </w:tcPr>
          <w:p w14:paraId="784CFA18" w14:textId="77777777" w:rsidR="00ED0987" w:rsidRPr="00EE7E00" w:rsidRDefault="00ED0987" w:rsidP="00ED0987">
            <w:pPr>
              <w:jc w:val="center"/>
              <w:rPr>
                <w:color w:val="000000" w:themeColor="text1"/>
                <w:sz w:val="22"/>
                <w:szCs w:val="22"/>
              </w:rPr>
            </w:pPr>
            <w:r w:rsidRPr="00EE7E00">
              <w:rPr>
                <w:color w:val="000000" w:themeColor="text1"/>
                <w:sz w:val="22"/>
                <w:szCs w:val="22"/>
              </w:rPr>
              <w:t>7</w:t>
            </w:r>
          </w:p>
        </w:tc>
        <w:tc>
          <w:tcPr>
            <w:tcW w:w="304" w:type="pct"/>
            <w:tcBorders>
              <w:bottom w:val="single" w:sz="4" w:space="0" w:color="auto"/>
            </w:tcBorders>
            <w:vAlign w:val="center"/>
          </w:tcPr>
          <w:p w14:paraId="3C235F9C" w14:textId="77777777" w:rsidR="00ED0987" w:rsidRPr="00EE7E00" w:rsidRDefault="00ED0987" w:rsidP="00ED0987">
            <w:pPr>
              <w:jc w:val="center"/>
              <w:rPr>
                <w:color w:val="000000" w:themeColor="text1"/>
                <w:sz w:val="22"/>
                <w:szCs w:val="22"/>
              </w:rPr>
            </w:pPr>
            <w:r w:rsidRPr="00EE7E00">
              <w:rPr>
                <w:color w:val="000000" w:themeColor="text1"/>
                <w:sz w:val="22"/>
                <w:szCs w:val="22"/>
              </w:rPr>
              <w:t>8</w:t>
            </w:r>
          </w:p>
        </w:tc>
        <w:tc>
          <w:tcPr>
            <w:tcW w:w="288" w:type="pct"/>
            <w:tcBorders>
              <w:bottom w:val="single" w:sz="4" w:space="0" w:color="auto"/>
            </w:tcBorders>
            <w:vAlign w:val="center"/>
          </w:tcPr>
          <w:p w14:paraId="3417A4EF" w14:textId="77777777" w:rsidR="00ED0987" w:rsidRPr="00EE7E00" w:rsidRDefault="00ED0987" w:rsidP="00ED0987">
            <w:pPr>
              <w:jc w:val="center"/>
              <w:rPr>
                <w:color w:val="000000" w:themeColor="text1"/>
                <w:sz w:val="22"/>
                <w:szCs w:val="22"/>
              </w:rPr>
            </w:pPr>
            <w:r w:rsidRPr="00EE7E00">
              <w:rPr>
                <w:color w:val="000000" w:themeColor="text1"/>
                <w:sz w:val="22"/>
                <w:szCs w:val="22"/>
              </w:rPr>
              <w:t>9</w:t>
            </w:r>
          </w:p>
        </w:tc>
        <w:tc>
          <w:tcPr>
            <w:tcW w:w="285" w:type="pct"/>
            <w:tcBorders>
              <w:bottom w:val="single" w:sz="4" w:space="0" w:color="auto"/>
            </w:tcBorders>
            <w:vAlign w:val="center"/>
          </w:tcPr>
          <w:p w14:paraId="0A1F46AF" w14:textId="77777777" w:rsidR="00ED0987" w:rsidRPr="00EE7E00" w:rsidRDefault="00ED0987" w:rsidP="00ED0987">
            <w:pPr>
              <w:jc w:val="center"/>
              <w:rPr>
                <w:color w:val="000000" w:themeColor="text1"/>
                <w:sz w:val="22"/>
                <w:szCs w:val="22"/>
              </w:rPr>
            </w:pPr>
            <w:r w:rsidRPr="00EE7E00">
              <w:rPr>
                <w:color w:val="000000" w:themeColor="text1"/>
                <w:sz w:val="22"/>
                <w:szCs w:val="22"/>
              </w:rPr>
              <w:t>10</w:t>
            </w:r>
          </w:p>
        </w:tc>
        <w:tc>
          <w:tcPr>
            <w:tcW w:w="304" w:type="pct"/>
            <w:tcBorders>
              <w:bottom w:val="single" w:sz="4" w:space="0" w:color="auto"/>
            </w:tcBorders>
            <w:vAlign w:val="center"/>
          </w:tcPr>
          <w:p w14:paraId="6CE76397" w14:textId="77777777" w:rsidR="00ED0987" w:rsidRPr="00EE7E00" w:rsidRDefault="00ED0987" w:rsidP="00ED0987">
            <w:pPr>
              <w:jc w:val="center"/>
              <w:rPr>
                <w:color w:val="000000" w:themeColor="text1"/>
                <w:sz w:val="22"/>
                <w:szCs w:val="22"/>
              </w:rPr>
            </w:pPr>
            <w:r w:rsidRPr="00EE7E00">
              <w:rPr>
                <w:color w:val="000000" w:themeColor="text1"/>
                <w:sz w:val="22"/>
                <w:szCs w:val="22"/>
              </w:rPr>
              <w:t>11</w:t>
            </w:r>
          </w:p>
        </w:tc>
        <w:tc>
          <w:tcPr>
            <w:tcW w:w="288" w:type="pct"/>
            <w:tcBorders>
              <w:bottom w:val="single" w:sz="4" w:space="0" w:color="auto"/>
            </w:tcBorders>
            <w:vAlign w:val="center"/>
          </w:tcPr>
          <w:p w14:paraId="03E484A8" w14:textId="77777777" w:rsidR="00ED0987" w:rsidRPr="00EE7E00" w:rsidRDefault="00ED0987" w:rsidP="00ED0987">
            <w:pPr>
              <w:jc w:val="center"/>
              <w:rPr>
                <w:color w:val="000000" w:themeColor="text1"/>
                <w:sz w:val="22"/>
                <w:szCs w:val="22"/>
              </w:rPr>
            </w:pPr>
            <w:r w:rsidRPr="00EE7E00">
              <w:rPr>
                <w:color w:val="000000" w:themeColor="text1"/>
                <w:sz w:val="22"/>
                <w:szCs w:val="22"/>
              </w:rPr>
              <w:t>12</w:t>
            </w:r>
          </w:p>
        </w:tc>
        <w:tc>
          <w:tcPr>
            <w:tcW w:w="401" w:type="pct"/>
            <w:tcBorders>
              <w:bottom w:val="single" w:sz="4" w:space="0" w:color="auto"/>
            </w:tcBorders>
            <w:vAlign w:val="center"/>
          </w:tcPr>
          <w:p w14:paraId="70C1CA9D" w14:textId="77777777" w:rsidR="00ED0987" w:rsidRPr="00EE7E00" w:rsidRDefault="00ED0987" w:rsidP="00ED0987">
            <w:pPr>
              <w:jc w:val="center"/>
              <w:rPr>
                <w:color w:val="000000" w:themeColor="text1"/>
                <w:sz w:val="22"/>
                <w:szCs w:val="22"/>
              </w:rPr>
            </w:pPr>
            <w:r w:rsidRPr="00EE7E00">
              <w:rPr>
                <w:color w:val="000000" w:themeColor="text1"/>
                <w:sz w:val="22"/>
                <w:szCs w:val="22"/>
              </w:rPr>
              <w:t>13</w:t>
            </w:r>
          </w:p>
        </w:tc>
        <w:tc>
          <w:tcPr>
            <w:tcW w:w="297" w:type="pct"/>
            <w:tcBorders>
              <w:bottom w:val="single" w:sz="4" w:space="0" w:color="auto"/>
            </w:tcBorders>
            <w:vAlign w:val="center"/>
          </w:tcPr>
          <w:p w14:paraId="5586E1F8" w14:textId="77777777" w:rsidR="00ED0987" w:rsidRPr="00EE7E00" w:rsidRDefault="00ED0987" w:rsidP="00ED0987">
            <w:pPr>
              <w:jc w:val="center"/>
              <w:rPr>
                <w:color w:val="000000" w:themeColor="text1"/>
                <w:sz w:val="22"/>
                <w:szCs w:val="22"/>
              </w:rPr>
            </w:pPr>
            <w:r w:rsidRPr="00EE7E00">
              <w:rPr>
                <w:color w:val="000000" w:themeColor="text1"/>
                <w:sz w:val="22"/>
                <w:szCs w:val="22"/>
              </w:rPr>
              <w:t>14</w:t>
            </w:r>
          </w:p>
        </w:tc>
        <w:tc>
          <w:tcPr>
            <w:tcW w:w="288" w:type="pct"/>
            <w:tcBorders>
              <w:bottom w:val="single" w:sz="4" w:space="0" w:color="auto"/>
            </w:tcBorders>
            <w:vAlign w:val="center"/>
          </w:tcPr>
          <w:p w14:paraId="3297C787" w14:textId="77777777" w:rsidR="00ED0987" w:rsidRPr="00EE7E00" w:rsidRDefault="00ED0987" w:rsidP="00ED0987">
            <w:pPr>
              <w:jc w:val="center"/>
              <w:rPr>
                <w:color w:val="000000" w:themeColor="text1"/>
                <w:sz w:val="22"/>
                <w:szCs w:val="22"/>
              </w:rPr>
            </w:pPr>
            <w:r w:rsidRPr="00EE7E00">
              <w:rPr>
                <w:color w:val="000000" w:themeColor="text1"/>
                <w:sz w:val="22"/>
                <w:szCs w:val="22"/>
              </w:rPr>
              <w:t>15</w:t>
            </w:r>
          </w:p>
        </w:tc>
        <w:tc>
          <w:tcPr>
            <w:tcW w:w="287" w:type="pct"/>
            <w:tcBorders>
              <w:bottom w:val="single" w:sz="4" w:space="0" w:color="auto"/>
            </w:tcBorders>
            <w:vAlign w:val="center"/>
          </w:tcPr>
          <w:p w14:paraId="03CE571F" w14:textId="77777777" w:rsidR="00ED0987" w:rsidRPr="00EE7E00" w:rsidRDefault="00ED0987" w:rsidP="00ED0987">
            <w:pPr>
              <w:jc w:val="center"/>
              <w:rPr>
                <w:color w:val="000000" w:themeColor="text1"/>
                <w:sz w:val="22"/>
                <w:szCs w:val="22"/>
              </w:rPr>
            </w:pPr>
            <w:r w:rsidRPr="00EE7E00">
              <w:rPr>
                <w:color w:val="000000" w:themeColor="text1"/>
                <w:sz w:val="22"/>
                <w:szCs w:val="22"/>
              </w:rPr>
              <w:t>16</w:t>
            </w:r>
          </w:p>
        </w:tc>
      </w:tr>
      <w:tr w:rsidR="00EB6FF3" w:rsidRPr="00EE7E00" w14:paraId="3E352A2A" w14:textId="77777777" w:rsidTr="00B6371C">
        <w:trPr>
          <w:trHeight w:val="516"/>
          <w:jc w:val="center"/>
        </w:trPr>
        <w:tc>
          <w:tcPr>
            <w:tcW w:w="504" w:type="pct"/>
            <w:vAlign w:val="center"/>
          </w:tcPr>
          <w:p w14:paraId="3D174A1D" w14:textId="77777777" w:rsidR="00EB6FF3" w:rsidRPr="000F010D" w:rsidRDefault="00EB6FF3" w:rsidP="00F1091E">
            <w:pPr>
              <w:ind w:left="-57" w:right="-57"/>
              <w:rPr>
                <w:sz w:val="22"/>
                <w:szCs w:val="22"/>
              </w:rPr>
            </w:pPr>
            <w:r w:rsidRPr="000F010D">
              <w:rPr>
                <w:sz w:val="22"/>
                <w:szCs w:val="22"/>
              </w:rPr>
              <w:t>Хвойные</w:t>
            </w:r>
          </w:p>
        </w:tc>
        <w:tc>
          <w:tcPr>
            <w:tcW w:w="304" w:type="pct"/>
            <w:vAlign w:val="center"/>
          </w:tcPr>
          <w:p w14:paraId="4183034A" w14:textId="77777777" w:rsidR="00EB6FF3" w:rsidRPr="00161EC1" w:rsidRDefault="00EB6FF3" w:rsidP="003B7F46">
            <w:pPr>
              <w:spacing w:line="360" w:lineRule="auto"/>
              <w:jc w:val="center"/>
              <w:rPr>
                <w:color w:val="000000" w:themeColor="text1"/>
                <w:sz w:val="22"/>
                <w:szCs w:val="22"/>
              </w:rPr>
            </w:pPr>
            <w:r>
              <w:rPr>
                <w:color w:val="000000" w:themeColor="text1"/>
                <w:sz w:val="22"/>
                <w:szCs w:val="22"/>
              </w:rPr>
              <w:t>-</w:t>
            </w:r>
          </w:p>
        </w:tc>
        <w:tc>
          <w:tcPr>
            <w:tcW w:w="288" w:type="pct"/>
            <w:vAlign w:val="center"/>
          </w:tcPr>
          <w:p w14:paraId="5A221608" w14:textId="77777777" w:rsidR="00EB6FF3" w:rsidRPr="00161EC1" w:rsidRDefault="00EB6FF3" w:rsidP="003B7F46">
            <w:pPr>
              <w:spacing w:line="360" w:lineRule="auto"/>
              <w:jc w:val="center"/>
              <w:rPr>
                <w:color w:val="000000" w:themeColor="text1"/>
                <w:sz w:val="22"/>
                <w:szCs w:val="22"/>
              </w:rPr>
            </w:pPr>
            <w:r>
              <w:rPr>
                <w:color w:val="000000" w:themeColor="text1"/>
                <w:sz w:val="22"/>
                <w:szCs w:val="22"/>
              </w:rPr>
              <w:t>-</w:t>
            </w:r>
          </w:p>
        </w:tc>
        <w:tc>
          <w:tcPr>
            <w:tcW w:w="285" w:type="pct"/>
            <w:vAlign w:val="center"/>
          </w:tcPr>
          <w:p w14:paraId="68B41D2D" w14:textId="77777777" w:rsidR="00EB6FF3" w:rsidRPr="00161EC1" w:rsidRDefault="00EB6FF3" w:rsidP="003B7F46">
            <w:pPr>
              <w:spacing w:line="360" w:lineRule="auto"/>
              <w:jc w:val="center"/>
              <w:rPr>
                <w:color w:val="000000" w:themeColor="text1"/>
                <w:sz w:val="22"/>
                <w:szCs w:val="22"/>
              </w:rPr>
            </w:pPr>
            <w:r>
              <w:rPr>
                <w:color w:val="000000" w:themeColor="text1"/>
                <w:sz w:val="22"/>
                <w:szCs w:val="22"/>
              </w:rPr>
              <w:t>-</w:t>
            </w:r>
          </w:p>
        </w:tc>
        <w:tc>
          <w:tcPr>
            <w:tcW w:w="304" w:type="pct"/>
            <w:vAlign w:val="center"/>
          </w:tcPr>
          <w:p w14:paraId="60D0333E"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c>
          <w:tcPr>
            <w:tcW w:w="288" w:type="pct"/>
            <w:vAlign w:val="center"/>
          </w:tcPr>
          <w:p w14:paraId="2E4AC0F1"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c>
          <w:tcPr>
            <w:tcW w:w="285" w:type="pct"/>
            <w:vAlign w:val="center"/>
          </w:tcPr>
          <w:p w14:paraId="04D8BB37"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c>
          <w:tcPr>
            <w:tcW w:w="304" w:type="pct"/>
            <w:vAlign w:val="center"/>
          </w:tcPr>
          <w:p w14:paraId="0992E268"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c>
          <w:tcPr>
            <w:tcW w:w="288" w:type="pct"/>
            <w:vAlign w:val="center"/>
          </w:tcPr>
          <w:p w14:paraId="630476D0"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c>
          <w:tcPr>
            <w:tcW w:w="285" w:type="pct"/>
            <w:vAlign w:val="center"/>
          </w:tcPr>
          <w:p w14:paraId="3D4EEAE5" w14:textId="77777777" w:rsidR="00EB6FF3" w:rsidRPr="00161EC1" w:rsidRDefault="00EB6FF3" w:rsidP="003B7F46">
            <w:pPr>
              <w:spacing w:line="360" w:lineRule="auto"/>
              <w:jc w:val="center"/>
              <w:rPr>
                <w:color w:val="000000" w:themeColor="text1"/>
                <w:sz w:val="22"/>
                <w:szCs w:val="22"/>
              </w:rPr>
            </w:pPr>
            <w:r>
              <w:rPr>
                <w:color w:val="000000" w:themeColor="text1"/>
                <w:sz w:val="22"/>
                <w:szCs w:val="22"/>
              </w:rPr>
              <w:t>-</w:t>
            </w:r>
          </w:p>
        </w:tc>
        <w:tc>
          <w:tcPr>
            <w:tcW w:w="304" w:type="pct"/>
            <w:vAlign w:val="center"/>
          </w:tcPr>
          <w:p w14:paraId="17962B29" w14:textId="77777777" w:rsidR="00EB6FF3" w:rsidRPr="00161EC1" w:rsidRDefault="00EB6FF3" w:rsidP="003B7F46">
            <w:pPr>
              <w:spacing w:line="360" w:lineRule="auto"/>
              <w:jc w:val="center"/>
              <w:rPr>
                <w:color w:val="000000" w:themeColor="text1"/>
                <w:sz w:val="22"/>
                <w:szCs w:val="22"/>
              </w:rPr>
            </w:pPr>
            <w:r>
              <w:rPr>
                <w:color w:val="000000" w:themeColor="text1"/>
                <w:sz w:val="22"/>
                <w:szCs w:val="22"/>
              </w:rPr>
              <w:t>-</w:t>
            </w:r>
          </w:p>
        </w:tc>
        <w:tc>
          <w:tcPr>
            <w:tcW w:w="288" w:type="pct"/>
            <w:vAlign w:val="center"/>
          </w:tcPr>
          <w:p w14:paraId="770280CF" w14:textId="77777777" w:rsidR="00EB6FF3" w:rsidRPr="00161EC1" w:rsidRDefault="00EB6FF3" w:rsidP="003B7F46">
            <w:pPr>
              <w:spacing w:line="360" w:lineRule="auto"/>
              <w:jc w:val="center"/>
              <w:rPr>
                <w:color w:val="000000" w:themeColor="text1"/>
                <w:sz w:val="22"/>
                <w:szCs w:val="22"/>
              </w:rPr>
            </w:pPr>
            <w:r>
              <w:rPr>
                <w:color w:val="000000" w:themeColor="text1"/>
                <w:sz w:val="22"/>
                <w:szCs w:val="22"/>
              </w:rPr>
              <w:t>-</w:t>
            </w:r>
          </w:p>
        </w:tc>
        <w:tc>
          <w:tcPr>
            <w:tcW w:w="401" w:type="pct"/>
            <w:vAlign w:val="center"/>
          </w:tcPr>
          <w:p w14:paraId="361478E4" w14:textId="77777777" w:rsidR="00EB6FF3" w:rsidRPr="00161EC1" w:rsidRDefault="00EB6FF3" w:rsidP="003B7F46">
            <w:pPr>
              <w:spacing w:line="360" w:lineRule="auto"/>
              <w:jc w:val="center"/>
              <w:rPr>
                <w:color w:val="000000" w:themeColor="text1"/>
                <w:sz w:val="22"/>
                <w:szCs w:val="22"/>
              </w:rPr>
            </w:pPr>
            <w:r>
              <w:rPr>
                <w:color w:val="000000" w:themeColor="text1"/>
                <w:sz w:val="22"/>
                <w:szCs w:val="22"/>
              </w:rPr>
              <w:t>-</w:t>
            </w:r>
          </w:p>
        </w:tc>
        <w:tc>
          <w:tcPr>
            <w:tcW w:w="297" w:type="pct"/>
            <w:vAlign w:val="center"/>
          </w:tcPr>
          <w:p w14:paraId="4A6E87B0"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c>
          <w:tcPr>
            <w:tcW w:w="288" w:type="pct"/>
            <w:vAlign w:val="center"/>
          </w:tcPr>
          <w:p w14:paraId="0D584202"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c>
          <w:tcPr>
            <w:tcW w:w="287" w:type="pct"/>
            <w:vAlign w:val="center"/>
          </w:tcPr>
          <w:p w14:paraId="0DE8FCC1"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r>
      <w:tr w:rsidR="00EB6FF3" w:rsidRPr="00EE7E00" w14:paraId="3C587D85" w14:textId="77777777" w:rsidTr="009D5870">
        <w:trPr>
          <w:trHeight w:val="516"/>
          <w:jc w:val="center"/>
        </w:trPr>
        <w:tc>
          <w:tcPr>
            <w:tcW w:w="504" w:type="pct"/>
            <w:vAlign w:val="center"/>
          </w:tcPr>
          <w:p w14:paraId="189F73FD" w14:textId="77777777" w:rsidR="00EB6FF3" w:rsidRPr="000F010D" w:rsidRDefault="00EB6FF3" w:rsidP="00F1091E">
            <w:pPr>
              <w:ind w:left="-57" w:right="-57"/>
              <w:rPr>
                <w:sz w:val="22"/>
                <w:szCs w:val="22"/>
              </w:rPr>
            </w:pPr>
            <w:proofErr w:type="spellStart"/>
            <w:r w:rsidRPr="000F010D">
              <w:rPr>
                <w:sz w:val="22"/>
                <w:szCs w:val="22"/>
              </w:rPr>
              <w:t>Мягколиствен</w:t>
            </w:r>
            <w:proofErr w:type="spellEnd"/>
            <w:r w:rsidRPr="000F010D">
              <w:rPr>
                <w:sz w:val="22"/>
                <w:szCs w:val="22"/>
              </w:rPr>
              <w:t>-</w:t>
            </w:r>
          </w:p>
          <w:p w14:paraId="38316583" w14:textId="77777777" w:rsidR="00EB6FF3" w:rsidRPr="000F010D" w:rsidRDefault="00EB6FF3" w:rsidP="00F1091E">
            <w:pPr>
              <w:ind w:left="-57" w:right="-57"/>
              <w:rPr>
                <w:sz w:val="22"/>
                <w:szCs w:val="22"/>
              </w:rPr>
            </w:pPr>
            <w:proofErr w:type="spellStart"/>
            <w:r w:rsidRPr="000F010D">
              <w:rPr>
                <w:sz w:val="22"/>
                <w:szCs w:val="22"/>
              </w:rPr>
              <w:t>ные</w:t>
            </w:r>
            <w:proofErr w:type="spellEnd"/>
          </w:p>
        </w:tc>
        <w:tc>
          <w:tcPr>
            <w:tcW w:w="304" w:type="pct"/>
            <w:vAlign w:val="center"/>
          </w:tcPr>
          <w:p w14:paraId="5A1019B2" w14:textId="77777777" w:rsidR="00EB6FF3" w:rsidRPr="00161EC1" w:rsidRDefault="00EB6FF3" w:rsidP="003B7F46">
            <w:pPr>
              <w:spacing w:line="360" w:lineRule="auto"/>
              <w:jc w:val="center"/>
              <w:rPr>
                <w:color w:val="000000" w:themeColor="text1"/>
                <w:sz w:val="22"/>
                <w:szCs w:val="22"/>
              </w:rPr>
            </w:pPr>
            <w:r>
              <w:rPr>
                <w:color w:val="000000" w:themeColor="text1"/>
                <w:sz w:val="22"/>
                <w:szCs w:val="22"/>
              </w:rPr>
              <w:t>-</w:t>
            </w:r>
          </w:p>
        </w:tc>
        <w:tc>
          <w:tcPr>
            <w:tcW w:w="288" w:type="pct"/>
            <w:vAlign w:val="center"/>
          </w:tcPr>
          <w:p w14:paraId="36B6A9F7" w14:textId="77777777" w:rsidR="00EB6FF3" w:rsidRPr="00161EC1" w:rsidRDefault="00EB6FF3" w:rsidP="003B7F46">
            <w:pPr>
              <w:spacing w:line="360" w:lineRule="auto"/>
              <w:jc w:val="center"/>
              <w:rPr>
                <w:color w:val="000000" w:themeColor="text1"/>
                <w:sz w:val="22"/>
                <w:szCs w:val="22"/>
              </w:rPr>
            </w:pPr>
            <w:r>
              <w:rPr>
                <w:color w:val="000000" w:themeColor="text1"/>
                <w:sz w:val="22"/>
                <w:szCs w:val="22"/>
              </w:rPr>
              <w:t>-</w:t>
            </w:r>
          </w:p>
        </w:tc>
        <w:tc>
          <w:tcPr>
            <w:tcW w:w="285" w:type="pct"/>
            <w:vAlign w:val="center"/>
          </w:tcPr>
          <w:p w14:paraId="18A33C94" w14:textId="77777777" w:rsidR="00EB6FF3" w:rsidRPr="00161EC1" w:rsidRDefault="00EB6FF3" w:rsidP="003B7F46">
            <w:pPr>
              <w:spacing w:line="360" w:lineRule="auto"/>
              <w:jc w:val="center"/>
              <w:rPr>
                <w:color w:val="000000" w:themeColor="text1"/>
                <w:sz w:val="22"/>
                <w:szCs w:val="22"/>
              </w:rPr>
            </w:pPr>
            <w:r>
              <w:rPr>
                <w:color w:val="000000" w:themeColor="text1"/>
                <w:sz w:val="22"/>
                <w:szCs w:val="22"/>
              </w:rPr>
              <w:t>-</w:t>
            </w:r>
          </w:p>
        </w:tc>
        <w:tc>
          <w:tcPr>
            <w:tcW w:w="304" w:type="pct"/>
            <w:vAlign w:val="center"/>
          </w:tcPr>
          <w:p w14:paraId="4957B70F"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c>
          <w:tcPr>
            <w:tcW w:w="288" w:type="pct"/>
            <w:vAlign w:val="center"/>
          </w:tcPr>
          <w:p w14:paraId="45168441"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c>
          <w:tcPr>
            <w:tcW w:w="285" w:type="pct"/>
            <w:vAlign w:val="center"/>
          </w:tcPr>
          <w:p w14:paraId="0BDC883C"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c>
          <w:tcPr>
            <w:tcW w:w="304" w:type="pct"/>
            <w:vAlign w:val="center"/>
          </w:tcPr>
          <w:p w14:paraId="26631860"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c>
          <w:tcPr>
            <w:tcW w:w="288" w:type="pct"/>
            <w:vAlign w:val="center"/>
          </w:tcPr>
          <w:p w14:paraId="42AAE5A7"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c>
          <w:tcPr>
            <w:tcW w:w="285" w:type="pct"/>
            <w:vAlign w:val="center"/>
          </w:tcPr>
          <w:p w14:paraId="31391C26" w14:textId="77777777" w:rsidR="00EB6FF3" w:rsidRPr="00161EC1" w:rsidRDefault="00EB6FF3" w:rsidP="003B7F46">
            <w:pPr>
              <w:spacing w:line="360" w:lineRule="auto"/>
              <w:jc w:val="center"/>
              <w:rPr>
                <w:color w:val="000000" w:themeColor="text1"/>
                <w:sz w:val="22"/>
                <w:szCs w:val="22"/>
              </w:rPr>
            </w:pPr>
            <w:r>
              <w:rPr>
                <w:color w:val="000000" w:themeColor="text1"/>
                <w:sz w:val="22"/>
                <w:szCs w:val="22"/>
              </w:rPr>
              <w:t>-</w:t>
            </w:r>
          </w:p>
        </w:tc>
        <w:tc>
          <w:tcPr>
            <w:tcW w:w="304" w:type="pct"/>
            <w:vAlign w:val="center"/>
          </w:tcPr>
          <w:p w14:paraId="76F9A788" w14:textId="77777777" w:rsidR="00EB6FF3" w:rsidRPr="00161EC1" w:rsidRDefault="00EB6FF3" w:rsidP="003B7F46">
            <w:pPr>
              <w:spacing w:line="360" w:lineRule="auto"/>
              <w:jc w:val="center"/>
              <w:rPr>
                <w:color w:val="000000" w:themeColor="text1"/>
                <w:sz w:val="22"/>
                <w:szCs w:val="22"/>
              </w:rPr>
            </w:pPr>
            <w:r>
              <w:rPr>
                <w:color w:val="000000" w:themeColor="text1"/>
                <w:sz w:val="22"/>
                <w:szCs w:val="22"/>
              </w:rPr>
              <w:t>-</w:t>
            </w:r>
          </w:p>
        </w:tc>
        <w:tc>
          <w:tcPr>
            <w:tcW w:w="288" w:type="pct"/>
            <w:vAlign w:val="center"/>
          </w:tcPr>
          <w:p w14:paraId="629D026B" w14:textId="77777777" w:rsidR="00EB6FF3" w:rsidRPr="00161EC1" w:rsidRDefault="00EB6FF3" w:rsidP="003B7F46">
            <w:pPr>
              <w:spacing w:line="360" w:lineRule="auto"/>
              <w:jc w:val="center"/>
              <w:rPr>
                <w:color w:val="000000" w:themeColor="text1"/>
                <w:sz w:val="22"/>
                <w:szCs w:val="22"/>
              </w:rPr>
            </w:pPr>
            <w:r>
              <w:rPr>
                <w:color w:val="000000" w:themeColor="text1"/>
                <w:sz w:val="22"/>
                <w:szCs w:val="22"/>
              </w:rPr>
              <w:t>-</w:t>
            </w:r>
          </w:p>
        </w:tc>
        <w:tc>
          <w:tcPr>
            <w:tcW w:w="401" w:type="pct"/>
            <w:vAlign w:val="center"/>
          </w:tcPr>
          <w:p w14:paraId="3C72A002" w14:textId="77777777" w:rsidR="00EB6FF3" w:rsidRPr="00161EC1" w:rsidRDefault="00EB6FF3" w:rsidP="003B7F46">
            <w:pPr>
              <w:spacing w:line="360" w:lineRule="auto"/>
              <w:jc w:val="center"/>
              <w:rPr>
                <w:color w:val="000000" w:themeColor="text1"/>
                <w:sz w:val="22"/>
                <w:szCs w:val="22"/>
              </w:rPr>
            </w:pPr>
            <w:r>
              <w:rPr>
                <w:color w:val="000000" w:themeColor="text1"/>
                <w:sz w:val="22"/>
                <w:szCs w:val="22"/>
              </w:rPr>
              <w:t>-</w:t>
            </w:r>
          </w:p>
        </w:tc>
        <w:tc>
          <w:tcPr>
            <w:tcW w:w="297" w:type="pct"/>
            <w:vAlign w:val="center"/>
          </w:tcPr>
          <w:p w14:paraId="14713E1A"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c>
          <w:tcPr>
            <w:tcW w:w="288" w:type="pct"/>
            <w:vAlign w:val="center"/>
          </w:tcPr>
          <w:p w14:paraId="576828F6"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c>
          <w:tcPr>
            <w:tcW w:w="287" w:type="pct"/>
            <w:vAlign w:val="center"/>
          </w:tcPr>
          <w:p w14:paraId="51F84413"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r>
      <w:tr w:rsidR="00EB6FF3" w:rsidRPr="00EE7E00" w14:paraId="139468E4" w14:textId="77777777" w:rsidTr="002D7D43">
        <w:trPr>
          <w:trHeight w:val="516"/>
          <w:jc w:val="center"/>
        </w:trPr>
        <w:tc>
          <w:tcPr>
            <w:tcW w:w="504" w:type="pct"/>
            <w:vAlign w:val="center"/>
          </w:tcPr>
          <w:p w14:paraId="29D43162" w14:textId="77777777" w:rsidR="00EB6FF3" w:rsidRPr="000F010D" w:rsidRDefault="00EB6FF3" w:rsidP="00F1091E">
            <w:pPr>
              <w:ind w:left="-57" w:right="-57"/>
              <w:rPr>
                <w:sz w:val="22"/>
                <w:szCs w:val="22"/>
              </w:rPr>
            </w:pPr>
            <w:r w:rsidRPr="000F010D">
              <w:rPr>
                <w:sz w:val="22"/>
                <w:szCs w:val="22"/>
              </w:rPr>
              <w:t>Итого</w:t>
            </w:r>
          </w:p>
        </w:tc>
        <w:tc>
          <w:tcPr>
            <w:tcW w:w="304" w:type="pct"/>
            <w:vAlign w:val="center"/>
          </w:tcPr>
          <w:p w14:paraId="4C773CD1" w14:textId="77777777" w:rsidR="00EB6FF3" w:rsidRPr="00161EC1" w:rsidRDefault="00EB6FF3" w:rsidP="003B7F46">
            <w:pPr>
              <w:spacing w:line="360" w:lineRule="auto"/>
              <w:jc w:val="center"/>
              <w:rPr>
                <w:color w:val="000000" w:themeColor="text1"/>
                <w:sz w:val="22"/>
                <w:szCs w:val="22"/>
              </w:rPr>
            </w:pPr>
            <w:r>
              <w:rPr>
                <w:color w:val="000000" w:themeColor="text1"/>
                <w:sz w:val="22"/>
                <w:szCs w:val="22"/>
              </w:rPr>
              <w:t>-</w:t>
            </w:r>
          </w:p>
        </w:tc>
        <w:tc>
          <w:tcPr>
            <w:tcW w:w="288" w:type="pct"/>
            <w:vAlign w:val="center"/>
          </w:tcPr>
          <w:p w14:paraId="1564EAF4" w14:textId="77777777" w:rsidR="00EB6FF3" w:rsidRPr="00161EC1" w:rsidRDefault="00EB6FF3" w:rsidP="003B7F46">
            <w:pPr>
              <w:spacing w:line="360" w:lineRule="auto"/>
              <w:jc w:val="center"/>
              <w:rPr>
                <w:color w:val="000000" w:themeColor="text1"/>
                <w:sz w:val="22"/>
                <w:szCs w:val="22"/>
              </w:rPr>
            </w:pPr>
            <w:r>
              <w:rPr>
                <w:color w:val="000000" w:themeColor="text1"/>
                <w:sz w:val="22"/>
                <w:szCs w:val="22"/>
              </w:rPr>
              <w:t>-</w:t>
            </w:r>
          </w:p>
        </w:tc>
        <w:tc>
          <w:tcPr>
            <w:tcW w:w="285" w:type="pct"/>
            <w:vAlign w:val="center"/>
          </w:tcPr>
          <w:p w14:paraId="5B9661FD" w14:textId="77777777" w:rsidR="00EB6FF3" w:rsidRPr="00161EC1" w:rsidRDefault="00EB6FF3" w:rsidP="003B7F46">
            <w:pPr>
              <w:spacing w:line="360" w:lineRule="auto"/>
              <w:jc w:val="center"/>
              <w:rPr>
                <w:color w:val="000000" w:themeColor="text1"/>
                <w:sz w:val="22"/>
                <w:szCs w:val="22"/>
              </w:rPr>
            </w:pPr>
            <w:r>
              <w:rPr>
                <w:color w:val="000000" w:themeColor="text1"/>
                <w:sz w:val="22"/>
                <w:szCs w:val="22"/>
              </w:rPr>
              <w:t>-</w:t>
            </w:r>
          </w:p>
        </w:tc>
        <w:tc>
          <w:tcPr>
            <w:tcW w:w="304" w:type="pct"/>
            <w:vAlign w:val="center"/>
          </w:tcPr>
          <w:p w14:paraId="333A0E76"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c>
          <w:tcPr>
            <w:tcW w:w="288" w:type="pct"/>
            <w:vAlign w:val="center"/>
          </w:tcPr>
          <w:p w14:paraId="55499FC1"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c>
          <w:tcPr>
            <w:tcW w:w="285" w:type="pct"/>
            <w:vAlign w:val="center"/>
          </w:tcPr>
          <w:p w14:paraId="0482959E"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c>
          <w:tcPr>
            <w:tcW w:w="304" w:type="pct"/>
            <w:vAlign w:val="center"/>
          </w:tcPr>
          <w:p w14:paraId="20B29475"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c>
          <w:tcPr>
            <w:tcW w:w="288" w:type="pct"/>
            <w:vAlign w:val="center"/>
          </w:tcPr>
          <w:p w14:paraId="7DF61FF8"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c>
          <w:tcPr>
            <w:tcW w:w="285" w:type="pct"/>
            <w:vAlign w:val="center"/>
          </w:tcPr>
          <w:p w14:paraId="66357AA2" w14:textId="77777777" w:rsidR="00EB6FF3" w:rsidRPr="00161EC1" w:rsidRDefault="00EB6FF3" w:rsidP="003B7F46">
            <w:pPr>
              <w:spacing w:line="360" w:lineRule="auto"/>
              <w:jc w:val="center"/>
              <w:rPr>
                <w:color w:val="000000" w:themeColor="text1"/>
                <w:sz w:val="22"/>
                <w:szCs w:val="22"/>
              </w:rPr>
            </w:pPr>
            <w:r>
              <w:rPr>
                <w:color w:val="000000" w:themeColor="text1"/>
                <w:sz w:val="22"/>
                <w:szCs w:val="22"/>
              </w:rPr>
              <w:t>-</w:t>
            </w:r>
          </w:p>
        </w:tc>
        <w:tc>
          <w:tcPr>
            <w:tcW w:w="304" w:type="pct"/>
            <w:vAlign w:val="center"/>
          </w:tcPr>
          <w:p w14:paraId="2CAE7756" w14:textId="77777777" w:rsidR="00EB6FF3" w:rsidRPr="00161EC1" w:rsidRDefault="00EB6FF3" w:rsidP="003B7F46">
            <w:pPr>
              <w:spacing w:line="360" w:lineRule="auto"/>
              <w:jc w:val="center"/>
              <w:rPr>
                <w:color w:val="000000" w:themeColor="text1"/>
                <w:sz w:val="22"/>
                <w:szCs w:val="22"/>
              </w:rPr>
            </w:pPr>
            <w:r>
              <w:rPr>
                <w:color w:val="000000" w:themeColor="text1"/>
                <w:sz w:val="22"/>
                <w:szCs w:val="22"/>
              </w:rPr>
              <w:t>-</w:t>
            </w:r>
          </w:p>
        </w:tc>
        <w:tc>
          <w:tcPr>
            <w:tcW w:w="288" w:type="pct"/>
            <w:vAlign w:val="center"/>
          </w:tcPr>
          <w:p w14:paraId="3C24F9F4" w14:textId="77777777" w:rsidR="00EB6FF3" w:rsidRPr="00161EC1" w:rsidRDefault="00EB6FF3" w:rsidP="003B7F46">
            <w:pPr>
              <w:spacing w:line="360" w:lineRule="auto"/>
              <w:jc w:val="center"/>
              <w:rPr>
                <w:color w:val="000000" w:themeColor="text1"/>
                <w:sz w:val="22"/>
                <w:szCs w:val="22"/>
              </w:rPr>
            </w:pPr>
            <w:r>
              <w:rPr>
                <w:color w:val="000000" w:themeColor="text1"/>
                <w:sz w:val="22"/>
                <w:szCs w:val="22"/>
              </w:rPr>
              <w:t>-</w:t>
            </w:r>
          </w:p>
        </w:tc>
        <w:tc>
          <w:tcPr>
            <w:tcW w:w="401" w:type="pct"/>
            <w:vAlign w:val="center"/>
          </w:tcPr>
          <w:p w14:paraId="7195EC11" w14:textId="77777777" w:rsidR="00EB6FF3" w:rsidRPr="00161EC1" w:rsidRDefault="00EB6FF3" w:rsidP="003B7F46">
            <w:pPr>
              <w:spacing w:line="360" w:lineRule="auto"/>
              <w:jc w:val="center"/>
              <w:rPr>
                <w:color w:val="000000" w:themeColor="text1"/>
                <w:sz w:val="22"/>
                <w:szCs w:val="22"/>
              </w:rPr>
            </w:pPr>
            <w:r>
              <w:rPr>
                <w:color w:val="000000" w:themeColor="text1"/>
                <w:sz w:val="22"/>
                <w:szCs w:val="22"/>
              </w:rPr>
              <w:t>-</w:t>
            </w:r>
          </w:p>
        </w:tc>
        <w:tc>
          <w:tcPr>
            <w:tcW w:w="297" w:type="pct"/>
            <w:vAlign w:val="center"/>
          </w:tcPr>
          <w:p w14:paraId="1F8E2DA2"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c>
          <w:tcPr>
            <w:tcW w:w="288" w:type="pct"/>
            <w:vAlign w:val="center"/>
          </w:tcPr>
          <w:p w14:paraId="2C79513B"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c>
          <w:tcPr>
            <w:tcW w:w="287" w:type="pct"/>
            <w:vAlign w:val="center"/>
          </w:tcPr>
          <w:p w14:paraId="452E12CF" w14:textId="77777777" w:rsidR="00EB6FF3" w:rsidRPr="00161EC1" w:rsidRDefault="00EB6FF3" w:rsidP="00F07E23">
            <w:pPr>
              <w:spacing w:line="360" w:lineRule="auto"/>
              <w:jc w:val="center"/>
              <w:rPr>
                <w:color w:val="000000" w:themeColor="text1"/>
                <w:sz w:val="22"/>
                <w:szCs w:val="22"/>
              </w:rPr>
            </w:pPr>
            <w:r>
              <w:rPr>
                <w:color w:val="000000" w:themeColor="text1"/>
                <w:sz w:val="22"/>
                <w:szCs w:val="22"/>
              </w:rPr>
              <w:t>-</w:t>
            </w:r>
          </w:p>
        </w:tc>
      </w:tr>
    </w:tbl>
    <w:p w14:paraId="3F88B690" w14:textId="77777777" w:rsidR="00ED0987" w:rsidRPr="007D073A" w:rsidRDefault="00ED0987" w:rsidP="00ED0987">
      <w:pPr>
        <w:rPr>
          <w:color w:val="FF0000"/>
          <w:sz w:val="22"/>
          <w:szCs w:val="22"/>
        </w:rPr>
        <w:sectPr w:rsidR="00ED0987" w:rsidRPr="007D073A" w:rsidSect="00DA1455">
          <w:pgSz w:w="16838" w:h="11906" w:orient="landscape"/>
          <w:pgMar w:top="1276" w:right="1134" w:bottom="851" w:left="1134" w:header="709" w:footer="709" w:gutter="0"/>
          <w:cols w:space="708"/>
          <w:docGrid w:linePitch="360"/>
        </w:sectPr>
      </w:pPr>
    </w:p>
    <w:p w14:paraId="7AD093F1" w14:textId="77777777" w:rsidR="00ED0987" w:rsidRPr="00117293" w:rsidRDefault="00ED0987" w:rsidP="007370E2">
      <w:pPr>
        <w:pStyle w:val="Style22"/>
        <w:widowControl/>
        <w:spacing w:line="240" w:lineRule="auto"/>
        <w:ind w:firstLine="720"/>
        <w:outlineLvl w:val="2"/>
        <w:rPr>
          <w:rStyle w:val="FontStyle192"/>
          <w:color w:val="000000" w:themeColor="text1"/>
          <w:sz w:val="28"/>
          <w:szCs w:val="28"/>
        </w:rPr>
      </w:pPr>
      <w:r w:rsidRPr="00B75BAD">
        <w:rPr>
          <w:rStyle w:val="FontStyle192"/>
          <w:color w:val="000000" w:themeColor="text1"/>
          <w:sz w:val="28"/>
          <w:szCs w:val="28"/>
        </w:rPr>
        <w:t>2.1.4. Возрасты рубок</w:t>
      </w:r>
    </w:p>
    <w:p w14:paraId="2EC87864" w14:textId="77777777" w:rsidR="00ED0987" w:rsidRPr="00117293" w:rsidRDefault="00ED0987" w:rsidP="00810777">
      <w:pPr>
        <w:pStyle w:val="Style22"/>
        <w:widowControl/>
        <w:spacing w:before="14" w:line="341" w:lineRule="exact"/>
        <w:ind w:firstLine="701"/>
        <w:jc w:val="center"/>
        <w:rPr>
          <w:rStyle w:val="FontStyle196"/>
          <w:color w:val="000000" w:themeColor="text1"/>
          <w:sz w:val="28"/>
          <w:szCs w:val="28"/>
        </w:rPr>
      </w:pPr>
    </w:p>
    <w:p w14:paraId="5BBF6746" w14:textId="77777777" w:rsidR="00ED0987" w:rsidRPr="00117293" w:rsidRDefault="00ED0987" w:rsidP="00B75BAD">
      <w:pPr>
        <w:pStyle w:val="Style22"/>
        <w:widowControl/>
        <w:suppressAutoHyphens/>
        <w:spacing w:before="14" w:line="341" w:lineRule="exact"/>
        <w:ind w:firstLine="703"/>
        <w:rPr>
          <w:rStyle w:val="FontStyle196"/>
          <w:color w:val="000000" w:themeColor="text1"/>
          <w:sz w:val="28"/>
          <w:szCs w:val="28"/>
        </w:rPr>
      </w:pPr>
      <w:r w:rsidRPr="00117293">
        <w:rPr>
          <w:rStyle w:val="FontStyle196"/>
          <w:color w:val="000000" w:themeColor="text1"/>
          <w:sz w:val="28"/>
          <w:szCs w:val="28"/>
        </w:rPr>
        <w:t>Возрасты рубок лесных насаждений городских лесов приняты в соответствии с приказом Федерального агентства лесного хозяйства от 09.04.2015 № 105 «Об установлении возрастов рубок».</w:t>
      </w:r>
    </w:p>
    <w:p w14:paraId="58E9C531" w14:textId="77777777" w:rsidR="00ED0987" w:rsidRPr="00117293" w:rsidRDefault="00ED0987" w:rsidP="00B75BAD">
      <w:pPr>
        <w:pStyle w:val="Style22"/>
        <w:widowControl/>
        <w:suppressAutoHyphens/>
        <w:spacing w:line="341" w:lineRule="exact"/>
        <w:ind w:firstLine="703"/>
        <w:rPr>
          <w:rStyle w:val="FontStyle196"/>
          <w:color w:val="000000" w:themeColor="text1"/>
          <w:sz w:val="28"/>
          <w:szCs w:val="28"/>
        </w:rPr>
      </w:pPr>
      <w:r w:rsidRPr="00117293">
        <w:rPr>
          <w:rStyle w:val="FontStyle196"/>
          <w:color w:val="000000" w:themeColor="text1"/>
          <w:sz w:val="28"/>
          <w:szCs w:val="28"/>
        </w:rPr>
        <w:t xml:space="preserve">По лесорастительному районированию, утверждённому приказом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 городские леса </w:t>
      </w:r>
      <w:r w:rsidR="00097C1A">
        <w:rPr>
          <w:rFonts w:ascii="Times New Roman CYR" w:hAnsi="Times New Roman CYR" w:cs="Times New Roman CYR"/>
          <w:color w:val="000000"/>
          <w:sz w:val="28"/>
          <w:szCs w:val="28"/>
        </w:rPr>
        <w:t xml:space="preserve">Арсеньевского городского округа </w:t>
      </w:r>
      <w:r w:rsidRPr="00117293">
        <w:rPr>
          <w:rStyle w:val="FontStyle196"/>
          <w:color w:val="000000" w:themeColor="text1"/>
          <w:sz w:val="28"/>
          <w:szCs w:val="28"/>
        </w:rPr>
        <w:t xml:space="preserve">относятся к </w:t>
      </w:r>
      <w:proofErr w:type="spellStart"/>
      <w:r w:rsidR="00097C1A">
        <w:rPr>
          <w:sz w:val="28"/>
          <w:szCs w:val="28"/>
        </w:rPr>
        <w:t>Приамурско</w:t>
      </w:r>
      <w:proofErr w:type="spellEnd"/>
      <w:r w:rsidR="00097C1A">
        <w:rPr>
          <w:sz w:val="28"/>
          <w:szCs w:val="28"/>
        </w:rPr>
        <w:t>-Приморскому хвойно-широколиственному району Зоны хвойно-широколиственных лесов</w:t>
      </w:r>
      <w:r w:rsidR="00B75BAD">
        <w:rPr>
          <w:sz w:val="28"/>
          <w:szCs w:val="28"/>
        </w:rPr>
        <w:t>.</w:t>
      </w:r>
    </w:p>
    <w:p w14:paraId="1B3EBDB2" w14:textId="77777777" w:rsidR="00ED0987" w:rsidRPr="002D3F5F" w:rsidRDefault="00ED0987" w:rsidP="00ED0987">
      <w:pPr>
        <w:pStyle w:val="Style54"/>
        <w:widowControl/>
        <w:spacing w:before="10" w:line="341" w:lineRule="exact"/>
        <w:jc w:val="right"/>
        <w:rPr>
          <w:rStyle w:val="FontStyle197"/>
          <w:b w:val="0"/>
          <w:sz w:val="28"/>
          <w:szCs w:val="28"/>
        </w:rPr>
      </w:pPr>
    </w:p>
    <w:p w14:paraId="510027C9" w14:textId="77777777" w:rsidR="00ED0987" w:rsidRPr="00AB657A" w:rsidRDefault="00ED0987" w:rsidP="00ED0987">
      <w:pPr>
        <w:pStyle w:val="Style54"/>
        <w:widowControl/>
        <w:spacing w:before="10" w:line="341" w:lineRule="exact"/>
        <w:jc w:val="right"/>
        <w:rPr>
          <w:rStyle w:val="FontStyle197"/>
          <w:b w:val="0"/>
          <w:color w:val="000000" w:themeColor="text1"/>
          <w:sz w:val="28"/>
          <w:szCs w:val="28"/>
        </w:rPr>
      </w:pPr>
      <w:r w:rsidRPr="00AB657A">
        <w:rPr>
          <w:rStyle w:val="FontStyle197"/>
          <w:b w:val="0"/>
          <w:color w:val="000000" w:themeColor="text1"/>
          <w:sz w:val="28"/>
          <w:szCs w:val="28"/>
        </w:rPr>
        <w:t>Таблица 10</w:t>
      </w:r>
    </w:p>
    <w:p w14:paraId="0E0326DC" w14:textId="77777777" w:rsidR="00ED0987" w:rsidRPr="00AB657A" w:rsidRDefault="00ED0987" w:rsidP="00ED0987">
      <w:pPr>
        <w:pStyle w:val="Style54"/>
        <w:widowControl/>
        <w:spacing w:line="341" w:lineRule="exact"/>
        <w:rPr>
          <w:rStyle w:val="FontStyle197"/>
          <w:b w:val="0"/>
          <w:color w:val="000000" w:themeColor="text1"/>
          <w:sz w:val="28"/>
          <w:szCs w:val="28"/>
        </w:rPr>
      </w:pPr>
      <w:r w:rsidRPr="00AB657A">
        <w:rPr>
          <w:rStyle w:val="FontStyle197"/>
          <w:b w:val="0"/>
          <w:color w:val="000000" w:themeColor="text1"/>
          <w:sz w:val="28"/>
          <w:szCs w:val="28"/>
        </w:rPr>
        <w:t xml:space="preserve">Возрасты рубок </w:t>
      </w:r>
    </w:p>
    <w:p w14:paraId="29F67B6C" w14:textId="77777777" w:rsidR="00AE609A" w:rsidRDefault="00AE609A" w:rsidP="007D0D82">
      <w:pPr>
        <w:suppressAutoHyphens/>
        <w:jc w:val="center"/>
        <w:rPr>
          <w:sz w:val="28"/>
          <w:szCs w:val="28"/>
        </w:rPr>
      </w:pPr>
      <w:proofErr w:type="spellStart"/>
      <w:r w:rsidRPr="00AE609A">
        <w:rPr>
          <w:sz w:val="28"/>
          <w:szCs w:val="28"/>
        </w:rPr>
        <w:t>Приамурско</w:t>
      </w:r>
      <w:proofErr w:type="spellEnd"/>
      <w:r w:rsidRPr="00AE609A">
        <w:rPr>
          <w:sz w:val="28"/>
          <w:szCs w:val="28"/>
        </w:rPr>
        <w:t>-Приморско</w:t>
      </w:r>
      <w:r>
        <w:rPr>
          <w:sz w:val="28"/>
          <w:szCs w:val="28"/>
        </w:rPr>
        <w:t>го</w:t>
      </w:r>
      <w:r w:rsidRPr="00AE609A">
        <w:rPr>
          <w:sz w:val="28"/>
          <w:szCs w:val="28"/>
        </w:rPr>
        <w:t xml:space="preserve"> хвойно-широколиственно</w:t>
      </w:r>
      <w:r>
        <w:rPr>
          <w:sz w:val="28"/>
          <w:szCs w:val="28"/>
        </w:rPr>
        <w:t>го</w:t>
      </w:r>
      <w:r w:rsidRPr="00AE609A">
        <w:rPr>
          <w:sz w:val="28"/>
          <w:szCs w:val="28"/>
        </w:rPr>
        <w:t xml:space="preserve"> район</w:t>
      </w:r>
      <w:r>
        <w:rPr>
          <w:sz w:val="28"/>
          <w:szCs w:val="28"/>
        </w:rPr>
        <w:t>а</w:t>
      </w:r>
      <w:r w:rsidRPr="00AE609A">
        <w:rPr>
          <w:sz w:val="28"/>
          <w:szCs w:val="28"/>
        </w:rPr>
        <w:t xml:space="preserve"> </w:t>
      </w:r>
    </w:p>
    <w:p w14:paraId="6FE9AC3B" w14:textId="77777777" w:rsidR="00AB657A" w:rsidRDefault="00AE609A" w:rsidP="007D0D82">
      <w:pPr>
        <w:suppressAutoHyphens/>
        <w:jc w:val="center"/>
        <w:rPr>
          <w:sz w:val="28"/>
          <w:szCs w:val="28"/>
        </w:rPr>
      </w:pPr>
      <w:r w:rsidRPr="00AE609A">
        <w:rPr>
          <w:sz w:val="28"/>
          <w:szCs w:val="28"/>
        </w:rPr>
        <w:t>Зоны хвойно-широколиственных лесов</w:t>
      </w:r>
    </w:p>
    <w:p w14:paraId="72815701" w14:textId="77777777" w:rsidR="001E0062" w:rsidRPr="00AB657A" w:rsidRDefault="001E0062" w:rsidP="007D0D82">
      <w:pPr>
        <w:suppressAutoHyphens/>
        <w:jc w:val="center"/>
        <w:rPr>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7"/>
        <w:gridCol w:w="1832"/>
        <w:gridCol w:w="3657"/>
      </w:tblGrid>
      <w:tr w:rsidR="001E0062" w:rsidRPr="001E0062" w14:paraId="519229E6" w14:textId="77777777" w:rsidTr="001E0062">
        <w:trPr>
          <w:trHeight w:val="372"/>
          <w:jc w:val="center"/>
        </w:trPr>
        <w:tc>
          <w:tcPr>
            <w:tcW w:w="2837" w:type="dxa"/>
            <w:vMerge w:val="restart"/>
          </w:tcPr>
          <w:p w14:paraId="66F3C011" w14:textId="77777777" w:rsidR="001E0062" w:rsidRPr="001E0062" w:rsidRDefault="001E0062" w:rsidP="001E0062">
            <w:pPr>
              <w:widowControl w:val="0"/>
              <w:suppressAutoHyphens/>
              <w:autoSpaceDE w:val="0"/>
              <w:autoSpaceDN w:val="0"/>
              <w:adjustRightInd w:val="0"/>
              <w:jc w:val="center"/>
            </w:pPr>
            <w:r w:rsidRPr="001E0062">
              <w:rPr>
                <w:color w:val="000000"/>
              </w:rPr>
              <w:t>Лесообразующая порода</w:t>
            </w:r>
          </w:p>
        </w:tc>
        <w:tc>
          <w:tcPr>
            <w:tcW w:w="1832" w:type="dxa"/>
            <w:vMerge w:val="restart"/>
          </w:tcPr>
          <w:p w14:paraId="301C2C03" w14:textId="77777777" w:rsidR="001E0062" w:rsidRPr="001E0062" w:rsidRDefault="001E0062" w:rsidP="001E0062">
            <w:pPr>
              <w:widowControl w:val="0"/>
              <w:suppressAutoHyphens/>
              <w:autoSpaceDE w:val="0"/>
              <w:autoSpaceDN w:val="0"/>
              <w:adjustRightInd w:val="0"/>
              <w:jc w:val="center"/>
              <w:rPr>
                <w:color w:val="000000"/>
              </w:rPr>
            </w:pPr>
            <w:r w:rsidRPr="001E0062">
              <w:rPr>
                <w:color w:val="000000"/>
              </w:rPr>
              <w:t>Классы</w:t>
            </w:r>
          </w:p>
          <w:p w14:paraId="43D12EC7" w14:textId="77777777" w:rsidR="001E0062" w:rsidRPr="001E0062" w:rsidRDefault="001E0062" w:rsidP="001E0062">
            <w:pPr>
              <w:widowControl w:val="0"/>
              <w:suppressAutoHyphens/>
              <w:autoSpaceDE w:val="0"/>
              <w:autoSpaceDN w:val="0"/>
              <w:adjustRightInd w:val="0"/>
              <w:jc w:val="center"/>
            </w:pPr>
            <w:r w:rsidRPr="001E0062">
              <w:rPr>
                <w:color w:val="000000"/>
              </w:rPr>
              <w:t>бонитета</w:t>
            </w:r>
          </w:p>
        </w:tc>
        <w:tc>
          <w:tcPr>
            <w:tcW w:w="3657" w:type="dxa"/>
          </w:tcPr>
          <w:p w14:paraId="4AFC7144" w14:textId="77777777" w:rsidR="001E0062" w:rsidRPr="001E0062" w:rsidRDefault="001E0062" w:rsidP="001E0062">
            <w:pPr>
              <w:widowControl w:val="0"/>
              <w:suppressAutoHyphens/>
              <w:autoSpaceDE w:val="0"/>
              <w:autoSpaceDN w:val="0"/>
              <w:adjustRightInd w:val="0"/>
              <w:jc w:val="center"/>
            </w:pPr>
            <w:r w:rsidRPr="001E0062">
              <w:t>Возраста рубок</w:t>
            </w:r>
          </w:p>
        </w:tc>
      </w:tr>
      <w:tr w:rsidR="001E0062" w:rsidRPr="001E0062" w14:paraId="16E65154" w14:textId="77777777" w:rsidTr="001E0062">
        <w:trPr>
          <w:trHeight w:val="269"/>
          <w:jc w:val="center"/>
        </w:trPr>
        <w:tc>
          <w:tcPr>
            <w:tcW w:w="2837" w:type="dxa"/>
            <w:vMerge/>
          </w:tcPr>
          <w:p w14:paraId="6F5E417B" w14:textId="77777777" w:rsidR="001E0062" w:rsidRPr="001E0062" w:rsidRDefault="001E0062" w:rsidP="001E0062">
            <w:pPr>
              <w:widowControl w:val="0"/>
              <w:suppressAutoHyphens/>
              <w:autoSpaceDE w:val="0"/>
              <w:autoSpaceDN w:val="0"/>
              <w:adjustRightInd w:val="0"/>
              <w:rPr>
                <w:color w:val="000000"/>
              </w:rPr>
            </w:pPr>
          </w:p>
        </w:tc>
        <w:tc>
          <w:tcPr>
            <w:tcW w:w="1832" w:type="dxa"/>
            <w:vMerge/>
          </w:tcPr>
          <w:p w14:paraId="0E02FF3A" w14:textId="77777777" w:rsidR="001E0062" w:rsidRPr="001E0062" w:rsidRDefault="001E0062" w:rsidP="001E0062">
            <w:pPr>
              <w:widowControl w:val="0"/>
              <w:suppressAutoHyphens/>
              <w:autoSpaceDE w:val="0"/>
              <w:autoSpaceDN w:val="0"/>
              <w:adjustRightInd w:val="0"/>
              <w:jc w:val="both"/>
              <w:rPr>
                <w:color w:val="000000"/>
              </w:rPr>
            </w:pPr>
          </w:p>
        </w:tc>
        <w:tc>
          <w:tcPr>
            <w:tcW w:w="3657" w:type="dxa"/>
          </w:tcPr>
          <w:p w14:paraId="24060B25" w14:textId="77777777" w:rsidR="001E0062" w:rsidRPr="001E0062" w:rsidRDefault="001E0062" w:rsidP="001E0062">
            <w:pPr>
              <w:widowControl w:val="0"/>
              <w:autoSpaceDE w:val="0"/>
              <w:autoSpaceDN w:val="0"/>
              <w:adjustRightInd w:val="0"/>
              <w:jc w:val="center"/>
            </w:pPr>
            <w:r w:rsidRPr="001E0062">
              <w:t>Защитные леса*</w:t>
            </w:r>
          </w:p>
        </w:tc>
      </w:tr>
      <w:tr w:rsidR="001E0062" w:rsidRPr="001E0062" w14:paraId="64D04D1F" w14:textId="77777777" w:rsidTr="001E0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jc w:val="center"/>
        </w:trPr>
        <w:tc>
          <w:tcPr>
            <w:tcW w:w="2837" w:type="dxa"/>
            <w:vMerge w:val="restart"/>
            <w:tcBorders>
              <w:top w:val="single" w:sz="4" w:space="0" w:color="auto"/>
              <w:left w:val="single" w:sz="4" w:space="0" w:color="auto"/>
              <w:bottom w:val="single" w:sz="4" w:space="0" w:color="auto"/>
              <w:right w:val="single" w:sz="4" w:space="0" w:color="auto"/>
            </w:tcBorders>
            <w:vAlign w:val="center"/>
          </w:tcPr>
          <w:p w14:paraId="1CCAB08D" w14:textId="77777777" w:rsidR="001E0062" w:rsidRPr="001E0062" w:rsidRDefault="001E0062" w:rsidP="001E0062">
            <w:pPr>
              <w:widowControl w:val="0"/>
              <w:autoSpaceDE w:val="0"/>
              <w:autoSpaceDN w:val="0"/>
              <w:adjustRightInd w:val="0"/>
            </w:pPr>
            <w:r w:rsidRPr="001E0062">
              <w:t>Сосна, лиственница</w:t>
            </w:r>
          </w:p>
        </w:tc>
        <w:tc>
          <w:tcPr>
            <w:tcW w:w="1832" w:type="dxa"/>
            <w:tcBorders>
              <w:top w:val="single" w:sz="4" w:space="0" w:color="auto"/>
              <w:left w:val="single" w:sz="4" w:space="0" w:color="auto"/>
              <w:bottom w:val="single" w:sz="4" w:space="0" w:color="auto"/>
              <w:right w:val="single" w:sz="4" w:space="0" w:color="auto"/>
            </w:tcBorders>
            <w:vAlign w:val="center"/>
          </w:tcPr>
          <w:p w14:paraId="26E3CB12" w14:textId="77777777" w:rsidR="001E0062" w:rsidRPr="001E0062" w:rsidRDefault="001E0062" w:rsidP="001E0062">
            <w:pPr>
              <w:widowControl w:val="0"/>
              <w:autoSpaceDE w:val="0"/>
              <w:autoSpaceDN w:val="0"/>
              <w:adjustRightInd w:val="0"/>
              <w:jc w:val="center"/>
            </w:pPr>
            <w:r w:rsidRPr="001E0062">
              <w:t>III и выше</w:t>
            </w:r>
          </w:p>
        </w:tc>
        <w:tc>
          <w:tcPr>
            <w:tcW w:w="3657" w:type="dxa"/>
            <w:tcBorders>
              <w:top w:val="single" w:sz="4" w:space="0" w:color="auto"/>
              <w:left w:val="single" w:sz="4" w:space="0" w:color="auto"/>
              <w:bottom w:val="single" w:sz="4" w:space="0" w:color="auto"/>
              <w:right w:val="single" w:sz="4" w:space="0" w:color="auto"/>
            </w:tcBorders>
            <w:vAlign w:val="center"/>
          </w:tcPr>
          <w:p w14:paraId="0BF22DB6" w14:textId="77777777" w:rsidR="001E0062" w:rsidRPr="001E0062" w:rsidRDefault="001E0062" w:rsidP="001E0062">
            <w:pPr>
              <w:widowControl w:val="0"/>
              <w:autoSpaceDE w:val="0"/>
              <w:autoSpaceDN w:val="0"/>
              <w:adjustRightInd w:val="0"/>
              <w:jc w:val="center"/>
            </w:pPr>
            <w:r w:rsidRPr="001E0062">
              <w:t>121 - 140</w:t>
            </w:r>
          </w:p>
        </w:tc>
      </w:tr>
      <w:tr w:rsidR="001E0062" w:rsidRPr="001E0062" w14:paraId="3AC57AEE" w14:textId="77777777" w:rsidTr="001E0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jc w:val="center"/>
        </w:trPr>
        <w:tc>
          <w:tcPr>
            <w:tcW w:w="2837" w:type="dxa"/>
            <w:vMerge/>
            <w:tcBorders>
              <w:top w:val="single" w:sz="4" w:space="0" w:color="auto"/>
              <w:left w:val="single" w:sz="4" w:space="0" w:color="auto"/>
              <w:bottom w:val="single" w:sz="4" w:space="0" w:color="auto"/>
              <w:right w:val="single" w:sz="4" w:space="0" w:color="auto"/>
            </w:tcBorders>
          </w:tcPr>
          <w:p w14:paraId="262B8C55" w14:textId="77777777" w:rsidR="001E0062" w:rsidRPr="001E0062" w:rsidRDefault="001E0062" w:rsidP="001E0062">
            <w:pPr>
              <w:widowControl w:val="0"/>
              <w:autoSpaceDE w:val="0"/>
              <w:autoSpaceDN w:val="0"/>
              <w:adjustRightInd w:val="0"/>
              <w:jc w:val="both"/>
            </w:pPr>
          </w:p>
        </w:tc>
        <w:tc>
          <w:tcPr>
            <w:tcW w:w="1832" w:type="dxa"/>
            <w:tcBorders>
              <w:top w:val="single" w:sz="4" w:space="0" w:color="auto"/>
              <w:left w:val="single" w:sz="4" w:space="0" w:color="auto"/>
              <w:bottom w:val="single" w:sz="4" w:space="0" w:color="auto"/>
              <w:right w:val="single" w:sz="4" w:space="0" w:color="auto"/>
            </w:tcBorders>
            <w:vAlign w:val="center"/>
          </w:tcPr>
          <w:p w14:paraId="6FB36C32" w14:textId="77777777" w:rsidR="001E0062" w:rsidRPr="001E0062" w:rsidRDefault="001E0062" w:rsidP="001E0062">
            <w:pPr>
              <w:widowControl w:val="0"/>
              <w:autoSpaceDE w:val="0"/>
              <w:autoSpaceDN w:val="0"/>
              <w:adjustRightInd w:val="0"/>
              <w:jc w:val="center"/>
            </w:pPr>
            <w:r w:rsidRPr="001E0062">
              <w:t>IV и ниже</w:t>
            </w:r>
          </w:p>
        </w:tc>
        <w:tc>
          <w:tcPr>
            <w:tcW w:w="3657" w:type="dxa"/>
            <w:tcBorders>
              <w:top w:val="single" w:sz="4" w:space="0" w:color="auto"/>
              <w:left w:val="single" w:sz="4" w:space="0" w:color="auto"/>
              <w:bottom w:val="single" w:sz="4" w:space="0" w:color="auto"/>
              <w:right w:val="single" w:sz="4" w:space="0" w:color="auto"/>
            </w:tcBorders>
            <w:vAlign w:val="center"/>
          </w:tcPr>
          <w:p w14:paraId="514AB9C4" w14:textId="77777777" w:rsidR="001E0062" w:rsidRPr="001E0062" w:rsidRDefault="001E0062" w:rsidP="001E0062">
            <w:pPr>
              <w:widowControl w:val="0"/>
              <w:autoSpaceDE w:val="0"/>
              <w:autoSpaceDN w:val="0"/>
              <w:adjustRightInd w:val="0"/>
              <w:jc w:val="center"/>
            </w:pPr>
            <w:r w:rsidRPr="001E0062">
              <w:t>141 - 160</w:t>
            </w:r>
          </w:p>
        </w:tc>
      </w:tr>
      <w:tr w:rsidR="001E0062" w:rsidRPr="001E0062" w14:paraId="4DBA4625" w14:textId="77777777" w:rsidTr="001E0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471"/>
          <w:jc w:val="center"/>
        </w:trPr>
        <w:tc>
          <w:tcPr>
            <w:tcW w:w="2837" w:type="dxa"/>
            <w:tcBorders>
              <w:top w:val="single" w:sz="4" w:space="0" w:color="auto"/>
              <w:left w:val="single" w:sz="4" w:space="0" w:color="auto"/>
              <w:right w:val="single" w:sz="4" w:space="0" w:color="auto"/>
            </w:tcBorders>
            <w:vAlign w:val="center"/>
          </w:tcPr>
          <w:p w14:paraId="4509D76D" w14:textId="77777777" w:rsidR="001E0062" w:rsidRPr="001E0062" w:rsidRDefault="001E0062" w:rsidP="001E0062">
            <w:pPr>
              <w:widowControl w:val="0"/>
              <w:autoSpaceDE w:val="0"/>
              <w:autoSpaceDN w:val="0"/>
              <w:adjustRightInd w:val="0"/>
              <w:rPr>
                <w:color w:val="000000"/>
              </w:rPr>
            </w:pPr>
            <w:r w:rsidRPr="001E0062">
              <w:rPr>
                <w:color w:val="000000"/>
              </w:rPr>
              <w:t xml:space="preserve">Лиственница </w:t>
            </w:r>
            <w:proofErr w:type="spellStart"/>
            <w:r w:rsidRPr="001E0062">
              <w:rPr>
                <w:color w:val="000000"/>
              </w:rPr>
              <w:t>ольгинская</w:t>
            </w:r>
            <w:proofErr w:type="spellEnd"/>
          </w:p>
        </w:tc>
        <w:tc>
          <w:tcPr>
            <w:tcW w:w="1832" w:type="dxa"/>
            <w:tcBorders>
              <w:top w:val="single" w:sz="4" w:space="0" w:color="auto"/>
              <w:left w:val="single" w:sz="4" w:space="0" w:color="auto"/>
              <w:right w:val="single" w:sz="4" w:space="0" w:color="auto"/>
            </w:tcBorders>
            <w:vAlign w:val="center"/>
          </w:tcPr>
          <w:p w14:paraId="259A37B5" w14:textId="77777777" w:rsidR="001E0062" w:rsidRPr="001E0062" w:rsidRDefault="001E0062" w:rsidP="001E0062">
            <w:pPr>
              <w:widowControl w:val="0"/>
              <w:autoSpaceDE w:val="0"/>
              <w:autoSpaceDN w:val="0"/>
              <w:adjustRightInd w:val="0"/>
              <w:jc w:val="center"/>
              <w:rPr>
                <w:color w:val="FF0000"/>
              </w:rPr>
            </w:pPr>
            <w:r w:rsidRPr="001E0062">
              <w:t>Все бонитеты</w:t>
            </w:r>
          </w:p>
        </w:tc>
        <w:tc>
          <w:tcPr>
            <w:tcW w:w="3657" w:type="dxa"/>
            <w:tcBorders>
              <w:top w:val="single" w:sz="4" w:space="0" w:color="auto"/>
              <w:left w:val="single" w:sz="4" w:space="0" w:color="auto"/>
              <w:right w:val="single" w:sz="4" w:space="0" w:color="auto"/>
            </w:tcBorders>
            <w:vAlign w:val="center"/>
          </w:tcPr>
          <w:p w14:paraId="2857DCB1" w14:textId="77777777" w:rsidR="001E0062" w:rsidRPr="001E0062" w:rsidRDefault="001E0062" w:rsidP="001E0062">
            <w:pPr>
              <w:widowControl w:val="0"/>
              <w:autoSpaceDE w:val="0"/>
              <w:autoSpaceDN w:val="0"/>
              <w:adjustRightInd w:val="0"/>
              <w:jc w:val="center"/>
              <w:rPr>
                <w:color w:val="000000"/>
              </w:rPr>
            </w:pPr>
            <w:r w:rsidRPr="001E0062">
              <w:rPr>
                <w:color w:val="000000"/>
              </w:rPr>
              <w:t>121 - 140</w:t>
            </w:r>
          </w:p>
        </w:tc>
      </w:tr>
      <w:tr w:rsidR="001E0062" w:rsidRPr="001E0062" w14:paraId="6E4E8683" w14:textId="77777777" w:rsidTr="001E0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427"/>
          <w:jc w:val="center"/>
        </w:trPr>
        <w:tc>
          <w:tcPr>
            <w:tcW w:w="2837" w:type="dxa"/>
            <w:tcBorders>
              <w:top w:val="single" w:sz="4" w:space="0" w:color="auto"/>
              <w:left w:val="single" w:sz="4" w:space="0" w:color="auto"/>
              <w:bottom w:val="single" w:sz="4" w:space="0" w:color="auto"/>
              <w:right w:val="single" w:sz="4" w:space="0" w:color="auto"/>
            </w:tcBorders>
            <w:vAlign w:val="center"/>
          </w:tcPr>
          <w:p w14:paraId="7E21DD18" w14:textId="77777777" w:rsidR="001E0062" w:rsidRPr="001E0062" w:rsidRDefault="001E0062" w:rsidP="001E0062">
            <w:pPr>
              <w:widowControl w:val="0"/>
              <w:autoSpaceDE w:val="0"/>
              <w:autoSpaceDN w:val="0"/>
              <w:adjustRightInd w:val="0"/>
            </w:pPr>
            <w:r w:rsidRPr="001E0062">
              <w:t>Кедр</w:t>
            </w:r>
          </w:p>
        </w:tc>
        <w:tc>
          <w:tcPr>
            <w:tcW w:w="1832" w:type="dxa"/>
            <w:tcBorders>
              <w:top w:val="single" w:sz="4" w:space="0" w:color="auto"/>
              <w:left w:val="single" w:sz="4" w:space="0" w:color="auto"/>
              <w:bottom w:val="single" w:sz="4" w:space="0" w:color="auto"/>
              <w:right w:val="single" w:sz="4" w:space="0" w:color="auto"/>
            </w:tcBorders>
            <w:vAlign w:val="center"/>
          </w:tcPr>
          <w:p w14:paraId="742BD1E2" w14:textId="77777777" w:rsidR="001E0062" w:rsidRPr="001E0062" w:rsidRDefault="001E0062" w:rsidP="001E0062">
            <w:pPr>
              <w:widowControl w:val="0"/>
              <w:autoSpaceDE w:val="0"/>
              <w:autoSpaceDN w:val="0"/>
              <w:adjustRightInd w:val="0"/>
              <w:jc w:val="center"/>
            </w:pPr>
            <w:r w:rsidRPr="001E0062">
              <w:t>Все бонитеты</w:t>
            </w:r>
          </w:p>
        </w:tc>
        <w:tc>
          <w:tcPr>
            <w:tcW w:w="3657" w:type="dxa"/>
            <w:tcBorders>
              <w:top w:val="single" w:sz="4" w:space="0" w:color="auto"/>
              <w:left w:val="single" w:sz="4" w:space="0" w:color="auto"/>
              <w:bottom w:val="single" w:sz="4" w:space="0" w:color="auto"/>
              <w:right w:val="single" w:sz="4" w:space="0" w:color="auto"/>
            </w:tcBorders>
            <w:vAlign w:val="center"/>
          </w:tcPr>
          <w:p w14:paraId="501FC828" w14:textId="77777777" w:rsidR="001E0062" w:rsidRPr="001E0062" w:rsidRDefault="001E0062" w:rsidP="001E0062">
            <w:pPr>
              <w:widowControl w:val="0"/>
              <w:autoSpaceDE w:val="0"/>
              <w:autoSpaceDN w:val="0"/>
              <w:adjustRightInd w:val="0"/>
              <w:jc w:val="center"/>
            </w:pPr>
            <w:r w:rsidRPr="001E0062">
              <w:t>241 - 280</w:t>
            </w:r>
          </w:p>
        </w:tc>
      </w:tr>
      <w:tr w:rsidR="001E0062" w:rsidRPr="001E0062" w14:paraId="06F65185" w14:textId="77777777" w:rsidTr="001E0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196"/>
          <w:jc w:val="center"/>
        </w:trPr>
        <w:tc>
          <w:tcPr>
            <w:tcW w:w="2837" w:type="dxa"/>
            <w:tcBorders>
              <w:top w:val="single" w:sz="4" w:space="0" w:color="auto"/>
              <w:left w:val="single" w:sz="4" w:space="0" w:color="auto"/>
              <w:bottom w:val="single" w:sz="4" w:space="0" w:color="auto"/>
              <w:right w:val="single" w:sz="4" w:space="0" w:color="auto"/>
            </w:tcBorders>
            <w:vAlign w:val="center"/>
          </w:tcPr>
          <w:p w14:paraId="558B4394" w14:textId="77777777" w:rsidR="001E0062" w:rsidRPr="001E0062" w:rsidRDefault="001E0062" w:rsidP="001E0062">
            <w:pPr>
              <w:widowControl w:val="0"/>
              <w:autoSpaceDE w:val="0"/>
              <w:autoSpaceDN w:val="0"/>
              <w:adjustRightInd w:val="0"/>
            </w:pPr>
            <w:r w:rsidRPr="001E0062">
              <w:rPr>
                <w:color w:val="000000"/>
              </w:rPr>
              <w:t>Кедровый стланик</w:t>
            </w:r>
          </w:p>
        </w:tc>
        <w:tc>
          <w:tcPr>
            <w:tcW w:w="1832" w:type="dxa"/>
            <w:tcBorders>
              <w:top w:val="single" w:sz="4" w:space="0" w:color="auto"/>
              <w:left w:val="single" w:sz="4" w:space="0" w:color="auto"/>
              <w:bottom w:val="single" w:sz="4" w:space="0" w:color="auto"/>
              <w:right w:val="single" w:sz="4" w:space="0" w:color="auto"/>
            </w:tcBorders>
            <w:vAlign w:val="center"/>
          </w:tcPr>
          <w:p w14:paraId="5AAC657F" w14:textId="77777777" w:rsidR="001E0062" w:rsidRPr="001E0062" w:rsidRDefault="001E0062" w:rsidP="001E0062">
            <w:pPr>
              <w:widowControl w:val="0"/>
              <w:autoSpaceDE w:val="0"/>
              <w:autoSpaceDN w:val="0"/>
              <w:adjustRightInd w:val="0"/>
              <w:jc w:val="center"/>
            </w:pPr>
            <w:r w:rsidRPr="001E0062">
              <w:t>Все бонитеты</w:t>
            </w:r>
          </w:p>
        </w:tc>
        <w:tc>
          <w:tcPr>
            <w:tcW w:w="3657" w:type="dxa"/>
            <w:tcBorders>
              <w:top w:val="single" w:sz="4" w:space="0" w:color="auto"/>
              <w:left w:val="single" w:sz="4" w:space="0" w:color="auto"/>
              <w:bottom w:val="single" w:sz="4" w:space="0" w:color="auto"/>
              <w:right w:val="single" w:sz="4" w:space="0" w:color="auto"/>
            </w:tcBorders>
            <w:vAlign w:val="center"/>
          </w:tcPr>
          <w:p w14:paraId="22BEA616" w14:textId="77777777" w:rsidR="001E0062" w:rsidRPr="001E0062" w:rsidRDefault="001E0062" w:rsidP="001E0062">
            <w:pPr>
              <w:widowControl w:val="0"/>
              <w:autoSpaceDE w:val="0"/>
              <w:autoSpaceDN w:val="0"/>
              <w:adjustRightInd w:val="0"/>
              <w:jc w:val="center"/>
            </w:pPr>
            <w:r w:rsidRPr="001E0062">
              <w:t>121-140</w:t>
            </w:r>
          </w:p>
        </w:tc>
      </w:tr>
      <w:tr w:rsidR="001E0062" w:rsidRPr="001E0062" w14:paraId="1567EA0D" w14:textId="77777777" w:rsidTr="001E0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jc w:val="center"/>
        </w:trPr>
        <w:tc>
          <w:tcPr>
            <w:tcW w:w="2837" w:type="dxa"/>
            <w:tcBorders>
              <w:top w:val="single" w:sz="4" w:space="0" w:color="auto"/>
              <w:left w:val="single" w:sz="4" w:space="0" w:color="auto"/>
              <w:bottom w:val="single" w:sz="4" w:space="0" w:color="auto"/>
              <w:right w:val="single" w:sz="4" w:space="0" w:color="auto"/>
            </w:tcBorders>
          </w:tcPr>
          <w:p w14:paraId="32A1FF48" w14:textId="77777777" w:rsidR="001E0062" w:rsidRPr="001E0062" w:rsidRDefault="001E0062" w:rsidP="001E0062">
            <w:pPr>
              <w:widowControl w:val="0"/>
              <w:suppressAutoHyphens/>
              <w:autoSpaceDE w:val="0"/>
              <w:autoSpaceDN w:val="0"/>
              <w:adjustRightInd w:val="0"/>
              <w:jc w:val="center"/>
            </w:pPr>
            <w:r w:rsidRPr="001E0062">
              <w:rPr>
                <w:color w:val="000000"/>
              </w:rPr>
              <w:t>Лесообразующая порода</w:t>
            </w:r>
          </w:p>
        </w:tc>
        <w:tc>
          <w:tcPr>
            <w:tcW w:w="1832" w:type="dxa"/>
            <w:tcBorders>
              <w:top w:val="single" w:sz="4" w:space="0" w:color="auto"/>
              <w:left w:val="single" w:sz="4" w:space="0" w:color="auto"/>
              <w:bottom w:val="single" w:sz="4" w:space="0" w:color="auto"/>
              <w:right w:val="single" w:sz="4" w:space="0" w:color="auto"/>
            </w:tcBorders>
          </w:tcPr>
          <w:p w14:paraId="0BCB4E31" w14:textId="77777777" w:rsidR="001E0062" w:rsidRPr="001E0062" w:rsidRDefault="001E0062" w:rsidP="001E0062">
            <w:pPr>
              <w:widowControl w:val="0"/>
              <w:suppressAutoHyphens/>
              <w:autoSpaceDE w:val="0"/>
              <w:autoSpaceDN w:val="0"/>
              <w:adjustRightInd w:val="0"/>
              <w:jc w:val="center"/>
              <w:rPr>
                <w:color w:val="000000"/>
              </w:rPr>
            </w:pPr>
            <w:r w:rsidRPr="001E0062">
              <w:rPr>
                <w:color w:val="000000"/>
              </w:rPr>
              <w:t>Классы</w:t>
            </w:r>
          </w:p>
          <w:p w14:paraId="118369E5" w14:textId="77777777" w:rsidR="001E0062" w:rsidRPr="001E0062" w:rsidRDefault="001E0062" w:rsidP="001E0062">
            <w:pPr>
              <w:widowControl w:val="0"/>
              <w:suppressAutoHyphens/>
              <w:autoSpaceDE w:val="0"/>
              <w:autoSpaceDN w:val="0"/>
              <w:adjustRightInd w:val="0"/>
              <w:jc w:val="center"/>
            </w:pPr>
            <w:r w:rsidRPr="001E0062">
              <w:rPr>
                <w:color w:val="000000"/>
              </w:rPr>
              <w:t>бонитета</w:t>
            </w:r>
          </w:p>
        </w:tc>
        <w:tc>
          <w:tcPr>
            <w:tcW w:w="3657" w:type="dxa"/>
            <w:tcBorders>
              <w:top w:val="single" w:sz="4" w:space="0" w:color="auto"/>
              <w:left w:val="single" w:sz="4" w:space="0" w:color="auto"/>
              <w:bottom w:val="single" w:sz="4" w:space="0" w:color="auto"/>
              <w:right w:val="single" w:sz="4" w:space="0" w:color="auto"/>
            </w:tcBorders>
          </w:tcPr>
          <w:p w14:paraId="79824397" w14:textId="77777777" w:rsidR="001E0062" w:rsidRPr="001E0062" w:rsidRDefault="001E0062" w:rsidP="001E0062">
            <w:pPr>
              <w:widowControl w:val="0"/>
              <w:suppressAutoHyphens/>
              <w:autoSpaceDE w:val="0"/>
              <w:autoSpaceDN w:val="0"/>
              <w:adjustRightInd w:val="0"/>
              <w:jc w:val="center"/>
            </w:pPr>
            <w:r w:rsidRPr="001E0062">
              <w:t>Возраста рубок</w:t>
            </w:r>
          </w:p>
        </w:tc>
      </w:tr>
      <w:tr w:rsidR="001E0062" w:rsidRPr="001E0062" w14:paraId="08E689F2" w14:textId="77777777" w:rsidTr="001E0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jc w:val="center"/>
        </w:trPr>
        <w:tc>
          <w:tcPr>
            <w:tcW w:w="2837" w:type="dxa"/>
            <w:tcBorders>
              <w:top w:val="single" w:sz="4" w:space="0" w:color="auto"/>
              <w:left w:val="single" w:sz="4" w:space="0" w:color="auto"/>
              <w:bottom w:val="single" w:sz="4" w:space="0" w:color="auto"/>
              <w:right w:val="single" w:sz="4" w:space="0" w:color="auto"/>
            </w:tcBorders>
            <w:vAlign w:val="center"/>
          </w:tcPr>
          <w:p w14:paraId="4E8AA14E" w14:textId="77777777" w:rsidR="001E0062" w:rsidRPr="001E0062" w:rsidRDefault="001E0062" w:rsidP="001E0062">
            <w:pPr>
              <w:widowControl w:val="0"/>
              <w:autoSpaceDE w:val="0"/>
              <w:autoSpaceDN w:val="0"/>
              <w:adjustRightInd w:val="0"/>
            </w:pPr>
            <w:r w:rsidRPr="001E0062">
              <w:t xml:space="preserve">Ель, пихта, пихта </w:t>
            </w:r>
            <w:proofErr w:type="spellStart"/>
            <w:r w:rsidRPr="001E0062">
              <w:t>цельнолистная</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375B0A19" w14:textId="77777777" w:rsidR="001E0062" w:rsidRPr="001E0062" w:rsidRDefault="001E0062" w:rsidP="001E0062">
            <w:pPr>
              <w:widowControl w:val="0"/>
              <w:autoSpaceDE w:val="0"/>
              <w:autoSpaceDN w:val="0"/>
              <w:adjustRightInd w:val="0"/>
              <w:jc w:val="center"/>
            </w:pPr>
            <w:r w:rsidRPr="001E0062">
              <w:t>Все бонитеты</w:t>
            </w:r>
          </w:p>
        </w:tc>
        <w:tc>
          <w:tcPr>
            <w:tcW w:w="3657" w:type="dxa"/>
            <w:tcBorders>
              <w:top w:val="single" w:sz="4" w:space="0" w:color="auto"/>
              <w:left w:val="single" w:sz="4" w:space="0" w:color="auto"/>
              <w:bottom w:val="single" w:sz="4" w:space="0" w:color="auto"/>
              <w:right w:val="single" w:sz="4" w:space="0" w:color="auto"/>
            </w:tcBorders>
            <w:vAlign w:val="center"/>
          </w:tcPr>
          <w:p w14:paraId="3A9F35FA" w14:textId="77777777" w:rsidR="001E0062" w:rsidRPr="001E0062" w:rsidRDefault="001E0062" w:rsidP="001E0062">
            <w:pPr>
              <w:widowControl w:val="0"/>
              <w:autoSpaceDE w:val="0"/>
              <w:autoSpaceDN w:val="0"/>
              <w:adjustRightInd w:val="0"/>
              <w:jc w:val="center"/>
            </w:pPr>
            <w:r w:rsidRPr="001E0062">
              <w:t>121 - 140</w:t>
            </w:r>
          </w:p>
        </w:tc>
      </w:tr>
      <w:tr w:rsidR="001E0062" w:rsidRPr="001E0062" w14:paraId="601591AA" w14:textId="77777777" w:rsidTr="001E0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jc w:val="center"/>
        </w:trPr>
        <w:tc>
          <w:tcPr>
            <w:tcW w:w="2837" w:type="dxa"/>
            <w:tcBorders>
              <w:top w:val="single" w:sz="4" w:space="0" w:color="auto"/>
              <w:left w:val="single" w:sz="4" w:space="0" w:color="auto"/>
              <w:bottom w:val="single" w:sz="4" w:space="0" w:color="auto"/>
              <w:right w:val="single" w:sz="4" w:space="0" w:color="auto"/>
            </w:tcBorders>
            <w:vAlign w:val="center"/>
          </w:tcPr>
          <w:p w14:paraId="0F46BF64" w14:textId="77777777" w:rsidR="001E0062" w:rsidRPr="001E0062" w:rsidRDefault="001E0062" w:rsidP="001E0062">
            <w:pPr>
              <w:widowControl w:val="0"/>
              <w:autoSpaceDE w:val="0"/>
              <w:autoSpaceDN w:val="0"/>
              <w:adjustRightInd w:val="0"/>
            </w:pPr>
            <w:r w:rsidRPr="001E0062">
              <w:t>Липа (медоносная)</w:t>
            </w:r>
          </w:p>
        </w:tc>
        <w:tc>
          <w:tcPr>
            <w:tcW w:w="1832" w:type="dxa"/>
            <w:tcBorders>
              <w:top w:val="single" w:sz="4" w:space="0" w:color="auto"/>
              <w:left w:val="single" w:sz="4" w:space="0" w:color="auto"/>
              <w:bottom w:val="single" w:sz="4" w:space="0" w:color="auto"/>
              <w:right w:val="single" w:sz="4" w:space="0" w:color="auto"/>
            </w:tcBorders>
            <w:vAlign w:val="center"/>
          </w:tcPr>
          <w:p w14:paraId="282914D4" w14:textId="77777777" w:rsidR="001E0062" w:rsidRPr="001E0062" w:rsidRDefault="001E0062" w:rsidP="001E0062">
            <w:pPr>
              <w:widowControl w:val="0"/>
              <w:autoSpaceDE w:val="0"/>
              <w:autoSpaceDN w:val="0"/>
              <w:adjustRightInd w:val="0"/>
              <w:jc w:val="center"/>
            </w:pPr>
            <w:r w:rsidRPr="001E0062">
              <w:t>Все бонитеты</w:t>
            </w:r>
          </w:p>
        </w:tc>
        <w:tc>
          <w:tcPr>
            <w:tcW w:w="3657" w:type="dxa"/>
            <w:tcBorders>
              <w:top w:val="single" w:sz="4" w:space="0" w:color="auto"/>
              <w:left w:val="single" w:sz="4" w:space="0" w:color="auto"/>
              <w:bottom w:val="single" w:sz="4" w:space="0" w:color="auto"/>
              <w:right w:val="single" w:sz="4" w:space="0" w:color="auto"/>
            </w:tcBorders>
            <w:vAlign w:val="center"/>
          </w:tcPr>
          <w:p w14:paraId="4B10D704" w14:textId="77777777" w:rsidR="001E0062" w:rsidRPr="001E0062" w:rsidRDefault="001E0062" w:rsidP="001E0062">
            <w:pPr>
              <w:widowControl w:val="0"/>
              <w:autoSpaceDE w:val="0"/>
              <w:autoSpaceDN w:val="0"/>
              <w:adjustRightInd w:val="0"/>
              <w:jc w:val="center"/>
            </w:pPr>
            <w:r w:rsidRPr="001E0062">
              <w:t>141 - 160</w:t>
            </w:r>
          </w:p>
        </w:tc>
      </w:tr>
      <w:tr w:rsidR="001E0062" w:rsidRPr="001E0062" w14:paraId="5F538288" w14:textId="77777777" w:rsidTr="001E0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1160"/>
          <w:jc w:val="center"/>
        </w:trPr>
        <w:tc>
          <w:tcPr>
            <w:tcW w:w="2837" w:type="dxa"/>
            <w:tcBorders>
              <w:top w:val="single" w:sz="4" w:space="0" w:color="auto"/>
              <w:left w:val="single" w:sz="4" w:space="0" w:color="auto"/>
              <w:bottom w:val="single" w:sz="4" w:space="0" w:color="auto"/>
              <w:right w:val="single" w:sz="4" w:space="0" w:color="auto"/>
            </w:tcBorders>
            <w:vAlign w:val="center"/>
          </w:tcPr>
          <w:p w14:paraId="3681FF19" w14:textId="77777777" w:rsidR="001E0062" w:rsidRPr="001E0062" w:rsidRDefault="001E0062" w:rsidP="001E0062">
            <w:pPr>
              <w:widowControl w:val="0"/>
              <w:autoSpaceDE w:val="0"/>
              <w:autoSpaceDN w:val="0"/>
              <w:adjustRightInd w:val="0"/>
            </w:pPr>
            <w:r w:rsidRPr="001E0062">
              <w:t>Дуб, ясень, береза черная, желтая и каменная, липа (товарная), клен, вяз</w:t>
            </w:r>
          </w:p>
        </w:tc>
        <w:tc>
          <w:tcPr>
            <w:tcW w:w="1832" w:type="dxa"/>
            <w:tcBorders>
              <w:top w:val="single" w:sz="4" w:space="0" w:color="auto"/>
              <w:left w:val="single" w:sz="4" w:space="0" w:color="auto"/>
              <w:bottom w:val="single" w:sz="4" w:space="0" w:color="auto"/>
              <w:right w:val="single" w:sz="4" w:space="0" w:color="auto"/>
            </w:tcBorders>
            <w:vAlign w:val="center"/>
          </w:tcPr>
          <w:p w14:paraId="342441D7" w14:textId="77777777" w:rsidR="001E0062" w:rsidRPr="001E0062" w:rsidRDefault="001E0062" w:rsidP="001E0062">
            <w:pPr>
              <w:widowControl w:val="0"/>
              <w:autoSpaceDE w:val="0"/>
              <w:autoSpaceDN w:val="0"/>
              <w:adjustRightInd w:val="0"/>
              <w:jc w:val="center"/>
            </w:pPr>
            <w:r w:rsidRPr="001E0062">
              <w:t>Все бонитеты</w:t>
            </w:r>
          </w:p>
        </w:tc>
        <w:tc>
          <w:tcPr>
            <w:tcW w:w="3657" w:type="dxa"/>
            <w:tcBorders>
              <w:top w:val="single" w:sz="4" w:space="0" w:color="auto"/>
              <w:left w:val="single" w:sz="4" w:space="0" w:color="auto"/>
              <w:bottom w:val="single" w:sz="4" w:space="0" w:color="auto"/>
              <w:right w:val="single" w:sz="4" w:space="0" w:color="auto"/>
            </w:tcBorders>
            <w:vAlign w:val="center"/>
          </w:tcPr>
          <w:p w14:paraId="6DFEB430" w14:textId="77777777" w:rsidR="001E0062" w:rsidRPr="001E0062" w:rsidRDefault="001E0062" w:rsidP="001E0062">
            <w:pPr>
              <w:widowControl w:val="0"/>
              <w:autoSpaceDE w:val="0"/>
              <w:autoSpaceDN w:val="0"/>
              <w:adjustRightInd w:val="0"/>
              <w:jc w:val="center"/>
            </w:pPr>
            <w:r w:rsidRPr="001E0062">
              <w:t>121 - 140</w:t>
            </w:r>
          </w:p>
        </w:tc>
      </w:tr>
      <w:tr w:rsidR="001E0062" w:rsidRPr="001E0062" w14:paraId="610FEE7E" w14:textId="77777777" w:rsidTr="001E0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215"/>
          <w:jc w:val="center"/>
        </w:trPr>
        <w:tc>
          <w:tcPr>
            <w:tcW w:w="2837" w:type="dxa"/>
            <w:tcBorders>
              <w:top w:val="single" w:sz="4" w:space="0" w:color="auto"/>
              <w:left w:val="single" w:sz="4" w:space="0" w:color="auto"/>
              <w:bottom w:val="single" w:sz="4" w:space="0" w:color="auto"/>
              <w:right w:val="single" w:sz="4" w:space="0" w:color="auto"/>
            </w:tcBorders>
            <w:vAlign w:val="center"/>
          </w:tcPr>
          <w:p w14:paraId="21C3873B" w14:textId="77777777" w:rsidR="001E0062" w:rsidRPr="001E0062" w:rsidRDefault="001E0062" w:rsidP="001E0062">
            <w:pPr>
              <w:widowControl w:val="0"/>
              <w:autoSpaceDE w:val="0"/>
              <w:autoSpaceDN w:val="0"/>
              <w:adjustRightInd w:val="0"/>
            </w:pPr>
            <w:r w:rsidRPr="001E0062">
              <w:t>Тис остроконечный</w:t>
            </w:r>
          </w:p>
        </w:tc>
        <w:tc>
          <w:tcPr>
            <w:tcW w:w="1832" w:type="dxa"/>
            <w:tcBorders>
              <w:top w:val="single" w:sz="4" w:space="0" w:color="auto"/>
              <w:left w:val="single" w:sz="4" w:space="0" w:color="auto"/>
              <w:bottom w:val="single" w:sz="4" w:space="0" w:color="auto"/>
              <w:right w:val="single" w:sz="4" w:space="0" w:color="auto"/>
            </w:tcBorders>
            <w:vAlign w:val="center"/>
          </w:tcPr>
          <w:p w14:paraId="6527A485" w14:textId="77777777" w:rsidR="001E0062" w:rsidRPr="001E0062" w:rsidRDefault="001E0062" w:rsidP="001E0062">
            <w:pPr>
              <w:widowControl w:val="0"/>
              <w:autoSpaceDE w:val="0"/>
              <w:autoSpaceDN w:val="0"/>
              <w:adjustRightInd w:val="0"/>
              <w:jc w:val="center"/>
            </w:pPr>
            <w:r w:rsidRPr="001E0062">
              <w:t>Все бонитеты</w:t>
            </w:r>
          </w:p>
        </w:tc>
        <w:tc>
          <w:tcPr>
            <w:tcW w:w="3657" w:type="dxa"/>
            <w:tcBorders>
              <w:top w:val="single" w:sz="4" w:space="0" w:color="auto"/>
              <w:left w:val="single" w:sz="4" w:space="0" w:color="auto"/>
              <w:bottom w:val="single" w:sz="4" w:space="0" w:color="auto"/>
              <w:right w:val="single" w:sz="4" w:space="0" w:color="auto"/>
            </w:tcBorders>
            <w:vAlign w:val="center"/>
          </w:tcPr>
          <w:p w14:paraId="3CDF6419" w14:textId="77777777" w:rsidR="001E0062" w:rsidRPr="001E0062" w:rsidRDefault="001E0062" w:rsidP="001E0062">
            <w:pPr>
              <w:widowControl w:val="0"/>
              <w:autoSpaceDE w:val="0"/>
              <w:autoSpaceDN w:val="0"/>
              <w:adjustRightInd w:val="0"/>
              <w:jc w:val="center"/>
            </w:pPr>
            <w:r w:rsidRPr="001E0062">
              <w:t>121 - 140</w:t>
            </w:r>
          </w:p>
        </w:tc>
      </w:tr>
      <w:tr w:rsidR="001E0062" w:rsidRPr="001E0062" w14:paraId="05595A1F" w14:textId="77777777" w:rsidTr="001E0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569"/>
          <w:jc w:val="center"/>
        </w:trPr>
        <w:tc>
          <w:tcPr>
            <w:tcW w:w="2837" w:type="dxa"/>
            <w:tcBorders>
              <w:top w:val="single" w:sz="4" w:space="0" w:color="auto"/>
              <w:left w:val="single" w:sz="4" w:space="0" w:color="auto"/>
              <w:bottom w:val="single" w:sz="4" w:space="0" w:color="auto"/>
              <w:right w:val="single" w:sz="4" w:space="0" w:color="auto"/>
            </w:tcBorders>
            <w:vAlign w:val="center"/>
          </w:tcPr>
          <w:p w14:paraId="3B3D48B1" w14:textId="77777777" w:rsidR="001E0062" w:rsidRPr="001E0062" w:rsidRDefault="001E0062" w:rsidP="001E0062">
            <w:pPr>
              <w:widowControl w:val="0"/>
              <w:autoSpaceDE w:val="0"/>
              <w:autoSpaceDN w:val="0"/>
              <w:adjustRightInd w:val="0"/>
            </w:pPr>
            <w:r w:rsidRPr="001E0062">
              <w:t>Бархат амурский, Орех маньчжурский</w:t>
            </w:r>
          </w:p>
        </w:tc>
        <w:tc>
          <w:tcPr>
            <w:tcW w:w="1832" w:type="dxa"/>
            <w:tcBorders>
              <w:top w:val="single" w:sz="4" w:space="0" w:color="auto"/>
              <w:left w:val="single" w:sz="4" w:space="0" w:color="auto"/>
              <w:bottom w:val="single" w:sz="4" w:space="0" w:color="auto"/>
              <w:right w:val="single" w:sz="4" w:space="0" w:color="auto"/>
            </w:tcBorders>
            <w:vAlign w:val="center"/>
          </w:tcPr>
          <w:p w14:paraId="391A7DE0" w14:textId="77777777" w:rsidR="001E0062" w:rsidRPr="001E0062" w:rsidRDefault="001E0062" w:rsidP="001E0062">
            <w:pPr>
              <w:widowControl w:val="0"/>
              <w:autoSpaceDE w:val="0"/>
              <w:autoSpaceDN w:val="0"/>
              <w:adjustRightInd w:val="0"/>
              <w:jc w:val="center"/>
            </w:pPr>
            <w:r w:rsidRPr="001E0062">
              <w:t>Все бонитеты</w:t>
            </w:r>
          </w:p>
        </w:tc>
        <w:tc>
          <w:tcPr>
            <w:tcW w:w="3657" w:type="dxa"/>
            <w:tcBorders>
              <w:top w:val="single" w:sz="4" w:space="0" w:color="auto"/>
              <w:left w:val="single" w:sz="4" w:space="0" w:color="auto"/>
              <w:bottom w:val="single" w:sz="4" w:space="0" w:color="auto"/>
              <w:right w:val="single" w:sz="4" w:space="0" w:color="auto"/>
            </w:tcBorders>
            <w:vAlign w:val="center"/>
          </w:tcPr>
          <w:p w14:paraId="485BD078" w14:textId="77777777" w:rsidR="001E0062" w:rsidRPr="001E0062" w:rsidRDefault="001E0062" w:rsidP="001E0062">
            <w:pPr>
              <w:widowControl w:val="0"/>
              <w:autoSpaceDE w:val="0"/>
              <w:autoSpaceDN w:val="0"/>
              <w:adjustRightInd w:val="0"/>
              <w:jc w:val="center"/>
            </w:pPr>
            <w:r w:rsidRPr="001E0062">
              <w:t>121 - 140</w:t>
            </w:r>
          </w:p>
        </w:tc>
      </w:tr>
      <w:tr w:rsidR="001E0062" w:rsidRPr="001E0062" w14:paraId="5AA0BE99" w14:textId="77777777" w:rsidTr="001E0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172"/>
          <w:jc w:val="center"/>
        </w:trPr>
        <w:tc>
          <w:tcPr>
            <w:tcW w:w="2837" w:type="dxa"/>
            <w:tcBorders>
              <w:top w:val="single" w:sz="4" w:space="0" w:color="auto"/>
              <w:left w:val="single" w:sz="4" w:space="0" w:color="auto"/>
              <w:bottom w:val="single" w:sz="4" w:space="0" w:color="auto"/>
              <w:right w:val="single" w:sz="4" w:space="0" w:color="auto"/>
            </w:tcBorders>
            <w:vAlign w:val="center"/>
          </w:tcPr>
          <w:p w14:paraId="4FE31886" w14:textId="77777777" w:rsidR="001E0062" w:rsidRPr="001E0062" w:rsidRDefault="001E0062" w:rsidP="001E0062">
            <w:pPr>
              <w:widowControl w:val="0"/>
              <w:autoSpaceDE w:val="0"/>
              <w:autoSpaceDN w:val="0"/>
              <w:adjustRightInd w:val="0"/>
            </w:pPr>
            <w:r w:rsidRPr="001E0062">
              <w:t>Береза Шмидта</w:t>
            </w:r>
          </w:p>
        </w:tc>
        <w:tc>
          <w:tcPr>
            <w:tcW w:w="1832" w:type="dxa"/>
            <w:tcBorders>
              <w:top w:val="single" w:sz="4" w:space="0" w:color="auto"/>
              <w:left w:val="single" w:sz="4" w:space="0" w:color="auto"/>
              <w:bottom w:val="single" w:sz="4" w:space="0" w:color="auto"/>
              <w:right w:val="single" w:sz="4" w:space="0" w:color="auto"/>
            </w:tcBorders>
            <w:vAlign w:val="center"/>
          </w:tcPr>
          <w:p w14:paraId="5630AE89" w14:textId="77777777" w:rsidR="001E0062" w:rsidRPr="001E0062" w:rsidRDefault="001E0062" w:rsidP="001E0062">
            <w:pPr>
              <w:widowControl w:val="0"/>
              <w:autoSpaceDE w:val="0"/>
              <w:autoSpaceDN w:val="0"/>
              <w:adjustRightInd w:val="0"/>
              <w:jc w:val="center"/>
            </w:pPr>
            <w:r w:rsidRPr="001E0062">
              <w:t>Все бонитеты</w:t>
            </w:r>
          </w:p>
        </w:tc>
        <w:tc>
          <w:tcPr>
            <w:tcW w:w="3657" w:type="dxa"/>
            <w:tcBorders>
              <w:top w:val="single" w:sz="4" w:space="0" w:color="auto"/>
              <w:left w:val="single" w:sz="4" w:space="0" w:color="auto"/>
              <w:bottom w:val="single" w:sz="4" w:space="0" w:color="auto"/>
              <w:right w:val="single" w:sz="4" w:space="0" w:color="auto"/>
            </w:tcBorders>
            <w:vAlign w:val="center"/>
          </w:tcPr>
          <w:p w14:paraId="24A4A027" w14:textId="77777777" w:rsidR="001E0062" w:rsidRPr="001E0062" w:rsidRDefault="001E0062" w:rsidP="001E0062">
            <w:pPr>
              <w:widowControl w:val="0"/>
              <w:autoSpaceDE w:val="0"/>
              <w:autoSpaceDN w:val="0"/>
              <w:adjustRightInd w:val="0"/>
              <w:jc w:val="center"/>
            </w:pPr>
            <w:r w:rsidRPr="001E0062">
              <w:t>101 - 120</w:t>
            </w:r>
          </w:p>
        </w:tc>
      </w:tr>
      <w:tr w:rsidR="001E0062" w:rsidRPr="001E0062" w14:paraId="0EA4ABC4" w14:textId="77777777" w:rsidTr="001E0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622"/>
          <w:jc w:val="center"/>
        </w:trPr>
        <w:tc>
          <w:tcPr>
            <w:tcW w:w="2837" w:type="dxa"/>
            <w:tcBorders>
              <w:top w:val="single" w:sz="4" w:space="0" w:color="auto"/>
              <w:left w:val="single" w:sz="4" w:space="0" w:color="auto"/>
              <w:bottom w:val="single" w:sz="4" w:space="0" w:color="auto"/>
              <w:right w:val="single" w:sz="4" w:space="0" w:color="auto"/>
            </w:tcBorders>
            <w:vAlign w:val="center"/>
          </w:tcPr>
          <w:p w14:paraId="63BCE9E4" w14:textId="77777777" w:rsidR="001E0062" w:rsidRPr="001E0062" w:rsidRDefault="001E0062" w:rsidP="001E0062">
            <w:pPr>
              <w:widowControl w:val="0"/>
              <w:autoSpaceDE w:val="0"/>
              <w:autoSpaceDN w:val="0"/>
              <w:adjustRightInd w:val="0"/>
            </w:pPr>
            <w:r w:rsidRPr="001E0062">
              <w:t>Береза белая, ольха серая</w:t>
            </w:r>
          </w:p>
        </w:tc>
        <w:tc>
          <w:tcPr>
            <w:tcW w:w="1832" w:type="dxa"/>
            <w:tcBorders>
              <w:top w:val="single" w:sz="4" w:space="0" w:color="auto"/>
              <w:left w:val="single" w:sz="4" w:space="0" w:color="auto"/>
              <w:bottom w:val="single" w:sz="4" w:space="0" w:color="auto"/>
              <w:right w:val="single" w:sz="4" w:space="0" w:color="auto"/>
            </w:tcBorders>
            <w:vAlign w:val="center"/>
          </w:tcPr>
          <w:p w14:paraId="6165C8C3" w14:textId="77777777" w:rsidR="001E0062" w:rsidRPr="001E0062" w:rsidRDefault="001E0062" w:rsidP="001E0062">
            <w:pPr>
              <w:widowControl w:val="0"/>
              <w:autoSpaceDE w:val="0"/>
              <w:autoSpaceDN w:val="0"/>
              <w:adjustRightInd w:val="0"/>
              <w:jc w:val="center"/>
            </w:pPr>
            <w:r w:rsidRPr="001E0062">
              <w:t>Все бонитеты</w:t>
            </w:r>
          </w:p>
        </w:tc>
        <w:tc>
          <w:tcPr>
            <w:tcW w:w="3657" w:type="dxa"/>
            <w:tcBorders>
              <w:top w:val="single" w:sz="4" w:space="0" w:color="auto"/>
              <w:left w:val="single" w:sz="4" w:space="0" w:color="auto"/>
              <w:bottom w:val="single" w:sz="4" w:space="0" w:color="auto"/>
              <w:right w:val="single" w:sz="4" w:space="0" w:color="auto"/>
            </w:tcBorders>
            <w:vAlign w:val="center"/>
          </w:tcPr>
          <w:p w14:paraId="18D3C120" w14:textId="77777777" w:rsidR="001E0062" w:rsidRPr="001E0062" w:rsidRDefault="001E0062" w:rsidP="001E0062">
            <w:pPr>
              <w:widowControl w:val="0"/>
              <w:autoSpaceDE w:val="0"/>
              <w:autoSpaceDN w:val="0"/>
              <w:adjustRightInd w:val="0"/>
              <w:jc w:val="center"/>
            </w:pPr>
            <w:r w:rsidRPr="001E0062">
              <w:t>71 - 80</w:t>
            </w:r>
          </w:p>
        </w:tc>
      </w:tr>
      <w:tr w:rsidR="001E0062" w:rsidRPr="001E0062" w14:paraId="39160A0C" w14:textId="77777777" w:rsidTr="001E0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jc w:val="center"/>
        </w:trPr>
        <w:tc>
          <w:tcPr>
            <w:tcW w:w="2837" w:type="dxa"/>
            <w:tcBorders>
              <w:top w:val="single" w:sz="4" w:space="0" w:color="auto"/>
              <w:left w:val="single" w:sz="4" w:space="0" w:color="auto"/>
              <w:bottom w:val="single" w:sz="4" w:space="0" w:color="auto"/>
              <w:right w:val="single" w:sz="4" w:space="0" w:color="auto"/>
            </w:tcBorders>
            <w:vAlign w:val="center"/>
          </w:tcPr>
          <w:p w14:paraId="5E5E2816" w14:textId="77777777" w:rsidR="001E0062" w:rsidRPr="001E0062" w:rsidRDefault="001E0062" w:rsidP="001E0062">
            <w:pPr>
              <w:widowControl w:val="0"/>
              <w:autoSpaceDE w:val="0"/>
              <w:autoSpaceDN w:val="0"/>
              <w:adjustRightInd w:val="0"/>
            </w:pPr>
            <w:r w:rsidRPr="001E0062">
              <w:t xml:space="preserve">Тополь, осина, </w:t>
            </w:r>
            <w:proofErr w:type="spellStart"/>
            <w:r w:rsidRPr="001E0062">
              <w:t>чозения</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5D34C26F" w14:textId="77777777" w:rsidR="001E0062" w:rsidRPr="001E0062" w:rsidRDefault="001E0062" w:rsidP="001E0062">
            <w:pPr>
              <w:widowControl w:val="0"/>
              <w:autoSpaceDE w:val="0"/>
              <w:autoSpaceDN w:val="0"/>
              <w:adjustRightInd w:val="0"/>
              <w:jc w:val="center"/>
            </w:pPr>
            <w:r w:rsidRPr="001E0062">
              <w:t>Все бонитеты</w:t>
            </w:r>
          </w:p>
        </w:tc>
        <w:tc>
          <w:tcPr>
            <w:tcW w:w="3657" w:type="dxa"/>
            <w:tcBorders>
              <w:top w:val="single" w:sz="4" w:space="0" w:color="auto"/>
              <w:left w:val="single" w:sz="4" w:space="0" w:color="auto"/>
              <w:bottom w:val="single" w:sz="4" w:space="0" w:color="auto"/>
              <w:right w:val="single" w:sz="4" w:space="0" w:color="auto"/>
            </w:tcBorders>
            <w:vAlign w:val="center"/>
          </w:tcPr>
          <w:p w14:paraId="4C14127C" w14:textId="77777777" w:rsidR="001E0062" w:rsidRPr="001E0062" w:rsidRDefault="001E0062" w:rsidP="001E0062">
            <w:pPr>
              <w:widowControl w:val="0"/>
              <w:autoSpaceDE w:val="0"/>
              <w:autoSpaceDN w:val="0"/>
              <w:adjustRightInd w:val="0"/>
              <w:jc w:val="center"/>
            </w:pPr>
            <w:r w:rsidRPr="001E0062">
              <w:t>61 - 70</w:t>
            </w:r>
          </w:p>
        </w:tc>
      </w:tr>
      <w:tr w:rsidR="001E0062" w:rsidRPr="001E0062" w14:paraId="56287C85" w14:textId="77777777" w:rsidTr="001E0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433"/>
          <w:jc w:val="center"/>
        </w:trPr>
        <w:tc>
          <w:tcPr>
            <w:tcW w:w="2837" w:type="dxa"/>
            <w:tcBorders>
              <w:top w:val="single" w:sz="4" w:space="0" w:color="auto"/>
              <w:left w:val="single" w:sz="4" w:space="0" w:color="auto"/>
              <w:bottom w:val="single" w:sz="4" w:space="0" w:color="auto"/>
              <w:right w:val="single" w:sz="4" w:space="0" w:color="auto"/>
            </w:tcBorders>
            <w:vAlign w:val="center"/>
          </w:tcPr>
          <w:p w14:paraId="1D8C3086" w14:textId="77777777" w:rsidR="001E0062" w:rsidRPr="001E0062" w:rsidRDefault="001E0062" w:rsidP="001E0062">
            <w:pPr>
              <w:widowControl w:val="0"/>
              <w:autoSpaceDE w:val="0"/>
              <w:autoSpaceDN w:val="0"/>
              <w:adjustRightInd w:val="0"/>
            </w:pPr>
            <w:r w:rsidRPr="001E0062">
              <w:t>Ива древовидная</w:t>
            </w:r>
          </w:p>
        </w:tc>
        <w:tc>
          <w:tcPr>
            <w:tcW w:w="1832" w:type="dxa"/>
            <w:tcBorders>
              <w:top w:val="single" w:sz="4" w:space="0" w:color="auto"/>
              <w:left w:val="single" w:sz="4" w:space="0" w:color="auto"/>
              <w:bottom w:val="single" w:sz="4" w:space="0" w:color="auto"/>
              <w:right w:val="single" w:sz="4" w:space="0" w:color="auto"/>
            </w:tcBorders>
            <w:vAlign w:val="center"/>
          </w:tcPr>
          <w:p w14:paraId="262E4711" w14:textId="77777777" w:rsidR="001E0062" w:rsidRPr="001E0062" w:rsidRDefault="001E0062" w:rsidP="001E0062">
            <w:pPr>
              <w:widowControl w:val="0"/>
              <w:autoSpaceDE w:val="0"/>
              <w:autoSpaceDN w:val="0"/>
              <w:adjustRightInd w:val="0"/>
              <w:jc w:val="center"/>
            </w:pPr>
            <w:r w:rsidRPr="001E0062">
              <w:t>Все бонитеты</w:t>
            </w:r>
          </w:p>
        </w:tc>
        <w:tc>
          <w:tcPr>
            <w:tcW w:w="3657" w:type="dxa"/>
            <w:tcBorders>
              <w:top w:val="single" w:sz="4" w:space="0" w:color="auto"/>
              <w:left w:val="single" w:sz="4" w:space="0" w:color="auto"/>
              <w:bottom w:val="single" w:sz="4" w:space="0" w:color="auto"/>
              <w:right w:val="single" w:sz="4" w:space="0" w:color="auto"/>
            </w:tcBorders>
            <w:vAlign w:val="center"/>
          </w:tcPr>
          <w:p w14:paraId="58692E77" w14:textId="77777777" w:rsidR="001E0062" w:rsidRPr="001E0062" w:rsidRDefault="001E0062" w:rsidP="001E0062">
            <w:pPr>
              <w:widowControl w:val="0"/>
              <w:autoSpaceDE w:val="0"/>
              <w:autoSpaceDN w:val="0"/>
              <w:adjustRightInd w:val="0"/>
              <w:jc w:val="center"/>
            </w:pPr>
            <w:r w:rsidRPr="001E0062">
              <w:t>51 - 60</w:t>
            </w:r>
          </w:p>
        </w:tc>
      </w:tr>
    </w:tbl>
    <w:p w14:paraId="6A3DECBB" w14:textId="77777777" w:rsidR="00ED0987" w:rsidRPr="009A3700" w:rsidRDefault="00ED0987" w:rsidP="00B75BAD">
      <w:pPr>
        <w:pStyle w:val="Style22"/>
        <w:widowControl/>
        <w:suppressAutoHyphens/>
        <w:spacing w:before="86" w:line="341" w:lineRule="exact"/>
        <w:ind w:firstLine="703"/>
        <w:rPr>
          <w:rStyle w:val="FontStyle196"/>
          <w:color w:val="000000" w:themeColor="text1"/>
          <w:sz w:val="28"/>
          <w:szCs w:val="28"/>
        </w:rPr>
      </w:pPr>
      <w:r w:rsidRPr="009A3700">
        <w:rPr>
          <w:rStyle w:val="FontStyle196"/>
          <w:color w:val="000000" w:themeColor="text1"/>
          <w:sz w:val="28"/>
          <w:szCs w:val="28"/>
        </w:rPr>
        <w:t xml:space="preserve">В соответствии с Лесоустроительной инструкцией, утвержденной Федеральным агентством лесного хозяйства от </w:t>
      </w:r>
      <w:r w:rsidR="001A45D0">
        <w:rPr>
          <w:rStyle w:val="FontStyle196"/>
          <w:color w:val="000000" w:themeColor="text1"/>
          <w:sz w:val="28"/>
          <w:szCs w:val="28"/>
        </w:rPr>
        <w:t>29</w:t>
      </w:r>
      <w:r w:rsidRPr="009A3700">
        <w:rPr>
          <w:rStyle w:val="FontStyle196"/>
          <w:color w:val="000000" w:themeColor="text1"/>
          <w:sz w:val="28"/>
          <w:szCs w:val="28"/>
        </w:rPr>
        <w:t>.</w:t>
      </w:r>
      <w:r w:rsidR="001A45D0">
        <w:rPr>
          <w:rStyle w:val="FontStyle196"/>
          <w:color w:val="000000" w:themeColor="text1"/>
          <w:sz w:val="28"/>
          <w:szCs w:val="28"/>
        </w:rPr>
        <w:t>03</w:t>
      </w:r>
      <w:r w:rsidRPr="009A3700">
        <w:rPr>
          <w:rStyle w:val="FontStyle196"/>
          <w:color w:val="000000" w:themeColor="text1"/>
          <w:sz w:val="28"/>
          <w:szCs w:val="28"/>
        </w:rPr>
        <w:t>.201</w:t>
      </w:r>
      <w:r w:rsidR="001A45D0">
        <w:rPr>
          <w:rStyle w:val="FontStyle196"/>
          <w:color w:val="000000" w:themeColor="text1"/>
          <w:sz w:val="28"/>
          <w:szCs w:val="28"/>
        </w:rPr>
        <w:t>8</w:t>
      </w:r>
      <w:r w:rsidRPr="009A3700">
        <w:rPr>
          <w:rStyle w:val="FontStyle196"/>
          <w:color w:val="000000" w:themeColor="text1"/>
          <w:sz w:val="28"/>
          <w:szCs w:val="28"/>
        </w:rPr>
        <w:t xml:space="preserve"> № </w:t>
      </w:r>
      <w:r w:rsidR="001A45D0">
        <w:rPr>
          <w:rStyle w:val="FontStyle196"/>
          <w:color w:val="000000" w:themeColor="text1"/>
          <w:sz w:val="28"/>
          <w:szCs w:val="28"/>
        </w:rPr>
        <w:t>122</w:t>
      </w:r>
      <w:r w:rsidRPr="009A3700">
        <w:rPr>
          <w:rStyle w:val="FontStyle196"/>
          <w:color w:val="000000" w:themeColor="text1"/>
          <w:sz w:val="28"/>
          <w:szCs w:val="28"/>
        </w:rPr>
        <w:t xml:space="preserve"> продолжительность классов возраста установлена для кедра </w:t>
      </w:r>
      <w:r w:rsidR="00B75BAD">
        <w:rPr>
          <w:rStyle w:val="FontStyle196"/>
          <w:color w:val="000000" w:themeColor="text1"/>
          <w:sz w:val="28"/>
          <w:szCs w:val="28"/>
        </w:rPr>
        <w:t>–</w:t>
      </w:r>
      <w:r w:rsidRPr="009A3700">
        <w:rPr>
          <w:rStyle w:val="FontStyle196"/>
          <w:color w:val="000000" w:themeColor="text1"/>
          <w:sz w:val="28"/>
          <w:szCs w:val="28"/>
        </w:rPr>
        <w:t xml:space="preserve"> 40 лет, сосны, лиственницы</w:t>
      </w:r>
      <w:r w:rsidR="00B06203" w:rsidRPr="009A3700">
        <w:rPr>
          <w:rStyle w:val="FontStyle196"/>
          <w:color w:val="000000" w:themeColor="text1"/>
          <w:sz w:val="28"/>
          <w:szCs w:val="28"/>
        </w:rPr>
        <w:t xml:space="preserve">, ели </w:t>
      </w:r>
      <w:r w:rsidR="00B75BAD">
        <w:rPr>
          <w:rStyle w:val="FontStyle196"/>
          <w:color w:val="000000" w:themeColor="text1"/>
          <w:sz w:val="28"/>
          <w:szCs w:val="28"/>
        </w:rPr>
        <w:t>–</w:t>
      </w:r>
      <w:r w:rsidR="00B06203" w:rsidRPr="009A3700">
        <w:rPr>
          <w:rStyle w:val="FontStyle196"/>
          <w:color w:val="000000" w:themeColor="text1"/>
          <w:sz w:val="28"/>
          <w:szCs w:val="28"/>
        </w:rPr>
        <w:t xml:space="preserve"> 20 лет, березы,</w:t>
      </w:r>
      <w:r w:rsidRPr="009A3700">
        <w:rPr>
          <w:rStyle w:val="FontStyle196"/>
          <w:color w:val="000000" w:themeColor="text1"/>
          <w:sz w:val="28"/>
          <w:szCs w:val="28"/>
        </w:rPr>
        <w:t xml:space="preserve"> осины</w:t>
      </w:r>
      <w:r w:rsidR="00B06203" w:rsidRPr="009A3700">
        <w:rPr>
          <w:rStyle w:val="FontStyle196"/>
          <w:color w:val="000000" w:themeColor="text1"/>
          <w:sz w:val="28"/>
          <w:szCs w:val="28"/>
        </w:rPr>
        <w:t xml:space="preserve">, </w:t>
      </w:r>
      <w:r w:rsidR="00F4148C" w:rsidRPr="009A3700">
        <w:rPr>
          <w:rStyle w:val="FontStyle196"/>
          <w:color w:val="000000" w:themeColor="text1"/>
          <w:sz w:val="28"/>
          <w:szCs w:val="28"/>
        </w:rPr>
        <w:t xml:space="preserve">ольхи, </w:t>
      </w:r>
      <w:r w:rsidR="00B06203" w:rsidRPr="009A3700">
        <w:rPr>
          <w:rStyle w:val="FontStyle196"/>
          <w:color w:val="000000" w:themeColor="text1"/>
          <w:sz w:val="28"/>
          <w:szCs w:val="28"/>
        </w:rPr>
        <w:t xml:space="preserve">ивы древовидной </w:t>
      </w:r>
      <w:r w:rsidR="00B75BAD">
        <w:rPr>
          <w:rStyle w:val="FontStyle196"/>
          <w:color w:val="000000" w:themeColor="text1"/>
          <w:sz w:val="28"/>
          <w:szCs w:val="28"/>
        </w:rPr>
        <w:t>–</w:t>
      </w:r>
      <w:r w:rsidRPr="009A3700">
        <w:rPr>
          <w:rStyle w:val="FontStyle196"/>
          <w:color w:val="000000" w:themeColor="text1"/>
          <w:sz w:val="28"/>
          <w:szCs w:val="28"/>
        </w:rPr>
        <w:t xml:space="preserve"> 10 лет, </w:t>
      </w:r>
      <w:r w:rsidR="003F48BF" w:rsidRPr="009A3700">
        <w:rPr>
          <w:rStyle w:val="FontStyle196"/>
          <w:color w:val="000000" w:themeColor="text1"/>
          <w:sz w:val="28"/>
          <w:szCs w:val="28"/>
        </w:rPr>
        <w:t xml:space="preserve">черемухи, рябины – 5 лет, </w:t>
      </w:r>
      <w:r w:rsidRPr="009A3700">
        <w:rPr>
          <w:rStyle w:val="FontStyle196"/>
          <w:color w:val="000000" w:themeColor="text1"/>
          <w:sz w:val="28"/>
          <w:szCs w:val="28"/>
        </w:rPr>
        <w:t xml:space="preserve">кустарников </w:t>
      </w:r>
      <w:r w:rsidR="00B75BAD">
        <w:rPr>
          <w:rStyle w:val="FontStyle196"/>
          <w:color w:val="000000" w:themeColor="text1"/>
          <w:sz w:val="28"/>
          <w:szCs w:val="28"/>
        </w:rPr>
        <w:t>–</w:t>
      </w:r>
      <w:r w:rsidRPr="009A3700">
        <w:rPr>
          <w:rStyle w:val="FontStyle196"/>
          <w:color w:val="000000" w:themeColor="text1"/>
          <w:sz w:val="28"/>
          <w:szCs w:val="28"/>
        </w:rPr>
        <w:t xml:space="preserve"> 1 год.</w:t>
      </w:r>
    </w:p>
    <w:p w14:paraId="64AFA9C8" w14:textId="77777777" w:rsidR="00ED0987" w:rsidRPr="003947D2" w:rsidRDefault="00ED0987" w:rsidP="00ED0987">
      <w:pPr>
        <w:ind w:firstLine="709"/>
        <w:jc w:val="both"/>
        <w:rPr>
          <w:bCs/>
          <w:sz w:val="28"/>
          <w:szCs w:val="28"/>
        </w:rPr>
      </w:pPr>
    </w:p>
    <w:p w14:paraId="4211546B" w14:textId="77777777" w:rsidR="00ED0987" w:rsidRPr="00E62F18" w:rsidRDefault="00ED0987" w:rsidP="00ED0987">
      <w:pPr>
        <w:ind w:firstLine="709"/>
        <w:jc w:val="both"/>
        <w:outlineLvl w:val="2"/>
        <w:rPr>
          <w:b/>
          <w:bCs/>
          <w:color w:val="000000" w:themeColor="text1"/>
          <w:sz w:val="28"/>
          <w:szCs w:val="28"/>
        </w:rPr>
      </w:pPr>
      <w:proofErr w:type="gramStart"/>
      <w:r w:rsidRPr="00E62F18">
        <w:rPr>
          <w:b/>
          <w:bCs/>
          <w:color w:val="000000" w:themeColor="text1"/>
          <w:sz w:val="28"/>
          <w:szCs w:val="28"/>
        </w:rPr>
        <w:t>2.1.5</w:t>
      </w:r>
      <w:r w:rsidRPr="00E62F18">
        <w:rPr>
          <w:bCs/>
          <w:color w:val="000000" w:themeColor="text1"/>
          <w:sz w:val="28"/>
          <w:szCs w:val="28"/>
        </w:rPr>
        <w:t xml:space="preserve"> </w:t>
      </w:r>
      <w:r w:rsidR="00C34E25" w:rsidRPr="00E62F18">
        <w:rPr>
          <w:bCs/>
          <w:color w:val="000000" w:themeColor="text1"/>
          <w:sz w:val="28"/>
          <w:szCs w:val="28"/>
        </w:rPr>
        <w:t xml:space="preserve"> </w:t>
      </w:r>
      <w:r w:rsidRPr="00E62F18">
        <w:rPr>
          <w:b/>
          <w:bCs/>
          <w:color w:val="000000" w:themeColor="text1"/>
          <w:sz w:val="28"/>
          <w:szCs w:val="28"/>
        </w:rPr>
        <w:t>Процент</w:t>
      </w:r>
      <w:proofErr w:type="gramEnd"/>
      <w:r w:rsidRPr="00E62F18">
        <w:rPr>
          <w:b/>
          <w:bCs/>
          <w:color w:val="000000" w:themeColor="text1"/>
          <w:sz w:val="28"/>
          <w:szCs w:val="28"/>
        </w:rPr>
        <w:t xml:space="preserve"> (интенсивность) выборки древесины с учетом полноты древостоя, состава и т.п. </w:t>
      </w:r>
    </w:p>
    <w:p w14:paraId="2DE062E4" w14:textId="77777777" w:rsidR="00ED0987" w:rsidRPr="003947D2" w:rsidRDefault="00ED0987" w:rsidP="00ED0987">
      <w:pPr>
        <w:ind w:firstLine="709"/>
        <w:jc w:val="both"/>
        <w:rPr>
          <w:bCs/>
          <w:sz w:val="28"/>
          <w:szCs w:val="28"/>
        </w:rPr>
      </w:pPr>
    </w:p>
    <w:p w14:paraId="143E8C63" w14:textId="77777777" w:rsidR="00ED0987" w:rsidRPr="00C14471" w:rsidRDefault="00ED0987" w:rsidP="00ED0987">
      <w:pPr>
        <w:ind w:firstLine="709"/>
        <w:jc w:val="both"/>
        <w:rPr>
          <w:color w:val="000000" w:themeColor="text1"/>
          <w:sz w:val="28"/>
          <w:szCs w:val="28"/>
        </w:rPr>
      </w:pPr>
      <w:r w:rsidRPr="00C14471">
        <w:rPr>
          <w:color w:val="000000" w:themeColor="text1"/>
          <w:sz w:val="28"/>
          <w:szCs w:val="28"/>
        </w:rPr>
        <w:t xml:space="preserve">В городских лесах </w:t>
      </w:r>
      <w:r w:rsidR="00C14471" w:rsidRPr="00C14471">
        <w:rPr>
          <w:color w:val="000000" w:themeColor="text1"/>
          <w:sz w:val="28"/>
          <w:szCs w:val="28"/>
        </w:rPr>
        <w:t xml:space="preserve">могут проводиться </w:t>
      </w:r>
      <w:r w:rsidRPr="00C14471">
        <w:rPr>
          <w:color w:val="000000" w:themeColor="text1"/>
          <w:sz w:val="28"/>
          <w:szCs w:val="28"/>
        </w:rPr>
        <w:t>рубки ухода за лесами в лесных насаждениях от очень слабой до высокой интенсивности:</w:t>
      </w:r>
    </w:p>
    <w:p w14:paraId="3E9C7759" w14:textId="77777777" w:rsidR="00ED0987" w:rsidRPr="00C14471" w:rsidRDefault="00ED0987" w:rsidP="00ED0987">
      <w:pPr>
        <w:ind w:firstLine="709"/>
        <w:jc w:val="both"/>
        <w:rPr>
          <w:color w:val="000000" w:themeColor="text1"/>
          <w:sz w:val="28"/>
          <w:szCs w:val="28"/>
        </w:rPr>
      </w:pPr>
      <w:r w:rsidRPr="00C14471">
        <w:rPr>
          <w:color w:val="000000" w:themeColor="text1"/>
          <w:sz w:val="28"/>
          <w:szCs w:val="28"/>
        </w:rPr>
        <w:t xml:space="preserve">очень слабой интенсивности – объем вырубаемой древесины достигает </w:t>
      </w:r>
      <w:r w:rsidRPr="00C14471">
        <w:rPr>
          <w:color w:val="000000" w:themeColor="text1"/>
          <w:sz w:val="28"/>
          <w:szCs w:val="28"/>
        </w:rPr>
        <w:br/>
        <w:t>10% от общего ее запаса,</w:t>
      </w:r>
    </w:p>
    <w:p w14:paraId="139B72D1" w14:textId="77777777" w:rsidR="00ED0987" w:rsidRPr="00C14471" w:rsidRDefault="00F43F5D" w:rsidP="00ED0987">
      <w:pPr>
        <w:ind w:firstLine="709"/>
        <w:jc w:val="both"/>
        <w:rPr>
          <w:color w:val="000000" w:themeColor="text1"/>
          <w:sz w:val="28"/>
          <w:szCs w:val="28"/>
        </w:rPr>
      </w:pPr>
      <w:r>
        <w:rPr>
          <w:color w:val="000000" w:themeColor="text1"/>
          <w:sz w:val="28"/>
          <w:szCs w:val="28"/>
        </w:rPr>
        <w:t>слабой интенсивности – 11-20</w:t>
      </w:r>
      <w:r w:rsidR="00ED0987" w:rsidRPr="00C14471">
        <w:rPr>
          <w:color w:val="000000" w:themeColor="text1"/>
          <w:sz w:val="28"/>
          <w:szCs w:val="28"/>
        </w:rPr>
        <w:t>%;</w:t>
      </w:r>
    </w:p>
    <w:p w14:paraId="4D907B77" w14:textId="77777777" w:rsidR="00ED0987" w:rsidRPr="00C14471" w:rsidRDefault="00F43F5D" w:rsidP="00ED0987">
      <w:pPr>
        <w:ind w:firstLine="709"/>
        <w:jc w:val="both"/>
        <w:rPr>
          <w:color w:val="000000" w:themeColor="text1"/>
          <w:sz w:val="28"/>
          <w:szCs w:val="28"/>
        </w:rPr>
      </w:pPr>
      <w:r>
        <w:rPr>
          <w:color w:val="000000" w:themeColor="text1"/>
          <w:sz w:val="28"/>
          <w:szCs w:val="28"/>
        </w:rPr>
        <w:t>умеренной интенсивности – 21-30</w:t>
      </w:r>
      <w:r w:rsidR="00ED0987" w:rsidRPr="00C14471">
        <w:rPr>
          <w:color w:val="000000" w:themeColor="text1"/>
          <w:sz w:val="28"/>
          <w:szCs w:val="28"/>
        </w:rPr>
        <w:t>%;</w:t>
      </w:r>
    </w:p>
    <w:p w14:paraId="3ADD5F45" w14:textId="77777777" w:rsidR="00ED0987" w:rsidRPr="00C14471" w:rsidRDefault="00ED0987" w:rsidP="00ED0987">
      <w:pPr>
        <w:ind w:firstLine="709"/>
        <w:jc w:val="both"/>
        <w:rPr>
          <w:color w:val="000000" w:themeColor="text1"/>
          <w:sz w:val="28"/>
          <w:szCs w:val="28"/>
        </w:rPr>
      </w:pPr>
      <w:r w:rsidRPr="00C14471">
        <w:rPr>
          <w:color w:val="000000" w:themeColor="text1"/>
          <w:sz w:val="28"/>
          <w:szCs w:val="28"/>
        </w:rPr>
        <w:t>умеренн</w:t>
      </w:r>
      <w:r w:rsidR="00F43F5D">
        <w:rPr>
          <w:color w:val="000000" w:themeColor="text1"/>
          <w:sz w:val="28"/>
          <w:szCs w:val="28"/>
        </w:rPr>
        <w:t>о высокой интенсивности – 31-40</w:t>
      </w:r>
      <w:r w:rsidRPr="00C14471">
        <w:rPr>
          <w:color w:val="000000" w:themeColor="text1"/>
          <w:sz w:val="28"/>
          <w:szCs w:val="28"/>
        </w:rPr>
        <w:t>%;</w:t>
      </w:r>
    </w:p>
    <w:p w14:paraId="599CA824" w14:textId="77777777" w:rsidR="00ED0987" w:rsidRDefault="00F43F5D" w:rsidP="00ED0987">
      <w:pPr>
        <w:ind w:firstLine="709"/>
        <w:jc w:val="both"/>
        <w:rPr>
          <w:color w:val="000000" w:themeColor="text1"/>
          <w:sz w:val="28"/>
          <w:szCs w:val="28"/>
        </w:rPr>
      </w:pPr>
      <w:r>
        <w:rPr>
          <w:color w:val="000000" w:themeColor="text1"/>
          <w:sz w:val="28"/>
          <w:szCs w:val="28"/>
        </w:rPr>
        <w:t>высокой интенсивности – 41-50</w:t>
      </w:r>
      <w:r w:rsidR="00ED0987" w:rsidRPr="00C14471">
        <w:rPr>
          <w:color w:val="000000" w:themeColor="text1"/>
          <w:sz w:val="28"/>
          <w:szCs w:val="28"/>
        </w:rPr>
        <w:t>%.</w:t>
      </w:r>
    </w:p>
    <w:p w14:paraId="69EB5141" w14:textId="77777777" w:rsidR="001A45D0" w:rsidRPr="00C14471" w:rsidRDefault="001A45D0" w:rsidP="00ED0987">
      <w:pPr>
        <w:ind w:firstLine="709"/>
        <w:jc w:val="both"/>
        <w:rPr>
          <w:color w:val="000000" w:themeColor="text1"/>
          <w:sz w:val="28"/>
          <w:szCs w:val="28"/>
        </w:rPr>
      </w:pPr>
      <w:r>
        <w:rPr>
          <w:color w:val="000000" w:themeColor="text1"/>
          <w:sz w:val="28"/>
          <w:szCs w:val="28"/>
        </w:rPr>
        <w:t xml:space="preserve">При проведении лесоустройства на территории городских лесов </w:t>
      </w:r>
      <w:r w:rsidR="001E0062">
        <w:rPr>
          <w:color w:val="000000" w:themeColor="text1"/>
          <w:sz w:val="28"/>
          <w:szCs w:val="28"/>
        </w:rPr>
        <w:t>Арсеньевского городского округа</w:t>
      </w:r>
      <w:r>
        <w:rPr>
          <w:color w:val="000000" w:themeColor="text1"/>
          <w:sz w:val="28"/>
          <w:szCs w:val="28"/>
        </w:rPr>
        <w:t xml:space="preserve"> </w:t>
      </w:r>
      <w:r w:rsidR="001E0062">
        <w:rPr>
          <w:color w:val="000000" w:themeColor="text1"/>
          <w:sz w:val="28"/>
          <w:szCs w:val="28"/>
        </w:rPr>
        <w:t>выборочные рубки не проектировались</w:t>
      </w:r>
      <w:r w:rsidR="00B65463">
        <w:rPr>
          <w:color w:val="000000" w:themeColor="text1"/>
          <w:sz w:val="28"/>
          <w:szCs w:val="28"/>
        </w:rPr>
        <w:t>.</w:t>
      </w:r>
    </w:p>
    <w:p w14:paraId="03992533" w14:textId="77777777" w:rsidR="00ED0987" w:rsidRPr="00F43F5D" w:rsidRDefault="00ED0987" w:rsidP="00ED0987">
      <w:pPr>
        <w:ind w:firstLine="709"/>
        <w:jc w:val="both"/>
        <w:rPr>
          <w:sz w:val="28"/>
          <w:szCs w:val="28"/>
        </w:rPr>
      </w:pPr>
    </w:p>
    <w:p w14:paraId="2534CF4D" w14:textId="77777777" w:rsidR="00ED0987" w:rsidRPr="00C14471" w:rsidRDefault="00ED0987" w:rsidP="00ED0987">
      <w:pPr>
        <w:ind w:firstLine="709"/>
        <w:jc w:val="both"/>
        <w:outlineLvl w:val="2"/>
        <w:rPr>
          <w:b/>
          <w:color w:val="000000" w:themeColor="text1"/>
          <w:sz w:val="28"/>
          <w:szCs w:val="28"/>
        </w:rPr>
      </w:pPr>
      <w:r w:rsidRPr="00C14471">
        <w:rPr>
          <w:b/>
          <w:color w:val="000000" w:themeColor="text1"/>
          <w:sz w:val="28"/>
          <w:szCs w:val="28"/>
        </w:rPr>
        <w:t>2.1.6. Размеры лесосек</w:t>
      </w:r>
    </w:p>
    <w:p w14:paraId="7601722B" w14:textId="77777777" w:rsidR="00ED0987" w:rsidRPr="00C14471" w:rsidRDefault="00ED0987" w:rsidP="00ED0987">
      <w:pPr>
        <w:ind w:firstLine="709"/>
        <w:jc w:val="both"/>
        <w:rPr>
          <w:color w:val="000000" w:themeColor="text1"/>
          <w:sz w:val="28"/>
          <w:szCs w:val="28"/>
        </w:rPr>
      </w:pPr>
    </w:p>
    <w:p w14:paraId="3085DA7A" w14:textId="77777777" w:rsidR="00ED0987" w:rsidRPr="00C14471" w:rsidRDefault="00ED0987" w:rsidP="00A91727">
      <w:pPr>
        <w:suppressAutoHyphens/>
        <w:ind w:firstLine="709"/>
        <w:jc w:val="both"/>
        <w:rPr>
          <w:color w:val="000000" w:themeColor="text1"/>
          <w:sz w:val="28"/>
          <w:szCs w:val="28"/>
        </w:rPr>
      </w:pPr>
      <w:r w:rsidRPr="00C14471">
        <w:rPr>
          <w:color w:val="000000" w:themeColor="text1"/>
          <w:sz w:val="28"/>
          <w:szCs w:val="28"/>
        </w:rPr>
        <w:t xml:space="preserve">Для проведения рубок ухода за лесами, лесотаксационные </w:t>
      </w:r>
      <w:proofErr w:type="gramStart"/>
      <w:r w:rsidRPr="00C14471">
        <w:rPr>
          <w:color w:val="000000" w:themeColor="text1"/>
          <w:sz w:val="28"/>
          <w:szCs w:val="28"/>
        </w:rPr>
        <w:t>выделы  могут</w:t>
      </w:r>
      <w:proofErr w:type="gramEnd"/>
      <w:r w:rsidRPr="00C14471">
        <w:rPr>
          <w:color w:val="000000" w:themeColor="text1"/>
          <w:sz w:val="28"/>
          <w:szCs w:val="28"/>
        </w:rPr>
        <w:t xml:space="preserve"> передаваться в рубку полностью.</w:t>
      </w:r>
    </w:p>
    <w:p w14:paraId="1A1B41BB" w14:textId="77777777" w:rsidR="00ED0987" w:rsidRPr="00C14471" w:rsidRDefault="00ED0987" w:rsidP="00ED0987">
      <w:pPr>
        <w:ind w:firstLine="709"/>
        <w:jc w:val="both"/>
        <w:rPr>
          <w:color w:val="000000" w:themeColor="text1"/>
          <w:sz w:val="28"/>
          <w:szCs w:val="28"/>
        </w:rPr>
      </w:pPr>
    </w:p>
    <w:p w14:paraId="22B55A62" w14:textId="77777777" w:rsidR="00ED0987" w:rsidRPr="00C14471" w:rsidRDefault="00ED0987" w:rsidP="00ED0987">
      <w:pPr>
        <w:suppressAutoHyphens/>
        <w:ind w:firstLine="709"/>
        <w:jc w:val="both"/>
        <w:outlineLvl w:val="2"/>
        <w:rPr>
          <w:b/>
          <w:color w:val="000000" w:themeColor="text1"/>
          <w:sz w:val="28"/>
          <w:szCs w:val="28"/>
        </w:rPr>
      </w:pPr>
      <w:r w:rsidRPr="00C14471">
        <w:rPr>
          <w:b/>
          <w:color w:val="000000" w:themeColor="text1"/>
          <w:sz w:val="28"/>
          <w:szCs w:val="28"/>
        </w:rPr>
        <w:t>2.1.7. Сроки примыкания лесосек</w:t>
      </w:r>
    </w:p>
    <w:p w14:paraId="225924F7" w14:textId="77777777" w:rsidR="00ED0987" w:rsidRPr="00C14471" w:rsidRDefault="00ED0987" w:rsidP="00ED0987">
      <w:pPr>
        <w:suppressAutoHyphens/>
        <w:ind w:firstLine="709"/>
        <w:jc w:val="both"/>
        <w:rPr>
          <w:color w:val="000000" w:themeColor="text1"/>
          <w:sz w:val="28"/>
          <w:szCs w:val="28"/>
        </w:rPr>
      </w:pPr>
    </w:p>
    <w:p w14:paraId="50EBD685" w14:textId="77777777" w:rsidR="00ED0987" w:rsidRPr="00C14471" w:rsidRDefault="00ED0987" w:rsidP="00ED0987">
      <w:pPr>
        <w:suppressAutoHyphens/>
        <w:ind w:firstLine="709"/>
        <w:jc w:val="both"/>
        <w:rPr>
          <w:color w:val="000000" w:themeColor="text1"/>
          <w:sz w:val="28"/>
          <w:szCs w:val="28"/>
        </w:rPr>
      </w:pPr>
      <w:r w:rsidRPr="00C14471">
        <w:rPr>
          <w:color w:val="000000" w:themeColor="text1"/>
          <w:sz w:val="28"/>
          <w:szCs w:val="28"/>
        </w:rPr>
        <w:t>Сроки примыкания лесосек при выборочных рубках лесных насаждений не устанавливаются.</w:t>
      </w:r>
    </w:p>
    <w:p w14:paraId="02918E67" w14:textId="77777777" w:rsidR="00ED0987" w:rsidRPr="00F43F5D" w:rsidRDefault="00ED0987" w:rsidP="00ED0987">
      <w:pPr>
        <w:suppressAutoHyphens/>
        <w:ind w:firstLine="709"/>
        <w:jc w:val="both"/>
        <w:rPr>
          <w:sz w:val="28"/>
          <w:szCs w:val="28"/>
        </w:rPr>
      </w:pPr>
    </w:p>
    <w:p w14:paraId="2510AFFB" w14:textId="77777777" w:rsidR="00ED0987" w:rsidRPr="00C14471" w:rsidRDefault="00ED0987" w:rsidP="00ED0987">
      <w:pPr>
        <w:suppressAutoHyphens/>
        <w:ind w:firstLine="709"/>
        <w:jc w:val="both"/>
        <w:outlineLvl w:val="2"/>
        <w:rPr>
          <w:b/>
          <w:color w:val="000000" w:themeColor="text1"/>
          <w:sz w:val="28"/>
          <w:szCs w:val="28"/>
        </w:rPr>
      </w:pPr>
      <w:r w:rsidRPr="00C14471">
        <w:rPr>
          <w:b/>
          <w:color w:val="000000" w:themeColor="text1"/>
          <w:sz w:val="28"/>
          <w:szCs w:val="28"/>
        </w:rPr>
        <w:t>2.1.8</w:t>
      </w:r>
      <w:r w:rsidRPr="00C14471">
        <w:rPr>
          <w:color w:val="000000" w:themeColor="text1"/>
          <w:sz w:val="28"/>
          <w:szCs w:val="28"/>
        </w:rPr>
        <w:t xml:space="preserve">. </w:t>
      </w:r>
      <w:r w:rsidRPr="00C14471">
        <w:rPr>
          <w:b/>
          <w:color w:val="000000" w:themeColor="text1"/>
          <w:sz w:val="28"/>
          <w:szCs w:val="28"/>
        </w:rPr>
        <w:t>Количество зарубов</w:t>
      </w:r>
    </w:p>
    <w:p w14:paraId="0C3BEA42" w14:textId="77777777" w:rsidR="00ED0987" w:rsidRPr="00C14471" w:rsidRDefault="00ED0987" w:rsidP="00ED0987">
      <w:pPr>
        <w:suppressAutoHyphens/>
        <w:ind w:firstLine="709"/>
        <w:jc w:val="both"/>
        <w:rPr>
          <w:color w:val="000000" w:themeColor="text1"/>
          <w:sz w:val="28"/>
          <w:szCs w:val="28"/>
        </w:rPr>
      </w:pPr>
    </w:p>
    <w:p w14:paraId="7196A7B0" w14:textId="77777777" w:rsidR="00ED0987" w:rsidRDefault="00ED0987" w:rsidP="00ED0987">
      <w:pPr>
        <w:suppressAutoHyphens/>
        <w:ind w:firstLine="709"/>
        <w:jc w:val="both"/>
        <w:rPr>
          <w:color w:val="000000" w:themeColor="text1"/>
          <w:sz w:val="28"/>
          <w:szCs w:val="28"/>
        </w:rPr>
      </w:pPr>
      <w:r w:rsidRPr="00C14471">
        <w:rPr>
          <w:color w:val="000000" w:themeColor="text1"/>
          <w:sz w:val="28"/>
          <w:szCs w:val="28"/>
        </w:rPr>
        <w:t xml:space="preserve">Количество зарубов (лесосек) в расчете на 1 км в зависимости от ширины лесосек, ветроустойчивости оставляемых полос леса устанавливается при проведении рубок спелых и перестойных лесных насаждений. </w:t>
      </w:r>
    </w:p>
    <w:p w14:paraId="3BABF03E" w14:textId="77777777" w:rsidR="00F43F5D" w:rsidRDefault="00F43F5D" w:rsidP="00ED0987">
      <w:pPr>
        <w:suppressAutoHyphens/>
        <w:ind w:firstLine="709"/>
        <w:jc w:val="both"/>
        <w:rPr>
          <w:color w:val="000000" w:themeColor="text1"/>
          <w:sz w:val="28"/>
          <w:szCs w:val="28"/>
        </w:rPr>
      </w:pPr>
    </w:p>
    <w:p w14:paraId="4E2C442D" w14:textId="77777777" w:rsidR="008F7C5A" w:rsidRPr="008F7C5A" w:rsidRDefault="008F7C5A" w:rsidP="00ED0987">
      <w:pPr>
        <w:suppressAutoHyphens/>
        <w:ind w:firstLine="709"/>
        <w:jc w:val="both"/>
        <w:rPr>
          <w:b/>
          <w:color w:val="000000" w:themeColor="text1"/>
          <w:sz w:val="28"/>
          <w:szCs w:val="28"/>
        </w:rPr>
      </w:pPr>
      <w:r w:rsidRPr="008F7C5A">
        <w:rPr>
          <w:b/>
          <w:color w:val="000000" w:themeColor="text1"/>
          <w:sz w:val="28"/>
          <w:szCs w:val="28"/>
        </w:rPr>
        <w:t>2.1.9. Сроки повторяемости рубок</w:t>
      </w:r>
    </w:p>
    <w:p w14:paraId="13406165" w14:textId="77777777" w:rsidR="008F7C5A" w:rsidRDefault="008F7C5A" w:rsidP="00ED0987">
      <w:pPr>
        <w:suppressAutoHyphens/>
        <w:ind w:firstLine="709"/>
        <w:jc w:val="both"/>
        <w:rPr>
          <w:color w:val="000000" w:themeColor="text1"/>
          <w:sz w:val="28"/>
          <w:szCs w:val="28"/>
        </w:rPr>
      </w:pPr>
    </w:p>
    <w:p w14:paraId="27E51A83" w14:textId="77777777" w:rsidR="008F7C5A" w:rsidRDefault="00155464" w:rsidP="00ED0987">
      <w:pPr>
        <w:suppressAutoHyphens/>
        <w:ind w:firstLine="709"/>
        <w:jc w:val="both"/>
        <w:rPr>
          <w:color w:val="000000" w:themeColor="text1"/>
          <w:sz w:val="28"/>
          <w:szCs w:val="28"/>
        </w:rPr>
      </w:pPr>
      <w:r w:rsidRPr="00833656">
        <w:rPr>
          <w:color w:val="000000" w:themeColor="text1"/>
          <w:sz w:val="28"/>
          <w:szCs w:val="28"/>
        </w:rPr>
        <w:t>П</w:t>
      </w:r>
      <w:r w:rsidR="001457DB" w:rsidRPr="00833656">
        <w:rPr>
          <w:color w:val="000000" w:themeColor="text1"/>
          <w:sz w:val="28"/>
          <w:szCs w:val="28"/>
        </w:rPr>
        <w:t>рореживания</w:t>
      </w:r>
      <w:r w:rsidR="00F75CDA">
        <w:rPr>
          <w:color w:val="000000" w:themeColor="text1"/>
          <w:sz w:val="28"/>
          <w:szCs w:val="28"/>
        </w:rPr>
        <w:t>, проходные рубки</w:t>
      </w:r>
      <w:r w:rsidR="001457DB" w:rsidRPr="00833656">
        <w:rPr>
          <w:color w:val="000000" w:themeColor="text1"/>
          <w:sz w:val="28"/>
          <w:szCs w:val="28"/>
        </w:rPr>
        <w:t xml:space="preserve"> </w:t>
      </w:r>
      <w:r w:rsidRPr="00833656">
        <w:rPr>
          <w:color w:val="000000" w:themeColor="text1"/>
          <w:sz w:val="28"/>
          <w:szCs w:val="28"/>
        </w:rPr>
        <w:t xml:space="preserve">проводятся </w:t>
      </w:r>
      <w:r w:rsidR="008F7C5A" w:rsidRPr="00833656">
        <w:rPr>
          <w:color w:val="000000" w:themeColor="text1"/>
          <w:sz w:val="28"/>
          <w:szCs w:val="28"/>
        </w:rPr>
        <w:t xml:space="preserve">с периодичностью в </w:t>
      </w:r>
      <w:r w:rsidR="00F75CDA">
        <w:rPr>
          <w:color w:val="000000" w:themeColor="text1"/>
          <w:sz w:val="28"/>
          <w:szCs w:val="28"/>
        </w:rPr>
        <w:t>10-</w:t>
      </w:r>
      <w:r w:rsidR="001457DB" w:rsidRPr="00833656">
        <w:rPr>
          <w:color w:val="000000" w:themeColor="text1"/>
          <w:sz w:val="28"/>
          <w:szCs w:val="28"/>
        </w:rPr>
        <w:t>2</w:t>
      </w:r>
      <w:r w:rsidR="008F7C5A" w:rsidRPr="00833656">
        <w:rPr>
          <w:color w:val="000000" w:themeColor="text1"/>
          <w:sz w:val="28"/>
          <w:szCs w:val="28"/>
        </w:rPr>
        <w:t>0 лет.</w:t>
      </w:r>
      <w:r w:rsidR="00F75CDA">
        <w:rPr>
          <w:color w:val="000000" w:themeColor="text1"/>
          <w:sz w:val="28"/>
          <w:szCs w:val="28"/>
        </w:rPr>
        <w:t xml:space="preserve"> Рубки обновления и переформирования с периодичностью 0,6-1,2 класса возраста.</w:t>
      </w:r>
    </w:p>
    <w:p w14:paraId="1B36DD9F" w14:textId="77777777" w:rsidR="008F7C5A" w:rsidRDefault="008F7C5A" w:rsidP="00ED0987">
      <w:pPr>
        <w:suppressAutoHyphens/>
        <w:ind w:firstLine="709"/>
        <w:jc w:val="both"/>
        <w:rPr>
          <w:color w:val="000000" w:themeColor="text1"/>
          <w:sz w:val="28"/>
          <w:szCs w:val="28"/>
        </w:rPr>
      </w:pPr>
    </w:p>
    <w:p w14:paraId="22E0E1EC" w14:textId="77777777" w:rsidR="008F7C5A" w:rsidRPr="008F7C5A" w:rsidRDefault="008F7C5A" w:rsidP="00ED0987">
      <w:pPr>
        <w:suppressAutoHyphens/>
        <w:ind w:firstLine="709"/>
        <w:jc w:val="both"/>
        <w:rPr>
          <w:b/>
          <w:color w:val="000000" w:themeColor="text1"/>
          <w:sz w:val="28"/>
          <w:szCs w:val="28"/>
        </w:rPr>
      </w:pPr>
      <w:r w:rsidRPr="008F7C5A">
        <w:rPr>
          <w:b/>
          <w:color w:val="000000" w:themeColor="text1"/>
          <w:sz w:val="28"/>
          <w:szCs w:val="28"/>
        </w:rPr>
        <w:t xml:space="preserve">2.1.10. </w:t>
      </w:r>
      <w:proofErr w:type="spellStart"/>
      <w:r w:rsidRPr="008F7C5A">
        <w:rPr>
          <w:b/>
          <w:color w:val="000000" w:themeColor="text1"/>
          <w:sz w:val="28"/>
          <w:szCs w:val="28"/>
        </w:rPr>
        <w:t>Лесовосстановление</w:t>
      </w:r>
      <w:proofErr w:type="spellEnd"/>
    </w:p>
    <w:p w14:paraId="2847E750" w14:textId="77777777" w:rsidR="008F7C5A" w:rsidRDefault="008F7C5A" w:rsidP="00ED0987">
      <w:pPr>
        <w:suppressAutoHyphens/>
        <w:ind w:firstLine="709"/>
        <w:jc w:val="both"/>
        <w:rPr>
          <w:color w:val="000000" w:themeColor="text1"/>
          <w:sz w:val="28"/>
          <w:szCs w:val="28"/>
        </w:rPr>
      </w:pPr>
    </w:p>
    <w:p w14:paraId="6981B3F6" w14:textId="77777777" w:rsidR="008F7C5A" w:rsidRDefault="008F7C5A" w:rsidP="00B65463">
      <w:pPr>
        <w:suppressAutoHyphens/>
        <w:ind w:firstLine="709"/>
        <w:jc w:val="both"/>
        <w:rPr>
          <w:color w:val="000000" w:themeColor="text1"/>
          <w:sz w:val="28"/>
          <w:szCs w:val="28"/>
        </w:rPr>
      </w:pPr>
      <w:proofErr w:type="spellStart"/>
      <w:r w:rsidRPr="008F7C5A">
        <w:rPr>
          <w:color w:val="000000" w:themeColor="text1"/>
          <w:sz w:val="28"/>
          <w:szCs w:val="28"/>
        </w:rPr>
        <w:t>Лесовосстановление</w:t>
      </w:r>
      <w:proofErr w:type="spellEnd"/>
      <w:r w:rsidRPr="008F7C5A">
        <w:rPr>
          <w:color w:val="000000" w:themeColor="text1"/>
          <w:sz w:val="28"/>
          <w:szCs w:val="28"/>
        </w:rPr>
        <w:t xml:space="preserve"> осуществляется в целях восстановления вырубленных, погибших, поврежденных лесов. </w:t>
      </w:r>
      <w:proofErr w:type="spellStart"/>
      <w:r w:rsidRPr="008F7C5A">
        <w:rPr>
          <w:color w:val="000000" w:themeColor="text1"/>
          <w:sz w:val="28"/>
          <w:szCs w:val="28"/>
        </w:rPr>
        <w:t>Лесовосстановление</w:t>
      </w:r>
      <w:proofErr w:type="spellEnd"/>
      <w:r w:rsidRPr="008F7C5A">
        <w:rPr>
          <w:color w:val="000000" w:themeColor="text1"/>
          <w:sz w:val="28"/>
          <w:szCs w:val="28"/>
        </w:rPr>
        <w:t xml:space="preserve"> должно обеспечивать восстановление лесных насаждений, сохранение биологического разнообразия лесов, сохранение полезных функций лесов. </w:t>
      </w:r>
      <w:proofErr w:type="spellStart"/>
      <w:r w:rsidRPr="008F7C5A">
        <w:rPr>
          <w:color w:val="000000" w:themeColor="text1"/>
          <w:sz w:val="28"/>
          <w:szCs w:val="28"/>
        </w:rPr>
        <w:t>Лесовосстановление</w:t>
      </w:r>
      <w:proofErr w:type="spellEnd"/>
      <w:r w:rsidRPr="008F7C5A">
        <w:rPr>
          <w:color w:val="000000" w:themeColor="text1"/>
          <w:sz w:val="28"/>
          <w:szCs w:val="28"/>
        </w:rPr>
        <w:t xml:space="preserve"> осуществляется путем естественного, искусственного или комбинированного восстановления лесов. </w:t>
      </w:r>
    </w:p>
    <w:p w14:paraId="2FE1E4A5" w14:textId="77777777" w:rsidR="00B65463" w:rsidRDefault="00B65463" w:rsidP="00B65463">
      <w:pPr>
        <w:suppressAutoHyphens/>
        <w:ind w:firstLine="709"/>
        <w:jc w:val="both"/>
        <w:rPr>
          <w:rStyle w:val="FontStyle192"/>
          <w:color w:val="000000" w:themeColor="text1"/>
          <w:sz w:val="28"/>
          <w:szCs w:val="28"/>
        </w:rPr>
      </w:pPr>
    </w:p>
    <w:p w14:paraId="080D6696" w14:textId="77777777" w:rsidR="00ED0987" w:rsidRPr="00E83309" w:rsidRDefault="00ED0987" w:rsidP="00ED0987">
      <w:pPr>
        <w:pStyle w:val="Style44"/>
        <w:widowControl/>
        <w:ind w:firstLine="720"/>
        <w:outlineLvl w:val="2"/>
        <w:rPr>
          <w:rStyle w:val="FontStyle192"/>
          <w:color w:val="000000" w:themeColor="text1"/>
          <w:sz w:val="28"/>
          <w:szCs w:val="28"/>
        </w:rPr>
      </w:pPr>
      <w:r w:rsidRPr="00E83309">
        <w:rPr>
          <w:rStyle w:val="FontStyle192"/>
          <w:color w:val="000000" w:themeColor="text1"/>
          <w:sz w:val="28"/>
          <w:szCs w:val="28"/>
        </w:rPr>
        <w:t>2.1.</w:t>
      </w:r>
      <w:r w:rsidR="00377543" w:rsidRPr="00377543">
        <w:rPr>
          <w:rStyle w:val="FontStyle192"/>
          <w:color w:val="000000" w:themeColor="text1"/>
          <w:sz w:val="28"/>
          <w:szCs w:val="28"/>
        </w:rPr>
        <w:t>1</w:t>
      </w:r>
      <w:r w:rsidR="00377543" w:rsidRPr="00BF589B">
        <w:rPr>
          <w:rStyle w:val="FontStyle192"/>
          <w:color w:val="000000" w:themeColor="text1"/>
          <w:sz w:val="28"/>
          <w:szCs w:val="28"/>
        </w:rPr>
        <w:t>1</w:t>
      </w:r>
      <w:r w:rsidRPr="00E83309">
        <w:rPr>
          <w:rStyle w:val="FontStyle192"/>
          <w:color w:val="000000" w:themeColor="text1"/>
          <w:sz w:val="28"/>
          <w:szCs w:val="28"/>
        </w:rPr>
        <w:t>. Сроки использования лесов для заготовки древесины и другие сведения</w:t>
      </w:r>
    </w:p>
    <w:p w14:paraId="05253767" w14:textId="77777777" w:rsidR="00ED0987" w:rsidRPr="00E83309" w:rsidRDefault="00ED0987" w:rsidP="00ED0987">
      <w:pPr>
        <w:pStyle w:val="Style23"/>
        <w:widowControl/>
        <w:spacing w:line="240" w:lineRule="auto"/>
        <w:ind w:firstLine="720"/>
        <w:rPr>
          <w:color w:val="000000" w:themeColor="text1"/>
          <w:sz w:val="26"/>
          <w:szCs w:val="26"/>
        </w:rPr>
      </w:pPr>
    </w:p>
    <w:p w14:paraId="7FCB12A7" w14:textId="77777777" w:rsidR="00ED0987" w:rsidRPr="00E83309" w:rsidRDefault="00ED0987" w:rsidP="00ED0987">
      <w:pPr>
        <w:suppressAutoHyphens/>
        <w:ind w:firstLine="709"/>
        <w:jc w:val="both"/>
        <w:rPr>
          <w:rStyle w:val="2f1"/>
          <w:color w:val="000000" w:themeColor="text1"/>
        </w:rPr>
      </w:pPr>
      <w:r w:rsidRPr="00E83309">
        <w:rPr>
          <w:rStyle w:val="2f1"/>
          <w:color w:val="000000" w:themeColor="text1"/>
        </w:rPr>
        <w:t xml:space="preserve">Рубка лесных насаждений на каждой лесосеке, трелевка, частичная переработка, хранение и вывоз заготовленной древесины осуществляются лицом, использующим лесной участок в целях заготовки древесины, в течение 12 месяцев с даты начала декларируемого периода согласно лесной декларации, или в течение срока, установленного договором купли-продажи лесных насаждений, </w:t>
      </w:r>
      <w:r w:rsidR="00F43F5D">
        <w:rPr>
          <w:rStyle w:val="2f1"/>
          <w:color w:val="000000" w:themeColor="text1"/>
        </w:rPr>
        <w:t>–</w:t>
      </w:r>
      <w:r w:rsidRPr="00E83309">
        <w:rPr>
          <w:rStyle w:val="2f1"/>
          <w:color w:val="000000" w:themeColor="text1"/>
        </w:rPr>
        <w:t xml:space="preserve"> </w:t>
      </w:r>
      <w:r w:rsidR="00F43F5D">
        <w:rPr>
          <w:rStyle w:val="2f1"/>
          <w:color w:val="000000" w:themeColor="text1"/>
        </w:rPr>
        <w:t xml:space="preserve">в </w:t>
      </w:r>
      <w:r w:rsidRPr="00E83309">
        <w:rPr>
          <w:rStyle w:val="2f1"/>
          <w:color w:val="000000" w:themeColor="text1"/>
        </w:rPr>
        <w:t>случае заготовки древесины на основании договора купли-продажи лесных насаждений.</w:t>
      </w:r>
    </w:p>
    <w:p w14:paraId="2C977F43" w14:textId="77777777" w:rsidR="00ED0987" w:rsidRPr="00E83309" w:rsidRDefault="00ED0987" w:rsidP="00ED0987">
      <w:pPr>
        <w:suppressAutoHyphens/>
        <w:ind w:firstLine="709"/>
        <w:jc w:val="both"/>
        <w:rPr>
          <w:rStyle w:val="2f1"/>
          <w:color w:val="000000" w:themeColor="text1"/>
        </w:rPr>
      </w:pPr>
      <w:r w:rsidRPr="00E83309">
        <w:rPr>
          <w:rStyle w:val="2f1"/>
          <w:color w:val="000000" w:themeColor="text1"/>
        </w:rPr>
        <w:t>Увеличение сроков рубки лесных насаждений, хранения и вывоза древесины, указанных в настоящем пункте, допускается в случае возникновения неблагоприятных погодных условий, исключающих своевременное исполнение данных требований.</w:t>
      </w:r>
    </w:p>
    <w:p w14:paraId="4AFA0B13" w14:textId="77777777" w:rsidR="00ED0987" w:rsidRPr="00E83309" w:rsidRDefault="00ED0987" w:rsidP="00ED0987">
      <w:pPr>
        <w:suppressAutoHyphens/>
        <w:ind w:firstLine="709"/>
        <w:jc w:val="both"/>
        <w:rPr>
          <w:rStyle w:val="2f1"/>
          <w:color w:val="000000" w:themeColor="text1"/>
        </w:rPr>
      </w:pPr>
      <w:r w:rsidRPr="00E83309">
        <w:rPr>
          <w:rStyle w:val="2f1"/>
          <w:color w:val="000000" w:themeColor="text1"/>
        </w:rPr>
        <w:t>Срок рубки лесных насаждений, хранения и вывоза древесины может быть увеличен не более чем на 12 месяцев уполномоченным органом по письменному заявлению лица, использующего леса.</w:t>
      </w:r>
    </w:p>
    <w:p w14:paraId="7587BAA8" w14:textId="77777777" w:rsidR="00F46577" w:rsidRPr="00E83309" w:rsidRDefault="00F46577" w:rsidP="00ED0987">
      <w:pPr>
        <w:suppressAutoHyphens/>
        <w:ind w:firstLine="709"/>
        <w:jc w:val="both"/>
        <w:rPr>
          <w:rStyle w:val="2f1"/>
          <w:color w:val="000000" w:themeColor="text1"/>
        </w:rPr>
      </w:pPr>
    </w:p>
    <w:p w14:paraId="7310A84D" w14:textId="77777777" w:rsidR="00ED0987" w:rsidRPr="00CA3BB8" w:rsidRDefault="00ED0987" w:rsidP="00ED0987">
      <w:pPr>
        <w:suppressAutoHyphens/>
        <w:ind w:firstLine="709"/>
        <w:jc w:val="both"/>
        <w:outlineLvl w:val="1"/>
        <w:rPr>
          <w:b/>
          <w:color w:val="000000" w:themeColor="text1"/>
          <w:sz w:val="28"/>
          <w:szCs w:val="28"/>
        </w:rPr>
      </w:pPr>
      <w:r w:rsidRPr="00831D5B">
        <w:rPr>
          <w:rStyle w:val="FontStyle188"/>
          <w:i w:val="0"/>
          <w:color w:val="000000" w:themeColor="text1"/>
          <w:sz w:val="28"/>
          <w:szCs w:val="28"/>
        </w:rPr>
        <w:t>Раздел 2.2</w:t>
      </w:r>
      <w:r w:rsidRPr="00831D5B">
        <w:rPr>
          <w:rStyle w:val="FontStyle188"/>
          <w:color w:val="000000" w:themeColor="text1"/>
          <w:sz w:val="28"/>
          <w:szCs w:val="28"/>
        </w:rPr>
        <w:t>.</w:t>
      </w:r>
      <w:r w:rsidRPr="00CA3BB8">
        <w:rPr>
          <w:rStyle w:val="FontStyle188"/>
          <w:color w:val="000000" w:themeColor="text1"/>
          <w:sz w:val="28"/>
          <w:szCs w:val="28"/>
        </w:rPr>
        <w:t xml:space="preserve"> </w:t>
      </w:r>
      <w:r w:rsidRPr="00CA3BB8">
        <w:rPr>
          <w:b/>
          <w:color w:val="000000" w:themeColor="text1"/>
          <w:sz w:val="28"/>
          <w:szCs w:val="28"/>
        </w:rPr>
        <w:t>Нормативы, параметры и сроки использования лесов для заготовки живицы</w:t>
      </w:r>
    </w:p>
    <w:p w14:paraId="61159A1E" w14:textId="77777777" w:rsidR="00ED0987" w:rsidRPr="00CA3BB8" w:rsidRDefault="00ED0987" w:rsidP="00ED0987">
      <w:pPr>
        <w:pStyle w:val="Style23"/>
        <w:widowControl/>
        <w:spacing w:line="240" w:lineRule="auto"/>
        <w:ind w:firstLine="701"/>
        <w:jc w:val="left"/>
        <w:rPr>
          <w:color w:val="000000" w:themeColor="text1"/>
          <w:sz w:val="28"/>
          <w:szCs w:val="28"/>
        </w:rPr>
      </w:pPr>
    </w:p>
    <w:p w14:paraId="14C64C64" w14:textId="77777777" w:rsidR="00ED0987" w:rsidRPr="00CA3BB8" w:rsidRDefault="00ED0987" w:rsidP="00ED0987">
      <w:pPr>
        <w:pStyle w:val="Style23"/>
        <w:widowControl/>
        <w:spacing w:before="38" w:line="240" w:lineRule="auto"/>
        <w:ind w:firstLine="701"/>
        <w:rPr>
          <w:rStyle w:val="FontStyle196"/>
          <w:color w:val="000000" w:themeColor="text1"/>
          <w:sz w:val="28"/>
          <w:szCs w:val="28"/>
        </w:rPr>
      </w:pPr>
      <w:r w:rsidRPr="00CA3BB8">
        <w:rPr>
          <w:rStyle w:val="FontStyle196"/>
          <w:color w:val="000000" w:themeColor="text1"/>
          <w:sz w:val="28"/>
          <w:szCs w:val="28"/>
        </w:rPr>
        <w:t>Заготовка живицы регламентируется статьей 31 ЛК РФ и приказом Федерального агентства лесного хозяйства от 24.01.2012 № 23 «Об утверждении Правил заготовки живицы».</w:t>
      </w:r>
    </w:p>
    <w:p w14:paraId="166D437D" w14:textId="77777777" w:rsidR="00ED0987" w:rsidRPr="00CA3BB8" w:rsidRDefault="00ED0987" w:rsidP="00ED0987">
      <w:pPr>
        <w:pStyle w:val="Style23"/>
        <w:widowControl/>
        <w:spacing w:line="240" w:lineRule="auto"/>
        <w:ind w:firstLine="701"/>
        <w:rPr>
          <w:rStyle w:val="FontStyle196"/>
          <w:color w:val="000000" w:themeColor="text1"/>
          <w:sz w:val="28"/>
          <w:szCs w:val="28"/>
        </w:rPr>
      </w:pPr>
      <w:r w:rsidRPr="00CA3BB8">
        <w:rPr>
          <w:rStyle w:val="FontStyle196"/>
          <w:color w:val="000000" w:themeColor="text1"/>
          <w:sz w:val="28"/>
          <w:szCs w:val="28"/>
        </w:rPr>
        <w:t>Заготовка живицы осуществляется в лесах, которые предназначаются для заготовки древесины (часть 2 статьи 31 ЛК РФ).</w:t>
      </w:r>
      <w:r w:rsidR="0035444E">
        <w:rPr>
          <w:rStyle w:val="FontStyle196"/>
          <w:color w:val="000000" w:themeColor="text1"/>
          <w:sz w:val="28"/>
          <w:szCs w:val="28"/>
        </w:rPr>
        <w:t xml:space="preserve"> </w:t>
      </w:r>
      <w:r w:rsidRPr="00CA3BB8">
        <w:rPr>
          <w:rStyle w:val="FontStyle196"/>
          <w:color w:val="000000" w:themeColor="text1"/>
          <w:sz w:val="28"/>
          <w:szCs w:val="28"/>
        </w:rPr>
        <w:t xml:space="preserve">В подсочку отводятся спелые и перестойные сосновые насаждения, предназначенные для заготовки древесины. </w:t>
      </w:r>
    </w:p>
    <w:p w14:paraId="78C2DDDC" w14:textId="77777777" w:rsidR="00ED0987" w:rsidRPr="00CA3BB8" w:rsidRDefault="00ED0987" w:rsidP="002D3F5F">
      <w:pPr>
        <w:pStyle w:val="Style23"/>
        <w:widowControl/>
        <w:suppressAutoHyphens/>
        <w:spacing w:line="240" w:lineRule="auto"/>
        <w:ind w:firstLine="709"/>
        <w:rPr>
          <w:rStyle w:val="FontStyle196"/>
          <w:color w:val="000000" w:themeColor="text1"/>
          <w:sz w:val="28"/>
          <w:szCs w:val="28"/>
        </w:rPr>
      </w:pPr>
      <w:r w:rsidRPr="00CA3BB8">
        <w:rPr>
          <w:rStyle w:val="FontStyle196"/>
          <w:color w:val="000000" w:themeColor="text1"/>
          <w:sz w:val="28"/>
          <w:szCs w:val="28"/>
        </w:rPr>
        <w:t>Проведение подсочки на территории городских лесов не проектируется по следующим причинам:</w:t>
      </w:r>
    </w:p>
    <w:p w14:paraId="66C63DC0" w14:textId="77777777" w:rsidR="00ED0987" w:rsidRPr="00CA3BB8" w:rsidRDefault="00ED0987" w:rsidP="002D3F5F">
      <w:pPr>
        <w:pStyle w:val="Style23"/>
        <w:widowControl/>
        <w:suppressAutoHyphens/>
        <w:spacing w:line="240" w:lineRule="auto"/>
        <w:ind w:firstLine="709"/>
        <w:rPr>
          <w:rStyle w:val="FontStyle196"/>
          <w:color w:val="000000" w:themeColor="text1"/>
          <w:sz w:val="28"/>
          <w:szCs w:val="28"/>
        </w:rPr>
      </w:pPr>
      <w:r w:rsidRPr="00CA3BB8">
        <w:rPr>
          <w:rStyle w:val="FontStyle196"/>
          <w:color w:val="000000" w:themeColor="text1"/>
          <w:sz w:val="28"/>
          <w:szCs w:val="28"/>
        </w:rPr>
        <w:t>- потер</w:t>
      </w:r>
      <w:r w:rsidR="00831D5B">
        <w:rPr>
          <w:rStyle w:val="FontStyle196"/>
          <w:color w:val="000000" w:themeColor="text1"/>
          <w:sz w:val="28"/>
          <w:szCs w:val="28"/>
        </w:rPr>
        <w:t>я</w:t>
      </w:r>
      <w:r w:rsidRPr="00CA3BB8">
        <w:rPr>
          <w:rStyle w:val="FontStyle196"/>
          <w:color w:val="000000" w:themeColor="text1"/>
          <w:sz w:val="28"/>
          <w:szCs w:val="28"/>
        </w:rPr>
        <w:t xml:space="preserve"> при подсочке товарных качеств древесины, ухудшени</w:t>
      </w:r>
      <w:r w:rsidR="00831D5B">
        <w:rPr>
          <w:rStyle w:val="FontStyle196"/>
          <w:color w:val="000000" w:themeColor="text1"/>
          <w:sz w:val="28"/>
          <w:szCs w:val="28"/>
        </w:rPr>
        <w:t>е</w:t>
      </w:r>
      <w:r w:rsidRPr="00CA3BB8">
        <w:rPr>
          <w:rStyle w:val="FontStyle196"/>
          <w:color w:val="000000" w:themeColor="text1"/>
          <w:sz w:val="28"/>
          <w:szCs w:val="28"/>
        </w:rPr>
        <w:t xml:space="preserve"> санитарного и экологического состояния лесных насаждений;</w:t>
      </w:r>
    </w:p>
    <w:p w14:paraId="5E3BE044" w14:textId="77777777" w:rsidR="00ED0987" w:rsidRPr="00CA3BB8" w:rsidRDefault="00ED0987" w:rsidP="002D3F5F">
      <w:pPr>
        <w:pStyle w:val="Style23"/>
        <w:widowControl/>
        <w:suppressAutoHyphens/>
        <w:spacing w:line="240" w:lineRule="auto"/>
        <w:ind w:firstLine="709"/>
        <w:rPr>
          <w:rStyle w:val="FontStyle196"/>
          <w:color w:val="000000" w:themeColor="text1"/>
          <w:sz w:val="28"/>
          <w:szCs w:val="28"/>
        </w:rPr>
      </w:pPr>
      <w:r w:rsidRPr="00CA3BB8">
        <w:rPr>
          <w:rStyle w:val="FontStyle196"/>
          <w:color w:val="000000" w:themeColor="text1"/>
          <w:sz w:val="28"/>
          <w:szCs w:val="28"/>
        </w:rPr>
        <w:t>- заготовка древесины (рубка спелых и перестойных насаждений) в городских лесах не проводится</w:t>
      </w:r>
      <w:r w:rsidR="002D3F5F">
        <w:rPr>
          <w:rStyle w:val="FontStyle196"/>
          <w:color w:val="000000" w:themeColor="text1"/>
          <w:sz w:val="28"/>
          <w:szCs w:val="28"/>
        </w:rPr>
        <w:t xml:space="preserve"> и не проектируется</w:t>
      </w:r>
      <w:r w:rsidRPr="00CA3BB8">
        <w:rPr>
          <w:rStyle w:val="FontStyle196"/>
          <w:color w:val="000000" w:themeColor="text1"/>
          <w:sz w:val="28"/>
          <w:szCs w:val="28"/>
        </w:rPr>
        <w:t>.</w:t>
      </w:r>
    </w:p>
    <w:p w14:paraId="3A1771A9" w14:textId="77777777" w:rsidR="00702ADD" w:rsidRPr="002D3F5F" w:rsidRDefault="00702ADD" w:rsidP="00ED0987">
      <w:pPr>
        <w:jc w:val="both"/>
        <w:rPr>
          <w:sz w:val="28"/>
          <w:szCs w:val="28"/>
        </w:rPr>
      </w:pPr>
    </w:p>
    <w:p w14:paraId="30703BE2" w14:textId="77777777" w:rsidR="00ED0987" w:rsidRPr="00C12AD9" w:rsidRDefault="00ED0987" w:rsidP="00ED0987">
      <w:pPr>
        <w:pStyle w:val="Style88"/>
        <w:widowControl/>
        <w:spacing w:line="240" w:lineRule="auto"/>
        <w:ind w:firstLine="709"/>
        <w:jc w:val="both"/>
        <w:outlineLvl w:val="1"/>
        <w:rPr>
          <w:rStyle w:val="FontStyle192"/>
          <w:color w:val="000000" w:themeColor="text1"/>
          <w:sz w:val="28"/>
          <w:szCs w:val="28"/>
        </w:rPr>
      </w:pPr>
      <w:r w:rsidRPr="00987C6F">
        <w:rPr>
          <w:rStyle w:val="FontStyle192"/>
          <w:sz w:val="28"/>
          <w:szCs w:val="28"/>
        </w:rPr>
        <w:t>Раздел 2.3.</w:t>
      </w:r>
      <w:r w:rsidRPr="00C12AD9">
        <w:rPr>
          <w:rStyle w:val="FontStyle192"/>
          <w:color w:val="000000" w:themeColor="text1"/>
          <w:sz w:val="28"/>
          <w:szCs w:val="28"/>
        </w:rPr>
        <w:t xml:space="preserve"> Нормативы, параметры и сроки использования лесов для заготовки и сбора </w:t>
      </w:r>
      <w:proofErr w:type="spellStart"/>
      <w:r w:rsidRPr="00C12AD9">
        <w:rPr>
          <w:rStyle w:val="FontStyle192"/>
          <w:color w:val="000000" w:themeColor="text1"/>
          <w:sz w:val="28"/>
          <w:szCs w:val="28"/>
        </w:rPr>
        <w:t>недревесных</w:t>
      </w:r>
      <w:proofErr w:type="spellEnd"/>
      <w:r w:rsidRPr="00C12AD9">
        <w:rPr>
          <w:rStyle w:val="FontStyle192"/>
          <w:color w:val="000000" w:themeColor="text1"/>
          <w:sz w:val="28"/>
          <w:szCs w:val="28"/>
        </w:rPr>
        <w:t xml:space="preserve"> лесных ресурсов.</w:t>
      </w:r>
    </w:p>
    <w:p w14:paraId="5CB61E9F" w14:textId="77777777" w:rsidR="00ED0987" w:rsidRPr="00C12AD9" w:rsidRDefault="00ED0987" w:rsidP="00ED0987">
      <w:pPr>
        <w:pStyle w:val="a7"/>
        <w:ind w:firstLine="709"/>
        <w:jc w:val="both"/>
        <w:rPr>
          <w:rStyle w:val="FontStyle192"/>
          <w:b w:val="0"/>
          <w:color w:val="000000" w:themeColor="text1"/>
          <w:sz w:val="28"/>
          <w:szCs w:val="28"/>
        </w:rPr>
      </w:pPr>
    </w:p>
    <w:p w14:paraId="51C1AB94" w14:textId="77777777" w:rsidR="00ED0987" w:rsidRPr="00C12AD9" w:rsidRDefault="00ED0987" w:rsidP="00E67622">
      <w:pPr>
        <w:pStyle w:val="a7"/>
        <w:suppressAutoHyphens/>
        <w:ind w:firstLine="720"/>
        <w:jc w:val="both"/>
        <w:rPr>
          <w:rFonts w:ascii="Times New Roman" w:hAnsi="Times New Roman"/>
          <w:color w:val="000000" w:themeColor="text1"/>
          <w:sz w:val="28"/>
          <w:szCs w:val="28"/>
        </w:rPr>
      </w:pPr>
      <w:r w:rsidRPr="00C12AD9">
        <w:rPr>
          <w:rStyle w:val="FontStyle192"/>
          <w:b w:val="0"/>
          <w:color w:val="000000" w:themeColor="text1"/>
          <w:sz w:val="28"/>
          <w:szCs w:val="28"/>
        </w:rPr>
        <w:t xml:space="preserve">Заготовка и сбор гражданами </w:t>
      </w:r>
      <w:proofErr w:type="spellStart"/>
      <w:r w:rsidRPr="00C12AD9">
        <w:rPr>
          <w:rStyle w:val="FontStyle192"/>
          <w:b w:val="0"/>
          <w:color w:val="000000" w:themeColor="text1"/>
          <w:sz w:val="28"/>
          <w:szCs w:val="28"/>
        </w:rPr>
        <w:t>недревесных</w:t>
      </w:r>
      <w:proofErr w:type="spellEnd"/>
      <w:r w:rsidRPr="00C12AD9">
        <w:rPr>
          <w:rStyle w:val="FontStyle192"/>
          <w:b w:val="0"/>
          <w:color w:val="000000" w:themeColor="text1"/>
          <w:sz w:val="28"/>
          <w:szCs w:val="28"/>
        </w:rPr>
        <w:t xml:space="preserve"> лесных ресурсов для собственных нужд </w:t>
      </w:r>
      <w:r w:rsidR="00E67622">
        <w:rPr>
          <w:rStyle w:val="FontStyle192"/>
          <w:b w:val="0"/>
          <w:color w:val="000000" w:themeColor="text1"/>
          <w:sz w:val="28"/>
          <w:szCs w:val="28"/>
        </w:rPr>
        <w:t xml:space="preserve">может </w:t>
      </w:r>
      <w:r w:rsidRPr="00C12AD9">
        <w:rPr>
          <w:rStyle w:val="FontStyle192"/>
          <w:b w:val="0"/>
          <w:color w:val="000000" w:themeColor="text1"/>
          <w:sz w:val="28"/>
          <w:szCs w:val="28"/>
        </w:rPr>
        <w:t>осуществлят</w:t>
      </w:r>
      <w:r w:rsidR="00E67622">
        <w:rPr>
          <w:rStyle w:val="FontStyle192"/>
          <w:b w:val="0"/>
          <w:color w:val="000000" w:themeColor="text1"/>
          <w:sz w:val="28"/>
          <w:szCs w:val="28"/>
        </w:rPr>
        <w:t>ь</w:t>
      </w:r>
      <w:r w:rsidRPr="00C12AD9">
        <w:rPr>
          <w:rStyle w:val="FontStyle192"/>
          <w:b w:val="0"/>
          <w:color w:val="000000" w:themeColor="text1"/>
          <w:sz w:val="28"/>
          <w:szCs w:val="28"/>
        </w:rPr>
        <w:t>ся в соотве</w:t>
      </w:r>
      <w:r w:rsidR="00E67622">
        <w:rPr>
          <w:rStyle w:val="FontStyle192"/>
          <w:b w:val="0"/>
          <w:color w:val="000000" w:themeColor="text1"/>
          <w:sz w:val="28"/>
          <w:szCs w:val="28"/>
        </w:rPr>
        <w:t xml:space="preserve">тствии со статьями 11, 33 ЛК РФ </w:t>
      </w:r>
      <w:r w:rsidRPr="00C12AD9">
        <w:rPr>
          <w:rFonts w:ascii="Times New Roman" w:hAnsi="Times New Roman"/>
          <w:color w:val="000000" w:themeColor="text1"/>
          <w:sz w:val="28"/>
          <w:szCs w:val="28"/>
        </w:rPr>
        <w:t xml:space="preserve">круглогодично </w:t>
      </w:r>
      <w:r w:rsidR="00E67622">
        <w:rPr>
          <w:rFonts w:ascii="Times New Roman" w:hAnsi="Times New Roman"/>
          <w:color w:val="000000" w:themeColor="text1"/>
          <w:sz w:val="28"/>
          <w:szCs w:val="28"/>
        </w:rPr>
        <w:t xml:space="preserve">на всей территории городских лесов </w:t>
      </w:r>
      <w:r w:rsidR="00987C6F">
        <w:rPr>
          <w:rFonts w:ascii="Times New Roman" w:hAnsi="Times New Roman"/>
          <w:color w:val="000000" w:themeColor="text1"/>
          <w:sz w:val="28"/>
          <w:szCs w:val="28"/>
        </w:rPr>
        <w:t>Арсеньевского городского округа</w:t>
      </w:r>
      <w:r w:rsidRPr="00C12AD9">
        <w:rPr>
          <w:rFonts w:ascii="Times New Roman" w:hAnsi="Times New Roman"/>
          <w:color w:val="000000" w:themeColor="text1"/>
          <w:sz w:val="28"/>
          <w:szCs w:val="28"/>
        </w:rPr>
        <w:t>.</w:t>
      </w:r>
    </w:p>
    <w:p w14:paraId="0DE0233C" w14:textId="77777777" w:rsidR="00B96D24" w:rsidRDefault="00B96D24" w:rsidP="00B96D24">
      <w:pPr>
        <w:pStyle w:val="a7"/>
        <w:suppressAutoHyphens/>
        <w:ind w:firstLine="720"/>
        <w:jc w:val="both"/>
        <w:rPr>
          <w:rFonts w:ascii="Times New Roman" w:hAnsi="Times New Roman"/>
          <w:color w:val="000000" w:themeColor="text1"/>
          <w:sz w:val="28"/>
          <w:szCs w:val="28"/>
        </w:rPr>
      </w:pPr>
      <w:r w:rsidRPr="00B96D24">
        <w:rPr>
          <w:rFonts w:ascii="Times New Roman" w:hAnsi="Times New Roman"/>
          <w:color w:val="000000" w:themeColor="text1"/>
          <w:sz w:val="28"/>
          <w:szCs w:val="28"/>
        </w:rPr>
        <w:t xml:space="preserve">К </w:t>
      </w:r>
      <w:proofErr w:type="spellStart"/>
      <w:r w:rsidRPr="00B96D24">
        <w:rPr>
          <w:rFonts w:ascii="Times New Roman" w:hAnsi="Times New Roman"/>
          <w:color w:val="000000" w:themeColor="text1"/>
          <w:sz w:val="28"/>
          <w:szCs w:val="28"/>
        </w:rPr>
        <w:t>недревесным</w:t>
      </w:r>
      <w:proofErr w:type="spellEnd"/>
      <w:r w:rsidRPr="00B96D24">
        <w:rPr>
          <w:rFonts w:ascii="Times New Roman" w:hAnsi="Times New Roman"/>
          <w:color w:val="000000" w:themeColor="text1"/>
          <w:sz w:val="28"/>
          <w:szCs w:val="28"/>
        </w:rPr>
        <w:t xml:space="preserve"> лесным ресурсам, заготовка и сбор которых осуществляются в соответствии с ЛК РФ, относятся пни, береста, кора деревьев и кустарников, хворост, веточный корм, еловая, пихтовая, сосновые лапы, ели или деревья других пород для новогодних праздников, мох, лесная подстилка, камыш, тростник и подобные лесные ресурсы.</w:t>
      </w:r>
    </w:p>
    <w:p w14:paraId="6AB47FCC" w14:textId="77777777" w:rsidR="008F7C5A" w:rsidRDefault="008F7C5A" w:rsidP="00B96D24">
      <w:pPr>
        <w:pStyle w:val="a7"/>
        <w:suppressAutoHyphens/>
        <w:ind w:firstLine="720"/>
        <w:jc w:val="both"/>
        <w:rPr>
          <w:rFonts w:ascii="Times New Roman" w:hAnsi="Times New Roman"/>
          <w:color w:val="000000" w:themeColor="text1"/>
          <w:sz w:val="28"/>
          <w:szCs w:val="28"/>
        </w:rPr>
      </w:pPr>
      <w:r w:rsidRPr="008F7C5A">
        <w:rPr>
          <w:rFonts w:ascii="Times New Roman" w:hAnsi="Times New Roman"/>
          <w:color w:val="000000" w:themeColor="text1"/>
          <w:sz w:val="28"/>
          <w:szCs w:val="28"/>
        </w:rPr>
        <w:t xml:space="preserve">Заготовка и сбор </w:t>
      </w:r>
      <w:proofErr w:type="spellStart"/>
      <w:r w:rsidRPr="008F7C5A">
        <w:rPr>
          <w:rFonts w:ascii="Times New Roman" w:hAnsi="Times New Roman"/>
          <w:color w:val="000000" w:themeColor="text1"/>
          <w:sz w:val="28"/>
          <w:szCs w:val="28"/>
        </w:rPr>
        <w:t>недревесных</w:t>
      </w:r>
      <w:proofErr w:type="spellEnd"/>
      <w:r w:rsidRPr="008F7C5A">
        <w:rPr>
          <w:rFonts w:ascii="Times New Roman" w:hAnsi="Times New Roman"/>
          <w:color w:val="000000" w:themeColor="text1"/>
          <w:sz w:val="28"/>
          <w:szCs w:val="28"/>
        </w:rPr>
        <w:t xml:space="preserve"> лесных ресурсов должны проводиться в соответствии с требованиями Правил заготовки и сб</w:t>
      </w:r>
      <w:r w:rsidR="00636395">
        <w:rPr>
          <w:rFonts w:ascii="Times New Roman" w:hAnsi="Times New Roman"/>
          <w:color w:val="000000" w:themeColor="text1"/>
          <w:sz w:val="28"/>
          <w:szCs w:val="28"/>
        </w:rPr>
        <w:t xml:space="preserve">ора </w:t>
      </w:r>
      <w:proofErr w:type="spellStart"/>
      <w:r w:rsidR="00636395">
        <w:rPr>
          <w:rFonts w:ascii="Times New Roman" w:hAnsi="Times New Roman"/>
          <w:color w:val="000000" w:themeColor="text1"/>
          <w:sz w:val="28"/>
          <w:szCs w:val="28"/>
        </w:rPr>
        <w:t>недревесных</w:t>
      </w:r>
      <w:proofErr w:type="spellEnd"/>
      <w:r w:rsidR="00636395">
        <w:rPr>
          <w:rFonts w:ascii="Times New Roman" w:hAnsi="Times New Roman"/>
          <w:color w:val="000000" w:themeColor="text1"/>
          <w:sz w:val="28"/>
          <w:szCs w:val="28"/>
        </w:rPr>
        <w:t xml:space="preserve"> лесных ресурсов,</w:t>
      </w:r>
      <w:r w:rsidRPr="008F7C5A">
        <w:rPr>
          <w:rFonts w:ascii="Times New Roman" w:hAnsi="Times New Roman"/>
          <w:color w:val="000000" w:themeColor="text1"/>
          <w:sz w:val="28"/>
          <w:szCs w:val="28"/>
        </w:rPr>
        <w:t xml:space="preserve"> утвержденны</w:t>
      </w:r>
      <w:r w:rsidR="00636395">
        <w:rPr>
          <w:rFonts w:ascii="Times New Roman" w:hAnsi="Times New Roman"/>
          <w:color w:val="000000" w:themeColor="text1"/>
          <w:sz w:val="28"/>
          <w:szCs w:val="28"/>
        </w:rPr>
        <w:t>х</w:t>
      </w:r>
      <w:r w:rsidRPr="008F7C5A">
        <w:rPr>
          <w:rFonts w:ascii="Times New Roman" w:hAnsi="Times New Roman"/>
          <w:color w:val="000000" w:themeColor="text1"/>
          <w:sz w:val="28"/>
          <w:szCs w:val="28"/>
        </w:rPr>
        <w:t xml:space="preserve"> приказом </w:t>
      </w:r>
      <w:r w:rsidR="00987C6F">
        <w:rPr>
          <w:rFonts w:ascii="Times New Roman" w:hAnsi="Times New Roman"/>
          <w:color w:val="000000" w:themeColor="text1"/>
          <w:sz w:val="28"/>
          <w:szCs w:val="28"/>
        </w:rPr>
        <w:t>Министерства природных ресурсов и экологии</w:t>
      </w:r>
      <w:r w:rsidR="00636395">
        <w:rPr>
          <w:rFonts w:ascii="Times New Roman" w:hAnsi="Times New Roman"/>
          <w:color w:val="000000" w:themeColor="text1"/>
          <w:sz w:val="28"/>
          <w:szCs w:val="28"/>
        </w:rPr>
        <w:t xml:space="preserve"> </w:t>
      </w:r>
      <w:r w:rsidR="00987C6F">
        <w:rPr>
          <w:rFonts w:ascii="Times New Roman" w:hAnsi="Times New Roman"/>
          <w:color w:val="000000" w:themeColor="text1"/>
          <w:sz w:val="28"/>
          <w:szCs w:val="28"/>
        </w:rPr>
        <w:t xml:space="preserve">РФ </w:t>
      </w:r>
      <w:r w:rsidR="00636395">
        <w:rPr>
          <w:rFonts w:ascii="Times New Roman" w:hAnsi="Times New Roman"/>
          <w:color w:val="000000" w:themeColor="text1"/>
          <w:sz w:val="28"/>
          <w:szCs w:val="28"/>
        </w:rPr>
        <w:t xml:space="preserve">от </w:t>
      </w:r>
      <w:r w:rsidR="00987C6F">
        <w:rPr>
          <w:rFonts w:ascii="Times New Roman" w:hAnsi="Times New Roman"/>
          <w:color w:val="000000" w:themeColor="text1"/>
          <w:sz w:val="28"/>
          <w:szCs w:val="28"/>
        </w:rPr>
        <w:t>16</w:t>
      </w:r>
      <w:r w:rsidR="00636395">
        <w:rPr>
          <w:rFonts w:ascii="Times New Roman" w:hAnsi="Times New Roman"/>
          <w:color w:val="000000" w:themeColor="text1"/>
          <w:sz w:val="28"/>
          <w:szCs w:val="28"/>
        </w:rPr>
        <w:t>.</w:t>
      </w:r>
      <w:r w:rsidR="00987C6F">
        <w:rPr>
          <w:rFonts w:ascii="Times New Roman" w:hAnsi="Times New Roman"/>
          <w:color w:val="000000" w:themeColor="text1"/>
          <w:sz w:val="28"/>
          <w:szCs w:val="28"/>
        </w:rPr>
        <w:t>07</w:t>
      </w:r>
      <w:r w:rsidR="00636395">
        <w:rPr>
          <w:rFonts w:ascii="Times New Roman" w:hAnsi="Times New Roman"/>
          <w:color w:val="000000" w:themeColor="text1"/>
          <w:sz w:val="28"/>
          <w:szCs w:val="28"/>
        </w:rPr>
        <w:t>.201</w:t>
      </w:r>
      <w:r w:rsidR="00987C6F">
        <w:rPr>
          <w:rFonts w:ascii="Times New Roman" w:hAnsi="Times New Roman"/>
          <w:color w:val="000000" w:themeColor="text1"/>
          <w:sz w:val="28"/>
          <w:szCs w:val="28"/>
        </w:rPr>
        <w:t>8</w:t>
      </w:r>
      <w:r w:rsidRPr="008F7C5A">
        <w:rPr>
          <w:rFonts w:ascii="Times New Roman" w:hAnsi="Times New Roman"/>
          <w:color w:val="000000" w:themeColor="text1"/>
          <w:sz w:val="28"/>
          <w:szCs w:val="28"/>
        </w:rPr>
        <w:t xml:space="preserve"> № </w:t>
      </w:r>
      <w:r w:rsidR="00987C6F">
        <w:rPr>
          <w:rFonts w:ascii="Times New Roman" w:hAnsi="Times New Roman"/>
          <w:color w:val="000000" w:themeColor="text1"/>
          <w:sz w:val="28"/>
          <w:szCs w:val="28"/>
        </w:rPr>
        <w:t>325</w:t>
      </w:r>
      <w:r w:rsidRPr="008F7C5A">
        <w:rPr>
          <w:rFonts w:ascii="Times New Roman" w:hAnsi="Times New Roman"/>
          <w:color w:val="000000" w:themeColor="text1"/>
          <w:sz w:val="28"/>
          <w:szCs w:val="28"/>
        </w:rPr>
        <w:t xml:space="preserve">. Заготовка и сбор </w:t>
      </w:r>
      <w:proofErr w:type="spellStart"/>
      <w:r w:rsidRPr="008F7C5A">
        <w:rPr>
          <w:rFonts w:ascii="Times New Roman" w:hAnsi="Times New Roman"/>
          <w:color w:val="000000" w:themeColor="text1"/>
          <w:sz w:val="28"/>
          <w:szCs w:val="28"/>
        </w:rPr>
        <w:t>недревесных</w:t>
      </w:r>
      <w:proofErr w:type="spellEnd"/>
      <w:r w:rsidRPr="008F7C5A">
        <w:rPr>
          <w:rFonts w:ascii="Times New Roman" w:hAnsi="Times New Roman"/>
          <w:color w:val="000000" w:themeColor="text1"/>
          <w:sz w:val="28"/>
          <w:szCs w:val="28"/>
        </w:rPr>
        <w:t xml:space="preserve"> лесных ресурсов должны осуществляться способами, не наносящими вреда лесу и окружающей природной среде и обеспечивающими своевременное воспроизводство их запасов.</w:t>
      </w:r>
    </w:p>
    <w:p w14:paraId="2997AE7F" w14:textId="77777777" w:rsidR="00ED0987" w:rsidRPr="00C12AD9" w:rsidRDefault="00ED0987" w:rsidP="00B96D24">
      <w:pPr>
        <w:pStyle w:val="a7"/>
        <w:suppressAutoHyphens/>
        <w:ind w:firstLine="720"/>
        <w:jc w:val="both"/>
        <w:rPr>
          <w:rFonts w:ascii="Times New Roman" w:hAnsi="Times New Roman"/>
          <w:color w:val="000000" w:themeColor="text1"/>
          <w:sz w:val="28"/>
          <w:szCs w:val="28"/>
        </w:rPr>
      </w:pPr>
      <w:r w:rsidRPr="00C12AD9">
        <w:rPr>
          <w:rFonts w:ascii="Times New Roman" w:hAnsi="Times New Roman"/>
          <w:color w:val="000000" w:themeColor="text1"/>
          <w:sz w:val="28"/>
          <w:szCs w:val="28"/>
        </w:rPr>
        <w:t>Сбор лесной подстилки в городских лесах запрещается.</w:t>
      </w:r>
    </w:p>
    <w:p w14:paraId="3B0DFB81" w14:textId="77777777" w:rsidR="00636395" w:rsidRDefault="00762CD0" w:rsidP="00740A25">
      <w:pPr>
        <w:suppressAutoHyphens/>
        <w:ind w:firstLine="720"/>
        <w:jc w:val="both"/>
        <w:rPr>
          <w:color w:val="000000" w:themeColor="text1"/>
          <w:sz w:val="28"/>
          <w:szCs w:val="28"/>
        </w:rPr>
      </w:pPr>
      <w:r w:rsidRPr="00740A25">
        <w:rPr>
          <w:color w:val="000000" w:themeColor="text1"/>
          <w:sz w:val="28"/>
          <w:szCs w:val="28"/>
        </w:rPr>
        <w:t>Порядок</w:t>
      </w:r>
      <w:r>
        <w:rPr>
          <w:color w:val="000000" w:themeColor="text1"/>
          <w:sz w:val="28"/>
          <w:szCs w:val="28"/>
        </w:rPr>
        <w:t xml:space="preserve"> заготовки и сбора </w:t>
      </w:r>
      <w:proofErr w:type="spellStart"/>
      <w:r>
        <w:rPr>
          <w:color w:val="000000" w:themeColor="text1"/>
          <w:sz w:val="28"/>
          <w:szCs w:val="28"/>
        </w:rPr>
        <w:t>недревесных</w:t>
      </w:r>
      <w:proofErr w:type="spellEnd"/>
      <w:r>
        <w:rPr>
          <w:color w:val="000000" w:themeColor="text1"/>
          <w:sz w:val="28"/>
          <w:szCs w:val="28"/>
        </w:rPr>
        <w:t xml:space="preserve"> лесных ресурсов на территории </w:t>
      </w:r>
      <w:r w:rsidR="00882DE6">
        <w:rPr>
          <w:color w:val="000000" w:themeColor="text1"/>
          <w:sz w:val="28"/>
          <w:szCs w:val="28"/>
        </w:rPr>
        <w:t>Приморского края</w:t>
      </w:r>
      <w:r>
        <w:rPr>
          <w:color w:val="000000" w:themeColor="text1"/>
          <w:sz w:val="28"/>
          <w:szCs w:val="28"/>
        </w:rPr>
        <w:t xml:space="preserve"> дополнительно регламентируется Законом </w:t>
      </w:r>
      <w:r w:rsidR="00882DE6">
        <w:rPr>
          <w:color w:val="000000" w:themeColor="text1"/>
          <w:sz w:val="28"/>
          <w:szCs w:val="28"/>
        </w:rPr>
        <w:t>Приморского края</w:t>
      </w:r>
      <w:r>
        <w:rPr>
          <w:color w:val="000000" w:themeColor="text1"/>
          <w:sz w:val="28"/>
          <w:szCs w:val="28"/>
        </w:rPr>
        <w:t xml:space="preserve"> от </w:t>
      </w:r>
      <w:r w:rsidR="00636395">
        <w:rPr>
          <w:color w:val="000000" w:themeColor="text1"/>
          <w:sz w:val="28"/>
          <w:szCs w:val="28"/>
        </w:rPr>
        <w:t>2</w:t>
      </w:r>
      <w:r w:rsidR="00882DE6">
        <w:rPr>
          <w:color w:val="000000" w:themeColor="text1"/>
          <w:sz w:val="28"/>
          <w:szCs w:val="28"/>
        </w:rPr>
        <w:t>3</w:t>
      </w:r>
      <w:r>
        <w:rPr>
          <w:color w:val="000000" w:themeColor="text1"/>
          <w:sz w:val="28"/>
          <w:szCs w:val="28"/>
        </w:rPr>
        <w:t>.1</w:t>
      </w:r>
      <w:r w:rsidR="00636395">
        <w:rPr>
          <w:color w:val="000000" w:themeColor="text1"/>
          <w:sz w:val="28"/>
          <w:szCs w:val="28"/>
        </w:rPr>
        <w:t>0</w:t>
      </w:r>
      <w:r>
        <w:rPr>
          <w:color w:val="000000" w:themeColor="text1"/>
          <w:sz w:val="28"/>
          <w:szCs w:val="28"/>
        </w:rPr>
        <w:t xml:space="preserve">.2007 № </w:t>
      </w:r>
      <w:r w:rsidR="00882DE6">
        <w:rPr>
          <w:color w:val="000000" w:themeColor="text1"/>
          <w:sz w:val="28"/>
          <w:szCs w:val="28"/>
        </w:rPr>
        <w:t>141</w:t>
      </w:r>
      <w:r>
        <w:rPr>
          <w:color w:val="000000" w:themeColor="text1"/>
          <w:sz w:val="28"/>
          <w:szCs w:val="28"/>
        </w:rPr>
        <w:t>-</w:t>
      </w:r>
      <w:r w:rsidR="00882DE6">
        <w:rPr>
          <w:color w:val="000000" w:themeColor="text1"/>
          <w:sz w:val="28"/>
          <w:szCs w:val="28"/>
        </w:rPr>
        <w:t>К</w:t>
      </w:r>
      <w:r>
        <w:rPr>
          <w:color w:val="000000" w:themeColor="text1"/>
          <w:sz w:val="28"/>
          <w:szCs w:val="28"/>
        </w:rPr>
        <w:t>З «</w:t>
      </w:r>
      <w:r w:rsidR="00636395" w:rsidRPr="00636395">
        <w:rPr>
          <w:color w:val="000000" w:themeColor="text1"/>
          <w:sz w:val="28"/>
          <w:szCs w:val="28"/>
        </w:rPr>
        <w:t>О</w:t>
      </w:r>
      <w:r w:rsidR="00882DE6">
        <w:rPr>
          <w:color w:val="000000" w:themeColor="text1"/>
          <w:sz w:val="28"/>
          <w:szCs w:val="28"/>
        </w:rPr>
        <w:t>б использовании лесов в Приморском крае</w:t>
      </w:r>
      <w:r w:rsidR="00636395">
        <w:rPr>
          <w:color w:val="000000" w:themeColor="text1"/>
          <w:sz w:val="28"/>
          <w:szCs w:val="28"/>
        </w:rPr>
        <w:t>».</w:t>
      </w:r>
    </w:p>
    <w:p w14:paraId="227654A3" w14:textId="77777777" w:rsidR="00F07E23" w:rsidRDefault="00F07E23" w:rsidP="00740A25">
      <w:pPr>
        <w:suppressAutoHyphens/>
        <w:ind w:firstLine="720"/>
        <w:jc w:val="both"/>
        <w:rPr>
          <w:b/>
          <w:color w:val="000000" w:themeColor="text1"/>
          <w:sz w:val="28"/>
          <w:szCs w:val="28"/>
        </w:rPr>
      </w:pPr>
    </w:p>
    <w:p w14:paraId="3099C3B6" w14:textId="77777777" w:rsidR="003623AA" w:rsidRDefault="00F07E23" w:rsidP="00740A25">
      <w:pPr>
        <w:suppressAutoHyphens/>
        <w:ind w:firstLine="720"/>
        <w:jc w:val="both"/>
        <w:rPr>
          <w:b/>
          <w:color w:val="000000" w:themeColor="text1"/>
          <w:sz w:val="28"/>
          <w:szCs w:val="28"/>
        </w:rPr>
      </w:pPr>
      <w:r w:rsidRPr="00940BC8">
        <w:rPr>
          <w:b/>
          <w:color w:val="000000" w:themeColor="text1"/>
          <w:sz w:val="28"/>
          <w:szCs w:val="28"/>
        </w:rPr>
        <w:t xml:space="preserve">2.3.1. Нормативы (ежегодные допустимые объемы) и параметры использования лесов для заготовки </w:t>
      </w:r>
      <w:proofErr w:type="spellStart"/>
      <w:r w:rsidRPr="00940BC8">
        <w:rPr>
          <w:b/>
          <w:color w:val="000000" w:themeColor="text1"/>
          <w:sz w:val="28"/>
          <w:szCs w:val="28"/>
        </w:rPr>
        <w:t>недревесных</w:t>
      </w:r>
      <w:proofErr w:type="spellEnd"/>
      <w:r w:rsidRPr="00940BC8">
        <w:rPr>
          <w:b/>
          <w:color w:val="000000" w:themeColor="text1"/>
          <w:sz w:val="28"/>
          <w:szCs w:val="28"/>
        </w:rPr>
        <w:t xml:space="preserve"> лесных ресурсов по их видам</w:t>
      </w:r>
    </w:p>
    <w:p w14:paraId="15F5F66F" w14:textId="77777777" w:rsidR="006A7402" w:rsidRDefault="006A7402" w:rsidP="006A7402">
      <w:pPr>
        <w:suppressAutoHyphens/>
        <w:ind w:firstLine="720"/>
        <w:jc w:val="right"/>
        <w:rPr>
          <w:color w:val="000000" w:themeColor="text1"/>
          <w:sz w:val="28"/>
          <w:szCs w:val="28"/>
        </w:rPr>
      </w:pPr>
      <w:r w:rsidRPr="00940BC8">
        <w:rPr>
          <w:color w:val="000000" w:themeColor="text1"/>
          <w:sz w:val="28"/>
          <w:szCs w:val="28"/>
        </w:rPr>
        <w:t>Таблица 12</w:t>
      </w:r>
    </w:p>
    <w:p w14:paraId="17FBC795" w14:textId="77777777" w:rsidR="006A7402" w:rsidRDefault="006A7402" w:rsidP="006A7402">
      <w:pPr>
        <w:suppressAutoHyphens/>
        <w:ind w:firstLine="720"/>
        <w:jc w:val="center"/>
        <w:rPr>
          <w:color w:val="000000" w:themeColor="text1"/>
          <w:sz w:val="28"/>
          <w:szCs w:val="28"/>
        </w:rPr>
      </w:pPr>
      <w:r w:rsidRPr="00940BC8">
        <w:rPr>
          <w:color w:val="000000" w:themeColor="text1"/>
          <w:sz w:val="28"/>
          <w:szCs w:val="28"/>
        </w:rPr>
        <w:t xml:space="preserve">Параметры использования лесов для заготовки </w:t>
      </w:r>
      <w:proofErr w:type="spellStart"/>
      <w:r w:rsidRPr="00940BC8">
        <w:rPr>
          <w:color w:val="000000" w:themeColor="text1"/>
          <w:sz w:val="28"/>
          <w:szCs w:val="28"/>
        </w:rPr>
        <w:t>недревесных</w:t>
      </w:r>
      <w:proofErr w:type="spellEnd"/>
    </w:p>
    <w:p w14:paraId="31246F01" w14:textId="77777777" w:rsidR="006A7402" w:rsidRPr="006A7402" w:rsidRDefault="006A7402" w:rsidP="006A7402">
      <w:pPr>
        <w:suppressAutoHyphens/>
        <w:ind w:firstLine="720"/>
        <w:jc w:val="center"/>
        <w:rPr>
          <w:color w:val="000000" w:themeColor="text1"/>
          <w:sz w:val="28"/>
          <w:szCs w:val="28"/>
        </w:rPr>
      </w:pPr>
      <w:r w:rsidRPr="00940BC8">
        <w:rPr>
          <w:color w:val="000000" w:themeColor="text1"/>
          <w:sz w:val="28"/>
          <w:szCs w:val="28"/>
        </w:rPr>
        <w:t>лесных ресурсов</w:t>
      </w:r>
    </w:p>
    <w:p w14:paraId="5DC344F7" w14:textId="77777777" w:rsidR="006A7402" w:rsidRDefault="006A7402" w:rsidP="006A7402">
      <w:pPr>
        <w:suppressAutoHyphens/>
        <w:jc w:val="both"/>
        <w:rPr>
          <w:color w:val="000000" w:themeColor="text1"/>
          <w:sz w:val="28"/>
          <w:szCs w:val="28"/>
        </w:rPr>
      </w:pPr>
    </w:p>
    <w:tbl>
      <w:tblPr>
        <w:tblStyle w:val="af4"/>
        <w:tblW w:w="0" w:type="auto"/>
        <w:jc w:val="center"/>
        <w:tblLook w:val="04A0" w:firstRow="1" w:lastRow="0" w:firstColumn="1" w:lastColumn="0" w:noHBand="0" w:noVBand="1"/>
      </w:tblPr>
      <w:tblGrid>
        <w:gridCol w:w="1101"/>
        <w:gridCol w:w="3969"/>
        <w:gridCol w:w="1859"/>
        <w:gridCol w:w="2410"/>
      </w:tblGrid>
      <w:tr w:rsidR="006A7402" w:rsidRPr="006A7402" w14:paraId="21BC83EC" w14:textId="77777777" w:rsidTr="006A7402">
        <w:trPr>
          <w:jc w:val="center"/>
        </w:trPr>
        <w:tc>
          <w:tcPr>
            <w:tcW w:w="1101" w:type="dxa"/>
          </w:tcPr>
          <w:p w14:paraId="27399C23" w14:textId="77777777" w:rsidR="006A7402" w:rsidRPr="006A7402" w:rsidRDefault="006A7402" w:rsidP="006A7402">
            <w:pPr>
              <w:suppressAutoHyphens/>
              <w:jc w:val="center"/>
              <w:rPr>
                <w:color w:val="000000" w:themeColor="text1"/>
                <w:sz w:val="22"/>
                <w:szCs w:val="22"/>
              </w:rPr>
            </w:pPr>
            <w:r w:rsidRPr="00940BC8">
              <w:rPr>
                <w:color w:val="000000" w:themeColor="text1"/>
                <w:sz w:val="22"/>
                <w:szCs w:val="22"/>
              </w:rPr>
              <w:t>№ п/п</w:t>
            </w:r>
          </w:p>
        </w:tc>
        <w:tc>
          <w:tcPr>
            <w:tcW w:w="3969" w:type="dxa"/>
          </w:tcPr>
          <w:p w14:paraId="6827AD79" w14:textId="77777777" w:rsidR="006A7402" w:rsidRPr="006A7402" w:rsidRDefault="006A7402" w:rsidP="006A7402">
            <w:pPr>
              <w:suppressAutoHyphens/>
              <w:jc w:val="center"/>
              <w:rPr>
                <w:color w:val="000000" w:themeColor="text1"/>
                <w:sz w:val="22"/>
                <w:szCs w:val="22"/>
              </w:rPr>
            </w:pPr>
            <w:r w:rsidRPr="00940BC8">
              <w:rPr>
                <w:color w:val="000000" w:themeColor="text1"/>
                <w:sz w:val="22"/>
                <w:szCs w:val="22"/>
              </w:rPr>
              <w:t xml:space="preserve">Вид </w:t>
            </w:r>
            <w:proofErr w:type="spellStart"/>
            <w:r w:rsidRPr="00940BC8">
              <w:rPr>
                <w:color w:val="000000" w:themeColor="text1"/>
                <w:sz w:val="22"/>
                <w:szCs w:val="22"/>
              </w:rPr>
              <w:t>недревесного</w:t>
            </w:r>
            <w:proofErr w:type="spellEnd"/>
            <w:r w:rsidRPr="00940BC8">
              <w:rPr>
                <w:color w:val="000000" w:themeColor="text1"/>
                <w:sz w:val="22"/>
                <w:szCs w:val="22"/>
              </w:rPr>
              <w:t xml:space="preserve"> лесного ресурса</w:t>
            </w:r>
          </w:p>
        </w:tc>
        <w:tc>
          <w:tcPr>
            <w:tcW w:w="1859" w:type="dxa"/>
          </w:tcPr>
          <w:p w14:paraId="5536F517" w14:textId="77777777" w:rsidR="006A7402" w:rsidRPr="006A7402" w:rsidRDefault="006A7402" w:rsidP="006A7402">
            <w:pPr>
              <w:suppressAutoHyphens/>
              <w:jc w:val="center"/>
              <w:rPr>
                <w:color w:val="000000" w:themeColor="text1"/>
                <w:sz w:val="22"/>
                <w:szCs w:val="22"/>
              </w:rPr>
            </w:pPr>
            <w:r w:rsidRPr="00940BC8">
              <w:rPr>
                <w:color w:val="000000" w:themeColor="text1"/>
                <w:sz w:val="22"/>
                <w:szCs w:val="22"/>
              </w:rPr>
              <w:t>Единица измерения</w:t>
            </w:r>
          </w:p>
        </w:tc>
        <w:tc>
          <w:tcPr>
            <w:tcW w:w="2410" w:type="dxa"/>
          </w:tcPr>
          <w:p w14:paraId="3865500B" w14:textId="77777777" w:rsidR="006A7402" w:rsidRPr="006A7402" w:rsidRDefault="006A7402" w:rsidP="006A7402">
            <w:pPr>
              <w:suppressAutoHyphens/>
              <w:jc w:val="center"/>
              <w:rPr>
                <w:color w:val="000000" w:themeColor="text1"/>
                <w:sz w:val="22"/>
                <w:szCs w:val="22"/>
              </w:rPr>
            </w:pPr>
            <w:r w:rsidRPr="00940BC8">
              <w:rPr>
                <w:color w:val="000000" w:themeColor="text1"/>
                <w:sz w:val="22"/>
                <w:szCs w:val="22"/>
              </w:rPr>
              <w:t>Ежегодный допустимый объем заготовки</w:t>
            </w:r>
          </w:p>
        </w:tc>
      </w:tr>
      <w:tr w:rsidR="006A7402" w:rsidRPr="006A7402" w14:paraId="347EB800" w14:textId="77777777" w:rsidTr="006A7402">
        <w:trPr>
          <w:jc w:val="center"/>
        </w:trPr>
        <w:tc>
          <w:tcPr>
            <w:tcW w:w="1101" w:type="dxa"/>
          </w:tcPr>
          <w:p w14:paraId="581DCAFA" w14:textId="77777777" w:rsidR="006A7402" w:rsidRPr="006A7402" w:rsidRDefault="006A7402" w:rsidP="006A7402">
            <w:pPr>
              <w:suppressAutoHyphens/>
              <w:jc w:val="center"/>
              <w:rPr>
                <w:color w:val="000000" w:themeColor="text1"/>
                <w:sz w:val="22"/>
                <w:szCs w:val="22"/>
              </w:rPr>
            </w:pPr>
            <w:r>
              <w:rPr>
                <w:color w:val="000000" w:themeColor="text1"/>
                <w:sz w:val="22"/>
                <w:szCs w:val="22"/>
              </w:rPr>
              <w:t>1</w:t>
            </w:r>
          </w:p>
        </w:tc>
        <w:tc>
          <w:tcPr>
            <w:tcW w:w="3969" w:type="dxa"/>
          </w:tcPr>
          <w:p w14:paraId="0A00B549" w14:textId="77777777" w:rsidR="006A7402" w:rsidRPr="006A7402" w:rsidRDefault="006A7402" w:rsidP="006A7402">
            <w:pPr>
              <w:suppressAutoHyphens/>
              <w:jc w:val="center"/>
              <w:rPr>
                <w:color w:val="000000" w:themeColor="text1"/>
                <w:sz w:val="22"/>
                <w:szCs w:val="22"/>
              </w:rPr>
            </w:pPr>
            <w:r>
              <w:rPr>
                <w:color w:val="000000" w:themeColor="text1"/>
                <w:sz w:val="22"/>
                <w:szCs w:val="22"/>
              </w:rPr>
              <w:t>2</w:t>
            </w:r>
          </w:p>
        </w:tc>
        <w:tc>
          <w:tcPr>
            <w:tcW w:w="1859" w:type="dxa"/>
          </w:tcPr>
          <w:p w14:paraId="58376A8A" w14:textId="77777777" w:rsidR="006A7402" w:rsidRPr="006A7402" w:rsidRDefault="006A7402" w:rsidP="006A7402">
            <w:pPr>
              <w:suppressAutoHyphens/>
              <w:jc w:val="center"/>
              <w:rPr>
                <w:color w:val="000000" w:themeColor="text1"/>
                <w:sz w:val="22"/>
                <w:szCs w:val="22"/>
              </w:rPr>
            </w:pPr>
            <w:r>
              <w:rPr>
                <w:color w:val="000000" w:themeColor="text1"/>
                <w:sz w:val="22"/>
                <w:szCs w:val="22"/>
              </w:rPr>
              <w:t>3</w:t>
            </w:r>
          </w:p>
        </w:tc>
        <w:tc>
          <w:tcPr>
            <w:tcW w:w="2410" w:type="dxa"/>
          </w:tcPr>
          <w:p w14:paraId="60FF12BD" w14:textId="77777777" w:rsidR="006A7402" w:rsidRPr="006A7402" w:rsidRDefault="006A7402" w:rsidP="006A7402">
            <w:pPr>
              <w:suppressAutoHyphens/>
              <w:jc w:val="center"/>
              <w:rPr>
                <w:color w:val="000000" w:themeColor="text1"/>
                <w:sz w:val="22"/>
                <w:szCs w:val="22"/>
              </w:rPr>
            </w:pPr>
            <w:r>
              <w:rPr>
                <w:color w:val="000000" w:themeColor="text1"/>
                <w:sz w:val="22"/>
                <w:szCs w:val="22"/>
              </w:rPr>
              <w:t>4</w:t>
            </w:r>
          </w:p>
        </w:tc>
      </w:tr>
      <w:tr w:rsidR="006A7402" w:rsidRPr="006A7402" w14:paraId="25F48D87" w14:textId="77777777" w:rsidTr="006A7402">
        <w:trPr>
          <w:jc w:val="center"/>
        </w:trPr>
        <w:tc>
          <w:tcPr>
            <w:tcW w:w="1101" w:type="dxa"/>
          </w:tcPr>
          <w:p w14:paraId="7C659B95" w14:textId="77777777" w:rsidR="006A7402" w:rsidRPr="006A7402" w:rsidRDefault="008038B4" w:rsidP="006A7402">
            <w:pPr>
              <w:suppressAutoHyphens/>
              <w:jc w:val="center"/>
              <w:rPr>
                <w:color w:val="000000" w:themeColor="text1"/>
                <w:sz w:val="22"/>
                <w:szCs w:val="22"/>
              </w:rPr>
            </w:pPr>
            <w:r>
              <w:rPr>
                <w:color w:val="000000" w:themeColor="text1"/>
                <w:sz w:val="22"/>
                <w:szCs w:val="22"/>
              </w:rPr>
              <w:t>1.</w:t>
            </w:r>
          </w:p>
        </w:tc>
        <w:tc>
          <w:tcPr>
            <w:tcW w:w="3969" w:type="dxa"/>
          </w:tcPr>
          <w:p w14:paraId="610E9D2F" w14:textId="77777777" w:rsidR="006A7402" w:rsidRPr="006A7402" w:rsidRDefault="008038B4" w:rsidP="006A7402">
            <w:pPr>
              <w:suppressAutoHyphens/>
              <w:jc w:val="both"/>
              <w:rPr>
                <w:color w:val="000000" w:themeColor="text1"/>
                <w:sz w:val="22"/>
                <w:szCs w:val="22"/>
              </w:rPr>
            </w:pPr>
            <w:r w:rsidRPr="00940BC8">
              <w:rPr>
                <w:color w:val="000000" w:themeColor="text1"/>
                <w:sz w:val="22"/>
                <w:szCs w:val="22"/>
              </w:rPr>
              <w:t>Береста</w:t>
            </w:r>
          </w:p>
        </w:tc>
        <w:tc>
          <w:tcPr>
            <w:tcW w:w="1859" w:type="dxa"/>
          </w:tcPr>
          <w:p w14:paraId="08B1103C" w14:textId="77777777" w:rsidR="006A7402" w:rsidRPr="006A7402" w:rsidRDefault="008038B4" w:rsidP="008038B4">
            <w:pPr>
              <w:suppressAutoHyphens/>
              <w:jc w:val="center"/>
              <w:rPr>
                <w:color w:val="000000" w:themeColor="text1"/>
                <w:sz w:val="22"/>
                <w:szCs w:val="22"/>
              </w:rPr>
            </w:pPr>
            <w:r>
              <w:rPr>
                <w:color w:val="000000" w:themeColor="text1"/>
                <w:sz w:val="22"/>
                <w:szCs w:val="22"/>
              </w:rPr>
              <w:t>т</w:t>
            </w:r>
          </w:p>
        </w:tc>
        <w:tc>
          <w:tcPr>
            <w:tcW w:w="2410" w:type="dxa"/>
          </w:tcPr>
          <w:p w14:paraId="0BC88074" w14:textId="77777777" w:rsidR="006A7402" w:rsidRPr="006A7402" w:rsidRDefault="008038B4" w:rsidP="008038B4">
            <w:pPr>
              <w:suppressAutoHyphens/>
              <w:jc w:val="center"/>
              <w:rPr>
                <w:color w:val="000000" w:themeColor="text1"/>
                <w:sz w:val="22"/>
                <w:szCs w:val="22"/>
              </w:rPr>
            </w:pPr>
            <w:r>
              <w:rPr>
                <w:color w:val="000000" w:themeColor="text1"/>
                <w:sz w:val="22"/>
                <w:szCs w:val="22"/>
              </w:rPr>
              <w:t>-</w:t>
            </w:r>
          </w:p>
        </w:tc>
      </w:tr>
      <w:tr w:rsidR="006A7402" w:rsidRPr="006A7402" w14:paraId="62EA4675" w14:textId="77777777" w:rsidTr="006A7402">
        <w:trPr>
          <w:jc w:val="center"/>
        </w:trPr>
        <w:tc>
          <w:tcPr>
            <w:tcW w:w="1101" w:type="dxa"/>
          </w:tcPr>
          <w:p w14:paraId="31E62E0A" w14:textId="77777777" w:rsidR="006A7402" w:rsidRPr="006A7402" w:rsidRDefault="008038B4" w:rsidP="006A7402">
            <w:pPr>
              <w:suppressAutoHyphens/>
              <w:jc w:val="center"/>
              <w:rPr>
                <w:color w:val="000000" w:themeColor="text1"/>
                <w:sz w:val="22"/>
                <w:szCs w:val="22"/>
              </w:rPr>
            </w:pPr>
            <w:r>
              <w:rPr>
                <w:color w:val="000000" w:themeColor="text1"/>
                <w:sz w:val="22"/>
                <w:szCs w:val="22"/>
              </w:rPr>
              <w:t>2.</w:t>
            </w:r>
          </w:p>
        </w:tc>
        <w:tc>
          <w:tcPr>
            <w:tcW w:w="3969" w:type="dxa"/>
          </w:tcPr>
          <w:p w14:paraId="6680FFBC" w14:textId="77777777" w:rsidR="006A7402" w:rsidRPr="006A7402" w:rsidRDefault="008038B4" w:rsidP="006A7402">
            <w:pPr>
              <w:suppressAutoHyphens/>
              <w:jc w:val="both"/>
              <w:rPr>
                <w:color w:val="000000" w:themeColor="text1"/>
                <w:sz w:val="22"/>
                <w:szCs w:val="22"/>
              </w:rPr>
            </w:pPr>
            <w:r w:rsidRPr="00940BC8">
              <w:rPr>
                <w:color w:val="000000" w:themeColor="text1"/>
                <w:sz w:val="22"/>
                <w:szCs w:val="22"/>
              </w:rPr>
              <w:t>Хворост</w:t>
            </w:r>
          </w:p>
        </w:tc>
        <w:tc>
          <w:tcPr>
            <w:tcW w:w="1859" w:type="dxa"/>
          </w:tcPr>
          <w:p w14:paraId="7DDFC1C9" w14:textId="77777777" w:rsidR="006A7402" w:rsidRPr="006A7402" w:rsidRDefault="008038B4" w:rsidP="008038B4">
            <w:pPr>
              <w:suppressAutoHyphens/>
              <w:jc w:val="center"/>
              <w:rPr>
                <w:color w:val="000000" w:themeColor="text1"/>
                <w:sz w:val="22"/>
                <w:szCs w:val="22"/>
              </w:rPr>
            </w:pPr>
            <w:r>
              <w:rPr>
                <w:color w:val="000000" w:themeColor="text1"/>
                <w:sz w:val="22"/>
                <w:szCs w:val="22"/>
              </w:rPr>
              <w:t>м</w:t>
            </w:r>
            <w:r w:rsidRPr="008038B4">
              <w:rPr>
                <w:color w:val="000000" w:themeColor="text1"/>
                <w:sz w:val="22"/>
                <w:szCs w:val="22"/>
                <w:vertAlign w:val="superscript"/>
              </w:rPr>
              <w:t>3</w:t>
            </w:r>
          </w:p>
        </w:tc>
        <w:tc>
          <w:tcPr>
            <w:tcW w:w="2410" w:type="dxa"/>
          </w:tcPr>
          <w:p w14:paraId="0C1A2AD8" w14:textId="77777777" w:rsidR="006A7402" w:rsidRPr="006A7402" w:rsidRDefault="008038B4" w:rsidP="008038B4">
            <w:pPr>
              <w:suppressAutoHyphens/>
              <w:jc w:val="center"/>
              <w:rPr>
                <w:color w:val="000000" w:themeColor="text1"/>
                <w:sz w:val="22"/>
                <w:szCs w:val="22"/>
              </w:rPr>
            </w:pPr>
            <w:r>
              <w:rPr>
                <w:color w:val="000000" w:themeColor="text1"/>
                <w:sz w:val="22"/>
                <w:szCs w:val="22"/>
              </w:rPr>
              <w:t>-</w:t>
            </w:r>
          </w:p>
        </w:tc>
      </w:tr>
      <w:tr w:rsidR="006A7402" w:rsidRPr="006A7402" w14:paraId="1E8658E3" w14:textId="77777777" w:rsidTr="006A7402">
        <w:trPr>
          <w:jc w:val="center"/>
        </w:trPr>
        <w:tc>
          <w:tcPr>
            <w:tcW w:w="1101" w:type="dxa"/>
          </w:tcPr>
          <w:p w14:paraId="509DD3DD" w14:textId="77777777" w:rsidR="006A7402" w:rsidRPr="006A7402" w:rsidRDefault="008038B4" w:rsidP="006A7402">
            <w:pPr>
              <w:suppressAutoHyphens/>
              <w:jc w:val="center"/>
              <w:rPr>
                <w:color w:val="000000" w:themeColor="text1"/>
                <w:sz w:val="22"/>
                <w:szCs w:val="22"/>
              </w:rPr>
            </w:pPr>
            <w:r>
              <w:rPr>
                <w:color w:val="000000" w:themeColor="text1"/>
                <w:sz w:val="22"/>
                <w:szCs w:val="22"/>
              </w:rPr>
              <w:t>3.</w:t>
            </w:r>
          </w:p>
        </w:tc>
        <w:tc>
          <w:tcPr>
            <w:tcW w:w="3969" w:type="dxa"/>
          </w:tcPr>
          <w:p w14:paraId="51D5AB90" w14:textId="77777777" w:rsidR="006A7402" w:rsidRPr="006A7402" w:rsidRDefault="008038B4" w:rsidP="006A7402">
            <w:pPr>
              <w:suppressAutoHyphens/>
              <w:jc w:val="both"/>
              <w:rPr>
                <w:color w:val="000000" w:themeColor="text1"/>
                <w:sz w:val="22"/>
                <w:szCs w:val="22"/>
              </w:rPr>
            </w:pPr>
            <w:r w:rsidRPr="00940BC8">
              <w:rPr>
                <w:color w:val="000000" w:themeColor="text1"/>
                <w:sz w:val="22"/>
                <w:szCs w:val="22"/>
              </w:rPr>
              <w:t>Еловая, пихтовая, сосновая лапка</w:t>
            </w:r>
          </w:p>
        </w:tc>
        <w:tc>
          <w:tcPr>
            <w:tcW w:w="1859" w:type="dxa"/>
          </w:tcPr>
          <w:p w14:paraId="0D238AD5" w14:textId="77777777" w:rsidR="006A7402" w:rsidRPr="006A7402" w:rsidRDefault="008038B4" w:rsidP="008038B4">
            <w:pPr>
              <w:suppressAutoHyphens/>
              <w:jc w:val="center"/>
              <w:rPr>
                <w:color w:val="000000" w:themeColor="text1"/>
                <w:sz w:val="22"/>
                <w:szCs w:val="22"/>
              </w:rPr>
            </w:pPr>
            <w:r>
              <w:rPr>
                <w:color w:val="000000" w:themeColor="text1"/>
                <w:sz w:val="22"/>
                <w:szCs w:val="22"/>
              </w:rPr>
              <w:t>т</w:t>
            </w:r>
          </w:p>
        </w:tc>
        <w:tc>
          <w:tcPr>
            <w:tcW w:w="2410" w:type="dxa"/>
          </w:tcPr>
          <w:p w14:paraId="2791C6DA" w14:textId="77777777" w:rsidR="006A7402" w:rsidRPr="006A7402" w:rsidRDefault="008038B4" w:rsidP="008038B4">
            <w:pPr>
              <w:suppressAutoHyphens/>
              <w:jc w:val="center"/>
              <w:rPr>
                <w:color w:val="000000" w:themeColor="text1"/>
                <w:sz w:val="22"/>
                <w:szCs w:val="22"/>
              </w:rPr>
            </w:pPr>
            <w:r>
              <w:rPr>
                <w:color w:val="000000" w:themeColor="text1"/>
                <w:sz w:val="22"/>
                <w:szCs w:val="22"/>
              </w:rPr>
              <w:t>-</w:t>
            </w:r>
          </w:p>
        </w:tc>
      </w:tr>
      <w:tr w:rsidR="006A7402" w:rsidRPr="006A7402" w14:paraId="2203D9FE" w14:textId="77777777" w:rsidTr="006A7402">
        <w:trPr>
          <w:jc w:val="center"/>
        </w:trPr>
        <w:tc>
          <w:tcPr>
            <w:tcW w:w="1101" w:type="dxa"/>
          </w:tcPr>
          <w:p w14:paraId="230CBF14" w14:textId="77777777" w:rsidR="006A7402" w:rsidRPr="006A7402" w:rsidRDefault="008038B4" w:rsidP="006A7402">
            <w:pPr>
              <w:suppressAutoHyphens/>
              <w:jc w:val="center"/>
              <w:rPr>
                <w:color w:val="000000" w:themeColor="text1"/>
                <w:sz w:val="22"/>
                <w:szCs w:val="22"/>
              </w:rPr>
            </w:pPr>
            <w:r>
              <w:rPr>
                <w:color w:val="000000" w:themeColor="text1"/>
                <w:sz w:val="22"/>
                <w:szCs w:val="22"/>
              </w:rPr>
              <w:t>4.</w:t>
            </w:r>
          </w:p>
        </w:tc>
        <w:tc>
          <w:tcPr>
            <w:tcW w:w="3969" w:type="dxa"/>
          </w:tcPr>
          <w:p w14:paraId="3B0B2819" w14:textId="77777777" w:rsidR="006A7402" w:rsidRPr="006A7402" w:rsidRDefault="008038B4" w:rsidP="006A7402">
            <w:pPr>
              <w:suppressAutoHyphens/>
              <w:jc w:val="both"/>
              <w:rPr>
                <w:color w:val="000000" w:themeColor="text1"/>
                <w:sz w:val="22"/>
                <w:szCs w:val="22"/>
              </w:rPr>
            </w:pPr>
            <w:r w:rsidRPr="00940BC8">
              <w:rPr>
                <w:color w:val="000000" w:themeColor="text1"/>
                <w:sz w:val="22"/>
                <w:szCs w:val="22"/>
              </w:rPr>
              <w:t>Веники, ветви и кустарники для метел и плетения</w:t>
            </w:r>
          </w:p>
        </w:tc>
        <w:tc>
          <w:tcPr>
            <w:tcW w:w="1859" w:type="dxa"/>
          </w:tcPr>
          <w:p w14:paraId="360E2C03" w14:textId="77777777" w:rsidR="006A7402" w:rsidRPr="006A7402" w:rsidRDefault="008038B4" w:rsidP="008038B4">
            <w:pPr>
              <w:suppressAutoHyphens/>
              <w:jc w:val="center"/>
              <w:rPr>
                <w:color w:val="000000" w:themeColor="text1"/>
                <w:sz w:val="22"/>
                <w:szCs w:val="22"/>
              </w:rPr>
            </w:pPr>
            <w:r>
              <w:rPr>
                <w:color w:val="000000" w:themeColor="text1"/>
                <w:sz w:val="22"/>
                <w:szCs w:val="22"/>
              </w:rPr>
              <w:t>т</w:t>
            </w:r>
          </w:p>
        </w:tc>
        <w:tc>
          <w:tcPr>
            <w:tcW w:w="2410" w:type="dxa"/>
          </w:tcPr>
          <w:p w14:paraId="58BB3C44" w14:textId="77777777" w:rsidR="006A7402" w:rsidRPr="006A7402" w:rsidRDefault="008038B4" w:rsidP="008038B4">
            <w:pPr>
              <w:suppressAutoHyphens/>
              <w:jc w:val="center"/>
              <w:rPr>
                <w:color w:val="000000" w:themeColor="text1"/>
                <w:sz w:val="22"/>
                <w:szCs w:val="22"/>
              </w:rPr>
            </w:pPr>
            <w:r>
              <w:rPr>
                <w:color w:val="000000" w:themeColor="text1"/>
                <w:sz w:val="22"/>
                <w:szCs w:val="22"/>
              </w:rPr>
              <w:t>-</w:t>
            </w:r>
          </w:p>
        </w:tc>
      </w:tr>
      <w:tr w:rsidR="008038B4" w:rsidRPr="006A7402" w14:paraId="4C576D33" w14:textId="77777777" w:rsidTr="006A7402">
        <w:trPr>
          <w:jc w:val="center"/>
        </w:trPr>
        <w:tc>
          <w:tcPr>
            <w:tcW w:w="1101" w:type="dxa"/>
          </w:tcPr>
          <w:p w14:paraId="08CE9E39" w14:textId="77777777" w:rsidR="008038B4" w:rsidRDefault="008038B4" w:rsidP="006A7402">
            <w:pPr>
              <w:suppressAutoHyphens/>
              <w:jc w:val="center"/>
              <w:rPr>
                <w:color w:val="000000" w:themeColor="text1"/>
                <w:sz w:val="22"/>
                <w:szCs w:val="22"/>
              </w:rPr>
            </w:pPr>
            <w:r>
              <w:rPr>
                <w:color w:val="000000" w:themeColor="text1"/>
                <w:sz w:val="22"/>
                <w:szCs w:val="22"/>
              </w:rPr>
              <w:t>5.</w:t>
            </w:r>
          </w:p>
        </w:tc>
        <w:tc>
          <w:tcPr>
            <w:tcW w:w="3969" w:type="dxa"/>
          </w:tcPr>
          <w:p w14:paraId="7998A5FA" w14:textId="77777777" w:rsidR="008038B4" w:rsidRPr="006A7402" w:rsidRDefault="008038B4" w:rsidP="006A7402">
            <w:pPr>
              <w:suppressAutoHyphens/>
              <w:jc w:val="both"/>
              <w:rPr>
                <w:color w:val="000000" w:themeColor="text1"/>
                <w:sz w:val="22"/>
                <w:szCs w:val="22"/>
              </w:rPr>
            </w:pPr>
            <w:r w:rsidRPr="00940BC8">
              <w:rPr>
                <w:color w:val="000000" w:themeColor="text1"/>
                <w:sz w:val="22"/>
                <w:szCs w:val="22"/>
              </w:rPr>
              <w:t>Веточный корм</w:t>
            </w:r>
          </w:p>
        </w:tc>
        <w:tc>
          <w:tcPr>
            <w:tcW w:w="1859" w:type="dxa"/>
          </w:tcPr>
          <w:p w14:paraId="70246DA4" w14:textId="77777777" w:rsidR="008038B4" w:rsidRPr="006A7402" w:rsidRDefault="008038B4" w:rsidP="008038B4">
            <w:pPr>
              <w:suppressAutoHyphens/>
              <w:jc w:val="center"/>
              <w:rPr>
                <w:color w:val="000000" w:themeColor="text1"/>
                <w:sz w:val="22"/>
                <w:szCs w:val="22"/>
              </w:rPr>
            </w:pPr>
            <w:r>
              <w:rPr>
                <w:color w:val="000000" w:themeColor="text1"/>
                <w:sz w:val="22"/>
                <w:szCs w:val="22"/>
              </w:rPr>
              <w:t>т</w:t>
            </w:r>
          </w:p>
        </w:tc>
        <w:tc>
          <w:tcPr>
            <w:tcW w:w="2410" w:type="dxa"/>
          </w:tcPr>
          <w:p w14:paraId="408F164D" w14:textId="77777777" w:rsidR="008038B4" w:rsidRPr="006A7402" w:rsidRDefault="008038B4" w:rsidP="008038B4">
            <w:pPr>
              <w:suppressAutoHyphens/>
              <w:jc w:val="center"/>
              <w:rPr>
                <w:color w:val="000000" w:themeColor="text1"/>
                <w:sz w:val="22"/>
                <w:szCs w:val="22"/>
              </w:rPr>
            </w:pPr>
            <w:r>
              <w:rPr>
                <w:color w:val="000000" w:themeColor="text1"/>
                <w:sz w:val="22"/>
                <w:szCs w:val="22"/>
              </w:rPr>
              <w:t>-</w:t>
            </w:r>
          </w:p>
        </w:tc>
      </w:tr>
      <w:tr w:rsidR="008038B4" w:rsidRPr="006A7402" w14:paraId="7E2DFC6B" w14:textId="77777777" w:rsidTr="006A7402">
        <w:trPr>
          <w:jc w:val="center"/>
        </w:trPr>
        <w:tc>
          <w:tcPr>
            <w:tcW w:w="1101" w:type="dxa"/>
          </w:tcPr>
          <w:p w14:paraId="51052693" w14:textId="77777777" w:rsidR="008038B4" w:rsidRPr="006A7402" w:rsidRDefault="008038B4" w:rsidP="000011A0">
            <w:pPr>
              <w:suppressAutoHyphens/>
              <w:jc w:val="center"/>
              <w:rPr>
                <w:color w:val="000000" w:themeColor="text1"/>
                <w:sz w:val="22"/>
                <w:szCs w:val="22"/>
              </w:rPr>
            </w:pPr>
            <w:r w:rsidRPr="00940BC8">
              <w:rPr>
                <w:color w:val="000000" w:themeColor="text1"/>
                <w:sz w:val="22"/>
                <w:szCs w:val="22"/>
              </w:rPr>
              <w:t>№ п/п</w:t>
            </w:r>
          </w:p>
        </w:tc>
        <w:tc>
          <w:tcPr>
            <w:tcW w:w="3969" w:type="dxa"/>
          </w:tcPr>
          <w:p w14:paraId="4DA5C891" w14:textId="77777777" w:rsidR="008038B4" w:rsidRPr="006A7402" w:rsidRDefault="008038B4" w:rsidP="000011A0">
            <w:pPr>
              <w:suppressAutoHyphens/>
              <w:jc w:val="center"/>
              <w:rPr>
                <w:color w:val="000000" w:themeColor="text1"/>
                <w:sz w:val="22"/>
                <w:szCs w:val="22"/>
              </w:rPr>
            </w:pPr>
            <w:r w:rsidRPr="00940BC8">
              <w:rPr>
                <w:color w:val="000000" w:themeColor="text1"/>
                <w:sz w:val="22"/>
                <w:szCs w:val="22"/>
              </w:rPr>
              <w:t xml:space="preserve">Вид </w:t>
            </w:r>
            <w:proofErr w:type="spellStart"/>
            <w:r w:rsidRPr="00940BC8">
              <w:rPr>
                <w:color w:val="000000" w:themeColor="text1"/>
                <w:sz w:val="22"/>
                <w:szCs w:val="22"/>
              </w:rPr>
              <w:t>недревесного</w:t>
            </w:r>
            <w:proofErr w:type="spellEnd"/>
            <w:r w:rsidRPr="00940BC8">
              <w:rPr>
                <w:color w:val="000000" w:themeColor="text1"/>
                <w:sz w:val="22"/>
                <w:szCs w:val="22"/>
              </w:rPr>
              <w:t xml:space="preserve"> лесного ресурса</w:t>
            </w:r>
          </w:p>
        </w:tc>
        <w:tc>
          <w:tcPr>
            <w:tcW w:w="1859" w:type="dxa"/>
          </w:tcPr>
          <w:p w14:paraId="6C0C437B" w14:textId="77777777" w:rsidR="008038B4" w:rsidRPr="006A7402" w:rsidRDefault="008038B4" w:rsidP="000011A0">
            <w:pPr>
              <w:suppressAutoHyphens/>
              <w:jc w:val="center"/>
              <w:rPr>
                <w:color w:val="000000" w:themeColor="text1"/>
                <w:sz w:val="22"/>
                <w:szCs w:val="22"/>
              </w:rPr>
            </w:pPr>
            <w:r w:rsidRPr="00940BC8">
              <w:rPr>
                <w:color w:val="000000" w:themeColor="text1"/>
                <w:sz w:val="22"/>
                <w:szCs w:val="22"/>
              </w:rPr>
              <w:t>Единица измерения</w:t>
            </w:r>
          </w:p>
        </w:tc>
        <w:tc>
          <w:tcPr>
            <w:tcW w:w="2410" w:type="dxa"/>
          </w:tcPr>
          <w:p w14:paraId="2D85B999" w14:textId="77777777" w:rsidR="008038B4" w:rsidRPr="006A7402" w:rsidRDefault="008038B4" w:rsidP="000011A0">
            <w:pPr>
              <w:suppressAutoHyphens/>
              <w:jc w:val="center"/>
              <w:rPr>
                <w:color w:val="000000" w:themeColor="text1"/>
                <w:sz w:val="22"/>
                <w:szCs w:val="22"/>
              </w:rPr>
            </w:pPr>
            <w:r w:rsidRPr="00940BC8">
              <w:rPr>
                <w:color w:val="000000" w:themeColor="text1"/>
                <w:sz w:val="22"/>
                <w:szCs w:val="22"/>
              </w:rPr>
              <w:t>Ежегодный допустимый объем заготовки</w:t>
            </w:r>
          </w:p>
        </w:tc>
      </w:tr>
      <w:tr w:rsidR="008038B4" w:rsidRPr="006A7402" w14:paraId="774E9564" w14:textId="77777777" w:rsidTr="006A7402">
        <w:trPr>
          <w:jc w:val="center"/>
        </w:trPr>
        <w:tc>
          <w:tcPr>
            <w:tcW w:w="1101" w:type="dxa"/>
          </w:tcPr>
          <w:p w14:paraId="45398CE8" w14:textId="77777777" w:rsidR="008038B4" w:rsidRPr="006A7402" w:rsidRDefault="008038B4" w:rsidP="000011A0">
            <w:pPr>
              <w:suppressAutoHyphens/>
              <w:jc w:val="center"/>
              <w:rPr>
                <w:color w:val="000000" w:themeColor="text1"/>
                <w:sz w:val="22"/>
                <w:szCs w:val="22"/>
              </w:rPr>
            </w:pPr>
            <w:r>
              <w:rPr>
                <w:color w:val="000000" w:themeColor="text1"/>
                <w:sz w:val="22"/>
                <w:szCs w:val="22"/>
              </w:rPr>
              <w:t>1</w:t>
            </w:r>
          </w:p>
        </w:tc>
        <w:tc>
          <w:tcPr>
            <w:tcW w:w="3969" w:type="dxa"/>
          </w:tcPr>
          <w:p w14:paraId="4BDF79D2" w14:textId="77777777" w:rsidR="008038B4" w:rsidRPr="006A7402" w:rsidRDefault="008038B4" w:rsidP="000011A0">
            <w:pPr>
              <w:suppressAutoHyphens/>
              <w:jc w:val="center"/>
              <w:rPr>
                <w:color w:val="000000" w:themeColor="text1"/>
                <w:sz w:val="22"/>
                <w:szCs w:val="22"/>
              </w:rPr>
            </w:pPr>
            <w:r>
              <w:rPr>
                <w:color w:val="000000" w:themeColor="text1"/>
                <w:sz w:val="22"/>
                <w:szCs w:val="22"/>
              </w:rPr>
              <w:t>2</w:t>
            </w:r>
          </w:p>
        </w:tc>
        <w:tc>
          <w:tcPr>
            <w:tcW w:w="1859" w:type="dxa"/>
          </w:tcPr>
          <w:p w14:paraId="57514973" w14:textId="77777777" w:rsidR="008038B4" w:rsidRPr="006A7402" w:rsidRDefault="008038B4" w:rsidP="000011A0">
            <w:pPr>
              <w:suppressAutoHyphens/>
              <w:jc w:val="center"/>
              <w:rPr>
                <w:color w:val="000000" w:themeColor="text1"/>
                <w:sz w:val="22"/>
                <w:szCs w:val="22"/>
              </w:rPr>
            </w:pPr>
            <w:r>
              <w:rPr>
                <w:color w:val="000000" w:themeColor="text1"/>
                <w:sz w:val="22"/>
                <w:szCs w:val="22"/>
              </w:rPr>
              <w:t>3</w:t>
            </w:r>
          </w:p>
        </w:tc>
        <w:tc>
          <w:tcPr>
            <w:tcW w:w="2410" w:type="dxa"/>
          </w:tcPr>
          <w:p w14:paraId="647BAAA6" w14:textId="77777777" w:rsidR="008038B4" w:rsidRPr="006A7402" w:rsidRDefault="008038B4" w:rsidP="000011A0">
            <w:pPr>
              <w:suppressAutoHyphens/>
              <w:jc w:val="center"/>
              <w:rPr>
                <w:color w:val="000000" w:themeColor="text1"/>
                <w:sz w:val="22"/>
                <w:szCs w:val="22"/>
              </w:rPr>
            </w:pPr>
            <w:r>
              <w:rPr>
                <w:color w:val="000000" w:themeColor="text1"/>
                <w:sz w:val="22"/>
                <w:szCs w:val="22"/>
              </w:rPr>
              <w:t>4</w:t>
            </w:r>
          </w:p>
        </w:tc>
      </w:tr>
      <w:tr w:rsidR="008038B4" w:rsidRPr="006A7402" w14:paraId="0C4632AD" w14:textId="77777777" w:rsidTr="006A7402">
        <w:trPr>
          <w:jc w:val="center"/>
        </w:trPr>
        <w:tc>
          <w:tcPr>
            <w:tcW w:w="1101" w:type="dxa"/>
          </w:tcPr>
          <w:p w14:paraId="1CC61D88" w14:textId="77777777" w:rsidR="008038B4" w:rsidRDefault="008038B4" w:rsidP="006A7402">
            <w:pPr>
              <w:suppressAutoHyphens/>
              <w:jc w:val="center"/>
              <w:rPr>
                <w:color w:val="000000" w:themeColor="text1"/>
                <w:sz w:val="22"/>
                <w:szCs w:val="22"/>
              </w:rPr>
            </w:pPr>
            <w:r>
              <w:rPr>
                <w:color w:val="000000" w:themeColor="text1"/>
                <w:sz w:val="22"/>
                <w:szCs w:val="22"/>
              </w:rPr>
              <w:t>6.</w:t>
            </w:r>
          </w:p>
        </w:tc>
        <w:tc>
          <w:tcPr>
            <w:tcW w:w="3969" w:type="dxa"/>
          </w:tcPr>
          <w:p w14:paraId="7767BC26" w14:textId="77777777" w:rsidR="008038B4" w:rsidRPr="006A7402" w:rsidRDefault="008038B4" w:rsidP="006A7402">
            <w:pPr>
              <w:suppressAutoHyphens/>
              <w:jc w:val="both"/>
              <w:rPr>
                <w:color w:val="000000" w:themeColor="text1"/>
                <w:sz w:val="22"/>
                <w:szCs w:val="22"/>
              </w:rPr>
            </w:pPr>
            <w:r w:rsidRPr="00940BC8">
              <w:rPr>
                <w:color w:val="000000" w:themeColor="text1"/>
                <w:sz w:val="22"/>
                <w:szCs w:val="22"/>
              </w:rPr>
              <w:t>Древесная зелень</w:t>
            </w:r>
          </w:p>
        </w:tc>
        <w:tc>
          <w:tcPr>
            <w:tcW w:w="1859" w:type="dxa"/>
          </w:tcPr>
          <w:p w14:paraId="61AA0486" w14:textId="77777777" w:rsidR="008038B4" w:rsidRPr="006A7402" w:rsidRDefault="008038B4" w:rsidP="008038B4">
            <w:pPr>
              <w:suppressAutoHyphens/>
              <w:jc w:val="center"/>
              <w:rPr>
                <w:color w:val="000000" w:themeColor="text1"/>
                <w:sz w:val="22"/>
                <w:szCs w:val="22"/>
              </w:rPr>
            </w:pPr>
            <w:r>
              <w:rPr>
                <w:color w:val="000000" w:themeColor="text1"/>
                <w:sz w:val="22"/>
                <w:szCs w:val="22"/>
              </w:rPr>
              <w:t>т</w:t>
            </w:r>
          </w:p>
        </w:tc>
        <w:tc>
          <w:tcPr>
            <w:tcW w:w="2410" w:type="dxa"/>
          </w:tcPr>
          <w:p w14:paraId="527C794C" w14:textId="77777777" w:rsidR="008038B4" w:rsidRPr="006A7402" w:rsidRDefault="008038B4" w:rsidP="008038B4">
            <w:pPr>
              <w:suppressAutoHyphens/>
              <w:jc w:val="center"/>
              <w:rPr>
                <w:color w:val="000000" w:themeColor="text1"/>
                <w:sz w:val="22"/>
                <w:szCs w:val="22"/>
              </w:rPr>
            </w:pPr>
            <w:r>
              <w:rPr>
                <w:color w:val="000000" w:themeColor="text1"/>
                <w:sz w:val="22"/>
                <w:szCs w:val="22"/>
              </w:rPr>
              <w:t>-</w:t>
            </w:r>
          </w:p>
        </w:tc>
      </w:tr>
      <w:tr w:rsidR="008038B4" w:rsidRPr="006A7402" w14:paraId="1DC4C623" w14:textId="77777777" w:rsidTr="006A7402">
        <w:trPr>
          <w:jc w:val="center"/>
        </w:trPr>
        <w:tc>
          <w:tcPr>
            <w:tcW w:w="1101" w:type="dxa"/>
          </w:tcPr>
          <w:p w14:paraId="7C12D70F" w14:textId="77777777" w:rsidR="008038B4" w:rsidRDefault="008038B4" w:rsidP="006A7402">
            <w:pPr>
              <w:suppressAutoHyphens/>
              <w:jc w:val="center"/>
              <w:rPr>
                <w:color w:val="000000" w:themeColor="text1"/>
                <w:sz w:val="22"/>
                <w:szCs w:val="22"/>
              </w:rPr>
            </w:pPr>
            <w:r>
              <w:rPr>
                <w:color w:val="000000" w:themeColor="text1"/>
                <w:sz w:val="22"/>
                <w:szCs w:val="22"/>
              </w:rPr>
              <w:t>7.</w:t>
            </w:r>
          </w:p>
        </w:tc>
        <w:tc>
          <w:tcPr>
            <w:tcW w:w="3969" w:type="dxa"/>
          </w:tcPr>
          <w:p w14:paraId="79D14DD6" w14:textId="77777777" w:rsidR="008038B4" w:rsidRPr="006A7402" w:rsidRDefault="008038B4" w:rsidP="006A7402">
            <w:pPr>
              <w:suppressAutoHyphens/>
              <w:jc w:val="both"/>
              <w:rPr>
                <w:color w:val="000000" w:themeColor="text1"/>
                <w:sz w:val="22"/>
                <w:szCs w:val="22"/>
              </w:rPr>
            </w:pPr>
            <w:r>
              <w:rPr>
                <w:color w:val="000000" w:themeColor="text1"/>
                <w:sz w:val="22"/>
                <w:szCs w:val="22"/>
              </w:rPr>
              <w:t>Валежник</w:t>
            </w:r>
          </w:p>
        </w:tc>
        <w:tc>
          <w:tcPr>
            <w:tcW w:w="1859" w:type="dxa"/>
          </w:tcPr>
          <w:p w14:paraId="6DA40074" w14:textId="77777777" w:rsidR="008038B4" w:rsidRPr="006A7402" w:rsidRDefault="008038B4" w:rsidP="008038B4">
            <w:pPr>
              <w:suppressAutoHyphens/>
              <w:jc w:val="center"/>
              <w:rPr>
                <w:color w:val="000000" w:themeColor="text1"/>
                <w:sz w:val="22"/>
                <w:szCs w:val="22"/>
              </w:rPr>
            </w:pPr>
            <w:r>
              <w:rPr>
                <w:color w:val="000000" w:themeColor="text1"/>
                <w:sz w:val="22"/>
                <w:szCs w:val="22"/>
              </w:rPr>
              <w:t>м</w:t>
            </w:r>
            <w:r w:rsidRPr="008038B4">
              <w:rPr>
                <w:color w:val="000000" w:themeColor="text1"/>
                <w:sz w:val="22"/>
                <w:szCs w:val="22"/>
                <w:vertAlign w:val="superscript"/>
              </w:rPr>
              <w:t>3</w:t>
            </w:r>
          </w:p>
        </w:tc>
        <w:tc>
          <w:tcPr>
            <w:tcW w:w="2410" w:type="dxa"/>
          </w:tcPr>
          <w:p w14:paraId="47B249C4" w14:textId="77777777" w:rsidR="008038B4" w:rsidRPr="006A7402" w:rsidRDefault="008038B4" w:rsidP="008038B4">
            <w:pPr>
              <w:suppressAutoHyphens/>
              <w:jc w:val="center"/>
              <w:rPr>
                <w:color w:val="000000" w:themeColor="text1"/>
                <w:sz w:val="22"/>
                <w:szCs w:val="22"/>
              </w:rPr>
            </w:pPr>
            <w:r>
              <w:rPr>
                <w:color w:val="000000" w:themeColor="text1"/>
                <w:sz w:val="22"/>
                <w:szCs w:val="22"/>
              </w:rPr>
              <w:t>-</w:t>
            </w:r>
          </w:p>
        </w:tc>
      </w:tr>
    </w:tbl>
    <w:p w14:paraId="20F1EFB4" w14:textId="77777777" w:rsidR="006A7402" w:rsidRPr="006A7402" w:rsidRDefault="006A7402" w:rsidP="006A7402">
      <w:pPr>
        <w:suppressAutoHyphens/>
        <w:jc w:val="both"/>
        <w:rPr>
          <w:color w:val="000000" w:themeColor="text1"/>
          <w:sz w:val="28"/>
          <w:szCs w:val="28"/>
        </w:rPr>
      </w:pPr>
    </w:p>
    <w:p w14:paraId="7C858EB3" w14:textId="77777777" w:rsidR="00ED0987" w:rsidRPr="00940BC8" w:rsidRDefault="00ED0987" w:rsidP="00ED0987">
      <w:pPr>
        <w:pStyle w:val="23"/>
        <w:suppressAutoHyphens/>
        <w:spacing w:after="0" w:line="240" w:lineRule="auto"/>
        <w:ind w:firstLine="709"/>
        <w:jc w:val="both"/>
        <w:outlineLvl w:val="2"/>
        <w:rPr>
          <w:b/>
          <w:bCs/>
          <w:color w:val="000000" w:themeColor="text1"/>
          <w:sz w:val="28"/>
          <w:szCs w:val="28"/>
        </w:rPr>
      </w:pPr>
      <w:r w:rsidRPr="00940BC8">
        <w:rPr>
          <w:rFonts w:ascii="Times New Roman CYR" w:hAnsi="Times New Roman CYR" w:cs="Times New Roman CYR"/>
          <w:b/>
          <w:color w:val="000000" w:themeColor="text1"/>
          <w:sz w:val="28"/>
          <w:szCs w:val="28"/>
        </w:rPr>
        <w:t>2.3.2. С</w:t>
      </w:r>
      <w:r w:rsidRPr="00940BC8">
        <w:rPr>
          <w:b/>
          <w:bCs/>
          <w:color w:val="000000" w:themeColor="text1"/>
          <w:sz w:val="28"/>
          <w:szCs w:val="28"/>
        </w:rPr>
        <w:t xml:space="preserve">роки использования лесов для заготовки и сбора </w:t>
      </w:r>
      <w:proofErr w:type="spellStart"/>
      <w:r w:rsidRPr="00940BC8">
        <w:rPr>
          <w:b/>
          <w:bCs/>
          <w:color w:val="000000" w:themeColor="text1"/>
          <w:sz w:val="28"/>
          <w:szCs w:val="28"/>
        </w:rPr>
        <w:t>недревесных</w:t>
      </w:r>
      <w:proofErr w:type="spellEnd"/>
      <w:r w:rsidRPr="00940BC8">
        <w:rPr>
          <w:b/>
          <w:bCs/>
          <w:color w:val="000000" w:themeColor="text1"/>
          <w:sz w:val="28"/>
          <w:szCs w:val="28"/>
        </w:rPr>
        <w:t xml:space="preserve"> лесных ресурсов</w:t>
      </w:r>
    </w:p>
    <w:p w14:paraId="2AC05FB7" w14:textId="77777777" w:rsidR="00ED0987" w:rsidRPr="00940BC8" w:rsidRDefault="00ED0987" w:rsidP="00ED0987">
      <w:pPr>
        <w:ind w:firstLine="720"/>
        <w:jc w:val="both"/>
        <w:rPr>
          <w:color w:val="000000" w:themeColor="text1"/>
          <w:sz w:val="28"/>
          <w:szCs w:val="28"/>
        </w:rPr>
      </w:pPr>
    </w:p>
    <w:p w14:paraId="3124BE88" w14:textId="77777777" w:rsidR="00ED0987" w:rsidRPr="009A3173" w:rsidRDefault="00ED0987" w:rsidP="00ED0987">
      <w:pPr>
        <w:ind w:firstLine="720"/>
        <w:jc w:val="both"/>
        <w:rPr>
          <w:b/>
          <w:i/>
          <w:color w:val="000000" w:themeColor="text1"/>
          <w:sz w:val="28"/>
          <w:szCs w:val="28"/>
        </w:rPr>
      </w:pPr>
      <w:r w:rsidRPr="009A3173">
        <w:rPr>
          <w:b/>
          <w:i/>
          <w:color w:val="000000" w:themeColor="text1"/>
          <w:sz w:val="28"/>
          <w:szCs w:val="28"/>
        </w:rPr>
        <w:t>Заготовка бересты</w:t>
      </w:r>
    </w:p>
    <w:p w14:paraId="69AE3315" w14:textId="77777777" w:rsidR="00ED0987" w:rsidRPr="00940BC8" w:rsidRDefault="00ED0987" w:rsidP="00B96D24">
      <w:pPr>
        <w:suppressAutoHyphens/>
        <w:ind w:firstLine="720"/>
        <w:jc w:val="both"/>
        <w:rPr>
          <w:color w:val="000000" w:themeColor="text1"/>
          <w:sz w:val="28"/>
          <w:szCs w:val="28"/>
        </w:rPr>
      </w:pPr>
      <w:r w:rsidRPr="00940BC8">
        <w:rPr>
          <w:color w:val="000000" w:themeColor="text1"/>
          <w:sz w:val="28"/>
          <w:szCs w:val="28"/>
        </w:rPr>
        <w:t>Заготовка бересты допускается с растущих деревьев на отведенных в рубку лесных насаждениях, на лесных участках, подлежащих расчистке (квартальные просеки, противопожарные минерализованные полосы, противопожарные разрывы, трассы лесных дорог, предназначенных для охраны лесов от пожаров (противопожарных) и лесных (лесохозяйственных) дорог и другие площади, где не требуется сохранение насаждений), а также со свежесрубленных деревьев на лесосеках при проведении выборочных рубок</w:t>
      </w:r>
      <w:r w:rsidR="00230DBD">
        <w:rPr>
          <w:color w:val="000000" w:themeColor="text1"/>
          <w:sz w:val="28"/>
          <w:szCs w:val="28"/>
        </w:rPr>
        <w:t xml:space="preserve"> и на лесных участках, на которых осуществляется ликвидация последствий чрезвычайной ситуации в лесах, возникшей вследствие лесных пожаров</w:t>
      </w:r>
      <w:r w:rsidRPr="00940BC8">
        <w:rPr>
          <w:color w:val="000000" w:themeColor="text1"/>
          <w:sz w:val="28"/>
          <w:szCs w:val="28"/>
        </w:rPr>
        <w:t xml:space="preserve">. </w:t>
      </w:r>
    </w:p>
    <w:p w14:paraId="5AEA9800" w14:textId="77777777" w:rsidR="00ED0987" w:rsidRPr="00D34E4E" w:rsidRDefault="00ED0987" w:rsidP="00B96D24">
      <w:pPr>
        <w:suppressAutoHyphens/>
        <w:ind w:firstLine="720"/>
        <w:jc w:val="both"/>
        <w:rPr>
          <w:color w:val="000000" w:themeColor="text1"/>
          <w:sz w:val="28"/>
          <w:szCs w:val="28"/>
        </w:rPr>
      </w:pPr>
      <w:r w:rsidRPr="00940BC8">
        <w:rPr>
          <w:color w:val="000000" w:themeColor="text1"/>
          <w:sz w:val="28"/>
          <w:szCs w:val="28"/>
        </w:rPr>
        <w:t>Заготовка бересты с растущих деревьев производится в весенне-летний и осенний периоды без повреждения луба. При этом используемая для заготовки часть ствола не должна превышать половины общей высоты дерева.</w:t>
      </w:r>
      <w:r w:rsidRPr="007D073A">
        <w:rPr>
          <w:color w:val="FF0000"/>
          <w:sz w:val="28"/>
          <w:szCs w:val="28"/>
        </w:rPr>
        <w:t xml:space="preserve"> </w:t>
      </w:r>
      <w:r w:rsidRPr="00D34E4E">
        <w:rPr>
          <w:color w:val="000000" w:themeColor="text1"/>
          <w:sz w:val="28"/>
          <w:szCs w:val="28"/>
        </w:rPr>
        <w:t xml:space="preserve">Заготовка бересты с сухостойных и </w:t>
      </w:r>
      <w:proofErr w:type="spellStart"/>
      <w:r w:rsidRPr="00D34E4E">
        <w:rPr>
          <w:color w:val="000000" w:themeColor="text1"/>
          <w:sz w:val="28"/>
          <w:szCs w:val="28"/>
        </w:rPr>
        <w:t>валежных</w:t>
      </w:r>
      <w:proofErr w:type="spellEnd"/>
      <w:r w:rsidRPr="00D34E4E">
        <w:rPr>
          <w:color w:val="000000" w:themeColor="text1"/>
          <w:sz w:val="28"/>
          <w:szCs w:val="28"/>
        </w:rPr>
        <w:t xml:space="preserve"> деревьев производится в течение всего года. </w:t>
      </w:r>
      <w:r w:rsidR="00C47DFE" w:rsidRPr="00C47DFE">
        <w:rPr>
          <w:color w:val="000000" w:themeColor="text1"/>
          <w:sz w:val="28"/>
          <w:szCs w:val="28"/>
        </w:rPr>
        <w:t>Снимать бересту с растущих деревьев и кустарников в границах населенных пунктов запрещается</w:t>
      </w:r>
      <w:r w:rsidR="00C47DFE">
        <w:rPr>
          <w:color w:val="000000" w:themeColor="text1"/>
          <w:sz w:val="28"/>
          <w:szCs w:val="28"/>
        </w:rPr>
        <w:t xml:space="preserve">. </w:t>
      </w:r>
      <w:r w:rsidRPr="00D34E4E">
        <w:rPr>
          <w:color w:val="000000" w:themeColor="text1"/>
          <w:sz w:val="28"/>
          <w:szCs w:val="28"/>
        </w:rPr>
        <w:t xml:space="preserve">Запрещается рубка деревьев для заготовки бересты. </w:t>
      </w:r>
    </w:p>
    <w:p w14:paraId="74D61D00" w14:textId="77777777" w:rsidR="002D2C0B" w:rsidRDefault="002D2C0B" w:rsidP="008373A5">
      <w:pPr>
        <w:ind w:firstLine="720"/>
        <w:jc w:val="both"/>
        <w:rPr>
          <w:color w:val="000000" w:themeColor="text1"/>
          <w:sz w:val="28"/>
          <w:szCs w:val="28"/>
        </w:rPr>
      </w:pPr>
    </w:p>
    <w:p w14:paraId="55238382" w14:textId="77777777" w:rsidR="008373A5" w:rsidRPr="009A3173" w:rsidRDefault="008373A5" w:rsidP="008373A5">
      <w:pPr>
        <w:ind w:firstLine="720"/>
        <w:jc w:val="both"/>
        <w:rPr>
          <w:b/>
          <w:i/>
          <w:color w:val="000000" w:themeColor="text1"/>
          <w:sz w:val="28"/>
          <w:szCs w:val="28"/>
        </w:rPr>
      </w:pPr>
      <w:r w:rsidRPr="009A3173">
        <w:rPr>
          <w:b/>
          <w:i/>
          <w:color w:val="000000" w:themeColor="text1"/>
          <w:sz w:val="28"/>
          <w:szCs w:val="28"/>
        </w:rPr>
        <w:t xml:space="preserve">Заготовка коры деревьев и кустарников </w:t>
      </w:r>
    </w:p>
    <w:p w14:paraId="4E78EB77" w14:textId="77777777" w:rsidR="008373A5" w:rsidRDefault="008373A5" w:rsidP="00E605DB">
      <w:pPr>
        <w:widowControl w:val="0"/>
        <w:suppressAutoHyphens/>
        <w:ind w:firstLine="720"/>
        <w:jc w:val="both"/>
        <w:rPr>
          <w:color w:val="000000" w:themeColor="text1"/>
          <w:sz w:val="28"/>
          <w:szCs w:val="28"/>
        </w:rPr>
      </w:pPr>
      <w:r>
        <w:rPr>
          <w:color w:val="000000" w:themeColor="text1"/>
          <w:sz w:val="28"/>
          <w:szCs w:val="28"/>
        </w:rPr>
        <w:t xml:space="preserve">Заготовка коры деревьев и кустарников производится со срубленных деревьев и кустарников в местах осуществления рубок в течение сего года. </w:t>
      </w:r>
      <w:r w:rsidR="00693639">
        <w:rPr>
          <w:color w:val="000000" w:themeColor="text1"/>
          <w:sz w:val="28"/>
          <w:szCs w:val="28"/>
        </w:rPr>
        <w:t>Снимать кору с растущих деревьев и кустарников запрещается, за исключением случаев и</w:t>
      </w:r>
      <w:r w:rsidR="00E605DB">
        <w:rPr>
          <w:color w:val="000000" w:themeColor="text1"/>
          <w:sz w:val="28"/>
          <w:szCs w:val="28"/>
        </w:rPr>
        <w:t>х</w:t>
      </w:r>
      <w:r w:rsidR="00693639">
        <w:rPr>
          <w:color w:val="000000" w:themeColor="text1"/>
          <w:sz w:val="28"/>
          <w:szCs w:val="28"/>
        </w:rPr>
        <w:t xml:space="preserve"> заготовки на лесных участках, на которых осуществляется ликвидация последствий чрезвычайной ситуации в лесах, возникшей вследствие лесных пожаров</w:t>
      </w:r>
      <w:r w:rsidR="00693639" w:rsidRPr="00940BC8">
        <w:rPr>
          <w:color w:val="000000" w:themeColor="text1"/>
          <w:sz w:val="28"/>
          <w:szCs w:val="28"/>
        </w:rPr>
        <w:t>.</w:t>
      </w:r>
    </w:p>
    <w:p w14:paraId="0FEE1AE3" w14:textId="77777777" w:rsidR="008373A5" w:rsidRDefault="00693639" w:rsidP="00E605DB">
      <w:pPr>
        <w:suppressAutoHyphens/>
        <w:ind w:firstLine="720"/>
        <w:jc w:val="both"/>
        <w:rPr>
          <w:color w:val="000000" w:themeColor="text1"/>
          <w:sz w:val="28"/>
          <w:szCs w:val="28"/>
        </w:rPr>
      </w:pPr>
      <w:r>
        <w:rPr>
          <w:color w:val="000000" w:themeColor="text1"/>
          <w:sz w:val="28"/>
          <w:szCs w:val="28"/>
        </w:rPr>
        <w:t>Ивовое корье заготавливается</w:t>
      </w:r>
      <w:r w:rsidR="008373A5" w:rsidRPr="00740A25">
        <w:rPr>
          <w:color w:val="000000" w:themeColor="text1"/>
          <w:sz w:val="28"/>
          <w:szCs w:val="28"/>
        </w:rPr>
        <w:t xml:space="preserve"> в </w:t>
      </w:r>
      <w:r>
        <w:rPr>
          <w:color w:val="000000" w:themeColor="text1"/>
          <w:sz w:val="28"/>
          <w:szCs w:val="28"/>
        </w:rPr>
        <w:t>весенне-</w:t>
      </w:r>
      <w:r w:rsidR="008373A5" w:rsidRPr="00740A25">
        <w:rPr>
          <w:color w:val="000000" w:themeColor="text1"/>
          <w:sz w:val="28"/>
          <w:szCs w:val="28"/>
        </w:rPr>
        <w:t>летний период.</w:t>
      </w:r>
      <w:r w:rsidR="008373A5">
        <w:rPr>
          <w:color w:val="000000" w:themeColor="text1"/>
          <w:sz w:val="28"/>
          <w:szCs w:val="28"/>
        </w:rPr>
        <w:t xml:space="preserve"> </w:t>
      </w:r>
      <w:r w:rsidR="008373A5" w:rsidRPr="00740A25">
        <w:rPr>
          <w:color w:val="000000" w:themeColor="text1"/>
          <w:sz w:val="28"/>
          <w:szCs w:val="28"/>
        </w:rPr>
        <w:t xml:space="preserve">Для заготовки пригодны кустарниковые ивы в возрасте 5 лет и старше, древовидные </w:t>
      </w:r>
      <w:r>
        <w:rPr>
          <w:color w:val="000000" w:themeColor="text1"/>
          <w:sz w:val="28"/>
          <w:szCs w:val="28"/>
        </w:rPr>
        <w:t>–</w:t>
      </w:r>
      <w:r w:rsidR="008373A5" w:rsidRPr="00740A25">
        <w:rPr>
          <w:color w:val="000000" w:themeColor="text1"/>
          <w:sz w:val="28"/>
          <w:szCs w:val="28"/>
        </w:rPr>
        <w:t xml:space="preserve"> 15 лет и старше.</w:t>
      </w:r>
    </w:p>
    <w:p w14:paraId="3C8A2419" w14:textId="77777777" w:rsidR="00693639" w:rsidRPr="00740A25" w:rsidRDefault="00693639" w:rsidP="00E605DB">
      <w:pPr>
        <w:suppressAutoHyphens/>
        <w:ind w:firstLine="720"/>
        <w:jc w:val="both"/>
        <w:rPr>
          <w:b/>
          <w:bCs/>
          <w:color w:val="000000" w:themeColor="text1"/>
        </w:rPr>
      </w:pPr>
      <w:r>
        <w:rPr>
          <w:color w:val="000000" w:themeColor="text1"/>
          <w:sz w:val="28"/>
          <w:szCs w:val="28"/>
        </w:rPr>
        <w:t>Заготовку елового и лиственничного корья ведут в течение всего года с пней и срубленных деревьев при заготовке древесины.</w:t>
      </w:r>
    </w:p>
    <w:p w14:paraId="1A979E50" w14:textId="77777777" w:rsidR="008373A5" w:rsidRDefault="008373A5" w:rsidP="00693639">
      <w:pPr>
        <w:ind w:firstLine="720"/>
        <w:jc w:val="both"/>
        <w:rPr>
          <w:rStyle w:val="FontStyle192"/>
          <w:b w:val="0"/>
          <w:sz w:val="28"/>
          <w:szCs w:val="28"/>
        </w:rPr>
      </w:pPr>
    </w:p>
    <w:p w14:paraId="45A124A0" w14:textId="77777777" w:rsidR="00E03270" w:rsidRPr="009A3173" w:rsidRDefault="00E03270" w:rsidP="00693639">
      <w:pPr>
        <w:ind w:firstLine="720"/>
        <w:jc w:val="both"/>
        <w:rPr>
          <w:rStyle w:val="FontStyle192"/>
          <w:i/>
          <w:sz w:val="28"/>
          <w:szCs w:val="28"/>
        </w:rPr>
      </w:pPr>
      <w:r w:rsidRPr="009A3173">
        <w:rPr>
          <w:rStyle w:val="FontStyle192"/>
          <w:i/>
          <w:sz w:val="28"/>
          <w:szCs w:val="28"/>
        </w:rPr>
        <w:t>Заготовка еловых, пихтовых, сосновых лап</w:t>
      </w:r>
    </w:p>
    <w:p w14:paraId="5206E57E" w14:textId="77777777" w:rsidR="00E03270" w:rsidRDefault="00E03270" w:rsidP="00693639">
      <w:pPr>
        <w:ind w:firstLine="720"/>
        <w:jc w:val="both"/>
        <w:rPr>
          <w:rStyle w:val="FontStyle192"/>
          <w:b w:val="0"/>
          <w:sz w:val="28"/>
          <w:szCs w:val="28"/>
        </w:rPr>
      </w:pPr>
      <w:r>
        <w:rPr>
          <w:rStyle w:val="FontStyle192"/>
          <w:b w:val="0"/>
          <w:sz w:val="28"/>
          <w:szCs w:val="28"/>
        </w:rPr>
        <w:t>Заготовка еловых, пихтовых, сосновых лап разрешается только со срубленных деревьев на лесосеках при проведении сплошных и выборочных рубок.</w:t>
      </w:r>
    </w:p>
    <w:p w14:paraId="6D9EE4AB" w14:textId="77777777" w:rsidR="00E03270" w:rsidRDefault="00E03270" w:rsidP="00E605DB">
      <w:pPr>
        <w:suppressAutoHyphens/>
        <w:ind w:firstLine="720"/>
        <w:jc w:val="both"/>
        <w:rPr>
          <w:rStyle w:val="FontStyle192"/>
          <w:b w:val="0"/>
          <w:sz w:val="28"/>
          <w:szCs w:val="28"/>
        </w:rPr>
      </w:pPr>
      <w:r>
        <w:rPr>
          <w:rStyle w:val="FontStyle192"/>
          <w:b w:val="0"/>
          <w:sz w:val="28"/>
          <w:szCs w:val="28"/>
        </w:rPr>
        <w:t>Разрешается ручная заготовка пихтовых лап для производства пихтового масла</w:t>
      </w:r>
      <w:r w:rsidR="00201F13">
        <w:rPr>
          <w:rStyle w:val="FontStyle192"/>
          <w:b w:val="0"/>
          <w:sz w:val="28"/>
          <w:szCs w:val="28"/>
        </w:rPr>
        <w:t xml:space="preserve"> в спелых пихтовых насаждениях в весенне-летний период с растущих деревьев диаметром не менее 18 см путем обрезки веток острыми инструментами на протяжении не более 30% живой кроны.</w:t>
      </w:r>
    </w:p>
    <w:p w14:paraId="03B7626B" w14:textId="77777777" w:rsidR="00201F13" w:rsidRDefault="00D241E5" w:rsidP="00E605DB">
      <w:pPr>
        <w:suppressAutoHyphens/>
        <w:ind w:firstLine="720"/>
        <w:jc w:val="both"/>
        <w:rPr>
          <w:rStyle w:val="FontStyle192"/>
          <w:b w:val="0"/>
          <w:sz w:val="28"/>
          <w:szCs w:val="28"/>
        </w:rPr>
      </w:pPr>
      <w:r>
        <w:rPr>
          <w:rStyle w:val="FontStyle192"/>
          <w:b w:val="0"/>
          <w:sz w:val="28"/>
          <w:szCs w:val="28"/>
        </w:rPr>
        <w:t xml:space="preserve">Требования при осуществлении заготовки еловых, пихтовых, сосновых лап: срезы сучьев должны быть косыми и гладкими (без </w:t>
      </w:r>
      <w:proofErr w:type="spellStart"/>
      <w:r>
        <w:rPr>
          <w:rStyle w:val="FontStyle192"/>
          <w:b w:val="0"/>
          <w:sz w:val="28"/>
          <w:szCs w:val="28"/>
        </w:rPr>
        <w:t>отлупов</w:t>
      </w:r>
      <w:proofErr w:type="spellEnd"/>
      <w:r>
        <w:rPr>
          <w:rStyle w:val="FontStyle192"/>
          <w:b w:val="0"/>
          <w:sz w:val="28"/>
          <w:szCs w:val="28"/>
        </w:rPr>
        <w:t xml:space="preserve">, надломов, расщепов и </w:t>
      </w:r>
      <w:proofErr w:type="spellStart"/>
      <w:r>
        <w:rPr>
          <w:rStyle w:val="FontStyle192"/>
          <w:b w:val="0"/>
          <w:sz w:val="28"/>
          <w:szCs w:val="28"/>
        </w:rPr>
        <w:t>задиров</w:t>
      </w:r>
      <w:proofErr w:type="spellEnd"/>
      <w:r>
        <w:rPr>
          <w:rStyle w:val="FontStyle192"/>
          <w:b w:val="0"/>
          <w:sz w:val="28"/>
          <w:szCs w:val="28"/>
        </w:rPr>
        <w:t xml:space="preserve">); длина оставляемых на деревьях оснований сучьев должна составлять не менее 30 см; </w:t>
      </w:r>
      <w:r w:rsidR="002264AA">
        <w:rPr>
          <w:rStyle w:val="FontStyle192"/>
          <w:b w:val="0"/>
          <w:sz w:val="28"/>
          <w:szCs w:val="28"/>
        </w:rPr>
        <w:t>при срезке веток запрещается повреждение коры и древесины деревьев.</w:t>
      </w:r>
    </w:p>
    <w:p w14:paraId="2D4764BC" w14:textId="77777777" w:rsidR="002264AA" w:rsidRDefault="002264AA" w:rsidP="00E605DB">
      <w:pPr>
        <w:suppressAutoHyphens/>
        <w:ind w:firstLine="720"/>
        <w:jc w:val="both"/>
        <w:rPr>
          <w:rStyle w:val="FontStyle192"/>
          <w:b w:val="0"/>
          <w:sz w:val="28"/>
          <w:szCs w:val="28"/>
        </w:rPr>
      </w:pPr>
      <w:r>
        <w:rPr>
          <w:rStyle w:val="FontStyle192"/>
          <w:b w:val="0"/>
          <w:sz w:val="28"/>
          <w:szCs w:val="28"/>
        </w:rPr>
        <w:t xml:space="preserve">Повторная заготовка пихтовых лап в одних и тех же насаждениях допускается не ранее чем через 4-5 лет, за исключением их заготовки </w:t>
      </w:r>
      <w:r>
        <w:rPr>
          <w:color w:val="000000" w:themeColor="text1"/>
          <w:sz w:val="28"/>
          <w:szCs w:val="28"/>
        </w:rPr>
        <w:t>на лесных участках, на которых осуществляется ликвидация последствий чрезвычайной ситуации в лесах, возникшей вследствие лесных пожаров</w:t>
      </w:r>
      <w:r w:rsidRPr="00940BC8">
        <w:rPr>
          <w:color w:val="000000" w:themeColor="text1"/>
          <w:sz w:val="28"/>
          <w:szCs w:val="28"/>
        </w:rPr>
        <w:t>.</w:t>
      </w:r>
      <w:r>
        <w:rPr>
          <w:color w:val="000000" w:themeColor="text1"/>
          <w:sz w:val="28"/>
          <w:szCs w:val="28"/>
        </w:rPr>
        <w:t xml:space="preserve"> Рубка деревьев с целью заготовки </w:t>
      </w:r>
      <w:r>
        <w:rPr>
          <w:rStyle w:val="FontStyle192"/>
          <w:b w:val="0"/>
          <w:sz w:val="28"/>
          <w:szCs w:val="28"/>
        </w:rPr>
        <w:t>еловых, пихтовых, сосновых лап запрещается.</w:t>
      </w:r>
    </w:p>
    <w:p w14:paraId="26F04D2D" w14:textId="77777777" w:rsidR="00E03270" w:rsidRDefault="00E03270" w:rsidP="00ED0987">
      <w:pPr>
        <w:ind w:firstLine="720"/>
        <w:jc w:val="both"/>
        <w:rPr>
          <w:color w:val="000000" w:themeColor="text1"/>
          <w:sz w:val="28"/>
          <w:szCs w:val="28"/>
        </w:rPr>
      </w:pPr>
    </w:p>
    <w:p w14:paraId="6BCD78C2" w14:textId="77777777" w:rsidR="00F94A43" w:rsidRPr="009A3173" w:rsidRDefault="00F94A43" w:rsidP="00ED0987">
      <w:pPr>
        <w:ind w:firstLine="720"/>
        <w:jc w:val="both"/>
        <w:rPr>
          <w:b/>
          <w:i/>
          <w:color w:val="000000" w:themeColor="text1"/>
          <w:sz w:val="28"/>
          <w:szCs w:val="28"/>
        </w:rPr>
      </w:pPr>
      <w:r w:rsidRPr="009A3173">
        <w:rPr>
          <w:b/>
          <w:i/>
          <w:color w:val="000000" w:themeColor="text1"/>
          <w:sz w:val="28"/>
          <w:szCs w:val="28"/>
        </w:rPr>
        <w:t>Заготовка веников, ветвей и кустарников для метел и плетения</w:t>
      </w:r>
    </w:p>
    <w:p w14:paraId="449E9A45" w14:textId="77777777" w:rsidR="00F94A43" w:rsidRDefault="00F94A43" w:rsidP="00E605DB">
      <w:pPr>
        <w:suppressAutoHyphens/>
        <w:ind w:firstLine="720"/>
        <w:jc w:val="both"/>
        <w:rPr>
          <w:color w:val="000000" w:themeColor="text1"/>
          <w:sz w:val="28"/>
          <w:szCs w:val="28"/>
        </w:rPr>
      </w:pPr>
      <w:r w:rsidRPr="00F94A43">
        <w:rPr>
          <w:color w:val="000000" w:themeColor="text1"/>
          <w:sz w:val="28"/>
          <w:szCs w:val="28"/>
        </w:rPr>
        <w:t xml:space="preserve">Заготовка веников, ветвей и кустарников для метел и плетения производится при рубках лесных насаждений, проведении лесохозяйственных мероприятий на </w:t>
      </w:r>
      <w:r>
        <w:rPr>
          <w:color w:val="000000" w:themeColor="text1"/>
          <w:sz w:val="28"/>
          <w:szCs w:val="28"/>
        </w:rPr>
        <w:t xml:space="preserve">лесных </w:t>
      </w:r>
      <w:r w:rsidRPr="00F94A43">
        <w:rPr>
          <w:color w:val="000000" w:themeColor="text1"/>
          <w:sz w:val="28"/>
          <w:szCs w:val="28"/>
        </w:rPr>
        <w:t>участках, подлежащих расчистке (квартальные просеки, линии электропередачи, минерализованные полосы, противопожарные разрывы, трассы противопожарных и лесохозяйственных дорог, лесные участки, на которых осуществляется ликвидация последствий чрезвычайной ситуации в лесах, возникшей вследствие лесных пожаров, и другие площади, где не требуется сохранение подроста и подлеска насаждений), а также со срубленных деревьев на лесосеках при проведении выборочных и сплошных рубок.</w:t>
      </w:r>
    </w:p>
    <w:p w14:paraId="13912335" w14:textId="77777777" w:rsidR="00F94A43" w:rsidRDefault="00F94A43" w:rsidP="00E605DB">
      <w:pPr>
        <w:suppressAutoHyphens/>
        <w:ind w:firstLine="720"/>
        <w:jc w:val="both"/>
        <w:rPr>
          <w:color w:val="000000" w:themeColor="text1"/>
          <w:sz w:val="28"/>
          <w:szCs w:val="28"/>
        </w:rPr>
      </w:pPr>
      <w:r w:rsidRPr="00F94A43">
        <w:rPr>
          <w:color w:val="000000" w:themeColor="text1"/>
          <w:sz w:val="28"/>
          <w:szCs w:val="28"/>
        </w:rPr>
        <w:t xml:space="preserve">Заготовка ветвей деревьев лиственных пород (березы, осины, ивы и других) для веников осуществляется в летний период, а для метел и плетения </w:t>
      </w:r>
      <w:r w:rsidR="004154C6">
        <w:rPr>
          <w:color w:val="000000" w:themeColor="text1"/>
          <w:sz w:val="28"/>
          <w:szCs w:val="28"/>
        </w:rPr>
        <w:t>–</w:t>
      </w:r>
      <w:r w:rsidRPr="00F94A43">
        <w:rPr>
          <w:color w:val="000000" w:themeColor="text1"/>
          <w:sz w:val="28"/>
          <w:szCs w:val="28"/>
        </w:rPr>
        <w:t xml:space="preserve"> с окончанием листопада.</w:t>
      </w:r>
    </w:p>
    <w:p w14:paraId="42006F70" w14:textId="77777777" w:rsidR="004154C6" w:rsidRDefault="004154C6" w:rsidP="00E605DB">
      <w:pPr>
        <w:suppressAutoHyphens/>
        <w:ind w:firstLine="720"/>
        <w:jc w:val="both"/>
        <w:rPr>
          <w:color w:val="000000" w:themeColor="text1"/>
          <w:sz w:val="28"/>
          <w:szCs w:val="28"/>
        </w:rPr>
      </w:pPr>
      <w:r>
        <w:rPr>
          <w:color w:val="000000" w:themeColor="text1"/>
          <w:sz w:val="28"/>
          <w:szCs w:val="28"/>
        </w:rPr>
        <w:t>Заготовка ветвей в объеме 100%</w:t>
      </w:r>
      <w:r w:rsidR="00F94A43" w:rsidRPr="00F94A43">
        <w:rPr>
          <w:color w:val="000000" w:themeColor="text1"/>
          <w:sz w:val="28"/>
          <w:szCs w:val="28"/>
        </w:rPr>
        <w:t xml:space="preserve"> разрешается только со срубленных деревьев при рубках лесных насаждений и проведении лесохозяйственных мероприятий, а также при проведении мероприятий по ликвидации последствий чрезвычайной ситуации в лесах, возникшей вследствие лесных пожаров. Заготовка ветвей с растущих деревьев, имеющих диаметр не менее 18 </w:t>
      </w:r>
      <w:r>
        <w:rPr>
          <w:color w:val="000000" w:themeColor="text1"/>
          <w:sz w:val="28"/>
          <w:szCs w:val="28"/>
        </w:rPr>
        <w:t>см</w:t>
      </w:r>
      <w:r w:rsidR="00F94A43" w:rsidRPr="00F94A43">
        <w:rPr>
          <w:color w:val="000000" w:themeColor="text1"/>
          <w:sz w:val="28"/>
          <w:szCs w:val="28"/>
        </w:rPr>
        <w:t xml:space="preserve"> на высоте 130 </w:t>
      </w:r>
      <w:r>
        <w:rPr>
          <w:color w:val="000000" w:themeColor="text1"/>
          <w:sz w:val="28"/>
          <w:szCs w:val="28"/>
        </w:rPr>
        <w:t>см</w:t>
      </w:r>
      <w:r w:rsidR="00F94A43" w:rsidRPr="00F94A43">
        <w:rPr>
          <w:color w:val="000000" w:themeColor="text1"/>
          <w:sz w:val="28"/>
          <w:szCs w:val="28"/>
        </w:rPr>
        <w:t>, осуществляется путем обрезки веток острыми инструментами на протяжении не более 30</w:t>
      </w:r>
      <w:r>
        <w:rPr>
          <w:color w:val="000000" w:themeColor="text1"/>
          <w:sz w:val="28"/>
          <w:szCs w:val="28"/>
        </w:rPr>
        <w:t>%</w:t>
      </w:r>
      <w:r w:rsidR="00F94A43" w:rsidRPr="00F94A43">
        <w:rPr>
          <w:color w:val="000000" w:themeColor="text1"/>
          <w:sz w:val="28"/>
          <w:szCs w:val="28"/>
        </w:rPr>
        <w:t xml:space="preserve"> живой кроны.</w:t>
      </w:r>
    </w:p>
    <w:p w14:paraId="25BFE498" w14:textId="77777777" w:rsidR="004154C6" w:rsidRDefault="00F94A43" w:rsidP="00E605DB">
      <w:pPr>
        <w:suppressAutoHyphens/>
        <w:ind w:firstLine="720"/>
        <w:jc w:val="both"/>
        <w:rPr>
          <w:color w:val="000000" w:themeColor="text1"/>
          <w:sz w:val="28"/>
          <w:szCs w:val="28"/>
        </w:rPr>
      </w:pPr>
      <w:r w:rsidRPr="00F94A43">
        <w:rPr>
          <w:color w:val="000000" w:themeColor="text1"/>
          <w:sz w:val="28"/>
          <w:szCs w:val="28"/>
        </w:rPr>
        <w:t>При осуществлении заготовки веников, ветвей и кустарников должны соблюдаться следующие требования:</w:t>
      </w:r>
      <w:r w:rsidR="004154C6">
        <w:rPr>
          <w:color w:val="000000" w:themeColor="text1"/>
          <w:sz w:val="28"/>
          <w:szCs w:val="28"/>
        </w:rPr>
        <w:t xml:space="preserve"> </w:t>
      </w:r>
      <w:r w:rsidRPr="00F94A43">
        <w:rPr>
          <w:color w:val="000000" w:themeColor="text1"/>
          <w:sz w:val="28"/>
          <w:szCs w:val="28"/>
        </w:rPr>
        <w:t xml:space="preserve">срезы сучьев должны быть косыми и гладкими (без </w:t>
      </w:r>
      <w:proofErr w:type="spellStart"/>
      <w:r w:rsidRPr="00F94A43">
        <w:rPr>
          <w:color w:val="000000" w:themeColor="text1"/>
          <w:sz w:val="28"/>
          <w:szCs w:val="28"/>
        </w:rPr>
        <w:t>отлупов</w:t>
      </w:r>
      <w:proofErr w:type="spellEnd"/>
      <w:r w:rsidRPr="00F94A43">
        <w:rPr>
          <w:color w:val="000000" w:themeColor="text1"/>
          <w:sz w:val="28"/>
          <w:szCs w:val="28"/>
        </w:rPr>
        <w:t xml:space="preserve">, надломов, расщепов и </w:t>
      </w:r>
      <w:proofErr w:type="spellStart"/>
      <w:r w:rsidRPr="00F94A43">
        <w:rPr>
          <w:color w:val="000000" w:themeColor="text1"/>
          <w:sz w:val="28"/>
          <w:szCs w:val="28"/>
        </w:rPr>
        <w:t>задиров</w:t>
      </w:r>
      <w:proofErr w:type="spellEnd"/>
      <w:r w:rsidRPr="00F94A43">
        <w:rPr>
          <w:color w:val="000000" w:themeColor="text1"/>
          <w:sz w:val="28"/>
          <w:szCs w:val="28"/>
        </w:rPr>
        <w:t>);</w:t>
      </w:r>
      <w:r w:rsidR="004154C6">
        <w:rPr>
          <w:color w:val="000000" w:themeColor="text1"/>
          <w:sz w:val="28"/>
          <w:szCs w:val="28"/>
        </w:rPr>
        <w:t xml:space="preserve"> </w:t>
      </w:r>
      <w:r w:rsidRPr="00F94A43">
        <w:rPr>
          <w:color w:val="000000" w:themeColor="text1"/>
          <w:sz w:val="28"/>
          <w:szCs w:val="28"/>
        </w:rPr>
        <w:t xml:space="preserve">длина оставляемых на деревьях оснований сучьев должна составлять не менее 30 </w:t>
      </w:r>
      <w:r w:rsidR="004154C6">
        <w:rPr>
          <w:color w:val="000000" w:themeColor="text1"/>
          <w:sz w:val="28"/>
          <w:szCs w:val="28"/>
        </w:rPr>
        <w:t>см</w:t>
      </w:r>
      <w:r w:rsidRPr="00F94A43">
        <w:rPr>
          <w:color w:val="000000" w:themeColor="text1"/>
          <w:sz w:val="28"/>
          <w:szCs w:val="28"/>
        </w:rPr>
        <w:t>;</w:t>
      </w:r>
      <w:r w:rsidR="004154C6">
        <w:rPr>
          <w:color w:val="000000" w:themeColor="text1"/>
          <w:sz w:val="28"/>
          <w:szCs w:val="28"/>
        </w:rPr>
        <w:t xml:space="preserve"> </w:t>
      </w:r>
      <w:r w:rsidRPr="00F94A43">
        <w:rPr>
          <w:color w:val="000000" w:themeColor="text1"/>
          <w:sz w:val="28"/>
          <w:szCs w:val="28"/>
        </w:rPr>
        <w:t>при срезке веток запрещается повреждение коры и древесины деревьев.</w:t>
      </w:r>
    </w:p>
    <w:p w14:paraId="4DB16AF1" w14:textId="77777777" w:rsidR="004154C6" w:rsidRDefault="00F94A43" w:rsidP="00E605DB">
      <w:pPr>
        <w:suppressAutoHyphens/>
        <w:ind w:firstLine="720"/>
        <w:jc w:val="both"/>
        <w:rPr>
          <w:color w:val="000000" w:themeColor="text1"/>
          <w:sz w:val="28"/>
          <w:szCs w:val="28"/>
        </w:rPr>
      </w:pPr>
      <w:r w:rsidRPr="00F94A43">
        <w:rPr>
          <w:color w:val="000000" w:themeColor="text1"/>
          <w:sz w:val="28"/>
          <w:szCs w:val="28"/>
        </w:rPr>
        <w:t>Рубка деревьев с целью заготовки веников, ветвей и кустарников запрещается.</w:t>
      </w:r>
    </w:p>
    <w:p w14:paraId="2A608395" w14:textId="77777777" w:rsidR="004154C6" w:rsidRDefault="004154C6" w:rsidP="00ED0987">
      <w:pPr>
        <w:ind w:firstLine="720"/>
        <w:jc w:val="both"/>
        <w:rPr>
          <w:color w:val="000000" w:themeColor="text1"/>
          <w:sz w:val="28"/>
          <w:szCs w:val="28"/>
        </w:rPr>
      </w:pPr>
    </w:p>
    <w:p w14:paraId="53A4B169" w14:textId="77777777" w:rsidR="004154C6" w:rsidRPr="009A3173" w:rsidRDefault="00F94A43" w:rsidP="00ED0987">
      <w:pPr>
        <w:ind w:firstLine="720"/>
        <w:jc w:val="both"/>
        <w:rPr>
          <w:b/>
          <w:i/>
          <w:color w:val="000000" w:themeColor="text1"/>
          <w:sz w:val="28"/>
          <w:szCs w:val="28"/>
        </w:rPr>
      </w:pPr>
      <w:r w:rsidRPr="009A3173">
        <w:rPr>
          <w:b/>
          <w:i/>
          <w:color w:val="000000" w:themeColor="text1"/>
          <w:sz w:val="28"/>
          <w:szCs w:val="28"/>
        </w:rPr>
        <w:t xml:space="preserve">Заготовка (выкопка) </w:t>
      </w:r>
      <w:r w:rsidR="004154C6" w:rsidRPr="009A3173">
        <w:rPr>
          <w:b/>
          <w:i/>
          <w:color w:val="000000" w:themeColor="text1"/>
          <w:sz w:val="28"/>
          <w:szCs w:val="28"/>
        </w:rPr>
        <w:t>деревьев на лесных участках</w:t>
      </w:r>
    </w:p>
    <w:p w14:paraId="7036F184" w14:textId="77777777" w:rsidR="004154C6" w:rsidRDefault="004154C6" w:rsidP="00ED0987">
      <w:pPr>
        <w:ind w:firstLine="720"/>
        <w:jc w:val="both"/>
        <w:rPr>
          <w:color w:val="000000" w:themeColor="text1"/>
          <w:sz w:val="28"/>
          <w:szCs w:val="28"/>
        </w:rPr>
      </w:pPr>
      <w:r w:rsidRPr="00F94A43">
        <w:rPr>
          <w:color w:val="000000" w:themeColor="text1"/>
          <w:sz w:val="28"/>
          <w:szCs w:val="28"/>
        </w:rPr>
        <w:t xml:space="preserve">Заготовка (выкопка) </w:t>
      </w:r>
      <w:r>
        <w:rPr>
          <w:color w:val="000000" w:themeColor="text1"/>
          <w:sz w:val="28"/>
          <w:szCs w:val="28"/>
        </w:rPr>
        <w:t>деревьев на лесных участках</w:t>
      </w:r>
      <w:r w:rsidRPr="00F94A43">
        <w:rPr>
          <w:color w:val="000000" w:themeColor="text1"/>
          <w:sz w:val="28"/>
          <w:szCs w:val="28"/>
        </w:rPr>
        <w:t xml:space="preserve"> </w:t>
      </w:r>
      <w:r w:rsidR="00F94A43" w:rsidRPr="00F94A43">
        <w:rPr>
          <w:color w:val="000000" w:themeColor="text1"/>
          <w:sz w:val="28"/>
          <w:szCs w:val="28"/>
        </w:rPr>
        <w:t>может проводиться в хвойных</w:t>
      </w:r>
      <w:r w:rsidR="009A3173">
        <w:rPr>
          <w:color w:val="000000" w:themeColor="text1"/>
          <w:sz w:val="28"/>
          <w:szCs w:val="28"/>
        </w:rPr>
        <w:t xml:space="preserve"> насаждениях</w:t>
      </w:r>
      <w:r w:rsidR="00F94A43" w:rsidRPr="00F94A43">
        <w:rPr>
          <w:color w:val="000000" w:themeColor="text1"/>
          <w:sz w:val="28"/>
          <w:szCs w:val="28"/>
        </w:rPr>
        <w:t xml:space="preserve"> в возрасте до 20 лет, в лиственных </w:t>
      </w:r>
      <w:r w:rsidR="009A3173">
        <w:rPr>
          <w:color w:val="000000" w:themeColor="text1"/>
          <w:sz w:val="28"/>
          <w:szCs w:val="28"/>
        </w:rPr>
        <w:t>насаждениях</w:t>
      </w:r>
      <w:r w:rsidR="00F94A43" w:rsidRPr="00F94A43">
        <w:rPr>
          <w:color w:val="000000" w:themeColor="text1"/>
          <w:sz w:val="28"/>
          <w:szCs w:val="28"/>
        </w:rPr>
        <w:t xml:space="preserve"> </w:t>
      </w:r>
      <w:r>
        <w:rPr>
          <w:color w:val="000000" w:themeColor="text1"/>
          <w:sz w:val="28"/>
          <w:szCs w:val="28"/>
        </w:rPr>
        <w:t>–</w:t>
      </w:r>
      <w:r w:rsidR="00F94A43" w:rsidRPr="00F94A43">
        <w:rPr>
          <w:color w:val="000000" w:themeColor="text1"/>
          <w:sz w:val="28"/>
          <w:szCs w:val="28"/>
        </w:rPr>
        <w:t xml:space="preserve"> до</w:t>
      </w:r>
      <w:r>
        <w:rPr>
          <w:color w:val="000000" w:themeColor="text1"/>
          <w:sz w:val="28"/>
          <w:szCs w:val="28"/>
        </w:rPr>
        <w:t xml:space="preserve"> </w:t>
      </w:r>
      <w:r w:rsidR="00F94A43" w:rsidRPr="00F94A43">
        <w:rPr>
          <w:color w:val="000000" w:themeColor="text1"/>
          <w:sz w:val="28"/>
          <w:szCs w:val="28"/>
        </w:rPr>
        <w:t>40 лет.</w:t>
      </w:r>
    </w:p>
    <w:p w14:paraId="06DC5622" w14:textId="77777777" w:rsidR="00F94A43" w:rsidRDefault="00F94A43" w:rsidP="00ED0987">
      <w:pPr>
        <w:ind w:firstLine="720"/>
        <w:jc w:val="both"/>
        <w:rPr>
          <w:color w:val="000000" w:themeColor="text1"/>
          <w:sz w:val="28"/>
          <w:szCs w:val="28"/>
        </w:rPr>
      </w:pPr>
      <w:r w:rsidRPr="00F94A43">
        <w:rPr>
          <w:color w:val="000000" w:themeColor="text1"/>
          <w:sz w:val="28"/>
          <w:szCs w:val="28"/>
        </w:rPr>
        <w:t>Заготовка (выкопка) гражданами кустарников подлеска на лесных участках может проводиться в насаждениях с подлеском средней или высокой густоты и преобладанием в его составе заготавливаемого вида. Число оставшихся кустов заготавливаемого вида после выкопки должно быть не менее 1000 штук на гектар.</w:t>
      </w:r>
      <w:r w:rsidR="004154C6">
        <w:rPr>
          <w:color w:val="000000" w:themeColor="text1"/>
          <w:sz w:val="28"/>
          <w:szCs w:val="28"/>
        </w:rPr>
        <w:t xml:space="preserve"> </w:t>
      </w:r>
      <w:r w:rsidRPr="00F94A43">
        <w:rPr>
          <w:color w:val="000000" w:themeColor="text1"/>
          <w:sz w:val="28"/>
          <w:szCs w:val="28"/>
        </w:rPr>
        <w:t>Граждане обязаны засыпать и заравнивать ямы, оставленные после заготовки (выкопки) ими деревьев и кустарников для собственных нужд.</w:t>
      </w:r>
    </w:p>
    <w:p w14:paraId="4DE10F85" w14:textId="77777777" w:rsidR="004154C6" w:rsidRDefault="004154C6" w:rsidP="00ED0987">
      <w:pPr>
        <w:ind w:firstLine="720"/>
        <w:jc w:val="both"/>
        <w:rPr>
          <w:color w:val="000000" w:themeColor="text1"/>
          <w:sz w:val="28"/>
          <w:szCs w:val="28"/>
        </w:rPr>
      </w:pPr>
    </w:p>
    <w:p w14:paraId="4E1D51DC" w14:textId="77777777" w:rsidR="005D3345" w:rsidRPr="00D02E96" w:rsidRDefault="005D3345" w:rsidP="005D3345">
      <w:pPr>
        <w:ind w:firstLine="720"/>
        <w:jc w:val="both"/>
        <w:rPr>
          <w:b/>
          <w:i/>
          <w:color w:val="000000" w:themeColor="text1"/>
          <w:sz w:val="28"/>
          <w:szCs w:val="28"/>
        </w:rPr>
      </w:pPr>
      <w:r w:rsidRPr="00D02E96">
        <w:rPr>
          <w:b/>
          <w:i/>
          <w:color w:val="000000" w:themeColor="text1"/>
          <w:sz w:val="28"/>
          <w:szCs w:val="28"/>
        </w:rPr>
        <w:t>Заготовка хвороста и веточного корма</w:t>
      </w:r>
    </w:p>
    <w:p w14:paraId="55DA3804" w14:textId="77777777" w:rsidR="003472D4" w:rsidRDefault="005D3345" w:rsidP="00E605DB">
      <w:pPr>
        <w:suppressAutoHyphens/>
        <w:ind w:firstLine="720"/>
        <w:jc w:val="both"/>
        <w:rPr>
          <w:color w:val="000000" w:themeColor="text1"/>
          <w:sz w:val="28"/>
          <w:szCs w:val="28"/>
        </w:rPr>
      </w:pPr>
      <w:r w:rsidRPr="00D34E4E">
        <w:rPr>
          <w:color w:val="000000" w:themeColor="text1"/>
          <w:sz w:val="28"/>
          <w:szCs w:val="28"/>
        </w:rPr>
        <w:t>Хворостом являются срезанные тонкие стволы деревьев диаметром в комле до 4 см, а также срезанные вершины, сучья и ветви деревьев</w:t>
      </w:r>
      <w:r>
        <w:rPr>
          <w:color w:val="000000" w:themeColor="text1"/>
          <w:sz w:val="28"/>
          <w:szCs w:val="28"/>
        </w:rPr>
        <w:t>,</w:t>
      </w:r>
      <w:r w:rsidRPr="005D3345">
        <w:rPr>
          <w:rFonts w:ascii="Arial" w:hAnsi="Arial" w:cs="Arial"/>
          <w:color w:val="2D2D2D"/>
          <w:spacing w:val="2"/>
          <w:sz w:val="23"/>
          <w:szCs w:val="23"/>
          <w:shd w:val="clear" w:color="auto" w:fill="FFFFFF"/>
        </w:rPr>
        <w:t xml:space="preserve"> </w:t>
      </w:r>
      <w:r w:rsidRPr="005D3345">
        <w:rPr>
          <w:color w:val="000000" w:themeColor="text1"/>
          <w:sz w:val="28"/>
          <w:szCs w:val="28"/>
        </w:rPr>
        <w:t>сухие отпавшие ветки деревьев и кустарников, высохшие сучья и стволы.</w:t>
      </w:r>
      <w:r w:rsidR="003472D4">
        <w:rPr>
          <w:color w:val="000000" w:themeColor="text1"/>
          <w:sz w:val="28"/>
          <w:szCs w:val="28"/>
        </w:rPr>
        <w:t xml:space="preserve"> </w:t>
      </w:r>
      <w:r w:rsidR="003472D4" w:rsidRPr="003472D4">
        <w:rPr>
          <w:color w:val="000000" w:themeColor="text1"/>
          <w:sz w:val="28"/>
          <w:szCs w:val="28"/>
        </w:rPr>
        <w:t>Заготовка гражданами хвороста для собственных нужд осуществляется в течение всего года.</w:t>
      </w:r>
    </w:p>
    <w:p w14:paraId="2FA3DC27" w14:textId="77777777" w:rsidR="003472D4" w:rsidRPr="00D34E4E" w:rsidRDefault="003472D4" w:rsidP="00E605DB">
      <w:pPr>
        <w:suppressAutoHyphens/>
        <w:ind w:firstLine="720"/>
        <w:jc w:val="both"/>
        <w:rPr>
          <w:color w:val="000000" w:themeColor="text1"/>
          <w:sz w:val="28"/>
          <w:szCs w:val="28"/>
        </w:rPr>
      </w:pPr>
      <w:r w:rsidRPr="00D34E4E">
        <w:rPr>
          <w:color w:val="000000" w:themeColor="text1"/>
          <w:sz w:val="28"/>
          <w:szCs w:val="28"/>
        </w:rPr>
        <w:t xml:space="preserve">Веточным кормом называют ветви толщиной до 1,5 см, заготовленные из побегов лиственных и хвойных пород и предназначенные на корм скоту. Заготавливают веточный корм из побегов лиственных пород, в основном, летом, хвойных пород </w:t>
      </w:r>
      <w:r>
        <w:rPr>
          <w:color w:val="000000" w:themeColor="text1"/>
          <w:sz w:val="28"/>
          <w:szCs w:val="28"/>
        </w:rPr>
        <w:t>–</w:t>
      </w:r>
      <w:r w:rsidRPr="00D34E4E">
        <w:rPr>
          <w:color w:val="000000" w:themeColor="text1"/>
          <w:sz w:val="28"/>
          <w:szCs w:val="28"/>
        </w:rPr>
        <w:t xml:space="preserve"> круглогодично. Заготовка веточного корма производится со срубленных деревьев при проведении выборочных рубок.</w:t>
      </w:r>
    </w:p>
    <w:p w14:paraId="3C4190D2" w14:textId="77777777" w:rsidR="003472D4" w:rsidRDefault="003472D4" w:rsidP="00E605DB">
      <w:pPr>
        <w:suppressAutoHyphens/>
        <w:ind w:firstLine="720"/>
        <w:jc w:val="both"/>
        <w:rPr>
          <w:color w:val="000000" w:themeColor="text1"/>
          <w:sz w:val="28"/>
          <w:szCs w:val="28"/>
        </w:rPr>
      </w:pPr>
      <w:r w:rsidRPr="003472D4">
        <w:rPr>
          <w:color w:val="000000" w:themeColor="text1"/>
          <w:sz w:val="28"/>
          <w:szCs w:val="28"/>
        </w:rPr>
        <w:t>Заготовка веточного корма производится со срубленных деревьев при проведении выборочных и сплошных рубок.</w:t>
      </w:r>
    </w:p>
    <w:p w14:paraId="3A5D9B29" w14:textId="77777777" w:rsidR="002F21AB" w:rsidRDefault="002F21AB" w:rsidP="002F21AB">
      <w:pPr>
        <w:ind w:firstLine="720"/>
        <w:jc w:val="both"/>
        <w:rPr>
          <w:color w:val="000000" w:themeColor="text1"/>
          <w:sz w:val="28"/>
          <w:szCs w:val="28"/>
        </w:rPr>
      </w:pPr>
    </w:p>
    <w:p w14:paraId="341649B0" w14:textId="77777777" w:rsidR="002F21AB" w:rsidRPr="00F229FE" w:rsidRDefault="002F21AB" w:rsidP="002F21AB">
      <w:pPr>
        <w:ind w:firstLine="720"/>
        <w:jc w:val="both"/>
        <w:rPr>
          <w:color w:val="000000" w:themeColor="text1"/>
          <w:sz w:val="28"/>
          <w:szCs w:val="28"/>
        </w:rPr>
      </w:pPr>
      <w:r w:rsidRPr="00D02E96">
        <w:rPr>
          <w:b/>
          <w:i/>
          <w:color w:val="000000" w:themeColor="text1"/>
          <w:sz w:val="28"/>
          <w:szCs w:val="28"/>
        </w:rPr>
        <w:t>Заготовка древесной зелени</w:t>
      </w:r>
    </w:p>
    <w:p w14:paraId="5615BDF4" w14:textId="77777777" w:rsidR="002F21AB" w:rsidRPr="002F21AB" w:rsidRDefault="002F21AB" w:rsidP="00E605DB">
      <w:pPr>
        <w:suppressAutoHyphens/>
        <w:ind w:firstLine="720"/>
        <w:jc w:val="both"/>
        <w:rPr>
          <w:color w:val="000000" w:themeColor="text1"/>
          <w:sz w:val="28"/>
          <w:szCs w:val="28"/>
        </w:rPr>
      </w:pPr>
      <w:r w:rsidRPr="00F229FE">
        <w:rPr>
          <w:color w:val="000000" w:themeColor="text1"/>
          <w:sz w:val="28"/>
          <w:szCs w:val="28"/>
        </w:rPr>
        <w:t>К древесной зелени относятся листья, почки, хвоя и побеги хвойных и лиственных пород с диаметром до 8 мм у основания.</w:t>
      </w:r>
    </w:p>
    <w:p w14:paraId="1B250B64" w14:textId="77777777" w:rsidR="002F21AB" w:rsidRDefault="0040634A" w:rsidP="00E605DB">
      <w:pPr>
        <w:suppressAutoHyphens/>
        <w:ind w:firstLine="720"/>
        <w:jc w:val="both"/>
        <w:rPr>
          <w:color w:val="000000" w:themeColor="text1"/>
          <w:sz w:val="28"/>
          <w:szCs w:val="28"/>
        </w:rPr>
      </w:pPr>
      <w:r w:rsidRPr="002F21AB">
        <w:rPr>
          <w:color w:val="000000" w:themeColor="text1"/>
          <w:sz w:val="28"/>
          <w:szCs w:val="28"/>
        </w:rPr>
        <w:t>Заготовка древесной зелени производится в насаждениях всех возрастных групп со срубленных деревьев на лесных участках при проведении выборочных и сплошных рубок. Допускается заготовка древесной</w:t>
      </w:r>
      <w:r>
        <w:rPr>
          <w:rFonts w:ascii="Arial" w:hAnsi="Arial" w:cs="Arial"/>
          <w:color w:val="2D2D2D"/>
          <w:spacing w:val="2"/>
          <w:sz w:val="23"/>
          <w:szCs w:val="23"/>
          <w:shd w:val="clear" w:color="auto" w:fill="FFFFFF"/>
        </w:rPr>
        <w:t xml:space="preserve"> </w:t>
      </w:r>
      <w:r w:rsidRPr="002F21AB">
        <w:rPr>
          <w:color w:val="000000" w:themeColor="text1"/>
          <w:sz w:val="28"/>
          <w:szCs w:val="28"/>
        </w:rPr>
        <w:t>зелени в спелых древостоях с растущих деревьев путем обрезки веток острыми инструментами на протяжении 30</w:t>
      </w:r>
      <w:r w:rsidR="002F21AB">
        <w:rPr>
          <w:color w:val="000000" w:themeColor="text1"/>
          <w:sz w:val="28"/>
          <w:szCs w:val="28"/>
        </w:rPr>
        <w:t>%</w:t>
      </w:r>
      <w:r w:rsidRPr="002F21AB">
        <w:rPr>
          <w:color w:val="000000" w:themeColor="text1"/>
          <w:sz w:val="28"/>
          <w:szCs w:val="28"/>
        </w:rPr>
        <w:t xml:space="preserve"> живой кроны у деревьев, имеющих диаметр на высоте груди не менее 18 с</w:t>
      </w:r>
      <w:r w:rsidR="002F21AB">
        <w:rPr>
          <w:color w:val="000000" w:themeColor="text1"/>
          <w:sz w:val="28"/>
          <w:szCs w:val="28"/>
        </w:rPr>
        <w:t>м</w:t>
      </w:r>
      <w:r w:rsidRPr="002F21AB">
        <w:rPr>
          <w:color w:val="000000" w:themeColor="text1"/>
          <w:sz w:val="28"/>
          <w:szCs w:val="28"/>
        </w:rPr>
        <w:t>, а на лесных участках, предоставленных для заготовки древесины, за один год до предстоящей рубки допускается обрезка веток на протяжении 50</w:t>
      </w:r>
      <w:r w:rsidR="002F21AB">
        <w:rPr>
          <w:color w:val="000000" w:themeColor="text1"/>
          <w:sz w:val="28"/>
          <w:szCs w:val="28"/>
        </w:rPr>
        <w:t xml:space="preserve">% </w:t>
      </w:r>
      <w:r w:rsidRPr="002F21AB">
        <w:rPr>
          <w:color w:val="000000" w:themeColor="text1"/>
          <w:sz w:val="28"/>
          <w:szCs w:val="28"/>
        </w:rPr>
        <w:t>живой кроны.</w:t>
      </w:r>
    </w:p>
    <w:p w14:paraId="7732B552" w14:textId="77777777" w:rsidR="00F94830" w:rsidRDefault="0040634A" w:rsidP="00E605DB">
      <w:pPr>
        <w:suppressAutoHyphens/>
        <w:ind w:firstLine="720"/>
        <w:jc w:val="both"/>
        <w:rPr>
          <w:color w:val="000000" w:themeColor="text1"/>
          <w:sz w:val="28"/>
          <w:szCs w:val="28"/>
        </w:rPr>
      </w:pPr>
      <w:r w:rsidRPr="002F21AB">
        <w:rPr>
          <w:color w:val="000000" w:themeColor="text1"/>
          <w:sz w:val="28"/>
          <w:szCs w:val="28"/>
        </w:rPr>
        <w:t>Повторная заготовка древесной зелени с растущих деревьев производится не ранее чем через 4 года.</w:t>
      </w:r>
      <w:r w:rsidR="004D6908">
        <w:rPr>
          <w:color w:val="000000" w:themeColor="text1"/>
          <w:sz w:val="28"/>
          <w:szCs w:val="28"/>
        </w:rPr>
        <w:t xml:space="preserve"> </w:t>
      </w:r>
      <w:r w:rsidRPr="002F21AB">
        <w:rPr>
          <w:color w:val="000000" w:themeColor="text1"/>
          <w:sz w:val="28"/>
          <w:szCs w:val="28"/>
        </w:rPr>
        <w:t>Заготовка гражданами почек для собственных нужд осуществляется в осенне-весенний период до появления зелени.</w:t>
      </w:r>
      <w:r w:rsidR="004D6908">
        <w:rPr>
          <w:color w:val="000000" w:themeColor="text1"/>
          <w:sz w:val="28"/>
          <w:szCs w:val="28"/>
        </w:rPr>
        <w:t xml:space="preserve"> </w:t>
      </w:r>
      <w:r w:rsidRPr="002F21AB">
        <w:rPr>
          <w:color w:val="000000" w:themeColor="text1"/>
          <w:sz w:val="28"/>
          <w:szCs w:val="28"/>
        </w:rPr>
        <w:t xml:space="preserve">Заготовка гражданами для собственных нужд березовых почек допускается с февраля по апрель, сосновых почек </w:t>
      </w:r>
      <w:r w:rsidR="004D6908">
        <w:rPr>
          <w:color w:val="000000" w:themeColor="text1"/>
          <w:sz w:val="28"/>
          <w:szCs w:val="28"/>
        </w:rPr>
        <w:t>–</w:t>
      </w:r>
      <w:r w:rsidRPr="002F21AB">
        <w:rPr>
          <w:color w:val="000000" w:themeColor="text1"/>
          <w:sz w:val="28"/>
          <w:szCs w:val="28"/>
        </w:rPr>
        <w:t xml:space="preserve"> с октября по май, листьев березы </w:t>
      </w:r>
      <w:r w:rsidR="004D6908">
        <w:rPr>
          <w:color w:val="000000" w:themeColor="text1"/>
          <w:sz w:val="28"/>
          <w:szCs w:val="28"/>
        </w:rPr>
        <w:t>–</w:t>
      </w:r>
      <w:r w:rsidRPr="002F21AB">
        <w:rPr>
          <w:color w:val="000000" w:themeColor="text1"/>
          <w:sz w:val="28"/>
          <w:szCs w:val="28"/>
        </w:rPr>
        <w:t xml:space="preserve"> в период вегетации с июня по июль.</w:t>
      </w:r>
    </w:p>
    <w:p w14:paraId="6F62FB41" w14:textId="77777777" w:rsidR="00B169F3" w:rsidRDefault="00B169F3" w:rsidP="00ED0987">
      <w:pPr>
        <w:ind w:firstLine="720"/>
        <w:jc w:val="both"/>
        <w:rPr>
          <w:color w:val="000000" w:themeColor="text1"/>
          <w:sz w:val="28"/>
          <w:szCs w:val="28"/>
        </w:rPr>
      </w:pPr>
    </w:p>
    <w:p w14:paraId="434DDF2E" w14:textId="77777777" w:rsidR="00ED0987" w:rsidRPr="00D34E4E" w:rsidRDefault="00ED0987" w:rsidP="00ED0987">
      <w:pPr>
        <w:ind w:firstLine="720"/>
        <w:jc w:val="both"/>
        <w:rPr>
          <w:color w:val="000000" w:themeColor="text1"/>
          <w:sz w:val="28"/>
          <w:szCs w:val="28"/>
        </w:rPr>
      </w:pPr>
      <w:r w:rsidRPr="00D02E96">
        <w:rPr>
          <w:b/>
          <w:i/>
          <w:color w:val="000000" w:themeColor="text1"/>
          <w:sz w:val="28"/>
          <w:szCs w:val="28"/>
        </w:rPr>
        <w:t>Заготовка елей и (или) деревьев других хвойных пород для новогодних праздников</w:t>
      </w:r>
    </w:p>
    <w:p w14:paraId="1D77B736" w14:textId="77777777" w:rsidR="00D02E96" w:rsidRDefault="00D02E96" w:rsidP="00D02E96">
      <w:pPr>
        <w:suppressAutoHyphens/>
        <w:ind w:firstLine="720"/>
        <w:jc w:val="both"/>
        <w:rPr>
          <w:color w:val="000000" w:themeColor="text1"/>
          <w:sz w:val="28"/>
          <w:szCs w:val="28"/>
        </w:rPr>
      </w:pPr>
      <w:r w:rsidRPr="00D02E96">
        <w:rPr>
          <w:color w:val="000000" w:themeColor="text1"/>
          <w:sz w:val="28"/>
          <w:szCs w:val="28"/>
        </w:rPr>
        <w:t xml:space="preserve">Заготовка гражданами елей или деревьев других хвойных пород для новогодних праздников для собственных нужд может осуществляться на специальных плантациях, лесных участках, подлежащих расчистке, в том числе на квартальных просеках, </w:t>
      </w:r>
      <w:proofErr w:type="spellStart"/>
      <w:r w:rsidRPr="00D02E96">
        <w:rPr>
          <w:color w:val="000000" w:themeColor="text1"/>
          <w:sz w:val="28"/>
          <w:szCs w:val="28"/>
        </w:rPr>
        <w:t>минерализированных</w:t>
      </w:r>
      <w:proofErr w:type="spellEnd"/>
      <w:r w:rsidRPr="00D02E96">
        <w:rPr>
          <w:color w:val="000000" w:themeColor="text1"/>
          <w:sz w:val="28"/>
          <w:szCs w:val="28"/>
        </w:rPr>
        <w:t xml:space="preserve"> полосах, противопожарных разрывах, трассах противопожарных и лесохозяйственных дорог и других площадях, на которых не требуется сохранения лесных насаждений, в период с 16 до 31 декабря.</w:t>
      </w:r>
    </w:p>
    <w:p w14:paraId="14BC61BF" w14:textId="77777777" w:rsidR="005F3BF7" w:rsidRDefault="005F3BF7" w:rsidP="00D02E96">
      <w:pPr>
        <w:suppressAutoHyphens/>
        <w:ind w:firstLine="720"/>
        <w:jc w:val="both"/>
        <w:rPr>
          <w:color w:val="000000" w:themeColor="text1"/>
          <w:sz w:val="28"/>
          <w:szCs w:val="28"/>
        </w:rPr>
      </w:pPr>
      <w:r>
        <w:rPr>
          <w:color w:val="000000" w:themeColor="text1"/>
          <w:sz w:val="28"/>
          <w:szCs w:val="28"/>
        </w:rPr>
        <w:t>З</w:t>
      </w:r>
      <w:r w:rsidR="00762CD0" w:rsidRPr="004E45E3">
        <w:rPr>
          <w:color w:val="000000" w:themeColor="text1"/>
          <w:sz w:val="28"/>
          <w:szCs w:val="28"/>
        </w:rPr>
        <w:t xml:space="preserve">аготовка гражданами и юридическими лицами елей и (или) деревьев других хвойных пород для новогодних праздников </w:t>
      </w:r>
      <w:r w:rsidR="00D02E96" w:rsidRPr="00D02E96">
        <w:rPr>
          <w:color w:val="000000" w:themeColor="text1"/>
          <w:sz w:val="28"/>
          <w:szCs w:val="28"/>
        </w:rPr>
        <w:t>для собственных нужд</w:t>
      </w:r>
      <w:r w:rsidR="00D02E96">
        <w:rPr>
          <w:color w:val="000000" w:themeColor="text1"/>
          <w:sz w:val="28"/>
          <w:szCs w:val="28"/>
        </w:rPr>
        <w:t xml:space="preserve"> </w:t>
      </w:r>
      <w:r w:rsidR="00762CD0" w:rsidRPr="004E45E3">
        <w:rPr>
          <w:color w:val="000000" w:themeColor="text1"/>
          <w:sz w:val="28"/>
          <w:szCs w:val="28"/>
        </w:rPr>
        <w:t xml:space="preserve">осуществляется на основании договоров купли-продажи лесных насаждений без предоставления лесных участков </w:t>
      </w:r>
      <w:r>
        <w:rPr>
          <w:color w:val="000000" w:themeColor="text1"/>
          <w:sz w:val="28"/>
          <w:szCs w:val="28"/>
        </w:rPr>
        <w:t>н</w:t>
      </w:r>
      <w:r w:rsidRPr="005F3BF7">
        <w:rPr>
          <w:color w:val="000000" w:themeColor="text1"/>
          <w:sz w:val="28"/>
          <w:szCs w:val="28"/>
        </w:rPr>
        <w:t>а основании договоров купли-продажи лесных насаждений на лесных участках, подлежащих расчистке, определенных лесохозяйственным регламентом</w:t>
      </w:r>
      <w:r>
        <w:rPr>
          <w:color w:val="000000" w:themeColor="text1"/>
          <w:sz w:val="28"/>
          <w:szCs w:val="28"/>
        </w:rPr>
        <w:t>. Такие участки на территории городских лесов Арсеньевского городского округа отсутствуют.</w:t>
      </w:r>
    </w:p>
    <w:p w14:paraId="19FE88AC" w14:textId="77777777" w:rsidR="00F51C5B" w:rsidRDefault="00F51C5B" w:rsidP="002A20A5">
      <w:pPr>
        <w:suppressAutoHyphens/>
        <w:ind w:firstLine="720"/>
        <w:jc w:val="both"/>
        <w:rPr>
          <w:color w:val="000000" w:themeColor="text1"/>
          <w:sz w:val="28"/>
          <w:szCs w:val="28"/>
        </w:rPr>
      </w:pPr>
    </w:p>
    <w:p w14:paraId="54CDEF5F" w14:textId="77777777" w:rsidR="00F51C5B" w:rsidRPr="00D02E96" w:rsidRDefault="00F51C5B" w:rsidP="002A20A5">
      <w:pPr>
        <w:suppressAutoHyphens/>
        <w:ind w:firstLine="720"/>
        <w:jc w:val="both"/>
        <w:rPr>
          <w:b/>
          <w:i/>
          <w:color w:val="000000" w:themeColor="text1"/>
          <w:sz w:val="28"/>
          <w:szCs w:val="28"/>
        </w:rPr>
      </w:pPr>
      <w:r w:rsidRPr="00D02E96">
        <w:rPr>
          <w:b/>
          <w:i/>
          <w:color w:val="000000" w:themeColor="text1"/>
          <w:sz w:val="28"/>
          <w:szCs w:val="28"/>
        </w:rPr>
        <w:t>Заготовка пней (</w:t>
      </w:r>
      <w:proofErr w:type="spellStart"/>
      <w:r w:rsidRPr="00D02E96">
        <w:rPr>
          <w:b/>
          <w:i/>
          <w:color w:val="000000" w:themeColor="text1"/>
          <w:sz w:val="28"/>
          <w:szCs w:val="28"/>
        </w:rPr>
        <w:t>пневого</w:t>
      </w:r>
      <w:proofErr w:type="spellEnd"/>
      <w:r w:rsidRPr="00D02E96">
        <w:rPr>
          <w:b/>
          <w:i/>
          <w:color w:val="000000" w:themeColor="text1"/>
          <w:sz w:val="28"/>
          <w:szCs w:val="28"/>
        </w:rPr>
        <w:t xml:space="preserve"> осмола)</w:t>
      </w:r>
    </w:p>
    <w:p w14:paraId="7B64F4E3" w14:textId="77777777" w:rsidR="00FE643D" w:rsidRDefault="00F51C5B" w:rsidP="002A20A5">
      <w:pPr>
        <w:suppressAutoHyphens/>
        <w:ind w:firstLine="720"/>
        <w:jc w:val="both"/>
        <w:rPr>
          <w:color w:val="000000" w:themeColor="text1"/>
          <w:sz w:val="28"/>
          <w:szCs w:val="28"/>
        </w:rPr>
      </w:pPr>
      <w:r w:rsidRPr="00F51C5B">
        <w:rPr>
          <w:color w:val="000000" w:themeColor="text1"/>
          <w:sz w:val="28"/>
          <w:szCs w:val="28"/>
        </w:rPr>
        <w:t>Заготовка гражданами пней (</w:t>
      </w:r>
      <w:proofErr w:type="spellStart"/>
      <w:r w:rsidRPr="00F51C5B">
        <w:rPr>
          <w:color w:val="000000" w:themeColor="text1"/>
          <w:sz w:val="28"/>
          <w:szCs w:val="28"/>
        </w:rPr>
        <w:t>пневого</w:t>
      </w:r>
      <w:proofErr w:type="spellEnd"/>
      <w:r w:rsidRPr="00F51C5B">
        <w:rPr>
          <w:color w:val="000000" w:themeColor="text1"/>
          <w:sz w:val="28"/>
          <w:szCs w:val="28"/>
        </w:rPr>
        <w:t xml:space="preserve"> осмола) разрешается в течение всего года в </w:t>
      </w:r>
      <w:r w:rsidR="00D02E96">
        <w:rPr>
          <w:color w:val="000000" w:themeColor="text1"/>
          <w:sz w:val="28"/>
          <w:szCs w:val="28"/>
        </w:rPr>
        <w:t>местах</w:t>
      </w:r>
      <w:r w:rsidRPr="00F51C5B">
        <w:rPr>
          <w:color w:val="000000" w:themeColor="text1"/>
          <w:sz w:val="28"/>
          <w:szCs w:val="28"/>
        </w:rPr>
        <w:t xml:space="preserve">, где она не может нанести ущерба насаждениям, подросту, </w:t>
      </w:r>
      <w:proofErr w:type="spellStart"/>
      <w:r w:rsidR="005F3BF7">
        <w:rPr>
          <w:color w:val="000000" w:themeColor="text1"/>
          <w:sz w:val="28"/>
          <w:szCs w:val="28"/>
        </w:rPr>
        <w:t>несомкнувшимся</w:t>
      </w:r>
      <w:proofErr w:type="spellEnd"/>
      <w:r w:rsidR="005F3BF7">
        <w:rPr>
          <w:color w:val="000000" w:themeColor="text1"/>
          <w:sz w:val="28"/>
          <w:szCs w:val="28"/>
        </w:rPr>
        <w:t xml:space="preserve"> лесным культурам</w:t>
      </w:r>
      <w:r w:rsidR="00FE643D">
        <w:rPr>
          <w:color w:val="000000" w:themeColor="text1"/>
          <w:sz w:val="28"/>
          <w:szCs w:val="28"/>
        </w:rPr>
        <w:t>.</w:t>
      </w:r>
    </w:p>
    <w:p w14:paraId="6B139F73" w14:textId="77777777" w:rsidR="00F51C5B" w:rsidRDefault="00F51C5B" w:rsidP="002A20A5">
      <w:pPr>
        <w:suppressAutoHyphens/>
        <w:ind w:firstLine="720"/>
        <w:jc w:val="both"/>
        <w:rPr>
          <w:color w:val="000000" w:themeColor="text1"/>
          <w:sz w:val="28"/>
          <w:szCs w:val="28"/>
        </w:rPr>
      </w:pPr>
      <w:r w:rsidRPr="00F51C5B">
        <w:rPr>
          <w:color w:val="000000" w:themeColor="text1"/>
          <w:sz w:val="28"/>
          <w:szCs w:val="28"/>
        </w:rPr>
        <w:t xml:space="preserve">Заготовка пней разрешается </w:t>
      </w:r>
      <w:r w:rsidR="00FE643D">
        <w:rPr>
          <w:color w:val="000000" w:themeColor="text1"/>
          <w:sz w:val="28"/>
          <w:szCs w:val="28"/>
        </w:rPr>
        <w:t>только ручным</w:t>
      </w:r>
      <w:r w:rsidRPr="00F51C5B">
        <w:rPr>
          <w:color w:val="000000" w:themeColor="text1"/>
          <w:sz w:val="28"/>
          <w:szCs w:val="28"/>
        </w:rPr>
        <w:t xml:space="preserve"> способом, при использовании которого заготовка не нанесет ущерба насаждениям, подросту, молодняку и лесным культурам.</w:t>
      </w:r>
    </w:p>
    <w:p w14:paraId="6AD8E9B3" w14:textId="77777777" w:rsidR="00F51C5B" w:rsidRDefault="00F51C5B" w:rsidP="002A20A5">
      <w:pPr>
        <w:suppressAutoHyphens/>
        <w:ind w:firstLine="720"/>
        <w:jc w:val="both"/>
        <w:rPr>
          <w:color w:val="000000" w:themeColor="text1"/>
          <w:sz w:val="28"/>
          <w:szCs w:val="28"/>
        </w:rPr>
      </w:pPr>
      <w:r w:rsidRPr="00F51C5B">
        <w:rPr>
          <w:color w:val="000000" w:themeColor="text1"/>
          <w:sz w:val="28"/>
          <w:szCs w:val="28"/>
        </w:rPr>
        <w:t>При проведении заготовки пней граждане обязаны:</w:t>
      </w:r>
      <w:r>
        <w:rPr>
          <w:color w:val="000000" w:themeColor="text1"/>
          <w:sz w:val="28"/>
          <w:szCs w:val="28"/>
        </w:rPr>
        <w:t xml:space="preserve"> </w:t>
      </w:r>
      <w:r w:rsidRPr="00F51C5B">
        <w:rPr>
          <w:color w:val="000000" w:themeColor="text1"/>
          <w:sz w:val="28"/>
          <w:szCs w:val="28"/>
        </w:rPr>
        <w:t>принимать меры по сохранению лесных культур, молодняка и подроста на площадях заготовки, а также окружающих насаждений;</w:t>
      </w:r>
      <w:r>
        <w:rPr>
          <w:color w:val="000000" w:themeColor="text1"/>
          <w:sz w:val="28"/>
          <w:szCs w:val="28"/>
        </w:rPr>
        <w:t xml:space="preserve"> </w:t>
      </w:r>
      <w:r w:rsidRPr="00F51C5B">
        <w:rPr>
          <w:color w:val="000000" w:themeColor="text1"/>
          <w:sz w:val="28"/>
          <w:szCs w:val="28"/>
        </w:rPr>
        <w:t>заравнивать и засыпать образовавшиеся в результате заготовки пней ямы;</w:t>
      </w:r>
      <w:r>
        <w:rPr>
          <w:color w:val="000000" w:themeColor="text1"/>
          <w:sz w:val="28"/>
          <w:szCs w:val="28"/>
        </w:rPr>
        <w:t xml:space="preserve"> </w:t>
      </w:r>
      <w:r w:rsidRPr="00F51C5B">
        <w:rPr>
          <w:color w:val="000000" w:themeColor="text1"/>
          <w:sz w:val="28"/>
          <w:szCs w:val="28"/>
        </w:rPr>
        <w:t>очищать места укладки и погрузки пней от коры и щепы.</w:t>
      </w:r>
    </w:p>
    <w:p w14:paraId="1E8A59A9" w14:textId="77777777" w:rsidR="005F3BF7" w:rsidRDefault="005F3BF7" w:rsidP="002A20A5">
      <w:pPr>
        <w:suppressAutoHyphens/>
        <w:ind w:firstLine="720"/>
        <w:jc w:val="both"/>
        <w:rPr>
          <w:color w:val="000000" w:themeColor="text1"/>
          <w:sz w:val="28"/>
          <w:szCs w:val="28"/>
        </w:rPr>
      </w:pPr>
    </w:p>
    <w:p w14:paraId="3C9E75F2" w14:textId="77777777" w:rsidR="000A6A3E" w:rsidRPr="000A6A3E" w:rsidRDefault="000A6A3E" w:rsidP="002A20A5">
      <w:pPr>
        <w:suppressAutoHyphens/>
        <w:ind w:firstLine="720"/>
        <w:jc w:val="both"/>
        <w:rPr>
          <w:b/>
          <w:i/>
          <w:color w:val="000000" w:themeColor="text1"/>
          <w:sz w:val="28"/>
          <w:szCs w:val="28"/>
        </w:rPr>
      </w:pPr>
      <w:r w:rsidRPr="000A6A3E">
        <w:rPr>
          <w:b/>
          <w:i/>
          <w:color w:val="000000" w:themeColor="text1"/>
          <w:sz w:val="28"/>
          <w:szCs w:val="28"/>
        </w:rPr>
        <w:t>Сбор валежника</w:t>
      </w:r>
    </w:p>
    <w:p w14:paraId="261F9EAE" w14:textId="77777777" w:rsidR="000A6A3E" w:rsidRDefault="006B4CDD" w:rsidP="002A20A5">
      <w:pPr>
        <w:suppressAutoHyphens/>
        <w:ind w:firstLine="720"/>
        <w:jc w:val="both"/>
        <w:rPr>
          <w:color w:val="000000" w:themeColor="text1"/>
          <w:sz w:val="28"/>
          <w:szCs w:val="28"/>
        </w:rPr>
      </w:pPr>
      <w:r w:rsidRPr="006B4CDD">
        <w:rPr>
          <w:color w:val="000000" w:themeColor="text1"/>
          <w:sz w:val="28"/>
          <w:szCs w:val="28"/>
        </w:rPr>
        <w:t>При заготовке валежника осуществляется сбор лежащих на поверхности земли остатков стволов деревьев, сучьев, не являющихся порубочными остатками в местах проведения лесосечных работ, и (или) образовавшихся вследствие естественного отмирания деревьев, при их повреждении вредными организмами, буреломе, снеговале.</w:t>
      </w:r>
      <w:r>
        <w:rPr>
          <w:color w:val="000000" w:themeColor="text1"/>
          <w:sz w:val="28"/>
          <w:szCs w:val="28"/>
        </w:rPr>
        <w:t xml:space="preserve"> Сбор валежника осуществляется в течение всего года.</w:t>
      </w:r>
    </w:p>
    <w:p w14:paraId="261743EB" w14:textId="77777777" w:rsidR="002A20A5" w:rsidRPr="00F229FE" w:rsidRDefault="002A20A5" w:rsidP="002A20A5">
      <w:pPr>
        <w:suppressAutoHyphens/>
        <w:ind w:firstLine="720"/>
        <w:jc w:val="both"/>
        <w:rPr>
          <w:color w:val="000000" w:themeColor="text1"/>
          <w:sz w:val="28"/>
          <w:szCs w:val="28"/>
        </w:rPr>
      </w:pPr>
    </w:p>
    <w:p w14:paraId="65954584" w14:textId="77777777" w:rsidR="00ED0987" w:rsidRPr="00337F57" w:rsidRDefault="00ED0987" w:rsidP="00ED0987">
      <w:pPr>
        <w:ind w:firstLine="709"/>
        <w:jc w:val="both"/>
        <w:rPr>
          <w:rStyle w:val="FontStyle192"/>
          <w:color w:val="000000" w:themeColor="text1"/>
          <w:sz w:val="28"/>
          <w:szCs w:val="28"/>
        </w:rPr>
      </w:pPr>
      <w:r w:rsidRPr="00F94C0E">
        <w:rPr>
          <w:rStyle w:val="FontStyle192"/>
          <w:color w:val="000000" w:themeColor="text1"/>
          <w:sz w:val="28"/>
          <w:szCs w:val="28"/>
        </w:rPr>
        <w:t>Раздел 2.4.</w:t>
      </w:r>
      <w:r w:rsidRPr="00337F57">
        <w:rPr>
          <w:rStyle w:val="FontStyle192"/>
          <w:color w:val="000000" w:themeColor="text1"/>
          <w:sz w:val="28"/>
          <w:szCs w:val="28"/>
        </w:rPr>
        <w:t xml:space="preserve"> Нормативы, параметры и сроки использования лесов для заготовки пищевых лесных ресурсов и сбора лекарственных растений.</w:t>
      </w:r>
    </w:p>
    <w:p w14:paraId="2A98CD2B" w14:textId="77777777" w:rsidR="00FE5BE4" w:rsidRDefault="00FE5BE4" w:rsidP="00913B12">
      <w:pPr>
        <w:pStyle w:val="Style88"/>
        <w:widowControl/>
        <w:spacing w:line="240" w:lineRule="auto"/>
        <w:ind w:firstLine="720"/>
        <w:jc w:val="both"/>
        <w:rPr>
          <w:rStyle w:val="FontStyle192"/>
          <w:b w:val="0"/>
          <w:color w:val="000000" w:themeColor="text1"/>
          <w:sz w:val="28"/>
          <w:szCs w:val="28"/>
        </w:rPr>
      </w:pPr>
    </w:p>
    <w:p w14:paraId="4303B9E5" w14:textId="77777777" w:rsidR="00ED0987" w:rsidRPr="00337F57" w:rsidRDefault="00ED0987" w:rsidP="00913B12">
      <w:pPr>
        <w:pStyle w:val="Style88"/>
        <w:widowControl/>
        <w:spacing w:line="240" w:lineRule="auto"/>
        <w:ind w:firstLine="720"/>
        <w:jc w:val="both"/>
        <w:rPr>
          <w:rStyle w:val="FontStyle192"/>
          <w:b w:val="0"/>
          <w:color w:val="000000" w:themeColor="text1"/>
          <w:sz w:val="28"/>
          <w:szCs w:val="28"/>
        </w:rPr>
      </w:pPr>
      <w:r w:rsidRPr="00337F57">
        <w:rPr>
          <w:rStyle w:val="FontStyle192"/>
          <w:b w:val="0"/>
          <w:color w:val="000000" w:themeColor="text1"/>
          <w:sz w:val="28"/>
          <w:szCs w:val="28"/>
        </w:rPr>
        <w:t xml:space="preserve">Заготовка пищевых лесных ресурсов и сбор лекарственных трав для собственных нужд осуществляются в соответствии со статьями 11, 34 ЛК РФ. </w:t>
      </w:r>
    </w:p>
    <w:p w14:paraId="00FF66C7" w14:textId="77777777" w:rsidR="00ED0987" w:rsidRPr="00337F57" w:rsidRDefault="00ED0987" w:rsidP="00715DB8">
      <w:pPr>
        <w:pStyle w:val="a7"/>
        <w:suppressAutoHyphens/>
        <w:ind w:firstLine="709"/>
        <w:jc w:val="both"/>
        <w:rPr>
          <w:rFonts w:ascii="Times New Roman" w:hAnsi="Times New Roman"/>
          <w:b/>
          <w:color w:val="000000" w:themeColor="text1"/>
          <w:sz w:val="28"/>
          <w:szCs w:val="28"/>
        </w:rPr>
      </w:pPr>
      <w:r w:rsidRPr="00337F57">
        <w:rPr>
          <w:rFonts w:ascii="Times New Roman" w:hAnsi="Times New Roman"/>
          <w:color w:val="000000" w:themeColor="text1"/>
          <w:sz w:val="28"/>
          <w:szCs w:val="28"/>
        </w:rPr>
        <w:t>Заготовка пищевых лесных ресурсов и сбор лекарственных растений</w:t>
      </w:r>
      <w:r w:rsidR="00715DB8">
        <w:rPr>
          <w:rFonts w:ascii="Times New Roman" w:hAnsi="Times New Roman"/>
          <w:color w:val="000000" w:themeColor="text1"/>
          <w:sz w:val="28"/>
          <w:szCs w:val="28"/>
        </w:rPr>
        <w:t xml:space="preserve"> </w:t>
      </w:r>
      <w:r w:rsidRPr="00337F57">
        <w:rPr>
          <w:rFonts w:ascii="Times New Roman" w:hAnsi="Times New Roman"/>
          <w:color w:val="000000" w:themeColor="text1"/>
          <w:sz w:val="28"/>
          <w:szCs w:val="28"/>
        </w:rPr>
        <w:t>на территории городских лесов</w:t>
      </w:r>
      <w:r w:rsidR="007E797B" w:rsidRPr="00337F57">
        <w:rPr>
          <w:rFonts w:ascii="Times New Roman" w:hAnsi="Times New Roman"/>
          <w:color w:val="000000" w:themeColor="text1"/>
          <w:sz w:val="28"/>
          <w:szCs w:val="28"/>
        </w:rPr>
        <w:t xml:space="preserve"> </w:t>
      </w:r>
      <w:r w:rsidR="00913B12">
        <w:rPr>
          <w:rFonts w:ascii="Times New Roman" w:hAnsi="Times New Roman"/>
          <w:color w:val="000000" w:themeColor="text1"/>
          <w:sz w:val="28"/>
          <w:szCs w:val="28"/>
        </w:rPr>
        <w:t>Арсеньевского городского округа</w:t>
      </w:r>
      <w:r w:rsidRPr="00337F57">
        <w:rPr>
          <w:rFonts w:ascii="Times New Roman" w:hAnsi="Times New Roman"/>
          <w:color w:val="000000" w:themeColor="text1"/>
          <w:sz w:val="28"/>
          <w:szCs w:val="28"/>
        </w:rPr>
        <w:t xml:space="preserve"> осуществляется в весенне-летний и летне-осенний периоды и разрешаются во всех кварталах.</w:t>
      </w:r>
    </w:p>
    <w:p w14:paraId="611698F0" w14:textId="77777777" w:rsidR="00913B12" w:rsidRDefault="002676CC" w:rsidP="00D02E96">
      <w:pPr>
        <w:pStyle w:val="a7"/>
        <w:suppressAutoHyphens/>
        <w:ind w:firstLine="709"/>
        <w:jc w:val="both"/>
        <w:rPr>
          <w:rFonts w:ascii="Times New Roman" w:hAnsi="Times New Roman"/>
          <w:color w:val="000000" w:themeColor="text1"/>
          <w:sz w:val="28"/>
          <w:szCs w:val="28"/>
        </w:rPr>
      </w:pPr>
      <w:r w:rsidRPr="002676CC">
        <w:rPr>
          <w:rFonts w:ascii="Times New Roman" w:hAnsi="Times New Roman"/>
          <w:color w:val="000000" w:themeColor="text1"/>
          <w:sz w:val="28"/>
          <w:szCs w:val="28"/>
        </w:rPr>
        <w:t xml:space="preserve">На территории </w:t>
      </w:r>
      <w:r w:rsidR="00D02E96">
        <w:rPr>
          <w:rFonts w:ascii="Times New Roman" w:hAnsi="Times New Roman"/>
          <w:color w:val="000000" w:themeColor="text1"/>
          <w:sz w:val="28"/>
          <w:szCs w:val="28"/>
        </w:rPr>
        <w:t>город</w:t>
      </w:r>
      <w:r w:rsidR="00913B12">
        <w:rPr>
          <w:rFonts w:ascii="Times New Roman" w:hAnsi="Times New Roman"/>
          <w:color w:val="000000" w:themeColor="text1"/>
          <w:sz w:val="28"/>
          <w:szCs w:val="28"/>
        </w:rPr>
        <w:t>ских лесов</w:t>
      </w:r>
      <w:r w:rsidR="00D02E96">
        <w:rPr>
          <w:rFonts w:ascii="Times New Roman" w:hAnsi="Times New Roman"/>
          <w:color w:val="000000" w:themeColor="text1"/>
          <w:sz w:val="28"/>
          <w:szCs w:val="28"/>
        </w:rPr>
        <w:t xml:space="preserve"> </w:t>
      </w:r>
      <w:r w:rsidR="00913B12" w:rsidRPr="00913B12">
        <w:rPr>
          <w:rFonts w:ascii="Times New Roman" w:hAnsi="Times New Roman"/>
          <w:color w:val="000000" w:themeColor="text1"/>
          <w:sz w:val="28"/>
          <w:szCs w:val="28"/>
        </w:rPr>
        <w:t>Арсеньевского городского округа</w:t>
      </w:r>
      <w:r w:rsidRPr="002676CC">
        <w:rPr>
          <w:rFonts w:ascii="Times New Roman" w:hAnsi="Times New Roman"/>
          <w:color w:val="000000" w:themeColor="text1"/>
          <w:sz w:val="28"/>
          <w:szCs w:val="28"/>
        </w:rPr>
        <w:t xml:space="preserve"> заготовка пищевых лесных ресурсов и сбор лекарственных растений гражданами для собственных нужд </w:t>
      </w:r>
      <w:r w:rsidR="00371AEA" w:rsidRPr="00371AEA">
        <w:rPr>
          <w:rFonts w:ascii="Times New Roman" w:hAnsi="Times New Roman"/>
          <w:color w:val="000000" w:themeColor="text1"/>
          <w:sz w:val="28"/>
          <w:szCs w:val="28"/>
        </w:rPr>
        <w:t xml:space="preserve">дополнительно регламентируется </w:t>
      </w:r>
      <w:r w:rsidR="00D02E96">
        <w:rPr>
          <w:rFonts w:ascii="Times New Roman" w:hAnsi="Times New Roman"/>
          <w:color w:val="000000" w:themeColor="text1"/>
          <w:sz w:val="28"/>
          <w:szCs w:val="28"/>
        </w:rPr>
        <w:t xml:space="preserve">Законом </w:t>
      </w:r>
      <w:r w:rsidR="00913B12" w:rsidRPr="00913B12">
        <w:rPr>
          <w:rFonts w:ascii="Times New Roman" w:hAnsi="Times New Roman"/>
          <w:color w:val="000000" w:themeColor="text1"/>
          <w:sz w:val="28"/>
          <w:szCs w:val="28"/>
        </w:rPr>
        <w:t>Приморского края от 23.10.2007 № 141-КЗ «Об использовании лесов в Приморском крае»</w:t>
      </w:r>
      <w:r w:rsidR="00913B12">
        <w:rPr>
          <w:rFonts w:ascii="Times New Roman" w:hAnsi="Times New Roman"/>
          <w:color w:val="000000" w:themeColor="text1"/>
          <w:sz w:val="28"/>
          <w:szCs w:val="28"/>
        </w:rPr>
        <w:t>.</w:t>
      </w:r>
    </w:p>
    <w:p w14:paraId="3AF61551" w14:textId="77777777" w:rsidR="00ED0987" w:rsidRPr="002676CC" w:rsidRDefault="002676CC" w:rsidP="002A20A5">
      <w:pPr>
        <w:pStyle w:val="a7"/>
        <w:suppressAutoHyphens/>
        <w:ind w:firstLine="709"/>
        <w:jc w:val="both"/>
        <w:rPr>
          <w:rFonts w:ascii="Times New Roman" w:hAnsi="Times New Roman"/>
          <w:color w:val="000000" w:themeColor="text1"/>
          <w:sz w:val="28"/>
          <w:szCs w:val="28"/>
        </w:rPr>
      </w:pPr>
      <w:r w:rsidRPr="002676CC">
        <w:rPr>
          <w:rFonts w:ascii="Times New Roman" w:hAnsi="Times New Roman"/>
          <w:color w:val="000000" w:themeColor="text1"/>
          <w:sz w:val="28"/>
          <w:szCs w:val="28"/>
        </w:rPr>
        <w:t xml:space="preserve">К пищевым лесным ресурсам относятся дикорастущие плоды, ягоды, орехи, грибы, семена, березовый сок и подобные лесные ресурсы. Запрещается осуществлять заготовку и сбор грибов и дикорастущих растений, виды которых занесены в Красную книгу Российской Федерации, Красную книгу </w:t>
      </w:r>
      <w:r w:rsidR="00913B12">
        <w:rPr>
          <w:rFonts w:ascii="Times New Roman" w:hAnsi="Times New Roman"/>
          <w:color w:val="000000" w:themeColor="text1"/>
          <w:sz w:val="28"/>
          <w:szCs w:val="28"/>
        </w:rPr>
        <w:t>Приморского края</w:t>
      </w:r>
      <w:r w:rsidRPr="002676CC">
        <w:rPr>
          <w:rFonts w:ascii="Times New Roman" w:hAnsi="Times New Roman"/>
          <w:color w:val="000000" w:themeColor="text1"/>
          <w:sz w:val="28"/>
          <w:szCs w:val="28"/>
        </w:rPr>
        <w:t xml:space="preserve"> или которые признаются наркотическими средствами в соответствии с Федеральным законом от 08.01.1998 г. № 3-ФЗ «О наркотических средствах и психотропных веществах».</w:t>
      </w:r>
    </w:p>
    <w:p w14:paraId="0D9C9979" w14:textId="77777777" w:rsidR="002676CC" w:rsidRPr="002676CC" w:rsidRDefault="002676CC" w:rsidP="002676CC">
      <w:pPr>
        <w:pStyle w:val="a7"/>
        <w:suppressAutoHyphens/>
        <w:ind w:firstLine="709"/>
        <w:jc w:val="both"/>
        <w:rPr>
          <w:rFonts w:ascii="Times New Roman" w:hAnsi="Times New Roman"/>
          <w:color w:val="000000" w:themeColor="text1"/>
          <w:sz w:val="28"/>
          <w:szCs w:val="28"/>
        </w:rPr>
      </w:pPr>
    </w:p>
    <w:p w14:paraId="4BB870A7" w14:textId="77777777" w:rsidR="00ED0987" w:rsidRPr="002F512D" w:rsidRDefault="00ED0987" w:rsidP="00ED0987">
      <w:pPr>
        <w:pStyle w:val="a7"/>
        <w:suppressAutoHyphens/>
        <w:ind w:firstLine="709"/>
        <w:jc w:val="both"/>
        <w:outlineLvl w:val="2"/>
        <w:rPr>
          <w:rFonts w:ascii="Times New Roman" w:hAnsi="Times New Roman"/>
          <w:b/>
          <w:color w:val="000000" w:themeColor="text1"/>
          <w:sz w:val="28"/>
          <w:szCs w:val="28"/>
        </w:rPr>
      </w:pPr>
      <w:r w:rsidRPr="002F512D">
        <w:rPr>
          <w:rFonts w:ascii="Times New Roman" w:hAnsi="Times New Roman"/>
          <w:b/>
          <w:color w:val="000000" w:themeColor="text1"/>
          <w:sz w:val="28"/>
          <w:szCs w:val="28"/>
        </w:rPr>
        <w:t>2.4.1. 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w:t>
      </w:r>
    </w:p>
    <w:p w14:paraId="7DC68B42" w14:textId="77777777" w:rsidR="00ED0987" w:rsidRPr="006777E3" w:rsidRDefault="00ED0987" w:rsidP="006777E3">
      <w:pPr>
        <w:pStyle w:val="a7"/>
        <w:suppressAutoHyphens/>
        <w:ind w:firstLine="709"/>
        <w:jc w:val="both"/>
        <w:rPr>
          <w:rFonts w:ascii="Times New Roman" w:hAnsi="Times New Roman"/>
          <w:color w:val="000000" w:themeColor="text1"/>
          <w:sz w:val="28"/>
          <w:szCs w:val="28"/>
        </w:rPr>
      </w:pPr>
    </w:p>
    <w:p w14:paraId="44D965F4" w14:textId="77777777" w:rsidR="00B671BE" w:rsidRPr="002F512D" w:rsidRDefault="00632C06" w:rsidP="00B671BE">
      <w:pPr>
        <w:pStyle w:val="a7"/>
        <w:suppressAutoHyphens/>
        <w:ind w:firstLine="709"/>
        <w:jc w:val="both"/>
        <w:rPr>
          <w:rFonts w:ascii="Times New Roman" w:hAnsi="Times New Roman"/>
          <w:color w:val="000000" w:themeColor="text1"/>
          <w:sz w:val="28"/>
          <w:szCs w:val="28"/>
        </w:rPr>
      </w:pPr>
      <w:r w:rsidRPr="00371AEA">
        <w:rPr>
          <w:rFonts w:ascii="Times New Roman" w:hAnsi="Times New Roman"/>
          <w:color w:val="000000" w:themeColor="text1"/>
          <w:sz w:val="28"/>
          <w:szCs w:val="28"/>
        </w:rPr>
        <w:t xml:space="preserve">В соответствии с материалами лесоустройства промысловых зарослей ягодников, лекарственных растений </w:t>
      </w:r>
      <w:r w:rsidR="00371AEA">
        <w:rPr>
          <w:rFonts w:ascii="Times New Roman" w:hAnsi="Times New Roman"/>
          <w:color w:val="000000" w:themeColor="text1"/>
          <w:sz w:val="28"/>
          <w:szCs w:val="28"/>
        </w:rPr>
        <w:t xml:space="preserve">на территории городских лесов </w:t>
      </w:r>
      <w:proofErr w:type="spellStart"/>
      <w:r w:rsidR="00913B12">
        <w:rPr>
          <w:rFonts w:ascii="Times New Roman" w:hAnsi="Times New Roman"/>
          <w:color w:val="000000" w:themeColor="text1"/>
          <w:sz w:val="28"/>
          <w:szCs w:val="28"/>
        </w:rPr>
        <w:t>Артемьевского</w:t>
      </w:r>
      <w:proofErr w:type="spellEnd"/>
      <w:r w:rsidR="00913B12">
        <w:rPr>
          <w:rFonts w:ascii="Times New Roman" w:hAnsi="Times New Roman"/>
          <w:color w:val="000000" w:themeColor="text1"/>
          <w:sz w:val="28"/>
          <w:szCs w:val="28"/>
        </w:rPr>
        <w:t xml:space="preserve"> городского округа</w:t>
      </w:r>
      <w:r w:rsidR="00371AEA">
        <w:rPr>
          <w:rFonts w:ascii="Times New Roman" w:hAnsi="Times New Roman"/>
          <w:color w:val="000000" w:themeColor="text1"/>
          <w:sz w:val="28"/>
          <w:szCs w:val="28"/>
        </w:rPr>
        <w:t xml:space="preserve"> </w:t>
      </w:r>
      <w:r w:rsidRPr="00371AEA">
        <w:rPr>
          <w:rFonts w:ascii="Times New Roman" w:hAnsi="Times New Roman"/>
          <w:color w:val="000000" w:themeColor="text1"/>
          <w:sz w:val="28"/>
          <w:szCs w:val="28"/>
        </w:rPr>
        <w:t>не выявлено</w:t>
      </w:r>
      <w:r w:rsidR="00B671BE" w:rsidRPr="002F512D">
        <w:rPr>
          <w:rFonts w:ascii="Times New Roman" w:hAnsi="Times New Roman"/>
          <w:color w:val="000000" w:themeColor="text1"/>
          <w:sz w:val="28"/>
          <w:szCs w:val="28"/>
        </w:rPr>
        <w:t xml:space="preserve">, в связи с этим Таблица 13 приводится ниже, но не заполняется. </w:t>
      </w:r>
    </w:p>
    <w:p w14:paraId="63290899" w14:textId="77777777" w:rsidR="00B671BE" w:rsidRPr="002F512D" w:rsidRDefault="00B671BE" w:rsidP="00B671BE">
      <w:pPr>
        <w:rPr>
          <w:color w:val="000000" w:themeColor="text1"/>
        </w:rPr>
      </w:pPr>
    </w:p>
    <w:p w14:paraId="383BAFF2" w14:textId="77777777" w:rsidR="00B671BE" w:rsidRPr="002F512D" w:rsidRDefault="00B671BE" w:rsidP="00B671BE">
      <w:pPr>
        <w:jc w:val="right"/>
        <w:rPr>
          <w:color w:val="000000" w:themeColor="text1"/>
          <w:sz w:val="28"/>
          <w:szCs w:val="28"/>
        </w:rPr>
      </w:pPr>
      <w:r w:rsidRPr="002F512D">
        <w:rPr>
          <w:color w:val="000000" w:themeColor="text1"/>
          <w:sz w:val="28"/>
          <w:szCs w:val="28"/>
        </w:rPr>
        <w:t>Таблица 13</w:t>
      </w:r>
    </w:p>
    <w:p w14:paraId="64D9B300" w14:textId="77777777" w:rsidR="00B671BE" w:rsidRPr="002F512D" w:rsidRDefault="00B671BE" w:rsidP="00B671BE">
      <w:pPr>
        <w:jc w:val="center"/>
        <w:rPr>
          <w:color w:val="000000" w:themeColor="text1"/>
          <w:sz w:val="28"/>
          <w:szCs w:val="28"/>
        </w:rPr>
      </w:pPr>
      <w:r w:rsidRPr="002F512D">
        <w:rPr>
          <w:color w:val="000000" w:themeColor="text1"/>
          <w:sz w:val="28"/>
          <w:szCs w:val="28"/>
        </w:rPr>
        <w:t>Параметры использования лесов при заготовке пищевых лесных ресурсов и сборе лекарственных растений</w:t>
      </w:r>
    </w:p>
    <w:p w14:paraId="0EB4E9E9" w14:textId="77777777" w:rsidR="00B671BE" w:rsidRPr="002F512D" w:rsidRDefault="00B671BE" w:rsidP="00B671BE">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3274"/>
        <w:gridCol w:w="1277"/>
        <w:gridCol w:w="3706"/>
      </w:tblGrid>
      <w:tr w:rsidR="00B671BE" w:rsidRPr="002F512D" w14:paraId="50F3E9D2" w14:textId="77777777" w:rsidTr="00423ABB">
        <w:trPr>
          <w:trHeight w:val="20"/>
          <w:tblHeader/>
        </w:trPr>
        <w:tc>
          <w:tcPr>
            <w:tcW w:w="582" w:type="pct"/>
            <w:tcBorders>
              <w:top w:val="single" w:sz="4" w:space="0" w:color="auto"/>
            </w:tcBorders>
            <w:tcMar>
              <w:left w:w="28" w:type="dxa"/>
              <w:right w:w="28" w:type="dxa"/>
            </w:tcMar>
          </w:tcPr>
          <w:p w14:paraId="4D7E3A21" w14:textId="77777777" w:rsidR="00B671BE" w:rsidRPr="002F512D" w:rsidRDefault="00B671BE" w:rsidP="00423ABB">
            <w:pPr>
              <w:tabs>
                <w:tab w:val="left" w:pos="6360"/>
              </w:tabs>
              <w:jc w:val="center"/>
              <w:rPr>
                <w:color w:val="000000" w:themeColor="text1"/>
                <w:sz w:val="22"/>
                <w:szCs w:val="22"/>
              </w:rPr>
            </w:pPr>
            <w:r w:rsidRPr="002F512D">
              <w:rPr>
                <w:color w:val="000000" w:themeColor="text1"/>
                <w:sz w:val="22"/>
                <w:szCs w:val="22"/>
              </w:rPr>
              <w:t>№</w:t>
            </w:r>
          </w:p>
          <w:p w14:paraId="7E88DD73" w14:textId="77777777" w:rsidR="00B671BE" w:rsidRPr="002F512D" w:rsidRDefault="00B671BE" w:rsidP="00423ABB">
            <w:pPr>
              <w:tabs>
                <w:tab w:val="left" w:pos="6360"/>
              </w:tabs>
              <w:jc w:val="center"/>
              <w:rPr>
                <w:color w:val="000000" w:themeColor="text1"/>
                <w:sz w:val="22"/>
                <w:szCs w:val="22"/>
              </w:rPr>
            </w:pPr>
            <w:r w:rsidRPr="002F512D">
              <w:rPr>
                <w:color w:val="000000" w:themeColor="text1"/>
                <w:sz w:val="22"/>
                <w:szCs w:val="22"/>
              </w:rPr>
              <w:t xml:space="preserve"> п/п</w:t>
            </w:r>
          </w:p>
        </w:tc>
        <w:tc>
          <w:tcPr>
            <w:tcW w:w="1752" w:type="pct"/>
            <w:tcBorders>
              <w:top w:val="single" w:sz="4" w:space="0" w:color="auto"/>
            </w:tcBorders>
            <w:tcMar>
              <w:left w:w="28" w:type="dxa"/>
              <w:right w:w="28" w:type="dxa"/>
            </w:tcMar>
          </w:tcPr>
          <w:p w14:paraId="63A48055" w14:textId="77777777" w:rsidR="00B671BE" w:rsidRPr="002F512D" w:rsidRDefault="00B671BE" w:rsidP="00423ABB">
            <w:pPr>
              <w:tabs>
                <w:tab w:val="left" w:pos="6360"/>
              </w:tabs>
              <w:suppressAutoHyphens/>
              <w:jc w:val="center"/>
              <w:rPr>
                <w:color w:val="000000" w:themeColor="text1"/>
                <w:sz w:val="22"/>
                <w:szCs w:val="22"/>
              </w:rPr>
            </w:pPr>
            <w:r w:rsidRPr="002F512D">
              <w:rPr>
                <w:color w:val="000000" w:themeColor="text1"/>
                <w:sz w:val="22"/>
                <w:szCs w:val="22"/>
              </w:rPr>
              <w:t>Вид пищевых ресурсов, лекарственных растений</w:t>
            </w:r>
          </w:p>
        </w:tc>
        <w:tc>
          <w:tcPr>
            <w:tcW w:w="683" w:type="pct"/>
            <w:tcBorders>
              <w:top w:val="single" w:sz="4" w:space="0" w:color="auto"/>
            </w:tcBorders>
            <w:tcMar>
              <w:left w:w="28" w:type="dxa"/>
              <w:right w:w="28" w:type="dxa"/>
            </w:tcMar>
          </w:tcPr>
          <w:p w14:paraId="38DC2AF3" w14:textId="77777777" w:rsidR="00B671BE" w:rsidRPr="002F512D" w:rsidRDefault="00B671BE" w:rsidP="00423ABB">
            <w:pPr>
              <w:tabs>
                <w:tab w:val="left" w:pos="6360"/>
              </w:tabs>
              <w:jc w:val="center"/>
              <w:rPr>
                <w:color w:val="000000" w:themeColor="text1"/>
                <w:sz w:val="22"/>
                <w:szCs w:val="22"/>
              </w:rPr>
            </w:pPr>
            <w:r w:rsidRPr="002F512D">
              <w:rPr>
                <w:color w:val="000000" w:themeColor="text1"/>
                <w:sz w:val="22"/>
                <w:szCs w:val="22"/>
              </w:rPr>
              <w:t>Единица измерения</w:t>
            </w:r>
          </w:p>
        </w:tc>
        <w:tc>
          <w:tcPr>
            <w:tcW w:w="1983" w:type="pct"/>
            <w:tcBorders>
              <w:top w:val="single" w:sz="4" w:space="0" w:color="auto"/>
            </w:tcBorders>
            <w:tcMar>
              <w:left w:w="28" w:type="dxa"/>
              <w:right w:w="28" w:type="dxa"/>
            </w:tcMar>
          </w:tcPr>
          <w:p w14:paraId="71687F98" w14:textId="77777777" w:rsidR="00B671BE" w:rsidRPr="002F512D" w:rsidRDefault="00B671BE" w:rsidP="00423ABB">
            <w:pPr>
              <w:tabs>
                <w:tab w:val="left" w:pos="6360"/>
              </w:tabs>
              <w:suppressAutoHyphens/>
              <w:jc w:val="center"/>
              <w:rPr>
                <w:color w:val="000000" w:themeColor="text1"/>
                <w:sz w:val="22"/>
                <w:szCs w:val="22"/>
              </w:rPr>
            </w:pPr>
            <w:r w:rsidRPr="002F512D">
              <w:rPr>
                <w:color w:val="000000" w:themeColor="text1"/>
                <w:sz w:val="22"/>
                <w:szCs w:val="22"/>
              </w:rPr>
              <w:t>Ежегодный допустимый объем заготовки</w:t>
            </w:r>
          </w:p>
        </w:tc>
      </w:tr>
      <w:tr w:rsidR="00B671BE" w:rsidRPr="002F512D" w14:paraId="742A0B1B" w14:textId="77777777" w:rsidTr="00423ABB">
        <w:trPr>
          <w:trHeight w:val="20"/>
          <w:tblHeader/>
        </w:trPr>
        <w:tc>
          <w:tcPr>
            <w:tcW w:w="582" w:type="pct"/>
            <w:tcMar>
              <w:left w:w="28" w:type="dxa"/>
              <w:right w:w="28" w:type="dxa"/>
            </w:tcMar>
            <w:vAlign w:val="center"/>
          </w:tcPr>
          <w:p w14:paraId="385E0404" w14:textId="77777777" w:rsidR="00B671BE" w:rsidRPr="002F512D" w:rsidRDefault="00B671BE" w:rsidP="00423ABB">
            <w:pPr>
              <w:tabs>
                <w:tab w:val="left" w:pos="6360"/>
              </w:tabs>
              <w:jc w:val="center"/>
              <w:rPr>
                <w:color w:val="000000" w:themeColor="text1"/>
                <w:sz w:val="22"/>
                <w:szCs w:val="22"/>
              </w:rPr>
            </w:pPr>
            <w:r w:rsidRPr="002F512D">
              <w:rPr>
                <w:color w:val="000000" w:themeColor="text1"/>
                <w:sz w:val="22"/>
                <w:szCs w:val="22"/>
              </w:rPr>
              <w:t>1</w:t>
            </w:r>
          </w:p>
        </w:tc>
        <w:tc>
          <w:tcPr>
            <w:tcW w:w="1752" w:type="pct"/>
            <w:tcMar>
              <w:left w:w="28" w:type="dxa"/>
              <w:right w:w="28" w:type="dxa"/>
            </w:tcMar>
            <w:vAlign w:val="center"/>
          </w:tcPr>
          <w:p w14:paraId="09CCE86B" w14:textId="77777777" w:rsidR="00B671BE" w:rsidRPr="002F512D" w:rsidRDefault="00B671BE" w:rsidP="00423ABB">
            <w:pPr>
              <w:tabs>
                <w:tab w:val="left" w:pos="6360"/>
              </w:tabs>
              <w:jc w:val="center"/>
              <w:rPr>
                <w:color w:val="000000" w:themeColor="text1"/>
                <w:sz w:val="22"/>
                <w:szCs w:val="22"/>
              </w:rPr>
            </w:pPr>
            <w:r w:rsidRPr="002F512D">
              <w:rPr>
                <w:color w:val="000000" w:themeColor="text1"/>
                <w:sz w:val="22"/>
                <w:szCs w:val="22"/>
              </w:rPr>
              <w:t>2</w:t>
            </w:r>
          </w:p>
        </w:tc>
        <w:tc>
          <w:tcPr>
            <w:tcW w:w="683" w:type="pct"/>
            <w:tcMar>
              <w:left w:w="28" w:type="dxa"/>
              <w:right w:w="28" w:type="dxa"/>
            </w:tcMar>
            <w:vAlign w:val="center"/>
          </w:tcPr>
          <w:p w14:paraId="14FD17FB" w14:textId="77777777" w:rsidR="00B671BE" w:rsidRPr="002F512D" w:rsidRDefault="00B671BE" w:rsidP="00423ABB">
            <w:pPr>
              <w:tabs>
                <w:tab w:val="left" w:pos="6360"/>
              </w:tabs>
              <w:jc w:val="center"/>
              <w:rPr>
                <w:color w:val="000000" w:themeColor="text1"/>
                <w:sz w:val="22"/>
                <w:szCs w:val="22"/>
              </w:rPr>
            </w:pPr>
            <w:r w:rsidRPr="002F512D">
              <w:rPr>
                <w:color w:val="000000" w:themeColor="text1"/>
                <w:sz w:val="22"/>
                <w:szCs w:val="22"/>
              </w:rPr>
              <w:t>3</w:t>
            </w:r>
          </w:p>
        </w:tc>
        <w:tc>
          <w:tcPr>
            <w:tcW w:w="1983" w:type="pct"/>
            <w:tcMar>
              <w:left w:w="28" w:type="dxa"/>
              <w:right w:w="28" w:type="dxa"/>
            </w:tcMar>
            <w:vAlign w:val="center"/>
          </w:tcPr>
          <w:p w14:paraId="4C8DBA1F" w14:textId="77777777" w:rsidR="00B671BE" w:rsidRPr="002F512D" w:rsidRDefault="00B671BE" w:rsidP="00423ABB">
            <w:pPr>
              <w:tabs>
                <w:tab w:val="left" w:pos="6360"/>
              </w:tabs>
              <w:jc w:val="center"/>
              <w:rPr>
                <w:color w:val="000000" w:themeColor="text1"/>
                <w:sz w:val="22"/>
                <w:szCs w:val="22"/>
              </w:rPr>
            </w:pPr>
            <w:r w:rsidRPr="002F512D">
              <w:rPr>
                <w:color w:val="000000" w:themeColor="text1"/>
                <w:sz w:val="22"/>
                <w:szCs w:val="22"/>
              </w:rPr>
              <w:t>4</w:t>
            </w:r>
          </w:p>
        </w:tc>
      </w:tr>
      <w:tr w:rsidR="00B671BE" w:rsidRPr="002F512D" w14:paraId="67E1152F" w14:textId="77777777" w:rsidTr="00423ABB">
        <w:trPr>
          <w:trHeight w:val="20"/>
        </w:trPr>
        <w:tc>
          <w:tcPr>
            <w:tcW w:w="5000" w:type="pct"/>
            <w:gridSpan w:val="4"/>
            <w:tcMar>
              <w:left w:w="28" w:type="dxa"/>
              <w:right w:w="28" w:type="dxa"/>
            </w:tcMar>
            <w:vAlign w:val="center"/>
          </w:tcPr>
          <w:p w14:paraId="0BF8EE77" w14:textId="77777777" w:rsidR="00B671BE" w:rsidRPr="002F512D" w:rsidRDefault="00B671BE" w:rsidP="00423ABB">
            <w:pPr>
              <w:tabs>
                <w:tab w:val="left" w:pos="6360"/>
              </w:tabs>
              <w:jc w:val="center"/>
              <w:rPr>
                <w:color w:val="000000" w:themeColor="text1"/>
                <w:sz w:val="22"/>
                <w:szCs w:val="22"/>
              </w:rPr>
            </w:pPr>
            <w:r w:rsidRPr="002F512D">
              <w:rPr>
                <w:color w:val="000000" w:themeColor="text1"/>
                <w:sz w:val="22"/>
                <w:szCs w:val="22"/>
              </w:rPr>
              <w:t>Пищевые ресурсы</w:t>
            </w:r>
          </w:p>
        </w:tc>
      </w:tr>
      <w:tr w:rsidR="00B671BE" w:rsidRPr="002F512D" w14:paraId="6D2C99F6" w14:textId="77777777" w:rsidTr="00423ABB">
        <w:trPr>
          <w:trHeight w:val="20"/>
        </w:trPr>
        <w:tc>
          <w:tcPr>
            <w:tcW w:w="582" w:type="pct"/>
            <w:vMerge w:val="restart"/>
            <w:tcMar>
              <w:left w:w="28" w:type="dxa"/>
              <w:right w:w="28" w:type="dxa"/>
            </w:tcMar>
          </w:tcPr>
          <w:p w14:paraId="40F690A1" w14:textId="77777777" w:rsidR="00B671BE" w:rsidRPr="002F512D" w:rsidRDefault="00B671BE" w:rsidP="00423ABB">
            <w:pPr>
              <w:tabs>
                <w:tab w:val="left" w:pos="6360"/>
              </w:tabs>
              <w:jc w:val="center"/>
              <w:rPr>
                <w:color w:val="000000" w:themeColor="text1"/>
                <w:sz w:val="22"/>
                <w:szCs w:val="22"/>
              </w:rPr>
            </w:pPr>
            <w:r w:rsidRPr="002F512D">
              <w:rPr>
                <w:color w:val="000000" w:themeColor="text1"/>
                <w:sz w:val="22"/>
                <w:szCs w:val="22"/>
              </w:rPr>
              <w:t>1</w:t>
            </w:r>
          </w:p>
        </w:tc>
        <w:tc>
          <w:tcPr>
            <w:tcW w:w="4418" w:type="pct"/>
            <w:gridSpan w:val="3"/>
            <w:tcMar>
              <w:left w:w="28" w:type="dxa"/>
              <w:right w:w="28" w:type="dxa"/>
            </w:tcMar>
            <w:vAlign w:val="center"/>
          </w:tcPr>
          <w:p w14:paraId="4E17412F" w14:textId="77777777" w:rsidR="00B671BE" w:rsidRPr="002F512D" w:rsidRDefault="00B671BE" w:rsidP="00423ABB">
            <w:pPr>
              <w:tabs>
                <w:tab w:val="left" w:pos="6360"/>
              </w:tabs>
              <w:rPr>
                <w:color w:val="000000" w:themeColor="text1"/>
                <w:sz w:val="22"/>
                <w:szCs w:val="22"/>
              </w:rPr>
            </w:pPr>
            <w:r w:rsidRPr="002F512D">
              <w:rPr>
                <w:color w:val="000000" w:themeColor="text1"/>
                <w:sz w:val="22"/>
                <w:szCs w:val="22"/>
              </w:rPr>
              <w:t>Грибы:</w:t>
            </w:r>
          </w:p>
        </w:tc>
      </w:tr>
      <w:tr w:rsidR="00B671BE" w:rsidRPr="002F512D" w14:paraId="218A47E3" w14:textId="77777777" w:rsidTr="00423ABB">
        <w:trPr>
          <w:trHeight w:val="20"/>
        </w:trPr>
        <w:tc>
          <w:tcPr>
            <w:tcW w:w="582" w:type="pct"/>
            <w:vMerge/>
            <w:tcMar>
              <w:left w:w="28" w:type="dxa"/>
              <w:right w:w="28" w:type="dxa"/>
            </w:tcMar>
          </w:tcPr>
          <w:p w14:paraId="631B762A" w14:textId="77777777" w:rsidR="00B671BE" w:rsidRPr="002F512D" w:rsidRDefault="00B671BE" w:rsidP="00423ABB">
            <w:pPr>
              <w:tabs>
                <w:tab w:val="left" w:pos="6360"/>
              </w:tabs>
              <w:jc w:val="center"/>
              <w:rPr>
                <w:color w:val="000000" w:themeColor="text1"/>
                <w:sz w:val="22"/>
                <w:szCs w:val="22"/>
              </w:rPr>
            </w:pPr>
          </w:p>
        </w:tc>
        <w:tc>
          <w:tcPr>
            <w:tcW w:w="1752" w:type="pct"/>
            <w:tcMar>
              <w:left w:w="28" w:type="dxa"/>
              <w:right w:w="28" w:type="dxa"/>
            </w:tcMar>
            <w:vAlign w:val="center"/>
          </w:tcPr>
          <w:p w14:paraId="2F911694" w14:textId="77777777" w:rsidR="00B671BE" w:rsidRPr="002F512D" w:rsidRDefault="00B671BE" w:rsidP="00423ABB">
            <w:pPr>
              <w:tabs>
                <w:tab w:val="left" w:pos="6360"/>
              </w:tabs>
              <w:rPr>
                <w:color w:val="000000" w:themeColor="text1"/>
                <w:sz w:val="22"/>
                <w:szCs w:val="22"/>
              </w:rPr>
            </w:pPr>
            <w:r>
              <w:rPr>
                <w:color w:val="000000" w:themeColor="text1"/>
                <w:sz w:val="22"/>
                <w:szCs w:val="22"/>
              </w:rPr>
              <w:t>б</w:t>
            </w:r>
            <w:r w:rsidRPr="002F512D">
              <w:rPr>
                <w:color w:val="000000" w:themeColor="text1"/>
                <w:sz w:val="22"/>
                <w:szCs w:val="22"/>
              </w:rPr>
              <w:t>елые грибы</w:t>
            </w:r>
          </w:p>
        </w:tc>
        <w:tc>
          <w:tcPr>
            <w:tcW w:w="683" w:type="pct"/>
            <w:tcMar>
              <w:left w:w="28" w:type="dxa"/>
              <w:right w:w="28" w:type="dxa"/>
            </w:tcMar>
            <w:vAlign w:val="center"/>
          </w:tcPr>
          <w:p w14:paraId="6C1C0620" w14:textId="77777777" w:rsidR="00B671BE" w:rsidRPr="002F512D" w:rsidRDefault="00B671BE" w:rsidP="00423ABB">
            <w:pPr>
              <w:tabs>
                <w:tab w:val="left" w:pos="6360"/>
              </w:tabs>
              <w:jc w:val="center"/>
              <w:rPr>
                <w:color w:val="000000" w:themeColor="text1"/>
                <w:sz w:val="22"/>
                <w:szCs w:val="22"/>
              </w:rPr>
            </w:pPr>
            <w:r w:rsidRPr="002F512D">
              <w:rPr>
                <w:color w:val="000000" w:themeColor="text1"/>
                <w:sz w:val="22"/>
                <w:szCs w:val="22"/>
              </w:rPr>
              <w:t>т</w:t>
            </w:r>
          </w:p>
        </w:tc>
        <w:tc>
          <w:tcPr>
            <w:tcW w:w="1983" w:type="pct"/>
            <w:tcMar>
              <w:left w:w="28" w:type="dxa"/>
              <w:right w:w="28" w:type="dxa"/>
            </w:tcMar>
            <w:vAlign w:val="center"/>
          </w:tcPr>
          <w:p w14:paraId="0A23FC14" w14:textId="77777777" w:rsidR="00B671BE" w:rsidRPr="002F512D" w:rsidRDefault="00B671BE" w:rsidP="00423ABB">
            <w:pPr>
              <w:tabs>
                <w:tab w:val="left" w:pos="6360"/>
              </w:tabs>
              <w:jc w:val="center"/>
              <w:rPr>
                <w:color w:val="000000" w:themeColor="text1"/>
                <w:sz w:val="22"/>
                <w:szCs w:val="22"/>
              </w:rPr>
            </w:pPr>
            <w:r>
              <w:rPr>
                <w:color w:val="000000" w:themeColor="text1"/>
                <w:sz w:val="22"/>
                <w:szCs w:val="22"/>
              </w:rPr>
              <w:t>-</w:t>
            </w:r>
          </w:p>
        </w:tc>
      </w:tr>
      <w:tr w:rsidR="00B671BE" w:rsidRPr="002F512D" w14:paraId="544B757D" w14:textId="77777777" w:rsidTr="00423ABB">
        <w:trPr>
          <w:trHeight w:val="20"/>
        </w:trPr>
        <w:tc>
          <w:tcPr>
            <w:tcW w:w="582" w:type="pct"/>
            <w:vMerge/>
            <w:tcMar>
              <w:left w:w="28" w:type="dxa"/>
              <w:right w:w="28" w:type="dxa"/>
            </w:tcMar>
          </w:tcPr>
          <w:p w14:paraId="50F480EB" w14:textId="77777777" w:rsidR="00B671BE" w:rsidRPr="002F512D" w:rsidRDefault="00B671BE" w:rsidP="00423ABB">
            <w:pPr>
              <w:tabs>
                <w:tab w:val="left" w:pos="6360"/>
              </w:tabs>
              <w:jc w:val="center"/>
              <w:rPr>
                <w:color w:val="000000" w:themeColor="text1"/>
                <w:sz w:val="22"/>
                <w:szCs w:val="22"/>
              </w:rPr>
            </w:pPr>
          </w:p>
        </w:tc>
        <w:tc>
          <w:tcPr>
            <w:tcW w:w="1752" w:type="pct"/>
            <w:tcMar>
              <w:left w:w="28" w:type="dxa"/>
              <w:right w:w="28" w:type="dxa"/>
            </w:tcMar>
            <w:vAlign w:val="center"/>
          </w:tcPr>
          <w:p w14:paraId="4F028CB7" w14:textId="77777777" w:rsidR="00B671BE" w:rsidRPr="002F512D" w:rsidRDefault="00B671BE" w:rsidP="00423ABB">
            <w:pPr>
              <w:tabs>
                <w:tab w:val="left" w:pos="6360"/>
              </w:tabs>
              <w:rPr>
                <w:color w:val="000000" w:themeColor="text1"/>
                <w:sz w:val="22"/>
                <w:szCs w:val="22"/>
              </w:rPr>
            </w:pPr>
            <w:r w:rsidRPr="002F512D">
              <w:rPr>
                <w:color w:val="000000" w:themeColor="text1"/>
                <w:sz w:val="22"/>
                <w:szCs w:val="22"/>
              </w:rPr>
              <w:t>грузди</w:t>
            </w:r>
          </w:p>
        </w:tc>
        <w:tc>
          <w:tcPr>
            <w:tcW w:w="683" w:type="pct"/>
            <w:tcMar>
              <w:left w:w="28" w:type="dxa"/>
              <w:right w:w="28" w:type="dxa"/>
            </w:tcMar>
            <w:vAlign w:val="center"/>
          </w:tcPr>
          <w:p w14:paraId="2FDD1E0D" w14:textId="77777777" w:rsidR="00B671BE" w:rsidRPr="002F512D" w:rsidRDefault="00B671BE" w:rsidP="00423ABB">
            <w:pPr>
              <w:tabs>
                <w:tab w:val="left" w:pos="6360"/>
              </w:tabs>
              <w:jc w:val="center"/>
              <w:rPr>
                <w:color w:val="000000" w:themeColor="text1"/>
                <w:sz w:val="22"/>
                <w:szCs w:val="22"/>
              </w:rPr>
            </w:pPr>
            <w:r w:rsidRPr="002F512D">
              <w:rPr>
                <w:color w:val="000000" w:themeColor="text1"/>
                <w:sz w:val="22"/>
                <w:szCs w:val="22"/>
              </w:rPr>
              <w:t>т</w:t>
            </w:r>
          </w:p>
        </w:tc>
        <w:tc>
          <w:tcPr>
            <w:tcW w:w="1983" w:type="pct"/>
            <w:tcMar>
              <w:left w:w="28" w:type="dxa"/>
              <w:right w:w="28" w:type="dxa"/>
            </w:tcMar>
            <w:vAlign w:val="center"/>
          </w:tcPr>
          <w:p w14:paraId="50D69CD5" w14:textId="77777777" w:rsidR="00B671BE" w:rsidRPr="002F512D" w:rsidRDefault="00B671BE" w:rsidP="00423ABB">
            <w:pPr>
              <w:tabs>
                <w:tab w:val="left" w:pos="6360"/>
              </w:tabs>
              <w:jc w:val="center"/>
              <w:rPr>
                <w:color w:val="000000" w:themeColor="text1"/>
                <w:sz w:val="22"/>
                <w:szCs w:val="22"/>
              </w:rPr>
            </w:pPr>
            <w:r>
              <w:rPr>
                <w:color w:val="000000" w:themeColor="text1"/>
                <w:sz w:val="22"/>
                <w:szCs w:val="22"/>
              </w:rPr>
              <w:t>-</w:t>
            </w:r>
          </w:p>
        </w:tc>
      </w:tr>
      <w:tr w:rsidR="00B671BE" w:rsidRPr="002F512D" w14:paraId="75BA9F4B" w14:textId="77777777" w:rsidTr="00423ABB">
        <w:trPr>
          <w:trHeight w:val="20"/>
        </w:trPr>
        <w:tc>
          <w:tcPr>
            <w:tcW w:w="582" w:type="pct"/>
            <w:vMerge/>
            <w:tcMar>
              <w:left w:w="28" w:type="dxa"/>
              <w:right w:w="28" w:type="dxa"/>
            </w:tcMar>
          </w:tcPr>
          <w:p w14:paraId="6DE71BA4" w14:textId="77777777" w:rsidR="00B671BE" w:rsidRPr="002F512D" w:rsidRDefault="00B671BE" w:rsidP="00423ABB">
            <w:pPr>
              <w:tabs>
                <w:tab w:val="left" w:pos="6360"/>
              </w:tabs>
              <w:jc w:val="center"/>
              <w:rPr>
                <w:color w:val="000000" w:themeColor="text1"/>
                <w:sz w:val="22"/>
                <w:szCs w:val="22"/>
              </w:rPr>
            </w:pPr>
          </w:p>
        </w:tc>
        <w:tc>
          <w:tcPr>
            <w:tcW w:w="1752" w:type="pct"/>
            <w:tcMar>
              <w:left w:w="28" w:type="dxa"/>
              <w:right w:w="28" w:type="dxa"/>
            </w:tcMar>
            <w:vAlign w:val="center"/>
          </w:tcPr>
          <w:p w14:paraId="561C5D9C" w14:textId="77777777" w:rsidR="00B671BE" w:rsidRPr="002F512D" w:rsidRDefault="00B671BE" w:rsidP="00423ABB">
            <w:pPr>
              <w:tabs>
                <w:tab w:val="left" w:pos="6360"/>
              </w:tabs>
              <w:rPr>
                <w:color w:val="000000" w:themeColor="text1"/>
                <w:sz w:val="22"/>
                <w:szCs w:val="22"/>
              </w:rPr>
            </w:pPr>
            <w:r w:rsidRPr="002F512D">
              <w:rPr>
                <w:color w:val="000000" w:themeColor="text1"/>
                <w:sz w:val="22"/>
                <w:szCs w:val="22"/>
              </w:rPr>
              <w:t>опята</w:t>
            </w:r>
          </w:p>
        </w:tc>
        <w:tc>
          <w:tcPr>
            <w:tcW w:w="683" w:type="pct"/>
            <w:tcMar>
              <w:left w:w="28" w:type="dxa"/>
              <w:right w:w="28" w:type="dxa"/>
            </w:tcMar>
            <w:vAlign w:val="center"/>
          </w:tcPr>
          <w:p w14:paraId="19400D67" w14:textId="77777777" w:rsidR="00B671BE" w:rsidRPr="002F512D" w:rsidRDefault="00B671BE" w:rsidP="00423ABB">
            <w:pPr>
              <w:tabs>
                <w:tab w:val="left" w:pos="6360"/>
              </w:tabs>
              <w:jc w:val="center"/>
              <w:rPr>
                <w:color w:val="000000" w:themeColor="text1"/>
                <w:sz w:val="22"/>
                <w:szCs w:val="22"/>
              </w:rPr>
            </w:pPr>
            <w:r w:rsidRPr="002F512D">
              <w:rPr>
                <w:color w:val="000000" w:themeColor="text1"/>
                <w:sz w:val="22"/>
                <w:szCs w:val="22"/>
              </w:rPr>
              <w:t>т</w:t>
            </w:r>
          </w:p>
        </w:tc>
        <w:tc>
          <w:tcPr>
            <w:tcW w:w="1983" w:type="pct"/>
            <w:tcMar>
              <w:left w:w="28" w:type="dxa"/>
              <w:right w:w="28" w:type="dxa"/>
            </w:tcMar>
            <w:vAlign w:val="center"/>
          </w:tcPr>
          <w:p w14:paraId="494EF931" w14:textId="77777777" w:rsidR="00B671BE" w:rsidRPr="002F512D" w:rsidRDefault="00B671BE" w:rsidP="00423ABB">
            <w:pPr>
              <w:tabs>
                <w:tab w:val="left" w:pos="6360"/>
              </w:tabs>
              <w:jc w:val="center"/>
              <w:rPr>
                <w:color w:val="000000" w:themeColor="text1"/>
                <w:sz w:val="22"/>
                <w:szCs w:val="22"/>
              </w:rPr>
            </w:pPr>
            <w:r>
              <w:rPr>
                <w:color w:val="000000" w:themeColor="text1"/>
                <w:sz w:val="22"/>
                <w:szCs w:val="22"/>
              </w:rPr>
              <w:t>-</w:t>
            </w:r>
          </w:p>
        </w:tc>
      </w:tr>
      <w:tr w:rsidR="00B671BE" w:rsidRPr="002F512D" w14:paraId="1DDB0E01" w14:textId="77777777" w:rsidTr="00423ABB">
        <w:trPr>
          <w:trHeight w:val="20"/>
        </w:trPr>
        <w:tc>
          <w:tcPr>
            <w:tcW w:w="582" w:type="pct"/>
            <w:vMerge/>
            <w:tcMar>
              <w:left w:w="28" w:type="dxa"/>
              <w:right w:w="28" w:type="dxa"/>
            </w:tcMar>
          </w:tcPr>
          <w:p w14:paraId="137DFFED" w14:textId="77777777" w:rsidR="00B671BE" w:rsidRPr="002F512D" w:rsidRDefault="00B671BE" w:rsidP="00423ABB">
            <w:pPr>
              <w:tabs>
                <w:tab w:val="left" w:pos="6360"/>
              </w:tabs>
              <w:jc w:val="center"/>
              <w:rPr>
                <w:color w:val="000000" w:themeColor="text1"/>
                <w:sz w:val="22"/>
                <w:szCs w:val="22"/>
              </w:rPr>
            </w:pPr>
          </w:p>
        </w:tc>
        <w:tc>
          <w:tcPr>
            <w:tcW w:w="1752" w:type="pct"/>
            <w:tcMar>
              <w:left w:w="28" w:type="dxa"/>
              <w:right w:w="28" w:type="dxa"/>
            </w:tcMar>
            <w:vAlign w:val="center"/>
          </w:tcPr>
          <w:p w14:paraId="63CFEE5A" w14:textId="77777777" w:rsidR="00B671BE" w:rsidRPr="002F512D" w:rsidRDefault="00B671BE" w:rsidP="00423ABB">
            <w:pPr>
              <w:tabs>
                <w:tab w:val="left" w:pos="6360"/>
              </w:tabs>
              <w:rPr>
                <w:color w:val="000000" w:themeColor="text1"/>
                <w:sz w:val="22"/>
                <w:szCs w:val="22"/>
              </w:rPr>
            </w:pPr>
            <w:r w:rsidRPr="002F512D">
              <w:rPr>
                <w:color w:val="000000" w:themeColor="text1"/>
                <w:sz w:val="22"/>
                <w:szCs w:val="22"/>
              </w:rPr>
              <w:t>маслята</w:t>
            </w:r>
          </w:p>
        </w:tc>
        <w:tc>
          <w:tcPr>
            <w:tcW w:w="683" w:type="pct"/>
            <w:tcMar>
              <w:left w:w="28" w:type="dxa"/>
              <w:right w:w="28" w:type="dxa"/>
            </w:tcMar>
            <w:vAlign w:val="center"/>
          </w:tcPr>
          <w:p w14:paraId="3AF7E8EF" w14:textId="77777777" w:rsidR="00B671BE" w:rsidRPr="002F512D" w:rsidRDefault="00B671BE" w:rsidP="00423ABB">
            <w:pPr>
              <w:tabs>
                <w:tab w:val="left" w:pos="6360"/>
              </w:tabs>
              <w:jc w:val="center"/>
              <w:rPr>
                <w:color w:val="000000" w:themeColor="text1"/>
                <w:sz w:val="22"/>
                <w:szCs w:val="22"/>
              </w:rPr>
            </w:pPr>
            <w:r w:rsidRPr="002F512D">
              <w:rPr>
                <w:color w:val="000000" w:themeColor="text1"/>
                <w:sz w:val="22"/>
                <w:szCs w:val="22"/>
              </w:rPr>
              <w:t>т</w:t>
            </w:r>
          </w:p>
        </w:tc>
        <w:tc>
          <w:tcPr>
            <w:tcW w:w="1983" w:type="pct"/>
            <w:tcMar>
              <w:left w:w="28" w:type="dxa"/>
              <w:right w:w="28" w:type="dxa"/>
            </w:tcMar>
            <w:vAlign w:val="center"/>
          </w:tcPr>
          <w:p w14:paraId="53AFE46D" w14:textId="77777777" w:rsidR="00B671BE" w:rsidRPr="002F512D" w:rsidRDefault="00B671BE" w:rsidP="00423ABB">
            <w:pPr>
              <w:tabs>
                <w:tab w:val="left" w:pos="6360"/>
              </w:tabs>
              <w:jc w:val="center"/>
              <w:rPr>
                <w:color w:val="000000" w:themeColor="text1"/>
                <w:sz w:val="22"/>
                <w:szCs w:val="22"/>
              </w:rPr>
            </w:pPr>
            <w:r>
              <w:rPr>
                <w:color w:val="000000" w:themeColor="text1"/>
                <w:sz w:val="22"/>
                <w:szCs w:val="22"/>
              </w:rPr>
              <w:t>-</w:t>
            </w:r>
          </w:p>
        </w:tc>
      </w:tr>
      <w:tr w:rsidR="00B671BE" w:rsidRPr="002F512D" w14:paraId="6C7BF986" w14:textId="77777777" w:rsidTr="00423ABB">
        <w:trPr>
          <w:trHeight w:val="20"/>
        </w:trPr>
        <w:tc>
          <w:tcPr>
            <w:tcW w:w="582" w:type="pct"/>
            <w:vMerge w:val="restart"/>
            <w:tcMar>
              <w:left w:w="28" w:type="dxa"/>
              <w:right w:w="28" w:type="dxa"/>
            </w:tcMar>
          </w:tcPr>
          <w:p w14:paraId="77B4FF1F" w14:textId="77777777" w:rsidR="00B671BE" w:rsidRPr="002F512D" w:rsidRDefault="00B671BE" w:rsidP="00423ABB">
            <w:pPr>
              <w:tabs>
                <w:tab w:val="left" w:pos="6360"/>
              </w:tabs>
              <w:jc w:val="center"/>
              <w:rPr>
                <w:color w:val="000000" w:themeColor="text1"/>
                <w:sz w:val="22"/>
                <w:szCs w:val="22"/>
              </w:rPr>
            </w:pPr>
            <w:r>
              <w:rPr>
                <w:color w:val="000000" w:themeColor="text1"/>
                <w:sz w:val="22"/>
                <w:szCs w:val="22"/>
              </w:rPr>
              <w:t>2</w:t>
            </w:r>
          </w:p>
        </w:tc>
        <w:tc>
          <w:tcPr>
            <w:tcW w:w="4418" w:type="pct"/>
            <w:gridSpan w:val="3"/>
            <w:tcMar>
              <w:left w:w="28" w:type="dxa"/>
              <w:right w:w="28" w:type="dxa"/>
            </w:tcMar>
            <w:vAlign w:val="center"/>
          </w:tcPr>
          <w:p w14:paraId="75AC4264" w14:textId="77777777" w:rsidR="00B671BE" w:rsidRPr="002F512D" w:rsidRDefault="00B671BE" w:rsidP="00423ABB">
            <w:pPr>
              <w:tabs>
                <w:tab w:val="left" w:pos="6360"/>
              </w:tabs>
              <w:rPr>
                <w:color w:val="000000" w:themeColor="text1"/>
                <w:sz w:val="22"/>
                <w:szCs w:val="22"/>
              </w:rPr>
            </w:pPr>
            <w:r w:rsidRPr="002F512D">
              <w:rPr>
                <w:color w:val="000000" w:themeColor="text1"/>
                <w:sz w:val="22"/>
                <w:szCs w:val="22"/>
              </w:rPr>
              <w:t>Древесные соки:</w:t>
            </w:r>
          </w:p>
        </w:tc>
      </w:tr>
      <w:tr w:rsidR="00B671BE" w:rsidRPr="002F512D" w14:paraId="35C916A2" w14:textId="77777777" w:rsidTr="00423ABB">
        <w:trPr>
          <w:trHeight w:val="20"/>
        </w:trPr>
        <w:tc>
          <w:tcPr>
            <w:tcW w:w="582" w:type="pct"/>
            <w:vMerge/>
            <w:tcMar>
              <w:left w:w="28" w:type="dxa"/>
              <w:right w:w="28" w:type="dxa"/>
            </w:tcMar>
          </w:tcPr>
          <w:p w14:paraId="6B208BFA" w14:textId="77777777" w:rsidR="00B671BE" w:rsidRPr="002F512D" w:rsidRDefault="00B671BE" w:rsidP="00423ABB">
            <w:pPr>
              <w:tabs>
                <w:tab w:val="left" w:pos="6360"/>
              </w:tabs>
              <w:jc w:val="center"/>
              <w:rPr>
                <w:color w:val="000000" w:themeColor="text1"/>
                <w:sz w:val="22"/>
                <w:szCs w:val="22"/>
              </w:rPr>
            </w:pPr>
          </w:p>
        </w:tc>
        <w:tc>
          <w:tcPr>
            <w:tcW w:w="1752" w:type="pct"/>
            <w:tcMar>
              <w:left w:w="28" w:type="dxa"/>
              <w:right w:w="28" w:type="dxa"/>
            </w:tcMar>
            <w:vAlign w:val="center"/>
          </w:tcPr>
          <w:p w14:paraId="5AA6F13A" w14:textId="77777777" w:rsidR="00B671BE" w:rsidRPr="002F512D" w:rsidRDefault="00B671BE" w:rsidP="00423ABB">
            <w:pPr>
              <w:tabs>
                <w:tab w:val="left" w:pos="6360"/>
              </w:tabs>
              <w:rPr>
                <w:color w:val="000000" w:themeColor="text1"/>
                <w:sz w:val="22"/>
                <w:szCs w:val="22"/>
              </w:rPr>
            </w:pPr>
            <w:r w:rsidRPr="002F512D">
              <w:rPr>
                <w:color w:val="000000" w:themeColor="text1"/>
                <w:sz w:val="22"/>
                <w:szCs w:val="22"/>
              </w:rPr>
              <w:t>березовый</w:t>
            </w:r>
          </w:p>
        </w:tc>
        <w:tc>
          <w:tcPr>
            <w:tcW w:w="683" w:type="pct"/>
            <w:tcMar>
              <w:left w:w="28" w:type="dxa"/>
              <w:right w:w="28" w:type="dxa"/>
            </w:tcMar>
            <w:vAlign w:val="center"/>
          </w:tcPr>
          <w:p w14:paraId="51811E34" w14:textId="77777777" w:rsidR="00B671BE" w:rsidRPr="002F512D" w:rsidRDefault="00B671BE" w:rsidP="00423ABB">
            <w:pPr>
              <w:tabs>
                <w:tab w:val="left" w:pos="6360"/>
              </w:tabs>
              <w:jc w:val="center"/>
              <w:rPr>
                <w:color w:val="000000" w:themeColor="text1"/>
                <w:sz w:val="22"/>
                <w:szCs w:val="22"/>
              </w:rPr>
            </w:pPr>
            <w:r w:rsidRPr="002F512D">
              <w:rPr>
                <w:color w:val="000000" w:themeColor="text1"/>
                <w:sz w:val="22"/>
                <w:szCs w:val="22"/>
              </w:rPr>
              <w:t>т</w:t>
            </w:r>
          </w:p>
        </w:tc>
        <w:tc>
          <w:tcPr>
            <w:tcW w:w="1983" w:type="pct"/>
            <w:tcMar>
              <w:left w:w="28" w:type="dxa"/>
              <w:right w:w="28" w:type="dxa"/>
            </w:tcMar>
            <w:vAlign w:val="center"/>
          </w:tcPr>
          <w:p w14:paraId="61708C74" w14:textId="77777777" w:rsidR="00B671BE" w:rsidRPr="002F512D" w:rsidRDefault="00B671BE" w:rsidP="00423ABB">
            <w:pPr>
              <w:tabs>
                <w:tab w:val="left" w:pos="6360"/>
              </w:tabs>
              <w:jc w:val="center"/>
              <w:rPr>
                <w:color w:val="000000" w:themeColor="text1"/>
                <w:sz w:val="22"/>
                <w:szCs w:val="22"/>
              </w:rPr>
            </w:pPr>
            <w:r>
              <w:rPr>
                <w:color w:val="000000" w:themeColor="text1"/>
                <w:sz w:val="22"/>
                <w:szCs w:val="22"/>
              </w:rPr>
              <w:t>-</w:t>
            </w:r>
          </w:p>
        </w:tc>
      </w:tr>
      <w:tr w:rsidR="00B671BE" w:rsidRPr="002F512D" w14:paraId="34D331F4" w14:textId="77777777" w:rsidTr="00423ABB">
        <w:trPr>
          <w:trHeight w:val="20"/>
        </w:trPr>
        <w:tc>
          <w:tcPr>
            <w:tcW w:w="582" w:type="pct"/>
            <w:vMerge w:val="restart"/>
            <w:tcMar>
              <w:left w:w="28" w:type="dxa"/>
              <w:right w:w="28" w:type="dxa"/>
            </w:tcMar>
          </w:tcPr>
          <w:p w14:paraId="7E760C2E" w14:textId="77777777" w:rsidR="00B671BE" w:rsidRPr="002F512D" w:rsidRDefault="00B671BE" w:rsidP="00423ABB">
            <w:pPr>
              <w:tabs>
                <w:tab w:val="left" w:pos="6360"/>
              </w:tabs>
              <w:jc w:val="center"/>
              <w:rPr>
                <w:color w:val="000000" w:themeColor="text1"/>
                <w:sz w:val="22"/>
                <w:szCs w:val="22"/>
              </w:rPr>
            </w:pPr>
            <w:r>
              <w:rPr>
                <w:color w:val="000000" w:themeColor="text1"/>
                <w:sz w:val="22"/>
                <w:szCs w:val="22"/>
              </w:rPr>
              <w:t>3</w:t>
            </w:r>
          </w:p>
        </w:tc>
        <w:tc>
          <w:tcPr>
            <w:tcW w:w="1752" w:type="pct"/>
            <w:tcMar>
              <w:left w:w="28" w:type="dxa"/>
              <w:right w:w="28" w:type="dxa"/>
            </w:tcMar>
            <w:vAlign w:val="center"/>
          </w:tcPr>
          <w:p w14:paraId="11BE3DEB" w14:textId="77777777" w:rsidR="00B671BE" w:rsidRPr="002F512D" w:rsidRDefault="00B671BE" w:rsidP="00423ABB">
            <w:pPr>
              <w:tabs>
                <w:tab w:val="left" w:pos="6360"/>
              </w:tabs>
              <w:rPr>
                <w:color w:val="000000" w:themeColor="text1"/>
                <w:sz w:val="22"/>
                <w:szCs w:val="22"/>
              </w:rPr>
            </w:pPr>
            <w:r>
              <w:rPr>
                <w:color w:val="000000" w:themeColor="text1"/>
                <w:sz w:val="22"/>
                <w:szCs w:val="22"/>
              </w:rPr>
              <w:t>Ягоды:</w:t>
            </w:r>
          </w:p>
        </w:tc>
        <w:tc>
          <w:tcPr>
            <w:tcW w:w="683" w:type="pct"/>
            <w:tcMar>
              <w:left w:w="28" w:type="dxa"/>
              <w:right w:w="28" w:type="dxa"/>
            </w:tcMar>
            <w:vAlign w:val="center"/>
          </w:tcPr>
          <w:p w14:paraId="4A5A27ED" w14:textId="77777777" w:rsidR="00B671BE" w:rsidRPr="002F512D" w:rsidRDefault="00B671BE" w:rsidP="00423ABB">
            <w:pPr>
              <w:tabs>
                <w:tab w:val="left" w:pos="6360"/>
              </w:tabs>
              <w:jc w:val="center"/>
              <w:rPr>
                <w:color w:val="000000" w:themeColor="text1"/>
                <w:sz w:val="22"/>
                <w:szCs w:val="22"/>
              </w:rPr>
            </w:pPr>
            <w:r>
              <w:rPr>
                <w:color w:val="000000" w:themeColor="text1"/>
                <w:sz w:val="22"/>
                <w:szCs w:val="22"/>
              </w:rPr>
              <w:t>т</w:t>
            </w:r>
          </w:p>
        </w:tc>
        <w:tc>
          <w:tcPr>
            <w:tcW w:w="1983" w:type="pct"/>
            <w:tcMar>
              <w:left w:w="28" w:type="dxa"/>
              <w:right w:w="28" w:type="dxa"/>
            </w:tcMar>
            <w:vAlign w:val="center"/>
          </w:tcPr>
          <w:p w14:paraId="7FBA9AD7" w14:textId="77777777" w:rsidR="00B671BE" w:rsidRPr="002F512D" w:rsidRDefault="00B671BE" w:rsidP="00423ABB">
            <w:pPr>
              <w:tabs>
                <w:tab w:val="left" w:pos="6360"/>
              </w:tabs>
              <w:jc w:val="center"/>
              <w:rPr>
                <w:color w:val="000000" w:themeColor="text1"/>
                <w:sz w:val="22"/>
                <w:szCs w:val="22"/>
              </w:rPr>
            </w:pPr>
            <w:r>
              <w:rPr>
                <w:color w:val="000000" w:themeColor="text1"/>
                <w:sz w:val="22"/>
                <w:szCs w:val="22"/>
              </w:rPr>
              <w:t>-</w:t>
            </w:r>
          </w:p>
        </w:tc>
      </w:tr>
      <w:tr w:rsidR="00B671BE" w:rsidRPr="002F512D" w14:paraId="07FDA3F9" w14:textId="77777777" w:rsidTr="00423ABB">
        <w:trPr>
          <w:trHeight w:val="20"/>
        </w:trPr>
        <w:tc>
          <w:tcPr>
            <w:tcW w:w="582" w:type="pct"/>
            <w:vMerge/>
            <w:tcMar>
              <w:left w:w="28" w:type="dxa"/>
              <w:right w:w="28" w:type="dxa"/>
            </w:tcMar>
          </w:tcPr>
          <w:p w14:paraId="25301D42" w14:textId="77777777" w:rsidR="00B671BE" w:rsidRDefault="00B671BE" w:rsidP="00423ABB">
            <w:pPr>
              <w:tabs>
                <w:tab w:val="left" w:pos="6360"/>
              </w:tabs>
              <w:jc w:val="center"/>
              <w:rPr>
                <w:color w:val="000000" w:themeColor="text1"/>
                <w:sz w:val="22"/>
                <w:szCs w:val="22"/>
              </w:rPr>
            </w:pPr>
          </w:p>
        </w:tc>
        <w:tc>
          <w:tcPr>
            <w:tcW w:w="1752" w:type="pct"/>
            <w:tcMar>
              <w:left w:w="28" w:type="dxa"/>
              <w:right w:w="28" w:type="dxa"/>
            </w:tcMar>
            <w:vAlign w:val="center"/>
          </w:tcPr>
          <w:p w14:paraId="41DF289F" w14:textId="77777777" w:rsidR="00B671BE" w:rsidRDefault="00B671BE" w:rsidP="00423ABB">
            <w:pPr>
              <w:tabs>
                <w:tab w:val="left" w:pos="6360"/>
              </w:tabs>
              <w:rPr>
                <w:color w:val="000000" w:themeColor="text1"/>
                <w:sz w:val="22"/>
                <w:szCs w:val="22"/>
              </w:rPr>
            </w:pPr>
            <w:r>
              <w:rPr>
                <w:color w:val="000000" w:themeColor="text1"/>
                <w:sz w:val="22"/>
                <w:szCs w:val="22"/>
              </w:rPr>
              <w:t>брусника</w:t>
            </w:r>
          </w:p>
        </w:tc>
        <w:tc>
          <w:tcPr>
            <w:tcW w:w="683" w:type="pct"/>
            <w:tcMar>
              <w:left w:w="28" w:type="dxa"/>
              <w:right w:w="28" w:type="dxa"/>
            </w:tcMar>
            <w:vAlign w:val="center"/>
          </w:tcPr>
          <w:p w14:paraId="292625B8" w14:textId="77777777" w:rsidR="00B671BE" w:rsidRPr="002F512D" w:rsidRDefault="00B671BE" w:rsidP="00423ABB">
            <w:pPr>
              <w:tabs>
                <w:tab w:val="left" w:pos="6360"/>
              </w:tabs>
              <w:jc w:val="center"/>
              <w:rPr>
                <w:color w:val="000000" w:themeColor="text1"/>
                <w:sz w:val="22"/>
                <w:szCs w:val="22"/>
              </w:rPr>
            </w:pPr>
            <w:r>
              <w:rPr>
                <w:color w:val="000000" w:themeColor="text1"/>
                <w:sz w:val="22"/>
                <w:szCs w:val="22"/>
              </w:rPr>
              <w:t>т</w:t>
            </w:r>
          </w:p>
        </w:tc>
        <w:tc>
          <w:tcPr>
            <w:tcW w:w="1983" w:type="pct"/>
            <w:tcMar>
              <w:left w:w="28" w:type="dxa"/>
              <w:right w:w="28" w:type="dxa"/>
            </w:tcMar>
            <w:vAlign w:val="center"/>
          </w:tcPr>
          <w:p w14:paraId="3781C209" w14:textId="77777777" w:rsidR="00B671BE" w:rsidRPr="002F512D" w:rsidRDefault="00B671BE" w:rsidP="00423ABB">
            <w:pPr>
              <w:tabs>
                <w:tab w:val="left" w:pos="6360"/>
              </w:tabs>
              <w:jc w:val="center"/>
              <w:rPr>
                <w:color w:val="000000" w:themeColor="text1"/>
                <w:sz w:val="22"/>
                <w:szCs w:val="22"/>
              </w:rPr>
            </w:pPr>
            <w:r>
              <w:rPr>
                <w:color w:val="000000" w:themeColor="text1"/>
                <w:sz w:val="22"/>
                <w:szCs w:val="22"/>
              </w:rPr>
              <w:t>-</w:t>
            </w:r>
          </w:p>
        </w:tc>
      </w:tr>
      <w:tr w:rsidR="00B671BE" w:rsidRPr="002F512D" w14:paraId="52A1E557" w14:textId="77777777" w:rsidTr="00423ABB">
        <w:trPr>
          <w:trHeight w:val="20"/>
        </w:trPr>
        <w:tc>
          <w:tcPr>
            <w:tcW w:w="582" w:type="pct"/>
            <w:vMerge/>
            <w:tcMar>
              <w:left w:w="28" w:type="dxa"/>
              <w:right w:w="28" w:type="dxa"/>
            </w:tcMar>
          </w:tcPr>
          <w:p w14:paraId="28882CA0" w14:textId="77777777" w:rsidR="00B671BE" w:rsidRDefault="00B671BE" w:rsidP="00423ABB">
            <w:pPr>
              <w:tabs>
                <w:tab w:val="left" w:pos="6360"/>
              </w:tabs>
              <w:jc w:val="center"/>
              <w:rPr>
                <w:color w:val="000000" w:themeColor="text1"/>
                <w:sz w:val="22"/>
                <w:szCs w:val="22"/>
              </w:rPr>
            </w:pPr>
          </w:p>
        </w:tc>
        <w:tc>
          <w:tcPr>
            <w:tcW w:w="1752" w:type="pct"/>
            <w:tcMar>
              <w:left w:w="28" w:type="dxa"/>
              <w:right w:w="28" w:type="dxa"/>
            </w:tcMar>
            <w:vAlign w:val="center"/>
          </w:tcPr>
          <w:p w14:paraId="0B24AD33" w14:textId="77777777" w:rsidR="00B671BE" w:rsidRDefault="00B671BE" w:rsidP="00423ABB">
            <w:pPr>
              <w:tabs>
                <w:tab w:val="left" w:pos="6360"/>
              </w:tabs>
              <w:rPr>
                <w:color w:val="000000" w:themeColor="text1"/>
                <w:sz w:val="22"/>
                <w:szCs w:val="22"/>
              </w:rPr>
            </w:pPr>
            <w:r>
              <w:rPr>
                <w:color w:val="000000" w:themeColor="text1"/>
                <w:sz w:val="22"/>
                <w:szCs w:val="22"/>
              </w:rPr>
              <w:t>черника</w:t>
            </w:r>
          </w:p>
        </w:tc>
        <w:tc>
          <w:tcPr>
            <w:tcW w:w="683" w:type="pct"/>
            <w:tcMar>
              <w:left w:w="28" w:type="dxa"/>
              <w:right w:w="28" w:type="dxa"/>
            </w:tcMar>
            <w:vAlign w:val="center"/>
          </w:tcPr>
          <w:p w14:paraId="1915446A" w14:textId="77777777" w:rsidR="00B671BE" w:rsidRPr="002F512D" w:rsidRDefault="00B671BE" w:rsidP="00423ABB">
            <w:pPr>
              <w:tabs>
                <w:tab w:val="left" w:pos="6360"/>
              </w:tabs>
              <w:jc w:val="center"/>
              <w:rPr>
                <w:color w:val="000000" w:themeColor="text1"/>
                <w:sz w:val="22"/>
                <w:szCs w:val="22"/>
              </w:rPr>
            </w:pPr>
            <w:r>
              <w:rPr>
                <w:color w:val="000000" w:themeColor="text1"/>
                <w:sz w:val="22"/>
                <w:szCs w:val="22"/>
              </w:rPr>
              <w:t>т</w:t>
            </w:r>
          </w:p>
        </w:tc>
        <w:tc>
          <w:tcPr>
            <w:tcW w:w="1983" w:type="pct"/>
            <w:tcMar>
              <w:left w:w="28" w:type="dxa"/>
              <w:right w:w="28" w:type="dxa"/>
            </w:tcMar>
            <w:vAlign w:val="center"/>
          </w:tcPr>
          <w:p w14:paraId="5FEE438A" w14:textId="77777777" w:rsidR="00B671BE" w:rsidRPr="002F512D" w:rsidRDefault="00B671BE" w:rsidP="00423ABB">
            <w:pPr>
              <w:tabs>
                <w:tab w:val="left" w:pos="6360"/>
              </w:tabs>
              <w:jc w:val="center"/>
              <w:rPr>
                <w:color w:val="000000" w:themeColor="text1"/>
                <w:sz w:val="22"/>
                <w:szCs w:val="22"/>
              </w:rPr>
            </w:pPr>
            <w:r>
              <w:rPr>
                <w:color w:val="000000" w:themeColor="text1"/>
                <w:sz w:val="22"/>
                <w:szCs w:val="22"/>
              </w:rPr>
              <w:t>-</w:t>
            </w:r>
          </w:p>
        </w:tc>
      </w:tr>
    </w:tbl>
    <w:p w14:paraId="27E81D23" w14:textId="77777777" w:rsidR="00B671BE" w:rsidRPr="00B671BE" w:rsidRDefault="00B671BE" w:rsidP="00B671BE">
      <w:pPr>
        <w:pStyle w:val="Style78"/>
        <w:keepNext/>
        <w:widowControl/>
        <w:spacing w:line="240" w:lineRule="auto"/>
        <w:ind w:firstLine="720"/>
        <w:jc w:val="both"/>
        <w:outlineLvl w:val="2"/>
        <w:rPr>
          <w:color w:val="000000" w:themeColor="text1"/>
          <w:sz w:val="28"/>
          <w:szCs w:val="28"/>
        </w:rPr>
      </w:pPr>
    </w:p>
    <w:p w14:paraId="0EB29C16" w14:textId="77777777" w:rsidR="00913B12" w:rsidRDefault="00913B12">
      <w:pPr>
        <w:rPr>
          <w:b/>
          <w:color w:val="000000" w:themeColor="text1"/>
          <w:sz w:val="28"/>
          <w:szCs w:val="28"/>
        </w:rPr>
      </w:pPr>
      <w:r>
        <w:rPr>
          <w:b/>
          <w:color w:val="000000" w:themeColor="text1"/>
          <w:sz w:val="28"/>
          <w:szCs w:val="28"/>
        </w:rPr>
        <w:br w:type="page"/>
      </w:r>
    </w:p>
    <w:p w14:paraId="751ABFB2" w14:textId="77777777" w:rsidR="00B671BE" w:rsidRPr="00BB7C88" w:rsidRDefault="00B671BE" w:rsidP="00B671BE">
      <w:pPr>
        <w:pStyle w:val="Style78"/>
        <w:keepNext/>
        <w:widowControl/>
        <w:spacing w:line="240" w:lineRule="auto"/>
        <w:ind w:firstLine="720"/>
        <w:jc w:val="both"/>
        <w:outlineLvl w:val="2"/>
        <w:rPr>
          <w:b/>
          <w:color w:val="000000" w:themeColor="text1"/>
          <w:sz w:val="28"/>
          <w:szCs w:val="28"/>
        </w:rPr>
      </w:pPr>
      <w:r w:rsidRPr="00BB7C88">
        <w:rPr>
          <w:b/>
          <w:color w:val="000000" w:themeColor="text1"/>
          <w:sz w:val="28"/>
          <w:szCs w:val="28"/>
        </w:rPr>
        <w:t>2.4.2. Сроки заготовки и сбора</w:t>
      </w:r>
    </w:p>
    <w:p w14:paraId="1E39095A" w14:textId="77777777" w:rsidR="00B671BE" w:rsidRPr="00B671BE" w:rsidRDefault="00B671BE" w:rsidP="00B671BE">
      <w:pPr>
        <w:pStyle w:val="a7"/>
        <w:keepNext/>
        <w:suppressAutoHyphens/>
        <w:ind w:firstLine="720"/>
        <w:jc w:val="both"/>
        <w:rPr>
          <w:rFonts w:ascii="Times New Roman" w:hAnsi="Times New Roman"/>
          <w:color w:val="000000" w:themeColor="text1"/>
          <w:sz w:val="28"/>
          <w:szCs w:val="28"/>
        </w:rPr>
      </w:pPr>
    </w:p>
    <w:p w14:paraId="0D287493" w14:textId="77777777" w:rsidR="00632C06" w:rsidRPr="00961294" w:rsidRDefault="00632C06" w:rsidP="00632C06">
      <w:pPr>
        <w:ind w:firstLine="709"/>
        <w:jc w:val="both"/>
        <w:rPr>
          <w:b/>
          <w:i/>
          <w:sz w:val="28"/>
          <w:szCs w:val="28"/>
        </w:rPr>
      </w:pPr>
      <w:r w:rsidRPr="00961294">
        <w:rPr>
          <w:b/>
          <w:i/>
          <w:sz w:val="28"/>
          <w:szCs w:val="28"/>
        </w:rPr>
        <w:t>Заготовка грибов</w:t>
      </w:r>
    </w:p>
    <w:p w14:paraId="640CEBB0" w14:textId="77777777" w:rsidR="00632C06" w:rsidRPr="00500C92" w:rsidRDefault="00632C06" w:rsidP="00632C06">
      <w:pPr>
        <w:ind w:firstLine="709"/>
        <w:jc w:val="both"/>
        <w:rPr>
          <w:sz w:val="28"/>
          <w:szCs w:val="28"/>
        </w:rPr>
      </w:pPr>
      <w:r>
        <w:rPr>
          <w:sz w:val="28"/>
          <w:szCs w:val="28"/>
        </w:rPr>
        <w:t>Д</w:t>
      </w:r>
      <w:r w:rsidRPr="00500C92">
        <w:rPr>
          <w:sz w:val="28"/>
          <w:szCs w:val="28"/>
        </w:rPr>
        <w:t>олжна проводиться способами, обеспечивающими сохранность их ресурсов. Запрещается вырывать грибы с грибницей, переворачивать при сборе грибов мох и лесную подстилку, а также уничтожать старые грибы.</w:t>
      </w:r>
    </w:p>
    <w:p w14:paraId="5EBAB94B" w14:textId="77777777" w:rsidR="00632C06" w:rsidRPr="00500C92" w:rsidRDefault="00632C06" w:rsidP="00632C06">
      <w:pPr>
        <w:ind w:firstLine="709"/>
        <w:jc w:val="both"/>
        <w:rPr>
          <w:sz w:val="28"/>
          <w:szCs w:val="28"/>
        </w:rPr>
      </w:pPr>
      <w:r w:rsidRPr="00500C92">
        <w:rPr>
          <w:sz w:val="28"/>
          <w:szCs w:val="28"/>
        </w:rPr>
        <w:t>Перечень съедобных грибов, разрешенных к заготовке, определяют отраслевые стандарты. По пищевой и товарной ценности съедобные грибы подразделяют на четыре категории:</w:t>
      </w:r>
    </w:p>
    <w:p w14:paraId="3C6363D7" w14:textId="77777777" w:rsidR="00632C06" w:rsidRPr="00500C92" w:rsidRDefault="00632C06" w:rsidP="00632C06">
      <w:pPr>
        <w:ind w:firstLine="709"/>
        <w:jc w:val="both"/>
        <w:rPr>
          <w:sz w:val="28"/>
          <w:szCs w:val="28"/>
        </w:rPr>
      </w:pPr>
      <w:r w:rsidRPr="00500C92">
        <w:rPr>
          <w:sz w:val="28"/>
          <w:szCs w:val="28"/>
        </w:rPr>
        <w:t xml:space="preserve">I </w:t>
      </w:r>
      <w:r>
        <w:rPr>
          <w:sz w:val="28"/>
          <w:szCs w:val="28"/>
        </w:rPr>
        <w:t>–</w:t>
      </w:r>
      <w:r w:rsidRPr="00500C92">
        <w:rPr>
          <w:sz w:val="28"/>
          <w:szCs w:val="28"/>
        </w:rPr>
        <w:t xml:space="preserve"> белые, грузди (настоящие и желтые), рыжики;</w:t>
      </w:r>
    </w:p>
    <w:p w14:paraId="4BF9F0AB" w14:textId="77777777" w:rsidR="00632C06" w:rsidRPr="00500C92" w:rsidRDefault="00632C06" w:rsidP="00632C06">
      <w:pPr>
        <w:ind w:firstLine="709"/>
        <w:jc w:val="both"/>
        <w:rPr>
          <w:sz w:val="28"/>
          <w:szCs w:val="28"/>
        </w:rPr>
      </w:pPr>
      <w:r w:rsidRPr="00500C92">
        <w:rPr>
          <w:sz w:val="28"/>
          <w:szCs w:val="28"/>
        </w:rPr>
        <w:t xml:space="preserve">II </w:t>
      </w:r>
      <w:r>
        <w:rPr>
          <w:sz w:val="28"/>
          <w:szCs w:val="28"/>
        </w:rPr>
        <w:t>–</w:t>
      </w:r>
      <w:r w:rsidRPr="00500C92">
        <w:rPr>
          <w:sz w:val="28"/>
          <w:szCs w:val="28"/>
        </w:rPr>
        <w:t xml:space="preserve"> подосиновики, подберезовики, маслята, грузди основные и синеющие, подгруздки, дубовики, шампиньоны обыкновенные;</w:t>
      </w:r>
    </w:p>
    <w:p w14:paraId="4E92A77D" w14:textId="77777777" w:rsidR="00632C06" w:rsidRPr="00500C92" w:rsidRDefault="00632C06" w:rsidP="00632C06">
      <w:pPr>
        <w:ind w:firstLine="709"/>
        <w:jc w:val="both"/>
        <w:rPr>
          <w:sz w:val="28"/>
          <w:szCs w:val="28"/>
        </w:rPr>
      </w:pPr>
      <w:r w:rsidRPr="00500C92">
        <w:rPr>
          <w:sz w:val="28"/>
          <w:szCs w:val="28"/>
        </w:rPr>
        <w:t xml:space="preserve">III </w:t>
      </w:r>
      <w:r>
        <w:rPr>
          <w:sz w:val="28"/>
          <w:szCs w:val="28"/>
        </w:rPr>
        <w:t>–</w:t>
      </w:r>
      <w:r w:rsidRPr="00500C92">
        <w:rPr>
          <w:sz w:val="28"/>
          <w:szCs w:val="28"/>
        </w:rPr>
        <w:t xml:space="preserve"> моховики, лисички, грузди черные, опята, козляки, белянки, валуи, волнушки, шампиньоны полевые, сыроежки, строчки, сморчки;</w:t>
      </w:r>
    </w:p>
    <w:p w14:paraId="6B30384E" w14:textId="77777777" w:rsidR="00632C06" w:rsidRDefault="00632C06" w:rsidP="00632C06">
      <w:pPr>
        <w:ind w:firstLine="709"/>
        <w:jc w:val="both"/>
        <w:rPr>
          <w:sz w:val="28"/>
          <w:szCs w:val="28"/>
        </w:rPr>
      </w:pPr>
      <w:r w:rsidRPr="00500C92">
        <w:rPr>
          <w:sz w:val="28"/>
          <w:szCs w:val="28"/>
        </w:rPr>
        <w:t xml:space="preserve">IV </w:t>
      </w:r>
      <w:r>
        <w:rPr>
          <w:sz w:val="28"/>
          <w:szCs w:val="28"/>
        </w:rPr>
        <w:t>–</w:t>
      </w:r>
      <w:r w:rsidRPr="00500C92">
        <w:rPr>
          <w:sz w:val="28"/>
          <w:szCs w:val="28"/>
        </w:rPr>
        <w:t xml:space="preserve"> скрипицы, </w:t>
      </w:r>
      <w:proofErr w:type="spellStart"/>
      <w:r w:rsidRPr="00500C92">
        <w:rPr>
          <w:sz w:val="28"/>
          <w:szCs w:val="28"/>
        </w:rPr>
        <w:t>горькушки</w:t>
      </w:r>
      <w:proofErr w:type="spellEnd"/>
      <w:r w:rsidRPr="00500C92">
        <w:rPr>
          <w:sz w:val="28"/>
          <w:szCs w:val="28"/>
        </w:rPr>
        <w:t xml:space="preserve">, </w:t>
      </w:r>
      <w:proofErr w:type="spellStart"/>
      <w:r w:rsidRPr="00500C92">
        <w:rPr>
          <w:sz w:val="28"/>
          <w:szCs w:val="28"/>
        </w:rPr>
        <w:t>серушки</w:t>
      </w:r>
      <w:proofErr w:type="spellEnd"/>
      <w:r w:rsidRPr="00500C92">
        <w:rPr>
          <w:sz w:val="28"/>
          <w:szCs w:val="28"/>
        </w:rPr>
        <w:t xml:space="preserve">, зеленушки, гладыши, </w:t>
      </w:r>
      <w:proofErr w:type="spellStart"/>
      <w:r w:rsidRPr="00500C92">
        <w:rPr>
          <w:sz w:val="28"/>
          <w:szCs w:val="28"/>
        </w:rPr>
        <w:t>вешенки</w:t>
      </w:r>
      <w:proofErr w:type="spellEnd"/>
      <w:r w:rsidRPr="00500C92">
        <w:rPr>
          <w:sz w:val="28"/>
          <w:szCs w:val="28"/>
        </w:rPr>
        <w:t xml:space="preserve">, грузди перечные, </w:t>
      </w:r>
      <w:proofErr w:type="spellStart"/>
      <w:r w:rsidRPr="00500C92">
        <w:rPr>
          <w:sz w:val="28"/>
          <w:szCs w:val="28"/>
        </w:rPr>
        <w:t>краснушки</w:t>
      </w:r>
      <w:proofErr w:type="spellEnd"/>
      <w:r w:rsidRPr="00500C92">
        <w:rPr>
          <w:sz w:val="28"/>
          <w:szCs w:val="28"/>
        </w:rPr>
        <w:t>, толстушки, шампиньоны лесные.</w:t>
      </w:r>
    </w:p>
    <w:p w14:paraId="33ECF6A2" w14:textId="77777777" w:rsidR="00632C06" w:rsidRPr="00500C92" w:rsidRDefault="00632C06" w:rsidP="009C0B20">
      <w:pPr>
        <w:pStyle w:val="a7"/>
        <w:suppressAutoHyphens/>
        <w:ind w:firstLine="709"/>
        <w:jc w:val="both"/>
        <w:rPr>
          <w:rFonts w:ascii="Times New Roman" w:hAnsi="Times New Roman"/>
          <w:sz w:val="28"/>
          <w:szCs w:val="28"/>
        </w:rPr>
      </w:pPr>
      <w:r>
        <w:rPr>
          <w:rFonts w:ascii="Times New Roman" w:hAnsi="Times New Roman"/>
          <w:sz w:val="28"/>
          <w:szCs w:val="28"/>
        </w:rPr>
        <w:t>При планировании заготовки грибов в</w:t>
      </w:r>
      <w:r w:rsidRPr="00500C92">
        <w:rPr>
          <w:rFonts w:ascii="Times New Roman" w:hAnsi="Times New Roman"/>
          <w:sz w:val="28"/>
          <w:szCs w:val="28"/>
        </w:rPr>
        <w:t xml:space="preserve"> расчеты не включаются насаждения с полнотой 0</w:t>
      </w:r>
      <w:r>
        <w:rPr>
          <w:rFonts w:ascii="Times New Roman" w:hAnsi="Times New Roman"/>
          <w:sz w:val="28"/>
          <w:szCs w:val="28"/>
        </w:rPr>
        <w:t>,</w:t>
      </w:r>
      <w:r w:rsidRPr="00500C92">
        <w:rPr>
          <w:rFonts w:ascii="Times New Roman" w:hAnsi="Times New Roman"/>
          <w:sz w:val="28"/>
          <w:szCs w:val="28"/>
        </w:rPr>
        <w:t>8</w:t>
      </w:r>
      <w:r w:rsidR="00A93F76">
        <w:rPr>
          <w:rFonts w:ascii="Times New Roman" w:hAnsi="Times New Roman"/>
          <w:sz w:val="28"/>
          <w:szCs w:val="28"/>
        </w:rPr>
        <w:t xml:space="preserve"> и выше</w:t>
      </w:r>
      <w:r w:rsidRPr="00500C92">
        <w:rPr>
          <w:rFonts w:ascii="Times New Roman" w:hAnsi="Times New Roman"/>
          <w:sz w:val="28"/>
          <w:szCs w:val="28"/>
        </w:rPr>
        <w:t xml:space="preserve">, лиственные молодняки до 10-летнего (как </w:t>
      </w:r>
      <w:proofErr w:type="spellStart"/>
      <w:r w:rsidRPr="00500C92">
        <w:rPr>
          <w:rFonts w:ascii="Times New Roman" w:hAnsi="Times New Roman"/>
          <w:sz w:val="28"/>
          <w:szCs w:val="28"/>
        </w:rPr>
        <w:t>ни</w:t>
      </w:r>
      <w:r w:rsidR="00A93F76">
        <w:rPr>
          <w:rFonts w:ascii="Times New Roman" w:hAnsi="Times New Roman"/>
          <w:sz w:val="28"/>
          <w:szCs w:val="28"/>
        </w:rPr>
        <w:t>з</w:t>
      </w:r>
      <w:r w:rsidRPr="00500C92">
        <w:rPr>
          <w:rFonts w:ascii="Times New Roman" w:hAnsi="Times New Roman"/>
          <w:sz w:val="28"/>
          <w:szCs w:val="28"/>
        </w:rPr>
        <w:t>копродуктивные</w:t>
      </w:r>
      <w:proofErr w:type="spellEnd"/>
      <w:r w:rsidRPr="00500C92">
        <w:rPr>
          <w:rFonts w:ascii="Times New Roman" w:hAnsi="Times New Roman"/>
          <w:sz w:val="28"/>
          <w:szCs w:val="28"/>
        </w:rPr>
        <w:t xml:space="preserve"> грибные угодья); из расчета исключают также насаждения в возрасте главной рубки, охраняемые территории, сбор грибов на которых не допустим.</w:t>
      </w:r>
    </w:p>
    <w:p w14:paraId="24BE66B7" w14:textId="77777777" w:rsidR="00632C06" w:rsidRPr="00500C92" w:rsidRDefault="00632C06" w:rsidP="009C0B20">
      <w:pPr>
        <w:pStyle w:val="a7"/>
        <w:suppressAutoHyphens/>
        <w:ind w:firstLine="709"/>
        <w:jc w:val="both"/>
        <w:rPr>
          <w:rFonts w:ascii="Times New Roman" w:hAnsi="Times New Roman"/>
          <w:sz w:val="28"/>
          <w:szCs w:val="28"/>
        </w:rPr>
      </w:pPr>
      <w:r w:rsidRPr="00500C92">
        <w:rPr>
          <w:rFonts w:ascii="Times New Roman" w:hAnsi="Times New Roman"/>
          <w:sz w:val="28"/>
          <w:szCs w:val="28"/>
        </w:rPr>
        <w:t xml:space="preserve">Критериями для ориентировочной оценки урожайности грибов по трем категориям </w:t>
      </w:r>
      <w:r>
        <w:rPr>
          <w:rFonts w:ascii="Times New Roman" w:hAnsi="Times New Roman"/>
          <w:sz w:val="28"/>
          <w:szCs w:val="28"/>
        </w:rPr>
        <w:t>может служить следующая шкала</w:t>
      </w:r>
      <w:r w:rsidRPr="00500C92">
        <w:rPr>
          <w:rFonts w:ascii="Times New Roman" w:hAnsi="Times New Roman"/>
          <w:sz w:val="28"/>
          <w:szCs w:val="28"/>
        </w:rPr>
        <w:t>:</w:t>
      </w:r>
    </w:p>
    <w:p w14:paraId="3777475C" w14:textId="77777777" w:rsidR="00632C06" w:rsidRPr="00500C92" w:rsidRDefault="00632C06" w:rsidP="009C0B20">
      <w:pPr>
        <w:pStyle w:val="a7"/>
        <w:suppressAutoHyphens/>
        <w:ind w:firstLine="709"/>
        <w:jc w:val="both"/>
        <w:rPr>
          <w:rFonts w:ascii="Times New Roman" w:hAnsi="Times New Roman"/>
          <w:sz w:val="28"/>
          <w:szCs w:val="28"/>
        </w:rPr>
      </w:pPr>
      <w:r w:rsidRPr="00500C92">
        <w:rPr>
          <w:rFonts w:ascii="Times New Roman" w:hAnsi="Times New Roman"/>
          <w:sz w:val="28"/>
          <w:szCs w:val="28"/>
        </w:rPr>
        <w:t>- низкая - грибы в течение вегетационного периода встречаются единично, приемка грибов заготовительными пунктами не производится, местное население заготавливает грибы в небольшом количестве для собственных нужд;</w:t>
      </w:r>
    </w:p>
    <w:p w14:paraId="75F955D5" w14:textId="77777777" w:rsidR="00632C06" w:rsidRPr="00500C92" w:rsidRDefault="00632C06" w:rsidP="009C0B20">
      <w:pPr>
        <w:pStyle w:val="a7"/>
        <w:suppressAutoHyphens/>
        <w:ind w:firstLine="709"/>
        <w:jc w:val="both"/>
        <w:rPr>
          <w:rFonts w:ascii="Times New Roman" w:hAnsi="Times New Roman"/>
          <w:sz w:val="28"/>
          <w:szCs w:val="28"/>
        </w:rPr>
      </w:pPr>
      <w:r w:rsidRPr="00500C92">
        <w:rPr>
          <w:rFonts w:ascii="Times New Roman" w:hAnsi="Times New Roman"/>
          <w:sz w:val="28"/>
          <w:szCs w:val="28"/>
        </w:rPr>
        <w:t>- средняя - грибы отдельных видов встречаются в большом количестве, работают заготовительные и грибоварные пункты, местное население ведет заготовку грибов для собственных нужд, продажи на рынках и сдачи на заготовительные пункты;</w:t>
      </w:r>
    </w:p>
    <w:p w14:paraId="795EBC2B" w14:textId="77777777" w:rsidR="00632C06" w:rsidRPr="00500C92" w:rsidRDefault="00632C06" w:rsidP="009C0B20">
      <w:pPr>
        <w:pStyle w:val="a7"/>
        <w:suppressAutoHyphens/>
        <w:ind w:firstLine="709"/>
        <w:jc w:val="both"/>
        <w:rPr>
          <w:rFonts w:ascii="Times New Roman" w:hAnsi="Times New Roman"/>
          <w:sz w:val="28"/>
          <w:szCs w:val="28"/>
        </w:rPr>
      </w:pPr>
      <w:r w:rsidRPr="00500C92">
        <w:rPr>
          <w:rFonts w:ascii="Times New Roman" w:hAnsi="Times New Roman"/>
          <w:sz w:val="28"/>
          <w:szCs w:val="28"/>
        </w:rPr>
        <w:t>- высокая - грибы в летне-осенний сезон встречаются повсеместно и обильно.</w:t>
      </w:r>
    </w:p>
    <w:p w14:paraId="4265BE20" w14:textId="77777777" w:rsidR="00632C06" w:rsidRDefault="00632C06" w:rsidP="00632C06">
      <w:pPr>
        <w:pStyle w:val="a7"/>
        <w:ind w:firstLine="709"/>
        <w:jc w:val="both"/>
        <w:rPr>
          <w:rFonts w:ascii="Times New Roman" w:hAnsi="Times New Roman"/>
          <w:sz w:val="28"/>
          <w:szCs w:val="28"/>
        </w:rPr>
      </w:pPr>
      <w:r w:rsidRPr="00500C92">
        <w:rPr>
          <w:rFonts w:ascii="Times New Roman" w:hAnsi="Times New Roman"/>
          <w:sz w:val="28"/>
          <w:szCs w:val="28"/>
        </w:rPr>
        <w:t xml:space="preserve">При расчетах эксплуатационных запасов учитывают потери биологического урожая. Условно принято для всех видов грибов считать процент </w:t>
      </w:r>
      <w:r w:rsidR="006633CF">
        <w:rPr>
          <w:rFonts w:ascii="Times New Roman" w:hAnsi="Times New Roman"/>
          <w:sz w:val="28"/>
          <w:szCs w:val="28"/>
        </w:rPr>
        <w:t>поврежденности</w:t>
      </w:r>
      <w:r w:rsidRPr="00500C92">
        <w:rPr>
          <w:rFonts w:ascii="Times New Roman" w:hAnsi="Times New Roman"/>
          <w:sz w:val="28"/>
          <w:szCs w:val="28"/>
        </w:rPr>
        <w:t xml:space="preserve"> равным 50%.</w:t>
      </w:r>
    </w:p>
    <w:p w14:paraId="543B98E2" w14:textId="77777777" w:rsidR="00961294" w:rsidRPr="00500C92" w:rsidRDefault="00961294" w:rsidP="00632C06">
      <w:pPr>
        <w:pStyle w:val="a7"/>
        <w:ind w:firstLine="709"/>
        <w:jc w:val="both"/>
        <w:rPr>
          <w:rFonts w:ascii="Times New Roman" w:hAnsi="Times New Roman"/>
          <w:sz w:val="28"/>
          <w:szCs w:val="28"/>
        </w:rPr>
      </w:pPr>
      <w:r w:rsidRPr="00961294">
        <w:rPr>
          <w:rFonts w:ascii="Times New Roman" w:hAnsi="Times New Roman"/>
          <w:sz w:val="28"/>
          <w:szCs w:val="28"/>
        </w:rPr>
        <w:t xml:space="preserve">Заготовка гражданами чаги для собственных нужд производится путем </w:t>
      </w:r>
      <w:proofErr w:type="spellStart"/>
      <w:r w:rsidRPr="00961294">
        <w:rPr>
          <w:rFonts w:ascii="Times New Roman" w:hAnsi="Times New Roman"/>
          <w:sz w:val="28"/>
          <w:szCs w:val="28"/>
        </w:rPr>
        <w:t>подрубания</w:t>
      </w:r>
      <w:proofErr w:type="spellEnd"/>
      <w:r w:rsidRPr="00961294">
        <w:rPr>
          <w:rFonts w:ascii="Times New Roman" w:hAnsi="Times New Roman"/>
          <w:sz w:val="28"/>
          <w:szCs w:val="28"/>
        </w:rPr>
        <w:t xml:space="preserve"> наростов топором у ствола дерева без повреждения древесины.</w:t>
      </w:r>
    </w:p>
    <w:p w14:paraId="0D64E5FB" w14:textId="77777777" w:rsidR="00632C06" w:rsidRDefault="00632C06" w:rsidP="00B671BE">
      <w:pPr>
        <w:pStyle w:val="a7"/>
        <w:suppressAutoHyphens/>
        <w:ind w:firstLine="709"/>
        <w:jc w:val="both"/>
        <w:rPr>
          <w:rFonts w:ascii="Times New Roman" w:hAnsi="Times New Roman"/>
          <w:color w:val="000000" w:themeColor="text1"/>
          <w:sz w:val="28"/>
          <w:szCs w:val="28"/>
        </w:rPr>
      </w:pPr>
    </w:p>
    <w:p w14:paraId="72D7736C" w14:textId="77777777" w:rsidR="00961294" w:rsidRPr="00961294" w:rsidRDefault="00961294" w:rsidP="00B671BE">
      <w:pPr>
        <w:pStyle w:val="a7"/>
        <w:suppressAutoHyphens/>
        <w:ind w:firstLine="709"/>
        <w:jc w:val="both"/>
        <w:rPr>
          <w:rFonts w:ascii="Times New Roman" w:hAnsi="Times New Roman"/>
          <w:b/>
          <w:i/>
          <w:color w:val="000000" w:themeColor="text1"/>
          <w:sz w:val="28"/>
          <w:szCs w:val="28"/>
        </w:rPr>
      </w:pPr>
      <w:r w:rsidRPr="00961294">
        <w:rPr>
          <w:rFonts w:ascii="Times New Roman" w:hAnsi="Times New Roman"/>
          <w:b/>
          <w:i/>
          <w:color w:val="000000" w:themeColor="text1"/>
          <w:sz w:val="28"/>
          <w:szCs w:val="28"/>
        </w:rPr>
        <w:t>Заготовка ягод</w:t>
      </w:r>
    </w:p>
    <w:p w14:paraId="4E73DAA3" w14:textId="77777777" w:rsidR="00961294" w:rsidRPr="00961294" w:rsidRDefault="00961294" w:rsidP="00961294">
      <w:pPr>
        <w:pStyle w:val="a7"/>
        <w:ind w:firstLine="709"/>
        <w:jc w:val="both"/>
        <w:rPr>
          <w:rFonts w:ascii="Times New Roman" w:hAnsi="Times New Roman"/>
          <w:sz w:val="28"/>
          <w:szCs w:val="28"/>
        </w:rPr>
      </w:pPr>
      <w:r w:rsidRPr="00961294">
        <w:rPr>
          <w:rFonts w:ascii="Times New Roman" w:hAnsi="Times New Roman"/>
          <w:sz w:val="28"/>
          <w:szCs w:val="28"/>
        </w:rPr>
        <w:t>Заготовка гражданами ягод для собственных нужд осуществляется в период их полного созревания вручную, способами, предотвращающими причинение вреда ягодникам (без обламывания и срезания ветвей, побегов, вырывания корней и т.д.) и обеспечивающими своевременное воспроизводство их запасов.</w:t>
      </w:r>
    </w:p>
    <w:p w14:paraId="4D978857" w14:textId="77777777" w:rsidR="00B671BE" w:rsidRPr="00B671BE" w:rsidRDefault="00B671BE" w:rsidP="00B671BE">
      <w:pPr>
        <w:pStyle w:val="a7"/>
        <w:suppressAutoHyphens/>
        <w:ind w:firstLine="709"/>
        <w:jc w:val="both"/>
        <w:rPr>
          <w:rFonts w:ascii="Times New Roman" w:hAnsi="Times New Roman"/>
          <w:color w:val="000000" w:themeColor="text1"/>
          <w:sz w:val="28"/>
          <w:szCs w:val="28"/>
        </w:rPr>
      </w:pPr>
      <w:r w:rsidRPr="00B671BE">
        <w:rPr>
          <w:rFonts w:ascii="Times New Roman" w:hAnsi="Times New Roman"/>
          <w:color w:val="000000" w:themeColor="text1"/>
          <w:sz w:val="28"/>
          <w:szCs w:val="28"/>
        </w:rPr>
        <w:t>Общими требованиями для отнесения выделов с наличием ягодных растений к промысловым являются: площадь (редуцированная) не менее 0</w:t>
      </w:r>
      <w:r w:rsidR="0003130C">
        <w:rPr>
          <w:rFonts w:ascii="Times New Roman" w:hAnsi="Times New Roman"/>
          <w:color w:val="000000" w:themeColor="text1"/>
          <w:sz w:val="28"/>
          <w:szCs w:val="28"/>
        </w:rPr>
        <w:t>,</w:t>
      </w:r>
      <w:r w:rsidRPr="00B671BE">
        <w:rPr>
          <w:rFonts w:ascii="Times New Roman" w:hAnsi="Times New Roman"/>
          <w:color w:val="000000" w:themeColor="text1"/>
          <w:sz w:val="28"/>
          <w:szCs w:val="28"/>
        </w:rPr>
        <w:t>5га, низкая густота подлеска и наличие подроста не более 2 тыс. шт</w:t>
      </w:r>
      <w:r w:rsidR="0003130C">
        <w:rPr>
          <w:rFonts w:ascii="Times New Roman" w:hAnsi="Times New Roman"/>
          <w:color w:val="000000" w:themeColor="text1"/>
          <w:sz w:val="28"/>
          <w:szCs w:val="28"/>
        </w:rPr>
        <w:t>.</w:t>
      </w:r>
      <w:r w:rsidRPr="00B671BE">
        <w:rPr>
          <w:rFonts w:ascii="Times New Roman" w:hAnsi="Times New Roman"/>
          <w:color w:val="000000" w:themeColor="text1"/>
          <w:sz w:val="28"/>
          <w:szCs w:val="28"/>
        </w:rPr>
        <w:t>/га.</w:t>
      </w:r>
    </w:p>
    <w:p w14:paraId="49564560" w14:textId="77777777" w:rsidR="00B671BE" w:rsidRPr="00B671BE" w:rsidRDefault="00B671BE" w:rsidP="00B671BE">
      <w:pPr>
        <w:pStyle w:val="a7"/>
        <w:suppressAutoHyphens/>
        <w:ind w:firstLine="709"/>
        <w:jc w:val="both"/>
        <w:rPr>
          <w:rFonts w:ascii="Times New Roman" w:hAnsi="Times New Roman"/>
          <w:color w:val="000000" w:themeColor="text1"/>
          <w:sz w:val="28"/>
          <w:szCs w:val="28"/>
        </w:rPr>
      </w:pPr>
      <w:r w:rsidRPr="00B671BE">
        <w:rPr>
          <w:rFonts w:ascii="Times New Roman" w:hAnsi="Times New Roman"/>
          <w:color w:val="000000" w:themeColor="text1"/>
          <w:sz w:val="28"/>
          <w:szCs w:val="28"/>
        </w:rPr>
        <w:t xml:space="preserve">Заросли ягодников, не отвечающие критериям </w:t>
      </w:r>
      <w:proofErr w:type="gramStart"/>
      <w:r w:rsidRPr="00B671BE">
        <w:rPr>
          <w:rFonts w:ascii="Times New Roman" w:hAnsi="Times New Roman"/>
          <w:color w:val="000000" w:themeColor="text1"/>
          <w:sz w:val="28"/>
          <w:szCs w:val="28"/>
        </w:rPr>
        <w:t>промысловых</w:t>
      </w:r>
      <w:proofErr w:type="gramEnd"/>
      <w:r w:rsidRPr="00B671BE">
        <w:rPr>
          <w:rFonts w:ascii="Times New Roman" w:hAnsi="Times New Roman"/>
          <w:color w:val="000000" w:themeColor="text1"/>
          <w:sz w:val="28"/>
          <w:szCs w:val="28"/>
        </w:rPr>
        <w:t xml:space="preserve"> относятся к резервным и учитываются отдельно. В процессе естественной динамики фитоценозов или в результате проведения специальных мероприятий эти угодья могут получить промысловое зн</w:t>
      </w:r>
      <w:r w:rsidR="0003130C">
        <w:rPr>
          <w:rFonts w:ascii="Times New Roman" w:hAnsi="Times New Roman"/>
          <w:color w:val="000000" w:themeColor="text1"/>
          <w:sz w:val="28"/>
          <w:szCs w:val="28"/>
        </w:rPr>
        <w:t>ачение.</w:t>
      </w:r>
    </w:p>
    <w:p w14:paraId="0DB05091" w14:textId="77777777" w:rsidR="00B671BE" w:rsidRPr="00B671BE" w:rsidRDefault="00B671BE" w:rsidP="00B671BE">
      <w:pPr>
        <w:pStyle w:val="a7"/>
        <w:suppressAutoHyphens/>
        <w:ind w:firstLine="709"/>
        <w:jc w:val="both"/>
        <w:rPr>
          <w:rFonts w:ascii="Times New Roman" w:hAnsi="Times New Roman"/>
          <w:color w:val="000000" w:themeColor="text1"/>
          <w:sz w:val="28"/>
          <w:szCs w:val="28"/>
        </w:rPr>
      </w:pPr>
      <w:r w:rsidRPr="00B671BE">
        <w:rPr>
          <w:rFonts w:ascii="Times New Roman" w:hAnsi="Times New Roman"/>
          <w:color w:val="000000" w:themeColor="text1"/>
          <w:sz w:val="28"/>
          <w:szCs w:val="28"/>
        </w:rPr>
        <w:t xml:space="preserve">Ягодные угодья группируются по трем показателям покрытия ягодными растениями: относительно низкое </w:t>
      </w:r>
      <w:r w:rsidR="0003130C">
        <w:rPr>
          <w:rFonts w:ascii="Times New Roman" w:hAnsi="Times New Roman"/>
          <w:color w:val="000000" w:themeColor="text1"/>
          <w:sz w:val="28"/>
          <w:szCs w:val="28"/>
        </w:rPr>
        <w:t>–</w:t>
      </w:r>
      <w:r w:rsidRPr="00B671BE">
        <w:rPr>
          <w:rFonts w:ascii="Times New Roman" w:hAnsi="Times New Roman"/>
          <w:color w:val="000000" w:themeColor="text1"/>
          <w:sz w:val="28"/>
          <w:szCs w:val="28"/>
        </w:rPr>
        <w:t xml:space="preserve"> 10-40%, среднее </w:t>
      </w:r>
      <w:r w:rsidR="0003130C">
        <w:rPr>
          <w:rFonts w:ascii="Times New Roman" w:hAnsi="Times New Roman"/>
          <w:color w:val="000000" w:themeColor="text1"/>
          <w:sz w:val="28"/>
          <w:szCs w:val="28"/>
        </w:rPr>
        <w:t>–</w:t>
      </w:r>
      <w:r w:rsidRPr="00B671BE">
        <w:rPr>
          <w:rFonts w:ascii="Times New Roman" w:hAnsi="Times New Roman"/>
          <w:color w:val="000000" w:themeColor="text1"/>
          <w:sz w:val="28"/>
          <w:szCs w:val="28"/>
        </w:rPr>
        <w:t xml:space="preserve"> 50-70%, высокое </w:t>
      </w:r>
      <w:r w:rsidR="0003130C">
        <w:rPr>
          <w:rFonts w:ascii="Times New Roman" w:hAnsi="Times New Roman"/>
          <w:color w:val="000000" w:themeColor="text1"/>
          <w:sz w:val="28"/>
          <w:szCs w:val="28"/>
        </w:rPr>
        <w:t>–</w:t>
      </w:r>
      <w:r w:rsidRPr="00B671BE">
        <w:rPr>
          <w:rFonts w:ascii="Times New Roman" w:hAnsi="Times New Roman"/>
          <w:color w:val="000000" w:themeColor="text1"/>
          <w:sz w:val="28"/>
          <w:szCs w:val="28"/>
        </w:rPr>
        <w:t xml:space="preserve"> 80-100%.</w:t>
      </w:r>
    </w:p>
    <w:p w14:paraId="400F723D" w14:textId="77777777" w:rsidR="00961294" w:rsidRDefault="006633CF" w:rsidP="002A20A5">
      <w:pPr>
        <w:suppressAutoHyphens/>
        <w:ind w:firstLine="720"/>
        <w:jc w:val="both"/>
        <w:rPr>
          <w:color w:val="000000" w:themeColor="text1"/>
          <w:sz w:val="28"/>
          <w:szCs w:val="28"/>
        </w:rPr>
      </w:pPr>
      <w:r>
        <w:rPr>
          <w:color w:val="000000" w:themeColor="text1"/>
          <w:sz w:val="28"/>
          <w:szCs w:val="28"/>
        </w:rPr>
        <w:t xml:space="preserve">При проведении лесоустройства промысловые </w:t>
      </w:r>
      <w:r w:rsidR="007A5341">
        <w:rPr>
          <w:color w:val="000000" w:themeColor="text1"/>
          <w:sz w:val="28"/>
          <w:szCs w:val="28"/>
        </w:rPr>
        <w:t xml:space="preserve">угодья </w:t>
      </w:r>
      <w:r w:rsidR="00EE1FA4">
        <w:rPr>
          <w:color w:val="000000" w:themeColor="text1"/>
          <w:sz w:val="28"/>
          <w:szCs w:val="28"/>
        </w:rPr>
        <w:t>ягод не выявлены</w:t>
      </w:r>
      <w:r>
        <w:rPr>
          <w:color w:val="000000" w:themeColor="text1"/>
          <w:sz w:val="28"/>
          <w:szCs w:val="28"/>
        </w:rPr>
        <w:t>.</w:t>
      </w:r>
    </w:p>
    <w:p w14:paraId="2B9E6467" w14:textId="77777777" w:rsidR="00961294" w:rsidRPr="00DF6C5F" w:rsidRDefault="00961294" w:rsidP="00DF6C5F">
      <w:pPr>
        <w:pStyle w:val="a7"/>
        <w:suppressAutoHyphens/>
        <w:ind w:firstLine="709"/>
        <w:jc w:val="both"/>
        <w:rPr>
          <w:rFonts w:ascii="Times New Roman" w:hAnsi="Times New Roman"/>
          <w:color w:val="000000" w:themeColor="text1"/>
          <w:sz w:val="28"/>
          <w:szCs w:val="28"/>
        </w:rPr>
      </w:pPr>
    </w:p>
    <w:p w14:paraId="767E9FE0" w14:textId="77777777" w:rsidR="00F12B39" w:rsidRPr="00F12B39" w:rsidRDefault="00F12B39" w:rsidP="00F12B39">
      <w:pPr>
        <w:pStyle w:val="a7"/>
        <w:suppressAutoHyphens/>
        <w:ind w:firstLine="709"/>
        <w:jc w:val="both"/>
        <w:rPr>
          <w:rFonts w:ascii="Times New Roman" w:hAnsi="Times New Roman"/>
          <w:b/>
          <w:i/>
          <w:color w:val="000000" w:themeColor="text1"/>
          <w:sz w:val="28"/>
          <w:szCs w:val="28"/>
        </w:rPr>
      </w:pPr>
      <w:r w:rsidRPr="00F12B39">
        <w:rPr>
          <w:rFonts w:ascii="Times New Roman" w:hAnsi="Times New Roman"/>
          <w:b/>
          <w:i/>
          <w:color w:val="000000" w:themeColor="text1"/>
          <w:sz w:val="28"/>
          <w:szCs w:val="28"/>
        </w:rPr>
        <w:t xml:space="preserve">Лекарственные растения </w:t>
      </w:r>
    </w:p>
    <w:p w14:paraId="72C85A1F" w14:textId="77777777" w:rsidR="00F12B39" w:rsidRPr="00500C92" w:rsidRDefault="00F12B39" w:rsidP="00F12B39">
      <w:pPr>
        <w:ind w:firstLine="709"/>
        <w:jc w:val="both"/>
        <w:rPr>
          <w:sz w:val="28"/>
          <w:szCs w:val="28"/>
        </w:rPr>
      </w:pPr>
      <w:r w:rsidRPr="00500C92">
        <w:rPr>
          <w:sz w:val="28"/>
          <w:szCs w:val="28"/>
        </w:rPr>
        <w:t>Заготовка лекарственных растений допускается в объемах, обеспечивающих своевременное восстановление растений и воспроизводство запасов сырья. Повторный сбор сырья лекарственных растений на одном и том же участке допускается только после полного восстановления запасов сырья конкретного вида растения.</w:t>
      </w:r>
    </w:p>
    <w:p w14:paraId="0B3639F2" w14:textId="77777777" w:rsidR="000E5074" w:rsidRDefault="000E5074" w:rsidP="000E5074">
      <w:pPr>
        <w:ind w:firstLine="720"/>
        <w:jc w:val="both"/>
        <w:rPr>
          <w:color w:val="000000" w:themeColor="text1"/>
          <w:sz w:val="28"/>
          <w:szCs w:val="28"/>
        </w:rPr>
      </w:pPr>
      <w:r w:rsidRPr="000E5074">
        <w:rPr>
          <w:color w:val="000000" w:themeColor="text1"/>
          <w:sz w:val="28"/>
          <w:szCs w:val="28"/>
        </w:rPr>
        <w:t>Надземная часть травянистых растений заготавливается в период их цветения путем срезания. При этом сохраняется часть крупных жизнеспособных экземпляров (не менее 25</w:t>
      </w:r>
      <w:r w:rsidR="00EE1FA4">
        <w:rPr>
          <w:color w:val="000000" w:themeColor="text1"/>
          <w:sz w:val="28"/>
          <w:szCs w:val="28"/>
        </w:rPr>
        <w:t>%</w:t>
      </w:r>
      <w:r w:rsidRPr="000E5074">
        <w:rPr>
          <w:color w:val="000000" w:themeColor="text1"/>
          <w:sz w:val="28"/>
          <w:szCs w:val="28"/>
        </w:rPr>
        <w:t xml:space="preserve"> от количества) для семенного возобновления. При заготовке надземной части запрещается выкапывание растений вместе с корневой системой.</w:t>
      </w:r>
    </w:p>
    <w:p w14:paraId="3A59B4EF" w14:textId="77777777" w:rsidR="000E5074" w:rsidRDefault="000E5074" w:rsidP="000E5074">
      <w:pPr>
        <w:ind w:firstLine="720"/>
        <w:jc w:val="both"/>
        <w:rPr>
          <w:color w:val="000000" w:themeColor="text1"/>
          <w:sz w:val="28"/>
          <w:szCs w:val="28"/>
        </w:rPr>
      </w:pPr>
      <w:r w:rsidRPr="000E5074">
        <w:rPr>
          <w:color w:val="000000" w:themeColor="text1"/>
          <w:sz w:val="28"/>
          <w:szCs w:val="28"/>
        </w:rPr>
        <w:t xml:space="preserve">Сбор соцветий и цветов осуществляется до </w:t>
      </w:r>
      <w:proofErr w:type="spellStart"/>
      <w:r w:rsidRPr="000E5074">
        <w:rPr>
          <w:color w:val="000000" w:themeColor="text1"/>
          <w:sz w:val="28"/>
          <w:szCs w:val="28"/>
        </w:rPr>
        <w:t>отцветания</w:t>
      </w:r>
      <w:proofErr w:type="spellEnd"/>
      <w:r w:rsidRPr="000E5074">
        <w:rPr>
          <w:color w:val="000000" w:themeColor="text1"/>
          <w:sz w:val="28"/>
          <w:szCs w:val="28"/>
        </w:rPr>
        <w:t xml:space="preserve"> растений, цветущие части срезаются ножницами или секаторами. Необходимо сохранять 50</w:t>
      </w:r>
      <w:r>
        <w:rPr>
          <w:color w:val="000000" w:themeColor="text1"/>
          <w:sz w:val="28"/>
          <w:szCs w:val="28"/>
        </w:rPr>
        <w:t>%</w:t>
      </w:r>
      <w:r w:rsidRPr="000E5074">
        <w:rPr>
          <w:color w:val="000000" w:themeColor="text1"/>
          <w:sz w:val="28"/>
          <w:szCs w:val="28"/>
        </w:rPr>
        <w:t xml:space="preserve"> соцветий и цветов для последующего возобновления. При заготовке цветов или соцветий с деревьев (кустарников) не допускаются рубка деревьев (кустарников), поломка или спиливание ветвей. Повторный сбор сырья лекарственных растений на одном и том же лесном участке допускается только после полного восстановления запасов сырья конкретного вида растений.</w:t>
      </w:r>
    </w:p>
    <w:p w14:paraId="1E7EFB42" w14:textId="77777777" w:rsidR="000E5074" w:rsidRDefault="000E5074" w:rsidP="000E5074">
      <w:pPr>
        <w:ind w:firstLine="720"/>
        <w:jc w:val="both"/>
        <w:rPr>
          <w:color w:val="000000" w:themeColor="text1"/>
          <w:sz w:val="28"/>
          <w:szCs w:val="28"/>
        </w:rPr>
      </w:pPr>
      <w:r w:rsidRPr="000E5074">
        <w:rPr>
          <w:color w:val="000000" w:themeColor="text1"/>
          <w:sz w:val="28"/>
          <w:szCs w:val="28"/>
        </w:rPr>
        <w:t>Сбор листьев лекарственных растений осуществляется вручную. Запрещается срезание или выкапывание всего растения с целью сбора листьев. Заготовка листьев лекарственных растений должна производиться без повреждения цветов.</w:t>
      </w:r>
    </w:p>
    <w:p w14:paraId="0879E2EE" w14:textId="77777777" w:rsidR="000E5074" w:rsidRDefault="000E5074" w:rsidP="000E5074">
      <w:pPr>
        <w:ind w:firstLine="720"/>
        <w:jc w:val="both"/>
        <w:rPr>
          <w:color w:val="000000" w:themeColor="text1"/>
          <w:sz w:val="28"/>
          <w:szCs w:val="28"/>
        </w:rPr>
      </w:pPr>
      <w:r w:rsidRPr="000E5074">
        <w:rPr>
          <w:color w:val="000000" w:themeColor="text1"/>
          <w:sz w:val="28"/>
          <w:szCs w:val="28"/>
        </w:rPr>
        <w:t>Заготовка подземных частей лекарственных растений осуществляется после созревания и осыпания семян с сохранением не менее 25</w:t>
      </w:r>
      <w:r>
        <w:rPr>
          <w:color w:val="000000" w:themeColor="text1"/>
          <w:sz w:val="28"/>
          <w:szCs w:val="28"/>
        </w:rPr>
        <w:t>%</w:t>
      </w:r>
      <w:r w:rsidRPr="000E5074">
        <w:rPr>
          <w:color w:val="000000" w:themeColor="text1"/>
          <w:sz w:val="28"/>
          <w:szCs w:val="28"/>
        </w:rPr>
        <w:t xml:space="preserve"> крупных жизнеспособных экземпляров. Заготовка подземных частей лекарственных растений на одних и тех же участках допускается не чаще одного раза в 15-20 лет.</w:t>
      </w:r>
    </w:p>
    <w:p w14:paraId="470370AB" w14:textId="77777777" w:rsidR="000E5074" w:rsidRDefault="000E5074" w:rsidP="000E5074">
      <w:pPr>
        <w:ind w:firstLine="720"/>
        <w:jc w:val="both"/>
        <w:rPr>
          <w:color w:val="000000" w:themeColor="text1"/>
          <w:sz w:val="28"/>
          <w:szCs w:val="28"/>
        </w:rPr>
      </w:pPr>
      <w:r w:rsidRPr="000E5074">
        <w:rPr>
          <w:color w:val="000000" w:themeColor="text1"/>
          <w:sz w:val="28"/>
          <w:szCs w:val="28"/>
        </w:rPr>
        <w:t>Сбору подлежат здоровые, хорошо развитые лекарственные растения, не поврежденные насекомыми или болезнями.</w:t>
      </w:r>
    </w:p>
    <w:p w14:paraId="6A063067" w14:textId="77777777" w:rsidR="000E5074" w:rsidRPr="000E5074" w:rsidRDefault="000E5074" w:rsidP="000E5074">
      <w:pPr>
        <w:ind w:firstLine="720"/>
        <w:jc w:val="both"/>
        <w:rPr>
          <w:color w:val="000000" w:themeColor="text1"/>
          <w:sz w:val="28"/>
          <w:szCs w:val="28"/>
        </w:rPr>
      </w:pPr>
      <w:r w:rsidRPr="000E5074">
        <w:rPr>
          <w:color w:val="000000" w:themeColor="text1"/>
          <w:sz w:val="28"/>
          <w:szCs w:val="28"/>
        </w:rPr>
        <w:t>При осуществлении сбора лекарственного сырья запрещается проводить сбор лекарственных растений при плотности в местах произрастания</w:t>
      </w:r>
      <w:r w:rsidR="00EE1FA4">
        <w:rPr>
          <w:color w:val="000000" w:themeColor="text1"/>
          <w:sz w:val="28"/>
          <w:szCs w:val="28"/>
        </w:rPr>
        <w:t xml:space="preserve"> менее одного растения на десять</w:t>
      </w:r>
      <w:r w:rsidRPr="000E5074">
        <w:rPr>
          <w:color w:val="000000" w:themeColor="text1"/>
          <w:sz w:val="28"/>
          <w:szCs w:val="28"/>
        </w:rPr>
        <w:t xml:space="preserve"> квадратных метрах.</w:t>
      </w:r>
    </w:p>
    <w:p w14:paraId="0A7BC8EC" w14:textId="77777777" w:rsidR="00ED0987" w:rsidRPr="003B0E45" w:rsidRDefault="00ED0987" w:rsidP="00ED0987">
      <w:pPr>
        <w:pStyle w:val="af1"/>
        <w:keepNext/>
        <w:suppressAutoHyphens/>
        <w:spacing w:after="0"/>
        <w:ind w:firstLine="709"/>
        <w:jc w:val="both"/>
        <w:outlineLvl w:val="2"/>
        <w:rPr>
          <w:b/>
          <w:bCs/>
          <w:color w:val="000000" w:themeColor="text1"/>
          <w:sz w:val="28"/>
          <w:szCs w:val="28"/>
        </w:rPr>
      </w:pPr>
      <w:r w:rsidRPr="003B0E45">
        <w:rPr>
          <w:b/>
          <w:bCs/>
          <w:color w:val="000000" w:themeColor="text1"/>
          <w:sz w:val="28"/>
          <w:szCs w:val="28"/>
        </w:rPr>
        <w:t xml:space="preserve">2.4.3. При заготовке древесных соков </w:t>
      </w:r>
      <w:r w:rsidR="004533E3">
        <w:rPr>
          <w:b/>
          <w:bCs/>
          <w:color w:val="000000" w:themeColor="text1"/>
          <w:sz w:val="28"/>
          <w:szCs w:val="28"/>
        </w:rPr>
        <w:t>– норматив</w:t>
      </w:r>
      <w:r w:rsidRPr="003B0E45">
        <w:rPr>
          <w:b/>
          <w:bCs/>
          <w:color w:val="000000" w:themeColor="text1"/>
          <w:sz w:val="28"/>
          <w:szCs w:val="28"/>
        </w:rPr>
        <w:t xml:space="preserve"> количества высверливаемых каналов в зависимости от диаметра ствола деревье</w:t>
      </w:r>
      <w:r w:rsidR="004533E3">
        <w:rPr>
          <w:b/>
          <w:bCs/>
          <w:color w:val="000000" w:themeColor="text1"/>
          <w:sz w:val="28"/>
          <w:szCs w:val="28"/>
        </w:rPr>
        <w:t>в</w:t>
      </w:r>
      <w:r w:rsidR="004533E3">
        <w:rPr>
          <w:b/>
          <w:bCs/>
          <w:color w:val="000000" w:themeColor="text1"/>
          <w:sz w:val="28"/>
          <w:szCs w:val="28"/>
        </w:rPr>
        <w:br/>
        <w:t>и класса бонитета насаждения</w:t>
      </w:r>
    </w:p>
    <w:p w14:paraId="49D7AF9E" w14:textId="77777777" w:rsidR="00ED0987" w:rsidRPr="00F12B39" w:rsidRDefault="00ED0987" w:rsidP="00F12B39">
      <w:pPr>
        <w:pStyle w:val="a7"/>
        <w:suppressAutoHyphens/>
        <w:ind w:firstLine="709"/>
        <w:jc w:val="both"/>
        <w:rPr>
          <w:rFonts w:ascii="Times New Roman" w:hAnsi="Times New Roman"/>
          <w:color w:val="000000" w:themeColor="text1"/>
          <w:sz w:val="28"/>
          <w:szCs w:val="28"/>
        </w:rPr>
      </w:pPr>
    </w:p>
    <w:p w14:paraId="72792ED7" w14:textId="77777777" w:rsidR="00052FB4" w:rsidRPr="00052FB4" w:rsidRDefault="00052FB4" w:rsidP="00052FB4">
      <w:pPr>
        <w:ind w:firstLine="720"/>
        <w:jc w:val="both"/>
        <w:rPr>
          <w:color w:val="000000" w:themeColor="text1"/>
          <w:sz w:val="28"/>
          <w:szCs w:val="28"/>
        </w:rPr>
      </w:pPr>
      <w:r w:rsidRPr="00052FB4">
        <w:rPr>
          <w:color w:val="000000" w:themeColor="text1"/>
          <w:sz w:val="28"/>
          <w:szCs w:val="28"/>
        </w:rPr>
        <w:t xml:space="preserve">Заготовка гражданами березового сока для собственных нужд (далее - заготовка березового сока) допускается </w:t>
      </w:r>
      <w:r w:rsidR="009C0B20" w:rsidRPr="009C0B20">
        <w:rPr>
          <w:color w:val="000000" w:themeColor="text1"/>
          <w:sz w:val="28"/>
          <w:szCs w:val="28"/>
        </w:rPr>
        <w:t>на лесных участках, определяемых государственным учреждением, находящимся в ведении уполномоченного органа исполнительной власти Приморского края в области лесных отношений</w:t>
      </w:r>
      <w:r w:rsidR="009C0B20">
        <w:rPr>
          <w:color w:val="000000" w:themeColor="text1"/>
          <w:sz w:val="28"/>
          <w:szCs w:val="28"/>
        </w:rPr>
        <w:t xml:space="preserve">, а также </w:t>
      </w:r>
      <w:r w:rsidRPr="00052FB4">
        <w:rPr>
          <w:color w:val="000000" w:themeColor="text1"/>
          <w:sz w:val="28"/>
          <w:szCs w:val="28"/>
        </w:rPr>
        <w:t>на участках спелого леса, подлежащих сплошным рубкам, не ранее чем за 5 лет до рубки. Заготовка березового сока в насаждениях, где проводятся выборочные рубки, разрешается с деревьев, намеченных в рубку. Заготовка березового сока должна осуществляться способами, обеспечивающими сохранение технических свойств древесины.</w:t>
      </w:r>
    </w:p>
    <w:p w14:paraId="2E06E445" w14:textId="77777777" w:rsidR="00ED0987" w:rsidRDefault="00ED0987" w:rsidP="00ED0987">
      <w:pPr>
        <w:ind w:firstLine="720"/>
        <w:jc w:val="both"/>
        <w:rPr>
          <w:color w:val="000000" w:themeColor="text1"/>
          <w:sz w:val="28"/>
          <w:szCs w:val="28"/>
        </w:rPr>
      </w:pPr>
      <w:r w:rsidRPr="003B0E45">
        <w:rPr>
          <w:color w:val="000000" w:themeColor="text1"/>
          <w:sz w:val="28"/>
          <w:szCs w:val="28"/>
        </w:rPr>
        <w:t>Сырьевую базу подсочки лиственных пород составляют спелые насаждения березы I-III классов бонитета, полнотой не менее 0,4 и количеством деревьев на одном гектаре не менее 200 штук.</w:t>
      </w:r>
    </w:p>
    <w:p w14:paraId="596FEFC6" w14:textId="77777777" w:rsidR="00DA0103" w:rsidRDefault="00DA0103" w:rsidP="00ED0987">
      <w:pPr>
        <w:ind w:firstLine="720"/>
        <w:jc w:val="both"/>
        <w:rPr>
          <w:color w:val="000000" w:themeColor="text1"/>
          <w:sz w:val="28"/>
          <w:szCs w:val="28"/>
        </w:rPr>
      </w:pPr>
      <w:r w:rsidRPr="00DA0103">
        <w:rPr>
          <w:color w:val="000000" w:themeColor="text1"/>
          <w:sz w:val="28"/>
          <w:szCs w:val="28"/>
        </w:rPr>
        <w:t xml:space="preserve">В сырьевую базу не включаются: </w:t>
      </w:r>
    </w:p>
    <w:p w14:paraId="364E6E6D" w14:textId="77777777" w:rsidR="00DA0103" w:rsidRDefault="00DA0103" w:rsidP="00ED0987">
      <w:pPr>
        <w:ind w:firstLine="720"/>
        <w:jc w:val="both"/>
        <w:rPr>
          <w:color w:val="000000" w:themeColor="text1"/>
          <w:sz w:val="28"/>
          <w:szCs w:val="28"/>
        </w:rPr>
      </w:pPr>
      <w:r>
        <w:rPr>
          <w:color w:val="000000" w:themeColor="text1"/>
          <w:sz w:val="28"/>
          <w:szCs w:val="28"/>
        </w:rPr>
        <w:t xml:space="preserve">- </w:t>
      </w:r>
      <w:r w:rsidRPr="00DA0103">
        <w:rPr>
          <w:color w:val="000000" w:themeColor="text1"/>
          <w:sz w:val="28"/>
          <w:szCs w:val="28"/>
        </w:rPr>
        <w:t xml:space="preserve">насаждения, произрастающие в сырых и мокрых типах леса; </w:t>
      </w:r>
    </w:p>
    <w:p w14:paraId="79EF09DC" w14:textId="77777777" w:rsidR="00DA0103" w:rsidRDefault="00DA0103" w:rsidP="00ED0987">
      <w:pPr>
        <w:ind w:firstLine="720"/>
        <w:jc w:val="both"/>
        <w:rPr>
          <w:color w:val="000000" w:themeColor="text1"/>
          <w:sz w:val="28"/>
          <w:szCs w:val="28"/>
        </w:rPr>
      </w:pPr>
      <w:r w:rsidRPr="00DA0103">
        <w:rPr>
          <w:color w:val="000000" w:themeColor="text1"/>
          <w:sz w:val="28"/>
          <w:szCs w:val="28"/>
        </w:rPr>
        <w:t xml:space="preserve">- насаждения ослабленные; </w:t>
      </w:r>
    </w:p>
    <w:p w14:paraId="625A3AF3" w14:textId="77777777" w:rsidR="00DA0103" w:rsidRDefault="00DA0103" w:rsidP="00ED0987">
      <w:pPr>
        <w:ind w:firstLine="720"/>
        <w:jc w:val="both"/>
        <w:rPr>
          <w:color w:val="000000" w:themeColor="text1"/>
          <w:sz w:val="28"/>
          <w:szCs w:val="28"/>
        </w:rPr>
      </w:pPr>
      <w:r w:rsidRPr="00DA0103">
        <w:rPr>
          <w:color w:val="000000" w:themeColor="text1"/>
          <w:sz w:val="28"/>
          <w:szCs w:val="28"/>
        </w:rPr>
        <w:t>- особо</w:t>
      </w:r>
      <w:r w:rsidR="00705C03">
        <w:rPr>
          <w:color w:val="000000" w:themeColor="text1"/>
          <w:sz w:val="28"/>
          <w:szCs w:val="28"/>
        </w:rPr>
        <w:t xml:space="preserve"> </w:t>
      </w:r>
      <w:r w:rsidRPr="00DA0103">
        <w:rPr>
          <w:color w:val="000000" w:themeColor="text1"/>
          <w:sz w:val="28"/>
          <w:szCs w:val="28"/>
        </w:rPr>
        <w:t xml:space="preserve">защитные лесные участки; </w:t>
      </w:r>
    </w:p>
    <w:p w14:paraId="3A946A33" w14:textId="77777777" w:rsidR="00DA0103" w:rsidRPr="003B0E45" w:rsidRDefault="00DA0103" w:rsidP="00ED0987">
      <w:pPr>
        <w:ind w:firstLine="720"/>
        <w:jc w:val="both"/>
        <w:rPr>
          <w:color w:val="000000" w:themeColor="text1"/>
          <w:sz w:val="28"/>
          <w:szCs w:val="28"/>
        </w:rPr>
      </w:pPr>
      <w:r w:rsidRPr="00DA0103">
        <w:rPr>
          <w:color w:val="000000" w:themeColor="text1"/>
          <w:sz w:val="28"/>
          <w:szCs w:val="28"/>
        </w:rPr>
        <w:t>В подсочку не назначаются: деревья IV и V класс</w:t>
      </w:r>
      <w:r>
        <w:rPr>
          <w:color w:val="000000" w:themeColor="text1"/>
          <w:sz w:val="28"/>
          <w:szCs w:val="28"/>
        </w:rPr>
        <w:t xml:space="preserve">ов роста и развития по Крафту; </w:t>
      </w:r>
      <w:r w:rsidRPr="00DA0103">
        <w:rPr>
          <w:color w:val="000000" w:themeColor="text1"/>
          <w:sz w:val="28"/>
          <w:szCs w:val="28"/>
        </w:rPr>
        <w:t xml:space="preserve">деревья, ослабленные и имеющие механические повреждения; деревья, отобранные для заготовки </w:t>
      </w:r>
      <w:proofErr w:type="spellStart"/>
      <w:r w:rsidRPr="00DA0103">
        <w:rPr>
          <w:color w:val="000000" w:themeColor="text1"/>
          <w:sz w:val="28"/>
          <w:szCs w:val="28"/>
        </w:rPr>
        <w:t>спецсортиментов</w:t>
      </w:r>
      <w:proofErr w:type="spellEnd"/>
      <w:r w:rsidRPr="00DA0103">
        <w:rPr>
          <w:color w:val="000000" w:themeColor="text1"/>
          <w:sz w:val="28"/>
          <w:szCs w:val="28"/>
        </w:rPr>
        <w:t>; плюсовые деревья</w:t>
      </w:r>
      <w:r w:rsidR="009C0B20">
        <w:rPr>
          <w:color w:val="000000" w:themeColor="text1"/>
          <w:sz w:val="28"/>
          <w:szCs w:val="28"/>
        </w:rPr>
        <w:t>; деревья диаметром менее 20 см</w:t>
      </w:r>
      <w:r w:rsidRPr="00DA0103">
        <w:rPr>
          <w:color w:val="000000" w:themeColor="text1"/>
          <w:sz w:val="28"/>
          <w:szCs w:val="28"/>
        </w:rPr>
        <w:t>.</w:t>
      </w:r>
    </w:p>
    <w:p w14:paraId="6ABAEBE9" w14:textId="77777777" w:rsidR="00ED0987" w:rsidRPr="003B0E45" w:rsidRDefault="00ED0987" w:rsidP="00ED0987">
      <w:pPr>
        <w:pStyle w:val="a7"/>
        <w:suppressAutoHyphens/>
        <w:ind w:firstLine="709"/>
        <w:jc w:val="both"/>
        <w:rPr>
          <w:rFonts w:ascii="Times New Roman" w:hAnsi="Times New Roman"/>
          <w:color w:val="000000" w:themeColor="text1"/>
          <w:sz w:val="28"/>
          <w:szCs w:val="28"/>
        </w:rPr>
      </w:pPr>
      <w:r w:rsidRPr="003B0E45">
        <w:rPr>
          <w:rFonts w:ascii="Times New Roman" w:hAnsi="Times New Roman"/>
          <w:color w:val="000000" w:themeColor="text1"/>
          <w:sz w:val="28"/>
          <w:szCs w:val="28"/>
        </w:rPr>
        <w:t xml:space="preserve">Сверление канала производят на высоте 20-35 см от корневой шейки дерева. В тех случаях, когда на дереве делается два и больше подсочных отверстий, они располагаются на одной стороне ствола на расстоянии </w:t>
      </w:r>
      <w:r w:rsidRPr="003B0E45">
        <w:rPr>
          <w:rFonts w:ascii="Times New Roman" w:hAnsi="Times New Roman"/>
          <w:color w:val="000000" w:themeColor="text1"/>
          <w:sz w:val="28"/>
          <w:szCs w:val="28"/>
        </w:rPr>
        <w:br/>
        <w:t>8-15 см одно от другого с тем расчетом, чтобы сок стекал в один приемник.</w:t>
      </w:r>
    </w:p>
    <w:p w14:paraId="1FF92B21" w14:textId="77777777" w:rsidR="00ED0987" w:rsidRPr="003B0E45" w:rsidRDefault="00ED0987" w:rsidP="00ED0987">
      <w:pPr>
        <w:pStyle w:val="a7"/>
        <w:suppressAutoHyphens/>
        <w:ind w:firstLine="709"/>
        <w:jc w:val="both"/>
        <w:rPr>
          <w:rFonts w:ascii="Times New Roman" w:hAnsi="Times New Roman"/>
          <w:color w:val="000000" w:themeColor="text1"/>
          <w:sz w:val="28"/>
          <w:szCs w:val="28"/>
        </w:rPr>
      </w:pPr>
      <w:r w:rsidRPr="003B0E45">
        <w:rPr>
          <w:rFonts w:ascii="Times New Roman" w:hAnsi="Times New Roman"/>
          <w:color w:val="000000" w:themeColor="text1"/>
          <w:sz w:val="28"/>
          <w:szCs w:val="28"/>
        </w:rPr>
        <w:t>При определении нормы нагрузки дерева, то есть количества высверливаемых в нем каналов, рекомендуется руководствоваться следующими показателями:</w:t>
      </w:r>
    </w:p>
    <w:p w14:paraId="34F85087" w14:textId="77777777" w:rsidR="00ED0987" w:rsidRPr="003B0E45" w:rsidRDefault="00ED0987" w:rsidP="00ED0987">
      <w:pPr>
        <w:pStyle w:val="a7"/>
        <w:suppressAutoHyphens/>
        <w:ind w:firstLine="709"/>
        <w:jc w:val="both"/>
        <w:rPr>
          <w:rFonts w:ascii="Times New Roman" w:hAnsi="Times New Roman"/>
          <w:color w:val="000000" w:themeColor="text1"/>
          <w:sz w:val="26"/>
          <w:szCs w:val="26"/>
        </w:rPr>
      </w:pP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519"/>
      </w:tblGrid>
      <w:tr w:rsidR="00052FB4" w:rsidRPr="003B0E45" w14:paraId="6996FA91" w14:textId="77777777" w:rsidTr="00052FB4">
        <w:trPr>
          <w:jc w:val="center"/>
        </w:trPr>
        <w:tc>
          <w:tcPr>
            <w:tcW w:w="2500" w:type="pct"/>
            <w:tcMar>
              <w:left w:w="28" w:type="dxa"/>
              <w:right w:w="28" w:type="dxa"/>
            </w:tcMar>
            <w:vAlign w:val="center"/>
          </w:tcPr>
          <w:p w14:paraId="35362615" w14:textId="77777777" w:rsidR="00052FB4" w:rsidRPr="003B0E45" w:rsidRDefault="00052FB4" w:rsidP="00ED0987">
            <w:pPr>
              <w:pStyle w:val="a7"/>
              <w:keepNext/>
              <w:tabs>
                <w:tab w:val="left" w:pos="6360"/>
              </w:tabs>
              <w:jc w:val="center"/>
              <w:rPr>
                <w:rFonts w:ascii="Times New Roman" w:hAnsi="Times New Roman"/>
                <w:color w:val="000000" w:themeColor="text1"/>
                <w:sz w:val="22"/>
                <w:szCs w:val="22"/>
              </w:rPr>
            </w:pPr>
            <w:r w:rsidRPr="003B0E45">
              <w:rPr>
                <w:rFonts w:ascii="Times New Roman" w:hAnsi="Times New Roman"/>
                <w:color w:val="000000" w:themeColor="text1"/>
                <w:sz w:val="22"/>
                <w:szCs w:val="22"/>
              </w:rPr>
              <w:t>Диаметр дерева на высоте груди, см</w:t>
            </w:r>
          </w:p>
        </w:tc>
        <w:tc>
          <w:tcPr>
            <w:tcW w:w="2500" w:type="pct"/>
            <w:tcMar>
              <w:left w:w="28" w:type="dxa"/>
              <w:right w:w="28" w:type="dxa"/>
            </w:tcMar>
            <w:vAlign w:val="center"/>
          </w:tcPr>
          <w:p w14:paraId="795FC1B3" w14:textId="77777777" w:rsidR="00052FB4" w:rsidRPr="003B0E45" w:rsidRDefault="00052FB4" w:rsidP="00ED0987">
            <w:pPr>
              <w:pStyle w:val="a7"/>
              <w:keepNext/>
              <w:tabs>
                <w:tab w:val="left" w:pos="6360"/>
              </w:tabs>
              <w:jc w:val="center"/>
              <w:rPr>
                <w:rFonts w:ascii="Times New Roman" w:hAnsi="Times New Roman"/>
                <w:color w:val="000000" w:themeColor="text1"/>
                <w:sz w:val="22"/>
                <w:szCs w:val="22"/>
              </w:rPr>
            </w:pPr>
            <w:r w:rsidRPr="003B0E45">
              <w:rPr>
                <w:rFonts w:ascii="Times New Roman" w:hAnsi="Times New Roman"/>
                <w:color w:val="000000" w:themeColor="text1"/>
                <w:sz w:val="22"/>
                <w:szCs w:val="22"/>
              </w:rPr>
              <w:t>Количество каналов при подсочке</w:t>
            </w:r>
          </w:p>
        </w:tc>
      </w:tr>
      <w:tr w:rsidR="00052FB4" w:rsidRPr="003B0E45" w14:paraId="4BD8AAA0" w14:textId="77777777" w:rsidTr="00052FB4">
        <w:trPr>
          <w:jc w:val="center"/>
        </w:trPr>
        <w:tc>
          <w:tcPr>
            <w:tcW w:w="2500" w:type="pct"/>
            <w:tcMar>
              <w:left w:w="28" w:type="dxa"/>
              <w:right w:w="28" w:type="dxa"/>
            </w:tcMar>
            <w:vAlign w:val="center"/>
          </w:tcPr>
          <w:p w14:paraId="60178755" w14:textId="77777777" w:rsidR="00052FB4" w:rsidRPr="003B0E45" w:rsidRDefault="00052FB4" w:rsidP="00ED0987">
            <w:pPr>
              <w:pStyle w:val="a7"/>
              <w:keepNext/>
              <w:tabs>
                <w:tab w:val="left" w:pos="6360"/>
              </w:tabs>
              <w:jc w:val="center"/>
              <w:rPr>
                <w:rFonts w:ascii="Times New Roman" w:hAnsi="Times New Roman"/>
                <w:color w:val="000000" w:themeColor="text1"/>
                <w:sz w:val="22"/>
                <w:szCs w:val="22"/>
              </w:rPr>
            </w:pPr>
            <w:r w:rsidRPr="003B0E45">
              <w:rPr>
                <w:rFonts w:ascii="Times New Roman" w:hAnsi="Times New Roman"/>
                <w:color w:val="000000" w:themeColor="text1"/>
                <w:sz w:val="22"/>
                <w:szCs w:val="22"/>
              </w:rPr>
              <w:t>1</w:t>
            </w:r>
          </w:p>
        </w:tc>
        <w:tc>
          <w:tcPr>
            <w:tcW w:w="2500" w:type="pct"/>
            <w:tcMar>
              <w:left w:w="28" w:type="dxa"/>
              <w:right w:w="28" w:type="dxa"/>
            </w:tcMar>
            <w:vAlign w:val="center"/>
          </w:tcPr>
          <w:p w14:paraId="01AFAEFC" w14:textId="77777777" w:rsidR="00052FB4" w:rsidRPr="003B0E45" w:rsidRDefault="00052FB4" w:rsidP="00ED0987">
            <w:pPr>
              <w:pStyle w:val="a7"/>
              <w:keepNext/>
              <w:tabs>
                <w:tab w:val="left" w:pos="6360"/>
              </w:tabs>
              <w:jc w:val="center"/>
              <w:rPr>
                <w:rFonts w:ascii="Times New Roman" w:hAnsi="Times New Roman"/>
                <w:color w:val="000000" w:themeColor="text1"/>
                <w:sz w:val="22"/>
                <w:szCs w:val="22"/>
              </w:rPr>
            </w:pPr>
            <w:r w:rsidRPr="003B0E45">
              <w:rPr>
                <w:rFonts w:ascii="Times New Roman" w:hAnsi="Times New Roman"/>
                <w:color w:val="000000" w:themeColor="text1"/>
                <w:sz w:val="22"/>
                <w:szCs w:val="22"/>
              </w:rPr>
              <w:t>2</w:t>
            </w:r>
          </w:p>
        </w:tc>
      </w:tr>
      <w:tr w:rsidR="00052FB4" w:rsidRPr="003B0E45" w14:paraId="166FBE87" w14:textId="77777777" w:rsidTr="00052FB4">
        <w:trPr>
          <w:trHeight w:hRule="exact" w:val="340"/>
          <w:jc w:val="center"/>
        </w:trPr>
        <w:tc>
          <w:tcPr>
            <w:tcW w:w="2500" w:type="pct"/>
            <w:tcMar>
              <w:left w:w="28" w:type="dxa"/>
              <w:right w:w="28" w:type="dxa"/>
            </w:tcMar>
            <w:vAlign w:val="center"/>
          </w:tcPr>
          <w:p w14:paraId="521694FE" w14:textId="77777777" w:rsidR="00052FB4" w:rsidRPr="003B0E45" w:rsidRDefault="00052FB4" w:rsidP="00F94633">
            <w:pPr>
              <w:pStyle w:val="a7"/>
              <w:keepNext/>
              <w:tabs>
                <w:tab w:val="left" w:pos="6360"/>
              </w:tabs>
              <w:jc w:val="center"/>
              <w:rPr>
                <w:rFonts w:ascii="Times New Roman" w:hAnsi="Times New Roman"/>
                <w:color w:val="000000" w:themeColor="text1"/>
                <w:sz w:val="22"/>
                <w:szCs w:val="22"/>
              </w:rPr>
            </w:pPr>
            <w:r w:rsidRPr="003B0E45">
              <w:rPr>
                <w:rFonts w:ascii="Times New Roman" w:hAnsi="Times New Roman"/>
                <w:color w:val="000000" w:themeColor="text1"/>
                <w:sz w:val="22"/>
                <w:szCs w:val="22"/>
              </w:rPr>
              <w:t>20-2</w:t>
            </w:r>
            <w:r w:rsidR="00F94633">
              <w:rPr>
                <w:rFonts w:ascii="Times New Roman" w:hAnsi="Times New Roman"/>
                <w:color w:val="000000" w:themeColor="text1"/>
                <w:sz w:val="22"/>
                <w:szCs w:val="22"/>
              </w:rPr>
              <w:t>2</w:t>
            </w:r>
          </w:p>
        </w:tc>
        <w:tc>
          <w:tcPr>
            <w:tcW w:w="2500" w:type="pct"/>
            <w:tcMar>
              <w:left w:w="28" w:type="dxa"/>
              <w:right w:w="28" w:type="dxa"/>
            </w:tcMar>
            <w:vAlign w:val="center"/>
          </w:tcPr>
          <w:p w14:paraId="475EAF16" w14:textId="77777777" w:rsidR="00052FB4" w:rsidRPr="003B0E45" w:rsidRDefault="00052FB4" w:rsidP="00ED0987">
            <w:pPr>
              <w:pStyle w:val="a7"/>
              <w:keepNext/>
              <w:tabs>
                <w:tab w:val="left" w:pos="6360"/>
              </w:tabs>
              <w:jc w:val="center"/>
              <w:rPr>
                <w:rFonts w:ascii="Times New Roman" w:hAnsi="Times New Roman"/>
                <w:color w:val="000000" w:themeColor="text1"/>
                <w:sz w:val="22"/>
                <w:szCs w:val="22"/>
              </w:rPr>
            </w:pPr>
            <w:r w:rsidRPr="003B0E45">
              <w:rPr>
                <w:rFonts w:ascii="Times New Roman" w:hAnsi="Times New Roman"/>
                <w:color w:val="000000" w:themeColor="text1"/>
                <w:sz w:val="22"/>
                <w:szCs w:val="22"/>
              </w:rPr>
              <w:t>1</w:t>
            </w:r>
          </w:p>
        </w:tc>
      </w:tr>
      <w:tr w:rsidR="00052FB4" w:rsidRPr="003B0E45" w14:paraId="5CF90F2B" w14:textId="77777777" w:rsidTr="00052FB4">
        <w:trPr>
          <w:trHeight w:hRule="exact" w:val="340"/>
          <w:jc w:val="center"/>
        </w:trPr>
        <w:tc>
          <w:tcPr>
            <w:tcW w:w="2500" w:type="pct"/>
            <w:tcMar>
              <w:left w:w="28" w:type="dxa"/>
              <w:right w:w="28" w:type="dxa"/>
            </w:tcMar>
            <w:vAlign w:val="center"/>
          </w:tcPr>
          <w:p w14:paraId="57ED0B39" w14:textId="77777777" w:rsidR="00052FB4" w:rsidRPr="003B0E45" w:rsidRDefault="00052FB4" w:rsidP="00F94633">
            <w:pPr>
              <w:pStyle w:val="a7"/>
              <w:keepNext/>
              <w:tabs>
                <w:tab w:val="left" w:pos="6360"/>
              </w:tabs>
              <w:jc w:val="center"/>
              <w:rPr>
                <w:rFonts w:ascii="Times New Roman" w:hAnsi="Times New Roman"/>
                <w:color w:val="000000" w:themeColor="text1"/>
                <w:sz w:val="22"/>
                <w:szCs w:val="22"/>
              </w:rPr>
            </w:pPr>
            <w:r w:rsidRPr="003B0E45">
              <w:rPr>
                <w:rFonts w:ascii="Times New Roman" w:hAnsi="Times New Roman"/>
                <w:color w:val="000000" w:themeColor="text1"/>
                <w:sz w:val="22"/>
                <w:szCs w:val="22"/>
              </w:rPr>
              <w:t>2</w:t>
            </w:r>
            <w:r w:rsidR="00F94633">
              <w:rPr>
                <w:rFonts w:ascii="Times New Roman" w:hAnsi="Times New Roman"/>
                <w:color w:val="000000" w:themeColor="text1"/>
                <w:sz w:val="22"/>
                <w:szCs w:val="22"/>
              </w:rPr>
              <w:t>3</w:t>
            </w:r>
            <w:r w:rsidRPr="003B0E45">
              <w:rPr>
                <w:rFonts w:ascii="Times New Roman" w:hAnsi="Times New Roman"/>
                <w:color w:val="000000" w:themeColor="text1"/>
                <w:sz w:val="22"/>
                <w:szCs w:val="22"/>
              </w:rPr>
              <w:t>-</w:t>
            </w:r>
            <w:r w:rsidR="00F94633">
              <w:rPr>
                <w:rFonts w:ascii="Times New Roman" w:hAnsi="Times New Roman"/>
                <w:color w:val="000000" w:themeColor="text1"/>
                <w:sz w:val="22"/>
                <w:szCs w:val="22"/>
              </w:rPr>
              <w:t>27</w:t>
            </w:r>
          </w:p>
        </w:tc>
        <w:tc>
          <w:tcPr>
            <w:tcW w:w="2500" w:type="pct"/>
            <w:tcMar>
              <w:left w:w="28" w:type="dxa"/>
              <w:right w:w="28" w:type="dxa"/>
            </w:tcMar>
            <w:vAlign w:val="center"/>
          </w:tcPr>
          <w:p w14:paraId="3BD45CCE" w14:textId="77777777" w:rsidR="00052FB4" w:rsidRPr="003B0E45" w:rsidRDefault="00052FB4" w:rsidP="00ED0987">
            <w:pPr>
              <w:pStyle w:val="a7"/>
              <w:keepNext/>
              <w:tabs>
                <w:tab w:val="left" w:pos="6360"/>
              </w:tabs>
              <w:jc w:val="center"/>
              <w:rPr>
                <w:rFonts w:ascii="Times New Roman" w:hAnsi="Times New Roman"/>
                <w:color w:val="000000" w:themeColor="text1"/>
                <w:sz w:val="22"/>
                <w:szCs w:val="22"/>
              </w:rPr>
            </w:pPr>
            <w:r w:rsidRPr="003B0E45">
              <w:rPr>
                <w:rFonts w:ascii="Times New Roman" w:hAnsi="Times New Roman"/>
                <w:color w:val="000000" w:themeColor="text1"/>
                <w:sz w:val="22"/>
                <w:szCs w:val="22"/>
              </w:rPr>
              <w:t>2</w:t>
            </w:r>
          </w:p>
        </w:tc>
      </w:tr>
      <w:tr w:rsidR="00052FB4" w:rsidRPr="003B0E45" w14:paraId="6FBB30C8" w14:textId="77777777" w:rsidTr="00052FB4">
        <w:trPr>
          <w:trHeight w:hRule="exact" w:val="340"/>
          <w:jc w:val="center"/>
        </w:trPr>
        <w:tc>
          <w:tcPr>
            <w:tcW w:w="2500" w:type="pct"/>
            <w:tcMar>
              <w:left w:w="28" w:type="dxa"/>
              <w:right w:w="28" w:type="dxa"/>
            </w:tcMar>
            <w:vAlign w:val="center"/>
          </w:tcPr>
          <w:p w14:paraId="59C7D7A3" w14:textId="77777777" w:rsidR="00052FB4" w:rsidRPr="003B0E45" w:rsidRDefault="00F94633" w:rsidP="00F94633">
            <w:pPr>
              <w:pStyle w:val="a7"/>
              <w:keepNext/>
              <w:tabs>
                <w:tab w:val="left" w:pos="6360"/>
              </w:tabs>
              <w:jc w:val="center"/>
              <w:rPr>
                <w:rFonts w:ascii="Times New Roman" w:hAnsi="Times New Roman"/>
                <w:color w:val="000000" w:themeColor="text1"/>
                <w:sz w:val="22"/>
                <w:szCs w:val="22"/>
              </w:rPr>
            </w:pPr>
            <w:r>
              <w:rPr>
                <w:rFonts w:ascii="Times New Roman" w:hAnsi="Times New Roman"/>
                <w:color w:val="000000" w:themeColor="text1"/>
                <w:sz w:val="22"/>
                <w:szCs w:val="22"/>
              </w:rPr>
              <w:t>28</w:t>
            </w:r>
            <w:r w:rsidR="00052FB4">
              <w:rPr>
                <w:rFonts w:ascii="Times New Roman" w:hAnsi="Times New Roman"/>
                <w:color w:val="000000" w:themeColor="text1"/>
                <w:sz w:val="22"/>
                <w:szCs w:val="22"/>
              </w:rPr>
              <w:t>-</w:t>
            </w:r>
            <w:r>
              <w:rPr>
                <w:rFonts w:ascii="Times New Roman" w:hAnsi="Times New Roman"/>
                <w:color w:val="000000" w:themeColor="text1"/>
                <w:sz w:val="22"/>
                <w:szCs w:val="22"/>
              </w:rPr>
              <w:t>32</w:t>
            </w:r>
          </w:p>
        </w:tc>
        <w:tc>
          <w:tcPr>
            <w:tcW w:w="2500" w:type="pct"/>
            <w:tcMar>
              <w:left w:w="28" w:type="dxa"/>
              <w:right w:w="28" w:type="dxa"/>
            </w:tcMar>
            <w:vAlign w:val="center"/>
          </w:tcPr>
          <w:p w14:paraId="62A85B15" w14:textId="77777777" w:rsidR="00052FB4" w:rsidRPr="003B0E45" w:rsidRDefault="00052FB4" w:rsidP="00ED0987">
            <w:pPr>
              <w:pStyle w:val="a7"/>
              <w:keepNext/>
              <w:tabs>
                <w:tab w:val="left" w:pos="6360"/>
              </w:tabs>
              <w:jc w:val="center"/>
              <w:rPr>
                <w:rFonts w:ascii="Times New Roman" w:hAnsi="Times New Roman"/>
                <w:color w:val="000000" w:themeColor="text1"/>
                <w:sz w:val="22"/>
                <w:szCs w:val="22"/>
              </w:rPr>
            </w:pPr>
            <w:r w:rsidRPr="003B0E45">
              <w:rPr>
                <w:rFonts w:ascii="Times New Roman" w:hAnsi="Times New Roman"/>
                <w:color w:val="000000" w:themeColor="text1"/>
                <w:sz w:val="22"/>
                <w:szCs w:val="22"/>
              </w:rPr>
              <w:t>3</w:t>
            </w:r>
          </w:p>
        </w:tc>
      </w:tr>
      <w:tr w:rsidR="00052FB4" w:rsidRPr="003B0E45" w14:paraId="1B91C0E3" w14:textId="77777777" w:rsidTr="00052FB4">
        <w:trPr>
          <w:jc w:val="center"/>
        </w:trPr>
        <w:tc>
          <w:tcPr>
            <w:tcW w:w="2500" w:type="pct"/>
            <w:tcMar>
              <w:left w:w="28" w:type="dxa"/>
              <w:right w:w="28" w:type="dxa"/>
            </w:tcMar>
            <w:vAlign w:val="center"/>
          </w:tcPr>
          <w:p w14:paraId="7B4B6808" w14:textId="77777777" w:rsidR="00052FB4" w:rsidRPr="003B0E45" w:rsidRDefault="00F94633" w:rsidP="00ED0987">
            <w:pPr>
              <w:pStyle w:val="a7"/>
              <w:keepNext/>
              <w:tabs>
                <w:tab w:val="left" w:pos="6360"/>
              </w:tabs>
              <w:jc w:val="center"/>
              <w:rPr>
                <w:rFonts w:ascii="Times New Roman" w:hAnsi="Times New Roman"/>
                <w:color w:val="000000" w:themeColor="text1"/>
                <w:sz w:val="22"/>
                <w:szCs w:val="22"/>
              </w:rPr>
            </w:pPr>
            <w:r>
              <w:rPr>
                <w:rFonts w:ascii="Times New Roman" w:hAnsi="Times New Roman"/>
                <w:color w:val="000000" w:themeColor="text1"/>
                <w:sz w:val="22"/>
                <w:szCs w:val="22"/>
              </w:rPr>
              <w:t>33</w:t>
            </w:r>
            <w:r w:rsidR="00052FB4" w:rsidRPr="003B0E45">
              <w:rPr>
                <w:rFonts w:ascii="Times New Roman" w:hAnsi="Times New Roman"/>
                <w:color w:val="000000" w:themeColor="text1"/>
                <w:sz w:val="22"/>
                <w:szCs w:val="22"/>
              </w:rPr>
              <w:t xml:space="preserve"> и более</w:t>
            </w:r>
          </w:p>
        </w:tc>
        <w:tc>
          <w:tcPr>
            <w:tcW w:w="2500" w:type="pct"/>
            <w:tcMar>
              <w:left w:w="28" w:type="dxa"/>
              <w:right w:w="28" w:type="dxa"/>
            </w:tcMar>
            <w:vAlign w:val="center"/>
          </w:tcPr>
          <w:p w14:paraId="16E2F305" w14:textId="77777777" w:rsidR="00052FB4" w:rsidRPr="003B0E45" w:rsidRDefault="00F94633" w:rsidP="00ED0987">
            <w:pPr>
              <w:pStyle w:val="a7"/>
              <w:keepNext/>
              <w:tabs>
                <w:tab w:val="left" w:pos="6360"/>
              </w:tabs>
              <w:jc w:val="center"/>
              <w:rPr>
                <w:rFonts w:ascii="Times New Roman" w:hAnsi="Times New Roman"/>
                <w:color w:val="000000" w:themeColor="text1"/>
                <w:sz w:val="22"/>
                <w:szCs w:val="22"/>
              </w:rPr>
            </w:pPr>
            <w:r>
              <w:rPr>
                <w:rFonts w:ascii="Times New Roman" w:hAnsi="Times New Roman"/>
                <w:color w:val="000000" w:themeColor="text1"/>
                <w:sz w:val="22"/>
                <w:szCs w:val="22"/>
              </w:rPr>
              <w:t>3</w:t>
            </w:r>
          </w:p>
        </w:tc>
      </w:tr>
    </w:tbl>
    <w:p w14:paraId="41A1958A" w14:textId="77777777" w:rsidR="00ED0987" w:rsidRDefault="00ED0987" w:rsidP="00DA0103">
      <w:pPr>
        <w:pStyle w:val="a7"/>
        <w:suppressAutoHyphens/>
        <w:ind w:firstLine="709"/>
        <w:jc w:val="both"/>
        <w:rPr>
          <w:rFonts w:ascii="Times New Roman" w:hAnsi="Times New Roman"/>
          <w:color w:val="000000" w:themeColor="text1"/>
          <w:sz w:val="26"/>
          <w:szCs w:val="26"/>
        </w:rPr>
      </w:pPr>
    </w:p>
    <w:p w14:paraId="6EF29723" w14:textId="77777777" w:rsidR="00052FB4" w:rsidRDefault="00052FB4" w:rsidP="00DA0103">
      <w:pPr>
        <w:pStyle w:val="a7"/>
        <w:suppressAutoHyphens/>
        <w:ind w:firstLine="709"/>
        <w:jc w:val="both"/>
        <w:rPr>
          <w:rFonts w:ascii="Times New Roman" w:hAnsi="Times New Roman"/>
          <w:color w:val="000000" w:themeColor="text1"/>
          <w:sz w:val="28"/>
          <w:szCs w:val="28"/>
        </w:rPr>
      </w:pPr>
      <w:r w:rsidRPr="00052FB4">
        <w:rPr>
          <w:rFonts w:ascii="Times New Roman" w:hAnsi="Times New Roman"/>
          <w:color w:val="000000" w:themeColor="text1"/>
          <w:sz w:val="28"/>
          <w:szCs w:val="28"/>
        </w:rPr>
        <w:t>Перед сверлением отверстия часть грубой коры дерева снимается стругом или другим острым инструментом без повреждения луба. Отверстия</w:t>
      </w:r>
      <w:r>
        <w:rPr>
          <w:rFonts w:ascii="Arial" w:hAnsi="Arial" w:cs="Arial"/>
          <w:color w:val="2D2D2D"/>
          <w:spacing w:val="2"/>
          <w:sz w:val="23"/>
          <w:szCs w:val="23"/>
          <w:shd w:val="clear" w:color="auto" w:fill="FFFFFF"/>
        </w:rPr>
        <w:t xml:space="preserve"> </w:t>
      </w:r>
      <w:r w:rsidRPr="00052FB4">
        <w:rPr>
          <w:rFonts w:ascii="Times New Roman" w:hAnsi="Times New Roman"/>
          <w:color w:val="000000" w:themeColor="text1"/>
          <w:sz w:val="28"/>
          <w:szCs w:val="28"/>
        </w:rPr>
        <w:t xml:space="preserve">просверливаются буравом после начала </w:t>
      </w:r>
      <w:proofErr w:type="spellStart"/>
      <w:r w:rsidRPr="00052FB4">
        <w:rPr>
          <w:rFonts w:ascii="Times New Roman" w:hAnsi="Times New Roman"/>
          <w:color w:val="000000" w:themeColor="text1"/>
          <w:sz w:val="28"/>
          <w:szCs w:val="28"/>
        </w:rPr>
        <w:t>сокодвижения</w:t>
      </w:r>
      <w:proofErr w:type="spellEnd"/>
      <w:r w:rsidRPr="00052FB4">
        <w:rPr>
          <w:rFonts w:ascii="Times New Roman" w:hAnsi="Times New Roman"/>
          <w:color w:val="000000" w:themeColor="text1"/>
          <w:sz w:val="28"/>
          <w:szCs w:val="28"/>
        </w:rPr>
        <w:t xml:space="preserve"> с уклоном для лучшего стока сока. Диаметр отверстия не должен превышать </w:t>
      </w:r>
      <w:r w:rsidR="00F94633">
        <w:rPr>
          <w:rFonts w:ascii="Times New Roman" w:hAnsi="Times New Roman"/>
          <w:color w:val="000000" w:themeColor="text1"/>
          <w:sz w:val="28"/>
          <w:szCs w:val="28"/>
        </w:rPr>
        <w:t>1 см</w:t>
      </w:r>
      <w:r w:rsidRPr="00052FB4">
        <w:rPr>
          <w:rFonts w:ascii="Times New Roman" w:hAnsi="Times New Roman"/>
          <w:color w:val="000000" w:themeColor="text1"/>
          <w:sz w:val="28"/>
          <w:szCs w:val="28"/>
        </w:rPr>
        <w:t xml:space="preserve">, глубина - </w:t>
      </w:r>
      <w:r w:rsidR="00F94633">
        <w:rPr>
          <w:rFonts w:ascii="Times New Roman" w:hAnsi="Times New Roman"/>
          <w:color w:val="000000" w:themeColor="text1"/>
          <w:sz w:val="28"/>
          <w:szCs w:val="28"/>
        </w:rPr>
        <w:t>2 см</w:t>
      </w:r>
      <w:r w:rsidRPr="00052FB4">
        <w:rPr>
          <w:rFonts w:ascii="Times New Roman" w:hAnsi="Times New Roman"/>
          <w:color w:val="000000" w:themeColor="text1"/>
          <w:sz w:val="28"/>
          <w:szCs w:val="28"/>
        </w:rPr>
        <w:t xml:space="preserve"> (без учета толщины коры). В тех случаях, когда на дереве делается два и больше подсочных отверстия, они располагаются на одной стороне ствола на расстоянии 8-15 </w:t>
      </w:r>
      <w:r>
        <w:rPr>
          <w:rFonts w:ascii="Times New Roman" w:hAnsi="Times New Roman"/>
          <w:color w:val="000000" w:themeColor="text1"/>
          <w:sz w:val="28"/>
          <w:szCs w:val="28"/>
        </w:rPr>
        <w:t>см</w:t>
      </w:r>
      <w:r w:rsidRPr="00052FB4">
        <w:rPr>
          <w:rFonts w:ascii="Times New Roman" w:hAnsi="Times New Roman"/>
          <w:color w:val="000000" w:themeColor="text1"/>
          <w:sz w:val="28"/>
          <w:szCs w:val="28"/>
        </w:rPr>
        <w:t xml:space="preserve"> одно от другого. В канал вставляется трубочка (желобок), под ним устанавливается </w:t>
      </w:r>
      <w:proofErr w:type="spellStart"/>
      <w:r w:rsidRPr="00052FB4">
        <w:rPr>
          <w:rFonts w:ascii="Times New Roman" w:hAnsi="Times New Roman"/>
          <w:color w:val="000000" w:themeColor="text1"/>
          <w:sz w:val="28"/>
          <w:szCs w:val="28"/>
        </w:rPr>
        <w:t>сокоприемник</w:t>
      </w:r>
      <w:proofErr w:type="spellEnd"/>
      <w:r w:rsidRPr="00052FB4">
        <w:rPr>
          <w:rFonts w:ascii="Times New Roman" w:hAnsi="Times New Roman"/>
          <w:color w:val="000000" w:themeColor="text1"/>
          <w:sz w:val="28"/>
          <w:szCs w:val="28"/>
        </w:rPr>
        <w:t>. Повреждение ветвей с целью получения березового сока запрещено.</w:t>
      </w:r>
    </w:p>
    <w:p w14:paraId="6B9D08E8" w14:textId="77777777" w:rsidR="00052FB4" w:rsidRDefault="00052FB4" w:rsidP="00DA0103">
      <w:pPr>
        <w:pStyle w:val="a7"/>
        <w:suppressAutoHyphens/>
        <w:ind w:firstLine="709"/>
        <w:jc w:val="both"/>
        <w:rPr>
          <w:rFonts w:ascii="Times New Roman" w:hAnsi="Times New Roman"/>
          <w:color w:val="000000" w:themeColor="text1"/>
          <w:sz w:val="28"/>
          <w:szCs w:val="28"/>
        </w:rPr>
      </w:pPr>
      <w:r w:rsidRPr="00052FB4">
        <w:rPr>
          <w:rFonts w:ascii="Times New Roman" w:hAnsi="Times New Roman"/>
          <w:color w:val="000000" w:themeColor="text1"/>
          <w:sz w:val="28"/>
          <w:szCs w:val="28"/>
        </w:rPr>
        <w:t>После окончания заготовки березового сока желобки снимают с дерева, отверстия закрывают деревянной пробкой и замазывают варом, садовой замазкой или глиной с известью для предупреждения заболевания дерева.</w:t>
      </w:r>
    </w:p>
    <w:p w14:paraId="026B9B67" w14:textId="77777777" w:rsidR="000E5074" w:rsidRDefault="00052FB4" w:rsidP="00DA0103">
      <w:pPr>
        <w:pStyle w:val="a7"/>
        <w:suppressAutoHyphens/>
        <w:ind w:firstLine="709"/>
        <w:jc w:val="both"/>
        <w:rPr>
          <w:rFonts w:ascii="Times New Roman" w:hAnsi="Times New Roman"/>
          <w:color w:val="000000" w:themeColor="text1"/>
          <w:sz w:val="28"/>
          <w:szCs w:val="28"/>
        </w:rPr>
      </w:pPr>
      <w:r w:rsidRPr="00052FB4">
        <w:rPr>
          <w:rFonts w:ascii="Times New Roman" w:hAnsi="Times New Roman"/>
          <w:color w:val="000000" w:themeColor="text1"/>
          <w:sz w:val="28"/>
          <w:szCs w:val="28"/>
        </w:rPr>
        <w:t>В следующий сезон отверстие просверливается на том же уровне с интервалом 10 сантиметров в ту или другую сторону по окружности ствола дерева.</w:t>
      </w:r>
    </w:p>
    <w:p w14:paraId="75358047" w14:textId="77777777" w:rsidR="009C0B20" w:rsidRDefault="009C0B20" w:rsidP="00ED0987">
      <w:pPr>
        <w:pStyle w:val="23"/>
        <w:suppressAutoHyphens/>
        <w:spacing w:after="0" w:line="240" w:lineRule="auto"/>
        <w:ind w:firstLine="709"/>
        <w:jc w:val="both"/>
        <w:outlineLvl w:val="2"/>
        <w:rPr>
          <w:b/>
          <w:color w:val="000000" w:themeColor="text1"/>
          <w:sz w:val="28"/>
          <w:szCs w:val="28"/>
        </w:rPr>
      </w:pPr>
    </w:p>
    <w:p w14:paraId="2087170A" w14:textId="77777777" w:rsidR="00ED0987" w:rsidRPr="007169EC" w:rsidRDefault="00ED0987" w:rsidP="00ED0987">
      <w:pPr>
        <w:pStyle w:val="23"/>
        <w:suppressAutoHyphens/>
        <w:spacing w:after="0" w:line="240" w:lineRule="auto"/>
        <w:ind w:firstLine="709"/>
        <w:jc w:val="both"/>
        <w:outlineLvl w:val="2"/>
        <w:rPr>
          <w:b/>
          <w:color w:val="000000" w:themeColor="text1"/>
          <w:sz w:val="28"/>
          <w:szCs w:val="28"/>
        </w:rPr>
      </w:pPr>
      <w:r w:rsidRPr="007169EC">
        <w:rPr>
          <w:b/>
          <w:color w:val="000000" w:themeColor="text1"/>
          <w:sz w:val="28"/>
          <w:szCs w:val="28"/>
        </w:rPr>
        <w:t>2.4.4. Сроки использования лесов для заготовки пищевых лесных ресурсов и сбора лекарственных растений</w:t>
      </w:r>
    </w:p>
    <w:p w14:paraId="798B8CC2" w14:textId="77777777" w:rsidR="00ED0987" w:rsidRPr="007169EC" w:rsidRDefault="00ED0987" w:rsidP="00ED0987">
      <w:pPr>
        <w:pStyle w:val="23"/>
        <w:suppressAutoHyphens/>
        <w:spacing w:after="0" w:line="240" w:lineRule="auto"/>
        <w:ind w:firstLine="709"/>
        <w:rPr>
          <w:color w:val="000000" w:themeColor="text1"/>
          <w:sz w:val="28"/>
          <w:szCs w:val="28"/>
        </w:rPr>
      </w:pPr>
    </w:p>
    <w:p w14:paraId="79A3DC2B" w14:textId="77777777" w:rsidR="00ED0987" w:rsidRPr="007169EC" w:rsidRDefault="00ED0987" w:rsidP="00ED0987">
      <w:pPr>
        <w:pStyle w:val="23"/>
        <w:suppressAutoHyphens/>
        <w:spacing w:after="0" w:line="240" w:lineRule="auto"/>
        <w:ind w:firstLine="709"/>
        <w:jc w:val="both"/>
        <w:rPr>
          <w:color w:val="000000" w:themeColor="text1"/>
          <w:sz w:val="28"/>
          <w:szCs w:val="28"/>
        </w:rPr>
      </w:pPr>
      <w:r w:rsidRPr="007169EC">
        <w:rPr>
          <w:color w:val="000000" w:themeColor="text1"/>
          <w:sz w:val="28"/>
          <w:szCs w:val="28"/>
        </w:rPr>
        <w:t>Сроки заготовки дикорастущих плодов и ягод зависят от времени наступления массового созревания урожая.</w:t>
      </w:r>
    </w:p>
    <w:p w14:paraId="1E425AD4" w14:textId="77777777" w:rsidR="00ED0987" w:rsidRPr="007169EC" w:rsidRDefault="00ED0987" w:rsidP="00ED0987">
      <w:pPr>
        <w:pStyle w:val="23"/>
        <w:suppressAutoHyphens/>
        <w:spacing w:after="0" w:line="240" w:lineRule="auto"/>
        <w:ind w:firstLine="709"/>
        <w:jc w:val="both"/>
        <w:rPr>
          <w:color w:val="000000" w:themeColor="text1"/>
          <w:sz w:val="28"/>
          <w:szCs w:val="28"/>
        </w:rPr>
      </w:pPr>
      <w:r w:rsidRPr="007169EC">
        <w:rPr>
          <w:color w:val="000000" w:themeColor="text1"/>
          <w:sz w:val="28"/>
          <w:szCs w:val="28"/>
        </w:rPr>
        <w:t>Заготовка березового сока допускается на участках спелого леса не ранее чем за 5 лет до рубки.</w:t>
      </w:r>
    </w:p>
    <w:p w14:paraId="72A33E92" w14:textId="77777777" w:rsidR="00ED0987" w:rsidRPr="007169EC" w:rsidRDefault="00ED0987" w:rsidP="00ED0987">
      <w:pPr>
        <w:suppressAutoHyphens/>
        <w:ind w:firstLine="709"/>
        <w:jc w:val="both"/>
        <w:rPr>
          <w:color w:val="000000" w:themeColor="text1"/>
          <w:sz w:val="28"/>
          <w:szCs w:val="28"/>
        </w:rPr>
      </w:pPr>
      <w:r w:rsidRPr="007169EC">
        <w:rPr>
          <w:color w:val="000000" w:themeColor="text1"/>
          <w:sz w:val="28"/>
          <w:szCs w:val="28"/>
        </w:rPr>
        <w:t>Сроки заготовки лекарственных растений:</w:t>
      </w:r>
    </w:p>
    <w:p w14:paraId="7BA452C8" w14:textId="77777777" w:rsidR="00ED0987" w:rsidRPr="007169EC" w:rsidRDefault="00ED0987" w:rsidP="00ED0987">
      <w:pPr>
        <w:pStyle w:val="23"/>
        <w:suppressAutoHyphens/>
        <w:spacing w:after="0" w:line="240" w:lineRule="auto"/>
        <w:ind w:firstLine="709"/>
        <w:jc w:val="both"/>
        <w:rPr>
          <w:color w:val="000000" w:themeColor="text1"/>
          <w:sz w:val="28"/>
          <w:szCs w:val="28"/>
        </w:rPr>
      </w:pPr>
      <w:r w:rsidRPr="007169EC">
        <w:rPr>
          <w:color w:val="000000" w:themeColor="text1"/>
          <w:sz w:val="28"/>
          <w:szCs w:val="28"/>
        </w:rPr>
        <w:t>заготовка соцветий и надземных органов (травы) однолетних растений проводится на одной заросли один раз в 2 года;</w:t>
      </w:r>
    </w:p>
    <w:p w14:paraId="6A08CAA6" w14:textId="77777777" w:rsidR="00ED0987" w:rsidRPr="007169EC" w:rsidRDefault="00ED0987" w:rsidP="00ED0987">
      <w:pPr>
        <w:pStyle w:val="23"/>
        <w:suppressAutoHyphens/>
        <w:spacing w:after="0" w:line="240" w:lineRule="auto"/>
        <w:ind w:firstLine="709"/>
        <w:jc w:val="both"/>
        <w:rPr>
          <w:color w:val="000000" w:themeColor="text1"/>
          <w:sz w:val="28"/>
          <w:szCs w:val="28"/>
        </w:rPr>
      </w:pPr>
      <w:r w:rsidRPr="007169EC">
        <w:rPr>
          <w:color w:val="000000" w:themeColor="text1"/>
          <w:sz w:val="28"/>
          <w:szCs w:val="28"/>
        </w:rPr>
        <w:t xml:space="preserve">надземных органов (травы) многолетних растений </w:t>
      </w:r>
      <w:r w:rsidR="004533E3">
        <w:rPr>
          <w:color w:val="000000" w:themeColor="text1"/>
          <w:sz w:val="28"/>
          <w:szCs w:val="28"/>
        </w:rPr>
        <w:t>–</w:t>
      </w:r>
      <w:r w:rsidRPr="007169EC">
        <w:rPr>
          <w:color w:val="000000" w:themeColor="text1"/>
          <w:sz w:val="28"/>
          <w:szCs w:val="28"/>
        </w:rPr>
        <w:t xml:space="preserve"> один раз в 4-6 лет;</w:t>
      </w:r>
    </w:p>
    <w:p w14:paraId="6E533637" w14:textId="77777777" w:rsidR="00ED0987" w:rsidRPr="007169EC" w:rsidRDefault="00ED0987" w:rsidP="00ED0987">
      <w:pPr>
        <w:pStyle w:val="23"/>
        <w:suppressAutoHyphens/>
        <w:spacing w:after="0" w:line="240" w:lineRule="auto"/>
        <w:ind w:firstLine="709"/>
        <w:jc w:val="both"/>
        <w:rPr>
          <w:color w:val="000000" w:themeColor="text1"/>
          <w:sz w:val="28"/>
          <w:szCs w:val="28"/>
        </w:rPr>
      </w:pPr>
      <w:r w:rsidRPr="007169EC">
        <w:rPr>
          <w:color w:val="000000" w:themeColor="text1"/>
          <w:sz w:val="28"/>
          <w:szCs w:val="28"/>
        </w:rPr>
        <w:t xml:space="preserve">подземных органов большинства видов лекарственных растений </w:t>
      </w:r>
      <w:r w:rsidR="004533E3">
        <w:rPr>
          <w:color w:val="000000" w:themeColor="text1"/>
          <w:sz w:val="28"/>
          <w:szCs w:val="28"/>
        </w:rPr>
        <w:t>–</w:t>
      </w:r>
      <w:r w:rsidRPr="007169EC">
        <w:rPr>
          <w:color w:val="000000" w:themeColor="text1"/>
          <w:sz w:val="28"/>
          <w:szCs w:val="28"/>
        </w:rPr>
        <w:t xml:space="preserve"> не чаще одного раза в 15-20 лет.</w:t>
      </w:r>
    </w:p>
    <w:p w14:paraId="0953DC1D" w14:textId="77777777" w:rsidR="00702ADD" w:rsidRPr="00505524" w:rsidRDefault="00505524" w:rsidP="00505524">
      <w:pPr>
        <w:pStyle w:val="23"/>
        <w:suppressAutoHyphens/>
        <w:spacing w:after="0" w:line="240" w:lineRule="auto"/>
        <w:ind w:firstLine="709"/>
        <w:jc w:val="both"/>
        <w:rPr>
          <w:b/>
          <w:bCs/>
        </w:rPr>
      </w:pPr>
      <w:r w:rsidRPr="00505524">
        <w:rPr>
          <w:color w:val="000000" w:themeColor="text1"/>
          <w:sz w:val="28"/>
          <w:szCs w:val="28"/>
        </w:rPr>
        <w:t>При заготовке надземной части запрещается выкапывание растения вместе с корневой системой.</w:t>
      </w:r>
      <w:r>
        <w:rPr>
          <w:color w:val="000000" w:themeColor="text1"/>
          <w:sz w:val="28"/>
          <w:szCs w:val="28"/>
        </w:rPr>
        <w:t xml:space="preserve"> </w:t>
      </w:r>
      <w:r w:rsidRPr="00505524">
        <w:rPr>
          <w:color w:val="000000" w:themeColor="text1"/>
          <w:sz w:val="28"/>
          <w:szCs w:val="28"/>
        </w:rPr>
        <w:t>Сбор соцветий и цветков осуществляется вручную до окончания цветения растений. При заготовке цветов или соцветий с деревьев (кустарников) не допускаются рубка деревьев (кустарников), поломка ветвей, их спиливание.</w:t>
      </w:r>
      <w:r>
        <w:rPr>
          <w:color w:val="000000" w:themeColor="text1"/>
          <w:sz w:val="28"/>
          <w:szCs w:val="28"/>
        </w:rPr>
        <w:t xml:space="preserve"> </w:t>
      </w:r>
      <w:r w:rsidRPr="00505524">
        <w:rPr>
          <w:color w:val="000000" w:themeColor="text1"/>
          <w:sz w:val="28"/>
          <w:szCs w:val="28"/>
        </w:rPr>
        <w:t>Сбор листьев осуществляется вручную, не более одной трети от объема кроны дерева. Запрещается срезание или выкапывание всего растения с целью сбора листьев.</w:t>
      </w:r>
    </w:p>
    <w:p w14:paraId="712FE906" w14:textId="77777777" w:rsidR="00505524" w:rsidRPr="00C56CA9" w:rsidRDefault="00505524" w:rsidP="00C56CA9">
      <w:pPr>
        <w:pStyle w:val="23"/>
        <w:suppressAutoHyphens/>
        <w:spacing w:after="0" w:line="240" w:lineRule="auto"/>
        <w:ind w:firstLine="709"/>
        <w:jc w:val="both"/>
        <w:rPr>
          <w:bCs/>
          <w:sz w:val="28"/>
          <w:szCs w:val="28"/>
        </w:rPr>
      </w:pPr>
    </w:p>
    <w:p w14:paraId="560B76A0" w14:textId="77777777" w:rsidR="00ED0987" w:rsidRPr="0079636C" w:rsidRDefault="00ED0987" w:rsidP="00423ABB">
      <w:pPr>
        <w:pStyle w:val="23"/>
        <w:suppressAutoHyphens/>
        <w:spacing w:after="0" w:line="240" w:lineRule="auto"/>
        <w:ind w:firstLine="720"/>
        <w:jc w:val="both"/>
        <w:outlineLvl w:val="1"/>
        <w:rPr>
          <w:rStyle w:val="FontStyle192"/>
          <w:color w:val="000000" w:themeColor="text1"/>
          <w:sz w:val="28"/>
          <w:szCs w:val="28"/>
        </w:rPr>
      </w:pPr>
      <w:r w:rsidRPr="00423ABB">
        <w:rPr>
          <w:rStyle w:val="FontStyle192"/>
          <w:color w:val="000000" w:themeColor="text1"/>
          <w:sz w:val="28"/>
          <w:szCs w:val="28"/>
        </w:rPr>
        <w:t>Раздел 2.5.</w:t>
      </w:r>
      <w:r w:rsidRPr="0079636C">
        <w:rPr>
          <w:rStyle w:val="FontStyle192"/>
          <w:color w:val="000000" w:themeColor="text1"/>
          <w:sz w:val="28"/>
          <w:szCs w:val="28"/>
        </w:rPr>
        <w:t xml:space="preserve"> Нормативы, параметры и сроки использования лесов для осуществления видов деятельности в сфере охотничьего хозяйства</w:t>
      </w:r>
    </w:p>
    <w:p w14:paraId="10D2C440" w14:textId="77777777" w:rsidR="00D155D3" w:rsidRPr="0079636C" w:rsidRDefault="00D155D3" w:rsidP="00C56CA9">
      <w:pPr>
        <w:ind w:firstLine="709"/>
        <w:rPr>
          <w:color w:val="000000" w:themeColor="text1"/>
          <w:sz w:val="28"/>
          <w:szCs w:val="28"/>
        </w:rPr>
      </w:pPr>
    </w:p>
    <w:p w14:paraId="00BF82DA" w14:textId="77777777" w:rsidR="00423ABB" w:rsidRDefault="00423ABB" w:rsidP="009C0B20">
      <w:pPr>
        <w:pStyle w:val="formattext0"/>
        <w:shd w:val="clear" w:color="auto" w:fill="FFFFFF"/>
        <w:suppressAutoHyphens/>
        <w:spacing w:before="0" w:beforeAutospacing="0" w:after="0" w:afterAutospacing="0" w:line="285" w:lineRule="atLeast"/>
        <w:ind w:firstLine="709"/>
        <w:jc w:val="both"/>
        <w:textAlignment w:val="baseline"/>
        <w:rPr>
          <w:color w:val="000000" w:themeColor="text1"/>
          <w:spacing w:val="2"/>
          <w:sz w:val="28"/>
          <w:szCs w:val="28"/>
        </w:rPr>
      </w:pPr>
      <w:r>
        <w:rPr>
          <w:color w:val="000000" w:themeColor="text1"/>
          <w:spacing w:val="2"/>
          <w:sz w:val="28"/>
          <w:szCs w:val="28"/>
        </w:rPr>
        <w:t xml:space="preserve">Порядок осуществления видов деятельности в сфере охотничьего хозяйства регламентируется Федеральным законом от 24.07.2009 № 209 «Об охоте и о сохранении </w:t>
      </w:r>
      <w:proofErr w:type="gramStart"/>
      <w:r>
        <w:rPr>
          <w:color w:val="000000" w:themeColor="text1"/>
          <w:spacing w:val="2"/>
          <w:sz w:val="28"/>
          <w:szCs w:val="28"/>
        </w:rPr>
        <w:t>охотничьих ресурсов</w:t>
      </w:r>
      <w:proofErr w:type="gramEnd"/>
      <w:r>
        <w:rPr>
          <w:color w:val="000000" w:themeColor="text1"/>
          <w:spacing w:val="2"/>
          <w:sz w:val="28"/>
          <w:szCs w:val="28"/>
        </w:rPr>
        <w:t xml:space="preserve"> и о внесении изменений в отдельные законодательные акты Российской Федерации».</w:t>
      </w:r>
    </w:p>
    <w:p w14:paraId="4E0B9021" w14:textId="77777777" w:rsidR="00D155D3" w:rsidRPr="0079636C" w:rsidRDefault="00D155D3" w:rsidP="002C1A22">
      <w:pPr>
        <w:pStyle w:val="formattext0"/>
        <w:shd w:val="clear" w:color="auto" w:fill="FFFFFF"/>
        <w:spacing w:before="0" w:beforeAutospacing="0" w:after="0" w:afterAutospacing="0" w:line="285" w:lineRule="atLeast"/>
        <w:ind w:firstLine="709"/>
        <w:jc w:val="both"/>
        <w:textAlignment w:val="baseline"/>
        <w:rPr>
          <w:color w:val="000000" w:themeColor="text1"/>
          <w:spacing w:val="2"/>
          <w:sz w:val="28"/>
          <w:szCs w:val="28"/>
        </w:rPr>
      </w:pPr>
      <w:r w:rsidRPr="0079636C">
        <w:rPr>
          <w:color w:val="000000" w:themeColor="text1"/>
          <w:spacing w:val="2"/>
          <w:sz w:val="28"/>
          <w:szCs w:val="28"/>
        </w:rPr>
        <w:t>Ведение охотничьего хозяйства в городских лесах не допускается (</w:t>
      </w:r>
      <w:r w:rsidR="00244DC0">
        <w:rPr>
          <w:color w:val="000000" w:themeColor="text1"/>
          <w:spacing w:val="2"/>
          <w:sz w:val="28"/>
          <w:szCs w:val="28"/>
        </w:rPr>
        <w:t>ч.2</w:t>
      </w:r>
      <w:r w:rsidRPr="0079636C">
        <w:rPr>
          <w:color w:val="000000" w:themeColor="text1"/>
          <w:spacing w:val="2"/>
          <w:sz w:val="28"/>
          <w:szCs w:val="28"/>
        </w:rPr>
        <w:t xml:space="preserve"> ст.1</w:t>
      </w:r>
      <w:r w:rsidR="00244DC0">
        <w:rPr>
          <w:color w:val="000000" w:themeColor="text1"/>
          <w:spacing w:val="2"/>
          <w:sz w:val="28"/>
          <w:szCs w:val="28"/>
        </w:rPr>
        <w:t>16</w:t>
      </w:r>
      <w:r w:rsidR="00505524">
        <w:rPr>
          <w:color w:val="000000" w:themeColor="text1"/>
          <w:spacing w:val="2"/>
          <w:sz w:val="28"/>
          <w:szCs w:val="28"/>
        </w:rPr>
        <w:t xml:space="preserve"> </w:t>
      </w:r>
      <w:hyperlink r:id="rId12" w:history="1">
        <w:r w:rsidRPr="0079636C">
          <w:rPr>
            <w:rStyle w:val="a9"/>
            <w:b w:val="0"/>
            <w:color w:val="000000" w:themeColor="text1"/>
            <w:spacing w:val="2"/>
            <w:sz w:val="28"/>
            <w:szCs w:val="28"/>
          </w:rPr>
          <w:t>Лесного кодекса РФ</w:t>
        </w:r>
      </w:hyperlink>
      <w:r w:rsidRPr="0079636C">
        <w:rPr>
          <w:color w:val="000000" w:themeColor="text1"/>
          <w:spacing w:val="2"/>
          <w:sz w:val="28"/>
          <w:szCs w:val="28"/>
        </w:rPr>
        <w:t>).</w:t>
      </w:r>
    </w:p>
    <w:p w14:paraId="2CA51EE7" w14:textId="77777777" w:rsidR="00D155D3" w:rsidRPr="002C1A22" w:rsidRDefault="00D155D3" w:rsidP="002C1A22">
      <w:pPr>
        <w:pStyle w:val="formattext0"/>
        <w:shd w:val="clear" w:color="auto" w:fill="FFFFFF"/>
        <w:spacing w:before="0" w:beforeAutospacing="0" w:after="0" w:afterAutospacing="0" w:line="285" w:lineRule="atLeast"/>
        <w:ind w:firstLine="709"/>
        <w:jc w:val="both"/>
        <w:textAlignment w:val="baseline"/>
        <w:rPr>
          <w:color w:val="000000" w:themeColor="text1"/>
          <w:spacing w:val="2"/>
          <w:sz w:val="28"/>
          <w:szCs w:val="28"/>
        </w:rPr>
      </w:pPr>
    </w:p>
    <w:p w14:paraId="559F4BD9" w14:textId="77777777" w:rsidR="00ED0987" w:rsidRPr="0079636C" w:rsidRDefault="00ED0987" w:rsidP="00423ABB">
      <w:pPr>
        <w:keepNext/>
        <w:keepLines/>
        <w:ind w:firstLine="720"/>
        <w:jc w:val="both"/>
        <w:outlineLvl w:val="1"/>
        <w:rPr>
          <w:rStyle w:val="FontStyle192"/>
          <w:b w:val="0"/>
          <w:bCs w:val="0"/>
          <w:color w:val="000000" w:themeColor="text1"/>
          <w:sz w:val="28"/>
          <w:szCs w:val="28"/>
        </w:rPr>
      </w:pPr>
      <w:r w:rsidRPr="0079636C">
        <w:rPr>
          <w:rStyle w:val="FontStyle192"/>
          <w:color w:val="000000" w:themeColor="text1"/>
          <w:sz w:val="28"/>
          <w:szCs w:val="28"/>
        </w:rPr>
        <w:t>Раздел</w:t>
      </w:r>
      <w:r w:rsidR="000238A0" w:rsidRPr="0079636C">
        <w:rPr>
          <w:rStyle w:val="FontStyle192"/>
          <w:color w:val="000000" w:themeColor="text1"/>
          <w:sz w:val="28"/>
          <w:szCs w:val="28"/>
        </w:rPr>
        <w:t xml:space="preserve"> </w:t>
      </w:r>
      <w:r w:rsidRPr="0079636C">
        <w:rPr>
          <w:rStyle w:val="FontStyle192"/>
          <w:color w:val="000000" w:themeColor="text1"/>
          <w:sz w:val="28"/>
          <w:szCs w:val="28"/>
        </w:rPr>
        <w:t>2.6. Нормативы, параметры и сроки использования лесов для ведения сельского хозяйства</w:t>
      </w:r>
    </w:p>
    <w:p w14:paraId="5B2DAC0E" w14:textId="77777777" w:rsidR="00ED0987" w:rsidRPr="0079636C" w:rsidRDefault="00ED0987" w:rsidP="00ED0987">
      <w:pPr>
        <w:keepNext/>
        <w:keepLines/>
        <w:ind w:firstLine="720"/>
        <w:jc w:val="both"/>
        <w:rPr>
          <w:color w:val="000000" w:themeColor="text1"/>
          <w:sz w:val="28"/>
          <w:szCs w:val="28"/>
        </w:rPr>
      </w:pPr>
    </w:p>
    <w:p w14:paraId="022E8854" w14:textId="77777777" w:rsidR="00ED0987" w:rsidRPr="0079636C" w:rsidRDefault="00ED0987" w:rsidP="00ED0987">
      <w:pPr>
        <w:keepNext/>
        <w:keepLines/>
        <w:ind w:firstLine="720"/>
        <w:jc w:val="both"/>
        <w:rPr>
          <w:color w:val="000000" w:themeColor="text1"/>
          <w:sz w:val="28"/>
          <w:szCs w:val="28"/>
        </w:rPr>
      </w:pPr>
      <w:r w:rsidRPr="0079636C">
        <w:rPr>
          <w:color w:val="000000" w:themeColor="text1"/>
          <w:sz w:val="28"/>
          <w:szCs w:val="28"/>
        </w:rPr>
        <w:t>Ведение сельского хозяйства в городских лесах запрещено (</w:t>
      </w:r>
      <w:r w:rsidR="00244DC0" w:rsidRPr="00244DC0">
        <w:rPr>
          <w:color w:val="000000" w:themeColor="text1"/>
          <w:spacing w:val="2"/>
          <w:sz w:val="28"/>
          <w:szCs w:val="28"/>
          <w:shd w:val="clear" w:color="auto" w:fill="FFFFFF"/>
        </w:rPr>
        <w:t>ч.2 ст.116</w:t>
      </w:r>
      <w:r w:rsidR="00244DC0">
        <w:rPr>
          <w:color w:val="000000" w:themeColor="text1"/>
          <w:spacing w:val="2"/>
          <w:sz w:val="28"/>
          <w:szCs w:val="28"/>
          <w:shd w:val="clear" w:color="auto" w:fill="FFFFFF"/>
        </w:rPr>
        <w:t xml:space="preserve"> Лесного кодекса РФ</w:t>
      </w:r>
      <w:r w:rsidRPr="0079636C">
        <w:rPr>
          <w:color w:val="000000" w:themeColor="text1"/>
          <w:sz w:val="28"/>
          <w:szCs w:val="28"/>
        </w:rPr>
        <w:t>), в связи с этим таблица 14 «Параметры использования лесов для ведения сельского хозяйства» не заполняется, но приводится ниже.</w:t>
      </w:r>
    </w:p>
    <w:p w14:paraId="4E30BFED" w14:textId="77777777" w:rsidR="00ED0987" w:rsidRPr="0079636C" w:rsidRDefault="00ED0987" w:rsidP="00ED0987">
      <w:pPr>
        <w:suppressAutoHyphens/>
        <w:ind w:left="238"/>
        <w:jc w:val="right"/>
        <w:rPr>
          <w:color w:val="000000" w:themeColor="text1"/>
          <w:sz w:val="28"/>
          <w:szCs w:val="28"/>
        </w:rPr>
      </w:pPr>
    </w:p>
    <w:p w14:paraId="3F3FD6E5" w14:textId="77777777" w:rsidR="00ED0987" w:rsidRPr="0079636C" w:rsidRDefault="00ED0987" w:rsidP="00ED0987">
      <w:pPr>
        <w:suppressAutoHyphens/>
        <w:ind w:left="238"/>
        <w:jc w:val="right"/>
        <w:rPr>
          <w:color w:val="000000" w:themeColor="text1"/>
          <w:sz w:val="28"/>
          <w:szCs w:val="28"/>
        </w:rPr>
      </w:pPr>
      <w:r w:rsidRPr="0079636C">
        <w:rPr>
          <w:color w:val="000000" w:themeColor="text1"/>
          <w:sz w:val="28"/>
          <w:szCs w:val="28"/>
        </w:rPr>
        <w:t>Таблица 14</w:t>
      </w:r>
    </w:p>
    <w:p w14:paraId="0F23D9F9" w14:textId="77777777" w:rsidR="00ED0987" w:rsidRPr="0079636C" w:rsidRDefault="00ED0987" w:rsidP="00ED0987">
      <w:pPr>
        <w:tabs>
          <w:tab w:val="left" w:pos="2700"/>
        </w:tabs>
        <w:suppressAutoHyphens/>
        <w:overflowPunct w:val="0"/>
        <w:ind w:firstLine="709"/>
        <w:jc w:val="center"/>
        <w:textAlignment w:val="baseline"/>
        <w:rPr>
          <w:color w:val="000000" w:themeColor="text1"/>
          <w:sz w:val="28"/>
          <w:szCs w:val="28"/>
        </w:rPr>
      </w:pPr>
      <w:r w:rsidRPr="0079636C">
        <w:rPr>
          <w:color w:val="000000" w:themeColor="text1"/>
          <w:sz w:val="28"/>
          <w:szCs w:val="28"/>
        </w:rPr>
        <w:t>Параметры использования лесов для ведения сельского хозяйства</w:t>
      </w:r>
    </w:p>
    <w:p w14:paraId="6D6DE392" w14:textId="77777777" w:rsidR="00ED0987" w:rsidRPr="0079636C" w:rsidRDefault="00ED0987" w:rsidP="00ED0987">
      <w:pPr>
        <w:suppressAutoHyphens/>
        <w:ind w:firstLine="634"/>
        <w:jc w:val="right"/>
        <w:rPr>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4506"/>
        <w:gridCol w:w="9"/>
        <w:gridCol w:w="1933"/>
        <w:gridCol w:w="2241"/>
      </w:tblGrid>
      <w:tr w:rsidR="00ED0987" w:rsidRPr="0079636C" w14:paraId="21886AFC" w14:textId="77777777" w:rsidTr="00ED0987">
        <w:trPr>
          <w:tblHeader/>
        </w:trPr>
        <w:tc>
          <w:tcPr>
            <w:tcW w:w="351" w:type="pct"/>
            <w:vAlign w:val="center"/>
          </w:tcPr>
          <w:p w14:paraId="2BC04822" w14:textId="77777777" w:rsidR="00ED0987" w:rsidRPr="0079636C" w:rsidRDefault="00ED0987" w:rsidP="00ED0987">
            <w:pPr>
              <w:suppressAutoHyphens/>
              <w:jc w:val="center"/>
              <w:rPr>
                <w:color w:val="000000" w:themeColor="text1"/>
                <w:sz w:val="22"/>
                <w:szCs w:val="22"/>
              </w:rPr>
            </w:pPr>
            <w:r w:rsidRPr="0079636C">
              <w:rPr>
                <w:color w:val="000000" w:themeColor="text1"/>
                <w:sz w:val="22"/>
                <w:szCs w:val="22"/>
              </w:rPr>
              <w:t>№ п/п</w:t>
            </w:r>
          </w:p>
        </w:tc>
        <w:tc>
          <w:tcPr>
            <w:tcW w:w="2416" w:type="pct"/>
            <w:gridSpan w:val="2"/>
            <w:vAlign w:val="center"/>
          </w:tcPr>
          <w:p w14:paraId="0A9C1001" w14:textId="77777777" w:rsidR="00ED0987" w:rsidRPr="0079636C" w:rsidRDefault="00ED0987" w:rsidP="00ED0987">
            <w:pPr>
              <w:suppressAutoHyphens/>
              <w:jc w:val="center"/>
              <w:rPr>
                <w:color w:val="000000" w:themeColor="text1"/>
                <w:sz w:val="22"/>
                <w:szCs w:val="22"/>
              </w:rPr>
            </w:pPr>
            <w:r w:rsidRPr="0079636C">
              <w:rPr>
                <w:color w:val="000000" w:themeColor="text1"/>
                <w:sz w:val="22"/>
                <w:szCs w:val="22"/>
              </w:rPr>
              <w:t>Виды пользований</w:t>
            </w:r>
          </w:p>
        </w:tc>
        <w:tc>
          <w:tcPr>
            <w:tcW w:w="1034" w:type="pct"/>
            <w:vAlign w:val="center"/>
          </w:tcPr>
          <w:p w14:paraId="201EAD10" w14:textId="77777777" w:rsidR="00ED0987" w:rsidRPr="0079636C" w:rsidRDefault="00ED0987" w:rsidP="00ED0987">
            <w:pPr>
              <w:suppressAutoHyphens/>
              <w:jc w:val="center"/>
              <w:rPr>
                <w:color w:val="000000" w:themeColor="text1"/>
                <w:sz w:val="22"/>
                <w:szCs w:val="22"/>
              </w:rPr>
            </w:pPr>
            <w:r w:rsidRPr="0079636C">
              <w:rPr>
                <w:color w:val="000000" w:themeColor="text1"/>
                <w:sz w:val="22"/>
                <w:szCs w:val="22"/>
              </w:rPr>
              <w:t>Единица измерения</w:t>
            </w:r>
          </w:p>
        </w:tc>
        <w:tc>
          <w:tcPr>
            <w:tcW w:w="1199" w:type="pct"/>
            <w:vAlign w:val="center"/>
          </w:tcPr>
          <w:p w14:paraId="53E20937" w14:textId="77777777" w:rsidR="00ED0987" w:rsidRPr="0079636C" w:rsidRDefault="00ED0987" w:rsidP="00ED0987">
            <w:pPr>
              <w:suppressAutoHyphens/>
              <w:jc w:val="center"/>
              <w:rPr>
                <w:color w:val="000000" w:themeColor="text1"/>
                <w:sz w:val="22"/>
                <w:szCs w:val="22"/>
              </w:rPr>
            </w:pPr>
            <w:r w:rsidRPr="0079636C">
              <w:rPr>
                <w:color w:val="000000" w:themeColor="text1"/>
                <w:sz w:val="22"/>
                <w:szCs w:val="22"/>
              </w:rPr>
              <w:t>Ежегодный допустимый объем</w:t>
            </w:r>
          </w:p>
        </w:tc>
      </w:tr>
      <w:tr w:rsidR="00ED0987" w:rsidRPr="0079636C" w14:paraId="68FF80BC" w14:textId="77777777" w:rsidTr="00ED0987">
        <w:trPr>
          <w:tblHeader/>
        </w:trPr>
        <w:tc>
          <w:tcPr>
            <w:tcW w:w="351" w:type="pct"/>
          </w:tcPr>
          <w:p w14:paraId="097CFD86" w14:textId="77777777" w:rsidR="00ED0987" w:rsidRPr="0079636C" w:rsidRDefault="00ED0987" w:rsidP="00ED0987">
            <w:pPr>
              <w:suppressAutoHyphens/>
              <w:jc w:val="center"/>
              <w:rPr>
                <w:color w:val="000000" w:themeColor="text1"/>
                <w:sz w:val="22"/>
                <w:szCs w:val="22"/>
              </w:rPr>
            </w:pPr>
            <w:r w:rsidRPr="0079636C">
              <w:rPr>
                <w:color w:val="000000" w:themeColor="text1"/>
                <w:sz w:val="22"/>
                <w:szCs w:val="22"/>
              </w:rPr>
              <w:t>1</w:t>
            </w:r>
          </w:p>
        </w:tc>
        <w:tc>
          <w:tcPr>
            <w:tcW w:w="2416" w:type="pct"/>
            <w:gridSpan w:val="2"/>
          </w:tcPr>
          <w:p w14:paraId="1B16A518" w14:textId="77777777" w:rsidR="00ED0987" w:rsidRPr="0079636C" w:rsidRDefault="00ED0987" w:rsidP="00ED0987">
            <w:pPr>
              <w:suppressAutoHyphens/>
              <w:jc w:val="center"/>
              <w:rPr>
                <w:color w:val="000000" w:themeColor="text1"/>
                <w:sz w:val="22"/>
                <w:szCs w:val="22"/>
              </w:rPr>
            </w:pPr>
            <w:r w:rsidRPr="0079636C">
              <w:rPr>
                <w:color w:val="000000" w:themeColor="text1"/>
                <w:sz w:val="22"/>
                <w:szCs w:val="22"/>
              </w:rPr>
              <w:t>2</w:t>
            </w:r>
          </w:p>
        </w:tc>
        <w:tc>
          <w:tcPr>
            <w:tcW w:w="1034" w:type="pct"/>
          </w:tcPr>
          <w:p w14:paraId="4EC85206" w14:textId="77777777" w:rsidR="00ED0987" w:rsidRPr="0079636C" w:rsidRDefault="00ED0987" w:rsidP="00ED0987">
            <w:pPr>
              <w:suppressAutoHyphens/>
              <w:jc w:val="center"/>
              <w:rPr>
                <w:color w:val="000000" w:themeColor="text1"/>
                <w:sz w:val="22"/>
                <w:szCs w:val="22"/>
              </w:rPr>
            </w:pPr>
            <w:r w:rsidRPr="0079636C">
              <w:rPr>
                <w:color w:val="000000" w:themeColor="text1"/>
                <w:sz w:val="22"/>
                <w:szCs w:val="22"/>
              </w:rPr>
              <w:t>3</w:t>
            </w:r>
          </w:p>
        </w:tc>
        <w:tc>
          <w:tcPr>
            <w:tcW w:w="1199" w:type="pct"/>
          </w:tcPr>
          <w:p w14:paraId="75FF94E1" w14:textId="77777777" w:rsidR="00ED0987" w:rsidRPr="0079636C" w:rsidRDefault="00ED0987" w:rsidP="00ED0987">
            <w:pPr>
              <w:suppressAutoHyphens/>
              <w:jc w:val="center"/>
              <w:rPr>
                <w:color w:val="000000" w:themeColor="text1"/>
                <w:sz w:val="22"/>
                <w:szCs w:val="22"/>
              </w:rPr>
            </w:pPr>
            <w:r w:rsidRPr="0079636C">
              <w:rPr>
                <w:color w:val="000000" w:themeColor="text1"/>
                <w:sz w:val="22"/>
                <w:szCs w:val="22"/>
              </w:rPr>
              <w:t>4</w:t>
            </w:r>
          </w:p>
        </w:tc>
      </w:tr>
      <w:tr w:rsidR="00ED0987" w:rsidRPr="0079636C" w14:paraId="3FE64080" w14:textId="77777777" w:rsidTr="00ED0987">
        <w:tc>
          <w:tcPr>
            <w:tcW w:w="351" w:type="pct"/>
          </w:tcPr>
          <w:p w14:paraId="2CFA9606" w14:textId="77777777" w:rsidR="00ED0987" w:rsidRPr="0079636C" w:rsidRDefault="00ED0987" w:rsidP="00ED0987">
            <w:pPr>
              <w:suppressAutoHyphens/>
              <w:jc w:val="center"/>
              <w:rPr>
                <w:color w:val="000000" w:themeColor="text1"/>
                <w:sz w:val="22"/>
                <w:szCs w:val="22"/>
              </w:rPr>
            </w:pPr>
            <w:r w:rsidRPr="0079636C">
              <w:rPr>
                <w:color w:val="000000" w:themeColor="text1"/>
                <w:sz w:val="22"/>
                <w:szCs w:val="22"/>
              </w:rPr>
              <w:t>1.</w:t>
            </w:r>
          </w:p>
        </w:tc>
        <w:tc>
          <w:tcPr>
            <w:tcW w:w="2416" w:type="pct"/>
            <w:gridSpan w:val="2"/>
          </w:tcPr>
          <w:p w14:paraId="245A22F9" w14:textId="77777777" w:rsidR="00ED0987" w:rsidRPr="0079636C" w:rsidRDefault="00ED0987" w:rsidP="00ED0987">
            <w:pPr>
              <w:suppressAutoHyphens/>
              <w:jc w:val="both"/>
              <w:rPr>
                <w:color w:val="000000" w:themeColor="text1"/>
                <w:sz w:val="22"/>
                <w:szCs w:val="22"/>
              </w:rPr>
            </w:pPr>
            <w:r w:rsidRPr="0079636C">
              <w:rPr>
                <w:color w:val="000000" w:themeColor="text1"/>
                <w:sz w:val="22"/>
                <w:szCs w:val="22"/>
              </w:rPr>
              <w:t>Использование пашни</w:t>
            </w:r>
          </w:p>
        </w:tc>
        <w:tc>
          <w:tcPr>
            <w:tcW w:w="1034" w:type="pct"/>
          </w:tcPr>
          <w:p w14:paraId="30FC662D" w14:textId="77777777" w:rsidR="00ED0987" w:rsidRPr="0079636C" w:rsidRDefault="00ED0987" w:rsidP="00ED0987">
            <w:pPr>
              <w:suppressAutoHyphens/>
              <w:jc w:val="center"/>
              <w:rPr>
                <w:color w:val="000000" w:themeColor="text1"/>
                <w:sz w:val="22"/>
                <w:szCs w:val="22"/>
              </w:rPr>
            </w:pPr>
            <w:r w:rsidRPr="0079636C">
              <w:rPr>
                <w:color w:val="000000" w:themeColor="text1"/>
                <w:sz w:val="22"/>
                <w:szCs w:val="22"/>
              </w:rPr>
              <w:t>га</w:t>
            </w:r>
          </w:p>
        </w:tc>
        <w:tc>
          <w:tcPr>
            <w:tcW w:w="1199" w:type="pct"/>
          </w:tcPr>
          <w:p w14:paraId="5DE89D45" w14:textId="77777777" w:rsidR="00ED0987" w:rsidRPr="0079636C" w:rsidRDefault="00044628" w:rsidP="00ED0987">
            <w:pPr>
              <w:suppressAutoHyphens/>
              <w:jc w:val="center"/>
              <w:rPr>
                <w:color w:val="000000" w:themeColor="text1"/>
                <w:sz w:val="22"/>
                <w:szCs w:val="22"/>
              </w:rPr>
            </w:pPr>
            <w:r>
              <w:rPr>
                <w:color w:val="000000" w:themeColor="text1"/>
                <w:sz w:val="22"/>
                <w:szCs w:val="22"/>
              </w:rPr>
              <w:t>-</w:t>
            </w:r>
          </w:p>
        </w:tc>
      </w:tr>
      <w:tr w:rsidR="00ED0987" w:rsidRPr="0079636C" w14:paraId="2D235A72" w14:textId="77777777" w:rsidTr="00ED0987">
        <w:tc>
          <w:tcPr>
            <w:tcW w:w="351" w:type="pct"/>
          </w:tcPr>
          <w:p w14:paraId="7F453F92" w14:textId="77777777" w:rsidR="00ED0987" w:rsidRPr="0079636C" w:rsidRDefault="00ED0987" w:rsidP="00ED0987">
            <w:pPr>
              <w:suppressAutoHyphens/>
              <w:jc w:val="center"/>
              <w:rPr>
                <w:color w:val="000000" w:themeColor="text1"/>
                <w:sz w:val="22"/>
                <w:szCs w:val="22"/>
              </w:rPr>
            </w:pPr>
            <w:r w:rsidRPr="0079636C">
              <w:rPr>
                <w:color w:val="000000" w:themeColor="text1"/>
                <w:sz w:val="22"/>
                <w:szCs w:val="22"/>
              </w:rPr>
              <w:t>2.</w:t>
            </w:r>
          </w:p>
        </w:tc>
        <w:tc>
          <w:tcPr>
            <w:tcW w:w="2416" w:type="pct"/>
            <w:gridSpan w:val="2"/>
          </w:tcPr>
          <w:p w14:paraId="1EA4B269" w14:textId="77777777" w:rsidR="00ED0987" w:rsidRPr="0079636C" w:rsidRDefault="00ED0987" w:rsidP="00ED0987">
            <w:pPr>
              <w:suppressAutoHyphens/>
              <w:jc w:val="both"/>
              <w:rPr>
                <w:color w:val="000000" w:themeColor="text1"/>
                <w:sz w:val="22"/>
                <w:szCs w:val="22"/>
              </w:rPr>
            </w:pPr>
            <w:r w:rsidRPr="0079636C">
              <w:rPr>
                <w:color w:val="000000" w:themeColor="text1"/>
                <w:sz w:val="22"/>
                <w:szCs w:val="22"/>
              </w:rPr>
              <w:t>Сенокошение</w:t>
            </w:r>
          </w:p>
        </w:tc>
        <w:tc>
          <w:tcPr>
            <w:tcW w:w="1034" w:type="pct"/>
          </w:tcPr>
          <w:p w14:paraId="2F5D2F0D" w14:textId="77777777" w:rsidR="00ED0987" w:rsidRPr="0079636C" w:rsidRDefault="00ED0987" w:rsidP="00ED0987">
            <w:pPr>
              <w:suppressAutoHyphens/>
              <w:jc w:val="center"/>
              <w:rPr>
                <w:color w:val="000000" w:themeColor="text1"/>
                <w:sz w:val="22"/>
                <w:szCs w:val="22"/>
              </w:rPr>
            </w:pPr>
            <w:r w:rsidRPr="0079636C">
              <w:rPr>
                <w:color w:val="000000" w:themeColor="text1"/>
                <w:sz w:val="22"/>
                <w:szCs w:val="22"/>
              </w:rPr>
              <w:t>га/тонн</w:t>
            </w:r>
          </w:p>
        </w:tc>
        <w:tc>
          <w:tcPr>
            <w:tcW w:w="1199" w:type="pct"/>
          </w:tcPr>
          <w:p w14:paraId="24E2D573" w14:textId="77777777" w:rsidR="00ED0987" w:rsidRPr="0079636C" w:rsidRDefault="00044628" w:rsidP="00ED0987">
            <w:pPr>
              <w:suppressAutoHyphens/>
              <w:jc w:val="center"/>
              <w:rPr>
                <w:color w:val="000000" w:themeColor="text1"/>
                <w:sz w:val="22"/>
                <w:szCs w:val="22"/>
              </w:rPr>
            </w:pPr>
            <w:r>
              <w:rPr>
                <w:color w:val="000000" w:themeColor="text1"/>
                <w:sz w:val="22"/>
                <w:szCs w:val="22"/>
              </w:rPr>
              <w:t>-</w:t>
            </w:r>
          </w:p>
        </w:tc>
      </w:tr>
      <w:tr w:rsidR="00ED0987" w:rsidRPr="0079636C" w14:paraId="197E8876" w14:textId="77777777" w:rsidTr="00ED0987">
        <w:tc>
          <w:tcPr>
            <w:tcW w:w="351" w:type="pct"/>
            <w:vMerge w:val="restart"/>
          </w:tcPr>
          <w:p w14:paraId="40518DB2" w14:textId="77777777" w:rsidR="00ED0987" w:rsidRPr="0079636C" w:rsidRDefault="00ED0987" w:rsidP="00ED0987">
            <w:pPr>
              <w:suppressAutoHyphens/>
              <w:jc w:val="center"/>
              <w:rPr>
                <w:color w:val="000000" w:themeColor="text1"/>
                <w:sz w:val="22"/>
                <w:szCs w:val="22"/>
              </w:rPr>
            </w:pPr>
            <w:r w:rsidRPr="0079636C">
              <w:rPr>
                <w:color w:val="000000" w:themeColor="text1"/>
                <w:sz w:val="22"/>
                <w:szCs w:val="22"/>
              </w:rPr>
              <w:t>3.</w:t>
            </w:r>
          </w:p>
        </w:tc>
        <w:tc>
          <w:tcPr>
            <w:tcW w:w="2416" w:type="pct"/>
            <w:gridSpan w:val="2"/>
          </w:tcPr>
          <w:p w14:paraId="13B5CE0B" w14:textId="77777777" w:rsidR="00ED0987" w:rsidRPr="0079636C" w:rsidRDefault="00ED0987" w:rsidP="00ED0987">
            <w:pPr>
              <w:suppressAutoHyphens/>
              <w:jc w:val="both"/>
              <w:rPr>
                <w:color w:val="000000" w:themeColor="text1"/>
                <w:sz w:val="22"/>
                <w:szCs w:val="22"/>
              </w:rPr>
            </w:pPr>
            <w:r w:rsidRPr="0079636C">
              <w:rPr>
                <w:color w:val="000000" w:themeColor="text1"/>
                <w:sz w:val="22"/>
                <w:szCs w:val="22"/>
              </w:rPr>
              <w:t>Выпас сельскохозяйственных животных</w:t>
            </w:r>
          </w:p>
        </w:tc>
        <w:tc>
          <w:tcPr>
            <w:tcW w:w="1034" w:type="pct"/>
          </w:tcPr>
          <w:p w14:paraId="40AE3072" w14:textId="77777777" w:rsidR="00ED0987" w:rsidRPr="0079636C" w:rsidRDefault="00ED0987" w:rsidP="00ED0987">
            <w:pPr>
              <w:suppressAutoHyphens/>
              <w:jc w:val="center"/>
              <w:rPr>
                <w:color w:val="000000" w:themeColor="text1"/>
                <w:sz w:val="22"/>
                <w:szCs w:val="22"/>
              </w:rPr>
            </w:pPr>
            <w:r w:rsidRPr="0079636C">
              <w:rPr>
                <w:color w:val="000000" w:themeColor="text1"/>
                <w:sz w:val="22"/>
                <w:szCs w:val="22"/>
              </w:rPr>
              <w:t>га/голов</w:t>
            </w:r>
          </w:p>
        </w:tc>
        <w:tc>
          <w:tcPr>
            <w:tcW w:w="1199" w:type="pct"/>
          </w:tcPr>
          <w:p w14:paraId="758564F2" w14:textId="77777777" w:rsidR="00ED0987" w:rsidRPr="0079636C" w:rsidRDefault="00044628" w:rsidP="00ED0987">
            <w:pPr>
              <w:suppressAutoHyphens/>
              <w:jc w:val="center"/>
              <w:rPr>
                <w:color w:val="000000" w:themeColor="text1"/>
                <w:sz w:val="22"/>
                <w:szCs w:val="22"/>
              </w:rPr>
            </w:pPr>
            <w:r>
              <w:rPr>
                <w:color w:val="000000" w:themeColor="text1"/>
                <w:sz w:val="22"/>
                <w:szCs w:val="22"/>
              </w:rPr>
              <w:t>-</w:t>
            </w:r>
          </w:p>
        </w:tc>
      </w:tr>
      <w:tr w:rsidR="00ED0987" w:rsidRPr="0079636C" w14:paraId="636DE011" w14:textId="77777777" w:rsidTr="00ED0987">
        <w:tc>
          <w:tcPr>
            <w:tcW w:w="351" w:type="pct"/>
            <w:vMerge/>
          </w:tcPr>
          <w:p w14:paraId="2645C3C0" w14:textId="77777777" w:rsidR="00ED0987" w:rsidRPr="0079636C" w:rsidRDefault="00ED0987" w:rsidP="00ED0987">
            <w:pPr>
              <w:suppressAutoHyphens/>
              <w:jc w:val="center"/>
              <w:rPr>
                <w:color w:val="000000" w:themeColor="text1"/>
                <w:sz w:val="22"/>
                <w:szCs w:val="22"/>
              </w:rPr>
            </w:pPr>
          </w:p>
        </w:tc>
        <w:tc>
          <w:tcPr>
            <w:tcW w:w="2416" w:type="pct"/>
            <w:gridSpan w:val="2"/>
          </w:tcPr>
          <w:p w14:paraId="5D736F05" w14:textId="77777777" w:rsidR="00ED0987" w:rsidRPr="0079636C" w:rsidRDefault="00ED0987" w:rsidP="00ED0987">
            <w:pPr>
              <w:suppressAutoHyphens/>
              <w:jc w:val="both"/>
              <w:rPr>
                <w:color w:val="000000" w:themeColor="text1"/>
                <w:sz w:val="22"/>
                <w:szCs w:val="22"/>
              </w:rPr>
            </w:pPr>
            <w:r w:rsidRPr="0079636C">
              <w:rPr>
                <w:color w:val="000000" w:themeColor="text1"/>
                <w:sz w:val="22"/>
                <w:szCs w:val="22"/>
              </w:rPr>
              <w:t>а) в лесу</w:t>
            </w:r>
          </w:p>
        </w:tc>
        <w:tc>
          <w:tcPr>
            <w:tcW w:w="1034" w:type="pct"/>
          </w:tcPr>
          <w:p w14:paraId="3076FD97" w14:textId="77777777" w:rsidR="00ED0987" w:rsidRPr="0079636C" w:rsidRDefault="00ED0987" w:rsidP="00ED0987">
            <w:pPr>
              <w:suppressAutoHyphens/>
              <w:jc w:val="center"/>
              <w:rPr>
                <w:color w:val="000000" w:themeColor="text1"/>
                <w:sz w:val="22"/>
                <w:szCs w:val="22"/>
              </w:rPr>
            </w:pPr>
            <w:r w:rsidRPr="0079636C">
              <w:rPr>
                <w:color w:val="000000" w:themeColor="text1"/>
                <w:sz w:val="22"/>
                <w:szCs w:val="22"/>
              </w:rPr>
              <w:t>га/голов</w:t>
            </w:r>
          </w:p>
        </w:tc>
        <w:tc>
          <w:tcPr>
            <w:tcW w:w="1199" w:type="pct"/>
          </w:tcPr>
          <w:p w14:paraId="5FEB5D79" w14:textId="77777777" w:rsidR="00ED0987" w:rsidRPr="0079636C" w:rsidRDefault="00044628" w:rsidP="00ED0987">
            <w:pPr>
              <w:suppressAutoHyphens/>
              <w:jc w:val="center"/>
              <w:rPr>
                <w:color w:val="000000" w:themeColor="text1"/>
                <w:sz w:val="22"/>
                <w:szCs w:val="22"/>
              </w:rPr>
            </w:pPr>
            <w:r>
              <w:rPr>
                <w:color w:val="000000" w:themeColor="text1"/>
                <w:sz w:val="22"/>
                <w:szCs w:val="22"/>
              </w:rPr>
              <w:t>-</w:t>
            </w:r>
          </w:p>
        </w:tc>
      </w:tr>
      <w:tr w:rsidR="00ED0987" w:rsidRPr="0079636C" w14:paraId="069017E3" w14:textId="77777777" w:rsidTr="00ED0987">
        <w:trPr>
          <w:trHeight w:val="165"/>
        </w:trPr>
        <w:tc>
          <w:tcPr>
            <w:tcW w:w="351" w:type="pct"/>
            <w:vMerge/>
          </w:tcPr>
          <w:p w14:paraId="0939E8B6" w14:textId="77777777" w:rsidR="00ED0987" w:rsidRPr="0079636C" w:rsidRDefault="00ED0987" w:rsidP="00ED0987">
            <w:pPr>
              <w:suppressAutoHyphens/>
              <w:jc w:val="center"/>
              <w:rPr>
                <w:color w:val="000000" w:themeColor="text1"/>
                <w:sz w:val="22"/>
                <w:szCs w:val="22"/>
              </w:rPr>
            </w:pPr>
          </w:p>
        </w:tc>
        <w:tc>
          <w:tcPr>
            <w:tcW w:w="2416" w:type="pct"/>
            <w:gridSpan w:val="2"/>
          </w:tcPr>
          <w:p w14:paraId="0DA13D40" w14:textId="77777777" w:rsidR="00ED0987" w:rsidRPr="0079636C" w:rsidRDefault="00ED0987" w:rsidP="00ED0987">
            <w:pPr>
              <w:suppressAutoHyphens/>
              <w:jc w:val="both"/>
              <w:rPr>
                <w:color w:val="000000" w:themeColor="text1"/>
                <w:sz w:val="22"/>
                <w:szCs w:val="22"/>
              </w:rPr>
            </w:pPr>
            <w:r w:rsidRPr="0079636C">
              <w:rPr>
                <w:color w:val="000000" w:themeColor="text1"/>
                <w:sz w:val="22"/>
                <w:szCs w:val="22"/>
              </w:rPr>
              <w:t>б) на выгонах, пастбищах</w:t>
            </w:r>
          </w:p>
        </w:tc>
        <w:tc>
          <w:tcPr>
            <w:tcW w:w="1034" w:type="pct"/>
          </w:tcPr>
          <w:p w14:paraId="7DB77D63" w14:textId="77777777" w:rsidR="00ED0987" w:rsidRPr="0079636C" w:rsidRDefault="00ED0987" w:rsidP="00ED0987">
            <w:pPr>
              <w:suppressAutoHyphens/>
              <w:jc w:val="center"/>
              <w:rPr>
                <w:color w:val="000000" w:themeColor="text1"/>
                <w:sz w:val="22"/>
                <w:szCs w:val="22"/>
              </w:rPr>
            </w:pPr>
            <w:r w:rsidRPr="0079636C">
              <w:rPr>
                <w:color w:val="000000" w:themeColor="text1"/>
                <w:sz w:val="22"/>
                <w:szCs w:val="22"/>
              </w:rPr>
              <w:t>га/голов</w:t>
            </w:r>
          </w:p>
        </w:tc>
        <w:tc>
          <w:tcPr>
            <w:tcW w:w="1199" w:type="pct"/>
          </w:tcPr>
          <w:p w14:paraId="03524790" w14:textId="77777777" w:rsidR="00ED0987" w:rsidRPr="0079636C" w:rsidRDefault="00044628" w:rsidP="00ED0987">
            <w:pPr>
              <w:suppressAutoHyphens/>
              <w:jc w:val="center"/>
              <w:rPr>
                <w:color w:val="000000" w:themeColor="text1"/>
                <w:sz w:val="22"/>
                <w:szCs w:val="22"/>
              </w:rPr>
            </w:pPr>
            <w:r>
              <w:rPr>
                <w:color w:val="000000" w:themeColor="text1"/>
                <w:sz w:val="22"/>
                <w:szCs w:val="22"/>
              </w:rPr>
              <w:t>-</w:t>
            </w:r>
          </w:p>
        </w:tc>
      </w:tr>
      <w:tr w:rsidR="00A90397" w:rsidRPr="0079636C" w14:paraId="03BFB42B" w14:textId="77777777" w:rsidTr="00ED0987">
        <w:tc>
          <w:tcPr>
            <w:tcW w:w="351" w:type="pct"/>
            <w:vMerge w:val="restart"/>
          </w:tcPr>
          <w:p w14:paraId="60F11843" w14:textId="77777777" w:rsidR="00A90397" w:rsidRPr="0079636C" w:rsidRDefault="00A90397" w:rsidP="00ED0987">
            <w:pPr>
              <w:suppressAutoHyphens/>
              <w:jc w:val="center"/>
              <w:rPr>
                <w:color w:val="000000" w:themeColor="text1"/>
                <w:sz w:val="22"/>
                <w:szCs w:val="22"/>
              </w:rPr>
            </w:pPr>
            <w:r w:rsidRPr="0079636C">
              <w:rPr>
                <w:color w:val="000000" w:themeColor="text1"/>
                <w:sz w:val="22"/>
                <w:szCs w:val="22"/>
              </w:rPr>
              <w:t>4.</w:t>
            </w:r>
          </w:p>
        </w:tc>
        <w:tc>
          <w:tcPr>
            <w:tcW w:w="2411" w:type="pct"/>
          </w:tcPr>
          <w:p w14:paraId="1C3CA709" w14:textId="77777777" w:rsidR="00A90397" w:rsidRPr="0079636C" w:rsidRDefault="00A90397" w:rsidP="00ED0987">
            <w:pPr>
              <w:suppressAutoHyphens/>
              <w:jc w:val="both"/>
              <w:rPr>
                <w:color w:val="000000" w:themeColor="text1"/>
                <w:sz w:val="22"/>
                <w:szCs w:val="22"/>
              </w:rPr>
            </w:pPr>
            <w:r w:rsidRPr="0079636C">
              <w:rPr>
                <w:color w:val="000000" w:themeColor="text1"/>
                <w:sz w:val="22"/>
                <w:szCs w:val="22"/>
              </w:rPr>
              <w:t>Пчеловодство</w:t>
            </w:r>
          </w:p>
        </w:tc>
        <w:tc>
          <w:tcPr>
            <w:tcW w:w="1039" w:type="pct"/>
            <w:gridSpan w:val="2"/>
          </w:tcPr>
          <w:p w14:paraId="5DE0D39E" w14:textId="77777777" w:rsidR="00A90397" w:rsidRPr="0079636C" w:rsidRDefault="00A90397" w:rsidP="00ED0987">
            <w:pPr>
              <w:suppressAutoHyphens/>
              <w:jc w:val="center"/>
              <w:rPr>
                <w:color w:val="000000" w:themeColor="text1"/>
                <w:sz w:val="22"/>
                <w:szCs w:val="22"/>
              </w:rPr>
            </w:pPr>
          </w:p>
        </w:tc>
        <w:tc>
          <w:tcPr>
            <w:tcW w:w="1199" w:type="pct"/>
          </w:tcPr>
          <w:p w14:paraId="15233BF4" w14:textId="77777777" w:rsidR="00A90397" w:rsidRPr="0079636C" w:rsidRDefault="00A90397" w:rsidP="00ED0987">
            <w:pPr>
              <w:suppressAutoHyphens/>
              <w:jc w:val="center"/>
              <w:rPr>
                <w:color w:val="000000" w:themeColor="text1"/>
                <w:sz w:val="22"/>
                <w:szCs w:val="22"/>
              </w:rPr>
            </w:pPr>
            <w:r>
              <w:rPr>
                <w:color w:val="000000" w:themeColor="text1"/>
                <w:sz w:val="22"/>
                <w:szCs w:val="22"/>
              </w:rPr>
              <w:t>-</w:t>
            </w:r>
          </w:p>
        </w:tc>
      </w:tr>
      <w:tr w:rsidR="00A90397" w:rsidRPr="0079636C" w14:paraId="5DA0E25C" w14:textId="77777777" w:rsidTr="00ED0987">
        <w:tc>
          <w:tcPr>
            <w:tcW w:w="351" w:type="pct"/>
            <w:vMerge/>
          </w:tcPr>
          <w:p w14:paraId="6C6F95C2" w14:textId="77777777" w:rsidR="00A90397" w:rsidRPr="0079636C" w:rsidRDefault="00A90397" w:rsidP="00ED0987">
            <w:pPr>
              <w:suppressAutoHyphens/>
              <w:jc w:val="center"/>
              <w:rPr>
                <w:color w:val="000000" w:themeColor="text1"/>
                <w:sz w:val="22"/>
                <w:szCs w:val="22"/>
              </w:rPr>
            </w:pPr>
          </w:p>
        </w:tc>
        <w:tc>
          <w:tcPr>
            <w:tcW w:w="2411" w:type="pct"/>
          </w:tcPr>
          <w:p w14:paraId="0FD11FE7" w14:textId="77777777" w:rsidR="00A90397" w:rsidRPr="0079636C" w:rsidRDefault="00A90397" w:rsidP="00ED0987">
            <w:pPr>
              <w:suppressAutoHyphens/>
              <w:jc w:val="both"/>
              <w:rPr>
                <w:color w:val="000000" w:themeColor="text1"/>
                <w:sz w:val="22"/>
                <w:szCs w:val="22"/>
              </w:rPr>
            </w:pPr>
            <w:r w:rsidRPr="0079636C">
              <w:rPr>
                <w:color w:val="000000" w:themeColor="text1"/>
                <w:sz w:val="22"/>
                <w:szCs w:val="22"/>
              </w:rPr>
              <w:t>а) медоносы:</w:t>
            </w:r>
          </w:p>
        </w:tc>
        <w:tc>
          <w:tcPr>
            <w:tcW w:w="1039" w:type="pct"/>
            <w:gridSpan w:val="2"/>
          </w:tcPr>
          <w:p w14:paraId="64C18E19" w14:textId="77777777" w:rsidR="00A90397" w:rsidRPr="0079636C" w:rsidRDefault="00A90397" w:rsidP="00ED0987">
            <w:pPr>
              <w:suppressAutoHyphens/>
              <w:jc w:val="center"/>
              <w:rPr>
                <w:color w:val="000000" w:themeColor="text1"/>
                <w:sz w:val="22"/>
                <w:szCs w:val="22"/>
              </w:rPr>
            </w:pPr>
          </w:p>
        </w:tc>
        <w:tc>
          <w:tcPr>
            <w:tcW w:w="1199" w:type="pct"/>
          </w:tcPr>
          <w:p w14:paraId="70754339" w14:textId="77777777" w:rsidR="00A90397" w:rsidRPr="0079636C" w:rsidRDefault="00A90397" w:rsidP="00ED0987">
            <w:pPr>
              <w:suppressAutoHyphens/>
              <w:jc w:val="center"/>
              <w:rPr>
                <w:color w:val="000000" w:themeColor="text1"/>
                <w:sz w:val="22"/>
                <w:szCs w:val="22"/>
              </w:rPr>
            </w:pPr>
            <w:r>
              <w:rPr>
                <w:color w:val="000000" w:themeColor="text1"/>
                <w:sz w:val="22"/>
                <w:szCs w:val="22"/>
              </w:rPr>
              <w:t>-</w:t>
            </w:r>
          </w:p>
        </w:tc>
      </w:tr>
      <w:tr w:rsidR="00A90397" w:rsidRPr="0079636C" w14:paraId="21A3C6FC" w14:textId="77777777" w:rsidTr="00ED0987">
        <w:tc>
          <w:tcPr>
            <w:tcW w:w="351" w:type="pct"/>
            <w:vMerge/>
          </w:tcPr>
          <w:p w14:paraId="0018B89F" w14:textId="77777777" w:rsidR="00A90397" w:rsidRPr="0079636C" w:rsidRDefault="00A90397" w:rsidP="00ED0987">
            <w:pPr>
              <w:suppressAutoHyphens/>
              <w:jc w:val="center"/>
              <w:rPr>
                <w:color w:val="000000" w:themeColor="text1"/>
                <w:sz w:val="22"/>
                <w:szCs w:val="22"/>
              </w:rPr>
            </w:pPr>
          </w:p>
        </w:tc>
        <w:tc>
          <w:tcPr>
            <w:tcW w:w="2411" w:type="pct"/>
          </w:tcPr>
          <w:p w14:paraId="4F6F4D07" w14:textId="77777777" w:rsidR="00A90397" w:rsidRPr="0079636C" w:rsidRDefault="00A90397" w:rsidP="00ED0987">
            <w:pPr>
              <w:suppressAutoHyphens/>
              <w:rPr>
                <w:color w:val="000000" w:themeColor="text1"/>
                <w:sz w:val="22"/>
                <w:szCs w:val="22"/>
              </w:rPr>
            </w:pPr>
            <w:r w:rsidRPr="0079636C">
              <w:rPr>
                <w:color w:val="000000" w:themeColor="text1"/>
                <w:sz w:val="22"/>
                <w:szCs w:val="22"/>
              </w:rPr>
              <w:t>липа</w:t>
            </w:r>
          </w:p>
        </w:tc>
        <w:tc>
          <w:tcPr>
            <w:tcW w:w="1039" w:type="pct"/>
            <w:gridSpan w:val="2"/>
          </w:tcPr>
          <w:p w14:paraId="7BEAF842" w14:textId="77777777" w:rsidR="00A90397" w:rsidRPr="0079636C" w:rsidRDefault="00A90397" w:rsidP="00ED0987">
            <w:pPr>
              <w:suppressAutoHyphens/>
              <w:jc w:val="center"/>
              <w:rPr>
                <w:color w:val="000000" w:themeColor="text1"/>
                <w:sz w:val="22"/>
                <w:szCs w:val="22"/>
              </w:rPr>
            </w:pPr>
            <w:r w:rsidRPr="0079636C">
              <w:rPr>
                <w:color w:val="000000" w:themeColor="text1"/>
                <w:sz w:val="22"/>
                <w:szCs w:val="22"/>
              </w:rPr>
              <w:t>га</w:t>
            </w:r>
          </w:p>
        </w:tc>
        <w:tc>
          <w:tcPr>
            <w:tcW w:w="1199" w:type="pct"/>
          </w:tcPr>
          <w:p w14:paraId="0042E6FA" w14:textId="77777777" w:rsidR="00A90397" w:rsidRPr="0079636C" w:rsidRDefault="00A90397" w:rsidP="00ED0987">
            <w:pPr>
              <w:suppressAutoHyphens/>
              <w:jc w:val="center"/>
              <w:rPr>
                <w:color w:val="000000" w:themeColor="text1"/>
                <w:sz w:val="22"/>
                <w:szCs w:val="22"/>
              </w:rPr>
            </w:pPr>
            <w:r>
              <w:rPr>
                <w:color w:val="000000" w:themeColor="text1"/>
                <w:sz w:val="22"/>
                <w:szCs w:val="22"/>
              </w:rPr>
              <w:t>-</w:t>
            </w:r>
          </w:p>
        </w:tc>
      </w:tr>
      <w:tr w:rsidR="00A90397" w:rsidRPr="0079636C" w14:paraId="3474C3F5" w14:textId="77777777" w:rsidTr="00ED0987">
        <w:tc>
          <w:tcPr>
            <w:tcW w:w="351" w:type="pct"/>
            <w:vMerge/>
          </w:tcPr>
          <w:p w14:paraId="231573F0" w14:textId="77777777" w:rsidR="00A90397" w:rsidRPr="0079636C" w:rsidRDefault="00A90397" w:rsidP="00ED0987">
            <w:pPr>
              <w:suppressAutoHyphens/>
              <w:jc w:val="center"/>
              <w:rPr>
                <w:color w:val="000000" w:themeColor="text1"/>
                <w:sz w:val="22"/>
                <w:szCs w:val="22"/>
              </w:rPr>
            </w:pPr>
          </w:p>
        </w:tc>
        <w:tc>
          <w:tcPr>
            <w:tcW w:w="2411" w:type="pct"/>
          </w:tcPr>
          <w:p w14:paraId="090D7D81" w14:textId="77777777" w:rsidR="00A90397" w:rsidRPr="0079636C" w:rsidRDefault="00A90397" w:rsidP="00ED0987">
            <w:pPr>
              <w:suppressAutoHyphens/>
              <w:rPr>
                <w:color w:val="000000" w:themeColor="text1"/>
                <w:sz w:val="22"/>
                <w:szCs w:val="22"/>
              </w:rPr>
            </w:pPr>
            <w:r w:rsidRPr="0079636C">
              <w:rPr>
                <w:color w:val="000000" w:themeColor="text1"/>
                <w:sz w:val="22"/>
                <w:szCs w:val="22"/>
              </w:rPr>
              <w:t>травы</w:t>
            </w:r>
          </w:p>
        </w:tc>
        <w:tc>
          <w:tcPr>
            <w:tcW w:w="1039" w:type="pct"/>
            <w:gridSpan w:val="2"/>
          </w:tcPr>
          <w:p w14:paraId="659483FF" w14:textId="77777777" w:rsidR="00A90397" w:rsidRPr="0079636C" w:rsidRDefault="00A90397" w:rsidP="00ED0987">
            <w:pPr>
              <w:suppressAutoHyphens/>
              <w:jc w:val="center"/>
              <w:rPr>
                <w:color w:val="000000" w:themeColor="text1"/>
                <w:sz w:val="22"/>
                <w:szCs w:val="22"/>
              </w:rPr>
            </w:pPr>
            <w:r w:rsidRPr="0079636C">
              <w:rPr>
                <w:color w:val="000000" w:themeColor="text1"/>
                <w:sz w:val="22"/>
                <w:szCs w:val="22"/>
              </w:rPr>
              <w:t>га</w:t>
            </w:r>
          </w:p>
        </w:tc>
        <w:tc>
          <w:tcPr>
            <w:tcW w:w="1199" w:type="pct"/>
          </w:tcPr>
          <w:p w14:paraId="0D98A814" w14:textId="77777777" w:rsidR="00A90397" w:rsidRPr="0079636C" w:rsidRDefault="00A90397" w:rsidP="00ED0987">
            <w:pPr>
              <w:suppressAutoHyphens/>
              <w:jc w:val="center"/>
              <w:rPr>
                <w:color w:val="000000" w:themeColor="text1"/>
                <w:sz w:val="22"/>
                <w:szCs w:val="22"/>
              </w:rPr>
            </w:pPr>
            <w:r>
              <w:rPr>
                <w:color w:val="000000" w:themeColor="text1"/>
                <w:sz w:val="22"/>
                <w:szCs w:val="22"/>
              </w:rPr>
              <w:t>-</w:t>
            </w:r>
          </w:p>
        </w:tc>
      </w:tr>
      <w:tr w:rsidR="00A90397" w:rsidRPr="0079636C" w14:paraId="1AD6848C" w14:textId="77777777" w:rsidTr="00ED0987">
        <w:tc>
          <w:tcPr>
            <w:tcW w:w="351" w:type="pct"/>
            <w:vMerge/>
          </w:tcPr>
          <w:p w14:paraId="7E8E6CC9" w14:textId="77777777" w:rsidR="00A90397" w:rsidRPr="0079636C" w:rsidRDefault="00A90397" w:rsidP="00ED0987">
            <w:pPr>
              <w:suppressAutoHyphens/>
              <w:jc w:val="center"/>
              <w:rPr>
                <w:color w:val="000000" w:themeColor="text1"/>
                <w:sz w:val="22"/>
                <w:szCs w:val="22"/>
              </w:rPr>
            </w:pPr>
          </w:p>
        </w:tc>
        <w:tc>
          <w:tcPr>
            <w:tcW w:w="2411" w:type="pct"/>
          </w:tcPr>
          <w:p w14:paraId="38F0529B" w14:textId="77777777" w:rsidR="00A90397" w:rsidRPr="0079636C" w:rsidRDefault="00A90397" w:rsidP="00ED0987">
            <w:pPr>
              <w:suppressAutoHyphens/>
              <w:jc w:val="both"/>
              <w:rPr>
                <w:color w:val="000000" w:themeColor="text1"/>
                <w:sz w:val="22"/>
                <w:szCs w:val="22"/>
              </w:rPr>
            </w:pPr>
            <w:r w:rsidRPr="0079636C">
              <w:rPr>
                <w:color w:val="000000" w:themeColor="text1"/>
                <w:sz w:val="22"/>
                <w:szCs w:val="22"/>
              </w:rPr>
              <w:t xml:space="preserve">б) </w:t>
            </w:r>
            <w:proofErr w:type="spellStart"/>
            <w:r w:rsidRPr="0079636C">
              <w:rPr>
                <w:color w:val="000000" w:themeColor="text1"/>
                <w:sz w:val="22"/>
                <w:szCs w:val="22"/>
              </w:rPr>
              <w:t>медопродуктивность</w:t>
            </w:r>
            <w:proofErr w:type="spellEnd"/>
            <w:r w:rsidRPr="0079636C">
              <w:rPr>
                <w:color w:val="000000" w:themeColor="text1"/>
                <w:sz w:val="22"/>
                <w:szCs w:val="22"/>
              </w:rPr>
              <w:t>:</w:t>
            </w:r>
          </w:p>
        </w:tc>
        <w:tc>
          <w:tcPr>
            <w:tcW w:w="1039" w:type="pct"/>
            <w:gridSpan w:val="2"/>
          </w:tcPr>
          <w:p w14:paraId="769DDA40" w14:textId="77777777" w:rsidR="00A90397" w:rsidRPr="0079636C" w:rsidRDefault="00A90397" w:rsidP="00ED0987">
            <w:pPr>
              <w:suppressAutoHyphens/>
              <w:jc w:val="center"/>
              <w:rPr>
                <w:color w:val="000000" w:themeColor="text1"/>
                <w:sz w:val="22"/>
                <w:szCs w:val="22"/>
              </w:rPr>
            </w:pPr>
          </w:p>
        </w:tc>
        <w:tc>
          <w:tcPr>
            <w:tcW w:w="1199" w:type="pct"/>
          </w:tcPr>
          <w:p w14:paraId="20CAB034" w14:textId="77777777" w:rsidR="00A90397" w:rsidRPr="0079636C" w:rsidRDefault="00A90397" w:rsidP="00ED0987">
            <w:pPr>
              <w:suppressAutoHyphens/>
              <w:jc w:val="center"/>
              <w:rPr>
                <w:color w:val="000000" w:themeColor="text1"/>
                <w:sz w:val="22"/>
                <w:szCs w:val="22"/>
              </w:rPr>
            </w:pPr>
            <w:r>
              <w:rPr>
                <w:color w:val="000000" w:themeColor="text1"/>
                <w:sz w:val="22"/>
                <w:szCs w:val="22"/>
              </w:rPr>
              <w:t>-</w:t>
            </w:r>
          </w:p>
        </w:tc>
      </w:tr>
      <w:tr w:rsidR="00A90397" w:rsidRPr="0079636C" w14:paraId="470E8656" w14:textId="77777777" w:rsidTr="00ED0987">
        <w:tc>
          <w:tcPr>
            <w:tcW w:w="351" w:type="pct"/>
            <w:vMerge/>
          </w:tcPr>
          <w:p w14:paraId="32A7B78A" w14:textId="77777777" w:rsidR="00A90397" w:rsidRPr="0079636C" w:rsidRDefault="00A90397" w:rsidP="00ED0987">
            <w:pPr>
              <w:suppressAutoHyphens/>
              <w:jc w:val="center"/>
              <w:rPr>
                <w:color w:val="000000" w:themeColor="text1"/>
                <w:sz w:val="22"/>
                <w:szCs w:val="22"/>
              </w:rPr>
            </w:pPr>
          </w:p>
        </w:tc>
        <w:tc>
          <w:tcPr>
            <w:tcW w:w="2411" w:type="pct"/>
          </w:tcPr>
          <w:p w14:paraId="67390A50" w14:textId="77777777" w:rsidR="00A90397" w:rsidRPr="0079636C" w:rsidRDefault="00A90397" w:rsidP="00ED0987">
            <w:pPr>
              <w:suppressAutoHyphens/>
              <w:jc w:val="both"/>
              <w:rPr>
                <w:color w:val="000000" w:themeColor="text1"/>
                <w:sz w:val="22"/>
                <w:szCs w:val="22"/>
              </w:rPr>
            </w:pPr>
            <w:r w:rsidRPr="0079636C">
              <w:rPr>
                <w:color w:val="000000" w:themeColor="text1"/>
                <w:sz w:val="22"/>
                <w:szCs w:val="22"/>
              </w:rPr>
              <w:t>липа</w:t>
            </w:r>
          </w:p>
        </w:tc>
        <w:tc>
          <w:tcPr>
            <w:tcW w:w="1039" w:type="pct"/>
            <w:gridSpan w:val="2"/>
          </w:tcPr>
          <w:p w14:paraId="124D8F75" w14:textId="77777777" w:rsidR="00A90397" w:rsidRPr="0079636C" w:rsidRDefault="00A90397" w:rsidP="00ED0987">
            <w:pPr>
              <w:suppressAutoHyphens/>
              <w:jc w:val="center"/>
              <w:rPr>
                <w:color w:val="000000" w:themeColor="text1"/>
                <w:sz w:val="22"/>
                <w:szCs w:val="22"/>
              </w:rPr>
            </w:pPr>
            <w:r w:rsidRPr="0079636C">
              <w:rPr>
                <w:color w:val="000000" w:themeColor="text1"/>
                <w:sz w:val="22"/>
                <w:szCs w:val="22"/>
              </w:rPr>
              <w:t>кг/га</w:t>
            </w:r>
          </w:p>
        </w:tc>
        <w:tc>
          <w:tcPr>
            <w:tcW w:w="1199" w:type="pct"/>
          </w:tcPr>
          <w:p w14:paraId="448540AA" w14:textId="77777777" w:rsidR="00A90397" w:rsidRPr="0079636C" w:rsidRDefault="00A90397" w:rsidP="00ED0987">
            <w:pPr>
              <w:suppressAutoHyphens/>
              <w:jc w:val="center"/>
              <w:rPr>
                <w:color w:val="000000" w:themeColor="text1"/>
                <w:sz w:val="22"/>
                <w:szCs w:val="22"/>
              </w:rPr>
            </w:pPr>
            <w:r>
              <w:rPr>
                <w:color w:val="000000" w:themeColor="text1"/>
                <w:sz w:val="22"/>
                <w:szCs w:val="22"/>
              </w:rPr>
              <w:t>-</w:t>
            </w:r>
          </w:p>
        </w:tc>
      </w:tr>
      <w:tr w:rsidR="00A90397" w:rsidRPr="0079636C" w14:paraId="7688B335" w14:textId="77777777" w:rsidTr="00ED0987">
        <w:tc>
          <w:tcPr>
            <w:tcW w:w="351" w:type="pct"/>
            <w:vMerge/>
          </w:tcPr>
          <w:p w14:paraId="13445D26" w14:textId="77777777" w:rsidR="00A90397" w:rsidRPr="0079636C" w:rsidRDefault="00A90397" w:rsidP="00ED0987">
            <w:pPr>
              <w:suppressAutoHyphens/>
              <w:jc w:val="center"/>
              <w:rPr>
                <w:color w:val="000000" w:themeColor="text1"/>
                <w:sz w:val="22"/>
                <w:szCs w:val="22"/>
              </w:rPr>
            </w:pPr>
          </w:p>
        </w:tc>
        <w:tc>
          <w:tcPr>
            <w:tcW w:w="2411" w:type="pct"/>
          </w:tcPr>
          <w:p w14:paraId="40B62E5B" w14:textId="77777777" w:rsidR="00A90397" w:rsidRPr="0079636C" w:rsidRDefault="00A90397" w:rsidP="00ED0987">
            <w:pPr>
              <w:suppressAutoHyphens/>
              <w:rPr>
                <w:color w:val="000000" w:themeColor="text1"/>
                <w:sz w:val="22"/>
                <w:szCs w:val="22"/>
              </w:rPr>
            </w:pPr>
            <w:r w:rsidRPr="0079636C">
              <w:rPr>
                <w:color w:val="000000" w:themeColor="text1"/>
                <w:sz w:val="22"/>
                <w:szCs w:val="22"/>
              </w:rPr>
              <w:t>травы</w:t>
            </w:r>
          </w:p>
        </w:tc>
        <w:tc>
          <w:tcPr>
            <w:tcW w:w="1039" w:type="pct"/>
            <w:gridSpan w:val="2"/>
          </w:tcPr>
          <w:p w14:paraId="281D31B3" w14:textId="77777777" w:rsidR="00A90397" w:rsidRPr="0079636C" w:rsidRDefault="00A90397" w:rsidP="00ED0987">
            <w:pPr>
              <w:suppressAutoHyphens/>
              <w:jc w:val="center"/>
              <w:rPr>
                <w:color w:val="000000" w:themeColor="text1"/>
                <w:sz w:val="22"/>
                <w:szCs w:val="22"/>
              </w:rPr>
            </w:pPr>
            <w:r w:rsidRPr="0079636C">
              <w:rPr>
                <w:color w:val="000000" w:themeColor="text1"/>
                <w:sz w:val="22"/>
                <w:szCs w:val="22"/>
              </w:rPr>
              <w:t>кг/га</w:t>
            </w:r>
          </w:p>
        </w:tc>
        <w:tc>
          <w:tcPr>
            <w:tcW w:w="1199" w:type="pct"/>
          </w:tcPr>
          <w:p w14:paraId="0308754D" w14:textId="77777777" w:rsidR="00A90397" w:rsidRPr="0079636C" w:rsidRDefault="00A90397" w:rsidP="00ED0987">
            <w:pPr>
              <w:suppressAutoHyphens/>
              <w:jc w:val="center"/>
              <w:rPr>
                <w:color w:val="000000" w:themeColor="text1"/>
                <w:sz w:val="22"/>
                <w:szCs w:val="22"/>
              </w:rPr>
            </w:pPr>
            <w:r>
              <w:rPr>
                <w:color w:val="000000" w:themeColor="text1"/>
                <w:sz w:val="22"/>
                <w:szCs w:val="22"/>
              </w:rPr>
              <w:t>-</w:t>
            </w:r>
          </w:p>
        </w:tc>
      </w:tr>
      <w:tr w:rsidR="00A90397" w:rsidRPr="0079636C" w14:paraId="25266DFF" w14:textId="77777777" w:rsidTr="00ED0987">
        <w:tc>
          <w:tcPr>
            <w:tcW w:w="351" w:type="pct"/>
            <w:vMerge/>
          </w:tcPr>
          <w:p w14:paraId="754FE6D9" w14:textId="77777777" w:rsidR="00A90397" w:rsidRPr="0079636C" w:rsidRDefault="00A90397" w:rsidP="00ED0987">
            <w:pPr>
              <w:suppressAutoHyphens/>
              <w:jc w:val="center"/>
              <w:rPr>
                <w:color w:val="000000" w:themeColor="text1"/>
                <w:sz w:val="22"/>
                <w:szCs w:val="22"/>
              </w:rPr>
            </w:pPr>
          </w:p>
        </w:tc>
        <w:tc>
          <w:tcPr>
            <w:tcW w:w="2411" w:type="pct"/>
          </w:tcPr>
          <w:p w14:paraId="155807A6" w14:textId="77777777" w:rsidR="00A90397" w:rsidRPr="0079636C" w:rsidRDefault="00A90397" w:rsidP="00ED0987">
            <w:pPr>
              <w:suppressAutoHyphens/>
              <w:jc w:val="both"/>
              <w:rPr>
                <w:color w:val="000000" w:themeColor="text1"/>
                <w:sz w:val="22"/>
                <w:szCs w:val="22"/>
              </w:rPr>
            </w:pPr>
            <w:r w:rsidRPr="0079636C">
              <w:rPr>
                <w:color w:val="000000" w:themeColor="text1"/>
                <w:sz w:val="22"/>
                <w:szCs w:val="22"/>
              </w:rPr>
              <w:t>в) возможное к содержанию количество пчелосемей</w:t>
            </w:r>
          </w:p>
        </w:tc>
        <w:tc>
          <w:tcPr>
            <w:tcW w:w="1039" w:type="pct"/>
            <w:gridSpan w:val="2"/>
          </w:tcPr>
          <w:p w14:paraId="6D2A25AC" w14:textId="77777777" w:rsidR="00A90397" w:rsidRPr="0079636C" w:rsidRDefault="00A90397" w:rsidP="00ED0987">
            <w:pPr>
              <w:suppressAutoHyphens/>
              <w:jc w:val="center"/>
              <w:rPr>
                <w:color w:val="000000" w:themeColor="text1"/>
                <w:sz w:val="22"/>
                <w:szCs w:val="22"/>
              </w:rPr>
            </w:pPr>
            <w:r w:rsidRPr="0079636C">
              <w:rPr>
                <w:color w:val="000000" w:themeColor="text1"/>
                <w:sz w:val="22"/>
                <w:szCs w:val="22"/>
              </w:rPr>
              <w:t>количество пчелосемей</w:t>
            </w:r>
          </w:p>
        </w:tc>
        <w:tc>
          <w:tcPr>
            <w:tcW w:w="1199" w:type="pct"/>
          </w:tcPr>
          <w:p w14:paraId="04F4246F" w14:textId="77777777" w:rsidR="00A90397" w:rsidRPr="0079636C" w:rsidRDefault="00A90397" w:rsidP="00ED0987">
            <w:pPr>
              <w:suppressAutoHyphens/>
              <w:jc w:val="center"/>
              <w:rPr>
                <w:color w:val="000000" w:themeColor="text1"/>
                <w:sz w:val="22"/>
                <w:szCs w:val="22"/>
              </w:rPr>
            </w:pPr>
            <w:r>
              <w:rPr>
                <w:color w:val="000000" w:themeColor="text1"/>
                <w:sz w:val="22"/>
                <w:szCs w:val="22"/>
              </w:rPr>
              <w:t>-</w:t>
            </w:r>
          </w:p>
        </w:tc>
      </w:tr>
      <w:tr w:rsidR="00ED0987" w:rsidRPr="0079636C" w14:paraId="4453168D" w14:textId="77777777" w:rsidTr="00ED0987">
        <w:tc>
          <w:tcPr>
            <w:tcW w:w="351" w:type="pct"/>
          </w:tcPr>
          <w:p w14:paraId="4E56A7E7" w14:textId="77777777" w:rsidR="00ED0987" w:rsidRPr="0079636C" w:rsidRDefault="00ED0987" w:rsidP="00ED0987">
            <w:pPr>
              <w:suppressAutoHyphens/>
              <w:jc w:val="center"/>
              <w:outlineLvl w:val="0"/>
              <w:rPr>
                <w:bCs/>
                <w:caps/>
                <w:color w:val="000000" w:themeColor="text1"/>
                <w:sz w:val="22"/>
                <w:szCs w:val="22"/>
              </w:rPr>
            </w:pPr>
            <w:r w:rsidRPr="0079636C">
              <w:rPr>
                <w:bCs/>
                <w:caps/>
                <w:color w:val="000000" w:themeColor="text1"/>
                <w:sz w:val="22"/>
                <w:szCs w:val="22"/>
              </w:rPr>
              <w:t>5.</w:t>
            </w:r>
          </w:p>
        </w:tc>
        <w:tc>
          <w:tcPr>
            <w:tcW w:w="2411" w:type="pct"/>
          </w:tcPr>
          <w:p w14:paraId="6D7421B5" w14:textId="77777777" w:rsidR="00ED0987" w:rsidRPr="0079636C" w:rsidRDefault="00ED0987" w:rsidP="00ED0987">
            <w:pPr>
              <w:keepNext/>
              <w:suppressAutoHyphens/>
              <w:jc w:val="both"/>
              <w:outlineLvl w:val="3"/>
              <w:rPr>
                <w:bCs/>
                <w:color w:val="000000" w:themeColor="text1"/>
                <w:sz w:val="22"/>
                <w:szCs w:val="22"/>
              </w:rPr>
            </w:pPr>
            <w:r w:rsidRPr="0079636C">
              <w:rPr>
                <w:bCs/>
                <w:color w:val="000000" w:themeColor="text1"/>
                <w:sz w:val="22"/>
                <w:szCs w:val="22"/>
              </w:rPr>
              <w:t>Северное оленеводство</w:t>
            </w:r>
          </w:p>
        </w:tc>
        <w:tc>
          <w:tcPr>
            <w:tcW w:w="1039" w:type="pct"/>
            <w:gridSpan w:val="2"/>
          </w:tcPr>
          <w:p w14:paraId="1B3DFFF6" w14:textId="77777777" w:rsidR="00ED0987" w:rsidRPr="0079636C" w:rsidRDefault="00ED0987" w:rsidP="00ED0987">
            <w:pPr>
              <w:keepNext/>
              <w:suppressAutoHyphens/>
              <w:jc w:val="center"/>
              <w:outlineLvl w:val="3"/>
              <w:rPr>
                <w:bCs/>
                <w:color w:val="000000" w:themeColor="text1"/>
                <w:sz w:val="22"/>
                <w:szCs w:val="22"/>
              </w:rPr>
            </w:pPr>
            <w:r w:rsidRPr="0079636C">
              <w:rPr>
                <w:bCs/>
                <w:color w:val="000000" w:themeColor="text1"/>
                <w:sz w:val="22"/>
                <w:szCs w:val="22"/>
              </w:rPr>
              <w:t>га/голов</w:t>
            </w:r>
          </w:p>
        </w:tc>
        <w:tc>
          <w:tcPr>
            <w:tcW w:w="1199" w:type="pct"/>
          </w:tcPr>
          <w:p w14:paraId="349146BA" w14:textId="77777777" w:rsidR="00ED0987" w:rsidRPr="0079636C" w:rsidRDefault="00044628" w:rsidP="00ED0987">
            <w:pPr>
              <w:suppressAutoHyphens/>
              <w:ind w:hanging="48"/>
              <w:jc w:val="center"/>
              <w:outlineLvl w:val="0"/>
              <w:rPr>
                <w:color w:val="000000" w:themeColor="text1"/>
                <w:sz w:val="22"/>
                <w:szCs w:val="22"/>
              </w:rPr>
            </w:pPr>
            <w:r>
              <w:rPr>
                <w:color w:val="000000" w:themeColor="text1"/>
                <w:sz w:val="22"/>
                <w:szCs w:val="22"/>
              </w:rPr>
              <w:t>-</w:t>
            </w:r>
          </w:p>
        </w:tc>
      </w:tr>
      <w:tr w:rsidR="00ED0987" w:rsidRPr="0079636C" w14:paraId="7FC5BF42" w14:textId="77777777" w:rsidTr="00ED0987">
        <w:tc>
          <w:tcPr>
            <w:tcW w:w="351" w:type="pct"/>
          </w:tcPr>
          <w:p w14:paraId="4294F5EA" w14:textId="77777777" w:rsidR="00ED0987" w:rsidRPr="0079636C" w:rsidRDefault="00ED0987" w:rsidP="00ED0987">
            <w:pPr>
              <w:suppressAutoHyphens/>
              <w:jc w:val="center"/>
              <w:outlineLvl w:val="0"/>
              <w:rPr>
                <w:bCs/>
                <w:caps/>
                <w:color w:val="000000" w:themeColor="text1"/>
                <w:sz w:val="22"/>
                <w:szCs w:val="22"/>
              </w:rPr>
            </w:pPr>
            <w:r w:rsidRPr="0079636C">
              <w:rPr>
                <w:bCs/>
                <w:caps/>
                <w:color w:val="000000" w:themeColor="text1"/>
                <w:sz w:val="22"/>
                <w:szCs w:val="22"/>
              </w:rPr>
              <w:t>6.</w:t>
            </w:r>
          </w:p>
        </w:tc>
        <w:tc>
          <w:tcPr>
            <w:tcW w:w="2411" w:type="pct"/>
          </w:tcPr>
          <w:p w14:paraId="67AAF1EA" w14:textId="77777777" w:rsidR="00ED0987" w:rsidRPr="0079636C" w:rsidRDefault="00ED0987" w:rsidP="00ED0987">
            <w:pPr>
              <w:keepNext/>
              <w:suppressAutoHyphens/>
              <w:jc w:val="both"/>
              <w:outlineLvl w:val="3"/>
              <w:rPr>
                <w:bCs/>
                <w:color w:val="000000" w:themeColor="text1"/>
                <w:sz w:val="22"/>
                <w:szCs w:val="22"/>
              </w:rPr>
            </w:pPr>
            <w:r w:rsidRPr="0079636C">
              <w:rPr>
                <w:bCs/>
                <w:color w:val="000000" w:themeColor="text1"/>
                <w:sz w:val="22"/>
                <w:szCs w:val="22"/>
              </w:rPr>
              <w:t>Выращивание сельскохозяйственных культур</w:t>
            </w:r>
          </w:p>
        </w:tc>
        <w:tc>
          <w:tcPr>
            <w:tcW w:w="1039" w:type="pct"/>
            <w:gridSpan w:val="2"/>
          </w:tcPr>
          <w:p w14:paraId="240F8B08" w14:textId="77777777" w:rsidR="00ED0987" w:rsidRPr="0079636C" w:rsidRDefault="00ED0987" w:rsidP="00ED0987">
            <w:pPr>
              <w:keepNext/>
              <w:suppressAutoHyphens/>
              <w:jc w:val="center"/>
              <w:outlineLvl w:val="3"/>
              <w:rPr>
                <w:bCs/>
                <w:color w:val="000000" w:themeColor="text1"/>
                <w:sz w:val="22"/>
                <w:szCs w:val="22"/>
              </w:rPr>
            </w:pPr>
            <w:r w:rsidRPr="0079636C">
              <w:rPr>
                <w:bCs/>
                <w:color w:val="000000" w:themeColor="text1"/>
                <w:sz w:val="22"/>
                <w:szCs w:val="22"/>
              </w:rPr>
              <w:t>га</w:t>
            </w:r>
          </w:p>
        </w:tc>
        <w:tc>
          <w:tcPr>
            <w:tcW w:w="1199" w:type="pct"/>
          </w:tcPr>
          <w:p w14:paraId="03557067" w14:textId="77777777" w:rsidR="00ED0987" w:rsidRPr="0079636C" w:rsidRDefault="00044628" w:rsidP="00ED0987">
            <w:pPr>
              <w:suppressAutoHyphens/>
              <w:ind w:hanging="48"/>
              <w:jc w:val="center"/>
              <w:outlineLvl w:val="0"/>
              <w:rPr>
                <w:color w:val="000000" w:themeColor="text1"/>
                <w:sz w:val="22"/>
                <w:szCs w:val="22"/>
              </w:rPr>
            </w:pPr>
            <w:r>
              <w:rPr>
                <w:color w:val="000000" w:themeColor="text1"/>
                <w:sz w:val="22"/>
                <w:szCs w:val="22"/>
              </w:rPr>
              <w:t>-</w:t>
            </w:r>
          </w:p>
        </w:tc>
      </w:tr>
      <w:tr w:rsidR="00ED0987" w:rsidRPr="0079636C" w14:paraId="4A2E63F9" w14:textId="77777777" w:rsidTr="00ED0987">
        <w:tc>
          <w:tcPr>
            <w:tcW w:w="351" w:type="pct"/>
          </w:tcPr>
          <w:p w14:paraId="60474EBF" w14:textId="77777777" w:rsidR="00ED0987" w:rsidRPr="0079636C" w:rsidRDefault="00ED0987" w:rsidP="00ED0987">
            <w:pPr>
              <w:suppressAutoHyphens/>
              <w:jc w:val="center"/>
              <w:outlineLvl w:val="0"/>
              <w:rPr>
                <w:bCs/>
                <w:caps/>
                <w:color w:val="000000" w:themeColor="text1"/>
                <w:sz w:val="22"/>
                <w:szCs w:val="22"/>
              </w:rPr>
            </w:pPr>
            <w:r w:rsidRPr="0079636C">
              <w:rPr>
                <w:bCs/>
                <w:caps/>
                <w:color w:val="000000" w:themeColor="text1"/>
                <w:sz w:val="22"/>
                <w:szCs w:val="22"/>
              </w:rPr>
              <w:t>7.</w:t>
            </w:r>
          </w:p>
        </w:tc>
        <w:tc>
          <w:tcPr>
            <w:tcW w:w="2411" w:type="pct"/>
          </w:tcPr>
          <w:p w14:paraId="2AA4EB67" w14:textId="77777777" w:rsidR="00ED0987" w:rsidRPr="0079636C" w:rsidRDefault="00ED0987" w:rsidP="00ED0987">
            <w:pPr>
              <w:keepNext/>
              <w:suppressAutoHyphens/>
              <w:jc w:val="both"/>
              <w:outlineLvl w:val="3"/>
              <w:rPr>
                <w:bCs/>
                <w:color w:val="000000" w:themeColor="text1"/>
                <w:sz w:val="22"/>
                <w:szCs w:val="22"/>
              </w:rPr>
            </w:pPr>
            <w:r w:rsidRPr="0079636C">
              <w:rPr>
                <w:bCs/>
                <w:color w:val="000000" w:themeColor="text1"/>
                <w:sz w:val="22"/>
                <w:szCs w:val="22"/>
              </w:rPr>
              <w:t>Иная сельскохозяйственная деятельность</w:t>
            </w:r>
          </w:p>
        </w:tc>
        <w:tc>
          <w:tcPr>
            <w:tcW w:w="1039" w:type="pct"/>
            <w:gridSpan w:val="2"/>
          </w:tcPr>
          <w:p w14:paraId="13E7851E" w14:textId="77777777" w:rsidR="00ED0987" w:rsidRPr="0079636C" w:rsidRDefault="00ED0987" w:rsidP="00ED0987">
            <w:pPr>
              <w:keepNext/>
              <w:suppressAutoHyphens/>
              <w:jc w:val="center"/>
              <w:outlineLvl w:val="3"/>
              <w:rPr>
                <w:bCs/>
                <w:color w:val="000000" w:themeColor="text1"/>
                <w:sz w:val="22"/>
                <w:szCs w:val="22"/>
              </w:rPr>
            </w:pPr>
            <w:r w:rsidRPr="0079636C">
              <w:rPr>
                <w:bCs/>
                <w:color w:val="000000" w:themeColor="text1"/>
                <w:sz w:val="22"/>
                <w:szCs w:val="22"/>
              </w:rPr>
              <w:t>-</w:t>
            </w:r>
          </w:p>
        </w:tc>
        <w:tc>
          <w:tcPr>
            <w:tcW w:w="1199" w:type="pct"/>
          </w:tcPr>
          <w:p w14:paraId="33EA9A4E" w14:textId="77777777" w:rsidR="00ED0987" w:rsidRPr="0079636C" w:rsidRDefault="00044628" w:rsidP="00ED0987">
            <w:pPr>
              <w:suppressAutoHyphens/>
              <w:ind w:hanging="48"/>
              <w:jc w:val="center"/>
              <w:outlineLvl w:val="0"/>
              <w:rPr>
                <w:color w:val="000000" w:themeColor="text1"/>
                <w:sz w:val="22"/>
                <w:szCs w:val="22"/>
              </w:rPr>
            </w:pPr>
            <w:r>
              <w:rPr>
                <w:color w:val="000000" w:themeColor="text1"/>
                <w:sz w:val="22"/>
                <w:szCs w:val="22"/>
              </w:rPr>
              <w:t>-</w:t>
            </w:r>
          </w:p>
        </w:tc>
      </w:tr>
    </w:tbl>
    <w:p w14:paraId="70BE25CA" w14:textId="77777777" w:rsidR="006633CF" w:rsidRDefault="006633CF" w:rsidP="00ED0987">
      <w:pPr>
        <w:pStyle w:val="Style100"/>
        <w:widowControl/>
        <w:spacing w:before="120" w:line="322" w:lineRule="exact"/>
        <w:ind w:firstLine="720"/>
        <w:jc w:val="both"/>
        <w:outlineLvl w:val="1"/>
        <w:rPr>
          <w:rStyle w:val="FontStyle192"/>
          <w:color w:val="000000" w:themeColor="text1"/>
          <w:sz w:val="28"/>
          <w:szCs w:val="28"/>
        </w:rPr>
      </w:pPr>
    </w:p>
    <w:p w14:paraId="49BCAA85" w14:textId="77777777" w:rsidR="00ED0987" w:rsidRPr="00C71A4A" w:rsidRDefault="00ED0987" w:rsidP="00ED0987">
      <w:pPr>
        <w:pStyle w:val="Style100"/>
        <w:widowControl/>
        <w:spacing w:before="120" w:line="322" w:lineRule="exact"/>
        <w:ind w:firstLine="720"/>
        <w:jc w:val="both"/>
        <w:outlineLvl w:val="1"/>
        <w:rPr>
          <w:rStyle w:val="FontStyle192"/>
          <w:color w:val="000000" w:themeColor="text1"/>
          <w:sz w:val="28"/>
          <w:szCs w:val="28"/>
        </w:rPr>
      </w:pPr>
      <w:r w:rsidRPr="00C71A4A">
        <w:rPr>
          <w:rStyle w:val="FontStyle192"/>
          <w:color w:val="000000" w:themeColor="text1"/>
          <w:sz w:val="28"/>
          <w:szCs w:val="28"/>
        </w:rPr>
        <w:t>Раздел 2.7. Нормативы, параметры и сроки использования лесов для осуществления научно-исследовательской и образовательной деятельности</w:t>
      </w:r>
    </w:p>
    <w:p w14:paraId="65E69F22" w14:textId="77777777" w:rsidR="00ED0987" w:rsidRPr="00C71A4A" w:rsidRDefault="00ED0987" w:rsidP="00ED0987">
      <w:pPr>
        <w:suppressAutoHyphens/>
        <w:ind w:firstLine="720"/>
        <w:jc w:val="both"/>
        <w:rPr>
          <w:color w:val="000000" w:themeColor="text1"/>
          <w:sz w:val="28"/>
          <w:szCs w:val="28"/>
        </w:rPr>
      </w:pPr>
    </w:p>
    <w:p w14:paraId="5B73CDFE" w14:textId="77777777" w:rsidR="00ED0987" w:rsidRPr="00C71A4A" w:rsidRDefault="00ED0987" w:rsidP="00ED0987">
      <w:pPr>
        <w:suppressAutoHyphens/>
        <w:ind w:firstLine="709"/>
        <w:jc w:val="both"/>
        <w:rPr>
          <w:color w:val="000000" w:themeColor="text1"/>
          <w:sz w:val="28"/>
          <w:szCs w:val="28"/>
        </w:rPr>
      </w:pPr>
      <w:r w:rsidRPr="00C71A4A">
        <w:rPr>
          <w:color w:val="000000" w:themeColor="text1"/>
          <w:sz w:val="28"/>
          <w:szCs w:val="28"/>
        </w:rPr>
        <w:t xml:space="preserve">Лесные участки предоставляются государственным учреждениям, муниципальным учреждениям для осуществления научно-исследовательской и образовательной деятельности в постоянное (бессрочное) пользование, другим научным организациям, образовательным учреждениям </w:t>
      </w:r>
      <w:r w:rsidR="002C1A22">
        <w:rPr>
          <w:color w:val="000000" w:themeColor="text1"/>
          <w:sz w:val="28"/>
          <w:szCs w:val="28"/>
        </w:rPr>
        <w:t>–</w:t>
      </w:r>
      <w:r w:rsidR="00661A52">
        <w:rPr>
          <w:color w:val="000000" w:themeColor="text1"/>
          <w:sz w:val="28"/>
          <w:szCs w:val="28"/>
        </w:rPr>
        <w:t xml:space="preserve"> в аренду.</w:t>
      </w:r>
    </w:p>
    <w:p w14:paraId="04B25FAB" w14:textId="77777777" w:rsidR="00946FF1" w:rsidRPr="00C71A4A" w:rsidRDefault="00ED0987" w:rsidP="002C1A22">
      <w:pPr>
        <w:suppressAutoHyphens/>
        <w:ind w:firstLine="709"/>
        <w:jc w:val="both"/>
        <w:rPr>
          <w:color w:val="000000" w:themeColor="text1"/>
          <w:spacing w:val="2"/>
          <w:sz w:val="28"/>
          <w:szCs w:val="28"/>
        </w:rPr>
      </w:pPr>
      <w:r w:rsidRPr="00C71A4A">
        <w:rPr>
          <w:color w:val="000000" w:themeColor="text1"/>
          <w:sz w:val="28"/>
          <w:szCs w:val="28"/>
        </w:rPr>
        <w:t>Осуществление научно-исследовательской и образовательной деятельности осуществляется круглогодично.</w:t>
      </w:r>
      <w:r w:rsidR="002C1A22">
        <w:rPr>
          <w:color w:val="000000" w:themeColor="text1"/>
          <w:sz w:val="28"/>
          <w:szCs w:val="28"/>
        </w:rPr>
        <w:t xml:space="preserve"> </w:t>
      </w:r>
      <w:r w:rsidR="002C1A22" w:rsidRPr="002C1A22">
        <w:rPr>
          <w:color w:val="000000" w:themeColor="text1"/>
          <w:sz w:val="28"/>
          <w:szCs w:val="28"/>
        </w:rPr>
        <w:t>Правил</w:t>
      </w:r>
      <w:r w:rsidR="002C1A22">
        <w:rPr>
          <w:color w:val="000000" w:themeColor="text1"/>
          <w:sz w:val="28"/>
          <w:szCs w:val="28"/>
        </w:rPr>
        <w:t>а</w:t>
      </w:r>
      <w:r w:rsidR="002C1A22" w:rsidRPr="002C1A22">
        <w:rPr>
          <w:color w:val="000000" w:themeColor="text1"/>
          <w:sz w:val="28"/>
          <w:szCs w:val="28"/>
        </w:rPr>
        <w:t xml:space="preserve"> использования лесов для осуществления научно-исследовательской деятельности, образовательной деятельности</w:t>
      </w:r>
      <w:r w:rsidR="002C1A22">
        <w:rPr>
          <w:color w:val="000000" w:themeColor="text1"/>
          <w:sz w:val="28"/>
          <w:szCs w:val="28"/>
        </w:rPr>
        <w:t xml:space="preserve"> </w:t>
      </w:r>
      <w:r w:rsidR="00946FF1" w:rsidRPr="00C71A4A">
        <w:rPr>
          <w:color w:val="000000" w:themeColor="text1"/>
          <w:spacing w:val="2"/>
          <w:sz w:val="28"/>
          <w:szCs w:val="28"/>
        </w:rPr>
        <w:t xml:space="preserve">утверждены </w:t>
      </w:r>
      <w:r w:rsidR="00F34894" w:rsidRPr="00C71A4A">
        <w:rPr>
          <w:b/>
          <w:color w:val="000000" w:themeColor="text1"/>
          <w:spacing w:val="2"/>
          <w:sz w:val="28"/>
          <w:szCs w:val="28"/>
        </w:rPr>
        <w:fldChar w:fldCharType="begin"/>
      </w:r>
      <w:r w:rsidR="00946FF1" w:rsidRPr="00C71A4A">
        <w:rPr>
          <w:b/>
          <w:color w:val="000000" w:themeColor="text1"/>
          <w:spacing w:val="2"/>
          <w:sz w:val="28"/>
          <w:szCs w:val="28"/>
        </w:rPr>
        <w:instrText xml:space="preserve"> HYPERLINK "http://docs.cntd.ru/document/902046521" </w:instrText>
      </w:r>
      <w:r w:rsidR="00F34894" w:rsidRPr="00C71A4A">
        <w:rPr>
          <w:b/>
          <w:color w:val="000000" w:themeColor="text1"/>
          <w:spacing w:val="2"/>
          <w:sz w:val="28"/>
          <w:szCs w:val="28"/>
        </w:rPr>
        <w:fldChar w:fldCharType="separate"/>
      </w:r>
      <w:r w:rsidR="00946FF1" w:rsidRPr="00C71A4A">
        <w:rPr>
          <w:rStyle w:val="a9"/>
          <w:b w:val="0"/>
          <w:color w:val="000000" w:themeColor="text1"/>
          <w:spacing w:val="2"/>
          <w:sz w:val="28"/>
          <w:szCs w:val="28"/>
        </w:rPr>
        <w:t>приказом Федерального агентства лесного хозяйства от 23 декабря 2011 года № 548.</w:t>
      </w:r>
    </w:p>
    <w:p w14:paraId="4A0CE728" w14:textId="77777777" w:rsidR="00946FF1" w:rsidRPr="00667B80" w:rsidRDefault="00F34894" w:rsidP="002C1A22">
      <w:pPr>
        <w:pStyle w:val="headertext"/>
        <w:shd w:val="clear" w:color="auto" w:fill="FFFFFF"/>
        <w:suppressAutoHyphens/>
        <w:spacing w:before="0" w:beforeAutospacing="0" w:after="0" w:afterAutospacing="0"/>
        <w:ind w:firstLine="709"/>
        <w:jc w:val="both"/>
        <w:textAlignment w:val="baseline"/>
        <w:rPr>
          <w:color w:val="000000" w:themeColor="text1"/>
          <w:spacing w:val="2"/>
          <w:sz w:val="28"/>
          <w:szCs w:val="28"/>
        </w:rPr>
      </w:pPr>
      <w:r w:rsidRPr="00C71A4A">
        <w:rPr>
          <w:b/>
          <w:color w:val="000000" w:themeColor="text1"/>
          <w:spacing w:val="2"/>
          <w:sz w:val="28"/>
          <w:szCs w:val="28"/>
        </w:rPr>
        <w:fldChar w:fldCharType="end"/>
      </w:r>
      <w:r w:rsidR="00946FF1" w:rsidRPr="00667B80">
        <w:rPr>
          <w:color w:val="000000" w:themeColor="text1"/>
          <w:spacing w:val="2"/>
          <w:sz w:val="28"/>
          <w:szCs w:val="28"/>
        </w:rPr>
        <w:t>Использование лесов для осуществления научно-исследовательской деятельности включает в себя осуществление экспериментальной или теоретической деятельности, направленной на получение новых знаний об экологической системе леса, проведение прикладных научных исследований, направленных преимущественно на применение этих</w:t>
      </w:r>
      <w:r w:rsidR="0043710A" w:rsidRPr="00667B80">
        <w:rPr>
          <w:color w:val="000000" w:themeColor="text1"/>
          <w:spacing w:val="2"/>
          <w:sz w:val="28"/>
          <w:szCs w:val="28"/>
        </w:rPr>
        <w:t xml:space="preserve"> </w:t>
      </w:r>
      <w:r w:rsidR="00946FF1" w:rsidRPr="00667B80">
        <w:rPr>
          <w:color w:val="000000" w:themeColor="text1"/>
          <w:spacing w:val="2"/>
          <w:sz w:val="28"/>
          <w:szCs w:val="28"/>
        </w:rPr>
        <w:t>знаний для достижения практических целей и решения конкретных задач в области использования, охраны, защиты и воспроизводства лесов.</w:t>
      </w:r>
    </w:p>
    <w:p w14:paraId="6C0CC0AC" w14:textId="77777777" w:rsidR="00946FF1" w:rsidRPr="00667B80" w:rsidRDefault="00946FF1" w:rsidP="002C1A22">
      <w:pPr>
        <w:pStyle w:val="formattext0"/>
        <w:shd w:val="clear" w:color="auto" w:fill="FFFFFF"/>
        <w:suppressAutoHyphens/>
        <w:spacing w:before="0" w:beforeAutospacing="0" w:after="0" w:afterAutospacing="0" w:line="285" w:lineRule="atLeast"/>
        <w:ind w:firstLine="709"/>
        <w:jc w:val="both"/>
        <w:textAlignment w:val="baseline"/>
        <w:rPr>
          <w:color w:val="000000" w:themeColor="text1"/>
          <w:spacing w:val="2"/>
          <w:sz w:val="28"/>
          <w:szCs w:val="28"/>
        </w:rPr>
      </w:pPr>
      <w:r w:rsidRPr="00667B80">
        <w:rPr>
          <w:color w:val="000000" w:themeColor="text1"/>
          <w:spacing w:val="2"/>
          <w:sz w:val="28"/>
          <w:szCs w:val="28"/>
        </w:rPr>
        <w:t xml:space="preserve">К использованию лесов для осуществления образовательной деятельности относится создание и использование на лесных участках объектов учебно-практической базы (полигонов, опытных площадок для изучения природы леса, обучения методам таксации леса, проведения рубок лесных насаждений, работ по </w:t>
      </w:r>
      <w:proofErr w:type="spellStart"/>
      <w:r w:rsidRPr="00667B80">
        <w:rPr>
          <w:color w:val="000000" w:themeColor="text1"/>
          <w:spacing w:val="2"/>
          <w:sz w:val="28"/>
          <w:szCs w:val="28"/>
        </w:rPr>
        <w:t>лесовосстановлению</w:t>
      </w:r>
      <w:proofErr w:type="spellEnd"/>
      <w:r w:rsidRPr="00667B80">
        <w:rPr>
          <w:color w:val="000000" w:themeColor="text1"/>
          <w:spacing w:val="2"/>
          <w:sz w:val="28"/>
          <w:szCs w:val="28"/>
        </w:rPr>
        <w:t>, охране, защите, воспроизводству лесов и других мероприятий) в области изучения, использования, охраны, защиты, воспроизводства лесов, иных компонентов природы, объектов необходимой лесной инфраструктуры для закрепления на практике у обучающихся специальных знаний и навыков.</w:t>
      </w:r>
    </w:p>
    <w:p w14:paraId="404869D7" w14:textId="77777777" w:rsidR="0043710A" w:rsidRDefault="0043710A" w:rsidP="002C1A22">
      <w:pPr>
        <w:pStyle w:val="formattext0"/>
        <w:shd w:val="clear" w:color="auto" w:fill="FFFFFF"/>
        <w:suppressAutoHyphens/>
        <w:spacing w:before="0" w:beforeAutospacing="0" w:after="0" w:afterAutospacing="0" w:line="285" w:lineRule="atLeast"/>
        <w:ind w:firstLine="709"/>
        <w:jc w:val="both"/>
        <w:textAlignment w:val="baseline"/>
        <w:rPr>
          <w:color w:val="000000" w:themeColor="text1"/>
          <w:spacing w:val="2"/>
          <w:sz w:val="28"/>
          <w:szCs w:val="28"/>
          <w:shd w:val="clear" w:color="auto" w:fill="FFFFFF"/>
        </w:rPr>
      </w:pPr>
      <w:r w:rsidRPr="00667B80">
        <w:rPr>
          <w:color w:val="000000" w:themeColor="text1"/>
          <w:spacing w:val="2"/>
          <w:sz w:val="28"/>
          <w:szCs w:val="28"/>
          <w:shd w:val="clear" w:color="auto" w:fill="FFFFFF"/>
        </w:rPr>
        <w:t>При использовании лесов для осуществления научно-исследовательской деятельности, образовательной деятельности допускаются создание и использование на лесных участках полигонов, опытных площадок для проведения научных исследований изучения природы леса, обучения в области использования, охраны, защиты, воспроизводства лесов с объектами необходимой лесной инфраструктуры.</w:t>
      </w:r>
    </w:p>
    <w:p w14:paraId="3511318D" w14:textId="77777777" w:rsidR="0046788B" w:rsidRDefault="0046788B" w:rsidP="0046788B">
      <w:pPr>
        <w:pStyle w:val="formattext0"/>
        <w:shd w:val="clear" w:color="auto" w:fill="FFFFFF"/>
        <w:suppressAutoHyphens/>
        <w:spacing w:before="0" w:beforeAutospacing="0" w:after="0" w:afterAutospacing="0" w:line="285" w:lineRule="atLeast"/>
        <w:ind w:firstLine="709"/>
        <w:jc w:val="both"/>
        <w:textAlignment w:val="baseline"/>
        <w:rPr>
          <w:color w:val="000000" w:themeColor="text1"/>
          <w:spacing w:val="2"/>
          <w:sz w:val="28"/>
          <w:szCs w:val="28"/>
          <w:shd w:val="clear" w:color="auto" w:fill="FFFFFF"/>
        </w:rPr>
      </w:pPr>
      <w:r w:rsidRPr="0046788B">
        <w:rPr>
          <w:color w:val="000000" w:themeColor="text1"/>
          <w:spacing w:val="2"/>
          <w:sz w:val="28"/>
          <w:szCs w:val="28"/>
          <w:shd w:val="clear" w:color="auto" w:fill="FFFFFF"/>
        </w:rPr>
        <w:t>При осуществлении использования лесов для научно-исследовательской деятельности, образовательной деятельности не допускается:</w:t>
      </w:r>
    </w:p>
    <w:p w14:paraId="6FA6BCE5" w14:textId="77777777" w:rsidR="0046788B" w:rsidRDefault="0046788B" w:rsidP="0046788B">
      <w:pPr>
        <w:pStyle w:val="formattext0"/>
        <w:shd w:val="clear" w:color="auto" w:fill="FFFFFF"/>
        <w:suppressAutoHyphens/>
        <w:spacing w:before="0" w:beforeAutospacing="0" w:after="0" w:afterAutospacing="0" w:line="285" w:lineRule="atLeast"/>
        <w:ind w:firstLine="709"/>
        <w:jc w:val="both"/>
        <w:textAlignment w:val="baseline"/>
        <w:rPr>
          <w:color w:val="000000" w:themeColor="text1"/>
          <w:spacing w:val="2"/>
          <w:sz w:val="28"/>
          <w:szCs w:val="28"/>
          <w:shd w:val="clear" w:color="auto" w:fill="FFFFFF"/>
        </w:rPr>
      </w:pPr>
      <w:r>
        <w:rPr>
          <w:color w:val="000000" w:themeColor="text1"/>
          <w:spacing w:val="2"/>
          <w:sz w:val="28"/>
          <w:szCs w:val="28"/>
          <w:shd w:val="clear" w:color="auto" w:fill="FFFFFF"/>
        </w:rPr>
        <w:t xml:space="preserve">- </w:t>
      </w:r>
      <w:r w:rsidRPr="0046788B">
        <w:rPr>
          <w:color w:val="000000" w:themeColor="text1"/>
          <w:spacing w:val="2"/>
          <w:sz w:val="28"/>
          <w:szCs w:val="28"/>
          <w:shd w:val="clear" w:color="auto" w:fill="FFFFFF"/>
        </w:rPr>
        <w:t>повреждение лесных насаждений, растительного покрова и почв за пределами предоставленного лесного участка;</w:t>
      </w:r>
    </w:p>
    <w:p w14:paraId="6AA992C0" w14:textId="77777777" w:rsidR="0046788B" w:rsidRDefault="0046788B" w:rsidP="0046788B">
      <w:pPr>
        <w:pStyle w:val="formattext0"/>
        <w:shd w:val="clear" w:color="auto" w:fill="FFFFFF"/>
        <w:suppressAutoHyphens/>
        <w:spacing w:before="0" w:beforeAutospacing="0" w:after="0" w:afterAutospacing="0" w:line="285" w:lineRule="atLeast"/>
        <w:ind w:firstLine="709"/>
        <w:jc w:val="both"/>
        <w:textAlignment w:val="baseline"/>
        <w:rPr>
          <w:color w:val="000000" w:themeColor="text1"/>
          <w:spacing w:val="2"/>
          <w:sz w:val="28"/>
          <w:szCs w:val="28"/>
          <w:shd w:val="clear" w:color="auto" w:fill="FFFFFF"/>
        </w:rPr>
      </w:pPr>
      <w:r>
        <w:rPr>
          <w:color w:val="000000" w:themeColor="text1"/>
          <w:spacing w:val="2"/>
          <w:sz w:val="28"/>
          <w:szCs w:val="28"/>
          <w:shd w:val="clear" w:color="auto" w:fill="FFFFFF"/>
        </w:rPr>
        <w:t xml:space="preserve">- </w:t>
      </w:r>
      <w:r w:rsidRPr="0046788B">
        <w:rPr>
          <w:color w:val="000000" w:themeColor="text1"/>
          <w:spacing w:val="2"/>
          <w:sz w:val="28"/>
          <w:szCs w:val="28"/>
          <w:shd w:val="clear" w:color="auto" w:fill="FFFFFF"/>
        </w:rPr>
        <w:t>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14:paraId="066FCFCE" w14:textId="77777777" w:rsidR="0046788B" w:rsidRDefault="0046788B" w:rsidP="005F24D1">
      <w:pPr>
        <w:pStyle w:val="formattext0"/>
        <w:shd w:val="clear" w:color="auto" w:fill="FFFFFF"/>
        <w:spacing w:before="0" w:beforeAutospacing="0" w:after="0" w:afterAutospacing="0" w:line="285" w:lineRule="atLeast"/>
        <w:ind w:firstLine="709"/>
        <w:jc w:val="both"/>
        <w:textAlignment w:val="baseline"/>
        <w:rPr>
          <w:color w:val="000000" w:themeColor="text1"/>
          <w:spacing w:val="2"/>
          <w:sz w:val="28"/>
          <w:szCs w:val="28"/>
          <w:shd w:val="clear" w:color="auto" w:fill="FFFFFF"/>
        </w:rPr>
      </w:pPr>
      <w:r>
        <w:rPr>
          <w:color w:val="000000" w:themeColor="text1"/>
          <w:spacing w:val="2"/>
          <w:sz w:val="28"/>
          <w:szCs w:val="28"/>
          <w:shd w:val="clear" w:color="auto" w:fill="FFFFFF"/>
        </w:rPr>
        <w:t xml:space="preserve">- </w:t>
      </w:r>
      <w:r w:rsidRPr="0046788B">
        <w:rPr>
          <w:color w:val="000000" w:themeColor="text1"/>
          <w:spacing w:val="2"/>
          <w:sz w:val="28"/>
          <w:szCs w:val="28"/>
          <w:shd w:val="clear" w:color="auto" w:fill="FFFFFF"/>
        </w:rPr>
        <w:t>загрязнение площади предоставленного лесного участка и территории за его пределами химическими и радиоактивными веществами.</w:t>
      </w:r>
    </w:p>
    <w:p w14:paraId="0A83D593" w14:textId="77777777" w:rsidR="0046788B" w:rsidRDefault="0046788B" w:rsidP="0046788B">
      <w:pPr>
        <w:pStyle w:val="formattext0"/>
        <w:shd w:val="clear" w:color="auto" w:fill="FFFFFF"/>
        <w:suppressAutoHyphens/>
        <w:spacing w:before="0" w:beforeAutospacing="0" w:after="0" w:afterAutospacing="0" w:line="285" w:lineRule="atLeast"/>
        <w:ind w:firstLine="709"/>
        <w:jc w:val="both"/>
        <w:textAlignment w:val="baseline"/>
        <w:rPr>
          <w:color w:val="000000" w:themeColor="text1"/>
          <w:spacing w:val="2"/>
          <w:sz w:val="28"/>
          <w:szCs w:val="28"/>
          <w:shd w:val="clear" w:color="auto" w:fill="FFFFFF"/>
        </w:rPr>
      </w:pPr>
      <w:r w:rsidRPr="0046788B">
        <w:rPr>
          <w:color w:val="000000" w:themeColor="text1"/>
          <w:spacing w:val="2"/>
          <w:sz w:val="28"/>
          <w:szCs w:val="28"/>
          <w:shd w:val="clear" w:color="auto" w:fill="FFFFFF"/>
        </w:rPr>
        <w:t>Земли, нарушенные при использовании лесов для научно-исследовательской деятельности, образовательной деятельности, подлежат рекультивации в срок не более одного года после завершения работ.</w:t>
      </w:r>
    </w:p>
    <w:p w14:paraId="7EA523AB" w14:textId="77777777" w:rsidR="0046788B" w:rsidRPr="0046788B" w:rsidRDefault="0046788B" w:rsidP="0046788B">
      <w:pPr>
        <w:pStyle w:val="formattext0"/>
        <w:shd w:val="clear" w:color="auto" w:fill="FFFFFF"/>
        <w:suppressAutoHyphens/>
        <w:spacing w:before="0" w:beforeAutospacing="0" w:after="0" w:afterAutospacing="0" w:line="285" w:lineRule="atLeast"/>
        <w:ind w:firstLine="709"/>
        <w:jc w:val="both"/>
        <w:textAlignment w:val="baseline"/>
        <w:rPr>
          <w:color w:val="000000" w:themeColor="text1"/>
          <w:spacing w:val="2"/>
          <w:sz w:val="28"/>
          <w:szCs w:val="28"/>
          <w:shd w:val="clear" w:color="auto" w:fill="FFFFFF"/>
        </w:rPr>
      </w:pPr>
      <w:r w:rsidRPr="0046788B">
        <w:rPr>
          <w:color w:val="000000" w:themeColor="text1"/>
          <w:spacing w:val="2"/>
          <w:sz w:val="28"/>
          <w:szCs w:val="28"/>
          <w:shd w:val="clear" w:color="auto" w:fill="FFFFFF"/>
        </w:rPr>
        <w:t>На участках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 на склонах.</w:t>
      </w:r>
    </w:p>
    <w:p w14:paraId="20564AF6" w14:textId="77777777" w:rsidR="00946FF1" w:rsidRPr="00667B80" w:rsidRDefault="00946FF1" w:rsidP="002C1A22">
      <w:pPr>
        <w:pStyle w:val="formattext0"/>
        <w:shd w:val="clear" w:color="auto" w:fill="FFFFFF"/>
        <w:suppressAutoHyphens/>
        <w:spacing w:before="0" w:beforeAutospacing="0" w:after="0" w:afterAutospacing="0" w:line="285" w:lineRule="atLeast"/>
        <w:ind w:firstLine="709"/>
        <w:jc w:val="both"/>
        <w:textAlignment w:val="baseline"/>
        <w:rPr>
          <w:color w:val="000000" w:themeColor="text1"/>
          <w:spacing w:val="2"/>
          <w:sz w:val="28"/>
          <w:szCs w:val="28"/>
        </w:rPr>
      </w:pPr>
      <w:r w:rsidRPr="00667B80">
        <w:rPr>
          <w:color w:val="000000" w:themeColor="text1"/>
          <w:spacing w:val="2"/>
          <w:sz w:val="28"/>
          <w:szCs w:val="28"/>
        </w:rPr>
        <w:t xml:space="preserve">Вся территория городских лесов </w:t>
      </w:r>
      <w:r w:rsidR="00244DC0">
        <w:rPr>
          <w:color w:val="000000" w:themeColor="text1"/>
          <w:spacing w:val="2"/>
          <w:sz w:val="28"/>
          <w:szCs w:val="28"/>
        </w:rPr>
        <w:t>Арсеньевского городского округа</w:t>
      </w:r>
      <w:r w:rsidR="00667B80" w:rsidRPr="00667B80">
        <w:rPr>
          <w:color w:val="000000" w:themeColor="text1"/>
          <w:spacing w:val="2"/>
          <w:sz w:val="28"/>
          <w:szCs w:val="28"/>
        </w:rPr>
        <w:t xml:space="preserve"> </w:t>
      </w:r>
      <w:r w:rsidRPr="00667B80">
        <w:rPr>
          <w:color w:val="000000" w:themeColor="text1"/>
          <w:spacing w:val="2"/>
          <w:sz w:val="28"/>
          <w:szCs w:val="28"/>
        </w:rPr>
        <w:t>пригодна для осуществления научно-исследовательской и образовательной деятельности.</w:t>
      </w:r>
    </w:p>
    <w:tbl>
      <w:tblPr>
        <w:tblpPr w:leftFromText="180" w:rightFromText="180" w:vertAnchor="text" w:horzAnchor="margin" w:tblpY="247"/>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6"/>
        <w:gridCol w:w="3019"/>
        <w:gridCol w:w="2415"/>
      </w:tblGrid>
      <w:tr w:rsidR="0026009C" w:rsidRPr="0026009C" w14:paraId="60C1CEFB" w14:textId="77777777" w:rsidTr="0026009C">
        <w:trPr>
          <w:trHeight w:val="352"/>
        </w:trPr>
        <w:tc>
          <w:tcPr>
            <w:tcW w:w="3926" w:type="dxa"/>
          </w:tcPr>
          <w:p w14:paraId="29869251" w14:textId="77777777" w:rsidR="0026009C" w:rsidRPr="0026009C" w:rsidRDefault="0026009C" w:rsidP="0026009C">
            <w:pPr>
              <w:tabs>
                <w:tab w:val="left" w:pos="0"/>
              </w:tabs>
              <w:suppressAutoHyphens/>
              <w:jc w:val="center"/>
              <w:rPr>
                <w:color w:val="000000" w:themeColor="text1"/>
                <w:sz w:val="22"/>
                <w:szCs w:val="22"/>
              </w:rPr>
            </w:pPr>
            <w:r w:rsidRPr="0026009C">
              <w:rPr>
                <w:color w:val="000000" w:themeColor="text1"/>
                <w:sz w:val="22"/>
                <w:szCs w:val="22"/>
              </w:rPr>
              <w:t>Наименование участковых лесничеств</w:t>
            </w:r>
          </w:p>
        </w:tc>
        <w:tc>
          <w:tcPr>
            <w:tcW w:w="3019" w:type="dxa"/>
          </w:tcPr>
          <w:p w14:paraId="2AA7E3D3" w14:textId="77777777" w:rsidR="0026009C" w:rsidRPr="0026009C" w:rsidRDefault="0026009C" w:rsidP="0026009C">
            <w:pPr>
              <w:tabs>
                <w:tab w:val="left" w:pos="0"/>
              </w:tabs>
              <w:suppressAutoHyphens/>
              <w:jc w:val="center"/>
              <w:rPr>
                <w:color w:val="000000" w:themeColor="text1"/>
                <w:sz w:val="22"/>
                <w:szCs w:val="22"/>
              </w:rPr>
            </w:pPr>
            <w:r w:rsidRPr="0026009C">
              <w:rPr>
                <w:color w:val="000000" w:themeColor="text1"/>
                <w:sz w:val="22"/>
                <w:szCs w:val="22"/>
              </w:rPr>
              <w:t>Перечень лесных кварталов</w:t>
            </w:r>
          </w:p>
        </w:tc>
        <w:tc>
          <w:tcPr>
            <w:tcW w:w="2415" w:type="dxa"/>
          </w:tcPr>
          <w:p w14:paraId="05DBEA8D" w14:textId="77777777" w:rsidR="0026009C" w:rsidRPr="0026009C" w:rsidRDefault="0026009C" w:rsidP="0026009C">
            <w:pPr>
              <w:tabs>
                <w:tab w:val="left" w:pos="0"/>
              </w:tabs>
              <w:suppressAutoHyphens/>
              <w:jc w:val="center"/>
              <w:rPr>
                <w:color w:val="000000" w:themeColor="text1"/>
                <w:sz w:val="22"/>
                <w:szCs w:val="22"/>
              </w:rPr>
            </w:pPr>
            <w:r w:rsidRPr="0026009C">
              <w:rPr>
                <w:color w:val="000000" w:themeColor="text1"/>
                <w:sz w:val="22"/>
                <w:szCs w:val="22"/>
              </w:rPr>
              <w:t>Площадь, га</w:t>
            </w:r>
          </w:p>
        </w:tc>
      </w:tr>
      <w:tr w:rsidR="0026009C" w:rsidRPr="0026009C" w14:paraId="691FF4D3" w14:textId="77777777" w:rsidTr="0026009C">
        <w:tc>
          <w:tcPr>
            <w:tcW w:w="3926" w:type="dxa"/>
          </w:tcPr>
          <w:p w14:paraId="062E5006" w14:textId="77777777" w:rsidR="0026009C" w:rsidRPr="0026009C" w:rsidRDefault="0026009C" w:rsidP="0026009C">
            <w:pPr>
              <w:tabs>
                <w:tab w:val="left" w:pos="0"/>
              </w:tabs>
              <w:suppressAutoHyphens/>
              <w:jc w:val="center"/>
              <w:rPr>
                <w:color w:val="000000" w:themeColor="text1"/>
                <w:sz w:val="22"/>
                <w:szCs w:val="22"/>
              </w:rPr>
            </w:pPr>
            <w:r w:rsidRPr="0026009C">
              <w:rPr>
                <w:color w:val="000000" w:themeColor="text1"/>
                <w:sz w:val="22"/>
                <w:szCs w:val="22"/>
              </w:rPr>
              <w:t>1</w:t>
            </w:r>
          </w:p>
        </w:tc>
        <w:tc>
          <w:tcPr>
            <w:tcW w:w="3019" w:type="dxa"/>
          </w:tcPr>
          <w:p w14:paraId="39C0ABAE" w14:textId="77777777" w:rsidR="0026009C" w:rsidRPr="0026009C" w:rsidRDefault="0026009C" w:rsidP="0026009C">
            <w:pPr>
              <w:tabs>
                <w:tab w:val="left" w:pos="0"/>
              </w:tabs>
              <w:suppressAutoHyphens/>
              <w:jc w:val="center"/>
              <w:rPr>
                <w:color w:val="000000" w:themeColor="text1"/>
                <w:sz w:val="22"/>
                <w:szCs w:val="22"/>
              </w:rPr>
            </w:pPr>
            <w:r w:rsidRPr="0026009C">
              <w:rPr>
                <w:color w:val="000000" w:themeColor="text1"/>
                <w:sz w:val="22"/>
                <w:szCs w:val="22"/>
              </w:rPr>
              <w:t>2</w:t>
            </w:r>
          </w:p>
        </w:tc>
        <w:tc>
          <w:tcPr>
            <w:tcW w:w="2415" w:type="dxa"/>
          </w:tcPr>
          <w:p w14:paraId="2F870036" w14:textId="77777777" w:rsidR="0026009C" w:rsidRPr="0026009C" w:rsidRDefault="0026009C" w:rsidP="0026009C">
            <w:pPr>
              <w:tabs>
                <w:tab w:val="left" w:pos="0"/>
              </w:tabs>
              <w:suppressAutoHyphens/>
              <w:jc w:val="center"/>
              <w:rPr>
                <w:color w:val="000000" w:themeColor="text1"/>
                <w:sz w:val="22"/>
                <w:szCs w:val="22"/>
              </w:rPr>
            </w:pPr>
            <w:r w:rsidRPr="0026009C">
              <w:rPr>
                <w:color w:val="000000" w:themeColor="text1"/>
                <w:sz w:val="22"/>
                <w:szCs w:val="22"/>
              </w:rPr>
              <w:t>3</w:t>
            </w:r>
          </w:p>
        </w:tc>
      </w:tr>
      <w:tr w:rsidR="0026009C" w:rsidRPr="0026009C" w14:paraId="58F45DD2" w14:textId="77777777" w:rsidTr="0026009C">
        <w:trPr>
          <w:trHeight w:val="335"/>
        </w:trPr>
        <w:tc>
          <w:tcPr>
            <w:tcW w:w="3926" w:type="dxa"/>
            <w:shd w:val="clear" w:color="auto" w:fill="auto"/>
          </w:tcPr>
          <w:p w14:paraId="0A00415C" w14:textId="77777777" w:rsidR="0026009C" w:rsidRPr="0026009C" w:rsidRDefault="0026009C" w:rsidP="00244DC0">
            <w:pPr>
              <w:suppressAutoHyphens/>
              <w:rPr>
                <w:color w:val="000000" w:themeColor="text1"/>
                <w:sz w:val="22"/>
                <w:szCs w:val="22"/>
              </w:rPr>
            </w:pPr>
            <w:r w:rsidRPr="0026009C">
              <w:rPr>
                <w:color w:val="000000" w:themeColor="text1"/>
                <w:sz w:val="22"/>
                <w:szCs w:val="22"/>
              </w:rPr>
              <w:t xml:space="preserve">Городские леса </w:t>
            </w:r>
            <w:r w:rsidR="00244DC0">
              <w:rPr>
                <w:color w:val="000000" w:themeColor="text1"/>
                <w:sz w:val="22"/>
                <w:szCs w:val="22"/>
              </w:rPr>
              <w:t>Арсеньевского городского округа</w:t>
            </w:r>
          </w:p>
        </w:tc>
        <w:tc>
          <w:tcPr>
            <w:tcW w:w="3019" w:type="dxa"/>
            <w:shd w:val="clear" w:color="auto" w:fill="auto"/>
          </w:tcPr>
          <w:p w14:paraId="46D81FD1" w14:textId="77777777" w:rsidR="0026009C" w:rsidRPr="0026009C" w:rsidRDefault="0026009C" w:rsidP="00244DC0">
            <w:pPr>
              <w:suppressAutoHyphens/>
              <w:jc w:val="center"/>
              <w:rPr>
                <w:color w:val="000000" w:themeColor="text1"/>
                <w:sz w:val="22"/>
                <w:szCs w:val="22"/>
              </w:rPr>
            </w:pPr>
            <w:r w:rsidRPr="0026009C">
              <w:rPr>
                <w:color w:val="000000" w:themeColor="text1"/>
                <w:sz w:val="22"/>
                <w:szCs w:val="22"/>
              </w:rPr>
              <w:t xml:space="preserve">Кварталы </w:t>
            </w:r>
            <w:r w:rsidR="005F24D1">
              <w:rPr>
                <w:color w:val="000000" w:themeColor="text1"/>
                <w:sz w:val="22"/>
                <w:szCs w:val="22"/>
              </w:rPr>
              <w:t>1-</w:t>
            </w:r>
            <w:r w:rsidR="00244DC0">
              <w:rPr>
                <w:color w:val="000000" w:themeColor="text1"/>
                <w:sz w:val="22"/>
                <w:szCs w:val="22"/>
              </w:rPr>
              <w:t>4</w:t>
            </w:r>
          </w:p>
        </w:tc>
        <w:tc>
          <w:tcPr>
            <w:tcW w:w="2415" w:type="dxa"/>
            <w:shd w:val="clear" w:color="auto" w:fill="auto"/>
          </w:tcPr>
          <w:p w14:paraId="6C497402" w14:textId="77777777" w:rsidR="0026009C" w:rsidRPr="0026009C" w:rsidRDefault="00244DC0" w:rsidP="00EE1FA4">
            <w:pPr>
              <w:suppressAutoHyphens/>
              <w:jc w:val="center"/>
              <w:rPr>
                <w:color w:val="000000" w:themeColor="text1"/>
                <w:sz w:val="22"/>
                <w:szCs w:val="22"/>
              </w:rPr>
            </w:pPr>
            <w:r>
              <w:rPr>
                <w:color w:val="000000" w:themeColor="text1"/>
                <w:sz w:val="22"/>
                <w:szCs w:val="22"/>
              </w:rPr>
              <w:t>274,8803</w:t>
            </w:r>
          </w:p>
        </w:tc>
      </w:tr>
    </w:tbl>
    <w:p w14:paraId="31C02D1D" w14:textId="77777777" w:rsidR="00F46577" w:rsidRDefault="00F46577" w:rsidP="00ED0987">
      <w:pPr>
        <w:suppressAutoHyphens/>
        <w:jc w:val="center"/>
        <w:rPr>
          <w:color w:val="000000" w:themeColor="text1"/>
          <w:sz w:val="28"/>
          <w:szCs w:val="28"/>
        </w:rPr>
      </w:pPr>
    </w:p>
    <w:p w14:paraId="348F739F" w14:textId="77777777" w:rsidR="00ED0987" w:rsidRPr="00E01F34" w:rsidRDefault="00ED0987" w:rsidP="00E01F34">
      <w:pPr>
        <w:pStyle w:val="32"/>
        <w:suppressAutoHyphens/>
        <w:spacing w:after="0"/>
        <w:ind w:firstLine="720"/>
        <w:rPr>
          <w:color w:val="000000" w:themeColor="text1"/>
          <w:sz w:val="28"/>
          <w:szCs w:val="28"/>
        </w:rPr>
      </w:pPr>
    </w:p>
    <w:p w14:paraId="7E537C8A" w14:textId="77777777" w:rsidR="00ED0987" w:rsidRPr="002C1A22" w:rsidRDefault="00ED0987" w:rsidP="00ED0987">
      <w:pPr>
        <w:pStyle w:val="Style92"/>
        <w:keepNext/>
        <w:widowControl/>
        <w:spacing w:line="240" w:lineRule="auto"/>
        <w:ind w:firstLine="709"/>
        <w:jc w:val="both"/>
        <w:outlineLvl w:val="1"/>
        <w:rPr>
          <w:rStyle w:val="FontStyle192"/>
          <w:sz w:val="28"/>
          <w:szCs w:val="28"/>
        </w:rPr>
      </w:pPr>
      <w:r w:rsidRPr="0045456C">
        <w:rPr>
          <w:rStyle w:val="FontStyle188"/>
          <w:i w:val="0"/>
          <w:color w:val="000000" w:themeColor="text1"/>
          <w:sz w:val="28"/>
          <w:szCs w:val="28"/>
        </w:rPr>
        <w:t>Раздел 2.8</w:t>
      </w:r>
      <w:r w:rsidRPr="0045456C">
        <w:rPr>
          <w:rStyle w:val="FontStyle188"/>
          <w:color w:val="000000" w:themeColor="text1"/>
          <w:sz w:val="28"/>
          <w:szCs w:val="28"/>
        </w:rPr>
        <w:t>.</w:t>
      </w:r>
      <w:r w:rsidRPr="00B01FD5">
        <w:rPr>
          <w:rStyle w:val="FontStyle188"/>
          <w:color w:val="000000" w:themeColor="text1"/>
          <w:sz w:val="28"/>
          <w:szCs w:val="28"/>
        </w:rPr>
        <w:t xml:space="preserve"> </w:t>
      </w:r>
      <w:r w:rsidRPr="00B01FD5">
        <w:rPr>
          <w:rStyle w:val="FontStyle192"/>
          <w:color w:val="000000" w:themeColor="text1"/>
          <w:sz w:val="28"/>
          <w:szCs w:val="28"/>
        </w:rPr>
        <w:t>Нормативы, параметры и сроки использования лесов для осуществления рекреационной деятельности</w:t>
      </w:r>
    </w:p>
    <w:p w14:paraId="63DDBBE8" w14:textId="77777777" w:rsidR="00ED0987" w:rsidRPr="002C1A22" w:rsidRDefault="00ED0987" w:rsidP="00ED0987">
      <w:pPr>
        <w:pStyle w:val="Style96"/>
        <w:keepNext/>
        <w:widowControl/>
        <w:spacing w:line="240" w:lineRule="auto"/>
        <w:ind w:firstLine="720"/>
        <w:jc w:val="both"/>
        <w:rPr>
          <w:sz w:val="28"/>
          <w:szCs w:val="28"/>
        </w:rPr>
      </w:pPr>
    </w:p>
    <w:p w14:paraId="4C7EA433" w14:textId="77777777" w:rsidR="00ED0987" w:rsidRPr="00F62174" w:rsidRDefault="00ED0987" w:rsidP="00ED0987">
      <w:pPr>
        <w:keepNext/>
        <w:ind w:firstLine="720"/>
        <w:jc w:val="both"/>
        <w:outlineLvl w:val="2"/>
        <w:rPr>
          <w:b/>
          <w:color w:val="000000" w:themeColor="text1"/>
          <w:sz w:val="28"/>
          <w:szCs w:val="28"/>
        </w:rPr>
      </w:pPr>
      <w:r w:rsidRPr="00384094">
        <w:rPr>
          <w:rStyle w:val="FontStyle192"/>
          <w:color w:val="000000" w:themeColor="text1"/>
          <w:sz w:val="28"/>
          <w:szCs w:val="28"/>
        </w:rPr>
        <w:t>2.8.1</w:t>
      </w:r>
      <w:r w:rsidR="0053173B" w:rsidRPr="00384094">
        <w:rPr>
          <w:rStyle w:val="FontStyle192"/>
          <w:color w:val="000000" w:themeColor="text1"/>
          <w:sz w:val="28"/>
          <w:szCs w:val="28"/>
        </w:rPr>
        <w:t>.</w:t>
      </w:r>
      <w:r w:rsidRPr="00F62174">
        <w:rPr>
          <w:rStyle w:val="FontStyle192"/>
          <w:color w:val="000000" w:themeColor="text1"/>
          <w:sz w:val="28"/>
          <w:szCs w:val="28"/>
        </w:rPr>
        <w:t xml:space="preserve"> Нормативы использования лесов для осуществления рекреационной деятельности </w:t>
      </w:r>
      <w:r w:rsidRPr="00F62174">
        <w:rPr>
          <w:b/>
          <w:color w:val="000000" w:themeColor="text1"/>
          <w:sz w:val="28"/>
          <w:szCs w:val="28"/>
        </w:rPr>
        <w:t>(допустимая рекреационная нагрузка по типам ландшафтов и др.)</w:t>
      </w:r>
    </w:p>
    <w:p w14:paraId="316E081A" w14:textId="77777777" w:rsidR="00ED0987" w:rsidRPr="00F62174" w:rsidRDefault="00ED0987" w:rsidP="00ED0987">
      <w:pPr>
        <w:pStyle w:val="Style23"/>
        <w:widowControl/>
        <w:spacing w:line="240" w:lineRule="exact"/>
        <w:ind w:firstLine="706"/>
        <w:rPr>
          <w:color w:val="000000" w:themeColor="text1"/>
          <w:sz w:val="28"/>
          <w:szCs w:val="28"/>
        </w:rPr>
      </w:pPr>
    </w:p>
    <w:p w14:paraId="6539A389" w14:textId="77777777" w:rsidR="00ED0987" w:rsidRPr="00F62174" w:rsidRDefault="00ED0987" w:rsidP="00C230C5">
      <w:pPr>
        <w:pStyle w:val="Style23"/>
        <w:widowControl/>
        <w:suppressAutoHyphens/>
        <w:spacing w:before="14" w:line="240" w:lineRule="auto"/>
        <w:ind w:firstLine="709"/>
        <w:rPr>
          <w:rStyle w:val="FontStyle196"/>
          <w:color w:val="000000" w:themeColor="text1"/>
          <w:sz w:val="28"/>
          <w:szCs w:val="28"/>
        </w:rPr>
      </w:pPr>
      <w:r w:rsidRPr="00C230C5">
        <w:rPr>
          <w:rStyle w:val="FontStyle196"/>
          <w:color w:val="000000" w:themeColor="text1"/>
          <w:sz w:val="28"/>
          <w:szCs w:val="28"/>
        </w:rPr>
        <w:t>Согласно</w:t>
      </w:r>
      <w:r w:rsidRPr="00F62174">
        <w:rPr>
          <w:rStyle w:val="FontStyle196"/>
          <w:color w:val="000000" w:themeColor="text1"/>
          <w:sz w:val="28"/>
          <w:szCs w:val="28"/>
        </w:rPr>
        <w:t xml:space="preserve"> статье 41 ЛК РФ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 при этом допускается возведение временных построек на лесных участках и осуществление их благоустройства.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14:paraId="6F43B3A8" w14:textId="77777777" w:rsidR="00ED0987" w:rsidRPr="00F62174" w:rsidRDefault="00ED0987" w:rsidP="003F3288">
      <w:pPr>
        <w:pStyle w:val="Style97"/>
        <w:widowControl/>
        <w:tabs>
          <w:tab w:val="left" w:pos="974"/>
        </w:tabs>
        <w:suppressAutoHyphens/>
        <w:spacing w:line="240" w:lineRule="auto"/>
        <w:ind w:firstLine="720"/>
        <w:rPr>
          <w:rStyle w:val="FontStyle196"/>
          <w:color w:val="000000" w:themeColor="text1"/>
          <w:sz w:val="28"/>
          <w:szCs w:val="28"/>
        </w:rPr>
      </w:pPr>
      <w:r w:rsidRPr="00F62174">
        <w:rPr>
          <w:rStyle w:val="FontStyle196"/>
          <w:color w:val="000000" w:themeColor="text1"/>
          <w:sz w:val="28"/>
          <w:szCs w:val="28"/>
        </w:rPr>
        <w:t xml:space="preserve">Для осуществления рекреационной деятельности лесные участки предоставляются государственным, муниципальным учреждениям в постоянное (бессрочное) пользование, другим лицам </w:t>
      </w:r>
      <w:r w:rsidR="00C230C5">
        <w:rPr>
          <w:rStyle w:val="FontStyle196"/>
          <w:color w:val="000000" w:themeColor="text1"/>
          <w:sz w:val="28"/>
          <w:szCs w:val="28"/>
        </w:rPr>
        <w:t>–</w:t>
      </w:r>
      <w:r w:rsidRPr="00F62174">
        <w:rPr>
          <w:rStyle w:val="FontStyle196"/>
          <w:color w:val="000000" w:themeColor="text1"/>
          <w:sz w:val="28"/>
          <w:szCs w:val="28"/>
        </w:rPr>
        <w:t xml:space="preserve"> в аренду.</w:t>
      </w:r>
    </w:p>
    <w:p w14:paraId="13501BA9" w14:textId="77777777" w:rsidR="00ED0987" w:rsidRPr="0028029D" w:rsidRDefault="00ED0987" w:rsidP="00ED0987">
      <w:pPr>
        <w:pStyle w:val="Style23"/>
        <w:widowControl/>
        <w:spacing w:line="240" w:lineRule="auto"/>
        <w:ind w:firstLine="706"/>
        <w:rPr>
          <w:rStyle w:val="FontStyle196"/>
          <w:color w:val="000000" w:themeColor="text1"/>
          <w:sz w:val="28"/>
          <w:szCs w:val="28"/>
        </w:rPr>
      </w:pPr>
      <w:r w:rsidRPr="0028029D">
        <w:rPr>
          <w:rStyle w:val="FontStyle196"/>
          <w:color w:val="000000" w:themeColor="text1"/>
          <w:sz w:val="28"/>
          <w:szCs w:val="28"/>
        </w:rPr>
        <w:t xml:space="preserve">Рекреационная деятельность регламентируется </w:t>
      </w:r>
      <w:r w:rsidRPr="0028029D">
        <w:rPr>
          <w:rStyle w:val="FontStyle196"/>
          <w:color w:val="000000" w:themeColor="text1"/>
          <w:sz w:val="28"/>
        </w:rPr>
        <w:t>приказом Федерального агентства лесного хозяйства от 21.02.2012 № 62 «Об утверждении Правил использования лесов для осуществления рекреационной деятельности».</w:t>
      </w:r>
    </w:p>
    <w:p w14:paraId="0341DDF7" w14:textId="77777777" w:rsidR="00ED0987" w:rsidRPr="0028029D" w:rsidRDefault="00ED0987" w:rsidP="00ED0987">
      <w:pPr>
        <w:pStyle w:val="Style23"/>
        <w:widowControl/>
        <w:spacing w:line="240" w:lineRule="auto"/>
        <w:rPr>
          <w:rStyle w:val="FontStyle196"/>
          <w:color w:val="000000" w:themeColor="text1"/>
          <w:sz w:val="28"/>
          <w:szCs w:val="28"/>
        </w:rPr>
      </w:pPr>
      <w:r w:rsidRPr="0028029D">
        <w:rPr>
          <w:rStyle w:val="FontStyle196"/>
          <w:color w:val="000000" w:themeColor="text1"/>
          <w:sz w:val="28"/>
          <w:szCs w:val="28"/>
        </w:rPr>
        <w:t>Городские леса выполняют рекреационную роль.</w:t>
      </w:r>
    </w:p>
    <w:p w14:paraId="10ED0FB8" w14:textId="77777777" w:rsidR="00ED0987" w:rsidRPr="0028029D" w:rsidRDefault="005E763C" w:rsidP="003F3288">
      <w:pPr>
        <w:suppressAutoHyphens/>
        <w:ind w:firstLine="709"/>
        <w:jc w:val="both"/>
        <w:rPr>
          <w:color w:val="000000" w:themeColor="text1"/>
          <w:sz w:val="28"/>
          <w:szCs w:val="20"/>
        </w:rPr>
      </w:pPr>
      <w:r>
        <w:rPr>
          <w:color w:val="000000" w:themeColor="text1"/>
          <w:sz w:val="28"/>
          <w:szCs w:val="20"/>
        </w:rPr>
        <w:t>Для оценки рекреационного потенциала лесов при проведении таксации каждому лесотаксационному выделу давалась л</w:t>
      </w:r>
      <w:r w:rsidR="00ED0987" w:rsidRPr="0028029D">
        <w:rPr>
          <w:color w:val="000000" w:themeColor="text1"/>
          <w:sz w:val="28"/>
          <w:szCs w:val="20"/>
        </w:rPr>
        <w:t>андшафтная характеристика</w:t>
      </w:r>
      <w:r>
        <w:rPr>
          <w:color w:val="000000" w:themeColor="text1"/>
          <w:sz w:val="28"/>
          <w:szCs w:val="20"/>
        </w:rPr>
        <w:t>,</w:t>
      </w:r>
      <w:r w:rsidR="00ED0987" w:rsidRPr="0028029D">
        <w:rPr>
          <w:color w:val="000000" w:themeColor="text1"/>
          <w:sz w:val="28"/>
          <w:szCs w:val="20"/>
        </w:rPr>
        <w:t xml:space="preserve"> </w:t>
      </w:r>
      <w:r>
        <w:rPr>
          <w:color w:val="000000" w:themeColor="text1"/>
          <w:sz w:val="28"/>
          <w:szCs w:val="20"/>
        </w:rPr>
        <w:t>т.е.</w:t>
      </w:r>
      <w:r w:rsidR="00ED0987" w:rsidRPr="0028029D">
        <w:rPr>
          <w:color w:val="000000" w:themeColor="text1"/>
          <w:sz w:val="28"/>
          <w:szCs w:val="20"/>
        </w:rPr>
        <w:t xml:space="preserve"> оценка лесных насаждений с целью выявления однородных по биологическим, ландшафтно-декоративным, санитарным и защитным свойствам участков, предназначенных для проектирования мероприятий</w:t>
      </w:r>
      <w:r>
        <w:rPr>
          <w:color w:val="000000" w:themeColor="text1"/>
          <w:sz w:val="28"/>
          <w:szCs w:val="20"/>
        </w:rPr>
        <w:t xml:space="preserve"> рекреационного характера.</w:t>
      </w:r>
    </w:p>
    <w:p w14:paraId="7180C828" w14:textId="77777777" w:rsidR="00ED0987" w:rsidRPr="0028029D" w:rsidRDefault="00ED0987" w:rsidP="00ED0987">
      <w:pPr>
        <w:ind w:firstLine="708"/>
        <w:jc w:val="both"/>
        <w:rPr>
          <w:color w:val="000000" w:themeColor="text1"/>
          <w:sz w:val="28"/>
          <w:szCs w:val="20"/>
        </w:rPr>
      </w:pPr>
      <w:r w:rsidRPr="0028029D">
        <w:rPr>
          <w:color w:val="000000" w:themeColor="text1"/>
          <w:sz w:val="28"/>
          <w:szCs w:val="20"/>
        </w:rPr>
        <w:t>Ландшафтная характеристика лесов</w:t>
      </w:r>
      <w:r w:rsidR="005E763C">
        <w:rPr>
          <w:color w:val="000000" w:themeColor="text1"/>
          <w:sz w:val="28"/>
          <w:szCs w:val="20"/>
        </w:rPr>
        <w:t xml:space="preserve"> включает показатели</w:t>
      </w:r>
      <w:r w:rsidRPr="0028029D">
        <w:rPr>
          <w:color w:val="000000" w:themeColor="text1"/>
          <w:sz w:val="28"/>
          <w:szCs w:val="20"/>
        </w:rPr>
        <w:t>:</w:t>
      </w:r>
    </w:p>
    <w:p w14:paraId="748B8DDB" w14:textId="77777777" w:rsidR="00ED0987" w:rsidRPr="0028029D" w:rsidRDefault="00ED0987" w:rsidP="00ED0987">
      <w:pPr>
        <w:ind w:firstLine="708"/>
        <w:jc w:val="both"/>
        <w:rPr>
          <w:color w:val="000000" w:themeColor="text1"/>
          <w:sz w:val="28"/>
          <w:szCs w:val="20"/>
        </w:rPr>
      </w:pPr>
      <w:r w:rsidRPr="0028029D">
        <w:rPr>
          <w:color w:val="000000" w:themeColor="text1"/>
          <w:sz w:val="28"/>
          <w:szCs w:val="20"/>
        </w:rPr>
        <w:t>- типы лесных ландшафтов;</w:t>
      </w:r>
    </w:p>
    <w:p w14:paraId="28CDF6FB" w14:textId="77777777" w:rsidR="00ED0987" w:rsidRPr="0028029D" w:rsidRDefault="00ED0987" w:rsidP="00ED0987">
      <w:pPr>
        <w:ind w:firstLine="708"/>
        <w:jc w:val="both"/>
        <w:rPr>
          <w:color w:val="000000" w:themeColor="text1"/>
          <w:sz w:val="28"/>
          <w:szCs w:val="20"/>
        </w:rPr>
      </w:pPr>
      <w:r w:rsidRPr="0028029D">
        <w:rPr>
          <w:color w:val="000000" w:themeColor="text1"/>
          <w:sz w:val="28"/>
          <w:szCs w:val="20"/>
        </w:rPr>
        <w:t>- рекреационная оценка;</w:t>
      </w:r>
    </w:p>
    <w:p w14:paraId="0088CEBC" w14:textId="77777777" w:rsidR="00ED0987" w:rsidRPr="0028029D" w:rsidRDefault="00ED0987" w:rsidP="00ED0987">
      <w:pPr>
        <w:ind w:firstLine="708"/>
        <w:jc w:val="both"/>
        <w:rPr>
          <w:color w:val="000000" w:themeColor="text1"/>
          <w:sz w:val="28"/>
          <w:szCs w:val="20"/>
        </w:rPr>
      </w:pPr>
      <w:r w:rsidRPr="0028029D">
        <w:rPr>
          <w:color w:val="000000" w:themeColor="text1"/>
          <w:sz w:val="28"/>
          <w:szCs w:val="20"/>
        </w:rPr>
        <w:t>- эстетическая оценка;</w:t>
      </w:r>
    </w:p>
    <w:p w14:paraId="1B6FA3B8" w14:textId="77777777" w:rsidR="00ED0987" w:rsidRPr="0028029D" w:rsidRDefault="00ED0987" w:rsidP="00ED0987">
      <w:pPr>
        <w:ind w:firstLine="708"/>
        <w:jc w:val="both"/>
        <w:rPr>
          <w:color w:val="000000" w:themeColor="text1"/>
          <w:sz w:val="28"/>
          <w:szCs w:val="20"/>
        </w:rPr>
      </w:pPr>
      <w:r w:rsidRPr="0028029D">
        <w:rPr>
          <w:color w:val="000000" w:themeColor="text1"/>
          <w:sz w:val="28"/>
          <w:szCs w:val="20"/>
        </w:rPr>
        <w:t>- санитарно-гигиеническая оценка;</w:t>
      </w:r>
    </w:p>
    <w:p w14:paraId="24E87DC6" w14:textId="77777777" w:rsidR="00ED0987" w:rsidRPr="0028029D" w:rsidRDefault="00ED0987" w:rsidP="00ED0987">
      <w:pPr>
        <w:ind w:firstLine="708"/>
        <w:jc w:val="both"/>
        <w:rPr>
          <w:color w:val="000000" w:themeColor="text1"/>
          <w:sz w:val="28"/>
          <w:szCs w:val="20"/>
        </w:rPr>
      </w:pPr>
      <w:r w:rsidRPr="0028029D">
        <w:rPr>
          <w:color w:val="000000" w:themeColor="text1"/>
          <w:sz w:val="28"/>
          <w:szCs w:val="20"/>
        </w:rPr>
        <w:t xml:space="preserve">- </w:t>
      </w:r>
      <w:proofErr w:type="spellStart"/>
      <w:r w:rsidRPr="0028029D">
        <w:rPr>
          <w:color w:val="000000" w:themeColor="text1"/>
          <w:sz w:val="28"/>
          <w:szCs w:val="20"/>
        </w:rPr>
        <w:t>просматриваемость</w:t>
      </w:r>
      <w:proofErr w:type="spellEnd"/>
      <w:r w:rsidRPr="0028029D">
        <w:rPr>
          <w:color w:val="000000" w:themeColor="text1"/>
          <w:sz w:val="28"/>
          <w:szCs w:val="20"/>
        </w:rPr>
        <w:t xml:space="preserve"> и проходимость;</w:t>
      </w:r>
    </w:p>
    <w:p w14:paraId="062DCF31" w14:textId="77777777" w:rsidR="00ED0987" w:rsidRPr="0028029D" w:rsidRDefault="00ED0987" w:rsidP="00ED0987">
      <w:pPr>
        <w:ind w:firstLine="708"/>
        <w:jc w:val="both"/>
        <w:rPr>
          <w:color w:val="000000" w:themeColor="text1"/>
          <w:sz w:val="28"/>
          <w:szCs w:val="20"/>
        </w:rPr>
      </w:pPr>
      <w:r w:rsidRPr="0028029D">
        <w:rPr>
          <w:color w:val="000000" w:themeColor="text1"/>
          <w:sz w:val="28"/>
          <w:szCs w:val="20"/>
        </w:rPr>
        <w:t>- стадии рекреационной дигрессии (деградации);</w:t>
      </w:r>
    </w:p>
    <w:p w14:paraId="267233C0" w14:textId="77777777" w:rsidR="00ED0987" w:rsidRDefault="00ED0987" w:rsidP="00ED0987">
      <w:pPr>
        <w:ind w:firstLine="708"/>
        <w:jc w:val="both"/>
        <w:rPr>
          <w:color w:val="000000" w:themeColor="text1"/>
          <w:sz w:val="28"/>
          <w:szCs w:val="20"/>
        </w:rPr>
      </w:pPr>
      <w:r w:rsidRPr="0028029D">
        <w:rPr>
          <w:color w:val="000000" w:themeColor="text1"/>
          <w:sz w:val="28"/>
          <w:szCs w:val="20"/>
        </w:rPr>
        <w:t>- биологическая устойчивость лесных насаждений.</w:t>
      </w:r>
    </w:p>
    <w:p w14:paraId="06381DA4" w14:textId="77777777" w:rsidR="0045456C" w:rsidRDefault="0045456C" w:rsidP="00ED0987">
      <w:pPr>
        <w:ind w:firstLine="708"/>
        <w:jc w:val="both"/>
        <w:rPr>
          <w:b/>
          <w:color w:val="000000" w:themeColor="text1"/>
          <w:sz w:val="28"/>
          <w:szCs w:val="20"/>
        </w:rPr>
      </w:pPr>
    </w:p>
    <w:p w14:paraId="31D5BFFC" w14:textId="77777777" w:rsidR="00ED0987" w:rsidRPr="004E6E08" w:rsidRDefault="00ED0987" w:rsidP="00ED0987">
      <w:pPr>
        <w:ind w:firstLine="708"/>
        <w:jc w:val="both"/>
        <w:rPr>
          <w:b/>
          <w:color w:val="000000" w:themeColor="text1"/>
          <w:sz w:val="28"/>
          <w:szCs w:val="20"/>
        </w:rPr>
      </w:pPr>
      <w:r w:rsidRPr="004E6E08">
        <w:rPr>
          <w:b/>
          <w:color w:val="000000" w:themeColor="text1"/>
          <w:sz w:val="28"/>
          <w:szCs w:val="20"/>
        </w:rPr>
        <w:t>Типы лесных ландшафтов</w:t>
      </w:r>
    </w:p>
    <w:p w14:paraId="7032E67F" w14:textId="77777777" w:rsidR="00ED0987" w:rsidRPr="0045456C" w:rsidRDefault="00ED0987" w:rsidP="00ED0987">
      <w:pPr>
        <w:ind w:firstLine="708"/>
        <w:jc w:val="both"/>
        <w:rPr>
          <w:b/>
          <w:color w:val="000000" w:themeColor="text1"/>
          <w:sz w:val="28"/>
          <w:szCs w:val="20"/>
        </w:rPr>
      </w:pPr>
    </w:p>
    <w:p w14:paraId="6BC18451" w14:textId="77777777" w:rsidR="00ED0987" w:rsidRPr="004E6E08" w:rsidRDefault="00ED0987" w:rsidP="0045456C">
      <w:pPr>
        <w:suppressAutoHyphens/>
        <w:ind w:firstLine="709"/>
        <w:jc w:val="both"/>
        <w:rPr>
          <w:color w:val="000000" w:themeColor="text1"/>
          <w:sz w:val="28"/>
          <w:szCs w:val="20"/>
        </w:rPr>
      </w:pPr>
      <w:r w:rsidRPr="004E6E08">
        <w:rPr>
          <w:color w:val="000000" w:themeColor="text1"/>
          <w:sz w:val="28"/>
          <w:szCs w:val="20"/>
        </w:rPr>
        <w:t>Лесные ландшафты представляют собой сложные природные комплексы, состоящие из динамически сопряженных и повторяющихся в пространстве лесных и нелесных земель. Их следует рассматривать как разновидность географического ландшафта. Они отличаются большим разнообразием, включают покрытые и не покрытые лесной растительностью земли, болота, водные объекты, дороги, просеки, трассы и другие категории земель лесного фонда. Облик ландшафта формируют многие природные компоненты – климат, рельеф, растительность, воды, животный мир. В формировании лесных ландшафтов ведущая роль принадлежит древесной растительности, лесным биогеоценозам. Структура их сложна и во многом определяется условиями местопроизрастания, составом и формой древостоев, эколого-биологическими особенностями составляющих их видов, характером смешения пород, пространственным размещением, сомкнутостью древесного полога, возрастом древостоя.</w:t>
      </w:r>
    </w:p>
    <w:p w14:paraId="79FE087D" w14:textId="77777777" w:rsidR="00E032CF" w:rsidRDefault="00E032CF">
      <w:pPr>
        <w:rPr>
          <w:color w:val="000000" w:themeColor="text1"/>
          <w:sz w:val="28"/>
          <w:szCs w:val="20"/>
        </w:rPr>
      </w:pPr>
    </w:p>
    <w:p w14:paraId="2198A75C" w14:textId="77777777" w:rsidR="00ED0987" w:rsidRPr="00FE61FF" w:rsidRDefault="00ED0987" w:rsidP="00ED0987">
      <w:pPr>
        <w:keepNext/>
        <w:jc w:val="center"/>
        <w:outlineLvl w:val="0"/>
        <w:rPr>
          <w:color w:val="000000" w:themeColor="text1"/>
          <w:sz w:val="28"/>
          <w:szCs w:val="20"/>
        </w:rPr>
      </w:pPr>
      <w:r w:rsidRPr="00FE61FF">
        <w:rPr>
          <w:color w:val="000000" w:themeColor="text1"/>
          <w:sz w:val="28"/>
          <w:szCs w:val="20"/>
        </w:rPr>
        <w:t>Классификация типов ландшафтов</w:t>
      </w:r>
    </w:p>
    <w:p w14:paraId="78594950" w14:textId="77777777" w:rsidR="00ED0987" w:rsidRPr="00FE61FF" w:rsidRDefault="00ED0987" w:rsidP="00ED0987">
      <w:pPr>
        <w:jc w:val="right"/>
        <w:rPr>
          <w:i/>
          <w:color w:val="000000" w:themeColor="text1"/>
          <w:szCs w:val="20"/>
        </w:rPr>
      </w:pP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552"/>
        <w:gridCol w:w="4075"/>
      </w:tblGrid>
      <w:tr w:rsidR="00ED0987" w:rsidRPr="00FE61FF" w14:paraId="4C22A20B" w14:textId="77777777" w:rsidTr="00ED0987">
        <w:trPr>
          <w:cantSplit/>
          <w:trHeight w:val="473"/>
          <w:tblHeader/>
        </w:trPr>
        <w:tc>
          <w:tcPr>
            <w:tcW w:w="2694" w:type="dxa"/>
            <w:vAlign w:val="center"/>
          </w:tcPr>
          <w:p w14:paraId="145E7A8D" w14:textId="77777777" w:rsidR="00ED0987" w:rsidRPr="00FE61FF" w:rsidRDefault="00ED0987" w:rsidP="00ED0987">
            <w:pPr>
              <w:jc w:val="center"/>
              <w:rPr>
                <w:color w:val="000000" w:themeColor="text1"/>
                <w:sz w:val="22"/>
                <w:szCs w:val="22"/>
              </w:rPr>
            </w:pPr>
            <w:r w:rsidRPr="00FE61FF">
              <w:rPr>
                <w:color w:val="000000" w:themeColor="text1"/>
                <w:sz w:val="22"/>
                <w:szCs w:val="22"/>
              </w:rPr>
              <w:t>Группа ландшафта</w:t>
            </w:r>
          </w:p>
        </w:tc>
        <w:tc>
          <w:tcPr>
            <w:tcW w:w="2552" w:type="dxa"/>
            <w:vAlign w:val="center"/>
          </w:tcPr>
          <w:p w14:paraId="079029B3" w14:textId="77777777" w:rsidR="00ED0987" w:rsidRPr="00FE61FF" w:rsidRDefault="00ED0987" w:rsidP="00ED0987">
            <w:pPr>
              <w:jc w:val="center"/>
              <w:rPr>
                <w:color w:val="000000" w:themeColor="text1"/>
                <w:sz w:val="22"/>
                <w:szCs w:val="22"/>
              </w:rPr>
            </w:pPr>
            <w:r w:rsidRPr="00FE61FF">
              <w:rPr>
                <w:color w:val="000000" w:themeColor="text1"/>
                <w:sz w:val="22"/>
                <w:szCs w:val="22"/>
              </w:rPr>
              <w:t>Типы ландшафта</w:t>
            </w:r>
          </w:p>
        </w:tc>
        <w:tc>
          <w:tcPr>
            <w:tcW w:w="4075" w:type="dxa"/>
            <w:vAlign w:val="center"/>
          </w:tcPr>
          <w:p w14:paraId="409C6D87" w14:textId="77777777" w:rsidR="00ED0987" w:rsidRPr="00FE61FF" w:rsidRDefault="00ED0987" w:rsidP="00ED0987">
            <w:pPr>
              <w:jc w:val="center"/>
              <w:rPr>
                <w:color w:val="000000" w:themeColor="text1"/>
                <w:sz w:val="22"/>
                <w:szCs w:val="22"/>
              </w:rPr>
            </w:pPr>
            <w:r w:rsidRPr="00FE61FF">
              <w:rPr>
                <w:color w:val="000000" w:themeColor="text1"/>
                <w:sz w:val="22"/>
                <w:szCs w:val="22"/>
              </w:rPr>
              <w:t>Краткая характеристика ландшафтов</w:t>
            </w:r>
          </w:p>
        </w:tc>
      </w:tr>
      <w:tr w:rsidR="00ED0987" w:rsidRPr="00FE61FF" w14:paraId="33A79C04" w14:textId="77777777" w:rsidTr="00ED0987">
        <w:trPr>
          <w:cantSplit/>
        </w:trPr>
        <w:tc>
          <w:tcPr>
            <w:tcW w:w="2694" w:type="dxa"/>
            <w:vMerge w:val="restart"/>
            <w:vAlign w:val="center"/>
          </w:tcPr>
          <w:p w14:paraId="67AF5D34" w14:textId="77777777" w:rsidR="00ED0987" w:rsidRPr="00FE61FF" w:rsidRDefault="00ED0987" w:rsidP="00ED0987">
            <w:pPr>
              <w:rPr>
                <w:color w:val="000000" w:themeColor="text1"/>
                <w:sz w:val="22"/>
                <w:szCs w:val="22"/>
              </w:rPr>
            </w:pPr>
            <w:r w:rsidRPr="00FE61FF">
              <w:rPr>
                <w:color w:val="000000" w:themeColor="text1"/>
                <w:sz w:val="22"/>
                <w:szCs w:val="22"/>
              </w:rPr>
              <w:t>1. Закрытые пространства</w:t>
            </w:r>
          </w:p>
        </w:tc>
        <w:tc>
          <w:tcPr>
            <w:tcW w:w="2552" w:type="dxa"/>
          </w:tcPr>
          <w:p w14:paraId="4D979298" w14:textId="77777777" w:rsidR="00ED0987" w:rsidRPr="00FE61FF" w:rsidRDefault="00ED0987" w:rsidP="00C230C5">
            <w:pPr>
              <w:suppressAutoHyphens/>
              <w:ind w:left="-57" w:right="-57"/>
              <w:rPr>
                <w:color w:val="000000" w:themeColor="text1"/>
                <w:sz w:val="22"/>
                <w:szCs w:val="22"/>
              </w:rPr>
            </w:pPr>
            <w:r w:rsidRPr="00FE61FF">
              <w:rPr>
                <w:color w:val="000000" w:themeColor="text1"/>
                <w:sz w:val="22"/>
                <w:szCs w:val="22"/>
              </w:rPr>
              <w:t>а) закрытые древостои горизонтальной сомкнутости;</w:t>
            </w:r>
          </w:p>
          <w:p w14:paraId="4ADFB0FA" w14:textId="77777777" w:rsidR="00ED0987" w:rsidRPr="00FE61FF" w:rsidRDefault="004B63DD" w:rsidP="00C230C5">
            <w:pPr>
              <w:suppressAutoHyphens/>
              <w:ind w:left="-57" w:right="-57"/>
              <w:rPr>
                <w:color w:val="000000" w:themeColor="text1"/>
                <w:sz w:val="22"/>
                <w:szCs w:val="22"/>
              </w:rPr>
            </w:pPr>
            <w:r>
              <w:rPr>
                <w:color w:val="000000" w:themeColor="text1"/>
                <w:sz w:val="22"/>
                <w:szCs w:val="22"/>
              </w:rPr>
              <w:t>р=</w:t>
            </w:r>
            <w:r w:rsidR="00ED0987" w:rsidRPr="00FE61FF">
              <w:rPr>
                <w:color w:val="000000" w:themeColor="text1"/>
                <w:sz w:val="22"/>
                <w:szCs w:val="22"/>
              </w:rPr>
              <w:t>0,6-1,0</w:t>
            </w:r>
          </w:p>
        </w:tc>
        <w:tc>
          <w:tcPr>
            <w:tcW w:w="4075" w:type="dxa"/>
          </w:tcPr>
          <w:p w14:paraId="029545E9" w14:textId="77777777" w:rsidR="00ED0987" w:rsidRPr="00FE61FF" w:rsidRDefault="00ED0987" w:rsidP="00C230C5">
            <w:pPr>
              <w:suppressAutoHyphens/>
              <w:ind w:left="-57" w:right="-57"/>
              <w:jc w:val="both"/>
              <w:rPr>
                <w:color w:val="000000" w:themeColor="text1"/>
                <w:sz w:val="22"/>
                <w:szCs w:val="22"/>
              </w:rPr>
            </w:pPr>
            <w:r w:rsidRPr="00FE61FF">
              <w:rPr>
                <w:color w:val="000000" w:themeColor="text1"/>
                <w:sz w:val="22"/>
                <w:szCs w:val="22"/>
              </w:rPr>
              <w:t>Одноярусные древостои с горизонтальной сомкнутостью всех типов леса, преимущественно одновозрастные с равномерным распределением деревьев</w:t>
            </w:r>
          </w:p>
        </w:tc>
      </w:tr>
      <w:tr w:rsidR="00ED0987" w:rsidRPr="00FE61FF" w14:paraId="10ED61D0" w14:textId="77777777" w:rsidTr="00ED0987">
        <w:trPr>
          <w:cantSplit/>
          <w:trHeight w:val="473"/>
        </w:trPr>
        <w:tc>
          <w:tcPr>
            <w:tcW w:w="2694" w:type="dxa"/>
            <w:vMerge/>
            <w:vAlign w:val="center"/>
          </w:tcPr>
          <w:p w14:paraId="40190AEA" w14:textId="77777777" w:rsidR="00ED0987" w:rsidRPr="00FE61FF" w:rsidRDefault="00ED0987" w:rsidP="00ED0987">
            <w:pPr>
              <w:jc w:val="center"/>
              <w:rPr>
                <w:color w:val="000000" w:themeColor="text1"/>
                <w:sz w:val="22"/>
                <w:szCs w:val="22"/>
              </w:rPr>
            </w:pPr>
          </w:p>
        </w:tc>
        <w:tc>
          <w:tcPr>
            <w:tcW w:w="2552" w:type="dxa"/>
            <w:vAlign w:val="center"/>
          </w:tcPr>
          <w:p w14:paraId="1BC48C1A" w14:textId="77777777" w:rsidR="00ED0987" w:rsidRPr="00FE61FF" w:rsidRDefault="00ED0987" w:rsidP="00C230C5">
            <w:pPr>
              <w:suppressAutoHyphens/>
              <w:ind w:left="-57" w:right="-57"/>
              <w:rPr>
                <w:color w:val="000000" w:themeColor="text1"/>
                <w:sz w:val="22"/>
                <w:szCs w:val="22"/>
              </w:rPr>
            </w:pPr>
            <w:r w:rsidRPr="00FE61FF">
              <w:rPr>
                <w:color w:val="000000" w:themeColor="text1"/>
                <w:sz w:val="22"/>
                <w:szCs w:val="22"/>
              </w:rPr>
              <w:t>б) закрытые древостои вертикальной сомкнутости;</w:t>
            </w:r>
          </w:p>
          <w:p w14:paraId="5E3F73CC" w14:textId="77777777" w:rsidR="00ED0987" w:rsidRPr="00FE61FF" w:rsidRDefault="004B63DD" w:rsidP="00C230C5">
            <w:pPr>
              <w:suppressAutoHyphens/>
              <w:ind w:left="-57" w:right="-57"/>
              <w:rPr>
                <w:color w:val="000000" w:themeColor="text1"/>
                <w:sz w:val="22"/>
                <w:szCs w:val="22"/>
              </w:rPr>
            </w:pPr>
            <w:r>
              <w:rPr>
                <w:color w:val="000000" w:themeColor="text1"/>
                <w:sz w:val="22"/>
                <w:szCs w:val="22"/>
              </w:rPr>
              <w:t>р=</w:t>
            </w:r>
            <w:r w:rsidR="00ED0987" w:rsidRPr="00FE61FF">
              <w:rPr>
                <w:color w:val="000000" w:themeColor="text1"/>
                <w:sz w:val="22"/>
                <w:szCs w:val="22"/>
              </w:rPr>
              <w:t>0,6-1,0</w:t>
            </w:r>
          </w:p>
        </w:tc>
        <w:tc>
          <w:tcPr>
            <w:tcW w:w="4075" w:type="dxa"/>
            <w:vAlign w:val="center"/>
          </w:tcPr>
          <w:p w14:paraId="434A3559" w14:textId="77777777" w:rsidR="00ED0987" w:rsidRPr="00FE61FF" w:rsidRDefault="00ED0987" w:rsidP="00C230C5">
            <w:pPr>
              <w:suppressAutoHyphens/>
              <w:ind w:left="-57" w:right="-57"/>
              <w:jc w:val="both"/>
              <w:rPr>
                <w:color w:val="000000" w:themeColor="text1"/>
                <w:sz w:val="22"/>
                <w:szCs w:val="22"/>
              </w:rPr>
            </w:pPr>
            <w:r w:rsidRPr="00FE61FF">
              <w:rPr>
                <w:color w:val="000000" w:themeColor="text1"/>
                <w:sz w:val="22"/>
                <w:szCs w:val="22"/>
              </w:rPr>
              <w:t>Двухъярусные разновозрастные древостои с групповым размещением деревьев, чем создается вертикальность строения полога</w:t>
            </w:r>
          </w:p>
        </w:tc>
      </w:tr>
      <w:tr w:rsidR="004B63DD" w:rsidRPr="00FE61FF" w14:paraId="0B34F5E2" w14:textId="77777777" w:rsidTr="00ED0987">
        <w:trPr>
          <w:cantSplit/>
        </w:trPr>
        <w:tc>
          <w:tcPr>
            <w:tcW w:w="2694" w:type="dxa"/>
            <w:vMerge w:val="restart"/>
            <w:vAlign w:val="center"/>
          </w:tcPr>
          <w:p w14:paraId="7DCE312A" w14:textId="77777777" w:rsidR="004B63DD" w:rsidRDefault="004B63DD" w:rsidP="00ED0987">
            <w:pPr>
              <w:rPr>
                <w:color w:val="000000" w:themeColor="text1"/>
                <w:sz w:val="22"/>
                <w:szCs w:val="22"/>
              </w:rPr>
            </w:pPr>
            <w:r w:rsidRPr="00FE61FF">
              <w:rPr>
                <w:color w:val="000000" w:themeColor="text1"/>
                <w:sz w:val="22"/>
                <w:szCs w:val="22"/>
              </w:rPr>
              <w:t xml:space="preserve">2. Полуоткрытые </w:t>
            </w:r>
          </w:p>
          <w:p w14:paraId="6A4118D5" w14:textId="77777777" w:rsidR="004B63DD" w:rsidRPr="00FE61FF" w:rsidRDefault="004B63DD" w:rsidP="00ED0987">
            <w:pPr>
              <w:rPr>
                <w:color w:val="000000" w:themeColor="text1"/>
                <w:sz w:val="22"/>
                <w:szCs w:val="22"/>
              </w:rPr>
            </w:pPr>
            <w:r w:rsidRPr="00FE61FF">
              <w:rPr>
                <w:color w:val="000000" w:themeColor="text1"/>
                <w:sz w:val="22"/>
                <w:szCs w:val="22"/>
              </w:rPr>
              <w:t>пространства</w:t>
            </w:r>
          </w:p>
        </w:tc>
        <w:tc>
          <w:tcPr>
            <w:tcW w:w="2552" w:type="dxa"/>
          </w:tcPr>
          <w:p w14:paraId="5E6297E4" w14:textId="77777777" w:rsidR="004B63DD" w:rsidRPr="00FE61FF" w:rsidRDefault="004B63DD" w:rsidP="004B63DD">
            <w:pPr>
              <w:suppressAutoHyphens/>
              <w:ind w:left="-57" w:right="-57"/>
              <w:rPr>
                <w:color w:val="000000" w:themeColor="text1"/>
                <w:sz w:val="22"/>
                <w:szCs w:val="22"/>
              </w:rPr>
            </w:pPr>
            <w:r w:rsidRPr="00FE61FF">
              <w:rPr>
                <w:color w:val="000000" w:themeColor="text1"/>
                <w:sz w:val="22"/>
                <w:szCs w:val="22"/>
              </w:rPr>
              <w:t>а) полуоткрытые древостои с равномерным размещением деревьев;</w:t>
            </w:r>
          </w:p>
          <w:p w14:paraId="0769F0FB" w14:textId="77777777" w:rsidR="004B63DD" w:rsidRPr="00FE61FF" w:rsidRDefault="004B63DD" w:rsidP="004B63DD">
            <w:pPr>
              <w:suppressAutoHyphens/>
              <w:ind w:left="-57" w:right="-57"/>
              <w:rPr>
                <w:color w:val="000000" w:themeColor="text1"/>
                <w:sz w:val="22"/>
                <w:szCs w:val="22"/>
              </w:rPr>
            </w:pPr>
            <w:r w:rsidRPr="00FE61FF">
              <w:rPr>
                <w:color w:val="000000" w:themeColor="text1"/>
                <w:sz w:val="22"/>
                <w:szCs w:val="22"/>
              </w:rPr>
              <w:t>р=0,3-0,5</w:t>
            </w:r>
          </w:p>
        </w:tc>
        <w:tc>
          <w:tcPr>
            <w:tcW w:w="4075" w:type="dxa"/>
          </w:tcPr>
          <w:p w14:paraId="064E76EC" w14:textId="77777777" w:rsidR="004B63DD" w:rsidRPr="00FE61FF" w:rsidRDefault="004B63DD" w:rsidP="004B63DD">
            <w:pPr>
              <w:suppressAutoHyphens/>
              <w:ind w:left="-57" w:right="-57"/>
              <w:jc w:val="both"/>
              <w:rPr>
                <w:color w:val="000000" w:themeColor="text1"/>
                <w:sz w:val="22"/>
                <w:szCs w:val="22"/>
              </w:rPr>
            </w:pPr>
            <w:r w:rsidRPr="00FE61FF">
              <w:rPr>
                <w:color w:val="000000" w:themeColor="text1"/>
                <w:sz w:val="22"/>
                <w:szCs w:val="22"/>
              </w:rPr>
              <w:t>Изреженные древостои с равномерным размещением деревьев по площади, одновозрастные</w:t>
            </w:r>
            <w:r>
              <w:rPr>
                <w:color w:val="000000" w:themeColor="text1"/>
                <w:sz w:val="22"/>
                <w:szCs w:val="22"/>
              </w:rPr>
              <w:t>, с редким подростом и подлеском</w:t>
            </w:r>
          </w:p>
        </w:tc>
      </w:tr>
      <w:tr w:rsidR="004B63DD" w:rsidRPr="00FE61FF" w14:paraId="7275339F" w14:textId="77777777" w:rsidTr="00ED0987">
        <w:trPr>
          <w:cantSplit/>
        </w:trPr>
        <w:tc>
          <w:tcPr>
            <w:tcW w:w="2694" w:type="dxa"/>
            <w:vMerge/>
            <w:vAlign w:val="center"/>
          </w:tcPr>
          <w:p w14:paraId="09C990C8" w14:textId="77777777" w:rsidR="004B63DD" w:rsidRPr="00FE61FF" w:rsidRDefault="004B63DD" w:rsidP="00ED0987">
            <w:pPr>
              <w:rPr>
                <w:color w:val="000000" w:themeColor="text1"/>
                <w:sz w:val="22"/>
                <w:szCs w:val="22"/>
              </w:rPr>
            </w:pPr>
          </w:p>
        </w:tc>
        <w:tc>
          <w:tcPr>
            <w:tcW w:w="2552" w:type="dxa"/>
          </w:tcPr>
          <w:p w14:paraId="14C40C8B" w14:textId="77777777" w:rsidR="004B63DD" w:rsidRPr="00FE61FF" w:rsidRDefault="004B63DD" w:rsidP="004B63DD">
            <w:pPr>
              <w:suppressAutoHyphens/>
              <w:ind w:left="-57" w:right="-57"/>
              <w:rPr>
                <w:color w:val="000000" w:themeColor="text1"/>
                <w:sz w:val="22"/>
                <w:szCs w:val="22"/>
              </w:rPr>
            </w:pPr>
            <w:r w:rsidRPr="00FE61FF">
              <w:rPr>
                <w:color w:val="000000" w:themeColor="text1"/>
                <w:sz w:val="22"/>
                <w:szCs w:val="22"/>
              </w:rPr>
              <w:t>б) полуоткрытые древостои с групповым размещением деревьев</w:t>
            </w:r>
          </w:p>
        </w:tc>
        <w:tc>
          <w:tcPr>
            <w:tcW w:w="4075" w:type="dxa"/>
          </w:tcPr>
          <w:p w14:paraId="4021F9B4" w14:textId="77777777" w:rsidR="004B63DD" w:rsidRPr="00FE61FF" w:rsidRDefault="004B63DD" w:rsidP="004B63DD">
            <w:pPr>
              <w:suppressAutoHyphens/>
              <w:ind w:left="-57" w:right="-57"/>
              <w:jc w:val="both"/>
              <w:rPr>
                <w:color w:val="000000" w:themeColor="text1"/>
                <w:sz w:val="22"/>
                <w:szCs w:val="22"/>
              </w:rPr>
            </w:pPr>
            <w:r>
              <w:rPr>
                <w:color w:val="000000" w:themeColor="text1"/>
                <w:sz w:val="22"/>
                <w:szCs w:val="22"/>
              </w:rPr>
              <w:t>Изреженные д</w:t>
            </w:r>
            <w:r w:rsidRPr="00FE61FF">
              <w:rPr>
                <w:color w:val="000000" w:themeColor="text1"/>
                <w:sz w:val="22"/>
                <w:szCs w:val="22"/>
              </w:rPr>
              <w:t>ревостои с неравномерным размещением деревьев</w:t>
            </w:r>
            <w:r>
              <w:rPr>
                <w:color w:val="000000" w:themeColor="text1"/>
                <w:sz w:val="22"/>
                <w:szCs w:val="22"/>
              </w:rPr>
              <w:t>, с редким подростом и подлеском</w:t>
            </w:r>
            <w:r w:rsidRPr="00FE61FF">
              <w:rPr>
                <w:color w:val="000000" w:themeColor="text1"/>
                <w:sz w:val="22"/>
                <w:szCs w:val="22"/>
              </w:rPr>
              <w:t>. Сочетание групп деревьев с полянами, равными двойной высоте деревьев в группах</w:t>
            </w:r>
          </w:p>
        </w:tc>
      </w:tr>
      <w:tr w:rsidR="004B63DD" w:rsidRPr="00FE61FF" w14:paraId="3E831348" w14:textId="77777777" w:rsidTr="00ED0987">
        <w:trPr>
          <w:cantSplit/>
        </w:trPr>
        <w:tc>
          <w:tcPr>
            <w:tcW w:w="2694" w:type="dxa"/>
            <w:vMerge/>
            <w:vAlign w:val="center"/>
          </w:tcPr>
          <w:p w14:paraId="154A54AC" w14:textId="77777777" w:rsidR="004B63DD" w:rsidRPr="00FE61FF" w:rsidRDefault="004B63DD" w:rsidP="00ED0987">
            <w:pPr>
              <w:rPr>
                <w:color w:val="000000" w:themeColor="text1"/>
                <w:sz w:val="22"/>
                <w:szCs w:val="22"/>
              </w:rPr>
            </w:pPr>
          </w:p>
        </w:tc>
        <w:tc>
          <w:tcPr>
            <w:tcW w:w="2552" w:type="dxa"/>
          </w:tcPr>
          <w:p w14:paraId="5F9F1257" w14:textId="77777777" w:rsidR="004B63DD" w:rsidRPr="00FE61FF" w:rsidRDefault="004B63DD" w:rsidP="004B63DD">
            <w:pPr>
              <w:suppressAutoHyphens/>
              <w:ind w:left="-57" w:right="-57"/>
              <w:rPr>
                <w:color w:val="000000" w:themeColor="text1"/>
                <w:sz w:val="22"/>
                <w:szCs w:val="22"/>
              </w:rPr>
            </w:pPr>
            <w:r>
              <w:rPr>
                <w:color w:val="000000" w:themeColor="text1"/>
                <w:sz w:val="22"/>
                <w:szCs w:val="22"/>
              </w:rPr>
              <w:t>в) молодняки</w:t>
            </w:r>
          </w:p>
        </w:tc>
        <w:tc>
          <w:tcPr>
            <w:tcW w:w="4075" w:type="dxa"/>
          </w:tcPr>
          <w:p w14:paraId="748F74DC" w14:textId="77777777" w:rsidR="004B63DD" w:rsidRDefault="004B63DD" w:rsidP="004B63DD">
            <w:pPr>
              <w:suppressAutoHyphens/>
              <w:ind w:left="-57" w:right="-57"/>
              <w:jc w:val="both"/>
              <w:rPr>
                <w:color w:val="000000" w:themeColor="text1"/>
                <w:sz w:val="22"/>
                <w:szCs w:val="22"/>
              </w:rPr>
            </w:pPr>
            <w:r>
              <w:rPr>
                <w:color w:val="000000" w:themeColor="text1"/>
                <w:sz w:val="22"/>
                <w:szCs w:val="22"/>
              </w:rPr>
              <w:t>Молодняки высотой свыше 1,5 м</w:t>
            </w:r>
          </w:p>
        </w:tc>
      </w:tr>
      <w:tr w:rsidR="00ED0987" w:rsidRPr="00FE61FF" w14:paraId="6AA55EE8" w14:textId="77777777" w:rsidTr="00ED0987">
        <w:trPr>
          <w:cantSplit/>
        </w:trPr>
        <w:tc>
          <w:tcPr>
            <w:tcW w:w="2694" w:type="dxa"/>
            <w:vMerge w:val="restart"/>
            <w:vAlign w:val="center"/>
          </w:tcPr>
          <w:p w14:paraId="458798A2" w14:textId="77777777" w:rsidR="004B63DD" w:rsidRDefault="00ED0987" w:rsidP="00ED0987">
            <w:pPr>
              <w:rPr>
                <w:color w:val="000000" w:themeColor="text1"/>
                <w:sz w:val="22"/>
                <w:szCs w:val="22"/>
              </w:rPr>
            </w:pPr>
            <w:r w:rsidRPr="00FE61FF">
              <w:rPr>
                <w:color w:val="000000" w:themeColor="text1"/>
                <w:sz w:val="22"/>
                <w:szCs w:val="22"/>
              </w:rPr>
              <w:t xml:space="preserve">3. Открытые </w:t>
            </w:r>
          </w:p>
          <w:p w14:paraId="7DF752C5" w14:textId="77777777" w:rsidR="00ED0987" w:rsidRPr="00FE61FF" w:rsidRDefault="00ED0987" w:rsidP="00ED0987">
            <w:pPr>
              <w:rPr>
                <w:color w:val="000000" w:themeColor="text1"/>
                <w:sz w:val="22"/>
                <w:szCs w:val="22"/>
              </w:rPr>
            </w:pPr>
            <w:r w:rsidRPr="00FE61FF">
              <w:rPr>
                <w:color w:val="000000" w:themeColor="text1"/>
                <w:sz w:val="22"/>
                <w:szCs w:val="22"/>
              </w:rPr>
              <w:t>пространства</w:t>
            </w:r>
          </w:p>
        </w:tc>
        <w:tc>
          <w:tcPr>
            <w:tcW w:w="2552" w:type="dxa"/>
          </w:tcPr>
          <w:p w14:paraId="142F3A31" w14:textId="77777777" w:rsidR="00ED0987" w:rsidRPr="00FE61FF" w:rsidRDefault="00ED0987" w:rsidP="004B63DD">
            <w:pPr>
              <w:suppressAutoHyphens/>
              <w:ind w:left="-57" w:right="-57"/>
              <w:rPr>
                <w:color w:val="000000" w:themeColor="text1"/>
                <w:sz w:val="22"/>
                <w:szCs w:val="22"/>
              </w:rPr>
            </w:pPr>
            <w:r w:rsidRPr="00FE61FF">
              <w:rPr>
                <w:color w:val="000000" w:themeColor="text1"/>
                <w:sz w:val="22"/>
                <w:szCs w:val="22"/>
              </w:rPr>
              <w:t xml:space="preserve">а) </w:t>
            </w:r>
            <w:r w:rsidR="004B63DD">
              <w:rPr>
                <w:color w:val="000000" w:themeColor="text1"/>
                <w:sz w:val="22"/>
                <w:szCs w:val="22"/>
              </w:rPr>
              <w:t>участки с единичными деревьями</w:t>
            </w:r>
          </w:p>
        </w:tc>
        <w:tc>
          <w:tcPr>
            <w:tcW w:w="4075" w:type="dxa"/>
          </w:tcPr>
          <w:p w14:paraId="72D82F8E" w14:textId="77777777" w:rsidR="00ED0987" w:rsidRPr="004B63DD" w:rsidRDefault="004B63DD" w:rsidP="004B63DD">
            <w:pPr>
              <w:suppressAutoHyphens/>
              <w:ind w:left="-57" w:right="-57"/>
              <w:jc w:val="both"/>
              <w:rPr>
                <w:color w:val="000000" w:themeColor="text1"/>
                <w:sz w:val="22"/>
                <w:szCs w:val="22"/>
              </w:rPr>
            </w:pPr>
            <w:r w:rsidRPr="004B63DD">
              <w:rPr>
                <w:bCs/>
                <w:sz w:val="22"/>
                <w:szCs w:val="22"/>
              </w:rPr>
              <w:t>Участки с единичными деревьями с наличием редкого возобновления кустарников, независимо от их высоты</w:t>
            </w:r>
          </w:p>
        </w:tc>
      </w:tr>
      <w:tr w:rsidR="00ED0987" w:rsidRPr="00FE61FF" w14:paraId="5A419950" w14:textId="77777777" w:rsidTr="00ED0987">
        <w:trPr>
          <w:cantSplit/>
        </w:trPr>
        <w:tc>
          <w:tcPr>
            <w:tcW w:w="2694" w:type="dxa"/>
            <w:vMerge/>
            <w:vAlign w:val="center"/>
          </w:tcPr>
          <w:p w14:paraId="6536E217" w14:textId="77777777" w:rsidR="00ED0987" w:rsidRPr="00FE61FF" w:rsidRDefault="00ED0987" w:rsidP="00ED0987">
            <w:pPr>
              <w:rPr>
                <w:color w:val="000000" w:themeColor="text1"/>
                <w:sz w:val="22"/>
                <w:szCs w:val="22"/>
              </w:rPr>
            </w:pPr>
          </w:p>
        </w:tc>
        <w:tc>
          <w:tcPr>
            <w:tcW w:w="2552" w:type="dxa"/>
          </w:tcPr>
          <w:p w14:paraId="058C7735" w14:textId="77777777" w:rsidR="00ED0987" w:rsidRPr="00FE61FF" w:rsidRDefault="00ED0987" w:rsidP="004B63DD">
            <w:pPr>
              <w:suppressAutoHyphens/>
              <w:ind w:left="-57" w:right="-57"/>
              <w:jc w:val="both"/>
              <w:rPr>
                <w:color w:val="000000" w:themeColor="text1"/>
                <w:sz w:val="22"/>
                <w:szCs w:val="22"/>
              </w:rPr>
            </w:pPr>
            <w:r w:rsidRPr="00FE61FF">
              <w:rPr>
                <w:color w:val="000000" w:themeColor="text1"/>
                <w:sz w:val="22"/>
                <w:szCs w:val="22"/>
              </w:rPr>
              <w:t xml:space="preserve">б) участки с </w:t>
            </w:r>
            <w:r w:rsidR="004B63DD">
              <w:rPr>
                <w:color w:val="000000" w:themeColor="text1"/>
                <w:sz w:val="22"/>
                <w:szCs w:val="22"/>
              </w:rPr>
              <w:t>наличием возобновления и кустарников</w:t>
            </w:r>
          </w:p>
        </w:tc>
        <w:tc>
          <w:tcPr>
            <w:tcW w:w="4075" w:type="dxa"/>
          </w:tcPr>
          <w:p w14:paraId="78C5E07A" w14:textId="77777777" w:rsidR="00ED0987" w:rsidRPr="004B63DD" w:rsidRDefault="004B63DD" w:rsidP="004B63DD">
            <w:pPr>
              <w:suppressAutoHyphens/>
              <w:ind w:left="-57" w:right="-57"/>
              <w:jc w:val="both"/>
              <w:rPr>
                <w:color w:val="000000" w:themeColor="text1"/>
                <w:sz w:val="22"/>
                <w:szCs w:val="22"/>
              </w:rPr>
            </w:pPr>
            <w:r w:rsidRPr="004B63DD">
              <w:rPr>
                <w:bCs/>
                <w:sz w:val="22"/>
                <w:szCs w:val="22"/>
              </w:rPr>
              <w:t>Участки с наличием возобновления леса или кустарников выс</w:t>
            </w:r>
            <w:r>
              <w:rPr>
                <w:bCs/>
                <w:sz w:val="22"/>
                <w:szCs w:val="22"/>
              </w:rPr>
              <w:t>отой</w:t>
            </w:r>
            <w:r w:rsidRPr="004B63DD">
              <w:rPr>
                <w:bCs/>
                <w:sz w:val="22"/>
                <w:szCs w:val="22"/>
              </w:rPr>
              <w:t xml:space="preserve"> до 1,5 м (вне зависимости от густоты)</w:t>
            </w:r>
          </w:p>
        </w:tc>
      </w:tr>
      <w:tr w:rsidR="00ED0987" w:rsidRPr="00FE61FF" w14:paraId="5CF20630" w14:textId="77777777" w:rsidTr="00ED0987">
        <w:trPr>
          <w:cantSplit/>
        </w:trPr>
        <w:tc>
          <w:tcPr>
            <w:tcW w:w="2694" w:type="dxa"/>
            <w:vMerge/>
            <w:vAlign w:val="center"/>
          </w:tcPr>
          <w:p w14:paraId="21A3689B" w14:textId="77777777" w:rsidR="00ED0987" w:rsidRPr="00FE61FF" w:rsidRDefault="00ED0987" w:rsidP="00ED0987">
            <w:pPr>
              <w:rPr>
                <w:color w:val="000000" w:themeColor="text1"/>
                <w:sz w:val="22"/>
                <w:szCs w:val="22"/>
              </w:rPr>
            </w:pPr>
          </w:p>
        </w:tc>
        <w:tc>
          <w:tcPr>
            <w:tcW w:w="2552" w:type="dxa"/>
          </w:tcPr>
          <w:p w14:paraId="14F0D448" w14:textId="77777777" w:rsidR="00ED0987" w:rsidRPr="00FE61FF" w:rsidRDefault="00ED0987" w:rsidP="004B63DD">
            <w:pPr>
              <w:suppressAutoHyphens/>
              <w:ind w:left="-57" w:right="-57"/>
              <w:jc w:val="both"/>
              <w:rPr>
                <w:color w:val="000000" w:themeColor="text1"/>
                <w:sz w:val="22"/>
                <w:szCs w:val="22"/>
              </w:rPr>
            </w:pPr>
            <w:r w:rsidRPr="00FE61FF">
              <w:rPr>
                <w:color w:val="000000" w:themeColor="text1"/>
                <w:sz w:val="22"/>
                <w:szCs w:val="22"/>
              </w:rPr>
              <w:t>в) участки без древесной растительности</w:t>
            </w:r>
          </w:p>
        </w:tc>
        <w:tc>
          <w:tcPr>
            <w:tcW w:w="4075" w:type="dxa"/>
          </w:tcPr>
          <w:p w14:paraId="760C9D0E" w14:textId="77777777" w:rsidR="00ED0987" w:rsidRPr="00FE61FF" w:rsidRDefault="00ED0987" w:rsidP="004B63DD">
            <w:pPr>
              <w:suppressAutoHyphens/>
              <w:ind w:left="-57" w:right="-57"/>
              <w:jc w:val="both"/>
              <w:rPr>
                <w:color w:val="000000" w:themeColor="text1"/>
                <w:sz w:val="22"/>
                <w:szCs w:val="22"/>
              </w:rPr>
            </w:pPr>
            <w:r w:rsidRPr="00FE61FF">
              <w:rPr>
                <w:color w:val="000000" w:themeColor="text1"/>
                <w:sz w:val="22"/>
                <w:szCs w:val="22"/>
              </w:rPr>
              <w:t>Участки без деревьев и кустарников (лесные и нелесные земли)</w:t>
            </w:r>
          </w:p>
        </w:tc>
      </w:tr>
    </w:tbl>
    <w:p w14:paraId="4BE4530D" w14:textId="77777777" w:rsidR="003F3288" w:rsidRDefault="003F3288">
      <w:pPr>
        <w:rPr>
          <w:color w:val="000000" w:themeColor="text1"/>
          <w:sz w:val="28"/>
          <w:szCs w:val="20"/>
        </w:rPr>
      </w:pPr>
    </w:p>
    <w:p w14:paraId="1152FDFB" w14:textId="77777777" w:rsidR="005E763C" w:rsidRDefault="005E763C">
      <w:pPr>
        <w:rPr>
          <w:color w:val="000000" w:themeColor="text1"/>
          <w:sz w:val="28"/>
          <w:szCs w:val="20"/>
        </w:rPr>
      </w:pPr>
      <w:r>
        <w:rPr>
          <w:color w:val="000000" w:themeColor="text1"/>
          <w:sz w:val="28"/>
          <w:szCs w:val="20"/>
        </w:rPr>
        <w:br w:type="page"/>
      </w:r>
    </w:p>
    <w:p w14:paraId="37E63B02" w14:textId="77777777" w:rsidR="00ED0987" w:rsidRPr="00421CAA" w:rsidRDefault="00ED0987" w:rsidP="00ED0987">
      <w:pPr>
        <w:jc w:val="center"/>
        <w:rPr>
          <w:color w:val="000000" w:themeColor="text1"/>
          <w:sz w:val="28"/>
          <w:szCs w:val="20"/>
        </w:rPr>
      </w:pPr>
      <w:r w:rsidRPr="005E2BA9">
        <w:rPr>
          <w:color w:val="000000" w:themeColor="text1"/>
          <w:sz w:val="28"/>
          <w:szCs w:val="20"/>
        </w:rPr>
        <w:t>Типы ландшафта</w:t>
      </w:r>
    </w:p>
    <w:p w14:paraId="167297BE" w14:textId="77777777" w:rsidR="00ED0987" w:rsidRPr="00421CAA" w:rsidRDefault="00ED0987" w:rsidP="00ED0987">
      <w:pPr>
        <w:jc w:val="center"/>
        <w:rPr>
          <w:color w:val="000000" w:themeColor="text1"/>
          <w:sz w:val="2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585"/>
        <w:gridCol w:w="2268"/>
      </w:tblGrid>
      <w:tr w:rsidR="00ED0987" w:rsidRPr="00421CAA" w14:paraId="3D6B8550" w14:textId="77777777" w:rsidTr="00ED0987">
        <w:trPr>
          <w:cantSplit/>
        </w:trPr>
        <w:tc>
          <w:tcPr>
            <w:tcW w:w="4503" w:type="dxa"/>
            <w:vMerge w:val="restart"/>
            <w:vAlign w:val="center"/>
          </w:tcPr>
          <w:p w14:paraId="45340999" w14:textId="77777777" w:rsidR="00ED0987" w:rsidRPr="00421CAA" w:rsidRDefault="00ED0987" w:rsidP="00ED0987">
            <w:pPr>
              <w:jc w:val="center"/>
              <w:rPr>
                <w:color w:val="000000" w:themeColor="text1"/>
                <w:sz w:val="22"/>
                <w:szCs w:val="22"/>
              </w:rPr>
            </w:pPr>
            <w:r w:rsidRPr="00421CAA">
              <w:rPr>
                <w:color w:val="000000" w:themeColor="text1"/>
                <w:sz w:val="22"/>
                <w:szCs w:val="22"/>
              </w:rPr>
              <w:t>Тип ландшафта</w:t>
            </w:r>
          </w:p>
        </w:tc>
        <w:tc>
          <w:tcPr>
            <w:tcW w:w="4853" w:type="dxa"/>
            <w:gridSpan w:val="2"/>
            <w:vAlign w:val="center"/>
          </w:tcPr>
          <w:p w14:paraId="7861078C" w14:textId="77777777" w:rsidR="00ED0987" w:rsidRPr="00421CAA" w:rsidRDefault="00ED0987" w:rsidP="00ED0987">
            <w:pPr>
              <w:jc w:val="center"/>
              <w:rPr>
                <w:color w:val="000000" w:themeColor="text1"/>
                <w:sz w:val="22"/>
                <w:szCs w:val="22"/>
              </w:rPr>
            </w:pPr>
            <w:r w:rsidRPr="00421CAA">
              <w:rPr>
                <w:color w:val="000000" w:themeColor="text1"/>
                <w:sz w:val="22"/>
                <w:szCs w:val="22"/>
              </w:rPr>
              <w:t>Площадь</w:t>
            </w:r>
          </w:p>
        </w:tc>
      </w:tr>
      <w:tr w:rsidR="00ED0987" w:rsidRPr="00421CAA" w14:paraId="1311185A" w14:textId="77777777" w:rsidTr="00ED0987">
        <w:trPr>
          <w:cantSplit/>
        </w:trPr>
        <w:tc>
          <w:tcPr>
            <w:tcW w:w="4503" w:type="dxa"/>
            <w:vMerge/>
            <w:vAlign w:val="center"/>
          </w:tcPr>
          <w:p w14:paraId="60E626DA" w14:textId="77777777" w:rsidR="00ED0987" w:rsidRPr="00421CAA" w:rsidRDefault="00ED0987" w:rsidP="00ED0987">
            <w:pPr>
              <w:jc w:val="center"/>
              <w:rPr>
                <w:color w:val="000000" w:themeColor="text1"/>
                <w:sz w:val="22"/>
                <w:szCs w:val="22"/>
              </w:rPr>
            </w:pPr>
          </w:p>
        </w:tc>
        <w:tc>
          <w:tcPr>
            <w:tcW w:w="2585" w:type="dxa"/>
            <w:vAlign w:val="center"/>
          </w:tcPr>
          <w:p w14:paraId="786D5C66" w14:textId="77777777" w:rsidR="00ED0987" w:rsidRPr="00421CAA" w:rsidRDefault="00ED0987" w:rsidP="00ED0987">
            <w:pPr>
              <w:jc w:val="center"/>
              <w:rPr>
                <w:color w:val="000000" w:themeColor="text1"/>
                <w:sz w:val="22"/>
                <w:szCs w:val="22"/>
              </w:rPr>
            </w:pPr>
            <w:r w:rsidRPr="00421CAA">
              <w:rPr>
                <w:color w:val="000000" w:themeColor="text1"/>
                <w:sz w:val="22"/>
                <w:szCs w:val="22"/>
              </w:rPr>
              <w:t>га</w:t>
            </w:r>
          </w:p>
        </w:tc>
        <w:tc>
          <w:tcPr>
            <w:tcW w:w="2268" w:type="dxa"/>
            <w:vAlign w:val="center"/>
          </w:tcPr>
          <w:p w14:paraId="167EA1C7" w14:textId="77777777" w:rsidR="00ED0987" w:rsidRPr="00421CAA" w:rsidRDefault="00ED0987" w:rsidP="00ED0987">
            <w:pPr>
              <w:jc w:val="center"/>
              <w:rPr>
                <w:color w:val="000000" w:themeColor="text1"/>
                <w:sz w:val="22"/>
                <w:szCs w:val="22"/>
              </w:rPr>
            </w:pPr>
            <w:r w:rsidRPr="00421CAA">
              <w:rPr>
                <w:color w:val="000000" w:themeColor="text1"/>
                <w:sz w:val="22"/>
                <w:szCs w:val="22"/>
              </w:rPr>
              <w:t>%</w:t>
            </w:r>
          </w:p>
        </w:tc>
      </w:tr>
      <w:tr w:rsidR="00C41857" w:rsidRPr="00421CAA" w14:paraId="31671ECD" w14:textId="77777777" w:rsidTr="00ED0987">
        <w:trPr>
          <w:trHeight w:val="70"/>
        </w:trPr>
        <w:tc>
          <w:tcPr>
            <w:tcW w:w="4503" w:type="dxa"/>
            <w:vAlign w:val="center"/>
          </w:tcPr>
          <w:p w14:paraId="11DFEBFF" w14:textId="77777777" w:rsidR="00C41857" w:rsidRPr="00421CAA" w:rsidRDefault="00C41857" w:rsidP="00ED0987">
            <w:pPr>
              <w:rPr>
                <w:color w:val="000000" w:themeColor="text1"/>
                <w:sz w:val="22"/>
                <w:szCs w:val="22"/>
              </w:rPr>
            </w:pPr>
            <w:r w:rsidRPr="00421CAA">
              <w:rPr>
                <w:color w:val="000000" w:themeColor="text1"/>
                <w:sz w:val="22"/>
                <w:szCs w:val="22"/>
              </w:rPr>
              <w:t>1. Закрытый</w:t>
            </w:r>
          </w:p>
        </w:tc>
        <w:tc>
          <w:tcPr>
            <w:tcW w:w="2585" w:type="dxa"/>
            <w:vAlign w:val="bottom"/>
          </w:tcPr>
          <w:p w14:paraId="566D4B0F" w14:textId="77777777" w:rsidR="00C41857" w:rsidRPr="00AA4B10" w:rsidRDefault="002A4538" w:rsidP="00034FD3">
            <w:pPr>
              <w:jc w:val="center"/>
              <w:rPr>
                <w:sz w:val="22"/>
                <w:szCs w:val="22"/>
              </w:rPr>
            </w:pPr>
            <w:r>
              <w:rPr>
                <w:sz w:val="22"/>
                <w:szCs w:val="22"/>
              </w:rPr>
              <w:t>266,</w:t>
            </w:r>
            <w:r w:rsidR="00034FD3">
              <w:rPr>
                <w:sz w:val="22"/>
                <w:szCs w:val="22"/>
              </w:rPr>
              <w:t>3803</w:t>
            </w:r>
          </w:p>
        </w:tc>
        <w:tc>
          <w:tcPr>
            <w:tcW w:w="2268" w:type="dxa"/>
            <w:vAlign w:val="bottom"/>
          </w:tcPr>
          <w:p w14:paraId="39E56BD8" w14:textId="77777777" w:rsidR="00C41857" w:rsidRPr="00421CAA" w:rsidRDefault="002A4538" w:rsidP="007F162A">
            <w:pPr>
              <w:jc w:val="center"/>
              <w:rPr>
                <w:color w:val="000000" w:themeColor="text1"/>
                <w:sz w:val="22"/>
                <w:szCs w:val="22"/>
              </w:rPr>
            </w:pPr>
            <w:r>
              <w:rPr>
                <w:color w:val="000000" w:themeColor="text1"/>
                <w:sz w:val="22"/>
                <w:szCs w:val="22"/>
              </w:rPr>
              <w:t>99,5</w:t>
            </w:r>
          </w:p>
        </w:tc>
      </w:tr>
      <w:tr w:rsidR="00C41857" w:rsidRPr="00421CAA" w14:paraId="7D8EAFC8" w14:textId="77777777" w:rsidTr="00ED0987">
        <w:tc>
          <w:tcPr>
            <w:tcW w:w="4503" w:type="dxa"/>
            <w:vAlign w:val="center"/>
          </w:tcPr>
          <w:p w14:paraId="5C157670" w14:textId="77777777" w:rsidR="00C41857" w:rsidRPr="00421CAA" w:rsidRDefault="00C41857" w:rsidP="00ED0987">
            <w:pPr>
              <w:rPr>
                <w:color w:val="000000" w:themeColor="text1"/>
                <w:sz w:val="22"/>
                <w:szCs w:val="22"/>
              </w:rPr>
            </w:pPr>
            <w:r w:rsidRPr="00421CAA">
              <w:rPr>
                <w:color w:val="000000" w:themeColor="text1"/>
                <w:sz w:val="22"/>
                <w:szCs w:val="22"/>
              </w:rPr>
              <w:t>в том числе:</w:t>
            </w:r>
          </w:p>
          <w:p w14:paraId="3E6D89F8" w14:textId="77777777" w:rsidR="00C41857" w:rsidRPr="00421CAA" w:rsidRDefault="00C41857" w:rsidP="00ED0987">
            <w:pPr>
              <w:rPr>
                <w:color w:val="000000" w:themeColor="text1"/>
                <w:sz w:val="22"/>
                <w:szCs w:val="22"/>
              </w:rPr>
            </w:pPr>
            <w:r w:rsidRPr="00421CAA">
              <w:rPr>
                <w:color w:val="000000" w:themeColor="text1"/>
                <w:sz w:val="22"/>
                <w:szCs w:val="22"/>
              </w:rPr>
              <w:t>- закрытый горизонтальной сомкнутости</w:t>
            </w:r>
          </w:p>
        </w:tc>
        <w:tc>
          <w:tcPr>
            <w:tcW w:w="2585" w:type="dxa"/>
            <w:vAlign w:val="bottom"/>
          </w:tcPr>
          <w:p w14:paraId="0B52BC6C" w14:textId="77777777" w:rsidR="00C41857" w:rsidRPr="00AA4B10" w:rsidRDefault="000011A0" w:rsidP="00C41857">
            <w:pPr>
              <w:jc w:val="center"/>
              <w:rPr>
                <w:color w:val="000000" w:themeColor="text1"/>
                <w:sz w:val="22"/>
                <w:szCs w:val="22"/>
              </w:rPr>
            </w:pPr>
            <w:r>
              <w:rPr>
                <w:color w:val="000000" w:themeColor="text1"/>
                <w:sz w:val="22"/>
                <w:szCs w:val="22"/>
              </w:rPr>
              <w:t>54,5</w:t>
            </w:r>
          </w:p>
        </w:tc>
        <w:tc>
          <w:tcPr>
            <w:tcW w:w="2268" w:type="dxa"/>
            <w:vAlign w:val="bottom"/>
          </w:tcPr>
          <w:p w14:paraId="00134019" w14:textId="77777777" w:rsidR="00C41857" w:rsidRPr="00421CAA" w:rsidRDefault="002A4538" w:rsidP="006D069A">
            <w:pPr>
              <w:jc w:val="center"/>
              <w:rPr>
                <w:color w:val="000000" w:themeColor="text1"/>
                <w:sz w:val="22"/>
                <w:szCs w:val="22"/>
              </w:rPr>
            </w:pPr>
            <w:r>
              <w:rPr>
                <w:color w:val="000000" w:themeColor="text1"/>
                <w:sz w:val="22"/>
                <w:szCs w:val="22"/>
              </w:rPr>
              <w:t>20,3</w:t>
            </w:r>
          </w:p>
        </w:tc>
      </w:tr>
      <w:tr w:rsidR="00C41857" w:rsidRPr="00421CAA" w14:paraId="6C222FC8" w14:textId="77777777" w:rsidTr="00ED0987">
        <w:trPr>
          <w:trHeight w:val="70"/>
        </w:trPr>
        <w:tc>
          <w:tcPr>
            <w:tcW w:w="4503" w:type="dxa"/>
            <w:vAlign w:val="center"/>
          </w:tcPr>
          <w:p w14:paraId="65FA8E68" w14:textId="77777777" w:rsidR="00C41857" w:rsidRPr="00421CAA" w:rsidRDefault="00C41857" w:rsidP="00ED0987">
            <w:pPr>
              <w:rPr>
                <w:color w:val="000000" w:themeColor="text1"/>
                <w:sz w:val="22"/>
                <w:szCs w:val="22"/>
              </w:rPr>
            </w:pPr>
            <w:r w:rsidRPr="00421CAA">
              <w:rPr>
                <w:color w:val="000000" w:themeColor="text1"/>
                <w:sz w:val="22"/>
                <w:szCs w:val="22"/>
              </w:rPr>
              <w:t>- закрытый вертикальной сомкнутости</w:t>
            </w:r>
          </w:p>
        </w:tc>
        <w:tc>
          <w:tcPr>
            <w:tcW w:w="2585" w:type="dxa"/>
            <w:vAlign w:val="bottom"/>
          </w:tcPr>
          <w:p w14:paraId="583611E8" w14:textId="77777777" w:rsidR="00C41857" w:rsidRPr="00AA4B10" w:rsidRDefault="000011A0" w:rsidP="00034FD3">
            <w:pPr>
              <w:jc w:val="center"/>
              <w:rPr>
                <w:color w:val="000000" w:themeColor="text1"/>
                <w:sz w:val="22"/>
                <w:szCs w:val="22"/>
              </w:rPr>
            </w:pPr>
            <w:r>
              <w:rPr>
                <w:color w:val="000000" w:themeColor="text1"/>
                <w:sz w:val="22"/>
                <w:szCs w:val="22"/>
              </w:rPr>
              <w:t>211,</w:t>
            </w:r>
            <w:r w:rsidR="00034FD3">
              <w:rPr>
                <w:color w:val="000000" w:themeColor="text1"/>
                <w:sz w:val="22"/>
                <w:szCs w:val="22"/>
              </w:rPr>
              <w:t>8803</w:t>
            </w:r>
          </w:p>
        </w:tc>
        <w:tc>
          <w:tcPr>
            <w:tcW w:w="2268" w:type="dxa"/>
            <w:vAlign w:val="bottom"/>
          </w:tcPr>
          <w:p w14:paraId="2D59E13A" w14:textId="77777777" w:rsidR="00C41857" w:rsidRPr="00421CAA" w:rsidRDefault="002A4538" w:rsidP="002851B8">
            <w:pPr>
              <w:jc w:val="center"/>
              <w:rPr>
                <w:color w:val="000000" w:themeColor="text1"/>
                <w:sz w:val="22"/>
                <w:szCs w:val="22"/>
              </w:rPr>
            </w:pPr>
            <w:r>
              <w:rPr>
                <w:color w:val="000000" w:themeColor="text1"/>
                <w:sz w:val="22"/>
                <w:szCs w:val="22"/>
              </w:rPr>
              <w:t>79,2</w:t>
            </w:r>
          </w:p>
        </w:tc>
      </w:tr>
      <w:tr w:rsidR="00C41857" w:rsidRPr="00421CAA" w14:paraId="2693BDFA" w14:textId="77777777" w:rsidTr="00ED0987">
        <w:trPr>
          <w:trHeight w:val="70"/>
        </w:trPr>
        <w:tc>
          <w:tcPr>
            <w:tcW w:w="4503" w:type="dxa"/>
            <w:vAlign w:val="center"/>
          </w:tcPr>
          <w:p w14:paraId="768FF0F5" w14:textId="77777777" w:rsidR="00C41857" w:rsidRPr="00421CAA" w:rsidRDefault="00C41857" w:rsidP="00ED0987">
            <w:pPr>
              <w:rPr>
                <w:color w:val="000000" w:themeColor="text1"/>
                <w:sz w:val="22"/>
                <w:szCs w:val="22"/>
              </w:rPr>
            </w:pPr>
            <w:r w:rsidRPr="00421CAA">
              <w:rPr>
                <w:color w:val="000000" w:themeColor="text1"/>
                <w:sz w:val="22"/>
                <w:szCs w:val="22"/>
              </w:rPr>
              <w:t>2. Полуоткрытый</w:t>
            </w:r>
          </w:p>
        </w:tc>
        <w:tc>
          <w:tcPr>
            <w:tcW w:w="2585" w:type="dxa"/>
            <w:vAlign w:val="bottom"/>
          </w:tcPr>
          <w:p w14:paraId="0B1BD706" w14:textId="77777777" w:rsidR="00C41857" w:rsidRPr="00AA4B10" w:rsidRDefault="002A4538" w:rsidP="00C41857">
            <w:pPr>
              <w:jc w:val="center"/>
              <w:rPr>
                <w:sz w:val="22"/>
                <w:szCs w:val="22"/>
              </w:rPr>
            </w:pPr>
            <w:r>
              <w:rPr>
                <w:sz w:val="22"/>
                <w:szCs w:val="22"/>
              </w:rPr>
              <w:t>0,3</w:t>
            </w:r>
          </w:p>
        </w:tc>
        <w:tc>
          <w:tcPr>
            <w:tcW w:w="2268" w:type="dxa"/>
            <w:vAlign w:val="bottom"/>
          </w:tcPr>
          <w:p w14:paraId="4614C9EF" w14:textId="77777777" w:rsidR="00C41857" w:rsidRPr="00421CAA" w:rsidRDefault="002A4538" w:rsidP="006D069A">
            <w:pPr>
              <w:jc w:val="center"/>
              <w:rPr>
                <w:color w:val="000000" w:themeColor="text1"/>
                <w:sz w:val="22"/>
                <w:szCs w:val="22"/>
              </w:rPr>
            </w:pPr>
            <w:r>
              <w:rPr>
                <w:color w:val="000000" w:themeColor="text1"/>
                <w:sz w:val="22"/>
                <w:szCs w:val="22"/>
              </w:rPr>
              <w:t>0,1</w:t>
            </w:r>
          </w:p>
        </w:tc>
      </w:tr>
      <w:tr w:rsidR="00C41857" w:rsidRPr="00421CAA" w14:paraId="1CEE5885" w14:textId="77777777" w:rsidTr="00ED0987">
        <w:tc>
          <w:tcPr>
            <w:tcW w:w="4503" w:type="dxa"/>
            <w:vAlign w:val="center"/>
          </w:tcPr>
          <w:p w14:paraId="0CEBE5BB" w14:textId="77777777" w:rsidR="00C41857" w:rsidRPr="00421CAA" w:rsidRDefault="00C41857" w:rsidP="00ED0987">
            <w:pPr>
              <w:rPr>
                <w:color w:val="000000" w:themeColor="text1"/>
                <w:sz w:val="22"/>
                <w:szCs w:val="22"/>
              </w:rPr>
            </w:pPr>
            <w:r w:rsidRPr="00421CAA">
              <w:rPr>
                <w:color w:val="000000" w:themeColor="text1"/>
                <w:sz w:val="22"/>
                <w:szCs w:val="22"/>
              </w:rPr>
              <w:t xml:space="preserve">в том числе: </w:t>
            </w:r>
          </w:p>
          <w:p w14:paraId="50D8FC77" w14:textId="77777777" w:rsidR="00C41857" w:rsidRPr="00421CAA" w:rsidRDefault="00C41857" w:rsidP="00ED0987">
            <w:pPr>
              <w:rPr>
                <w:color w:val="000000" w:themeColor="text1"/>
                <w:sz w:val="22"/>
                <w:szCs w:val="22"/>
              </w:rPr>
            </w:pPr>
            <w:r w:rsidRPr="00421CAA">
              <w:rPr>
                <w:color w:val="000000" w:themeColor="text1"/>
                <w:sz w:val="22"/>
                <w:szCs w:val="22"/>
              </w:rPr>
              <w:t>- полуоткрытый равномерного размещения</w:t>
            </w:r>
          </w:p>
        </w:tc>
        <w:tc>
          <w:tcPr>
            <w:tcW w:w="2585" w:type="dxa"/>
            <w:vAlign w:val="bottom"/>
          </w:tcPr>
          <w:p w14:paraId="2F5A50A6" w14:textId="77777777" w:rsidR="00C41857" w:rsidRPr="00AA4B10" w:rsidRDefault="000011A0" w:rsidP="00C41857">
            <w:pPr>
              <w:jc w:val="center"/>
              <w:rPr>
                <w:color w:val="000000" w:themeColor="text1"/>
                <w:sz w:val="22"/>
                <w:szCs w:val="22"/>
              </w:rPr>
            </w:pPr>
            <w:r>
              <w:rPr>
                <w:color w:val="000000" w:themeColor="text1"/>
                <w:sz w:val="22"/>
                <w:szCs w:val="22"/>
              </w:rPr>
              <w:t>0,3</w:t>
            </w:r>
          </w:p>
        </w:tc>
        <w:tc>
          <w:tcPr>
            <w:tcW w:w="2268" w:type="dxa"/>
            <w:vAlign w:val="bottom"/>
          </w:tcPr>
          <w:p w14:paraId="36D4CDF7" w14:textId="77777777" w:rsidR="00C41857" w:rsidRPr="00421CAA" w:rsidRDefault="002A4538" w:rsidP="006D069A">
            <w:pPr>
              <w:jc w:val="center"/>
              <w:rPr>
                <w:color w:val="000000" w:themeColor="text1"/>
                <w:sz w:val="22"/>
                <w:szCs w:val="22"/>
              </w:rPr>
            </w:pPr>
            <w:r>
              <w:rPr>
                <w:color w:val="000000" w:themeColor="text1"/>
                <w:sz w:val="22"/>
                <w:szCs w:val="22"/>
              </w:rPr>
              <w:t>0,1</w:t>
            </w:r>
          </w:p>
        </w:tc>
      </w:tr>
      <w:tr w:rsidR="00C41857" w:rsidRPr="00421CAA" w14:paraId="1B56795C" w14:textId="77777777" w:rsidTr="00ED0987">
        <w:trPr>
          <w:trHeight w:val="70"/>
        </w:trPr>
        <w:tc>
          <w:tcPr>
            <w:tcW w:w="4503" w:type="dxa"/>
            <w:vAlign w:val="center"/>
          </w:tcPr>
          <w:p w14:paraId="7EC6AD58" w14:textId="77777777" w:rsidR="00C41857" w:rsidRPr="00421CAA" w:rsidRDefault="00C41857" w:rsidP="00ED0987">
            <w:pPr>
              <w:rPr>
                <w:color w:val="000000" w:themeColor="text1"/>
                <w:sz w:val="22"/>
                <w:szCs w:val="22"/>
              </w:rPr>
            </w:pPr>
            <w:r w:rsidRPr="00421CAA">
              <w:rPr>
                <w:color w:val="000000" w:themeColor="text1"/>
                <w:sz w:val="22"/>
                <w:szCs w:val="22"/>
              </w:rPr>
              <w:t>- полуоткрытый группового размещения</w:t>
            </w:r>
          </w:p>
        </w:tc>
        <w:tc>
          <w:tcPr>
            <w:tcW w:w="2585" w:type="dxa"/>
            <w:vAlign w:val="bottom"/>
          </w:tcPr>
          <w:p w14:paraId="26F510AA" w14:textId="77777777" w:rsidR="00C41857" w:rsidRPr="00AA4B10" w:rsidRDefault="002A4538" w:rsidP="00C41857">
            <w:pPr>
              <w:jc w:val="center"/>
              <w:rPr>
                <w:color w:val="000000" w:themeColor="text1"/>
                <w:sz w:val="22"/>
                <w:szCs w:val="22"/>
              </w:rPr>
            </w:pPr>
            <w:r>
              <w:rPr>
                <w:color w:val="000000" w:themeColor="text1"/>
                <w:sz w:val="22"/>
                <w:szCs w:val="22"/>
              </w:rPr>
              <w:t>-</w:t>
            </w:r>
          </w:p>
        </w:tc>
        <w:tc>
          <w:tcPr>
            <w:tcW w:w="2268" w:type="dxa"/>
            <w:vAlign w:val="bottom"/>
          </w:tcPr>
          <w:p w14:paraId="228D21CD" w14:textId="77777777" w:rsidR="00C41857" w:rsidRPr="00421CAA" w:rsidRDefault="002A4538" w:rsidP="006D069A">
            <w:pPr>
              <w:jc w:val="center"/>
              <w:rPr>
                <w:color w:val="000000" w:themeColor="text1"/>
                <w:sz w:val="22"/>
                <w:szCs w:val="22"/>
              </w:rPr>
            </w:pPr>
            <w:r>
              <w:rPr>
                <w:color w:val="000000" w:themeColor="text1"/>
                <w:sz w:val="22"/>
                <w:szCs w:val="22"/>
              </w:rPr>
              <w:t>-</w:t>
            </w:r>
          </w:p>
        </w:tc>
      </w:tr>
      <w:tr w:rsidR="00C41857" w:rsidRPr="00421CAA" w14:paraId="4191FFF8" w14:textId="77777777" w:rsidTr="00ED0987">
        <w:trPr>
          <w:trHeight w:val="70"/>
        </w:trPr>
        <w:tc>
          <w:tcPr>
            <w:tcW w:w="4503" w:type="dxa"/>
            <w:vAlign w:val="center"/>
          </w:tcPr>
          <w:p w14:paraId="5F7A87A0" w14:textId="77777777" w:rsidR="00C41857" w:rsidRPr="00421CAA" w:rsidRDefault="00C41857" w:rsidP="00ED0987">
            <w:pPr>
              <w:rPr>
                <w:color w:val="000000" w:themeColor="text1"/>
                <w:sz w:val="22"/>
                <w:szCs w:val="22"/>
              </w:rPr>
            </w:pPr>
            <w:r>
              <w:rPr>
                <w:color w:val="000000" w:themeColor="text1"/>
                <w:sz w:val="22"/>
                <w:szCs w:val="22"/>
              </w:rPr>
              <w:t>- молодняки</w:t>
            </w:r>
          </w:p>
        </w:tc>
        <w:tc>
          <w:tcPr>
            <w:tcW w:w="2585" w:type="dxa"/>
            <w:vAlign w:val="bottom"/>
          </w:tcPr>
          <w:p w14:paraId="7AB1F0B8" w14:textId="77777777" w:rsidR="00C41857" w:rsidRPr="00AA4B10" w:rsidRDefault="002A4538" w:rsidP="00C41857">
            <w:pPr>
              <w:jc w:val="center"/>
              <w:rPr>
                <w:color w:val="000000" w:themeColor="text1"/>
                <w:sz w:val="22"/>
                <w:szCs w:val="22"/>
              </w:rPr>
            </w:pPr>
            <w:r>
              <w:rPr>
                <w:color w:val="000000" w:themeColor="text1"/>
                <w:sz w:val="22"/>
                <w:szCs w:val="22"/>
              </w:rPr>
              <w:t>-</w:t>
            </w:r>
          </w:p>
        </w:tc>
        <w:tc>
          <w:tcPr>
            <w:tcW w:w="2268" w:type="dxa"/>
            <w:vAlign w:val="bottom"/>
          </w:tcPr>
          <w:p w14:paraId="176CBCC1" w14:textId="77777777" w:rsidR="00C41857" w:rsidRPr="00421CAA" w:rsidRDefault="002A4538" w:rsidP="006D069A">
            <w:pPr>
              <w:jc w:val="center"/>
              <w:rPr>
                <w:color w:val="000000" w:themeColor="text1"/>
                <w:sz w:val="22"/>
                <w:szCs w:val="22"/>
              </w:rPr>
            </w:pPr>
            <w:r>
              <w:rPr>
                <w:color w:val="000000" w:themeColor="text1"/>
                <w:sz w:val="22"/>
                <w:szCs w:val="22"/>
              </w:rPr>
              <w:t>-</w:t>
            </w:r>
          </w:p>
        </w:tc>
      </w:tr>
      <w:tr w:rsidR="00C41857" w:rsidRPr="00421CAA" w14:paraId="4F843A57" w14:textId="77777777" w:rsidTr="00ED0987">
        <w:trPr>
          <w:trHeight w:val="146"/>
        </w:trPr>
        <w:tc>
          <w:tcPr>
            <w:tcW w:w="4503" w:type="dxa"/>
            <w:vAlign w:val="center"/>
          </w:tcPr>
          <w:p w14:paraId="1915AE5A" w14:textId="77777777" w:rsidR="00C41857" w:rsidRPr="00421CAA" w:rsidRDefault="00C41857" w:rsidP="00ED0987">
            <w:pPr>
              <w:rPr>
                <w:color w:val="000000" w:themeColor="text1"/>
                <w:sz w:val="22"/>
                <w:szCs w:val="22"/>
              </w:rPr>
            </w:pPr>
            <w:r w:rsidRPr="00421CAA">
              <w:rPr>
                <w:color w:val="000000" w:themeColor="text1"/>
                <w:sz w:val="22"/>
                <w:szCs w:val="22"/>
              </w:rPr>
              <w:t xml:space="preserve">3. Открытый </w:t>
            </w:r>
          </w:p>
        </w:tc>
        <w:tc>
          <w:tcPr>
            <w:tcW w:w="2585" w:type="dxa"/>
            <w:vAlign w:val="bottom"/>
          </w:tcPr>
          <w:p w14:paraId="6FCE83B1" w14:textId="77777777" w:rsidR="00C41857" w:rsidRPr="00AA4B10" w:rsidRDefault="002A4538" w:rsidP="002851B8">
            <w:pPr>
              <w:jc w:val="center"/>
              <w:rPr>
                <w:sz w:val="22"/>
                <w:szCs w:val="22"/>
              </w:rPr>
            </w:pPr>
            <w:r>
              <w:rPr>
                <w:sz w:val="22"/>
                <w:szCs w:val="22"/>
              </w:rPr>
              <w:t>0,9</w:t>
            </w:r>
          </w:p>
        </w:tc>
        <w:tc>
          <w:tcPr>
            <w:tcW w:w="2268" w:type="dxa"/>
            <w:vAlign w:val="bottom"/>
          </w:tcPr>
          <w:p w14:paraId="609F04B3" w14:textId="77777777" w:rsidR="00C41857" w:rsidRPr="00421CAA" w:rsidRDefault="002A4538" w:rsidP="007F162A">
            <w:pPr>
              <w:jc w:val="center"/>
              <w:rPr>
                <w:color w:val="000000" w:themeColor="text1"/>
                <w:sz w:val="22"/>
                <w:szCs w:val="22"/>
              </w:rPr>
            </w:pPr>
            <w:r>
              <w:rPr>
                <w:color w:val="000000" w:themeColor="text1"/>
                <w:sz w:val="22"/>
                <w:szCs w:val="22"/>
              </w:rPr>
              <w:t>0,4</w:t>
            </w:r>
          </w:p>
        </w:tc>
      </w:tr>
      <w:tr w:rsidR="00C41857" w:rsidRPr="00421CAA" w14:paraId="5F8646CB" w14:textId="77777777" w:rsidTr="00ED0987">
        <w:trPr>
          <w:trHeight w:val="182"/>
        </w:trPr>
        <w:tc>
          <w:tcPr>
            <w:tcW w:w="4503" w:type="dxa"/>
            <w:tcBorders>
              <w:bottom w:val="nil"/>
            </w:tcBorders>
            <w:vAlign w:val="center"/>
          </w:tcPr>
          <w:p w14:paraId="1EBF0A5A" w14:textId="77777777" w:rsidR="00FE309B" w:rsidRDefault="00FE309B" w:rsidP="004B63DD">
            <w:pPr>
              <w:rPr>
                <w:color w:val="000000" w:themeColor="text1"/>
                <w:sz w:val="22"/>
                <w:szCs w:val="22"/>
              </w:rPr>
            </w:pPr>
            <w:r w:rsidRPr="00421CAA">
              <w:rPr>
                <w:color w:val="000000" w:themeColor="text1"/>
                <w:sz w:val="22"/>
                <w:szCs w:val="22"/>
              </w:rPr>
              <w:t>в том числе:</w:t>
            </w:r>
          </w:p>
          <w:p w14:paraId="21FCE402" w14:textId="77777777" w:rsidR="00C41857" w:rsidRPr="00421CAA" w:rsidRDefault="00FE309B" w:rsidP="004B63DD">
            <w:pPr>
              <w:rPr>
                <w:color w:val="000000" w:themeColor="text1"/>
                <w:sz w:val="22"/>
                <w:szCs w:val="22"/>
              </w:rPr>
            </w:pPr>
            <w:r w:rsidRPr="00421CAA">
              <w:rPr>
                <w:color w:val="000000" w:themeColor="text1"/>
                <w:sz w:val="22"/>
                <w:szCs w:val="22"/>
              </w:rPr>
              <w:t xml:space="preserve"> </w:t>
            </w:r>
            <w:r w:rsidR="00C41857" w:rsidRPr="00421CAA">
              <w:rPr>
                <w:color w:val="000000" w:themeColor="text1"/>
                <w:sz w:val="22"/>
                <w:szCs w:val="22"/>
              </w:rPr>
              <w:t xml:space="preserve">- </w:t>
            </w:r>
            <w:r w:rsidR="00C41857">
              <w:rPr>
                <w:color w:val="000000" w:themeColor="text1"/>
                <w:sz w:val="22"/>
                <w:szCs w:val="22"/>
              </w:rPr>
              <w:t>участки с единичными деревьями</w:t>
            </w:r>
          </w:p>
        </w:tc>
        <w:tc>
          <w:tcPr>
            <w:tcW w:w="2585" w:type="dxa"/>
            <w:tcBorders>
              <w:bottom w:val="nil"/>
            </w:tcBorders>
            <w:vAlign w:val="bottom"/>
          </w:tcPr>
          <w:p w14:paraId="7DC3D4E0" w14:textId="77777777" w:rsidR="00C41857" w:rsidRPr="00AA4B10" w:rsidRDefault="002A4538" w:rsidP="00C41857">
            <w:pPr>
              <w:jc w:val="center"/>
              <w:rPr>
                <w:color w:val="000000" w:themeColor="text1"/>
                <w:sz w:val="22"/>
                <w:szCs w:val="22"/>
              </w:rPr>
            </w:pPr>
            <w:r>
              <w:rPr>
                <w:color w:val="000000" w:themeColor="text1"/>
                <w:sz w:val="22"/>
                <w:szCs w:val="22"/>
              </w:rPr>
              <w:t>-</w:t>
            </w:r>
          </w:p>
        </w:tc>
        <w:tc>
          <w:tcPr>
            <w:tcW w:w="2268" w:type="dxa"/>
            <w:tcBorders>
              <w:bottom w:val="nil"/>
            </w:tcBorders>
            <w:vAlign w:val="bottom"/>
          </w:tcPr>
          <w:p w14:paraId="5CCA7F66" w14:textId="77777777" w:rsidR="00C41857" w:rsidRPr="00421CAA" w:rsidRDefault="002A4538" w:rsidP="006D069A">
            <w:pPr>
              <w:jc w:val="center"/>
              <w:rPr>
                <w:color w:val="000000" w:themeColor="text1"/>
                <w:sz w:val="22"/>
                <w:szCs w:val="22"/>
              </w:rPr>
            </w:pPr>
            <w:r>
              <w:rPr>
                <w:color w:val="000000" w:themeColor="text1"/>
                <w:sz w:val="22"/>
                <w:szCs w:val="22"/>
              </w:rPr>
              <w:t>-</w:t>
            </w:r>
          </w:p>
        </w:tc>
      </w:tr>
      <w:tr w:rsidR="00C41857" w:rsidRPr="00421CAA" w14:paraId="19BC9A16" w14:textId="77777777" w:rsidTr="00175408">
        <w:trPr>
          <w:trHeight w:val="182"/>
        </w:trPr>
        <w:tc>
          <w:tcPr>
            <w:tcW w:w="4503" w:type="dxa"/>
            <w:tcBorders>
              <w:bottom w:val="nil"/>
            </w:tcBorders>
            <w:vAlign w:val="center"/>
          </w:tcPr>
          <w:p w14:paraId="3D56B250" w14:textId="77777777" w:rsidR="00C41857" w:rsidRPr="00421CAA" w:rsidRDefault="00C41857" w:rsidP="004B63DD">
            <w:pPr>
              <w:suppressAutoHyphens/>
              <w:jc w:val="both"/>
              <w:rPr>
                <w:color w:val="000000" w:themeColor="text1"/>
                <w:sz w:val="22"/>
                <w:szCs w:val="22"/>
              </w:rPr>
            </w:pPr>
            <w:r w:rsidRPr="00421CAA">
              <w:rPr>
                <w:color w:val="000000" w:themeColor="text1"/>
                <w:sz w:val="22"/>
                <w:szCs w:val="22"/>
              </w:rPr>
              <w:t xml:space="preserve">- </w:t>
            </w:r>
            <w:r>
              <w:rPr>
                <w:color w:val="000000" w:themeColor="text1"/>
                <w:sz w:val="22"/>
                <w:szCs w:val="22"/>
              </w:rPr>
              <w:t>участки с наличием возобновления и кустарников</w:t>
            </w:r>
          </w:p>
        </w:tc>
        <w:tc>
          <w:tcPr>
            <w:tcW w:w="2585" w:type="dxa"/>
            <w:tcBorders>
              <w:bottom w:val="nil"/>
            </w:tcBorders>
            <w:vAlign w:val="center"/>
          </w:tcPr>
          <w:p w14:paraId="4203755D" w14:textId="77777777" w:rsidR="00C41857" w:rsidRPr="00AA4B10" w:rsidRDefault="002A4538" w:rsidP="00175408">
            <w:pPr>
              <w:jc w:val="center"/>
              <w:rPr>
                <w:color w:val="000000" w:themeColor="text1"/>
                <w:sz w:val="22"/>
                <w:szCs w:val="22"/>
              </w:rPr>
            </w:pPr>
            <w:r>
              <w:rPr>
                <w:color w:val="000000" w:themeColor="text1"/>
                <w:sz w:val="22"/>
                <w:szCs w:val="22"/>
              </w:rPr>
              <w:t>-</w:t>
            </w:r>
          </w:p>
        </w:tc>
        <w:tc>
          <w:tcPr>
            <w:tcW w:w="2268" w:type="dxa"/>
            <w:tcBorders>
              <w:bottom w:val="nil"/>
            </w:tcBorders>
            <w:vAlign w:val="center"/>
          </w:tcPr>
          <w:p w14:paraId="19BA4382" w14:textId="77777777" w:rsidR="00C41857" w:rsidRPr="00421CAA" w:rsidRDefault="002A4538" w:rsidP="00175408">
            <w:pPr>
              <w:jc w:val="center"/>
              <w:rPr>
                <w:color w:val="000000" w:themeColor="text1"/>
                <w:sz w:val="22"/>
                <w:szCs w:val="22"/>
              </w:rPr>
            </w:pPr>
            <w:r>
              <w:rPr>
                <w:color w:val="000000" w:themeColor="text1"/>
                <w:sz w:val="22"/>
                <w:szCs w:val="22"/>
              </w:rPr>
              <w:t>-</w:t>
            </w:r>
          </w:p>
        </w:tc>
      </w:tr>
      <w:tr w:rsidR="00C41857" w:rsidRPr="00421CAA" w14:paraId="787096E3" w14:textId="77777777" w:rsidTr="00175408">
        <w:trPr>
          <w:trHeight w:val="70"/>
        </w:trPr>
        <w:tc>
          <w:tcPr>
            <w:tcW w:w="4503" w:type="dxa"/>
            <w:tcBorders>
              <w:bottom w:val="single" w:sz="4" w:space="0" w:color="auto"/>
            </w:tcBorders>
            <w:vAlign w:val="center"/>
          </w:tcPr>
          <w:p w14:paraId="736FF8E2" w14:textId="77777777" w:rsidR="00C41857" w:rsidRPr="00421CAA" w:rsidRDefault="00C41857" w:rsidP="004B63DD">
            <w:pPr>
              <w:suppressAutoHyphens/>
              <w:jc w:val="both"/>
              <w:rPr>
                <w:b/>
                <w:color w:val="000000" w:themeColor="text1"/>
                <w:sz w:val="22"/>
                <w:szCs w:val="22"/>
              </w:rPr>
            </w:pPr>
            <w:r w:rsidRPr="00421CAA">
              <w:rPr>
                <w:color w:val="000000" w:themeColor="text1"/>
                <w:sz w:val="22"/>
                <w:szCs w:val="22"/>
              </w:rPr>
              <w:t xml:space="preserve">- </w:t>
            </w:r>
            <w:r>
              <w:rPr>
                <w:color w:val="000000" w:themeColor="text1"/>
                <w:sz w:val="22"/>
                <w:szCs w:val="22"/>
              </w:rPr>
              <w:t>участки без древесно-кустарниковой растительности</w:t>
            </w:r>
          </w:p>
        </w:tc>
        <w:tc>
          <w:tcPr>
            <w:tcW w:w="2585" w:type="dxa"/>
            <w:tcBorders>
              <w:bottom w:val="single" w:sz="4" w:space="0" w:color="auto"/>
            </w:tcBorders>
            <w:vAlign w:val="center"/>
          </w:tcPr>
          <w:p w14:paraId="29ABED77" w14:textId="77777777" w:rsidR="00C41857" w:rsidRPr="00AA4B10" w:rsidRDefault="000011A0" w:rsidP="002851B8">
            <w:pPr>
              <w:jc w:val="center"/>
              <w:rPr>
                <w:color w:val="000000" w:themeColor="text1"/>
                <w:sz w:val="22"/>
                <w:szCs w:val="22"/>
              </w:rPr>
            </w:pPr>
            <w:r>
              <w:rPr>
                <w:color w:val="000000" w:themeColor="text1"/>
                <w:sz w:val="22"/>
                <w:szCs w:val="22"/>
              </w:rPr>
              <w:t>0,9</w:t>
            </w:r>
          </w:p>
        </w:tc>
        <w:tc>
          <w:tcPr>
            <w:tcW w:w="2268" w:type="dxa"/>
            <w:tcBorders>
              <w:bottom w:val="single" w:sz="4" w:space="0" w:color="auto"/>
            </w:tcBorders>
            <w:vAlign w:val="center"/>
          </w:tcPr>
          <w:p w14:paraId="43C1AF58" w14:textId="77777777" w:rsidR="00C41857" w:rsidRPr="00421CAA" w:rsidRDefault="002A4538" w:rsidP="00175408">
            <w:pPr>
              <w:jc w:val="center"/>
              <w:rPr>
                <w:color w:val="000000" w:themeColor="text1"/>
                <w:sz w:val="22"/>
                <w:szCs w:val="22"/>
              </w:rPr>
            </w:pPr>
            <w:r>
              <w:rPr>
                <w:color w:val="000000" w:themeColor="text1"/>
                <w:sz w:val="22"/>
                <w:szCs w:val="22"/>
              </w:rPr>
              <w:t>0,4</w:t>
            </w:r>
          </w:p>
        </w:tc>
      </w:tr>
      <w:tr w:rsidR="00C41857" w:rsidRPr="00421CAA" w14:paraId="0F5F9070" w14:textId="77777777" w:rsidTr="00ED0987">
        <w:trPr>
          <w:trHeight w:val="70"/>
        </w:trPr>
        <w:tc>
          <w:tcPr>
            <w:tcW w:w="4503" w:type="dxa"/>
            <w:vAlign w:val="center"/>
          </w:tcPr>
          <w:p w14:paraId="12596D17" w14:textId="77777777" w:rsidR="00C41857" w:rsidRPr="00421CAA" w:rsidRDefault="00C41857" w:rsidP="00ED0987">
            <w:pPr>
              <w:rPr>
                <w:color w:val="000000" w:themeColor="text1"/>
                <w:sz w:val="22"/>
                <w:szCs w:val="22"/>
              </w:rPr>
            </w:pPr>
            <w:r w:rsidRPr="00421CAA">
              <w:rPr>
                <w:color w:val="000000" w:themeColor="text1"/>
                <w:sz w:val="22"/>
                <w:szCs w:val="22"/>
              </w:rPr>
              <w:t>Всего:</w:t>
            </w:r>
          </w:p>
        </w:tc>
        <w:tc>
          <w:tcPr>
            <w:tcW w:w="2585" w:type="dxa"/>
            <w:vAlign w:val="bottom"/>
          </w:tcPr>
          <w:p w14:paraId="0BBAD11E" w14:textId="77777777" w:rsidR="00C41857" w:rsidRPr="00AA4B10" w:rsidRDefault="002A4538" w:rsidP="00034FD3">
            <w:pPr>
              <w:jc w:val="center"/>
              <w:rPr>
                <w:bCs/>
                <w:color w:val="000000" w:themeColor="text1"/>
                <w:sz w:val="22"/>
                <w:szCs w:val="22"/>
              </w:rPr>
            </w:pPr>
            <w:r>
              <w:rPr>
                <w:bCs/>
                <w:color w:val="000000" w:themeColor="text1"/>
                <w:sz w:val="22"/>
                <w:szCs w:val="22"/>
              </w:rPr>
              <w:t>267,</w:t>
            </w:r>
            <w:r w:rsidR="00034FD3">
              <w:rPr>
                <w:bCs/>
                <w:color w:val="000000" w:themeColor="text1"/>
                <w:sz w:val="22"/>
                <w:szCs w:val="22"/>
              </w:rPr>
              <w:t>5803</w:t>
            </w:r>
          </w:p>
        </w:tc>
        <w:tc>
          <w:tcPr>
            <w:tcW w:w="2268" w:type="dxa"/>
            <w:vAlign w:val="bottom"/>
          </w:tcPr>
          <w:p w14:paraId="18F5237F" w14:textId="77777777" w:rsidR="00C41857" w:rsidRPr="00421CAA" w:rsidRDefault="002A4538" w:rsidP="006D069A">
            <w:pPr>
              <w:jc w:val="center"/>
              <w:rPr>
                <w:color w:val="000000" w:themeColor="text1"/>
                <w:sz w:val="22"/>
                <w:szCs w:val="22"/>
              </w:rPr>
            </w:pPr>
            <w:r>
              <w:rPr>
                <w:color w:val="000000" w:themeColor="text1"/>
                <w:sz w:val="22"/>
                <w:szCs w:val="22"/>
              </w:rPr>
              <w:t>100,0</w:t>
            </w:r>
          </w:p>
        </w:tc>
      </w:tr>
    </w:tbl>
    <w:p w14:paraId="6034CF3C" w14:textId="77777777" w:rsidR="00663183" w:rsidRDefault="00663183" w:rsidP="00B93C6E">
      <w:pPr>
        <w:ind w:firstLine="708"/>
        <w:rPr>
          <w:b/>
          <w:color w:val="000000" w:themeColor="text1"/>
          <w:sz w:val="28"/>
          <w:szCs w:val="20"/>
        </w:rPr>
      </w:pPr>
    </w:p>
    <w:p w14:paraId="64FF13A0" w14:textId="77777777" w:rsidR="00ED0987" w:rsidRPr="00F60DF7" w:rsidRDefault="00ED0987" w:rsidP="00B93C6E">
      <w:pPr>
        <w:ind w:firstLine="708"/>
        <w:rPr>
          <w:b/>
          <w:color w:val="000000" w:themeColor="text1"/>
          <w:sz w:val="28"/>
          <w:szCs w:val="20"/>
        </w:rPr>
      </w:pPr>
      <w:r w:rsidRPr="00F60DF7">
        <w:rPr>
          <w:b/>
          <w:color w:val="000000" w:themeColor="text1"/>
          <w:sz w:val="28"/>
          <w:szCs w:val="20"/>
        </w:rPr>
        <w:t>Эстетическая оценка лесных ландшафтов</w:t>
      </w:r>
    </w:p>
    <w:p w14:paraId="28A0D15F" w14:textId="77777777" w:rsidR="00ED0987" w:rsidRPr="00F92634" w:rsidRDefault="00ED0987" w:rsidP="00ED0987">
      <w:pPr>
        <w:ind w:firstLine="708"/>
        <w:jc w:val="both"/>
        <w:rPr>
          <w:color w:val="000000" w:themeColor="text1"/>
          <w:sz w:val="28"/>
          <w:szCs w:val="20"/>
        </w:rPr>
      </w:pPr>
    </w:p>
    <w:p w14:paraId="3C8CE0BC" w14:textId="77777777" w:rsidR="00ED0987" w:rsidRDefault="00ED0987" w:rsidP="004B63DD">
      <w:pPr>
        <w:suppressAutoHyphens/>
        <w:jc w:val="both"/>
        <w:rPr>
          <w:color w:val="000000" w:themeColor="text1"/>
          <w:sz w:val="28"/>
          <w:szCs w:val="20"/>
        </w:rPr>
      </w:pPr>
      <w:r w:rsidRPr="00F60DF7">
        <w:rPr>
          <w:b/>
          <w:color w:val="000000" w:themeColor="text1"/>
          <w:sz w:val="28"/>
          <w:szCs w:val="20"/>
        </w:rPr>
        <w:tab/>
      </w:r>
      <w:r w:rsidRPr="00F60DF7">
        <w:rPr>
          <w:color w:val="000000" w:themeColor="text1"/>
          <w:sz w:val="28"/>
          <w:szCs w:val="20"/>
        </w:rPr>
        <w:t>При оценке рекреационной пригодности лесных ландшафтов очень важную роль играет их эстетичность, поскольку при всех прочих равных условиях, отдыхающие предпочитают те территории, которые обладают большей пейзажной выразительностью, красочностью. Эстетическая оценка отражает красочность и гармоничность в сочетании всех компонентов, слагающих ландшафт и складывается из относительно субъективного зрительного впечатления (человек определяет эстетическую ценность объекта отдыха, сопоставляя некоторые его свойства со своим эмоциональным состоянием, которое в свою очередь зависит от времени года, погодных условий, настроения и возраста человека, его социальной этнической принадлежности и др.) и учета ландшафтно-таксационных признаков.</w:t>
      </w:r>
    </w:p>
    <w:p w14:paraId="0396611F" w14:textId="77777777" w:rsidR="00ED0987" w:rsidRPr="00F60DF7" w:rsidRDefault="00ED0987" w:rsidP="00ED0987">
      <w:pPr>
        <w:jc w:val="center"/>
        <w:rPr>
          <w:color w:val="000000" w:themeColor="text1"/>
          <w:sz w:val="28"/>
          <w:szCs w:val="20"/>
        </w:rPr>
      </w:pPr>
      <w:r w:rsidRPr="00F60DF7">
        <w:rPr>
          <w:color w:val="000000" w:themeColor="text1"/>
          <w:sz w:val="28"/>
          <w:szCs w:val="20"/>
        </w:rPr>
        <w:t>Эстетическая оценка ландшафта</w:t>
      </w:r>
    </w:p>
    <w:p w14:paraId="3B18870D" w14:textId="77777777" w:rsidR="00ED0987" w:rsidRPr="00F60DF7" w:rsidRDefault="00ED0987" w:rsidP="00ED0987">
      <w:pPr>
        <w:jc w:val="center"/>
        <w:rPr>
          <w:color w:val="000000" w:themeColor="text1"/>
          <w:sz w:val="28"/>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655"/>
      </w:tblGrid>
      <w:tr w:rsidR="00ED0987" w:rsidRPr="00F60DF7" w14:paraId="72FD688C" w14:textId="77777777" w:rsidTr="00F92634">
        <w:trPr>
          <w:tblHeader/>
        </w:trPr>
        <w:tc>
          <w:tcPr>
            <w:tcW w:w="1701" w:type="dxa"/>
            <w:tcBorders>
              <w:bottom w:val="single" w:sz="4" w:space="0" w:color="auto"/>
            </w:tcBorders>
          </w:tcPr>
          <w:p w14:paraId="3701DEAE" w14:textId="77777777" w:rsidR="00ED0987" w:rsidRPr="00F60DF7" w:rsidRDefault="00ED0987" w:rsidP="00ED0987">
            <w:pPr>
              <w:jc w:val="center"/>
              <w:rPr>
                <w:color w:val="000000" w:themeColor="text1"/>
                <w:sz w:val="22"/>
                <w:szCs w:val="22"/>
              </w:rPr>
            </w:pPr>
            <w:r w:rsidRPr="00F60DF7">
              <w:rPr>
                <w:color w:val="000000" w:themeColor="text1"/>
                <w:sz w:val="22"/>
                <w:szCs w:val="22"/>
              </w:rPr>
              <w:t>Класс эстетической оценки</w:t>
            </w:r>
          </w:p>
        </w:tc>
        <w:tc>
          <w:tcPr>
            <w:tcW w:w="7655" w:type="dxa"/>
            <w:tcBorders>
              <w:bottom w:val="single" w:sz="4" w:space="0" w:color="auto"/>
            </w:tcBorders>
            <w:vAlign w:val="center"/>
          </w:tcPr>
          <w:p w14:paraId="5DC894B2" w14:textId="77777777" w:rsidR="00ED0987" w:rsidRPr="00F60DF7" w:rsidRDefault="00ED0987" w:rsidP="00ED0987">
            <w:pPr>
              <w:jc w:val="center"/>
              <w:rPr>
                <w:color w:val="000000" w:themeColor="text1"/>
                <w:sz w:val="22"/>
                <w:szCs w:val="22"/>
              </w:rPr>
            </w:pPr>
            <w:r w:rsidRPr="00F60DF7">
              <w:rPr>
                <w:color w:val="000000" w:themeColor="text1"/>
                <w:sz w:val="22"/>
                <w:szCs w:val="22"/>
              </w:rPr>
              <w:t>Характеристика класса</w:t>
            </w:r>
          </w:p>
        </w:tc>
      </w:tr>
      <w:tr w:rsidR="00ED0987" w:rsidRPr="00F60DF7" w14:paraId="1633F961" w14:textId="77777777" w:rsidTr="00F92634">
        <w:tc>
          <w:tcPr>
            <w:tcW w:w="1701" w:type="dxa"/>
            <w:tcBorders>
              <w:top w:val="single" w:sz="4" w:space="0" w:color="auto"/>
              <w:left w:val="single" w:sz="4" w:space="0" w:color="auto"/>
              <w:bottom w:val="single" w:sz="4" w:space="0" w:color="auto"/>
              <w:right w:val="single" w:sz="4" w:space="0" w:color="auto"/>
            </w:tcBorders>
            <w:vAlign w:val="center"/>
          </w:tcPr>
          <w:p w14:paraId="7EA0B4AC" w14:textId="77777777" w:rsidR="00ED0987" w:rsidRPr="00F60DF7" w:rsidRDefault="00ED0987" w:rsidP="00ED0987">
            <w:pPr>
              <w:jc w:val="center"/>
              <w:rPr>
                <w:color w:val="000000" w:themeColor="text1"/>
                <w:sz w:val="22"/>
                <w:szCs w:val="22"/>
              </w:rPr>
            </w:pPr>
            <w:r w:rsidRPr="00F60DF7">
              <w:rPr>
                <w:color w:val="000000" w:themeColor="text1"/>
                <w:sz w:val="22"/>
                <w:szCs w:val="22"/>
              </w:rPr>
              <w:t>1</w:t>
            </w:r>
          </w:p>
        </w:tc>
        <w:tc>
          <w:tcPr>
            <w:tcW w:w="7655" w:type="dxa"/>
            <w:tcBorders>
              <w:top w:val="single" w:sz="4" w:space="0" w:color="auto"/>
              <w:left w:val="single" w:sz="4" w:space="0" w:color="auto"/>
              <w:bottom w:val="single" w:sz="4" w:space="0" w:color="auto"/>
              <w:right w:val="single" w:sz="4" w:space="0" w:color="auto"/>
            </w:tcBorders>
          </w:tcPr>
          <w:p w14:paraId="76402763" w14:textId="77777777" w:rsidR="00ED0987" w:rsidRPr="00F60DF7" w:rsidRDefault="00ED0987" w:rsidP="00ED0987">
            <w:pPr>
              <w:ind w:left="-57" w:right="-57"/>
              <w:jc w:val="both"/>
              <w:rPr>
                <w:color w:val="000000" w:themeColor="text1"/>
                <w:sz w:val="22"/>
                <w:szCs w:val="22"/>
              </w:rPr>
            </w:pPr>
            <w:r w:rsidRPr="00F60DF7">
              <w:rPr>
                <w:color w:val="000000" w:themeColor="text1"/>
                <w:sz w:val="22"/>
                <w:szCs w:val="22"/>
              </w:rPr>
              <w:t xml:space="preserve">Хвойные и лиственные насаждения </w:t>
            </w:r>
            <w:r w:rsidRPr="00F60DF7">
              <w:rPr>
                <w:color w:val="000000" w:themeColor="text1"/>
                <w:sz w:val="22"/>
                <w:szCs w:val="22"/>
                <w:lang w:val="en-US"/>
              </w:rPr>
              <w:t>I</w:t>
            </w:r>
            <w:r w:rsidRPr="00F60DF7">
              <w:rPr>
                <w:color w:val="000000" w:themeColor="text1"/>
                <w:sz w:val="22"/>
                <w:szCs w:val="22"/>
              </w:rPr>
              <w:t>-</w:t>
            </w:r>
            <w:r w:rsidRPr="00F60DF7">
              <w:rPr>
                <w:color w:val="000000" w:themeColor="text1"/>
                <w:sz w:val="22"/>
                <w:szCs w:val="22"/>
                <w:lang w:val="en-US"/>
              </w:rPr>
              <w:t>II</w:t>
            </w:r>
            <w:r w:rsidRPr="00F60DF7">
              <w:rPr>
                <w:color w:val="000000" w:themeColor="text1"/>
                <w:sz w:val="22"/>
                <w:szCs w:val="22"/>
              </w:rPr>
              <w:t xml:space="preserve"> классов бонитета на свежих и сухих почвах, с хорошей проходимостью, захламленности и сухостоя нет. Водные пространства обеспечивают обзор зеркала воды, берега извилистые, доступные, водоем чистый пригодный для купания. Поляны, лужайки и луга с ровной поверхностью, не захламленные. Окружающие опушки живописны. Богатый, красивый травяной покров. </w:t>
            </w:r>
          </w:p>
        </w:tc>
      </w:tr>
      <w:tr w:rsidR="00ED0987" w:rsidRPr="00F60DF7" w14:paraId="77D1AE3D" w14:textId="77777777" w:rsidTr="00F92634">
        <w:tc>
          <w:tcPr>
            <w:tcW w:w="1701" w:type="dxa"/>
            <w:tcBorders>
              <w:top w:val="single" w:sz="4" w:space="0" w:color="auto"/>
              <w:left w:val="single" w:sz="4" w:space="0" w:color="auto"/>
              <w:bottom w:val="single" w:sz="4" w:space="0" w:color="auto"/>
              <w:right w:val="single" w:sz="4" w:space="0" w:color="auto"/>
            </w:tcBorders>
            <w:vAlign w:val="center"/>
          </w:tcPr>
          <w:p w14:paraId="62F2ADD1" w14:textId="77777777" w:rsidR="00ED0987" w:rsidRPr="00F60DF7" w:rsidRDefault="00ED0987" w:rsidP="00ED0987">
            <w:pPr>
              <w:jc w:val="center"/>
              <w:rPr>
                <w:color w:val="000000" w:themeColor="text1"/>
                <w:sz w:val="22"/>
                <w:szCs w:val="22"/>
              </w:rPr>
            </w:pPr>
            <w:r w:rsidRPr="00F60DF7">
              <w:rPr>
                <w:color w:val="000000" w:themeColor="text1"/>
                <w:sz w:val="22"/>
                <w:szCs w:val="22"/>
              </w:rPr>
              <w:t>2</w:t>
            </w:r>
          </w:p>
        </w:tc>
        <w:tc>
          <w:tcPr>
            <w:tcW w:w="7655" w:type="dxa"/>
            <w:tcBorders>
              <w:top w:val="single" w:sz="4" w:space="0" w:color="auto"/>
              <w:left w:val="nil"/>
              <w:bottom w:val="single" w:sz="4" w:space="0" w:color="auto"/>
              <w:right w:val="single" w:sz="4" w:space="0" w:color="auto"/>
            </w:tcBorders>
          </w:tcPr>
          <w:p w14:paraId="130311E1" w14:textId="77777777" w:rsidR="00ED0987" w:rsidRPr="00F60DF7" w:rsidRDefault="00ED0987" w:rsidP="00ED0987">
            <w:pPr>
              <w:ind w:left="-57" w:right="-57"/>
              <w:jc w:val="both"/>
              <w:rPr>
                <w:color w:val="000000" w:themeColor="text1"/>
                <w:sz w:val="22"/>
                <w:szCs w:val="22"/>
              </w:rPr>
            </w:pPr>
            <w:r w:rsidRPr="00F60DF7">
              <w:rPr>
                <w:color w:val="000000" w:themeColor="text1"/>
                <w:sz w:val="22"/>
                <w:szCs w:val="22"/>
              </w:rPr>
              <w:t xml:space="preserve">Насаждения средних классов бонитета на свежих и влажных почвах с участием ольхи и осины до 5 ед. состава, с густым или угнетенным подростом и подлеском, с захламленностью до 5 м³ на 1 га. Водные пространства по своим размерам не обеспечивают обзора зеркала воды и окружающей растительности. Конфигурация берегов прямолинейна, берега низкие, береговая растительность средней декоративности и ее расположение мешает доступу к воде. Прилегающие пространства неудобны для массового отдыха. Поляны, лужайки и луга расположены на увлажненных местах с кочковатой поверхностью. </w:t>
            </w:r>
          </w:p>
        </w:tc>
      </w:tr>
      <w:tr w:rsidR="00ED0987" w:rsidRPr="00F60DF7" w14:paraId="3F29484A" w14:textId="77777777" w:rsidTr="00ED0987">
        <w:tc>
          <w:tcPr>
            <w:tcW w:w="1701" w:type="dxa"/>
            <w:vAlign w:val="center"/>
          </w:tcPr>
          <w:p w14:paraId="421661A1" w14:textId="77777777" w:rsidR="00ED0987" w:rsidRPr="00F60DF7" w:rsidRDefault="00ED0987" w:rsidP="00ED0987">
            <w:pPr>
              <w:jc w:val="center"/>
              <w:rPr>
                <w:color w:val="000000" w:themeColor="text1"/>
                <w:sz w:val="22"/>
                <w:szCs w:val="22"/>
              </w:rPr>
            </w:pPr>
            <w:r w:rsidRPr="00F60DF7">
              <w:rPr>
                <w:color w:val="000000" w:themeColor="text1"/>
                <w:sz w:val="22"/>
                <w:szCs w:val="22"/>
              </w:rPr>
              <w:t>3</w:t>
            </w:r>
          </w:p>
        </w:tc>
        <w:tc>
          <w:tcPr>
            <w:tcW w:w="7655" w:type="dxa"/>
            <w:vAlign w:val="center"/>
          </w:tcPr>
          <w:p w14:paraId="6FAC46E9" w14:textId="77777777" w:rsidR="00ED0987" w:rsidRPr="00F60DF7" w:rsidRDefault="00ED0987" w:rsidP="00ED0987">
            <w:pPr>
              <w:ind w:left="-57" w:right="-57"/>
              <w:jc w:val="both"/>
              <w:rPr>
                <w:color w:val="000000" w:themeColor="text1"/>
                <w:sz w:val="22"/>
                <w:szCs w:val="22"/>
              </w:rPr>
            </w:pPr>
            <w:r w:rsidRPr="00F60DF7">
              <w:rPr>
                <w:color w:val="000000" w:themeColor="text1"/>
                <w:sz w:val="22"/>
                <w:szCs w:val="22"/>
              </w:rPr>
              <w:t>Насаждения с преобладанием ольхи, осины, а также хвойных низших бонитетов на сырых и мокрых почвах, с захламленностью и сухостоем от 5 м³ на 1 га и более. Водные пространства с низкими заболоченными берегами, водоем загрязнен или зарос. Болота всех категорий.</w:t>
            </w:r>
          </w:p>
        </w:tc>
      </w:tr>
    </w:tbl>
    <w:p w14:paraId="2DC70B3C" w14:textId="77777777" w:rsidR="00ED0987" w:rsidRPr="00B411A9" w:rsidRDefault="00ED0987" w:rsidP="00ED0987">
      <w:pPr>
        <w:jc w:val="center"/>
      </w:pPr>
    </w:p>
    <w:p w14:paraId="4806DA28" w14:textId="77777777" w:rsidR="00ED0987" w:rsidRPr="008E5E20" w:rsidRDefault="00ED0987" w:rsidP="00ED0987">
      <w:pPr>
        <w:jc w:val="center"/>
        <w:rPr>
          <w:color w:val="000000" w:themeColor="text1"/>
          <w:sz w:val="28"/>
          <w:szCs w:val="20"/>
        </w:rPr>
      </w:pPr>
      <w:r w:rsidRPr="00EC454C">
        <w:rPr>
          <w:color w:val="000000" w:themeColor="text1"/>
          <w:sz w:val="28"/>
          <w:szCs w:val="20"/>
        </w:rPr>
        <w:t>Эстетическая оценка ландшафта</w:t>
      </w:r>
    </w:p>
    <w:p w14:paraId="49EC16CF" w14:textId="77777777" w:rsidR="00ED0987" w:rsidRPr="008E5E20" w:rsidRDefault="00ED0987" w:rsidP="00ED0987">
      <w:pPr>
        <w:rPr>
          <w:color w:val="000000" w:themeColor="text1"/>
          <w:sz w:val="28"/>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693"/>
        <w:gridCol w:w="2160"/>
      </w:tblGrid>
      <w:tr w:rsidR="00ED0987" w:rsidRPr="008E5E20" w14:paraId="53ACA91D" w14:textId="77777777" w:rsidTr="00ED0987">
        <w:trPr>
          <w:cantSplit/>
        </w:trPr>
        <w:tc>
          <w:tcPr>
            <w:tcW w:w="4503" w:type="dxa"/>
            <w:vMerge w:val="restart"/>
            <w:vAlign w:val="center"/>
          </w:tcPr>
          <w:p w14:paraId="0133DAB8" w14:textId="77777777" w:rsidR="00ED0987" w:rsidRPr="008E5E20" w:rsidRDefault="00ED0987" w:rsidP="00ED0987">
            <w:pPr>
              <w:jc w:val="center"/>
              <w:rPr>
                <w:color w:val="000000" w:themeColor="text1"/>
                <w:sz w:val="22"/>
                <w:szCs w:val="20"/>
              </w:rPr>
            </w:pPr>
            <w:r w:rsidRPr="008E5E20">
              <w:rPr>
                <w:color w:val="000000" w:themeColor="text1"/>
                <w:sz w:val="22"/>
                <w:szCs w:val="20"/>
              </w:rPr>
              <w:t>Класс эстетической оценки</w:t>
            </w:r>
          </w:p>
        </w:tc>
        <w:tc>
          <w:tcPr>
            <w:tcW w:w="4853" w:type="dxa"/>
            <w:gridSpan w:val="2"/>
            <w:vAlign w:val="center"/>
          </w:tcPr>
          <w:p w14:paraId="3D5A7E50" w14:textId="77777777" w:rsidR="00ED0987" w:rsidRPr="008E5E20" w:rsidRDefault="00ED0987" w:rsidP="00ED0987">
            <w:pPr>
              <w:jc w:val="center"/>
              <w:rPr>
                <w:color w:val="000000" w:themeColor="text1"/>
                <w:sz w:val="22"/>
                <w:szCs w:val="20"/>
              </w:rPr>
            </w:pPr>
            <w:r w:rsidRPr="008E5E20">
              <w:rPr>
                <w:color w:val="000000" w:themeColor="text1"/>
                <w:sz w:val="22"/>
                <w:szCs w:val="20"/>
              </w:rPr>
              <w:t>Площадь</w:t>
            </w:r>
          </w:p>
        </w:tc>
      </w:tr>
      <w:tr w:rsidR="00ED0987" w:rsidRPr="008E5E20" w14:paraId="4CC66875" w14:textId="77777777" w:rsidTr="00ED0987">
        <w:trPr>
          <w:cantSplit/>
        </w:trPr>
        <w:tc>
          <w:tcPr>
            <w:tcW w:w="4503" w:type="dxa"/>
            <w:vMerge/>
            <w:vAlign w:val="center"/>
          </w:tcPr>
          <w:p w14:paraId="21E0B1FA" w14:textId="77777777" w:rsidR="00ED0987" w:rsidRPr="008E5E20" w:rsidRDefault="00ED0987" w:rsidP="00ED0987">
            <w:pPr>
              <w:jc w:val="center"/>
              <w:rPr>
                <w:color w:val="000000" w:themeColor="text1"/>
                <w:sz w:val="22"/>
                <w:szCs w:val="20"/>
              </w:rPr>
            </w:pPr>
          </w:p>
        </w:tc>
        <w:tc>
          <w:tcPr>
            <w:tcW w:w="2693" w:type="dxa"/>
            <w:vAlign w:val="center"/>
          </w:tcPr>
          <w:p w14:paraId="441881A3" w14:textId="77777777" w:rsidR="00ED0987" w:rsidRPr="008E5E20" w:rsidRDefault="00ED0987" w:rsidP="00ED0987">
            <w:pPr>
              <w:jc w:val="center"/>
              <w:rPr>
                <w:color w:val="000000" w:themeColor="text1"/>
                <w:sz w:val="22"/>
                <w:szCs w:val="20"/>
              </w:rPr>
            </w:pPr>
            <w:r w:rsidRPr="008E5E20">
              <w:rPr>
                <w:color w:val="000000" w:themeColor="text1"/>
                <w:sz w:val="22"/>
                <w:szCs w:val="20"/>
              </w:rPr>
              <w:t>га</w:t>
            </w:r>
          </w:p>
        </w:tc>
        <w:tc>
          <w:tcPr>
            <w:tcW w:w="2160" w:type="dxa"/>
            <w:vAlign w:val="center"/>
          </w:tcPr>
          <w:p w14:paraId="7B321E6E" w14:textId="77777777" w:rsidR="00ED0987" w:rsidRPr="008E5E20" w:rsidRDefault="00ED0987" w:rsidP="00ED0987">
            <w:pPr>
              <w:jc w:val="center"/>
              <w:rPr>
                <w:color w:val="000000" w:themeColor="text1"/>
                <w:sz w:val="22"/>
                <w:szCs w:val="20"/>
              </w:rPr>
            </w:pPr>
            <w:r w:rsidRPr="008E5E20">
              <w:rPr>
                <w:color w:val="000000" w:themeColor="text1"/>
                <w:sz w:val="22"/>
                <w:szCs w:val="20"/>
              </w:rPr>
              <w:t>%</w:t>
            </w:r>
          </w:p>
        </w:tc>
      </w:tr>
      <w:tr w:rsidR="000D398D" w:rsidRPr="008E5E20" w14:paraId="1A2213EE" w14:textId="77777777" w:rsidTr="00206D34">
        <w:trPr>
          <w:cantSplit/>
        </w:trPr>
        <w:tc>
          <w:tcPr>
            <w:tcW w:w="4503" w:type="dxa"/>
            <w:vAlign w:val="center"/>
          </w:tcPr>
          <w:p w14:paraId="72A22C23" w14:textId="77777777" w:rsidR="000D398D" w:rsidRPr="008E5E20" w:rsidRDefault="000D398D" w:rsidP="00ED0987">
            <w:pPr>
              <w:jc w:val="center"/>
              <w:rPr>
                <w:color w:val="000000" w:themeColor="text1"/>
                <w:sz w:val="22"/>
                <w:szCs w:val="20"/>
              </w:rPr>
            </w:pPr>
            <w:r w:rsidRPr="008E5E20">
              <w:rPr>
                <w:color w:val="000000" w:themeColor="text1"/>
                <w:sz w:val="22"/>
                <w:szCs w:val="20"/>
              </w:rPr>
              <w:t>1</w:t>
            </w:r>
          </w:p>
        </w:tc>
        <w:tc>
          <w:tcPr>
            <w:tcW w:w="2693" w:type="dxa"/>
          </w:tcPr>
          <w:p w14:paraId="52844089" w14:textId="77777777" w:rsidR="000D398D" w:rsidRPr="00AB4885" w:rsidRDefault="00317F2C" w:rsidP="00206D34">
            <w:pPr>
              <w:jc w:val="center"/>
              <w:rPr>
                <w:color w:val="000000"/>
                <w:sz w:val="22"/>
                <w:szCs w:val="22"/>
              </w:rPr>
            </w:pPr>
            <w:r>
              <w:rPr>
                <w:color w:val="000000"/>
                <w:sz w:val="22"/>
                <w:szCs w:val="22"/>
              </w:rPr>
              <w:t>249,2</w:t>
            </w:r>
          </w:p>
        </w:tc>
        <w:tc>
          <w:tcPr>
            <w:tcW w:w="2160" w:type="dxa"/>
            <w:vAlign w:val="bottom"/>
          </w:tcPr>
          <w:p w14:paraId="36ACB17F" w14:textId="77777777" w:rsidR="000D398D" w:rsidRPr="00421CAA" w:rsidRDefault="00317F2C" w:rsidP="006D069A">
            <w:pPr>
              <w:jc w:val="center"/>
              <w:rPr>
                <w:color w:val="000000" w:themeColor="text1"/>
                <w:sz w:val="22"/>
                <w:szCs w:val="22"/>
              </w:rPr>
            </w:pPr>
            <w:r>
              <w:rPr>
                <w:color w:val="000000" w:themeColor="text1"/>
                <w:sz w:val="22"/>
                <w:szCs w:val="22"/>
              </w:rPr>
              <w:t>93,1</w:t>
            </w:r>
          </w:p>
        </w:tc>
      </w:tr>
      <w:tr w:rsidR="000D398D" w:rsidRPr="008E5E20" w14:paraId="2A938A98" w14:textId="77777777" w:rsidTr="00206D34">
        <w:trPr>
          <w:cantSplit/>
        </w:trPr>
        <w:tc>
          <w:tcPr>
            <w:tcW w:w="4503" w:type="dxa"/>
            <w:vAlign w:val="center"/>
          </w:tcPr>
          <w:p w14:paraId="28634D2E" w14:textId="77777777" w:rsidR="000D398D" w:rsidRPr="008E5E20" w:rsidRDefault="000D398D" w:rsidP="00ED0987">
            <w:pPr>
              <w:jc w:val="center"/>
              <w:rPr>
                <w:color w:val="000000" w:themeColor="text1"/>
                <w:sz w:val="22"/>
                <w:szCs w:val="20"/>
              </w:rPr>
            </w:pPr>
            <w:r w:rsidRPr="008E5E20">
              <w:rPr>
                <w:color w:val="000000" w:themeColor="text1"/>
                <w:sz w:val="22"/>
                <w:szCs w:val="20"/>
              </w:rPr>
              <w:t>2</w:t>
            </w:r>
          </w:p>
        </w:tc>
        <w:tc>
          <w:tcPr>
            <w:tcW w:w="2693" w:type="dxa"/>
          </w:tcPr>
          <w:p w14:paraId="0494AEA3" w14:textId="77777777" w:rsidR="000D398D" w:rsidRPr="00AB4885" w:rsidRDefault="00317F2C" w:rsidP="000D0B08">
            <w:pPr>
              <w:jc w:val="center"/>
              <w:rPr>
                <w:color w:val="000000"/>
                <w:sz w:val="22"/>
                <w:szCs w:val="22"/>
              </w:rPr>
            </w:pPr>
            <w:r>
              <w:rPr>
                <w:color w:val="000000"/>
                <w:sz w:val="22"/>
                <w:szCs w:val="22"/>
              </w:rPr>
              <w:t>17,</w:t>
            </w:r>
            <w:r w:rsidR="000D0B08">
              <w:rPr>
                <w:color w:val="000000"/>
                <w:sz w:val="22"/>
                <w:szCs w:val="22"/>
              </w:rPr>
              <w:t>2803</w:t>
            </w:r>
          </w:p>
        </w:tc>
        <w:tc>
          <w:tcPr>
            <w:tcW w:w="2160" w:type="dxa"/>
            <w:vAlign w:val="bottom"/>
          </w:tcPr>
          <w:p w14:paraId="56FC5D48" w14:textId="77777777" w:rsidR="000D398D" w:rsidRPr="00421CAA" w:rsidRDefault="00317F2C" w:rsidP="006D069A">
            <w:pPr>
              <w:jc w:val="center"/>
              <w:rPr>
                <w:color w:val="000000" w:themeColor="text1"/>
                <w:sz w:val="22"/>
                <w:szCs w:val="22"/>
              </w:rPr>
            </w:pPr>
            <w:r>
              <w:rPr>
                <w:color w:val="000000" w:themeColor="text1"/>
                <w:sz w:val="22"/>
                <w:szCs w:val="22"/>
              </w:rPr>
              <w:t>6,5</w:t>
            </w:r>
          </w:p>
        </w:tc>
      </w:tr>
      <w:tr w:rsidR="000D398D" w:rsidRPr="008E5E20" w14:paraId="751732A2" w14:textId="77777777" w:rsidTr="00206D34">
        <w:trPr>
          <w:cantSplit/>
        </w:trPr>
        <w:tc>
          <w:tcPr>
            <w:tcW w:w="4503" w:type="dxa"/>
            <w:vAlign w:val="center"/>
          </w:tcPr>
          <w:p w14:paraId="7938B139" w14:textId="77777777" w:rsidR="000D398D" w:rsidRPr="008E5E20" w:rsidRDefault="000D398D" w:rsidP="00ED0987">
            <w:pPr>
              <w:jc w:val="center"/>
              <w:rPr>
                <w:color w:val="000000" w:themeColor="text1"/>
                <w:sz w:val="22"/>
                <w:szCs w:val="20"/>
              </w:rPr>
            </w:pPr>
            <w:r w:rsidRPr="008E5E20">
              <w:rPr>
                <w:color w:val="000000" w:themeColor="text1"/>
                <w:sz w:val="22"/>
                <w:szCs w:val="20"/>
              </w:rPr>
              <w:t>3</w:t>
            </w:r>
          </w:p>
        </w:tc>
        <w:tc>
          <w:tcPr>
            <w:tcW w:w="2693" w:type="dxa"/>
          </w:tcPr>
          <w:p w14:paraId="0EF3C6E7" w14:textId="77777777" w:rsidR="000D398D" w:rsidRPr="00AB4885" w:rsidRDefault="00317F2C" w:rsidP="00206D34">
            <w:pPr>
              <w:jc w:val="center"/>
              <w:rPr>
                <w:color w:val="000000"/>
                <w:sz w:val="22"/>
                <w:szCs w:val="22"/>
              </w:rPr>
            </w:pPr>
            <w:r>
              <w:rPr>
                <w:color w:val="000000"/>
                <w:sz w:val="22"/>
                <w:szCs w:val="22"/>
              </w:rPr>
              <w:t>1,1</w:t>
            </w:r>
          </w:p>
        </w:tc>
        <w:tc>
          <w:tcPr>
            <w:tcW w:w="2160" w:type="dxa"/>
            <w:vAlign w:val="bottom"/>
          </w:tcPr>
          <w:p w14:paraId="392254AD" w14:textId="77777777" w:rsidR="000D398D" w:rsidRPr="00421CAA" w:rsidRDefault="00317F2C" w:rsidP="006D069A">
            <w:pPr>
              <w:jc w:val="center"/>
              <w:rPr>
                <w:color w:val="000000" w:themeColor="text1"/>
                <w:sz w:val="22"/>
                <w:szCs w:val="22"/>
              </w:rPr>
            </w:pPr>
            <w:r>
              <w:rPr>
                <w:color w:val="000000" w:themeColor="text1"/>
                <w:sz w:val="22"/>
                <w:szCs w:val="22"/>
              </w:rPr>
              <w:t>0,4</w:t>
            </w:r>
          </w:p>
        </w:tc>
      </w:tr>
      <w:tr w:rsidR="000D398D" w:rsidRPr="008E5E20" w14:paraId="63FD74D4" w14:textId="77777777" w:rsidTr="00206D34">
        <w:trPr>
          <w:cantSplit/>
          <w:trHeight w:val="70"/>
        </w:trPr>
        <w:tc>
          <w:tcPr>
            <w:tcW w:w="4503" w:type="dxa"/>
            <w:vAlign w:val="center"/>
          </w:tcPr>
          <w:p w14:paraId="15FE5D20" w14:textId="77777777" w:rsidR="000D398D" w:rsidRPr="008E5E20" w:rsidRDefault="000D398D" w:rsidP="00ED0987">
            <w:pPr>
              <w:rPr>
                <w:color w:val="000000" w:themeColor="text1"/>
                <w:sz w:val="22"/>
                <w:szCs w:val="20"/>
              </w:rPr>
            </w:pPr>
            <w:r w:rsidRPr="008E5E20">
              <w:rPr>
                <w:color w:val="000000" w:themeColor="text1"/>
                <w:sz w:val="22"/>
                <w:szCs w:val="20"/>
              </w:rPr>
              <w:t>Всего:</w:t>
            </w:r>
          </w:p>
        </w:tc>
        <w:tc>
          <w:tcPr>
            <w:tcW w:w="2693" w:type="dxa"/>
          </w:tcPr>
          <w:p w14:paraId="5A475A3B" w14:textId="77777777" w:rsidR="000D398D" w:rsidRPr="00AB4885" w:rsidRDefault="00317F2C" w:rsidP="000D0B08">
            <w:pPr>
              <w:jc w:val="center"/>
              <w:rPr>
                <w:bCs/>
                <w:color w:val="000000"/>
                <w:sz w:val="22"/>
                <w:szCs w:val="22"/>
              </w:rPr>
            </w:pPr>
            <w:r>
              <w:rPr>
                <w:bCs/>
                <w:color w:val="000000"/>
                <w:sz w:val="22"/>
                <w:szCs w:val="22"/>
              </w:rPr>
              <w:t>267,</w:t>
            </w:r>
            <w:r w:rsidR="000D0B08">
              <w:rPr>
                <w:bCs/>
                <w:color w:val="000000"/>
                <w:sz w:val="22"/>
                <w:szCs w:val="22"/>
              </w:rPr>
              <w:t>5803</w:t>
            </w:r>
          </w:p>
        </w:tc>
        <w:tc>
          <w:tcPr>
            <w:tcW w:w="2160" w:type="dxa"/>
            <w:vAlign w:val="bottom"/>
          </w:tcPr>
          <w:p w14:paraId="7E5D7FD1" w14:textId="77777777" w:rsidR="000D398D" w:rsidRPr="00421CAA" w:rsidRDefault="00317F2C" w:rsidP="006D069A">
            <w:pPr>
              <w:jc w:val="center"/>
              <w:rPr>
                <w:color w:val="000000" w:themeColor="text1"/>
                <w:sz w:val="22"/>
                <w:szCs w:val="22"/>
              </w:rPr>
            </w:pPr>
            <w:r>
              <w:rPr>
                <w:color w:val="000000" w:themeColor="text1"/>
                <w:sz w:val="22"/>
                <w:szCs w:val="22"/>
              </w:rPr>
              <w:t>100,0</w:t>
            </w:r>
          </w:p>
        </w:tc>
      </w:tr>
    </w:tbl>
    <w:p w14:paraId="0D77C541" w14:textId="77777777" w:rsidR="00ED0987" w:rsidRPr="00B411A9" w:rsidRDefault="00ED0987" w:rsidP="00ED0987">
      <w:pPr>
        <w:ind w:firstLine="708"/>
        <w:jc w:val="both"/>
        <w:rPr>
          <w:b/>
          <w:i/>
        </w:rPr>
      </w:pPr>
    </w:p>
    <w:p w14:paraId="46D71918" w14:textId="77777777" w:rsidR="001A4871" w:rsidRPr="00B25552" w:rsidRDefault="001A4871" w:rsidP="001A4871">
      <w:pPr>
        <w:suppressAutoHyphens/>
        <w:ind w:firstLine="709"/>
        <w:jc w:val="both"/>
        <w:rPr>
          <w:b/>
          <w:color w:val="000000" w:themeColor="text1"/>
          <w:sz w:val="28"/>
          <w:szCs w:val="28"/>
        </w:rPr>
      </w:pPr>
      <w:r w:rsidRPr="00B25552">
        <w:rPr>
          <w:b/>
          <w:color w:val="000000" w:themeColor="text1"/>
          <w:sz w:val="28"/>
          <w:szCs w:val="28"/>
        </w:rPr>
        <w:t>Санитарно-гигиеническая оценка лесных насаждений</w:t>
      </w:r>
    </w:p>
    <w:p w14:paraId="44EA7653" w14:textId="77777777" w:rsidR="001A4871" w:rsidRDefault="001A4871" w:rsidP="001A4871">
      <w:pPr>
        <w:suppressAutoHyphens/>
        <w:ind w:firstLine="709"/>
        <w:jc w:val="both"/>
        <w:rPr>
          <w:color w:val="000000" w:themeColor="text1"/>
          <w:sz w:val="28"/>
          <w:szCs w:val="28"/>
        </w:rPr>
      </w:pPr>
    </w:p>
    <w:p w14:paraId="71CA285D" w14:textId="77777777" w:rsidR="001A4871" w:rsidRDefault="001A4871" w:rsidP="001A4871">
      <w:pPr>
        <w:suppressAutoHyphens/>
        <w:ind w:firstLine="709"/>
        <w:jc w:val="both"/>
        <w:rPr>
          <w:color w:val="000000" w:themeColor="text1"/>
          <w:sz w:val="28"/>
          <w:szCs w:val="28"/>
        </w:rPr>
      </w:pPr>
      <w:r w:rsidRPr="0013583A">
        <w:rPr>
          <w:color w:val="000000" w:themeColor="text1"/>
          <w:sz w:val="28"/>
          <w:szCs w:val="28"/>
        </w:rPr>
        <w:t xml:space="preserve">Вред лесу приносит не только большое количество людей, посещающих лес по разным причинам, но и низкая культура их поведения. </w:t>
      </w:r>
      <w:r w:rsidR="009012F7">
        <w:rPr>
          <w:color w:val="000000" w:themeColor="text1"/>
          <w:sz w:val="28"/>
          <w:szCs w:val="28"/>
        </w:rPr>
        <w:t>В</w:t>
      </w:r>
      <w:r w:rsidRPr="0013583A">
        <w:rPr>
          <w:color w:val="000000" w:themeColor="text1"/>
          <w:sz w:val="28"/>
          <w:szCs w:val="28"/>
        </w:rPr>
        <w:t xml:space="preserve"> местах посещения лесных участков такими посетителями выламывается подрост, подлесок, доступные ветви деревьев, опаляются кострами стволы деревьев, формируется слой бытовых отходов. Большой вред лесам приносит и имеющий все более широкое распространение неорганизованный туризм. Поэтому важная задача </w:t>
      </w:r>
      <w:r>
        <w:rPr>
          <w:color w:val="000000" w:themeColor="text1"/>
          <w:sz w:val="28"/>
          <w:szCs w:val="28"/>
        </w:rPr>
        <w:t>–</w:t>
      </w:r>
      <w:r w:rsidRPr="0013583A">
        <w:rPr>
          <w:color w:val="000000" w:themeColor="text1"/>
          <w:sz w:val="28"/>
          <w:szCs w:val="28"/>
        </w:rPr>
        <w:t xml:space="preserve"> это привить посетителям леса бережное отношение к природе, для чего необходима большая информационная база, которая бы давала обзор местам отдыха и помогала бы рассредоточить отдыхающих на большую площадь лесов.</w:t>
      </w:r>
    </w:p>
    <w:p w14:paraId="737B6C4C" w14:textId="77777777" w:rsidR="001A4871" w:rsidRDefault="001A4871" w:rsidP="001A4871">
      <w:pPr>
        <w:suppressAutoHyphens/>
        <w:ind w:firstLine="709"/>
        <w:jc w:val="both"/>
        <w:rPr>
          <w:color w:val="000000" w:themeColor="text1"/>
          <w:sz w:val="28"/>
          <w:szCs w:val="28"/>
        </w:rPr>
      </w:pPr>
    </w:p>
    <w:tbl>
      <w:tblPr>
        <w:tblStyle w:val="af4"/>
        <w:tblW w:w="9181" w:type="dxa"/>
        <w:jc w:val="center"/>
        <w:tblLook w:val="04A0" w:firstRow="1" w:lastRow="0" w:firstColumn="1" w:lastColumn="0" w:noHBand="0" w:noVBand="1"/>
      </w:tblPr>
      <w:tblGrid>
        <w:gridCol w:w="7905"/>
        <w:gridCol w:w="1276"/>
      </w:tblGrid>
      <w:tr w:rsidR="00CA0473" w:rsidRPr="00F255F3" w14:paraId="3AA3A5AC" w14:textId="77777777" w:rsidTr="00CA0473">
        <w:trPr>
          <w:jc w:val="center"/>
        </w:trPr>
        <w:tc>
          <w:tcPr>
            <w:tcW w:w="7905" w:type="dxa"/>
          </w:tcPr>
          <w:p w14:paraId="60F68AD5" w14:textId="77777777" w:rsidR="00CA0473" w:rsidRPr="00CA0473" w:rsidRDefault="00CA0473" w:rsidP="00206D34">
            <w:pPr>
              <w:widowControl w:val="0"/>
              <w:autoSpaceDE w:val="0"/>
              <w:autoSpaceDN w:val="0"/>
              <w:adjustRightInd w:val="0"/>
              <w:jc w:val="center"/>
              <w:rPr>
                <w:bCs/>
                <w:sz w:val="22"/>
                <w:szCs w:val="22"/>
              </w:rPr>
            </w:pPr>
            <w:r w:rsidRPr="00CA0473">
              <w:rPr>
                <w:bCs/>
                <w:sz w:val="22"/>
                <w:szCs w:val="22"/>
              </w:rPr>
              <w:t>Насаждения</w:t>
            </w:r>
          </w:p>
        </w:tc>
        <w:tc>
          <w:tcPr>
            <w:tcW w:w="1276" w:type="dxa"/>
          </w:tcPr>
          <w:p w14:paraId="6D38E485" w14:textId="77777777" w:rsidR="00CA0473" w:rsidRPr="00CA0473" w:rsidRDefault="00CA0473" w:rsidP="00206D34">
            <w:pPr>
              <w:widowControl w:val="0"/>
              <w:autoSpaceDE w:val="0"/>
              <w:autoSpaceDN w:val="0"/>
              <w:adjustRightInd w:val="0"/>
              <w:jc w:val="center"/>
              <w:rPr>
                <w:bCs/>
                <w:sz w:val="22"/>
                <w:szCs w:val="22"/>
              </w:rPr>
            </w:pPr>
            <w:r w:rsidRPr="00CA0473">
              <w:rPr>
                <w:bCs/>
                <w:sz w:val="22"/>
                <w:szCs w:val="22"/>
              </w:rPr>
              <w:t>Оценка</w:t>
            </w:r>
          </w:p>
        </w:tc>
      </w:tr>
      <w:tr w:rsidR="00CA0473" w:rsidRPr="00F255F3" w14:paraId="61BF25EA" w14:textId="77777777" w:rsidTr="00CA0473">
        <w:trPr>
          <w:jc w:val="center"/>
        </w:trPr>
        <w:tc>
          <w:tcPr>
            <w:tcW w:w="7905" w:type="dxa"/>
          </w:tcPr>
          <w:p w14:paraId="33178BEE" w14:textId="77777777" w:rsidR="00CA0473" w:rsidRPr="00CA0473" w:rsidRDefault="00CA0473" w:rsidP="00206D34">
            <w:pPr>
              <w:widowControl w:val="0"/>
              <w:autoSpaceDE w:val="0"/>
              <w:autoSpaceDN w:val="0"/>
              <w:adjustRightInd w:val="0"/>
              <w:jc w:val="both"/>
              <w:rPr>
                <w:bCs/>
                <w:sz w:val="22"/>
                <w:szCs w:val="22"/>
              </w:rPr>
            </w:pPr>
            <w:r w:rsidRPr="00CA0473">
              <w:rPr>
                <w:bCs/>
                <w:sz w:val="22"/>
                <w:szCs w:val="22"/>
              </w:rPr>
              <w:t>Участок в хорошем санитарном состоянии, воздух чистый, хорошая вентиляция, отсутствие шума, паразитов, густых зарослей. Имеют место ароматические запахи, лесные звуки, сочные краски</w:t>
            </w:r>
          </w:p>
        </w:tc>
        <w:tc>
          <w:tcPr>
            <w:tcW w:w="1276" w:type="dxa"/>
          </w:tcPr>
          <w:p w14:paraId="295FF823" w14:textId="77777777" w:rsidR="00CA0473" w:rsidRPr="00CA0473" w:rsidRDefault="00CA0473" w:rsidP="00206D34">
            <w:pPr>
              <w:widowControl w:val="0"/>
              <w:autoSpaceDE w:val="0"/>
              <w:autoSpaceDN w:val="0"/>
              <w:adjustRightInd w:val="0"/>
              <w:jc w:val="both"/>
              <w:rPr>
                <w:bCs/>
                <w:sz w:val="22"/>
                <w:szCs w:val="22"/>
              </w:rPr>
            </w:pPr>
            <w:r w:rsidRPr="00CA0473">
              <w:rPr>
                <w:bCs/>
                <w:sz w:val="22"/>
                <w:szCs w:val="22"/>
              </w:rPr>
              <w:t>Высокая</w:t>
            </w:r>
          </w:p>
        </w:tc>
      </w:tr>
      <w:tr w:rsidR="00CA0473" w:rsidRPr="00F255F3" w14:paraId="758DA1A7" w14:textId="77777777" w:rsidTr="00CA0473">
        <w:trPr>
          <w:jc w:val="center"/>
        </w:trPr>
        <w:tc>
          <w:tcPr>
            <w:tcW w:w="7905" w:type="dxa"/>
          </w:tcPr>
          <w:p w14:paraId="7D1E5B9E" w14:textId="77777777" w:rsidR="00CA0473" w:rsidRPr="00CA0473" w:rsidRDefault="00CA0473" w:rsidP="00206D34">
            <w:pPr>
              <w:widowControl w:val="0"/>
              <w:autoSpaceDE w:val="0"/>
              <w:autoSpaceDN w:val="0"/>
              <w:adjustRightInd w:val="0"/>
              <w:jc w:val="both"/>
              <w:rPr>
                <w:bCs/>
                <w:sz w:val="22"/>
                <w:szCs w:val="22"/>
              </w:rPr>
            </w:pPr>
            <w:r w:rsidRPr="00CA0473">
              <w:rPr>
                <w:bCs/>
                <w:sz w:val="22"/>
                <w:szCs w:val="22"/>
              </w:rPr>
              <w:t>Участок в сравнительно хорошем санитарном состоянии, незначительно захламлен и замусорен. Имеются отдельные сухостойные деревья, воздух несколько загрязнен, шум периодический или отсутствует</w:t>
            </w:r>
          </w:p>
        </w:tc>
        <w:tc>
          <w:tcPr>
            <w:tcW w:w="1276" w:type="dxa"/>
          </w:tcPr>
          <w:p w14:paraId="10ADC5E5" w14:textId="77777777" w:rsidR="00CA0473" w:rsidRPr="00CA0473" w:rsidRDefault="00CA0473" w:rsidP="00206D34">
            <w:pPr>
              <w:widowControl w:val="0"/>
              <w:autoSpaceDE w:val="0"/>
              <w:autoSpaceDN w:val="0"/>
              <w:adjustRightInd w:val="0"/>
              <w:jc w:val="both"/>
              <w:rPr>
                <w:bCs/>
                <w:sz w:val="22"/>
                <w:szCs w:val="22"/>
              </w:rPr>
            </w:pPr>
            <w:r w:rsidRPr="00CA0473">
              <w:rPr>
                <w:bCs/>
                <w:sz w:val="22"/>
                <w:szCs w:val="22"/>
              </w:rPr>
              <w:t>Средняя</w:t>
            </w:r>
          </w:p>
        </w:tc>
      </w:tr>
      <w:tr w:rsidR="00CA0473" w:rsidRPr="00F255F3" w14:paraId="2E87A020" w14:textId="77777777" w:rsidTr="00CA0473">
        <w:trPr>
          <w:jc w:val="center"/>
        </w:trPr>
        <w:tc>
          <w:tcPr>
            <w:tcW w:w="7905" w:type="dxa"/>
          </w:tcPr>
          <w:p w14:paraId="557F7E1A" w14:textId="77777777" w:rsidR="00CA0473" w:rsidRPr="00CA0473" w:rsidRDefault="00CA0473" w:rsidP="00206D34">
            <w:pPr>
              <w:widowControl w:val="0"/>
              <w:autoSpaceDE w:val="0"/>
              <w:autoSpaceDN w:val="0"/>
              <w:adjustRightInd w:val="0"/>
              <w:jc w:val="both"/>
              <w:rPr>
                <w:bCs/>
                <w:sz w:val="22"/>
                <w:szCs w:val="22"/>
              </w:rPr>
            </w:pPr>
            <w:r w:rsidRPr="00CA0473">
              <w:rPr>
                <w:bCs/>
                <w:sz w:val="22"/>
                <w:szCs w:val="22"/>
              </w:rPr>
              <w:t>Участок в плохом санитарном состоянии, захламлен мертвой древесиной, замусорен. Имеются места свалок мусора, наличие карьеров и ям, сильно загрязненный воздух (в т.ч. неприятные запахи). Место ветреное, сильно затененное, высокий уровень шума, наличие паразитов, избыточного увлажнения, густых зарослей</w:t>
            </w:r>
          </w:p>
        </w:tc>
        <w:tc>
          <w:tcPr>
            <w:tcW w:w="1276" w:type="dxa"/>
          </w:tcPr>
          <w:p w14:paraId="17157DCB" w14:textId="77777777" w:rsidR="00CA0473" w:rsidRPr="00CA0473" w:rsidRDefault="00CA0473" w:rsidP="00206D34">
            <w:pPr>
              <w:widowControl w:val="0"/>
              <w:autoSpaceDE w:val="0"/>
              <w:autoSpaceDN w:val="0"/>
              <w:adjustRightInd w:val="0"/>
              <w:jc w:val="both"/>
              <w:rPr>
                <w:bCs/>
                <w:sz w:val="22"/>
                <w:szCs w:val="22"/>
              </w:rPr>
            </w:pPr>
            <w:r w:rsidRPr="00CA0473">
              <w:rPr>
                <w:bCs/>
                <w:sz w:val="22"/>
                <w:szCs w:val="22"/>
              </w:rPr>
              <w:t>Низкая</w:t>
            </w:r>
          </w:p>
        </w:tc>
      </w:tr>
    </w:tbl>
    <w:p w14:paraId="2416BB20" w14:textId="77777777" w:rsidR="00CA0473" w:rsidRDefault="00CA0473" w:rsidP="001A4871">
      <w:pPr>
        <w:suppressAutoHyphens/>
        <w:ind w:firstLine="709"/>
        <w:jc w:val="both"/>
        <w:rPr>
          <w:color w:val="000000" w:themeColor="text1"/>
          <w:sz w:val="28"/>
          <w:szCs w:val="28"/>
        </w:rPr>
      </w:pPr>
    </w:p>
    <w:p w14:paraId="171589C1" w14:textId="77777777" w:rsidR="00AB4885" w:rsidRDefault="00AB4885">
      <w:pPr>
        <w:rPr>
          <w:color w:val="000000" w:themeColor="text1"/>
          <w:sz w:val="28"/>
        </w:rPr>
      </w:pPr>
      <w:r>
        <w:rPr>
          <w:color w:val="000000" w:themeColor="text1"/>
          <w:sz w:val="28"/>
        </w:rPr>
        <w:br w:type="page"/>
      </w:r>
    </w:p>
    <w:p w14:paraId="30525D66" w14:textId="77777777" w:rsidR="001A4871" w:rsidRPr="00BA2C38" w:rsidRDefault="001A4871" w:rsidP="001A4871">
      <w:pPr>
        <w:ind w:firstLine="720"/>
        <w:jc w:val="center"/>
        <w:rPr>
          <w:color w:val="000000" w:themeColor="text1"/>
          <w:sz w:val="28"/>
        </w:rPr>
      </w:pPr>
      <w:r w:rsidRPr="00246B18">
        <w:rPr>
          <w:color w:val="000000" w:themeColor="text1"/>
          <w:sz w:val="28"/>
        </w:rPr>
        <w:t xml:space="preserve">Стадия </w:t>
      </w:r>
      <w:r>
        <w:rPr>
          <w:color w:val="000000" w:themeColor="text1"/>
          <w:sz w:val="28"/>
        </w:rPr>
        <w:t>санитарно-гигиенической оценки</w:t>
      </w:r>
    </w:p>
    <w:p w14:paraId="62D5D2F1" w14:textId="77777777" w:rsidR="001A4871" w:rsidRPr="00BA2C38" w:rsidRDefault="001A4871" w:rsidP="001A4871">
      <w:pPr>
        <w:ind w:firstLine="720"/>
        <w:jc w:val="both"/>
        <w:rPr>
          <w:color w:val="000000" w:themeColor="text1"/>
          <w:sz w:val="28"/>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693"/>
        <w:gridCol w:w="2160"/>
      </w:tblGrid>
      <w:tr w:rsidR="001A4871" w:rsidRPr="00BA2C38" w14:paraId="44206B8D" w14:textId="77777777" w:rsidTr="00CA0473">
        <w:trPr>
          <w:cantSplit/>
          <w:jc w:val="center"/>
        </w:trPr>
        <w:tc>
          <w:tcPr>
            <w:tcW w:w="4395" w:type="dxa"/>
            <w:vMerge w:val="restart"/>
            <w:vAlign w:val="center"/>
          </w:tcPr>
          <w:p w14:paraId="400A4CEE" w14:textId="77777777" w:rsidR="001A4871" w:rsidRPr="00BA2C38" w:rsidRDefault="001A4871" w:rsidP="00206D34">
            <w:pPr>
              <w:jc w:val="center"/>
              <w:rPr>
                <w:color w:val="000000" w:themeColor="text1"/>
                <w:sz w:val="22"/>
                <w:szCs w:val="22"/>
              </w:rPr>
            </w:pPr>
            <w:r w:rsidRPr="00BA2C38">
              <w:rPr>
                <w:color w:val="000000" w:themeColor="text1"/>
                <w:sz w:val="22"/>
                <w:szCs w:val="22"/>
              </w:rPr>
              <w:t>Стадия дигрессии</w:t>
            </w:r>
          </w:p>
        </w:tc>
        <w:tc>
          <w:tcPr>
            <w:tcW w:w="4853" w:type="dxa"/>
            <w:gridSpan w:val="2"/>
            <w:vAlign w:val="center"/>
          </w:tcPr>
          <w:p w14:paraId="66361715" w14:textId="77777777" w:rsidR="001A4871" w:rsidRPr="00BA2C38" w:rsidRDefault="001A4871" w:rsidP="00206D34">
            <w:pPr>
              <w:jc w:val="center"/>
              <w:rPr>
                <w:color w:val="000000" w:themeColor="text1"/>
                <w:sz w:val="22"/>
                <w:szCs w:val="22"/>
              </w:rPr>
            </w:pPr>
            <w:r w:rsidRPr="00BA2C38">
              <w:rPr>
                <w:color w:val="000000" w:themeColor="text1"/>
                <w:sz w:val="22"/>
                <w:szCs w:val="22"/>
              </w:rPr>
              <w:t>Площадь</w:t>
            </w:r>
          </w:p>
        </w:tc>
      </w:tr>
      <w:tr w:rsidR="001A4871" w:rsidRPr="00BA2C38" w14:paraId="756442CB" w14:textId="77777777" w:rsidTr="00CA0473">
        <w:trPr>
          <w:cantSplit/>
          <w:jc w:val="center"/>
        </w:trPr>
        <w:tc>
          <w:tcPr>
            <w:tcW w:w="4395" w:type="dxa"/>
            <w:vMerge/>
            <w:vAlign w:val="center"/>
          </w:tcPr>
          <w:p w14:paraId="2ACAE1C8" w14:textId="77777777" w:rsidR="001A4871" w:rsidRPr="00BA2C38" w:rsidRDefault="001A4871" w:rsidP="00206D34">
            <w:pPr>
              <w:jc w:val="center"/>
              <w:rPr>
                <w:color w:val="000000" w:themeColor="text1"/>
                <w:sz w:val="22"/>
                <w:szCs w:val="22"/>
              </w:rPr>
            </w:pPr>
          </w:p>
        </w:tc>
        <w:tc>
          <w:tcPr>
            <w:tcW w:w="2693" w:type="dxa"/>
            <w:vAlign w:val="center"/>
          </w:tcPr>
          <w:p w14:paraId="44447C2A" w14:textId="77777777" w:rsidR="001A4871" w:rsidRPr="00BA2C38" w:rsidRDefault="001A4871" w:rsidP="00206D34">
            <w:pPr>
              <w:jc w:val="center"/>
              <w:rPr>
                <w:color w:val="000000" w:themeColor="text1"/>
                <w:sz w:val="22"/>
                <w:szCs w:val="22"/>
              </w:rPr>
            </w:pPr>
            <w:r w:rsidRPr="00BA2C38">
              <w:rPr>
                <w:color w:val="000000" w:themeColor="text1"/>
                <w:sz w:val="22"/>
                <w:szCs w:val="22"/>
              </w:rPr>
              <w:t>га</w:t>
            </w:r>
          </w:p>
        </w:tc>
        <w:tc>
          <w:tcPr>
            <w:tcW w:w="2160" w:type="dxa"/>
            <w:vAlign w:val="center"/>
          </w:tcPr>
          <w:p w14:paraId="125C2E2E" w14:textId="77777777" w:rsidR="001A4871" w:rsidRPr="00BA2C38" w:rsidRDefault="001A4871" w:rsidP="00206D34">
            <w:pPr>
              <w:jc w:val="center"/>
              <w:rPr>
                <w:color w:val="000000" w:themeColor="text1"/>
                <w:sz w:val="22"/>
                <w:szCs w:val="22"/>
              </w:rPr>
            </w:pPr>
            <w:r w:rsidRPr="00BA2C38">
              <w:rPr>
                <w:color w:val="000000" w:themeColor="text1"/>
                <w:sz w:val="22"/>
                <w:szCs w:val="22"/>
              </w:rPr>
              <w:t>%</w:t>
            </w:r>
          </w:p>
        </w:tc>
      </w:tr>
      <w:tr w:rsidR="009B44E7" w:rsidRPr="00BA2C38" w14:paraId="1DBA6795" w14:textId="77777777" w:rsidTr="00CA0473">
        <w:trPr>
          <w:cantSplit/>
          <w:jc w:val="center"/>
        </w:trPr>
        <w:tc>
          <w:tcPr>
            <w:tcW w:w="4395" w:type="dxa"/>
            <w:vAlign w:val="center"/>
          </w:tcPr>
          <w:p w14:paraId="22636CC5" w14:textId="77777777" w:rsidR="009B44E7" w:rsidRPr="00BA2C38" w:rsidRDefault="009B44E7" w:rsidP="00206D34">
            <w:pPr>
              <w:jc w:val="center"/>
              <w:rPr>
                <w:color w:val="000000" w:themeColor="text1"/>
                <w:sz w:val="22"/>
                <w:szCs w:val="22"/>
              </w:rPr>
            </w:pPr>
            <w:r w:rsidRPr="00BA2C38">
              <w:rPr>
                <w:color w:val="000000" w:themeColor="text1"/>
                <w:sz w:val="22"/>
                <w:szCs w:val="22"/>
              </w:rPr>
              <w:t>1</w:t>
            </w:r>
          </w:p>
        </w:tc>
        <w:tc>
          <w:tcPr>
            <w:tcW w:w="2693" w:type="dxa"/>
            <w:vAlign w:val="center"/>
          </w:tcPr>
          <w:p w14:paraId="5B508154" w14:textId="77777777" w:rsidR="009B44E7" w:rsidRPr="00CF28F4" w:rsidRDefault="00BD7C95" w:rsidP="00206D34">
            <w:pPr>
              <w:jc w:val="center"/>
              <w:rPr>
                <w:color w:val="000000"/>
                <w:sz w:val="22"/>
                <w:szCs w:val="22"/>
              </w:rPr>
            </w:pPr>
            <w:r>
              <w:rPr>
                <w:color w:val="000000"/>
                <w:sz w:val="22"/>
                <w:szCs w:val="22"/>
              </w:rPr>
              <w:t>168,4</w:t>
            </w:r>
          </w:p>
        </w:tc>
        <w:tc>
          <w:tcPr>
            <w:tcW w:w="2160" w:type="dxa"/>
            <w:vAlign w:val="bottom"/>
          </w:tcPr>
          <w:p w14:paraId="3A7E6376" w14:textId="77777777" w:rsidR="009B44E7" w:rsidRPr="00421CAA" w:rsidRDefault="00BD7C95" w:rsidP="00206D34">
            <w:pPr>
              <w:jc w:val="center"/>
              <w:rPr>
                <w:color w:val="000000" w:themeColor="text1"/>
                <w:sz w:val="22"/>
                <w:szCs w:val="22"/>
              </w:rPr>
            </w:pPr>
            <w:r>
              <w:rPr>
                <w:color w:val="000000" w:themeColor="text1"/>
                <w:sz w:val="22"/>
                <w:szCs w:val="22"/>
              </w:rPr>
              <w:t>62,9</w:t>
            </w:r>
          </w:p>
        </w:tc>
      </w:tr>
      <w:tr w:rsidR="009B44E7" w:rsidRPr="00BA2C38" w14:paraId="61C97FCD" w14:textId="77777777" w:rsidTr="00CA0473">
        <w:trPr>
          <w:cantSplit/>
          <w:jc w:val="center"/>
        </w:trPr>
        <w:tc>
          <w:tcPr>
            <w:tcW w:w="4395" w:type="dxa"/>
            <w:vAlign w:val="center"/>
          </w:tcPr>
          <w:p w14:paraId="13247E12" w14:textId="77777777" w:rsidR="009B44E7" w:rsidRPr="00BA2C38" w:rsidRDefault="009B44E7" w:rsidP="00206D34">
            <w:pPr>
              <w:jc w:val="center"/>
              <w:rPr>
                <w:color w:val="000000" w:themeColor="text1"/>
                <w:sz w:val="22"/>
                <w:szCs w:val="22"/>
              </w:rPr>
            </w:pPr>
            <w:r w:rsidRPr="00BA2C38">
              <w:rPr>
                <w:color w:val="000000" w:themeColor="text1"/>
                <w:sz w:val="22"/>
                <w:szCs w:val="22"/>
              </w:rPr>
              <w:t>2</w:t>
            </w:r>
          </w:p>
        </w:tc>
        <w:tc>
          <w:tcPr>
            <w:tcW w:w="2693" w:type="dxa"/>
            <w:vAlign w:val="center"/>
          </w:tcPr>
          <w:p w14:paraId="7A054231" w14:textId="77777777" w:rsidR="009B44E7" w:rsidRPr="00CF28F4" w:rsidRDefault="00BD7C95" w:rsidP="000D0B08">
            <w:pPr>
              <w:jc w:val="center"/>
              <w:rPr>
                <w:color w:val="000000"/>
                <w:sz w:val="22"/>
                <w:szCs w:val="22"/>
              </w:rPr>
            </w:pPr>
            <w:r>
              <w:rPr>
                <w:color w:val="000000"/>
                <w:sz w:val="22"/>
                <w:szCs w:val="22"/>
              </w:rPr>
              <w:t>99,</w:t>
            </w:r>
            <w:r w:rsidR="000D0B08">
              <w:rPr>
                <w:color w:val="000000"/>
                <w:sz w:val="22"/>
                <w:szCs w:val="22"/>
              </w:rPr>
              <w:t>1803</w:t>
            </w:r>
          </w:p>
        </w:tc>
        <w:tc>
          <w:tcPr>
            <w:tcW w:w="2160" w:type="dxa"/>
            <w:vAlign w:val="bottom"/>
          </w:tcPr>
          <w:p w14:paraId="36C940D8" w14:textId="77777777" w:rsidR="009B44E7" w:rsidRPr="00421CAA" w:rsidRDefault="00BD7C95" w:rsidP="00206D34">
            <w:pPr>
              <w:jc w:val="center"/>
              <w:rPr>
                <w:color w:val="000000" w:themeColor="text1"/>
                <w:sz w:val="22"/>
                <w:szCs w:val="22"/>
              </w:rPr>
            </w:pPr>
            <w:r>
              <w:rPr>
                <w:color w:val="000000" w:themeColor="text1"/>
                <w:sz w:val="22"/>
                <w:szCs w:val="22"/>
              </w:rPr>
              <w:t>37,1</w:t>
            </w:r>
          </w:p>
        </w:tc>
      </w:tr>
      <w:tr w:rsidR="009B44E7" w:rsidRPr="00BA2C38" w14:paraId="356B7118" w14:textId="77777777" w:rsidTr="00CA0473">
        <w:trPr>
          <w:cantSplit/>
          <w:jc w:val="center"/>
        </w:trPr>
        <w:tc>
          <w:tcPr>
            <w:tcW w:w="4395" w:type="dxa"/>
            <w:vAlign w:val="center"/>
          </w:tcPr>
          <w:p w14:paraId="0A38B371" w14:textId="77777777" w:rsidR="009B44E7" w:rsidRPr="00BA2C38" w:rsidRDefault="009B44E7" w:rsidP="00206D34">
            <w:pPr>
              <w:jc w:val="center"/>
              <w:rPr>
                <w:color w:val="000000" w:themeColor="text1"/>
                <w:sz w:val="22"/>
                <w:szCs w:val="22"/>
              </w:rPr>
            </w:pPr>
            <w:r w:rsidRPr="00BA2C38">
              <w:rPr>
                <w:color w:val="000000" w:themeColor="text1"/>
                <w:sz w:val="22"/>
                <w:szCs w:val="22"/>
              </w:rPr>
              <w:t>3</w:t>
            </w:r>
          </w:p>
        </w:tc>
        <w:tc>
          <w:tcPr>
            <w:tcW w:w="2693" w:type="dxa"/>
            <w:vAlign w:val="center"/>
          </w:tcPr>
          <w:p w14:paraId="3C48B2F8" w14:textId="77777777" w:rsidR="009B44E7" w:rsidRPr="00CF28F4" w:rsidRDefault="00BD7C95" w:rsidP="00206D34">
            <w:pPr>
              <w:jc w:val="center"/>
              <w:rPr>
                <w:color w:val="000000"/>
                <w:sz w:val="22"/>
                <w:szCs w:val="22"/>
              </w:rPr>
            </w:pPr>
            <w:r>
              <w:rPr>
                <w:color w:val="000000"/>
                <w:sz w:val="22"/>
                <w:szCs w:val="22"/>
              </w:rPr>
              <w:t>-</w:t>
            </w:r>
          </w:p>
        </w:tc>
        <w:tc>
          <w:tcPr>
            <w:tcW w:w="2160" w:type="dxa"/>
            <w:vAlign w:val="bottom"/>
          </w:tcPr>
          <w:p w14:paraId="4C06A16B" w14:textId="77777777" w:rsidR="009B44E7" w:rsidRPr="00421CAA" w:rsidRDefault="00BD7C95" w:rsidP="00206D34">
            <w:pPr>
              <w:jc w:val="center"/>
              <w:rPr>
                <w:color w:val="000000" w:themeColor="text1"/>
                <w:sz w:val="22"/>
                <w:szCs w:val="22"/>
              </w:rPr>
            </w:pPr>
            <w:r>
              <w:rPr>
                <w:color w:val="000000" w:themeColor="text1"/>
                <w:sz w:val="22"/>
                <w:szCs w:val="22"/>
              </w:rPr>
              <w:t>-</w:t>
            </w:r>
          </w:p>
        </w:tc>
      </w:tr>
      <w:tr w:rsidR="009B44E7" w:rsidRPr="00BA2C38" w14:paraId="5405B9D6" w14:textId="77777777" w:rsidTr="00CA0473">
        <w:trPr>
          <w:cantSplit/>
          <w:trHeight w:val="70"/>
          <w:jc w:val="center"/>
        </w:trPr>
        <w:tc>
          <w:tcPr>
            <w:tcW w:w="4395" w:type="dxa"/>
            <w:vAlign w:val="center"/>
          </w:tcPr>
          <w:p w14:paraId="75DE7CC8" w14:textId="77777777" w:rsidR="009B44E7" w:rsidRPr="00BA2C38" w:rsidRDefault="009B44E7" w:rsidP="00206D34">
            <w:pPr>
              <w:rPr>
                <w:color w:val="000000" w:themeColor="text1"/>
                <w:sz w:val="22"/>
                <w:szCs w:val="22"/>
              </w:rPr>
            </w:pPr>
            <w:r w:rsidRPr="00BA2C38">
              <w:rPr>
                <w:color w:val="000000" w:themeColor="text1"/>
                <w:sz w:val="22"/>
                <w:szCs w:val="22"/>
              </w:rPr>
              <w:t>Всего:</w:t>
            </w:r>
          </w:p>
        </w:tc>
        <w:tc>
          <w:tcPr>
            <w:tcW w:w="2693" w:type="dxa"/>
            <w:vAlign w:val="center"/>
          </w:tcPr>
          <w:p w14:paraId="73660767" w14:textId="77777777" w:rsidR="009B44E7" w:rsidRPr="00CF28F4" w:rsidRDefault="00BD7C95" w:rsidP="000D0B08">
            <w:pPr>
              <w:jc w:val="center"/>
              <w:rPr>
                <w:bCs/>
                <w:color w:val="000000"/>
                <w:sz w:val="22"/>
                <w:szCs w:val="22"/>
              </w:rPr>
            </w:pPr>
            <w:r>
              <w:rPr>
                <w:bCs/>
                <w:color w:val="000000"/>
                <w:sz w:val="22"/>
                <w:szCs w:val="22"/>
              </w:rPr>
              <w:t>267,</w:t>
            </w:r>
            <w:r w:rsidR="000D0B08">
              <w:rPr>
                <w:bCs/>
                <w:color w:val="000000"/>
                <w:sz w:val="22"/>
                <w:szCs w:val="22"/>
              </w:rPr>
              <w:t>5803</w:t>
            </w:r>
          </w:p>
        </w:tc>
        <w:tc>
          <w:tcPr>
            <w:tcW w:w="2160" w:type="dxa"/>
            <w:vAlign w:val="bottom"/>
          </w:tcPr>
          <w:p w14:paraId="2C36F946" w14:textId="77777777" w:rsidR="009B44E7" w:rsidRPr="00421CAA" w:rsidRDefault="00BD7C95" w:rsidP="00206D34">
            <w:pPr>
              <w:jc w:val="center"/>
              <w:rPr>
                <w:color w:val="000000" w:themeColor="text1"/>
                <w:sz w:val="22"/>
                <w:szCs w:val="22"/>
              </w:rPr>
            </w:pPr>
            <w:r>
              <w:rPr>
                <w:color w:val="000000" w:themeColor="text1"/>
                <w:sz w:val="22"/>
                <w:szCs w:val="22"/>
              </w:rPr>
              <w:t>100,0</w:t>
            </w:r>
          </w:p>
        </w:tc>
      </w:tr>
    </w:tbl>
    <w:p w14:paraId="7AB7248D" w14:textId="77777777" w:rsidR="001A4871" w:rsidRPr="0013583A" w:rsidRDefault="001A4871" w:rsidP="001A4871">
      <w:pPr>
        <w:ind w:firstLine="720"/>
        <w:jc w:val="both"/>
        <w:rPr>
          <w:sz w:val="28"/>
        </w:rPr>
      </w:pPr>
    </w:p>
    <w:p w14:paraId="5F021EF2" w14:textId="77777777" w:rsidR="00295A9F" w:rsidRPr="00EA125C" w:rsidRDefault="00295A9F" w:rsidP="00295A9F">
      <w:pPr>
        <w:ind w:firstLine="710"/>
        <w:jc w:val="both"/>
        <w:rPr>
          <w:b/>
          <w:color w:val="000000" w:themeColor="text1"/>
          <w:sz w:val="28"/>
          <w:szCs w:val="28"/>
        </w:rPr>
      </w:pPr>
      <w:r w:rsidRPr="00EA125C">
        <w:rPr>
          <w:b/>
          <w:color w:val="000000" w:themeColor="text1"/>
          <w:sz w:val="28"/>
          <w:szCs w:val="28"/>
        </w:rPr>
        <w:t>Устойчивость насаждений</w:t>
      </w:r>
    </w:p>
    <w:p w14:paraId="6F6A0F24" w14:textId="77777777" w:rsidR="00295A9F" w:rsidRPr="0013583A" w:rsidRDefault="00295A9F" w:rsidP="00295A9F">
      <w:pPr>
        <w:ind w:firstLine="710"/>
        <w:jc w:val="both"/>
        <w:rPr>
          <w:color w:val="000000" w:themeColor="text1"/>
          <w:sz w:val="28"/>
          <w:szCs w:val="28"/>
        </w:rPr>
      </w:pPr>
    </w:p>
    <w:p w14:paraId="52D3C120" w14:textId="77777777" w:rsidR="00295A9F" w:rsidRPr="00EA125C" w:rsidRDefault="00295A9F" w:rsidP="00295A9F">
      <w:pPr>
        <w:ind w:firstLine="710"/>
        <w:jc w:val="both"/>
        <w:rPr>
          <w:color w:val="000000" w:themeColor="text1"/>
          <w:sz w:val="28"/>
          <w:szCs w:val="28"/>
        </w:rPr>
      </w:pPr>
      <w:r w:rsidRPr="00EA125C">
        <w:rPr>
          <w:color w:val="000000" w:themeColor="text1"/>
          <w:sz w:val="28"/>
          <w:szCs w:val="28"/>
        </w:rPr>
        <w:t>Устойчивость насаждений</w:t>
      </w:r>
      <w:r w:rsidRPr="00EA125C">
        <w:rPr>
          <w:b/>
          <w:color w:val="000000" w:themeColor="text1"/>
          <w:sz w:val="28"/>
          <w:szCs w:val="28"/>
        </w:rPr>
        <w:t xml:space="preserve"> – </w:t>
      </w:r>
      <w:r w:rsidRPr="00EA125C">
        <w:rPr>
          <w:color w:val="000000" w:themeColor="text1"/>
          <w:sz w:val="28"/>
          <w:szCs w:val="28"/>
        </w:rPr>
        <w:t>способность противостоять неблагоприятным условиям роста и развития, влекущим к преждевременному распаду древостоев и смене пород. Устойчивость характеризует общее состояние насаждения, качество роста и развития, уровень естественного возобновления.</w:t>
      </w:r>
    </w:p>
    <w:p w14:paraId="20A4DBF1" w14:textId="77777777" w:rsidR="00295A9F" w:rsidRPr="00F46577" w:rsidRDefault="00295A9F" w:rsidP="00295A9F">
      <w:pPr>
        <w:jc w:val="center"/>
        <w:rPr>
          <w:color w:val="000000" w:themeColor="text1"/>
        </w:rPr>
      </w:pPr>
    </w:p>
    <w:p w14:paraId="6F9674EE" w14:textId="77777777" w:rsidR="00295A9F" w:rsidRPr="00EA125C" w:rsidRDefault="00295A9F" w:rsidP="00295A9F">
      <w:pPr>
        <w:jc w:val="center"/>
        <w:rPr>
          <w:color w:val="000000" w:themeColor="text1"/>
          <w:sz w:val="28"/>
          <w:szCs w:val="20"/>
        </w:rPr>
      </w:pPr>
      <w:r w:rsidRPr="00EA125C">
        <w:rPr>
          <w:color w:val="000000" w:themeColor="text1"/>
          <w:sz w:val="28"/>
          <w:szCs w:val="20"/>
        </w:rPr>
        <w:t>Устойчивость насаждения</w:t>
      </w:r>
    </w:p>
    <w:p w14:paraId="7A10BA21" w14:textId="77777777" w:rsidR="00295A9F" w:rsidRPr="00EA125C" w:rsidRDefault="00295A9F" w:rsidP="00295A9F">
      <w:pPr>
        <w:jc w:val="center"/>
        <w:rPr>
          <w:color w:val="000000" w:themeColor="text1"/>
          <w:sz w:val="28"/>
          <w:szCs w:val="20"/>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7938"/>
      </w:tblGrid>
      <w:tr w:rsidR="00295A9F" w:rsidRPr="00EA125C" w14:paraId="7EE28458" w14:textId="77777777" w:rsidTr="00295A9F">
        <w:trPr>
          <w:tblHeader/>
        </w:trPr>
        <w:tc>
          <w:tcPr>
            <w:tcW w:w="1418" w:type="dxa"/>
            <w:tcBorders>
              <w:bottom w:val="single" w:sz="4" w:space="0" w:color="auto"/>
            </w:tcBorders>
          </w:tcPr>
          <w:p w14:paraId="6EC184F0" w14:textId="77777777" w:rsidR="00295A9F" w:rsidRPr="00EA125C" w:rsidRDefault="00295A9F" w:rsidP="00206D34">
            <w:pPr>
              <w:jc w:val="center"/>
              <w:rPr>
                <w:color w:val="000000" w:themeColor="text1"/>
                <w:sz w:val="22"/>
                <w:szCs w:val="22"/>
              </w:rPr>
            </w:pPr>
            <w:r w:rsidRPr="00EA125C">
              <w:rPr>
                <w:color w:val="000000" w:themeColor="text1"/>
                <w:sz w:val="22"/>
                <w:szCs w:val="22"/>
              </w:rPr>
              <w:t>Класс</w:t>
            </w:r>
          </w:p>
          <w:p w14:paraId="1115DC42" w14:textId="77777777" w:rsidR="00295A9F" w:rsidRPr="00EA125C" w:rsidRDefault="00295A9F" w:rsidP="00206D34">
            <w:pPr>
              <w:jc w:val="center"/>
              <w:rPr>
                <w:color w:val="000000" w:themeColor="text1"/>
                <w:sz w:val="22"/>
                <w:szCs w:val="22"/>
              </w:rPr>
            </w:pPr>
            <w:r w:rsidRPr="00EA125C">
              <w:rPr>
                <w:color w:val="000000" w:themeColor="text1"/>
                <w:sz w:val="22"/>
                <w:szCs w:val="22"/>
              </w:rPr>
              <w:t xml:space="preserve"> устойчивости</w:t>
            </w:r>
          </w:p>
        </w:tc>
        <w:tc>
          <w:tcPr>
            <w:tcW w:w="7938" w:type="dxa"/>
            <w:tcBorders>
              <w:bottom w:val="single" w:sz="4" w:space="0" w:color="auto"/>
            </w:tcBorders>
            <w:vAlign w:val="center"/>
          </w:tcPr>
          <w:p w14:paraId="0EAF8734" w14:textId="77777777" w:rsidR="00295A9F" w:rsidRPr="00EA125C" w:rsidRDefault="00295A9F" w:rsidP="00206D34">
            <w:pPr>
              <w:jc w:val="center"/>
              <w:rPr>
                <w:color w:val="000000" w:themeColor="text1"/>
                <w:sz w:val="22"/>
                <w:szCs w:val="22"/>
              </w:rPr>
            </w:pPr>
            <w:r w:rsidRPr="00EA125C">
              <w:rPr>
                <w:color w:val="000000" w:themeColor="text1"/>
                <w:sz w:val="22"/>
                <w:szCs w:val="22"/>
              </w:rPr>
              <w:t>Состояние участка</w:t>
            </w:r>
          </w:p>
        </w:tc>
      </w:tr>
      <w:tr w:rsidR="00295A9F" w:rsidRPr="00EA125C" w14:paraId="0F6F3CBA" w14:textId="77777777" w:rsidTr="00CF28F4">
        <w:trPr>
          <w:trHeight w:val="880"/>
        </w:trPr>
        <w:tc>
          <w:tcPr>
            <w:tcW w:w="1418" w:type="dxa"/>
            <w:tcBorders>
              <w:bottom w:val="single" w:sz="4" w:space="0" w:color="auto"/>
            </w:tcBorders>
            <w:vAlign w:val="center"/>
          </w:tcPr>
          <w:p w14:paraId="52FC157C" w14:textId="77777777" w:rsidR="00295A9F" w:rsidRPr="00EA125C" w:rsidRDefault="00295A9F" w:rsidP="00206D34">
            <w:pPr>
              <w:jc w:val="center"/>
              <w:rPr>
                <w:color w:val="000000" w:themeColor="text1"/>
                <w:sz w:val="22"/>
                <w:szCs w:val="22"/>
              </w:rPr>
            </w:pPr>
            <w:r w:rsidRPr="00EA125C">
              <w:rPr>
                <w:color w:val="000000" w:themeColor="text1"/>
                <w:sz w:val="22"/>
                <w:szCs w:val="22"/>
              </w:rPr>
              <w:t>1</w:t>
            </w:r>
          </w:p>
        </w:tc>
        <w:tc>
          <w:tcPr>
            <w:tcW w:w="7938" w:type="dxa"/>
            <w:tcBorders>
              <w:bottom w:val="single" w:sz="4" w:space="0" w:color="auto"/>
            </w:tcBorders>
          </w:tcPr>
          <w:p w14:paraId="2BD11715" w14:textId="77777777" w:rsidR="00295A9F" w:rsidRPr="00EA125C" w:rsidRDefault="00295A9F" w:rsidP="00295A9F">
            <w:pPr>
              <w:jc w:val="both"/>
              <w:rPr>
                <w:color w:val="000000" w:themeColor="text1"/>
                <w:sz w:val="22"/>
                <w:szCs w:val="22"/>
              </w:rPr>
            </w:pPr>
            <w:r w:rsidRPr="00EA125C">
              <w:rPr>
                <w:color w:val="000000" w:themeColor="text1"/>
                <w:sz w:val="22"/>
                <w:szCs w:val="22"/>
              </w:rPr>
              <w:t>Насаждения совершенно здоровые, хорошего роста. Здоровых деревьев в хвойных насаждениях не менее 90%, а в лиственных –70%. Насаждения без признаков усыхания.</w:t>
            </w:r>
          </w:p>
        </w:tc>
      </w:tr>
      <w:tr w:rsidR="00295A9F" w:rsidRPr="00EA125C" w14:paraId="35975F72" w14:textId="77777777" w:rsidTr="00295A9F">
        <w:trPr>
          <w:trHeight w:val="1627"/>
        </w:trPr>
        <w:tc>
          <w:tcPr>
            <w:tcW w:w="1418" w:type="dxa"/>
            <w:tcBorders>
              <w:top w:val="single" w:sz="4" w:space="0" w:color="auto"/>
              <w:bottom w:val="single" w:sz="4" w:space="0" w:color="auto"/>
            </w:tcBorders>
            <w:vAlign w:val="center"/>
          </w:tcPr>
          <w:p w14:paraId="3979529C" w14:textId="77777777" w:rsidR="00295A9F" w:rsidRPr="00EA125C" w:rsidRDefault="00295A9F" w:rsidP="00206D34">
            <w:pPr>
              <w:jc w:val="center"/>
              <w:rPr>
                <w:color w:val="000000" w:themeColor="text1"/>
                <w:sz w:val="22"/>
                <w:szCs w:val="22"/>
              </w:rPr>
            </w:pPr>
            <w:r w:rsidRPr="00EA125C">
              <w:rPr>
                <w:color w:val="000000" w:themeColor="text1"/>
                <w:sz w:val="22"/>
                <w:szCs w:val="22"/>
              </w:rPr>
              <w:t>2</w:t>
            </w:r>
          </w:p>
        </w:tc>
        <w:tc>
          <w:tcPr>
            <w:tcW w:w="7938" w:type="dxa"/>
            <w:tcBorders>
              <w:top w:val="single" w:sz="4" w:space="0" w:color="auto"/>
              <w:bottom w:val="single" w:sz="4" w:space="0" w:color="auto"/>
            </w:tcBorders>
          </w:tcPr>
          <w:p w14:paraId="7E62F67F" w14:textId="77777777" w:rsidR="00295A9F" w:rsidRPr="00EA125C" w:rsidRDefault="00295A9F" w:rsidP="00206D34">
            <w:pPr>
              <w:jc w:val="both"/>
              <w:rPr>
                <w:color w:val="000000" w:themeColor="text1"/>
                <w:sz w:val="22"/>
                <w:szCs w:val="22"/>
              </w:rPr>
            </w:pPr>
            <w:r w:rsidRPr="00EA125C">
              <w:rPr>
                <w:color w:val="000000" w:themeColor="text1"/>
                <w:sz w:val="22"/>
                <w:szCs w:val="22"/>
              </w:rPr>
              <w:t>Насаждения с замедленным ростом, рыхлым строением кроны у части деревьев, бледно-зеленой окраски хвои или листьев многие, деревья имеют механические повреждения или следы действия вредителей, болезней. Здоровых деревьев в хвойных насаждениях от 71 до 90%, а в лиственных – 51-70%. Участки, захламленные мертвой древесиной и наличием сухостоя, с признаками частичного ослабления.</w:t>
            </w:r>
          </w:p>
        </w:tc>
      </w:tr>
      <w:tr w:rsidR="00295A9F" w:rsidRPr="00EA125C" w14:paraId="56A4CA89" w14:textId="77777777" w:rsidTr="00206D34">
        <w:tc>
          <w:tcPr>
            <w:tcW w:w="1418" w:type="dxa"/>
            <w:vAlign w:val="center"/>
          </w:tcPr>
          <w:p w14:paraId="0B357541" w14:textId="77777777" w:rsidR="00295A9F" w:rsidRPr="00EA125C" w:rsidRDefault="00295A9F" w:rsidP="00206D34">
            <w:pPr>
              <w:jc w:val="center"/>
              <w:rPr>
                <w:color w:val="000000" w:themeColor="text1"/>
                <w:sz w:val="22"/>
                <w:szCs w:val="22"/>
              </w:rPr>
            </w:pPr>
            <w:r w:rsidRPr="00EA125C">
              <w:rPr>
                <w:color w:val="000000" w:themeColor="text1"/>
                <w:sz w:val="22"/>
                <w:szCs w:val="22"/>
              </w:rPr>
              <w:t>3</w:t>
            </w:r>
          </w:p>
        </w:tc>
        <w:tc>
          <w:tcPr>
            <w:tcW w:w="7938" w:type="dxa"/>
          </w:tcPr>
          <w:p w14:paraId="1CDFF41D" w14:textId="77777777" w:rsidR="00295A9F" w:rsidRPr="00EA125C" w:rsidRDefault="00295A9F" w:rsidP="00206D34">
            <w:pPr>
              <w:jc w:val="both"/>
              <w:rPr>
                <w:color w:val="000000" w:themeColor="text1"/>
                <w:sz w:val="22"/>
                <w:szCs w:val="22"/>
              </w:rPr>
            </w:pPr>
            <w:r w:rsidRPr="00EA125C">
              <w:rPr>
                <w:color w:val="000000" w:themeColor="text1"/>
                <w:sz w:val="22"/>
                <w:szCs w:val="22"/>
              </w:rPr>
              <w:t>Насаждения с резко ослабленным ростом, многие деревья имеют механические повреждения или следы действия вредителей, болезней, здоровых деревьев в хвойных насаждениях 51-70%, а в лиственных – 31-50%. Участки с высокой захламленностью  и наличием большого количества сухостоя, с признаками сильного ослабления, замусорен.</w:t>
            </w:r>
          </w:p>
        </w:tc>
      </w:tr>
      <w:tr w:rsidR="00295A9F" w:rsidRPr="00EA125C" w14:paraId="76E6EB6F" w14:textId="77777777" w:rsidTr="00206D34">
        <w:tc>
          <w:tcPr>
            <w:tcW w:w="1418" w:type="dxa"/>
            <w:vAlign w:val="center"/>
          </w:tcPr>
          <w:p w14:paraId="0AFAC6FC" w14:textId="77777777" w:rsidR="00295A9F" w:rsidRPr="00EA125C" w:rsidRDefault="00295A9F" w:rsidP="00206D34">
            <w:pPr>
              <w:jc w:val="center"/>
              <w:rPr>
                <w:color w:val="000000" w:themeColor="text1"/>
                <w:sz w:val="22"/>
                <w:szCs w:val="22"/>
              </w:rPr>
            </w:pPr>
            <w:r w:rsidRPr="00EA125C">
              <w:rPr>
                <w:color w:val="000000" w:themeColor="text1"/>
                <w:sz w:val="22"/>
                <w:szCs w:val="22"/>
              </w:rPr>
              <w:t>4</w:t>
            </w:r>
          </w:p>
        </w:tc>
        <w:tc>
          <w:tcPr>
            <w:tcW w:w="7938" w:type="dxa"/>
          </w:tcPr>
          <w:p w14:paraId="51B06386" w14:textId="77777777" w:rsidR="00295A9F" w:rsidRPr="00EA125C" w:rsidRDefault="00295A9F" w:rsidP="00206D34">
            <w:pPr>
              <w:jc w:val="both"/>
              <w:rPr>
                <w:color w:val="000000" w:themeColor="text1"/>
                <w:sz w:val="22"/>
                <w:szCs w:val="22"/>
              </w:rPr>
            </w:pPr>
            <w:r w:rsidRPr="00EA125C">
              <w:rPr>
                <w:color w:val="000000" w:themeColor="text1"/>
                <w:sz w:val="22"/>
                <w:szCs w:val="22"/>
              </w:rPr>
              <w:t>Насаждения с прекратившимся ростом, насаждения сильно повреждены вредителями, болезнями. Здоровых деревьев в хвойных насаждениях менее 50%, а в лиственных – 30%. Высокая захламленность, наличие большого количества сухостоя. Участок замусорен, места свалки мусора, наличие ям. Гари, погибшие насаждения.</w:t>
            </w:r>
          </w:p>
        </w:tc>
      </w:tr>
    </w:tbl>
    <w:p w14:paraId="13E306C6" w14:textId="77777777" w:rsidR="00295A9F" w:rsidRDefault="00295A9F" w:rsidP="00295A9F">
      <w:pPr>
        <w:jc w:val="center"/>
        <w:rPr>
          <w:color w:val="000000" w:themeColor="text1"/>
          <w:sz w:val="28"/>
          <w:szCs w:val="20"/>
        </w:rPr>
      </w:pPr>
    </w:p>
    <w:p w14:paraId="0787A0BE" w14:textId="77777777" w:rsidR="00295A9F" w:rsidRPr="007E4206" w:rsidRDefault="00295A9F" w:rsidP="00295A9F">
      <w:pPr>
        <w:jc w:val="center"/>
        <w:rPr>
          <w:color w:val="000000" w:themeColor="text1"/>
          <w:sz w:val="28"/>
          <w:szCs w:val="20"/>
        </w:rPr>
      </w:pPr>
      <w:r w:rsidRPr="00C16379">
        <w:rPr>
          <w:color w:val="000000" w:themeColor="text1"/>
          <w:sz w:val="28"/>
          <w:szCs w:val="20"/>
        </w:rPr>
        <w:t>Устойчивость насаждений</w:t>
      </w:r>
    </w:p>
    <w:p w14:paraId="792E3F15" w14:textId="77777777" w:rsidR="00295A9F" w:rsidRPr="007E4206" w:rsidRDefault="00295A9F" w:rsidP="00295A9F">
      <w:pPr>
        <w:tabs>
          <w:tab w:val="left" w:pos="3932"/>
        </w:tabs>
        <w:rPr>
          <w:color w:val="000000" w:themeColor="text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503"/>
        <w:gridCol w:w="2693"/>
        <w:gridCol w:w="2160"/>
      </w:tblGrid>
      <w:tr w:rsidR="00295A9F" w:rsidRPr="007E4206" w14:paraId="1EFF85C1" w14:textId="77777777" w:rsidTr="00206D34">
        <w:trPr>
          <w:cantSplit/>
          <w:tblHeader/>
        </w:trPr>
        <w:tc>
          <w:tcPr>
            <w:tcW w:w="4503" w:type="dxa"/>
            <w:vMerge w:val="restart"/>
            <w:vAlign w:val="center"/>
          </w:tcPr>
          <w:p w14:paraId="7E371351" w14:textId="77777777" w:rsidR="00295A9F" w:rsidRPr="007E4206" w:rsidRDefault="00295A9F" w:rsidP="00206D34">
            <w:pPr>
              <w:jc w:val="center"/>
              <w:rPr>
                <w:color w:val="000000" w:themeColor="text1"/>
                <w:sz w:val="22"/>
                <w:szCs w:val="22"/>
              </w:rPr>
            </w:pPr>
            <w:r w:rsidRPr="007E4206">
              <w:rPr>
                <w:color w:val="000000" w:themeColor="text1"/>
                <w:sz w:val="22"/>
                <w:szCs w:val="22"/>
              </w:rPr>
              <w:t>Категории оценки</w:t>
            </w:r>
          </w:p>
        </w:tc>
        <w:tc>
          <w:tcPr>
            <w:tcW w:w="4853" w:type="dxa"/>
            <w:gridSpan w:val="2"/>
            <w:vAlign w:val="center"/>
          </w:tcPr>
          <w:p w14:paraId="21ED1306" w14:textId="77777777" w:rsidR="00295A9F" w:rsidRPr="007E4206" w:rsidRDefault="00295A9F" w:rsidP="00206D34">
            <w:pPr>
              <w:jc w:val="center"/>
              <w:rPr>
                <w:color w:val="000000" w:themeColor="text1"/>
                <w:sz w:val="22"/>
                <w:szCs w:val="20"/>
              </w:rPr>
            </w:pPr>
            <w:r w:rsidRPr="007E4206">
              <w:rPr>
                <w:color w:val="000000" w:themeColor="text1"/>
                <w:sz w:val="22"/>
                <w:szCs w:val="20"/>
              </w:rPr>
              <w:t>Площадь</w:t>
            </w:r>
          </w:p>
        </w:tc>
      </w:tr>
      <w:tr w:rsidR="00295A9F" w:rsidRPr="007E4206" w14:paraId="276924F3" w14:textId="77777777" w:rsidTr="00206D34">
        <w:trPr>
          <w:cantSplit/>
          <w:tblHeader/>
        </w:trPr>
        <w:tc>
          <w:tcPr>
            <w:tcW w:w="4503" w:type="dxa"/>
            <w:vMerge/>
            <w:vAlign w:val="center"/>
          </w:tcPr>
          <w:p w14:paraId="4BBAF5E9" w14:textId="77777777" w:rsidR="00295A9F" w:rsidRPr="007E4206" w:rsidRDefault="00295A9F" w:rsidP="00206D34">
            <w:pPr>
              <w:jc w:val="center"/>
              <w:rPr>
                <w:color w:val="000000" w:themeColor="text1"/>
                <w:sz w:val="22"/>
                <w:szCs w:val="20"/>
              </w:rPr>
            </w:pPr>
          </w:p>
        </w:tc>
        <w:tc>
          <w:tcPr>
            <w:tcW w:w="2693" w:type="dxa"/>
            <w:vAlign w:val="center"/>
          </w:tcPr>
          <w:p w14:paraId="5E78B958" w14:textId="77777777" w:rsidR="00295A9F" w:rsidRPr="007E4206" w:rsidRDefault="00295A9F" w:rsidP="00206D34">
            <w:pPr>
              <w:jc w:val="center"/>
              <w:rPr>
                <w:color w:val="000000" w:themeColor="text1"/>
                <w:sz w:val="22"/>
                <w:szCs w:val="20"/>
              </w:rPr>
            </w:pPr>
            <w:r w:rsidRPr="007E4206">
              <w:rPr>
                <w:color w:val="000000" w:themeColor="text1"/>
                <w:sz w:val="22"/>
                <w:szCs w:val="20"/>
              </w:rPr>
              <w:t>га</w:t>
            </w:r>
          </w:p>
        </w:tc>
        <w:tc>
          <w:tcPr>
            <w:tcW w:w="2160" w:type="dxa"/>
            <w:vAlign w:val="center"/>
          </w:tcPr>
          <w:p w14:paraId="586B4CAB" w14:textId="77777777" w:rsidR="00295A9F" w:rsidRPr="007E4206" w:rsidRDefault="00295A9F" w:rsidP="00206D34">
            <w:pPr>
              <w:jc w:val="center"/>
              <w:rPr>
                <w:color w:val="000000" w:themeColor="text1"/>
                <w:sz w:val="22"/>
                <w:szCs w:val="20"/>
              </w:rPr>
            </w:pPr>
            <w:r w:rsidRPr="007E4206">
              <w:rPr>
                <w:color w:val="000000" w:themeColor="text1"/>
                <w:sz w:val="22"/>
                <w:szCs w:val="20"/>
              </w:rPr>
              <w:t>%</w:t>
            </w:r>
          </w:p>
        </w:tc>
      </w:tr>
      <w:tr w:rsidR="00295A9F" w:rsidRPr="007E4206" w14:paraId="0C5D7856" w14:textId="77777777" w:rsidTr="00206D34">
        <w:trPr>
          <w:cantSplit/>
        </w:trPr>
        <w:tc>
          <w:tcPr>
            <w:tcW w:w="4503" w:type="dxa"/>
            <w:vAlign w:val="center"/>
          </w:tcPr>
          <w:p w14:paraId="07BB362D" w14:textId="77777777" w:rsidR="00295A9F" w:rsidRPr="007E4206" w:rsidRDefault="00295A9F" w:rsidP="00206D34">
            <w:pPr>
              <w:jc w:val="center"/>
              <w:rPr>
                <w:color w:val="000000" w:themeColor="text1"/>
                <w:sz w:val="22"/>
                <w:szCs w:val="22"/>
                <w:lang w:eastAsia="en-US"/>
              </w:rPr>
            </w:pPr>
            <w:r w:rsidRPr="007E4206">
              <w:rPr>
                <w:color w:val="000000" w:themeColor="text1"/>
                <w:sz w:val="22"/>
                <w:szCs w:val="22"/>
                <w:lang w:eastAsia="en-US"/>
              </w:rPr>
              <w:t>1</w:t>
            </w:r>
          </w:p>
        </w:tc>
        <w:tc>
          <w:tcPr>
            <w:tcW w:w="2693" w:type="dxa"/>
            <w:vAlign w:val="bottom"/>
          </w:tcPr>
          <w:p w14:paraId="341A2328" w14:textId="77777777" w:rsidR="00295A9F" w:rsidRPr="00DE6B47" w:rsidRDefault="00CF5599" w:rsidP="00956A5F">
            <w:pPr>
              <w:jc w:val="center"/>
              <w:rPr>
                <w:color w:val="000000"/>
                <w:sz w:val="22"/>
                <w:szCs w:val="22"/>
              </w:rPr>
            </w:pPr>
            <w:r>
              <w:rPr>
                <w:color w:val="000000"/>
                <w:sz w:val="22"/>
                <w:szCs w:val="22"/>
              </w:rPr>
              <w:t>266,</w:t>
            </w:r>
            <w:r w:rsidR="00956A5F">
              <w:rPr>
                <w:color w:val="000000"/>
                <w:sz w:val="22"/>
                <w:szCs w:val="22"/>
              </w:rPr>
              <w:t>6803</w:t>
            </w:r>
          </w:p>
        </w:tc>
        <w:tc>
          <w:tcPr>
            <w:tcW w:w="2160" w:type="dxa"/>
            <w:vAlign w:val="bottom"/>
          </w:tcPr>
          <w:p w14:paraId="69C381F5" w14:textId="77777777" w:rsidR="00295A9F" w:rsidRPr="00421CAA" w:rsidRDefault="00CF5599" w:rsidP="00206D34">
            <w:pPr>
              <w:jc w:val="center"/>
              <w:rPr>
                <w:color w:val="000000" w:themeColor="text1"/>
                <w:sz w:val="22"/>
                <w:szCs w:val="22"/>
              </w:rPr>
            </w:pPr>
            <w:r>
              <w:rPr>
                <w:color w:val="000000" w:themeColor="text1"/>
                <w:sz w:val="22"/>
                <w:szCs w:val="22"/>
              </w:rPr>
              <w:t>100,0</w:t>
            </w:r>
          </w:p>
        </w:tc>
      </w:tr>
      <w:tr w:rsidR="00295A9F" w:rsidRPr="007E4206" w14:paraId="56C58BA5" w14:textId="77777777" w:rsidTr="00206D34">
        <w:trPr>
          <w:cantSplit/>
        </w:trPr>
        <w:tc>
          <w:tcPr>
            <w:tcW w:w="4503" w:type="dxa"/>
            <w:vAlign w:val="center"/>
          </w:tcPr>
          <w:p w14:paraId="78DE3708" w14:textId="77777777" w:rsidR="00295A9F" w:rsidRPr="007E4206" w:rsidRDefault="00295A9F" w:rsidP="00206D34">
            <w:pPr>
              <w:jc w:val="center"/>
              <w:rPr>
                <w:color w:val="000000" w:themeColor="text1"/>
                <w:sz w:val="22"/>
                <w:szCs w:val="22"/>
                <w:lang w:eastAsia="en-US"/>
              </w:rPr>
            </w:pPr>
            <w:r w:rsidRPr="007E4206">
              <w:rPr>
                <w:color w:val="000000" w:themeColor="text1"/>
                <w:sz w:val="22"/>
                <w:szCs w:val="22"/>
                <w:lang w:eastAsia="en-US"/>
              </w:rPr>
              <w:t>2</w:t>
            </w:r>
          </w:p>
        </w:tc>
        <w:tc>
          <w:tcPr>
            <w:tcW w:w="2693" w:type="dxa"/>
            <w:vAlign w:val="bottom"/>
          </w:tcPr>
          <w:p w14:paraId="7FF22C28" w14:textId="77777777" w:rsidR="00295A9F" w:rsidRPr="00DE6B47" w:rsidRDefault="00CF5599" w:rsidP="00206D34">
            <w:pPr>
              <w:jc w:val="center"/>
              <w:rPr>
                <w:color w:val="000000"/>
                <w:sz w:val="22"/>
                <w:szCs w:val="22"/>
              </w:rPr>
            </w:pPr>
            <w:r>
              <w:rPr>
                <w:color w:val="000000"/>
                <w:sz w:val="22"/>
                <w:szCs w:val="22"/>
              </w:rPr>
              <w:t>-</w:t>
            </w:r>
          </w:p>
        </w:tc>
        <w:tc>
          <w:tcPr>
            <w:tcW w:w="2160" w:type="dxa"/>
            <w:vAlign w:val="bottom"/>
          </w:tcPr>
          <w:p w14:paraId="0894FD49" w14:textId="77777777" w:rsidR="00295A9F" w:rsidRPr="00421CAA" w:rsidRDefault="00CF5599" w:rsidP="00206D34">
            <w:pPr>
              <w:jc w:val="center"/>
              <w:rPr>
                <w:color w:val="000000" w:themeColor="text1"/>
                <w:sz w:val="22"/>
                <w:szCs w:val="22"/>
              </w:rPr>
            </w:pPr>
            <w:r>
              <w:rPr>
                <w:color w:val="000000" w:themeColor="text1"/>
                <w:sz w:val="22"/>
                <w:szCs w:val="22"/>
              </w:rPr>
              <w:t>-</w:t>
            </w:r>
          </w:p>
        </w:tc>
      </w:tr>
      <w:tr w:rsidR="00295A9F" w:rsidRPr="007E4206" w14:paraId="036ABF1D" w14:textId="77777777" w:rsidTr="00206D34">
        <w:trPr>
          <w:cantSplit/>
        </w:trPr>
        <w:tc>
          <w:tcPr>
            <w:tcW w:w="4503" w:type="dxa"/>
            <w:vAlign w:val="center"/>
          </w:tcPr>
          <w:p w14:paraId="738B26A2" w14:textId="77777777" w:rsidR="00295A9F" w:rsidRPr="007E4206" w:rsidRDefault="00295A9F" w:rsidP="00206D34">
            <w:pPr>
              <w:jc w:val="center"/>
              <w:rPr>
                <w:color w:val="000000" w:themeColor="text1"/>
                <w:sz w:val="22"/>
                <w:szCs w:val="22"/>
                <w:lang w:eastAsia="en-US"/>
              </w:rPr>
            </w:pPr>
            <w:r w:rsidRPr="007E4206">
              <w:rPr>
                <w:color w:val="000000" w:themeColor="text1"/>
                <w:sz w:val="22"/>
                <w:szCs w:val="22"/>
                <w:lang w:eastAsia="en-US"/>
              </w:rPr>
              <w:t>3</w:t>
            </w:r>
          </w:p>
        </w:tc>
        <w:tc>
          <w:tcPr>
            <w:tcW w:w="2693" w:type="dxa"/>
            <w:vAlign w:val="bottom"/>
          </w:tcPr>
          <w:p w14:paraId="3C56120F" w14:textId="77777777" w:rsidR="00295A9F" w:rsidRPr="00DE6B47" w:rsidRDefault="00CF5599" w:rsidP="00206D34">
            <w:pPr>
              <w:jc w:val="center"/>
              <w:rPr>
                <w:color w:val="000000"/>
                <w:sz w:val="22"/>
                <w:szCs w:val="22"/>
              </w:rPr>
            </w:pPr>
            <w:r>
              <w:rPr>
                <w:color w:val="000000"/>
                <w:sz w:val="22"/>
                <w:szCs w:val="22"/>
              </w:rPr>
              <w:t>-</w:t>
            </w:r>
          </w:p>
        </w:tc>
        <w:tc>
          <w:tcPr>
            <w:tcW w:w="2160" w:type="dxa"/>
            <w:vAlign w:val="bottom"/>
          </w:tcPr>
          <w:p w14:paraId="4CFF9101" w14:textId="77777777" w:rsidR="00295A9F" w:rsidRPr="007E4206" w:rsidRDefault="00CF5599" w:rsidP="00206D34">
            <w:pPr>
              <w:jc w:val="center"/>
              <w:rPr>
                <w:color w:val="000000" w:themeColor="text1"/>
                <w:sz w:val="22"/>
                <w:szCs w:val="22"/>
              </w:rPr>
            </w:pPr>
            <w:r>
              <w:rPr>
                <w:color w:val="000000" w:themeColor="text1"/>
                <w:sz w:val="22"/>
                <w:szCs w:val="22"/>
              </w:rPr>
              <w:t>-</w:t>
            </w:r>
          </w:p>
        </w:tc>
      </w:tr>
      <w:tr w:rsidR="00295A9F" w:rsidRPr="007E4206" w14:paraId="26C4B36B" w14:textId="77777777" w:rsidTr="00206D34">
        <w:trPr>
          <w:cantSplit/>
        </w:trPr>
        <w:tc>
          <w:tcPr>
            <w:tcW w:w="4503" w:type="dxa"/>
            <w:vAlign w:val="center"/>
          </w:tcPr>
          <w:p w14:paraId="313276A8" w14:textId="77777777" w:rsidR="00295A9F" w:rsidRPr="007E4206" w:rsidRDefault="00295A9F" w:rsidP="00206D34">
            <w:pPr>
              <w:jc w:val="center"/>
              <w:rPr>
                <w:color w:val="000000" w:themeColor="text1"/>
                <w:sz w:val="22"/>
                <w:szCs w:val="22"/>
                <w:lang w:eastAsia="en-US"/>
              </w:rPr>
            </w:pPr>
            <w:r w:rsidRPr="007E4206">
              <w:rPr>
                <w:color w:val="000000" w:themeColor="text1"/>
                <w:sz w:val="22"/>
                <w:szCs w:val="22"/>
                <w:lang w:eastAsia="en-US"/>
              </w:rPr>
              <w:t>4</w:t>
            </w:r>
          </w:p>
        </w:tc>
        <w:tc>
          <w:tcPr>
            <w:tcW w:w="2693" w:type="dxa"/>
            <w:vAlign w:val="bottom"/>
          </w:tcPr>
          <w:p w14:paraId="77FECA91" w14:textId="77777777" w:rsidR="00295A9F" w:rsidRPr="00DE6B47" w:rsidRDefault="00CF5599" w:rsidP="00206D34">
            <w:pPr>
              <w:jc w:val="center"/>
              <w:rPr>
                <w:color w:val="000000"/>
                <w:sz w:val="22"/>
                <w:szCs w:val="22"/>
              </w:rPr>
            </w:pPr>
            <w:r>
              <w:rPr>
                <w:color w:val="000000"/>
                <w:sz w:val="22"/>
                <w:szCs w:val="22"/>
              </w:rPr>
              <w:t>-</w:t>
            </w:r>
          </w:p>
        </w:tc>
        <w:tc>
          <w:tcPr>
            <w:tcW w:w="2160" w:type="dxa"/>
            <w:vAlign w:val="bottom"/>
          </w:tcPr>
          <w:p w14:paraId="04AE1E15" w14:textId="77777777" w:rsidR="00295A9F" w:rsidRPr="007E4206" w:rsidRDefault="00CF5599" w:rsidP="00206D34">
            <w:pPr>
              <w:jc w:val="center"/>
              <w:rPr>
                <w:color w:val="000000" w:themeColor="text1"/>
                <w:sz w:val="22"/>
                <w:szCs w:val="22"/>
              </w:rPr>
            </w:pPr>
            <w:r>
              <w:rPr>
                <w:color w:val="000000" w:themeColor="text1"/>
                <w:sz w:val="22"/>
                <w:szCs w:val="22"/>
              </w:rPr>
              <w:t>-</w:t>
            </w:r>
          </w:p>
        </w:tc>
      </w:tr>
      <w:tr w:rsidR="00295A9F" w:rsidRPr="007E4206" w14:paraId="5EB4F32D" w14:textId="77777777" w:rsidTr="00206D34">
        <w:trPr>
          <w:cantSplit/>
        </w:trPr>
        <w:tc>
          <w:tcPr>
            <w:tcW w:w="4503" w:type="dxa"/>
            <w:vAlign w:val="center"/>
          </w:tcPr>
          <w:p w14:paraId="6323D4A7" w14:textId="77777777" w:rsidR="00295A9F" w:rsidRPr="007E4206" w:rsidRDefault="00295A9F" w:rsidP="00295A9F">
            <w:pPr>
              <w:jc w:val="both"/>
              <w:rPr>
                <w:color w:val="000000" w:themeColor="text1"/>
                <w:sz w:val="22"/>
                <w:szCs w:val="22"/>
                <w:lang w:eastAsia="en-US"/>
              </w:rPr>
            </w:pPr>
            <w:r w:rsidRPr="00BA2C38">
              <w:rPr>
                <w:color w:val="000000" w:themeColor="text1"/>
                <w:sz w:val="22"/>
                <w:szCs w:val="22"/>
              </w:rPr>
              <w:t>Всего:</w:t>
            </w:r>
          </w:p>
        </w:tc>
        <w:tc>
          <w:tcPr>
            <w:tcW w:w="2693" w:type="dxa"/>
            <w:vAlign w:val="bottom"/>
          </w:tcPr>
          <w:p w14:paraId="70A20120" w14:textId="77777777" w:rsidR="00295A9F" w:rsidRPr="00DE6B47" w:rsidRDefault="00CF5599" w:rsidP="00956A5F">
            <w:pPr>
              <w:jc w:val="center"/>
              <w:rPr>
                <w:color w:val="000000"/>
                <w:sz w:val="22"/>
                <w:szCs w:val="22"/>
              </w:rPr>
            </w:pPr>
            <w:r>
              <w:rPr>
                <w:color w:val="000000"/>
                <w:sz w:val="22"/>
                <w:szCs w:val="22"/>
              </w:rPr>
              <w:t>266,</w:t>
            </w:r>
            <w:r w:rsidR="00956A5F">
              <w:rPr>
                <w:color w:val="000000"/>
                <w:sz w:val="22"/>
                <w:szCs w:val="22"/>
              </w:rPr>
              <w:t>6803</w:t>
            </w:r>
          </w:p>
        </w:tc>
        <w:tc>
          <w:tcPr>
            <w:tcW w:w="2160" w:type="dxa"/>
            <w:vAlign w:val="bottom"/>
          </w:tcPr>
          <w:p w14:paraId="12122F80" w14:textId="77777777" w:rsidR="00295A9F" w:rsidRPr="007E4206" w:rsidRDefault="00CF5599" w:rsidP="00206D34">
            <w:pPr>
              <w:jc w:val="center"/>
              <w:rPr>
                <w:color w:val="000000" w:themeColor="text1"/>
                <w:sz w:val="22"/>
                <w:szCs w:val="22"/>
              </w:rPr>
            </w:pPr>
            <w:r>
              <w:rPr>
                <w:color w:val="000000" w:themeColor="text1"/>
                <w:sz w:val="22"/>
                <w:szCs w:val="22"/>
              </w:rPr>
              <w:t>100,0</w:t>
            </w:r>
          </w:p>
        </w:tc>
      </w:tr>
    </w:tbl>
    <w:p w14:paraId="5EE1EF98" w14:textId="77777777" w:rsidR="00295A9F" w:rsidRDefault="00295A9F" w:rsidP="00ED0987">
      <w:pPr>
        <w:ind w:firstLine="708"/>
        <w:jc w:val="both"/>
        <w:rPr>
          <w:b/>
          <w:color w:val="000000" w:themeColor="text1"/>
          <w:sz w:val="28"/>
          <w:szCs w:val="20"/>
        </w:rPr>
      </w:pPr>
    </w:p>
    <w:p w14:paraId="1CB189CA" w14:textId="77777777" w:rsidR="00CF28F4" w:rsidRDefault="00CF28F4">
      <w:pPr>
        <w:rPr>
          <w:b/>
          <w:color w:val="000000" w:themeColor="text1"/>
          <w:sz w:val="28"/>
          <w:szCs w:val="28"/>
        </w:rPr>
      </w:pPr>
      <w:r>
        <w:rPr>
          <w:b/>
          <w:color w:val="000000" w:themeColor="text1"/>
          <w:sz w:val="28"/>
          <w:szCs w:val="28"/>
        </w:rPr>
        <w:br w:type="page"/>
      </w:r>
    </w:p>
    <w:p w14:paraId="61FFCF9D" w14:textId="77777777" w:rsidR="00EC1FCD" w:rsidRPr="00E52F55" w:rsidRDefault="00EC1FCD" w:rsidP="00EC1FCD">
      <w:pPr>
        <w:spacing w:line="341" w:lineRule="exact"/>
        <w:ind w:firstLine="709"/>
        <w:jc w:val="both"/>
        <w:rPr>
          <w:b/>
          <w:color w:val="000000" w:themeColor="text1"/>
          <w:sz w:val="28"/>
          <w:szCs w:val="28"/>
        </w:rPr>
      </w:pPr>
      <w:r w:rsidRPr="00E52F55">
        <w:rPr>
          <w:b/>
          <w:color w:val="000000" w:themeColor="text1"/>
          <w:sz w:val="28"/>
          <w:szCs w:val="28"/>
        </w:rPr>
        <w:t xml:space="preserve">Проходимость и </w:t>
      </w:r>
      <w:proofErr w:type="spellStart"/>
      <w:r w:rsidRPr="00E52F55">
        <w:rPr>
          <w:b/>
          <w:color w:val="000000" w:themeColor="text1"/>
          <w:sz w:val="28"/>
          <w:szCs w:val="28"/>
        </w:rPr>
        <w:t>просматриваемость</w:t>
      </w:r>
      <w:proofErr w:type="spellEnd"/>
    </w:p>
    <w:p w14:paraId="2DCCB3F2" w14:textId="77777777" w:rsidR="00EC1FCD" w:rsidRPr="00E52F55" w:rsidRDefault="00EC1FCD" w:rsidP="00EC1FCD">
      <w:pPr>
        <w:spacing w:line="341" w:lineRule="exact"/>
        <w:ind w:firstLine="709"/>
        <w:jc w:val="both"/>
        <w:rPr>
          <w:b/>
          <w:i/>
          <w:color w:val="000000" w:themeColor="text1"/>
          <w:sz w:val="28"/>
          <w:szCs w:val="28"/>
        </w:rPr>
      </w:pPr>
    </w:p>
    <w:p w14:paraId="212012B3" w14:textId="77777777" w:rsidR="00EC1FCD" w:rsidRPr="00E52F55" w:rsidRDefault="00EC1FCD" w:rsidP="00EC1FCD">
      <w:pPr>
        <w:suppressAutoHyphens/>
        <w:ind w:firstLine="709"/>
        <w:jc w:val="both"/>
        <w:rPr>
          <w:color w:val="000000" w:themeColor="text1"/>
          <w:sz w:val="28"/>
          <w:szCs w:val="20"/>
        </w:rPr>
      </w:pPr>
      <w:r w:rsidRPr="00E52F55">
        <w:rPr>
          <w:color w:val="000000" w:themeColor="text1"/>
          <w:sz w:val="28"/>
          <w:szCs w:val="20"/>
        </w:rPr>
        <w:t xml:space="preserve">Проходимость участков определяется с учетом </w:t>
      </w:r>
      <w:proofErr w:type="spellStart"/>
      <w:r w:rsidRPr="00E52F55">
        <w:rPr>
          <w:color w:val="000000" w:themeColor="text1"/>
          <w:sz w:val="28"/>
          <w:szCs w:val="20"/>
        </w:rPr>
        <w:t>дренированности</w:t>
      </w:r>
      <w:proofErr w:type="spellEnd"/>
      <w:r w:rsidRPr="00E52F55">
        <w:rPr>
          <w:color w:val="000000" w:themeColor="text1"/>
          <w:sz w:val="28"/>
          <w:szCs w:val="20"/>
        </w:rPr>
        <w:t xml:space="preserve"> почв, рельефа местности, густоты древостоя, подроста, подлеска, наличия захламленности. Хорошая проходимость наблюдается на участках повышенных местоположений с сухой, хорошо дренированной почвой при отсутствии густых зарослей подлеска или захламленности. Плохая проходимость типична для участков, расположенных на ровных </w:t>
      </w:r>
      <w:r>
        <w:rPr>
          <w:color w:val="000000" w:themeColor="text1"/>
          <w:sz w:val="28"/>
          <w:szCs w:val="20"/>
        </w:rPr>
        <w:t xml:space="preserve">и </w:t>
      </w:r>
      <w:r w:rsidRPr="00E52F55">
        <w:rPr>
          <w:color w:val="000000" w:themeColor="text1"/>
          <w:sz w:val="28"/>
          <w:szCs w:val="20"/>
        </w:rPr>
        <w:t>пониженных местах с плохо дренированной почвой, имеющих захламленность более 10 м</w:t>
      </w:r>
      <w:r w:rsidRPr="00E52F55">
        <w:rPr>
          <w:color w:val="000000" w:themeColor="text1"/>
          <w:sz w:val="28"/>
          <w:szCs w:val="20"/>
          <w:vertAlign w:val="superscript"/>
        </w:rPr>
        <w:t>3</w:t>
      </w:r>
      <w:r w:rsidRPr="00E52F55">
        <w:rPr>
          <w:color w:val="000000" w:themeColor="text1"/>
          <w:sz w:val="28"/>
          <w:szCs w:val="20"/>
        </w:rPr>
        <w:t xml:space="preserve"> на 1 га</w:t>
      </w:r>
      <w:r>
        <w:rPr>
          <w:color w:val="000000" w:themeColor="text1"/>
          <w:sz w:val="28"/>
          <w:szCs w:val="20"/>
        </w:rPr>
        <w:t xml:space="preserve">, </w:t>
      </w:r>
      <w:r w:rsidR="00DE6B47">
        <w:rPr>
          <w:color w:val="000000" w:themeColor="text1"/>
          <w:sz w:val="28"/>
          <w:szCs w:val="20"/>
        </w:rPr>
        <w:t xml:space="preserve">на </w:t>
      </w:r>
      <w:r>
        <w:rPr>
          <w:color w:val="000000" w:themeColor="text1"/>
          <w:sz w:val="28"/>
          <w:szCs w:val="20"/>
        </w:rPr>
        <w:t>крутых склонах крутизной 20-25º</w:t>
      </w:r>
      <w:r w:rsidR="00DE6B47">
        <w:rPr>
          <w:color w:val="000000" w:themeColor="text1"/>
          <w:sz w:val="28"/>
          <w:szCs w:val="20"/>
        </w:rPr>
        <w:t>, имеющим густой подлесок</w:t>
      </w:r>
      <w:r w:rsidRPr="00E52F55">
        <w:rPr>
          <w:color w:val="000000" w:themeColor="text1"/>
          <w:sz w:val="28"/>
          <w:szCs w:val="20"/>
        </w:rPr>
        <w:t>. Средняя проходимость отмечается на участках, имеющих средние показатели между плохой и хорошей проходимостью.</w:t>
      </w:r>
    </w:p>
    <w:p w14:paraId="667A10F3" w14:textId="77777777" w:rsidR="00EC1FCD" w:rsidRPr="00E52F55" w:rsidRDefault="00EC1FCD" w:rsidP="00EC1FCD">
      <w:pPr>
        <w:jc w:val="center"/>
        <w:rPr>
          <w:color w:val="000000" w:themeColor="text1"/>
          <w:sz w:val="28"/>
          <w:szCs w:val="20"/>
        </w:rPr>
      </w:pPr>
    </w:p>
    <w:p w14:paraId="73E935C2" w14:textId="77777777" w:rsidR="00EC1FCD" w:rsidRPr="00E52F55" w:rsidRDefault="00EC1FCD" w:rsidP="00EC1FCD">
      <w:pPr>
        <w:jc w:val="center"/>
        <w:rPr>
          <w:color w:val="000000" w:themeColor="text1"/>
          <w:sz w:val="28"/>
          <w:szCs w:val="20"/>
        </w:rPr>
      </w:pPr>
      <w:r w:rsidRPr="00E52F55">
        <w:rPr>
          <w:color w:val="000000" w:themeColor="text1"/>
          <w:sz w:val="28"/>
          <w:szCs w:val="20"/>
        </w:rPr>
        <w:t>Шкала оценки проходимости участка</w:t>
      </w:r>
    </w:p>
    <w:p w14:paraId="54C03A81" w14:textId="77777777" w:rsidR="00EC1FCD" w:rsidRPr="009A512C" w:rsidRDefault="00EC1FCD" w:rsidP="00EC1FCD">
      <w:pPr>
        <w:jc w:val="cente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2126"/>
      </w:tblGrid>
      <w:tr w:rsidR="00EC1FCD" w:rsidRPr="00E52F55" w14:paraId="1FFB05CB" w14:textId="77777777" w:rsidTr="00206D34">
        <w:trPr>
          <w:trHeight w:val="224"/>
        </w:trPr>
        <w:tc>
          <w:tcPr>
            <w:tcW w:w="7338" w:type="dxa"/>
            <w:vAlign w:val="center"/>
          </w:tcPr>
          <w:p w14:paraId="6D913769" w14:textId="77777777" w:rsidR="00EC1FCD" w:rsidRPr="00E52F55" w:rsidRDefault="00EC1FCD" w:rsidP="00206D34">
            <w:pPr>
              <w:jc w:val="center"/>
              <w:rPr>
                <w:color w:val="000000" w:themeColor="text1"/>
                <w:szCs w:val="20"/>
              </w:rPr>
            </w:pPr>
            <w:r w:rsidRPr="00E52F55">
              <w:rPr>
                <w:color w:val="000000" w:themeColor="text1"/>
                <w:szCs w:val="20"/>
              </w:rPr>
              <w:t>Характер проходимости</w:t>
            </w:r>
          </w:p>
        </w:tc>
        <w:tc>
          <w:tcPr>
            <w:tcW w:w="2126" w:type="dxa"/>
            <w:vAlign w:val="center"/>
          </w:tcPr>
          <w:p w14:paraId="77079B19" w14:textId="77777777" w:rsidR="00EC1FCD" w:rsidRPr="00E52F55" w:rsidRDefault="00EC1FCD" w:rsidP="00206D34">
            <w:pPr>
              <w:jc w:val="center"/>
              <w:rPr>
                <w:color w:val="000000" w:themeColor="text1"/>
                <w:szCs w:val="20"/>
              </w:rPr>
            </w:pPr>
            <w:r w:rsidRPr="00E52F55">
              <w:rPr>
                <w:color w:val="000000" w:themeColor="text1"/>
                <w:szCs w:val="20"/>
              </w:rPr>
              <w:t xml:space="preserve">Оценка </w:t>
            </w:r>
          </w:p>
          <w:p w14:paraId="79D5F3E8" w14:textId="77777777" w:rsidR="00EC1FCD" w:rsidRPr="00E52F55" w:rsidRDefault="00EC1FCD" w:rsidP="00206D34">
            <w:pPr>
              <w:jc w:val="center"/>
              <w:rPr>
                <w:color w:val="000000" w:themeColor="text1"/>
                <w:szCs w:val="20"/>
              </w:rPr>
            </w:pPr>
            <w:r w:rsidRPr="00E52F55">
              <w:rPr>
                <w:color w:val="000000" w:themeColor="text1"/>
                <w:szCs w:val="20"/>
              </w:rPr>
              <w:t>проходимости</w:t>
            </w:r>
          </w:p>
        </w:tc>
      </w:tr>
      <w:tr w:rsidR="00EC1FCD" w:rsidRPr="00E52F55" w14:paraId="51DFEFA7" w14:textId="77777777" w:rsidTr="00206D34">
        <w:trPr>
          <w:trHeight w:val="227"/>
        </w:trPr>
        <w:tc>
          <w:tcPr>
            <w:tcW w:w="7338" w:type="dxa"/>
            <w:vAlign w:val="center"/>
          </w:tcPr>
          <w:p w14:paraId="7C19EF9E" w14:textId="77777777" w:rsidR="00EC1FCD" w:rsidRPr="00E52F55" w:rsidRDefault="00EC1FCD" w:rsidP="00206D34">
            <w:pPr>
              <w:rPr>
                <w:color w:val="000000" w:themeColor="text1"/>
                <w:szCs w:val="20"/>
              </w:rPr>
            </w:pPr>
            <w:r w:rsidRPr="00E52F55">
              <w:rPr>
                <w:color w:val="000000" w:themeColor="text1"/>
                <w:szCs w:val="20"/>
              </w:rPr>
              <w:t>Передвижение удобно во всех направлениях</w:t>
            </w:r>
          </w:p>
        </w:tc>
        <w:tc>
          <w:tcPr>
            <w:tcW w:w="2126" w:type="dxa"/>
            <w:vAlign w:val="center"/>
          </w:tcPr>
          <w:p w14:paraId="0A0A8D6B" w14:textId="77777777" w:rsidR="00EC1FCD" w:rsidRPr="00E52F55" w:rsidRDefault="00EC1FCD" w:rsidP="00206D34">
            <w:pPr>
              <w:jc w:val="center"/>
              <w:rPr>
                <w:color w:val="000000" w:themeColor="text1"/>
                <w:szCs w:val="20"/>
              </w:rPr>
            </w:pPr>
            <w:r w:rsidRPr="00E52F55">
              <w:rPr>
                <w:color w:val="000000" w:themeColor="text1"/>
                <w:szCs w:val="20"/>
              </w:rPr>
              <w:t>Хорошая</w:t>
            </w:r>
          </w:p>
        </w:tc>
      </w:tr>
      <w:tr w:rsidR="00EC1FCD" w:rsidRPr="00E52F55" w14:paraId="50EDBEED" w14:textId="77777777" w:rsidTr="00206D34">
        <w:trPr>
          <w:trHeight w:val="218"/>
        </w:trPr>
        <w:tc>
          <w:tcPr>
            <w:tcW w:w="7338" w:type="dxa"/>
            <w:vAlign w:val="center"/>
          </w:tcPr>
          <w:p w14:paraId="16F9B2D6" w14:textId="77777777" w:rsidR="00EC1FCD" w:rsidRPr="00E52F55" w:rsidRDefault="00EC1FCD" w:rsidP="00206D34">
            <w:pPr>
              <w:rPr>
                <w:color w:val="000000" w:themeColor="text1"/>
                <w:szCs w:val="20"/>
              </w:rPr>
            </w:pPr>
            <w:r w:rsidRPr="00E52F55">
              <w:rPr>
                <w:color w:val="000000" w:themeColor="text1"/>
                <w:szCs w:val="20"/>
              </w:rPr>
              <w:t>Передвижение ограничено по некоторым направлениям</w:t>
            </w:r>
          </w:p>
        </w:tc>
        <w:tc>
          <w:tcPr>
            <w:tcW w:w="2126" w:type="dxa"/>
            <w:vAlign w:val="center"/>
          </w:tcPr>
          <w:p w14:paraId="044E7511" w14:textId="77777777" w:rsidR="00EC1FCD" w:rsidRPr="00E52F55" w:rsidRDefault="00EC1FCD" w:rsidP="00206D34">
            <w:pPr>
              <w:jc w:val="center"/>
              <w:rPr>
                <w:color w:val="000000" w:themeColor="text1"/>
                <w:szCs w:val="20"/>
              </w:rPr>
            </w:pPr>
            <w:r w:rsidRPr="00E52F55">
              <w:rPr>
                <w:color w:val="000000" w:themeColor="text1"/>
                <w:szCs w:val="20"/>
              </w:rPr>
              <w:t>Средняя</w:t>
            </w:r>
          </w:p>
        </w:tc>
      </w:tr>
      <w:tr w:rsidR="00EC1FCD" w:rsidRPr="00E52F55" w14:paraId="7B1E4232" w14:textId="77777777" w:rsidTr="00206D34">
        <w:trPr>
          <w:trHeight w:val="208"/>
        </w:trPr>
        <w:tc>
          <w:tcPr>
            <w:tcW w:w="7338" w:type="dxa"/>
            <w:vAlign w:val="center"/>
          </w:tcPr>
          <w:p w14:paraId="4BC27B50" w14:textId="77777777" w:rsidR="00EC1FCD" w:rsidRPr="00E52F55" w:rsidRDefault="00EC1FCD" w:rsidP="00206D34">
            <w:pPr>
              <w:rPr>
                <w:color w:val="000000" w:themeColor="text1"/>
                <w:szCs w:val="20"/>
              </w:rPr>
            </w:pPr>
            <w:r w:rsidRPr="00E52F55">
              <w:rPr>
                <w:color w:val="000000" w:themeColor="text1"/>
                <w:szCs w:val="20"/>
              </w:rPr>
              <w:t>Передвижение затруднено во всех направлениях. Захламленность 10 м</w:t>
            </w:r>
            <w:r w:rsidRPr="00E52F55">
              <w:rPr>
                <w:color w:val="000000" w:themeColor="text1"/>
                <w:szCs w:val="20"/>
                <w:vertAlign w:val="superscript"/>
              </w:rPr>
              <w:t>3</w:t>
            </w:r>
            <w:r w:rsidRPr="00E52F55">
              <w:rPr>
                <w:color w:val="000000" w:themeColor="text1"/>
                <w:szCs w:val="20"/>
              </w:rPr>
              <w:t xml:space="preserve"> и более</w:t>
            </w:r>
          </w:p>
        </w:tc>
        <w:tc>
          <w:tcPr>
            <w:tcW w:w="2126" w:type="dxa"/>
            <w:vAlign w:val="center"/>
          </w:tcPr>
          <w:p w14:paraId="7F019782" w14:textId="77777777" w:rsidR="00EC1FCD" w:rsidRPr="00E52F55" w:rsidRDefault="00EC1FCD" w:rsidP="00206D34">
            <w:pPr>
              <w:jc w:val="center"/>
              <w:rPr>
                <w:color w:val="000000" w:themeColor="text1"/>
                <w:szCs w:val="20"/>
              </w:rPr>
            </w:pPr>
            <w:r w:rsidRPr="00E52F55">
              <w:rPr>
                <w:color w:val="000000" w:themeColor="text1"/>
                <w:szCs w:val="20"/>
              </w:rPr>
              <w:t>Плохая</w:t>
            </w:r>
          </w:p>
        </w:tc>
      </w:tr>
    </w:tbl>
    <w:p w14:paraId="52DE6EA0" w14:textId="77777777" w:rsidR="00EC1FCD" w:rsidRPr="0013583A" w:rsidRDefault="00EC1FCD" w:rsidP="00EC1FCD">
      <w:pPr>
        <w:jc w:val="center"/>
        <w:rPr>
          <w:sz w:val="28"/>
          <w:szCs w:val="20"/>
        </w:rPr>
      </w:pPr>
    </w:p>
    <w:p w14:paraId="3A46D0B5" w14:textId="77777777" w:rsidR="00EC1FCD" w:rsidRPr="00916C66" w:rsidRDefault="00EC1FCD" w:rsidP="00EC1FCD">
      <w:pPr>
        <w:jc w:val="center"/>
        <w:rPr>
          <w:color w:val="000000" w:themeColor="text1"/>
          <w:sz w:val="28"/>
          <w:szCs w:val="20"/>
        </w:rPr>
      </w:pPr>
      <w:r w:rsidRPr="001D2F25">
        <w:rPr>
          <w:color w:val="000000" w:themeColor="text1"/>
          <w:sz w:val="28"/>
          <w:szCs w:val="20"/>
        </w:rPr>
        <w:t>Оценка проходимости участков</w:t>
      </w:r>
      <w:r w:rsidRPr="00916C66">
        <w:rPr>
          <w:color w:val="000000" w:themeColor="text1"/>
          <w:sz w:val="28"/>
          <w:szCs w:val="20"/>
        </w:rPr>
        <w:t xml:space="preserve"> </w:t>
      </w:r>
    </w:p>
    <w:p w14:paraId="49C18EC3" w14:textId="77777777" w:rsidR="00EC1FCD" w:rsidRPr="00916C66" w:rsidRDefault="00EC1FCD" w:rsidP="00EC1FCD">
      <w:pPr>
        <w:jc w:val="center"/>
        <w:rPr>
          <w:color w:val="000000" w:themeColor="text1"/>
          <w:sz w:val="28"/>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693"/>
        <w:gridCol w:w="2160"/>
      </w:tblGrid>
      <w:tr w:rsidR="00EC1FCD" w:rsidRPr="00916C66" w14:paraId="664D498F" w14:textId="77777777" w:rsidTr="00206D34">
        <w:trPr>
          <w:cantSplit/>
        </w:trPr>
        <w:tc>
          <w:tcPr>
            <w:tcW w:w="4503" w:type="dxa"/>
            <w:vMerge w:val="restart"/>
            <w:vAlign w:val="center"/>
          </w:tcPr>
          <w:p w14:paraId="218EB4F8" w14:textId="77777777" w:rsidR="00EC1FCD" w:rsidRPr="00916C66" w:rsidRDefault="00EC1FCD" w:rsidP="00206D34">
            <w:pPr>
              <w:jc w:val="center"/>
              <w:rPr>
                <w:color w:val="000000" w:themeColor="text1"/>
                <w:sz w:val="22"/>
                <w:szCs w:val="22"/>
              </w:rPr>
            </w:pPr>
            <w:r w:rsidRPr="00916C66">
              <w:rPr>
                <w:color w:val="000000" w:themeColor="text1"/>
                <w:sz w:val="22"/>
                <w:szCs w:val="22"/>
              </w:rPr>
              <w:t>Оценка проходимости</w:t>
            </w:r>
          </w:p>
        </w:tc>
        <w:tc>
          <w:tcPr>
            <w:tcW w:w="4853" w:type="dxa"/>
            <w:gridSpan w:val="2"/>
            <w:vAlign w:val="center"/>
          </w:tcPr>
          <w:p w14:paraId="7AC157AC" w14:textId="77777777" w:rsidR="00EC1FCD" w:rsidRPr="00916C66" w:rsidRDefault="00EC1FCD" w:rsidP="00206D34">
            <w:pPr>
              <w:jc w:val="center"/>
              <w:rPr>
                <w:color w:val="000000" w:themeColor="text1"/>
                <w:sz w:val="22"/>
                <w:szCs w:val="22"/>
              </w:rPr>
            </w:pPr>
            <w:r w:rsidRPr="00916C66">
              <w:rPr>
                <w:color w:val="000000" w:themeColor="text1"/>
                <w:sz w:val="22"/>
                <w:szCs w:val="22"/>
              </w:rPr>
              <w:t>Площадь</w:t>
            </w:r>
          </w:p>
        </w:tc>
      </w:tr>
      <w:tr w:rsidR="00EC1FCD" w:rsidRPr="00916C66" w14:paraId="02CC4AC7" w14:textId="77777777" w:rsidTr="00206D34">
        <w:trPr>
          <w:cantSplit/>
        </w:trPr>
        <w:tc>
          <w:tcPr>
            <w:tcW w:w="4503" w:type="dxa"/>
            <w:vMerge/>
            <w:vAlign w:val="center"/>
          </w:tcPr>
          <w:p w14:paraId="3E0BD854" w14:textId="77777777" w:rsidR="00EC1FCD" w:rsidRPr="00916C66" w:rsidRDefault="00EC1FCD" w:rsidP="00206D34">
            <w:pPr>
              <w:jc w:val="center"/>
              <w:rPr>
                <w:color w:val="000000" w:themeColor="text1"/>
                <w:sz w:val="22"/>
                <w:szCs w:val="22"/>
              </w:rPr>
            </w:pPr>
          </w:p>
        </w:tc>
        <w:tc>
          <w:tcPr>
            <w:tcW w:w="2693" w:type="dxa"/>
            <w:vAlign w:val="center"/>
          </w:tcPr>
          <w:p w14:paraId="6776DF23" w14:textId="77777777" w:rsidR="00EC1FCD" w:rsidRPr="00916C66" w:rsidRDefault="00EC1FCD" w:rsidP="00206D34">
            <w:pPr>
              <w:jc w:val="center"/>
              <w:rPr>
                <w:color w:val="000000" w:themeColor="text1"/>
                <w:sz w:val="22"/>
                <w:szCs w:val="22"/>
              </w:rPr>
            </w:pPr>
            <w:r w:rsidRPr="00916C66">
              <w:rPr>
                <w:color w:val="000000" w:themeColor="text1"/>
                <w:sz w:val="22"/>
                <w:szCs w:val="22"/>
              </w:rPr>
              <w:t>га</w:t>
            </w:r>
          </w:p>
        </w:tc>
        <w:tc>
          <w:tcPr>
            <w:tcW w:w="2160" w:type="dxa"/>
            <w:vAlign w:val="center"/>
          </w:tcPr>
          <w:p w14:paraId="565B2CA3" w14:textId="77777777" w:rsidR="00EC1FCD" w:rsidRPr="00916C66" w:rsidRDefault="00EC1FCD" w:rsidP="00206D34">
            <w:pPr>
              <w:jc w:val="center"/>
              <w:rPr>
                <w:color w:val="000000" w:themeColor="text1"/>
                <w:sz w:val="22"/>
                <w:szCs w:val="22"/>
              </w:rPr>
            </w:pPr>
            <w:r w:rsidRPr="00916C66">
              <w:rPr>
                <w:color w:val="000000" w:themeColor="text1"/>
                <w:sz w:val="22"/>
                <w:szCs w:val="22"/>
              </w:rPr>
              <w:t>%</w:t>
            </w:r>
          </w:p>
        </w:tc>
      </w:tr>
      <w:tr w:rsidR="00EC1FCD" w:rsidRPr="00916C66" w14:paraId="7EFDAE4D" w14:textId="77777777" w:rsidTr="00206D34">
        <w:trPr>
          <w:cantSplit/>
        </w:trPr>
        <w:tc>
          <w:tcPr>
            <w:tcW w:w="4503" w:type="dxa"/>
            <w:vAlign w:val="center"/>
          </w:tcPr>
          <w:p w14:paraId="725D546F" w14:textId="77777777" w:rsidR="00EC1FCD" w:rsidRPr="00916C66" w:rsidRDefault="00EC1FCD" w:rsidP="00206D34">
            <w:pPr>
              <w:jc w:val="center"/>
              <w:rPr>
                <w:color w:val="000000" w:themeColor="text1"/>
                <w:sz w:val="22"/>
                <w:szCs w:val="22"/>
              </w:rPr>
            </w:pPr>
            <w:r w:rsidRPr="00916C66">
              <w:rPr>
                <w:color w:val="000000" w:themeColor="text1"/>
                <w:sz w:val="22"/>
                <w:szCs w:val="22"/>
              </w:rPr>
              <w:t>Хорошая</w:t>
            </w:r>
          </w:p>
        </w:tc>
        <w:tc>
          <w:tcPr>
            <w:tcW w:w="2693" w:type="dxa"/>
            <w:vAlign w:val="center"/>
          </w:tcPr>
          <w:p w14:paraId="017D239C" w14:textId="77777777" w:rsidR="00EC1FCD" w:rsidRPr="00DE6B47" w:rsidRDefault="0031780E" w:rsidP="00206D34">
            <w:pPr>
              <w:jc w:val="center"/>
              <w:rPr>
                <w:color w:val="000000"/>
                <w:sz w:val="22"/>
                <w:szCs w:val="22"/>
              </w:rPr>
            </w:pPr>
            <w:r>
              <w:rPr>
                <w:color w:val="000000"/>
                <w:sz w:val="22"/>
                <w:szCs w:val="22"/>
              </w:rPr>
              <w:t>-</w:t>
            </w:r>
          </w:p>
        </w:tc>
        <w:tc>
          <w:tcPr>
            <w:tcW w:w="2160" w:type="dxa"/>
            <w:vAlign w:val="bottom"/>
          </w:tcPr>
          <w:p w14:paraId="38CBD6D6" w14:textId="77777777" w:rsidR="00EC1FCD" w:rsidRPr="00421CAA" w:rsidRDefault="0031780E" w:rsidP="00A8180E">
            <w:pPr>
              <w:jc w:val="center"/>
              <w:rPr>
                <w:color w:val="000000" w:themeColor="text1"/>
                <w:sz w:val="22"/>
                <w:szCs w:val="22"/>
              </w:rPr>
            </w:pPr>
            <w:r>
              <w:rPr>
                <w:color w:val="000000" w:themeColor="text1"/>
                <w:sz w:val="22"/>
                <w:szCs w:val="22"/>
              </w:rPr>
              <w:t>-</w:t>
            </w:r>
          </w:p>
        </w:tc>
      </w:tr>
      <w:tr w:rsidR="00EC1FCD" w:rsidRPr="00916C66" w14:paraId="48847765" w14:textId="77777777" w:rsidTr="00206D34">
        <w:trPr>
          <w:cantSplit/>
        </w:trPr>
        <w:tc>
          <w:tcPr>
            <w:tcW w:w="4503" w:type="dxa"/>
            <w:vAlign w:val="center"/>
          </w:tcPr>
          <w:p w14:paraId="6514AE1E" w14:textId="77777777" w:rsidR="00EC1FCD" w:rsidRPr="00916C66" w:rsidRDefault="00EC1FCD" w:rsidP="00206D34">
            <w:pPr>
              <w:jc w:val="center"/>
              <w:rPr>
                <w:color w:val="000000" w:themeColor="text1"/>
                <w:sz w:val="22"/>
                <w:szCs w:val="22"/>
              </w:rPr>
            </w:pPr>
            <w:r w:rsidRPr="00916C66">
              <w:rPr>
                <w:color w:val="000000" w:themeColor="text1"/>
                <w:sz w:val="22"/>
                <w:szCs w:val="22"/>
              </w:rPr>
              <w:t>Средняя</w:t>
            </w:r>
          </w:p>
        </w:tc>
        <w:tc>
          <w:tcPr>
            <w:tcW w:w="2693" w:type="dxa"/>
            <w:vAlign w:val="center"/>
          </w:tcPr>
          <w:p w14:paraId="65688F56" w14:textId="77777777" w:rsidR="00EC1FCD" w:rsidRPr="00DE6B47" w:rsidRDefault="0031780E" w:rsidP="00B71527">
            <w:pPr>
              <w:jc w:val="center"/>
              <w:rPr>
                <w:color w:val="000000"/>
                <w:sz w:val="22"/>
                <w:szCs w:val="22"/>
              </w:rPr>
            </w:pPr>
            <w:r>
              <w:rPr>
                <w:color w:val="000000"/>
                <w:sz w:val="22"/>
                <w:szCs w:val="22"/>
              </w:rPr>
              <w:t>12</w:t>
            </w:r>
            <w:r w:rsidR="00B71527">
              <w:rPr>
                <w:color w:val="000000"/>
                <w:sz w:val="22"/>
                <w:szCs w:val="22"/>
              </w:rPr>
              <w:t>6</w:t>
            </w:r>
            <w:r>
              <w:rPr>
                <w:color w:val="000000"/>
                <w:sz w:val="22"/>
                <w:szCs w:val="22"/>
              </w:rPr>
              <w:t>,</w:t>
            </w:r>
            <w:r w:rsidR="00B71527">
              <w:rPr>
                <w:color w:val="000000"/>
                <w:sz w:val="22"/>
                <w:szCs w:val="22"/>
              </w:rPr>
              <w:t>0</w:t>
            </w:r>
          </w:p>
        </w:tc>
        <w:tc>
          <w:tcPr>
            <w:tcW w:w="2160" w:type="dxa"/>
            <w:vAlign w:val="bottom"/>
          </w:tcPr>
          <w:p w14:paraId="774FB94B" w14:textId="77777777" w:rsidR="00EC1FCD" w:rsidRPr="00421CAA" w:rsidRDefault="0031780E" w:rsidP="00B71527">
            <w:pPr>
              <w:jc w:val="center"/>
              <w:rPr>
                <w:color w:val="000000" w:themeColor="text1"/>
                <w:sz w:val="22"/>
                <w:szCs w:val="22"/>
              </w:rPr>
            </w:pPr>
            <w:r>
              <w:rPr>
                <w:color w:val="000000" w:themeColor="text1"/>
                <w:sz w:val="22"/>
                <w:szCs w:val="22"/>
              </w:rPr>
              <w:t>4</w:t>
            </w:r>
            <w:r w:rsidR="00B71527">
              <w:rPr>
                <w:color w:val="000000" w:themeColor="text1"/>
                <w:sz w:val="22"/>
                <w:szCs w:val="22"/>
              </w:rPr>
              <w:t>7</w:t>
            </w:r>
            <w:r>
              <w:rPr>
                <w:color w:val="000000" w:themeColor="text1"/>
                <w:sz w:val="22"/>
                <w:szCs w:val="22"/>
              </w:rPr>
              <w:t>,</w:t>
            </w:r>
            <w:r w:rsidR="00B71527">
              <w:rPr>
                <w:color w:val="000000" w:themeColor="text1"/>
                <w:sz w:val="22"/>
                <w:szCs w:val="22"/>
              </w:rPr>
              <w:t>1</w:t>
            </w:r>
          </w:p>
        </w:tc>
      </w:tr>
      <w:tr w:rsidR="00EC1FCD" w:rsidRPr="00916C66" w14:paraId="2725DA25" w14:textId="77777777" w:rsidTr="00206D34">
        <w:trPr>
          <w:cantSplit/>
        </w:trPr>
        <w:tc>
          <w:tcPr>
            <w:tcW w:w="4503" w:type="dxa"/>
            <w:vAlign w:val="center"/>
          </w:tcPr>
          <w:p w14:paraId="1CE52EFE" w14:textId="77777777" w:rsidR="00EC1FCD" w:rsidRPr="00916C66" w:rsidRDefault="00EC1FCD" w:rsidP="00206D34">
            <w:pPr>
              <w:jc w:val="center"/>
              <w:rPr>
                <w:color w:val="000000" w:themeColor="text1"/>
                <w:sz w:val="22"/>
                <w:szCs w:val="22"/>
              </w:rPr>
            </w:pPr>
            <w:r w:rsidRPr="00916C66">
              <w:rPr>
                <w:color w:val="000000" w:themeColor="text1"/>
                <w:sz w:val="22"/>
                <w:szCs w:val="22"/>
              </w:rPr>
              <w:t>Плохая</w:t>
            </w:r>
          </w:p>
        </w:tc>
        <w:tc>
          <w:tcPr>
            <w:tcW w:w="2693" w:type="dxa"/>
            <w:vAlign w:val="center"/>
          </w:tcPr>
          <w:p w14:paraId="1F487CD3" w14:textId="77777777" w:rsidR="00EC1FCD" w:rsidRPr="00DE6B47" w:rsidRDefault="0031780E" w:rsidP="00840176">
            <w:pPr>
              <w:jc w:val="center"/>
              <w:rPr>
                <w:color w:val="000000"/>
                <w:sz w:val="22"/>
                <w:szCs w:val="22"/>
              </w:rPr>
            </w:pPr>
            <w:r>
              <w:rPr>
                <w:color w:val="000000"/>
                <w:sz w:val="22"/>
                <w:szCs w:val="22"/>
              </w:rPr>
              <w:t>141,</w:t>
            </w:r>
            <w:r w:rsidR="00840176">
              <w:rPr>
                <w:color w:val="000000"/>
                <w:sz w:val="22"/>
                <w:szCs w:val="22"/>
              </w:rPr>
              <w:t>5803</w:t>
            </w:r>
          </w:p>
        </w:tc>
        <w:tc>
          <w:tcPr>
            <w:tcW w:w="2160" w:type="dxa"/>
            <w:vAlign w:val="bottom"/>
          </w:tcPr>
          <w:p w14:paraId="3AE9671F" w14:textId="77777777" w:rsidR="00EC1FCD" w:rsidRPr="00421CAA" w:rsidRDefault="0031780E" w:rsidP="00B71527">
            <w:pPr>
              <w:jc w:val="center"/>
              <w:rPr>
                <w:color w:val="000000" w:themeColor="text1"/>
                <w:sz w:val="22"/>
                <w:szCs w:val="22"/>
              </w:rPr>
            </w:pPr>
            <w:r>
              <w:rPr>
                <w:color w:val="000000" w:themeColor="text1"/>
                <w:sz w:val="22"/>
                <w:szCs w:val="22"/>
              </w:rPr>
              <w:t>5</w:t>
            </w:r>
            <w:r w:rsidR="00B71527">
              <w:rPr>
                <w:color w:val="000000" w:themeColor="text1"/>
                <w:sz w:val="22"/>
                <w:szCs w:val="22"/>
              </w:rPr>
              <w:t>2</w:t>
            </w:r>
            <w:r>
              <w:rPr>
                <w:color w:val="000000" w:themeColor="text1"/>
                <w:sz w:val="22"/>
                <w:szCs w:val="22"/>
              </w:rPr>
              <w:t>,</w:t>
            </w:r>
            <w:r w:rsidR="00B71527">
              <w:rPr>
                <w:color w:val="000000" w:themeColor="text1"/>
                <w:sz w:val="22"/>
                <w:szCs w:val="22"/>
              </w:rPr>
              <w:t>9</w:t>
            </w:r>
          </w:p>
        </w:tc>
      </w:tr>
      <w:tr w:rsidR="00EC1FCD" w:rsidRPr="00916C66" w14:paraId="13E5B268" w14:textId="77777777" w:rsidTr="00206D34">
        <w:trPr>
          <w:cantSplit/>
          <w:trHeight w:val="70"/>
        </w:trPr>
        <w:tc>
          <w:tcPr>
            <w:tcW w:w="4503" w:type="dxa"/>
            <w:vAlign w:val="center"/>
          </w:tcPr>
          <w:p w14:paraId="722E74A9" w14:textId="77777777" w:rsidR="00EC1FCD" w:rsidRPr="00916C66" w:rsidRDefault="00EC1FCD" w:rsidP="00206D34">
            <w:pPr>
              <w:rPr>
                <w:color w:val="000000" w:themeColor="text1"/>
                <w:sz w:val="22"/>
                <w:szCs w:val="22"/>
              </w:rPr>
            </w:pPr>
            <w:r w:rsidRPr="00916C66">
              <w:rPr>
                <w:color w:val="000000" w:themeColor="text1"/>
                <w:sz w:val="22"/>
                <w:szCs w:val="22"/>
              </w:rPr>
              <w:t>Всего:</w:t>
            </w:r>
          </w:p>
        </w:tc>
        <w:tc>
          <w:tcPr>
            <w:tcW w:w="2693" w:type="dxa"/>
            <w:vAlign w:val="center"/>
          </w:tcPr>
          <w:p w14:paraId="7B3E7293" w14:textId="77777777" w:rsidR="00EC1FCD" w:rsidRPr="00DE6B47" w:rsidRDefault="0031780E" w:rsidP="00840176">
            <w:pPr>
              <w:jc w:val="center"/>
              <w:rPr>
                <w:bCs/>
                <w:color w:val="000000"/>
                <w:sz w:val="22"/>
                <w:szCs w:val="22"/>
              </w:rPr>
            </w:pPr>
            <w:r>
              <w:rPr>
                <w:bCs/>
                <w:color w:val="000000"/>
                <w:sz w:val="22"/>
                <w:szCs w:val="22"/>
              </w:rPr>
              <w:t>26</w:t>
            </w:r>
            <w:r w:rsidR="00B71527">
              <w:rPr>
                <w:bCs/>
                <w:color w:val="000000"/>
                <w:sz w:val="22"/>
                <w:szCs w:val="22"/>
              </w:rPr>
              <w:t>7</w:t>
            </w:r>
            <w:r>
              <w:rPr>
                <w:bCs/>
                <w:color w:val="000000"/>
                <w:sz w:val="22"/>
                <w:szCs w:val="22"/>
              </w:rPr>
              <w:t>,</w:t>
            </w:r>
            <w:r w:rsidR="00840176">
              <w:rPr>
                <w:bCs/>
                <w:color w:val="000000"/>
                <w:sz w:val="22"/>
                <w:szCs w:val="22"/>
              </w:rPr>
              <w:t>5803</w:t>
            </w:r>
          </w:p>
        </w:tc>
        <w:tc>
          <w:tcPr>
            <w:tcW w:w="2160" w:type="dxa"/>
            <w:vAlign w:val="bottom"/>
          </w:tcPr>
          <w:p w14:paraId="25BE62EC" w14:textId="77777777" w:rsidR="00EC1FCD" w:rsidRPr="00421CAA" w:rsidRDefault="0031780E" w:rsidP="00206D34">
            <w:pPr>
              <w:jc w:val="center"/>
              <w:rPr>
                <w:color w:val="000000" w:themeColor="text1"/>
                <w:sz w:val="22"/>
                <w:szCs w:val="22"/>
              </w:rPr>
            </w:pPr>
            <w:r>
              <w:rPr>
                <w:color w:val="000000" w:themeColor="text1"/>
                <w:sz w:val="22"/>
                <w:szCs w:val="22"/>
              </w:rPr>
              <w:t>100,0</w:t>
            </w:r>
          </w:p>
        </w:tc>
      </w:tr>
    </w:tbl>
    <w:p w14:paraId="6DF9FBDF" w14:textId="77777777" w:rsidR="00EC1FCD" w:rsidRPr="0013583A" w:rsidRDefault="00EC1FCD" w:rsidP="00EC1FCD">
      <w:pPr>
        <w:ind w:firstLine="720"/>
        <w:jc w:val="both"/>
        <w:rPr>
          <w:sz w:val="28"/>
          <w:szCs w:val="20"/>
        </w:rPr>
      </w:pPr>
    </w:p>
    <w:p w14:paraId="2A408DC7" w14:textId="77777777" w:rsidR="00EC1FCD" w:rsidRPr="00E93D3B" w:rsidRDefault="00EC1FCD" w:rsidP="00EC1FCD">
      <w:pPr>
        <w:ind w:firstLine="720"/>
        <w:jc w:val="both"/>
        <w:rPr>
          <w:color w:val="000000" w:themeColor="text1"/>
          <w:sz w:val="28"/>
          <w:szCs w:val="20"/>
        </w:rPr>
      </w:pPr>
      <w:r w:rsidRPr="00E93D3B">
        <w:rPr>
          <w:color w:val="000000" w:themeColor="text1"/>
          <w:sz w:val="28"/>
          <w:szCs w:val="20"/>
        </w:rPr>
        <w:t xml:space="preserve">Для улучшения </w:t>
      </w:r>
      <w:r w:rsidR="0099798C">
        <w:rPr>
          <w:color w:val="000000" w:themeColor="text1"/>
          <w:sz w:val="28"/>
          <w:szCs w:val="20"/>
        </w:rPr>
        <w:t>проходимости участка</w:t>
      </w:r>
      <w:r w:rsidRPr="00E93D3B">
        <w:rPr>
          <w:color w:val="000000" w:themeColor="text1"/>
          <w:sz w:val="28"/>
          <w:szCs w:val="20"/>
        </w:rPr>
        <w:t xml:space="preserve"> предусматривается проведение ухода за подростом, уборка сухостоя и захламленности.</w:t>
      </w:r>
    </w:p>
    <w:p w14:paraId="098BD733" w14:textId="77777777" w:rsidR="00EC1FCD" w:rsidRPr="00E93D3B" w:rsidRDefault="00EC1FCD" w:rsidP="00EC1FCD">
      <w:pPr>
        <w:suppressAutoHyphens/>
        <w:ind w:firstLine="708"/>
        <w:jc w:val="both"/>
        <w:rPr>
          <w:color w:val="000000" w:themeColor="text1"/>
          <w:sz w:val="28"/>
          <w:szCs w:val="20"/>
        </w:rPr>
      </w:pPr>
      <w:r w:rsidRPr="00E93D3B">
        <w:rPr>
          <w:color w:val="000000" w:themeColor="text1"/>
          <w:sz w:val="28"/>
          <w:szCs w:val="20"/>
        </w:rPr>
        <w:t xml:space="preserve">Одним из важных показателей эстетического восприятия участков рекреационного назначения </w:t>
      </w:r>
      <w:r>
        <w:rPr>
          <w:color w:val="000000" w:themeColor="text1"/>
          <w:sz w:val="28"/>
          <w:szCs w:val="20"/>
        </w:rPr>
        <w:t>–</w:t>
      </w:r>
      <w:r w:rsidRPr="00E93D3B">
        <w:rPr>
          <w:color w:val="000000" w:themeColor="text1"/>
          <w:sz w:val="28"/>
          <w:szCs w:val="20"/>
        </w:rPr>
        <w:t xml:space="preserve"> </w:t>
      </w:r>
      <w:proofErr w:type="spellStart"/>
      <w:r w:rsidRPr="00E93D3B">
        <w:rPr>
          <w:color w:val="000000" w:themeColor="text1"/>
          <w:sz w:val="28"/>
          <w:szCs w:val="20"/>
        </w:rPr>
        <w:t>просматриваемость</w:t>
      </w:r>
      <w:proofErr w:type="spellEnd"/>
      <w:r w:rsidRPr="00E93D3B">
        <w:rPr>
          <w:color w:val="000000" w:themeColor="text1"/>
          <w:sz w:val="28"/>
          <w:szCs w:val="20"/>
        </w:rPr>
        <w:t xml:space="preserve"> или </w:t>
      </w:r>
      <w:proofErr w:type="spellStart"/>
      <w:r w:rsidRPr="00E93D3B">
        <w:rPr>
          <w:color w:val="000000" w:themeColor="text1"/>
          <w:sz w:val="28"/>
          <w:szCs w:val="20"/>
        </w:rPr>
        <w:t>обозреваемость</w:t>
      </w:r>
      <w:proofErr w:type="spellEnd"/>
      <w:r w:rsidRPr="00E93D3B">
        <w:rPr>
          <w:color w:val="000000" w:themeColor="text1"/>
          <w:sz w:val="28"/>
          <w:szCs w:val="20"/>
        </w:rPr>
        <w:t xml:space="preserve"> ландшафтного выдела. Оценка </w:t>
      </w:r>
      <w:proofErr w:type="spellStart"/>
      <w:r w:rsidRPr="00E93D3B">
        <w:rPr>
          <w:color w:val="000000" w:themeColor="text1"/>
          <w:sz w:val="28"/>
          <w:szCs w:val="20"/>
        </w:rPr>
        <w:t>просматриваемости</w:t>
      </w:r>
      <w:proofErr w:type="spellEnd"/>
      <w:r w:rsidRPr="00E93D3B">
        <w:rPr>
          <w:color w:val="000000" w:themeColor="text1"/>
          <w:sz w:val="28"/>
          <w:szCs w:val="20"/>
        </w:rPr>
        <w:t xml:space="preserve"> выдела при лесоустройстве определялась расстоянием, при котором можно определить по стволу породу дерева и другие элементы ландшафта.</w:t>
      </w:r>
    </w:p>
    <w:p w14:paraId="54CB7314" w14:textId="77777777" w:rsidR="00EC1FCD" w:rsidRPr="00E93D3B" w:rsidRDefault="00EC1FCD" w:rsidP="00EC1FCD">
      <w:pPr>
        <w:suppressAutoHyphens/>
        <w:jc w:val="both"/>
        <w:rPr>
          <w:color w:val="000000" w:themeColor="text1"/>
          <w:sz w:val="28"/>
          <w:szCs w:val="20"/>
        </w:rPr>
      </w:pPr>
      <w:r w:rsidRPr="007D073A">
        <w:rPr>
          <w:color w:val="FF0000"/>
          <w:sz w:val="28"/>
          <w:szCs w:val="20"/>
        </w:rPr>
        <w:tab/>
      </w:r>
      <w:proofErr w:type="spellStart"/>
      <w:r w:rsidRPr="00E93D3B">
        <w:rPr>
          <w:color w:val="000000" w:themeColor="text1"/>
          <w:sz w:val="28"/>
          <w:szCs w:val="20"/>
        </w:rPr>
        <w:t>Просматриваемость</w:t>
      </w:r>
      <w:proofErr w:type="spellEnd"/>
      <w:r w:rsidRPr="00E93D3B">
        <w:rPr>
          <w:color w:val="000000" w:themeColor="text1"/>
          <w:sz w:val="28"/>
          <w:szCs w:val="20"/>
        </w:rPr>
        <w:t xml:space="preserve"> зависит от наличия подроста и подлеска, их высоты и густоты, густоты и характера размещения деревьев, сомкнутости древесного полога и связанной с этим освещенности участка.</w:t>
      </w:r>
    </w:p>
    <w:p w14:paraId="1C0A9EE9" w14:textId="77777777" w:rsidR="00EC1FCD" w:rsidRPr="0013583A" w:rsidRDefault="00EC1FCD" w:rsidP="00EC1FCD">
      <w:pPr>
        <w:tabs>
          <w:tab w:val="center" w:pos="4677"/>
        </w:tabs>
        <w:rPr>
          <w:sz w:val="28"/>
          <w:szCs w:val="20"/>
        </w:rPr>
      </w:pPr>
      <w:r w:rsidRPr="007D073A">
        <w:rPr>
          <w:color w:val="FF0000"/>
          <w:sz w:val="28"/>
          <w:szCs w:val="20"/>
        </w:rPr>
        <w:tab/>
      </w:r>
    </w:p>
    <w:p w14:paraId="5E7EFF8C" w14:textId="77777777" w:rsidR="00947FFE" w:rsidRDefault="00947FFE">
      <w:pPr>
        <w:rPr>
          <w:color w:val="000000" w:themeColor="text1"/>
          <w:sz w:val="28"/>
          <w:szCs w:val="20"/>
        </w:rPr>
      </w:pPr>
      <w:r>
        <w:rPr>
          <w:color w:val="000000" w:themeColor="text1"/>
          <w:sz w:val="28"/>
          <w:szCs w:val="20"/>
        </w:rPr>
        <w:br w:type="page"/>
      </w:r>
    </w:p>
    <w:p w14:paraId="491E92D2" w14:textId="77777777" w:rsidR="00EC1FCD" w:rsidRPr="00E93D3B" w:rsidRDefault="00EC1FCD" w:rsidP="00EC1FCD">
      <w:pPr>
        <w:tabs>
          <w:tab w:val="center" w:pos="4677"/>
        </w:tabs>
        <w:jc w:val="center"/>
        <w:rPr>
          <w:color w:val="000000" w:themeColor="text1"/>
          <w:sz w:val="28"/>
          <w:szCs w:val="20"/>
        </w:rPr>
      </w:pPr>
      <w:r w:rsidRPr="00E93D3B">
        <w:rPr>
          <w:color w:val="000000" w:themeColor="text1"/>
          <w:sz w:val="28"/>
          <w:szCs w:val="20"/>
        </w:rPr>
        <w:t xml:space="preserve">Шкала оценки </w:t>
      </w:r>
      <w:proofErr w:type="spellStart"/>
      <w:r w:rsidRPr="00E93D3B">
        <w:rPr>
          <w:color w:val="000000" w:themeColor="text1"/>
          <w:sz w:val="28"/>
          <w:szCs w:val="20"/>
        </w:rPr>
        <w:t>просматриваемости</w:t>
      </w:r>
      <w:proofErr w:type="spellEnd"/>
    </w:p>
    <w:p w14:paraId="34F370E2" w14:textId="77777777" w:rsidR="00EC1FCD" w:rsidRPr="00E93D3B" w:rsidRDefault="00EC1FCD" w:rsidP="00EC1FCD">
      <w:pPr>
        <w:jc w:val="center"/>
        <w:rPr>
          <w:color w:val="000000" w:themeColor="text1"/>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EC1FCD" w:rsidRPr="00E93D3B" w14:paraId="0BAD9890" w14:textId="77777777" w:rsidTr="00206D34">
        <w:trPr>
          <w:trHeight w:val="484"/>
        </w:trPr>
        <w:tc>
          <w:tcPr>
            <w:tcW w:w="4785" w:type="dxa"/>
            <w:vAlign w:val="center"/>
          </w:tcPr>
          <w:p w14:paraId="7A3E6BD5" w14:textId="77777777" w:rsidR="00EC1FCD" w:rsidRPr="00E93D3B" w:rsidRDefault="00EC1FCD" w:rsidP="00206D34">
            <w:pPr>
              <w:jc w:val="center"/>
              <w:rPr>
                <w:color w:val="000000" w:themeColor="text1"/>
                <w:sz w:val="22"/>
                <w:szCs w:val="20"/>
              </w:rPr>
            </w:pPr>
            <w:r w:rsidRPr="00E93D3B">
              <w:rPr>
                <w:color w:val="000000" w:themeColor="text1"/>
                <w:sz w:val="22"/>
                <w:szCs w:val="20"/>
              </w:rPr>
              <w:t xml:space="preserve">Показатель </w:t>
            </w:r>
            <w:proofErr w:type="spellStart"/>
            <w:r w:rsidRPr="00E93D3B">
              <w:rPr>
                <w:color w:val="000000" w:themeColor="text1"/>
                <w:sz w:val="22"/>
                <w:szCs w:val="20"/>
              </w:rPr>
              <w:t>просматриваемости</w:t>
            </w:r>
            <w:proofErr w:type="spellEnd"/>
          </w:p>
        </w:tc>
        <w:tc>
          <w:tcPr>
            <w:tcW w:w="4785" w:type="dxa"/>
            <w:vAlign w:val="center"/>
          </w:tcPr>
          <w:p w14:paraId="47BBD37F" w14:textId="77777777" w:rsidR="00EC1FCD" w:rsidRPr="00E93D3B" w:rsidRDefault="00EC1FCD" w:rsidP="00206D34">
            <w:pPr>
              <w:jc w:val="center"/>
              <w:rPr>
                <w:color w:val="000000" w:themeColor="text1"/>
                <w:sz w:val="22"/>
                <w:szCs w:val="20"/>
              </w:rPr>
            </w:pPr>
            <w:r w:rsidRPr="00E93D3B">
              <w:rPr>
                <w:color w:val="000000" w:themeColor="text1"/>
                <w:sz w:val="22"/>
                <w:szCs w:val="20"/>
              </w:rPr>
              <w:t>Расстояние, м</w:t>
            </w:r>
          </w:p>
        </w:tc>
      </w:tr>
      <w:tr w:rsidR="009A512C" w:rsidRPr="00E93D3B" w14:paraId="6FA362A8" w14:textId="77777777" w:rsidTr="009A512C">
        <w:trPr>
          <w:trHeight w:val="416"/>
        </w:trPr>
        <w:tc>
          <w:tcPr>
            <w:tcW w:w="4785" w:type="dxa"/>
            <w:vAlign w:val="center"/>
          </w:tcPr>
          <w:p w14:paraId="1DC29598" w14:textId="77777777" w:rsidR="009A512C" w:rsidRPr="00E93D3B" w:rsidRDefault="009A512C" w:rsidP="00206D34">
            <w:pPr>
              <w:jc w:val="center"/>
              <w:rPr>
                <w:color w:val="000000" w:themeColor="text1"/>
                <w:sz w:val="22"/>
                <w:szCs w:val="20"/>
              </w:rPr>
            </w:pPr>
            <w:r>
              <w:rPr>
                <w:color w:val="000000" w:themeColor="text1"/>
                <w:sz w:val="22"/>
                <w:szCs w:val="20"/>
              </w:rPr>
              <w:t>Х</w:t>
            </w:r>
            <w:r w:rsidRPr="00E93D3B">
              <w:rPr>
                <w:color w:val="000000" w:themeColor="text1"/>
                <w:sz w:val="22"/>
                <w:szCs w:val="20"/>
              </w:rPr>
              <w:t>орошая</w:t>
            </w:r>
          </w:p>
        </w:tc>
        <w:tc>
          <w:tcPr>
            <w:tcW w:w="4785" w:type="dxa"/>
            <w:vAlign w:val="center"/>
          </w:tcPr>
          <w:p w14:paraId="4CF1B46C" w14:textId="77777777" w:rsidR="009A512C" w:rsidRPr="00E93D3B" w:rsidRDefault="009A512C" w:rsidP="00206D34">
            <w:pPr>
              <w:jc w:val="center"/>
              <w:rPr>
                <w:color w:val="000000" w:themeColor="text1"/>
                <w:sz w:val="22"/>
                <w:szCs w:val="20"/>
              </w:rPr>
            </w:pPr>
            <w:r w:rsidRPr="00E93D3B">
              <w:rPr>
                <w:color w:val="000000" w:themeColor="text1"/>
                <w:sz w:val="22"/>
                <w:szCs w:val="20"/>
              </w:rPr>
              <w:t>41 м и более</w:t>
            </w:r>
          </w:p>
        </w:tc>
      </w:tr>
      <w:tr w:rsidR="009A512C" w:rsidRPr="00E93D3B" w14:paraId="31D188A9" w14:textId="77777777" w:rsidTr="009A512C">
        <w:trPr>
          <w:trHeight w:val="407"/>
        </w:trPr>
        <w:tc>
          <w:tcPr>
            <w:tcW w:w="4785" w:type="dxa"/>
            <w:vAlign w:val="center"/>
          </w:tcPr>
          <w:p w14:paraId="6A0CB58C" w14:textId="77777777" w:rsidR="009A512C" w:rsidRPr="00E93D3B" w:rsidRDefault="009A512C" w:rsidP="00206D34">
            <w:pPr>
              <w:jc w:val="center"/>
              <w:rPr>
                <w:color w:val="000000" w:themeColor="text1"/>
                <w:sz w:val="22"/>
                <w:szCs w:val="20"/>
              </w:rPr>
            </w:pPr>
            <w:r>
              <w:rPr>
                <w:color w:val="000000" w:themeColor="text1"/>
                <w:sz w:val="22"/>
                <w:szCs w:val="20"/>
              </w:rPr>
              <w:t>С</w:t>
            </w:r>
            <w:r w:rsidRPr="00E93D3B">
              <w:rPr>
                <w:color w:val="000000" w:themeColor="text1"/>
                <w:sz w:val="22"/>
                <w:szCs w:val="20"/>
              </w:rPr>
              <w:t>редняя</w:t>
            </w:r>
          </w:p>
        </w:tc>
        <w:tc>
          <w:tcPr>
            <w:tcW w:w="4785" w:type="dxa"/>
            <w:vAlign w:val="center"/>
          </w:tcPr>
          <w:p w14:paraId="049DB912" w14:textId="77777777" w:rsidR="009A512C" w:rsidRPr="00E93D3B" w:rsidRDefault="009A512C" w:rsidP="00206D34">
            <w:pPr>
              <w:jc w:val="center"/>
              <w:rPr>
                <w:color w:val="000000" w:themeColor="text1"/>
                <w:sz w:val="22"/>
                <w:szCs w:val="20"/>
              </w:rPr>
            </w:pPr>
            <w:r w:rsidRPr="00E93D3B">
              <w:rPr>
                <w:color w:val="000000" w:themeColor="text1"/>
                <w:sz w:val="22"/>
                <w:szCs w:val="20"/>
              </w:rPr>
              <w:t>21-40 м</w:t>
            </w:r>
          </w:p>
        </w:tc>
      </w:tr>
      <w:tr w:rsidR="009A512C" w:rsidRPr="00E93D3B" w14:paraId="5CA3A100" w14:textId="77777777" w:rsidTr="009A512C">
        <w:trPr>
          <w:trHeight w:val="413"/>
        </w:trPr>
        <w:tc>
          <w:tcPr>
            <w:tcW w:w="4785" w:type="dxa"/>
            <w:vAlign w:val="center"/>
          </w:tcPr>
          <w:p w14:paraId="4E7479CF" w14:textId="77777777" w:rsidR="009A512C" w:rsidRPr="00E93D3B" w:rsidRDefault="009A512C" w:rsidP="00206D34">
            <w:pPr>
              <w:jc w:val="center"/>
              <w:rPr>
                <w:color w:val="000000" w:themeColor="text1"/>
                <w:sz w:val="22"/>
                <w:szCs w:val="20"/>
              </w:rPr>
            </w:pPr>
            <w:r>
              <w:rPr>
                <w:color w:val="000000" w:themeColor="text1"/>
                <w:sz w:val="22"/>
                <w:szCs w:val="20"/>
              </w:rPr>
              <w:t>П</w:t>
            </w:r>
            <w:r w:rsidRPr="00E93D3B">
              <w:rPr>
                <w:color w:val="000000" w:themeColor="text1"/>
                <w:sz w:val="22"/>
                <w:szCs w:val="20"/>
              </w:rPr>
              <w:t>лохая</w:t>
            </w:r>
          </w:p>
        </w:tc>
        <w:tc>
          <w:tcPr>
            <w:tcW w:w="4785" w:type="dxa"/>
            <w:vAlign w:val="center"/>
          </w:tcPr>
          <w:p w14:paraId="6571DFCD" w14:textId="77777777" w:rsidR="009A512C" w:rsidRPr="00E93D3B" w:rsidRDefault="009A512C" w:rsidP="00206D34">
            <w:pPr>
              <w:jc w:val="center"/>
              <w:rPr>
                <w:color w:val="000000" w:themeColor="text1"/>
                <w:sz w:val="22"/>
                <w:szCs w:val="20"/>
              </w:rPr>
            </w:pPr>
            <w:r w:rsidRPr="00E93D3B">
              <w:rPr>
                <w:color w:val="000000" w:themeColor="text1"/>
                <w:sz w:val="22"/>
                <w:szCs w:val="20"/>
              </w:rPr>
              <w:t>менее 20 м</w:t>
            </w:r>
          </w:p>
        </w:tc>
      </w:tr>
    </w:tbl>
    <w:p w14:paraId="0C645B90" w14:textId="77777777" w:rsidR="00EC1FCD" w:rsidRDefault="00EC1FCD" w:rsidP="00EC1FCD">
      <w:pPr>
        <w:rPr>
          <w:color w:val="000000" w:themeColor="text1"/>
          <w:sz w:val="28"/>
          <w:szCs w:val="20"/>
        </w:rPr>
      </w:pPr>
    </w:p>
    <w:p w14:paraId="01195FA2" w14:textId="77777777" w:rsidR="00EC1FCD" w:rsidRPr="009941B3" w:rsidRDefault="00EC1FCD" w:rsidP="00EC1FCD">
      <w:pPr>
        <w:jc w:val="center"/>
        <w:rPr>
          <w:color w:val="000000" w:themeColor="text1"/>
          <w:sz w:val="28"/>
          <w:szCs w:val="20"/>
        </w:rPr>
      </w:pPr>
      <w:r w:rsidRPr="000E185B">
        <w:rPr>
          <w:color w:val="000000" w:themeColor="text1"/>
          <w:sz w:val="28"/>
          <w:szCs w:val="20"/>
        </w:rPr>
        <w:t xml:space="preserve">Оценка </w:t>
      </w:r>
      <w:proofErr w:type="spellStart"/>
      <w:r w:rsidRPr="000E185B">
        <w:rPr>
          <w:color w:val="000000" w:themeColor="text1"/>
          <w:sz w:val="28"/>
          <w:szCs w:val="20"/>
        </w:rPr>
        <w:t>просматриваемости</w:t>
      </w:r>
      <w:proofErr w:type="spellEnd"/>
      <w:r w:rsidRPr="000E185B">
        <w:rPr>
          <w:color w:val="000000" w:themeColor="text1"/>
          <w:sz w:val="28"/>
          <w:szCs w:val="20"/>
        </w:rPr>
        <w:t xml:space="preserve"> участков</w:t>
      </w:r>
      <w:r w:rsidRPr="009941B3">
        <w:rPr>
          <w:color w:val="000000" w:themeColor="text1"/>
          <w:sz w:val="28"/>
          <w:szCs w:val="20"/>
        </w:rPr>
        <w:t xml:space="preserve"> </w:t>
      </w:r>
    </w:p>
    <w:p w14:paraId="457685CB" w14:textId="77777777" w:rsidR="00EC1FCD" w:rsidRPr="009941B3" w:rsidRDefault="00EC1FCD" w:rsidP="00EC1FCD">
      <w:pPr>
        <w:jc w:val="center"/>
        <w:rPr>
          <w:color w:val="000000" w:themeColor="text1"/>
          <w:sz w:val="28"/>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693"/>
        <w:gridCol w:w="2160"/>
      </w:tblGrid>
      <w:tr w:rsidR="00EC1FCD" w:rsidRPr="009941B3" w14:paraId="760A8170" w14:textId="77777777" w:rsidTr="00206D34">
        <w:trPr>
          <w:cantSplit/>
        </w:trPr>
        <w:tc>
          <w:tcPr>
            <w:tcW w:w="4503" w:type="dxa"/>
            <w:vMerge w:val="restart"/>
            <w:vAlign w:val="center"/>
          </w:tcPr>
          <w:p w14:paraId="6EF7A293" w14:textId="77777777" w:rsidR="00EC1FCD" w:rsidRPr="009941B3" w:rsidRDefault="00EC1FCD" w:rsidP="00206D34">
            <w:pPr>
              <w:jc w:val="center"/>
              <w:rPr>
                <w:color w:val="000000" w:themeColor="text1"/>
                <w:sz w:val="22"/>
                <w:szCs w:val="22"/>
              </w:rPr>
            </w:pPr>
            <w:r w:rsidRPr="009941B3">
              <w:rPr>
                <w:color w:val="000000" w:themeColor="text1"/>
                <w:sz w:val="22"/>
                <w:szCs w:val="22"/>
              </w:rPr>
              <w:t xml:space="preserve">Оценка </w:t>
            </w:r>
            <w:proofErr w:type="spellStart"/>
            <w:r w:rsidRPr="009941B3">
              <w:rPr>
                <w:color w:val="000000" w:themeColor="text1"/>
                <w:sz w:val="22"/>
                <w:szCs w:val="22"/>
              </w:rPr>
              <w:t>просматриваемости</w:t>
            </w:r>
            <w:proofErr w:type="spellEnd"/>
          </w:p>
        </w:tc>
        <w:tc>
          <w:tcPr>
            <w:tcW w:w="4853" w:type="dxa"/>
            <w:gridSpan w:val="2"/>
            <w:vAlign w:val="center"/>
          </w:tcPr>
          <w:p w14:paraId="2D24C0F0" w14:textId="77777777" w:rsidR="00EC1FCD" w:rsidRPr="009941B3" w:rsidRDefault="00EC1FCD" w:rsidP="00206D34">
            <w:pPr>
              <w:jc w:val="center"/>
              <w:rPr>
                <w:color w:val="000000" w:themeColor="text1"/>
                <w:sz w:val="22"/>
                <w:szCs w:val="22"/>
              </w:rPr>
            </w:pPr>
            <w:r w:rsidRPr="009941B3">
              <w:rPr>
                <w:color w:val="000000" w:themeColor="text1"/>
                <w:sz w:val="22"/>
                <w:szCs w:val="22"/>
              </w:rPr>
              <w:t>Площадь</w:t>
            </w:r>
          </w:p>
        </w:tc>
      </w:tr>
      <w:tr w:rsidR="00EC1FCD" w:rsidRPr="009941B3" w14:paraId="058C5D72" w14:textId="77777777" w:rsidTr="00206D34">
        <w:trPr>
          <w:cantSplit/>
        </w:trPr>
        <w:tc>
          <w:tcPr>
            <w:tcW w:w="4503" w:type="dxa"/>
            <w:vMerge/>
            <w:vAlign w:val="center"/>
          </w:tcPr>
          <w:p w14:paraId="0C14A61E" w14:textId="77777777" w:rsidR="00EC1FCD" w:rsidRPr="009941B3" w:rsidRDefault="00EC1FCD" w:rsidP="00206D34">
            <w:pPr>
              <w:jc w:val="center"/>
              <w:rPr>
                <w:color w:val="000000" w:themeColor="text1"/>
                <w:sz w:val="22"/>
                <w:szCs w:val="22"/>
              </w:rPr>
            </w:pPr>
          </w:p>
        </w:tc>
        <w:tc>
          <w:tcPr>
            <w:tcW w:w="2693" w:type="dxa"/>
            <w:vAlign w:val="center"/>
          </w:tcPr>
          <w:p w14:paraId="0F358D44" w14:textId="77777777" w:rsidR="00EC1FCD" w:rsidRPr="009941B3" w:rsidRDefault="00EC1FCD" w:rsidP="00206D34">
            <w:pPr>
              <w:jc w:val="center"/>
              <w:rPr>
                <w:color w:val="000000" w:themeColor="text1"/>
                <w:sz w:val="22"/>
                <w:szCs w:val="22"/>
              </w:rPr>
            </w:pPr>
            <w:r w:rsidRPr="009941B3">
              <w:rPr>
                <w:color w:val="000000" w:themeColor="text1"/>
                <w:sz w:val="22"/>
                <w:szCs w:val="22"/>
              </w:rPr>
              <w:t>га</w:t>
            </w:r>
          </w:p>
        </w:tc>
        <w:tc>
          <w:tcPr>
            <w:tcW w:w="2160" w:type="dxa"/>
            <w:vAlign w:val="center"/>
          </w:tcPr>
          <w:p w14:paraId="14791E4E" w14:textId="77777777" w:rsidR="00EC1FCD" w:rsidRPr="009941B3" w:rsidRDefault="00EC1FCD" w:rsidP="00206D34">
            <w:pPr>
              <w:jc w:val="center"/>
              <w:rPr>
                <w:color w:val="000000" w:themeColor="text1"/>
                <w:sz w:val="22"/>
                <w:szCs w:val="22"/>
              </w:rPr>
            </w:pPr>
            <w:r w:rsidRPr="009941B3">
              <w:rPr>
                <w:color w:val="000000" w:themeColor="text1"/>
                <w:sz w:val="22"/>
                <w:szCs w:val="22"/>
              </w:rPr>
              <w:t>%</w:t>
            </w:r>
          </w:p>
        </w:tc>
      </w:tr>
      <w:tr w:rsidR="00EC1FCD" w:rsidRPr="009941B3" w14:paraId="042E8C10" w14:textId="77777777" w:rsidTr="00206D34">
        <w:trPr>
          <w:cantSplit/>
        </w:trPr>
        <w:tc>
          <w:tcPr>
            <w:tcW w:w="4503" w:type="dxa"/>
            <w:vAlign w:val="center"/>
          </w:tcPr>
          <w:p w14:paraId="74E9A059" w14:textId="77777777" w:rsidR="00EC1FCD" w:rsidRPr="009941B3" w:rsidRDefault="00EC1FCD" w:rsidP="00206D34">
            <w:pPr>
              <w:jc w:val="center"/>
              <w:rPr>
                <w:color w:val="000000" w:themeColor="text1"/>
                <w:sz w:val="22"/>
                <w:szCs w:val="22"/>
              </w:rPr>
            </w:pPr>
            <w:r w:rsidRPr="009941B3">
              <w:rPr>
                <w:color w:val="000000" w:themeColor="text1"/>
                <w:sz w:val="22"/>
                <w:szCs w:val="22"/>
              </w:rPr>
              <w:t>Хорошая</w:t>
            </w:r>
          </w:p>
        </w:tc>
        <w:tc>
          <w:tcPr>
            <w:tcW w:w="2693" w:type="dxa"/>
            <w:vAlign w:val="center"/>
          </w:tcPr>
          <w:p w14:paraId="41B9708A" w14:textId="77777777" w:rsidR="00EC1FCD" w:rsidRPr="00A8180E" w:rsidRDefault="00B71527" w:rsidP="00206D34">
            <w:pPr>
              <w:jc w:val="center"/>
              <w:rPr>
                <w:color w:val="000000"/>
                <w:sz w:val="22"/>
                <w:szCs w:val="22"/>
              </w:rPr>
            </w:pPr>
            <w:r>
              <w:rPr>
                <w:color w:val="000000"/>
                <w:sz w:val="22"/>
                <w:szCs w:val="22"/>
              </w:rPr>
              <w:t>0,9</w:t>
            </w:r>
          </w:p>
        </w:tc>
        <w:tc>
          <w:tcPr>
            <w:tcW w:w="2160" w:type="dxa"/>
            <w:vAlign w:val="bottom"/>
          </w:tcPr>
          <w:p w14:paraId="021F41DE" w14:textId="77777777" w:rsidR="00EC1FCD" w:rsidRPr="00421CAA" w:rsidRDefault="00B71527" w:rsidP="00206D34">
            <w:pPr>
              <w:jc w:val="center"/>
              <w:rPr>
                <w:color w:val="000000" w:themeColor="text1"/>
                <w:sz w:val="22"/>
                <w:szCs w:val="22"/>
              </w:rPr>
            </w:pPr>
            <w:r>
              <w:rPr>
                <w:color w:val="000000" w:themeColor="text1"/>
                <w:sz w:val="22"/>
                <w:szCs w:val="22"/>
              </w:rPr>
              <w:t>0,4</w:t>
            </w:r>
          </w:p>
        </w:tc>
      </w:tr>
      <w:tr w:rsidR="00EC1FCD" w:rsidRPr="009941B3" w14:paraId="0AFE5162" w14:textId="77777777" w:rsidTr="00206D34">
        <w:trPr>
          <w:cantSplit/>
        </w:trPr>
        <w:tc>
          <w:tcPr>
            <w:tcW w:w="4503" w:type="dxa"/>
            <w:vAlign w:val="center"/>
          </w:tcPr>
          <w:p w14:paraId="08BFEDF4" w14:textId="77777777" w:rsidR="00EC1FCD" w:rsidRPr="009941B3" w:rsidRDefault="00EC1FCD" w:rsidP="00206D34">
            <w:pPr>
              <w:jc w:val="center"/>
              <w:rPr>
                <w:color w:val="000000" w:themeColor="text1"/>
                <w:sz w:val="22"/>
                <w:szCs w:val="22"/>
              </w:rPr>
            </w:pPr>
            <w:r w:rsidRPr="009941B3">
              <w:rPr>
                <w:color w:val="000000" w:themeColor="text1"/>
                <w:sz w:val="22"/>
                <w:szCs w:val="22"/>
              </w:rPr>
              <w:t>Средняя</w:t>
            </w:r>
          </w:p>
        </w:tc>
        <w:tc>
          <w:tcPr>
            <w:tcW w:w="2693" w:type="dxa"/>
            <w:vAlign w:val="center"/>
          </w:tcPr>
          <w:p w14:paraId="46184D39" w14:textId="77777777" w:rsidR="00EC1FCD" w:rsidRPr="00A8180E" w:rsidRDefault="00B71527" w:rsidP="00A7087E">
            <w:pPr>
              <w:jc w:val="center"/>
              <w:rPr>
                <w:color w:val="000000"/>
                <w:sz w:val="22"/>
                <w:szCs w:val="22"/>
              </w:rPr>
            </w:pPr>
            <w:r>
              <w:rPr>
                <w:color w:val="000000"/>
                <w:sz w:val="22"/>
                <w:szCs w:val="22"/>
              </w:rPr>
              <w:t>70,</w:t>
            </w:r>
            <w:r w:rsidR="00A7087E">
              <w:rPr>
                <w:color w:val="000000"/>
                <w:sz w:val="22"/>
                <w:szCs w:val="22"/>
              </w:rPr>
              <w:t>1802</w:t>
            </w:r>
          </w:p>
        </w:tc>
        <w:tc>
          <w:tcPr>
            <w:tcW w:w="2160" w:type="dxa"/>
            <w:vAlign w:val="bottom"/>
          </w:tcPr>
          <w:p w14:paraId="2D575901" w14:textId="77777777" w:rsidR="00EC1FCD" w:rsidRPr="00421CAA" w:rsidRDefault="00B71527" w:rsidP="00206D34">
            <w:pPr>
              <w:jc w:val="center"/>
              <w:rPr>
                <w:color w:val="000000" w:themeColor="text1"/>
                <w:sz w:val="22"/>
                <w:szCs w:val="22"/>
              </w:rPr>
            </w:pPr>
            <w:r>
              <w:rPr>
                <w:color w:val="000000" w:themeColor="text1"/>
                <w:sz w:val="22"/>
                <w:szCs w:val="22"/>
              </w:rPr>
              <w:t>26,2</w:t>
            </w:r>
          </w:p>
        </w:tc>
      </w:tr>
      <w:tr w:rsidR="00EC1FCD" w:rsidRPr="009941B3" w14:paraId="3CB4E255" w14:textId="77777777" w:rsidTr="00206D34">
        <w:trPr>
          <w:cantSplit/>
        </w:trPr>
        <w:tc>
          <w:tcPr>
            <w:tcW w:w="4503" w:type="dxa"/>
            <w:vAlign w:val="center"/>
          </w:tcPr>
          <w:p w14:paraId="5984E428" w14:textId="77777777" w:rsidR="00EC1FCD" w:rsidRPr="009941B3" w:rsidRDefault="00EC1FCD" w:rsidP="00206D34">
            <w:pPr>
              <w:jc w:val="center"/>
              <w:rPr>
                <w:color w:val="000000" w:themeColor="text1"/>
                <w:sz w:val="22"/>
                <w:szCs w:val="22"/>
              </w:rPr>
            </w:pPr>
            <w:r w:rsidRPr="009941B3">
              <w:rPr>
                <w:color w:val="000000" w:themeColor="text1"/>
                <w:sz w:val="22"/>
                <w:szCs w:val="22"/>
              </w:rPr>
              <w:t>Плохая</w:t>
            </w:r>
          </w:p>
        </w:tc>
        <w:tc>
          <w:tcPr>
            <w:tcW w:w="2693" w:type="dxa"/>
            <w:vAlign w:val="center"/>
          </w:tcPr>
          <w:p w14:paraId="5A31BE47" w14:textId="77777777" w:rsidR="00EC1FCD" w:rsidRPr="00A8180E" w:rsidRDefault="00B71527" w:rsidP="00206D34">
            <w:pPr>
              <w:jc w:val="center"/>
              <w:rPr>
                <w:color w:val="000000"/>
                <w:sz w:val="22"/>
                <w:szCs w:val="22"/>
              </w:rPr>
            </w:pPr>
            <w:r>
              <w:rPr>
                <w:color w:val="000000"/>
                <w:sz w:val="22"/>
                <w:szCs w:val="22"/>
              </w:rPr>
              <w:t>196,5</w:t>
            </w:r>
          </w:p>
        </w:tc>
        <w:tc>
          <w:tcPr>
            <w:tcW w:w="2160" w:type="dxa"/>
            <w:vAlign w:val="bottom"/>
          </w:tcPr>
          <w:p w14:paraId="415D8B46" w14:textId="77777777" w:rsidR="00EC1FCD" w:rsidRPr="00421CAA" w:rsidRDefault="00B71527" w:rsidP="00206D34">
            <w:pPr>
              <w:jc w:val="center"/>
              <w:rPr>
                <w:color w:val="000000" w:themeColor="text1"/>
                <w:sz w:val="22"/>
                <w:szCs w:val="22"/>
              </w:rPr>
            </w:pPr>
            <w:r>
              <w:rPr>
                <w:color w:val="000000" w:themeColor="text1"/>
                <w:sz w:val="22"/>
                <w:szCs w:val="22"/>
              </w:rPr>
              <w:t>73,4</w:t>
            </w:r>
          </w:p>
        </w:tc>
      </w:tr>
      <w:tr w:rsidR="00EC1FCD" w:rsidRPr="009941B3" w14:paraId="00748972" w14:textId="77777777" w:rsidTr="00206D34">
        <w:trPr>
          <w:cantSplit/>
          <w:trHeight w:val="70"/>
        </w:trPr>
        <w:tc>
          <w:tcPr>
            <w:tcW w:w="4503" w:type="dxa"/>
            <w:vAlign w:val="center"/>
          </w:tcPr>
          <w:p w14:paraId="025BB1EC" w14:textId="77777777" w:rsidR="00EC1FCD" w:rsidRPr="009941B3" w:rsidRDefault="00EC1FCD" w:rsidP="00206D34">
            <w:pPr>
              <w:rPr>
                <w:color w:val="000000" w:themeColor="text1"/>
                <w:sz w:val="22"/>
                <w:szCs w:val="22"/>
              </w:rPr>
            </w:pPr>
            <w:r w:rsidRPr="009941B3">
              <w:rPr>
                <w:color w:val="000000" w:themeColor="text1"/>
                <w:sz w:val="22"/>
                <w:szCs w:val="22"/>
              </w:rPr>
              <w:t>Всего:</w:t>
            </w:r>
          </w:p>
        </w:tc>
        <w:tc>
          <w:tcPr>
            <w:tcW w:w="2693" w:type="dxa"/>
            <w:vAlign w:val="center"/>
          </w:tcPr>
          <w:p w14:paraId="12C55273" w14:textId="77777777" w:rsidR="00EC1FCD" w:rsidRPr="00A8180E" w:rsidRDefault="00B71527" w:rsidP="00A7087E">
            <w:pPr>
              <w:jc w:val="center"/>
              <w:rPr>
                <w:bCs/>
                <w:color w:val="000000"/>
                <w:sz w:val="22"/>
                <w:szCs w:val="22"/>
              </w:rPr>
            </w:pPr>
            <w:r>
              <w:rPr>
                <w:bCs/>
                <w:color w:val="000000"/>
                <w:sz w:val="22"/>
                <w:szCs w:val="22"/>
              </w:rPr>
              <w:t>267,</w:t>
            </w:r>
            <w:r w:rsidR="00A7087E">
              <w:rPr>
                <w:bCs/>
                <w:color w:val="000000"/>
                <w:sz w:val="22"/>
                <w:szCs w:val="22"/>
              </w:rPr>
              <w:t>5802</w:t>
            </w:r>
          </w:p>
        </w:tc>
        <w:tc>
          <w:tcPr>
            <w:tcW w:w="2160" w:type="dxa"/>
            <w:vAlign w:val="bottom"/>
          </w:tcPr>
          <w:p w14:paraId="36F8C399" w14:textId="77777777" w:rsidR="00EC1FCD" w:rsidRPr="00421CAA" w:rsidRDefault="00B71527" w:rsidP="00206D34">
            <w:pPr>
              <w:jc w:val="center"/>
              <w:rPr>
                <w:color w:val="000000" w:themeColor="text1"/>
                <w:sz w:val="22"/>
                <w:szCs w:val="22"/>
              </w:rPr>
            </w:pPr>
            <w:r>
              <w:rPr>
                <w:color w:val="000000" w:themeColor="text1"/>
                <w:sz w:val="22"/>
                <w:szCs w:val="22"/>
              </w:rPr>
              <w:t>100,0</w:t>
            </w:r>
          </w:p>
        </w:tc>
      </w:tr>
    </w:tbl>
    <w:p w14:paraId="11C98B1F" w14:textId="77777777" w:rsidR="00EC1FCD" w:rsidRPr="009941B3" w:rsidRDefault="00EC1FCD" w:rsidP="00EC1FCD">
      <w:pPr>
        <w:ind w:firstLine="708"/>
        <w:jc w:val="both"/>
        <w:rPr>
          <w:b/>
          <w:i/>
          <w:color w:val="000000" w:themeColor="text1"/>
          <w:sz w:val="28"/>
          <w:szCs w:val="20"/>
        </w:rPr>
      </w:pPr>
    </w:p>
    <w:p w14:paraId="7BEADA48" w14:textId="77777777" w:rsidR="00EC1FCD" w:rsidRPr="00E93D3B" w:rsidRDefault="00EC1FCD" w:rsidP="00EC1FCD">
      <w:pPr>
        <w:spacing w:before="115"/>
        <w:ind w:left="744"/>
        <w:rPr>
          <w:b/>
          <w:bCs/>
          <w:iCs/>
          <w:color w:val="000000" w:themeColor="text1"/>
          <w:sz w:val="28"/>
          <w:szCs w:val="28"/>
        </w:rPr>
      </w:pPr>
      <w:r w:rsidRPr="00E93D3B">
        <w:rPr>
          <w:b/>
          <w:bCs/>
          <w:iCs/>
          <w:color w:val="000000" w:themeColor="text1"/>
          <w:sz w:val="28"/>
          <w:szCs w:val="28"/>
        </w:rPr>
        <w:t>Рекреационная дигрессия (деградация) насаждений</w:t>
      </w:r>
    </w:p>
    <w:p w14:paraId="7BC5066F" w14:textId="77777777" w:rsidR="00EC1FCD" w:rsidRPr="00E93D3B" w:rsidRDefault="00EC1FCD" w:rsidP="00EC1FCD">
      <w:pPr>
        <w:spacing w:before="115"/>
        <w:ind w:left="744"/>
        <w:rPr>
          <w:b/>
          <w:bCs/>
          <w:i/>
          <w:iCs/>
          <w:color w:val="000000" w:themeColor="text1"/>
          <w:sz w:val="28"/>
          <w:szCs w:val="28"/>
        </w:rPr>
      </w:pPr>
    </w:p>
    <w:p w14:paraId="5094C5BC" w14:textId="77777777" w:rsidR="00EC1FCD" w:rsidRPr="00E93D3B" w:rsidRDefault="00EC1FCD" w:rsidP="00EC1FCD">
      <w:pPr>
        <w:suppressAutoHyphens/>
        <w:spacing w:before="14"/>
        <w:ind w:firstLine="709"/>
        <w:jc w:val="both"/>
        <w:rPr>
          <w:color w:val="000000" w:themeColor="text1"/>
          <w:sz w:val="28"/>
          <w:szCs w:val="28"/>
        </w:rPr>
      </w:pPr>
      <w:r w:rsidRPr="00E93D3B">
        <w:rPr>
          <w:color w:val="000000" w:themeColor="text1"/>
          <w:sz w:val="28"/>
        </w:rPr>
        <w:t>Изменения лесной среды под воздействием рекреационного использования ее в прошлом и в настоящее время характеризуется степенью рекреационной дигрессии.</w:t>
      </w:r>
    </w:p>
    <w:p w14:paraId="7672AF69" w14:textId="77777777" w:rsidR="00EC1FCD" w:rsidRPr="00E93D3B" w:rsidRDefault="00EC1FCD" w:rsidP="00EC1FCD">
      <w:pPr>
        <w:suppressAutoHyphens/>
        <w:spacing w:before="14"/>
        <w:ind w:firstLine="709"/>
        <w:jc w:val="both"/>
        <w:rPr>
          <w:color w:val="000000" w:themeColor="text1"/>
          <w:sz w:val="28"/>
          <w:szCs w:val="28"/>
        </w:rPr>
      </w:pPr>
      <w:r w:rsidRPr="00E93D3B">
        <w:rPr>
          <w:color w:val="000000" w:themeColor="text1"/>
          <w:sz w:val="28"/>
          <w:szCs w:val="28"/>
        </w:rPr>
        <w:t>Степень рекреационной дигрессии (деградации) лесных экосистем подразделяется на 5 стадий.</w:t>
      </w:r>
    </w:p>
    <w:p w14:paraId="28C0417D" w14:textId="77777777" w:rsidR="00EC1FCD" w:rsidRPr="00E93D3B" w:rsidRDefault="00EC1FCD" w:rsidP="00EC1FCD">
      <w:pPr>
        <w:spacing w:before="14"/>
        <w:ind w:firstLine="710"/>
        <w:jc w:val="both"/>
        <w:rPr>
          <w:bCs/>
          <w:color w:val="000000" w:themeColor="text1"/>
          <w:sz w:val="28"/>
          <w:szCs w:val="28"/>
        </w:rPr>
      </w:pPr>
    </w:p>
    <w:p w14:paraId="729D1314" w14:textId="77777777" w:rsidR="00EC1FCD" w:rsidRPr="00E93D3B" w:rsidRDefault="00EC1FCD" w:rsidP="00EC1FCD">
      <w:pPr>
        <w:spacing w:line="346" w:lineRule="exact"/>
        <w:jc w:val="center"/>
        <w:rPr>
          <w:bCs/>
          <w:color w:val="000000" w:themeColor="text1"/>
          <w:sz w:val="28"/>
          <w:szCs w:val="28"/>
        </w:rPr>
      </w:pPr>
      <w:r w:rsidRPr="00E93D3B">
        <w:rPr>
          <w:bCs/>
          <w:color w:val="000000" w:themeColor="text1"/>
          <w:sz w:val="28"/>
          <w:szCs w:val="28"/>
        </w:rPr>
        <w:t>Стадии рекреационной дигрессии (деградации)</w:t>
      </w:r>
    </w:p>
    <w:p w14:paraId="0EF1C8BA" w14:textId="77777777" w:rsidR="00EC1FCD" w:rsidRPr="00E93D3B" w:rsidRDefault="00EC1FCD" w:rsidP="00EC1FCD">
      <w:pPr>
        <w:spacing w:line="346" w:lineRule="exact"/>
        <w:ind w:left="3072"/>
        <w:rPr>
          <w:b/>
          <w:bCs/>
          <w:color w:val="000000" w:themeColor="text1"/>
          <w:sz w:val="26"/>
          <w:szCs w:val="26"/>
        </w:rPr>
      </w:pPr>
    </w:p>
    <w:p w14:paraId="6CAE2EC1" w14:textId="77777777" w:rsidR="00EC1FCD" w:rsidRPr="00E93D3B" w:rsidRDefault="00EC1FCD" w:rsidP="00EC1FCD">
      <w:pPr>
        <w:spacing w:after="29" w:line="1" w:lineRule="exact"/>
        <w:rPr>
          <w:color w:val="000000" w:themeColor="text1"/>
          <w:sz w:val="2"/>
          <w:szCs w:val="2"/>
        </w:rPr>
      </w:pPr>
    </w:p>
    <w:tbl>
      <w:tblPr>
        <w:tblW w:w="4986" w:type="pct"/>
        <w:tblCellMar>
          <w:left w:w="28" w:type="dxa"/>
          <w:right w:w="28" w:type="dxa"/>
        </w:tblCellMar>
        <w:tblLook w:val="0000" w:firstRow="0" w:lastRow="0" w:firstColumn="0" w:lastColumn="0" w:noHBand="0" w:noVBand="0"/>
      </w:tblPr>
      <w:tblGrid>
        <w:gridCol w:w="1295"/>
        <w:gridCol w:w="8018"/>
      </w:tblGrid>
      <w:tr w:rsidR="00EC1FCD" w:rsidRPr="00E93D3B" w14:paraId="195A12B6" w14:textId="77777777" w:rsidTr="00206D34">
        <w:trPr>
          <w:tblHeader/>
        </w:trPr>
        <w:tc>
          <w:tcPr>
            <w:tcW w:w="695" w:type="pct"/>
            <w:tcBorders>
              <w:top w:val="single" w:sz="6" w:space="0" w:color="auto"/>
              <w:left w:val="single" w:sz="6" w:space="0" w:color="auto"/>
              <w:bottom w:val="single" w:sz="6" w:space="0" w:color="auto"/>
              <w:right w:val="single" w:sz="6" w:space="0" w:color="auto"/>
            </w:tcBorders>
          </w:tcPr>
          <w:p w14:paraId="7144A23D" w14:textId="77777777" w:rsidR="00EC1FCD" w:rsidRPr="00E93D3B" w:rsidRDefault="00EC1FCD" w:rsidP="00206D34">
            <w:pPr>
              <w:spacing w:line="226" w:lineRule="exact"/>
              <w:jc w:val="center"/>
              <w:rPr>
                <w:color w:val="000000" w:themeColor="text1"/>
                <w:sz w:val="22"/>
                <w:szCs w:val="22"/>
              </w:rPr>
            </w:pPr>
            <w:r w:rsidRPr="00E93D3B">
              <w:rPr>
                <w:color w:val="000000" w:themeColor="text1"/>
                <w:sz w:val="22"/>
                <w:szCs w:val="22"/>
              </w:rPr>
              <w:t xml:space="preserve">Стадии </w:t>
            </w:r>
          </w:p>
          <w:p w14:paraId="7110EF60" w14:textId="77777777" w:rsidR="00EC1FCD" w:rsidRPr="00E93D3B" w:rsidRDefault="00EC1FCD" w:rsidP="00206D34">
            <w:pPr>
              <w:spacing w:line="226" w:lineRule="exact"/>
              <w:jc w:val="center"/>
              <w:rPr>
                <w:color w:val="000000" w:themeColor="text1"/>
                <w:sz w:val="22"/>
                <w:szCs w:val="22"/>
              </w:rPr>
            </w:pPr>
            <w:r w:rsidRPr="00E93D3B">
              <w:rPr>
                <w:color w:val="000000" w:themeColor="text1"/>
                <w:sz w:val="22"/>
                <w:szCs w:val="22"/>
              </w:rPr>
              <w:t>дигрессии</w:t>
            </w:r>
          </w:p>
        </w:tc>
        <w:tc>
          <w:tcPr>
            <w:tcW w:w="4305" w:type="pct"/>
            <w:tcBorders>
              <w:top w:val="single" w:sz="6" w:space="0" w:color="auto"/>
              <w:left w:val="single" w:sz="6" w:space="0" w:color="auto"/>
              <w:bottom w:val="single" w:sz="6" w:space="0" w:color="auto"/>
              <w:right w:val="single" w:sz="6" w:space="0" w:color="auto"/>
            </w:tcBorders>
          </w:tcPr>
          <w:p w14:paraId="31BC2166" w14:textId="77777777" w:rsidR="00EC1FCD" w:rsidRPr="00E93D3B" w:rsidRDefault="00EC1FCD" w:rsidP="00206D34">
            <w:pPr>
              <w:ind w:left="2846"/>
              <w:rPr>
                <w:color w:val="000000" w:themeColor="text1"/>
                <w:sz w:val="22"/>
                <w:szCs w:val="22"/>
              </w:rPr>
            </w:pPr>
            <w:r w:rsidRPr="00E93D3B">
              <w:rPr>
                <w:color w:val="000000" w:themeColor="text1"/>
                <w:sz w:val="22"/>
                <w:szCs w:val="22"/>
              </w:rPr>
              <w:t>Описание лесной среды</w:t>
            </w:r>
          </w:p>
        </w:tc>
      </w:tr>
      <w:tr w:rsidR="00EC1FCD" w:rsidRPr="00E93D3B" w14:paraId="7F229F62" w14:textId="77777777" w:rsidTr="00206D34">
        <w:tc>
          <w:tcPr>
            <w:tcW w:w="695" w:type="pct"/>
            <w:tcBorders>
              <w:top w:val="single" w:sz="6" w:space="0" w:color="auto"/>
              <w:left w:val="single" w:sz="6" w:space="0" w:color="auto"/>
              <w:bottom w:val="single" w:sz="6" w:space="0" w:color="auto"/>
              <w:right w:val="single" w:sz="6" w:space="0" w:color="auto"/>
            </w:tcBorders>
          </w:tcPr>
          <w:p w14:paraId="2F8C7CA0" w14:textId="77777777" w:rsidR="00EC1FCD" w:rsidRPr="00E93D3B" w:rsidRDefault="00EC1FCD" w:rsidP="00206D34">
            <w:pPr>
              <w:jc w:val="center"/>
              <w:rPr>
                <w:color w:val="000000" w:themeColor="text1"/>
                <w:sz w:val="22"/>
                <w:szCs w:val="22"/>
              </w:rPr>
            </w:pPr>
            <w:r w:rsidRPr="00E93D3B">
              <w:rPr>
                <w:color w:val="000000" w:themeColor="text1"/>
                <w:sz w:val="22"/>
                <w:szCs w:val="22"/>
              </w:rPr>
              <w:t>1-ая стадия</w:t>
            </w:r>
          </w:p>
        </w:tc>
        <w:tc>
          <w:tcPr>
            <w:tcW w:w="4305" w:type="pct"/>
            <w:tcBorders>
              <w:top w:val="single" w:sz="6" w:space="0" w:color="auto"/>
              <w:left w:val="single" w:sz="6" w:space="0" w:color="auto"/>
              <w:bottom w:val="single" w:sz="6" w:space="0" w:color="auto"/>
              <w:right w:val="single" w:sz="6" w:space="0" w:color="auto"/>
            </w:tcBorders>
          </w:tcPr>
          <w:p w14:paraId="3B95DBEB" w14:textId="77777777" w:rsidR="00EC1FCD" w:rsidRPr="00E93D3B" w:rsidRDefault="00EC1FCD" w:rsidP="00206D34">
            <w:pPr>
              <w:spacing w:line="230" w:lineRule="exact"/>
              <w:ind w:left="5" w:hanging="5"/>
              <w:jc w:val="both"/>
              <w:rPr>
                <w:color w:val="000000" w:themeColor="text1"/>
                <w:sz w:val="22"/>
                <w:szCs w:val="22"/>
              </w:rPr>
            </w:pPr>
            <w:r w:rsidRPr="00E93D3B">
              <w:rPr>
                <w:color w:val="000000" w:themeColor="text1"/>
                <w:sz w:val="22"/>
                <w:szCs w:val="22"/>
              </w:rPr>
              <w:t xml:space="preserve">Изменение лесной среды под влиянием антропогенных факторов не наблюдается. Подрост, подлесок и напочвенный покров не нарушены и являются характерными для данного типа леса. Проективное </w:t>
            </w:r>
            <w:r w:rsidR="00A8180E">
              <w:rPr>
                <w:color w:val="000000" w:themeColor="text1"/>
                <w:sz w:val="22"/>
                <w:szCs w:val="22"/>
              </w:rPr>
              <w:t xml:space="preserve">покрытие мхов составляет </w:t>
            </w:r>
            <w:r w:rsidR="00A8180E">
              <w:rPr>
                <w:color w:val="000000" w:themeColor="text1"/>
                <w:sz w:val="22"/>
                <w:szCs w:val="22"/>
              </w:rPr>
              <w:br/>
              <w:t>30-40</w:t>
            </w:r>
            <w:r w:rsidRPr="00E93D3B">
              <w:rPr>
                <w:color w:val="000000" w:themeColor="text1"/>
                <w:sz w:val="22"/>
                <w:szCs w:val="22"/>
              </w:rPr>
              <w:t xml:space="preserve">% </w:t>
            </w:r>
            <w:r w:rsidR="00A8180E">
              <w:rPr>
                <w:color w:val="000000" w:themeColor="text1"/>
                <w:sz w:val="22"/>
                <w:szCs w:val="22"/>
              </w:rPr>
              <w:t>травостоя из лесных видов 20-30</w:t>
            </w:r>
            <w:r w:rsidRPr="00E93D3B">
              <w:rPr>
                <w:color w:val="000000" w:themeColor="text1"/>
                <w:sz w:val="22"/>
                <w:szCs w:val="22"/>
              </w:rPr>
              <w:t>%. Древостой здоров с признаками хорошего роста и развития. Регулирования рекреационного использования не требуется.</w:t>
            </w:r>
          </w:p>
        </w:tc>
      </w:tr>
      <w:tr w:rsidR="00EC1FCD" w:rsidRPr="00E93D3B" w14:paraId="4F41FA5F" w14:textId="77777777" w:rsidTr="00206D34">
        <w:tc>
          <w:tcPr>
            <w:tcW w:w="695" w:type="pct"/>
            <w:tcBorders>
              <w:top w:val="single" w:sz="6" w:space="0" w:color="auto"/>
              <w:left w:val="single" w:sz="6" w:space="0" w:color="auto"/>
              <w:bottom w:val="single" w:sz="6" w:space="0" w:color="auto"/>
              <w:right w:val="single" w:sz="6" w:space="0" w:color="auto"/>
            </w:tcBorders>
          </w:tcPr>
          <w:p w14:paraId="6E496AB6" w14:textId="77777777" w:rsidR="00EC1FCD" w:rsidRPr="00E93D3B" w:rsidRDefault="00EC1FCD" w:rsidP="00206D34">
            <w:pPr>
              <w:jc w:val="center"/>
              <w:rPr>
                <w:color w:val="000000" w:themeColor="text1"/>
                <w:sz w:val="22"/>
                <w:szCs w:val="22"/>
              </w:rPr>
            </w:pPr>
            <w:r w:rsidRPr="00E93D3B">
              <w:rPr>
                <w:color w:val="000000" w:themeColor="text1"/>
                <w:sz w:val="22"/>
                <w:szCs w:val="22"/>
              </w:rPr>
              <w:t>2-ая стадия</w:t>
            </w:r>
          </w:p>
        </w:tc>
        <w:tc>
          <w:tcPr>
            <w:tcW w:w="4305" w:type="pct"/>
            <w:tcBorders>
              <w:top w:val="single" w:sz="6" w:space="0" w:color="auto"/>
              <w:left w:val="single" w:sz="6" w:space="0" w:color="auto"/>
              <w:bottom w:val="single" w:sz="6" w:space="0" w:color="auto"/>
              <w:right w:val="single" w:sz="6" w:space="0" w:color="auto"/>
            </w:tcBorders>
          </w:tcPr>
          <w:p w14:paraId="118FA88E" w14:textId="77777777" w:rsidR="00EC1FCD" w:rsidRPr="00E93D3B" w:rsidRDefault="00EC1FCD" w:rsidP="00206D34">
            <w:pPr>
              <w:spacing w:line="226" w:lineRule="exact"/>
              <w:ind w:left="5" w:hanging="5"/>
              <w:jc w:val="both"/>
              <w:rPr>
                <w:color w:val="000000" w:themeColor="text1"/>
                <w:sz w:val="22"/>
                <w:szCs w:val="22"/>
              </w:rPr>
            </w:pPr>
            <w:r w:rsidRPr="00E93D3B">
              <w:rPr>
                <w:color w:val="000000" w:themeColor="text1"/>
                <w:sz w:val="22"/>
                <w:szCs w:val="22"/>
              </w:rPr>
              <w:t>Изменение лесной среды незначительно. Проективное покрытие мох</w:t>
            </w:r>
            <w:r w:rsidR="00610305">
              <w:rPr>
                <w:color w:val="000000" w:themeColor="text1"/>
                <w:sz w:val="22"/>
                <w:szCs w:val="22"/>
              </w:rPr>
              <w:t>ового покрова уменьшается до 25</w:t>
            </w:r>
            <w:r w:rsidRPr="00E93D3B">
              <w:rPr>
                <w:color w:val="000000" w:themeColor="text1"/>
                <w:sz w:val="22"/>
                <w:szCs w:val="22"/>
              </w:rPr>
              <w:t>%, травянистого покрова увеличивается до 50%. Появляются в тра</w:t>
            </w:r>
            <w:r w:rsidR="00610305">
              <w:rPr>
                <w:color w:val="000000" w:themeColor="text1"/>
                <w:sz w:val="22"/>
                <w:szCs w:val="22"/>
              </w:rPr>
              <w:t>вяном районе луговые виды (5-10</w:t>
            </w:r>
            <w:r w:rsidRPr="00E93D3B">
              <w:rPr>
                <w:color w:val="000000" w:themeColor="text1"/>
                <w:sz w:val="22"/>
                <w:szCs w:val="22"/>
              </w:rPr>
              <w:t>%), не характерные для данного типа леса. В подросте и подлеске поврежденные и усыхающие экзе</w:t>
            </w:r>
            <w:r w:rsidR="00610305">
              <w:rPr>
                <w:color w:val="000000" w:themeColor="text1"/>
                <w:sz w:val="22"/>
                <w:szCs w:val="22"/>
              </w:rPr>
              <w:t>мпляры растений составляют 5-20</w:t>
            </w:r>
            <w:r w:rsidRPr="00E93D3B">
              <w:rPr>
                <w:color w:val="000000" w:themeColor="text1"/>
                <w:sz w:val="22"/>
                <w:szCs w:val="22"/>
              </w:rPr>
              <w:t>%. Больные</w:t>
            </w:r>
            <w:r w:rsidR="00610305">
              <w:rPr>
                <w:color w:val="000000" w:themeColor="text1"/>
                <w:sz w:val="22"/>
                <w:szCs w:val="22"/>
              </w:rPr>
              <w:t xml:space="preserve"> деревья составляют не более 20</w:t>
            </w:r>
            <w:r w:rsidRPr="00E93D3B">
              <w:rPr>
                <w:color w:val="000000" w:themeColor="text1"/>
                <w:sz w:val="22"/>
                <w:szCs w:val="22"/>
              </w:rPr>
              <w:t>% от их общего числа. Требуется незначительное регулирование рекреационного использования путём увеличения дорожно-</w:t>
            </w:r>
            <w:proofErr w:type="spellStart"/>
            <w:r w:rsidRPr="00E93D3B">
              <w:rPr>
                <w:color w:val="000000" w:themeColor="text1"/>
                <w:sz w:val="22"/>
                <w:szCs w:val="22"/>
              </w:rPr>
              <w:t>тропиночной</w:t>
            </w:r>
            <w:proofErr w:type="spellEnd"/>
            <w:r w:rsidRPr="00E93D3B">
              <w:rPr>
                <w:color w:val="000000" w:themeColor="text1"/>
                <w:sz w:val="22"/>
                <w:szCs w:val="22"/>
              </w:rPr>
              <w:t xml:space="preserve"> сети.</w:t>
            </w:r>
          </w:p>
        </w:tc>
      </w:tr>
      <w:tr w:rsidR="00EC1FCD" w:rsidRPr="00E93D3B" w14:paraId="3C777364" w14:textId="77777777" w:rsidTr="00206D34">
        <w:tc>
          <w:tcPr>
            <w:tcW w:w="695" w:type="pct"/>
            <w:tcBorders>
              <w:top w:val="single" w:sz="6" w:space="0" w:color="auto"/>
              <w:left w:val="single" w:sz="6" w:space="0" w:color="auto"/>
              <w:bottom w:val="single" w:sz="6" w:space="0" w:color="auto"/>
              <w:right w:val="single" w:sz="6" w:space="0" w:color="auto"/>
            </w:tcBorders>
          </w:tcPr>
          <w:p w14:paraId="312EDD7D" w14:textId="77777777" w:rsidR="00EC1FCD" w:rsidRPr="00E93D3B" w:rsidRDefault="00EC1FCD" w:rsidP="00206D34">
            <w:pPr>
              <w:jc w:val="center"/>
              <w:rPr>
                <w:color w:val="000000" w:themeColor="text1"/>
                <w:sz w:val="22"/>
                <w:szCs w:val="22"/>
              </w:rPr>
            </w:pPr>
            <w:r w:rsidRPr="00E93D3B">
              <w:rPr>
                <w:color w:val="000000" w:themeColor="text1"/>
                <w:sz w:val="22"/>
                <w:szCs w:val="22"/>
              </w:rPr>
              <w:t>3- я стадия</w:t>
            </w:r>
          </w:p>
        </w:tc>
        <w:tc>
          <w:tcPr>
            <w:tcW w:w="4305" w:type="pct"/>
            <w:tcBorders>
              <w:top w:val="single" w:sz="6" w:space="0" w:color="auto"/>
              <w:left w:val="single" w:sz="6" w:space="0" w:color="auto"/>
              <w:bottom w:val="single" w:sz="6" w:space="0" w:color="auto"/>
              <w:right w:val="single" w:sz="6" w:space="0" w:color="auto"/>
            </w:tcBorders>
          </w:tcPr>
          <w:p w14:paraId="6DF3C91E" w14:textId="77777777" w:rsidR="00EC1FCD" w:rsidRPr="00E93D3B" w:rsidRDefault="00EC1FCD" w:rsidP="00206D34">
            <w:pPr>
              <w:spacing w:line="230" w:lineRule="exact"/>
              <w:ind w:left="5" w:hanging="5"/>
              <w:jc w:val="both"/>
              <w:rPr>
                <w:color w:val="000000" w:themeColor="text1"/>
                <w:sz w:val="22"/>
                <w:szCs w:val="22"/>
              </w:rPr>
            </w:pPr>
            <w:r w:rsidRPr="00E93D3B">
              <w:rPr>
                <w:color w:val="000000" w:themeColor="text1"/>
                <w:sz w:val="22"/>
                <w:szCs w:val="22"/>
              </w:rPr>
              <w:t>Изменения лесной среды средней степени. Мхи встречаются только около стволов деревьев на 5-10 % площади. Проек</w:t>
            </w:r>
            <w:r w:rsidR="00610305">
              <w:rPr>
                <w:color w:val="000000" w:themeColor="text1"/>
                <w:sz w:val="22"/>
                <w:szCs w:val="22"/>
              </w:rPr>
              <w:t>тивное покрытие травостоя 80-90</w:t>
            </w:r>
            <w:r w:rsidRPr="00E93D3B">
              <w:rPr>
                <w:color w:val="000000" w:themeColor="text1"/>
                <w:sz w:val="22"/>
                <w:szCs w:val="22"/>
              </w:rPr>
              <w:t xml:space="preserve">%, из них </w:t>
            </w:r>
            <w:r w:rsidR="00610305">
              <w:rPr>
                <w:color w:val="000000" w:themeColor="text1"/>
                <w:sz w:val="22"/>
                <w:szCs w:val="22"/>
              </w:rPr>
              <w:br/>
              <w:t>10-20</w:t>
            </w:r>
            <w:r w:rsidRPr="00E93D3B">
              <w:rPr>
                <w:color w:val="000000" w:themeColor="text1"/>
                <w:sz w:val="22"/>
                <w:szCs w:val="22"/>
              </w:rPr>
              <w:t>% луговые травы. Подрост и подлесок средней густоты, усыха</w:t>
            </w:r>
            <w:r w:rsidR="00610305">
              <w:rPr>
                <w:color w:val="000000" w:themeColor="text1"/>
                <w:sz w:val="22"/>
                <w:szCs w:val="22"/>
              </w:rPr>
              <w:t>ющих деревьев от 20 до 50</w:t>
            </w:r>
            <w:r w:rsidRPr="00E93D3B">
              <w:rPr>
                <w:color w:val="000000" w:themeColor="text1"/>
                <w:sz w:val="22"/>
                <w:szCs w:val="22"/>
              </w:rPr>
              <w:t>%. Требуется значительное регулирование рекреационной нагрузки различными лесопарковыми мероприятиями (создание дорожно-</w:t>
            </w:r>
            <w:proofErr w:type="spellStart"/>
            <w:r w:rsidRPr="00E93D3B">
              <w:rPr>
                <w:color w:val="000000" w:themeColor="text1"/>
                <w:sz w:val="22"/>
                <w:szCs w:val="22"/>
              </w:rPr>
              <w:t>тропиночной</w:t>
            </w:r>
            <w:proofErr w:type="spellEnd"/>
            <w:r w:rsidRPr="00E93D3B">
              <w:rPr>
                <w:color w:val="000000" w:themeColor="text1"/>
                <w:sz w:val="22"/>
                <w:szCs w:val="22"/>
              </w:rPr>
              <w:t xml:space="preserve"> сети, защитных полос и др.)</w:t>
            </w:r>
          </w:p>
        </w:tc>
      </w:tr>
      <w:tr w:rsidR="00EC1FCD" w:rsidRPr="00E93D3B" w14:paraId="1DAB42E5" w14:textId="77777777" w:rsidTr="00206D34">
        <w:tc>
          <w:tcPr>
            <w:tcW w:w="695" w:type="pct"/>
            <w:tcBorders>
              <w:top w:val="single" w:sz="6" w:space="0" w:color="auto"/>
              <w:left w:val="single" w:sz="6" w:space="0" w:color="auto"/>
              <w:bottom w:val="single" w:sz="6" w:space="0" w:color="auto"/>
              <w:right w:val="single" w:sz="6" w:space="0" w:color="auto"/>
            </w:tcBorders>
          </w:tcPr>
          <w:p w14:paraId="4D92A7F5" w14:textId="77777777" w:rsidR="00EC1FCD" w:rsidRPr="00E93D3B" w:rsidRDefault="00EC1FCD" w:rsidP="00206D34">
            <w:pPr>
              <w:jc w:val="center"/>
              <w:rPr>
                <w:color w:val="000000" w:themeColor="text1"/>
                <w:sz w:val="22"/>
                <w:szCs w:val="22"/>
              </w:rPr>
            </w:pPr>
            <w:r w:rsidRPr="00E93D3B">
              <w:rPr>
                <w:color w:val="000000" w:themeColor="text1"/>
                <w:sz w:val="22"/>
                <w:szCs w:val="22"/>
              </w:rPr>
              <w:t>4-ая стадия</w:t>
            </w:r>
          </w:p>
        </w:tc>
        <w:tc>
          <w:tcPr>
            <w:tcW w:w="4305" w:type="pct"/>
            <w:tcBorders>
              <w:top w:val="single" w:sz="6" w:space="0" w:color="auto"/>
              <w:left w:val="single" w:sz="6" w:space="0" w:color="auto"/>
              <w:bottom w:val="single" w:sz="6" w:space="0" w:color="auto"/>
              <w:right w:val="single" w:sz="6" w:space="0" w:color="auto"/>
            </w:tcBorders>
          </w:tcPr>
          <w:p w14:paraId="0E4239AC" w14:textId="77777777" w:rsidR="00EC1FCD" w:rsidRPr="00E93D3B" w:rsidRDefault="00EC1FCD" w:rsidP="00610305">
            <w:pPr>
              <w:spacing w:line="230" w:lineRule="exact"/>
              <w:ind w:left="5" w:hanging="5"/>
              <w:jc w:val="both"/>
              <w:rPr>
                <w:color w:val="000000" w:themeColor="text1"/>
                <w:sz w:val="22"/>
                <w:szCs w:val="22"/>
              </w:rPr>
            </w:pPr>
            <w:r w:rsidRPr="00E93D3B">
              <w:rPr>
                <w:color w:val="000000" w:themeColor="text1"/>
                <w:sz w:val="22"/>
                <w:szCs w:val="22"/>
              </w:rPr>
              <w:t>Изменение лесной среды сильной степени. Мхи отсутствуют. Проективное покрытие травяного покрова составляет 40</w:t>
            </w:r>
            <w:proofErr w:type="gramStart"/>
            <w:r w:rsidRPr="00E93D3B">
              <w:rPr>
                <w:color w:val="000000" w:themeColor="text1"/>
                <w:sz w:val="22"/>
                <w:szCs w:val="22"/>
              </w:rPr>
              <w:t>% ,</w:t>
            </w:r>
            <w:proofErr w:type="gramEnd"/>
            <w:r w:rsidRPr="00E93D3B">
              <w:rPr>
                <w:color w:val="000000" w:themeColor="text1"/>
                <w:sz w:val="22"/>
                <w:szCs w:val="22"/>
              </w:rPr>
              <w:t xml:space="preserve"> из них 50% луговые травы. В древостое от 50 до 70% больных и усыхающих деревьев. Подрост и подлесок редкий, сильно повреждённый или отсутствует. Требуется строгий режим рекреационного использования.</w:t>
            </w:r>
          </w:p>
        </w:tc>
      </w:tr>
      <w:tr w:rsidR="00EC1FCD" w:rsidRPr="00E93D3B" w14:paraId="5142AC57" w14:textId="77777777" w:rsidTr="00206D34">
        <w:tc>
          <w:tcPr>
            <w:tcW w:w="695" w:type="pct"/>
            <w:tcBorders>
              <w:top w:val="single" w:sz="6" w:space="0" w:color="auto"/>
              <w:left w:val="single" w:sz="6" w:space="0" w:color="auto"/>
              <w:bottom w:val="single" w:sz="6" w:space="0" w:color="auto"/>
              <w:right w:val="single" w:sz="6" w:space="0" w:color="auto"/>
            </w:tcBorders>
          </w:tcPr>
          <w:p w14:paraId="4E3202A3" w14:textId="77777777" w:rsidR="00EC1FCD" w:rsidRPr="00E93D3B" w:rsidRDefault="00EC1FCD" w:rsidP="00206D34">
            <w:pPr>
              <w:jc w:val="center"/>
              <w:rPr>
                <w:color w:val="000000" w:themeColor="text1"/>
                <w:sz w:val="22"/>
                <w:szCs w:val="22"/>
              </w:rPr>
            </w:pPr>
            <w:r w:rsidRPr="00E93D3B">
              <w:rPr>
                <w:color w:val="000000" w:themeColor="text1"/>
                <w:sz w:val="22"/>
                <w:szCs w:val="22"/>
              </w:rPr>
              <w:t>5-ая стадия</w:t>
            </w:r>
          </w:p>
        </w:tc>
        <w:tc>
          <w:tcPr>
            <w:tcW w:w="4305" w:type="pct"/>
            <w:tcBorders>
              <w:top w:val="single" w:sz="6" w:space="0" w:color="auto"/>
              <w:left w:val="single" w:sz="6" w:space="0" w:color="auto"/>
              <w:bottom w:val="single" w:sz="6" w:space="0" w:color="auto"/>
              <w:right w:val="single" w:sz="6" w:space="0" w:color="auto"/>
            </w:tcBorders>
          </w:tcPr>
          <w:p w14:paraId="6F9C10F0" w14:textId="77777777" w:rsidR="00EC1FCD" w:rsidRPr="00E93D3B" w:rsidRDefault="00EC1FCD" w:rsidP="00206D34">
            <w:pPr>
              <w:spacing w:line="230" w:lineRule="exact"/>
              <w:ind w:left="5" w:hanging="5"/>
              <w:jc w:val="both"/>
              <w:rPr>
                <w:color w:val="000000" w:themeColor="text1"/>
                <w:sz w:val="22"/>
                <w:szCs w:val="22"/>
              </w:rPr>
            </w:pPr>
            <w:r w:rsidRPr="00E93D3B">
              <w:rPr>
                <w:color w:val="000000" w:themeColor="text1"/>
                <w:sz w:val="22"/>
                <w:szCs w:val="22"/>
              </w:rPr>
              <w:t xml:space="preserve">Лесная среда деградирована. Моховой покров отсутствует. Травяной покров занимает не более 10 % площади участка, причём состоит почти из злаков (до 80%). Подрост и подлесок отсутствуют. Древостой </w:t>
            </w:r>
            <w:proofErr w:type="spellStart"/>
            <w:r w:rsidRPr="00E93D3B">
              <w:rPr>
                <w:color w:val="000000" w:themeColor="text1"/>
                <w:sz w:val="22"/>
                <w:szCs w:val="22"/>
              </w:rPr>
              <w:t>изрежен</w:t>
            </w:r>
            <w:proofErr w:type="spellEnd"/>
            <w:r w:rsidRPr="00E93D3B">
              <w:rPr>
                <w:color w:val="000000" w:themeColor="text1"/>
                <w:sz w:val="22"/>
                <w:szCs w:val="22"/>
              </w:rPr>
              <w:t>, больные и усыхающие деревья составляют более 70 %. Рекреационное использование запрещается, требуется восстановление насаждения.</w:t>
            </w:r>
          </w:p>
        </w:tc>
      </w:tr>
    </w:tbl>
    <w:p w14:paraId="05DA67D7" w14:textId="77777777" w:rsidR="00EC1FCD" w:rsidRDefault="00EC1FCD" w:rsidP="00EC1FCD">
      <w:pPr>
        <w:ind w:firstLine="720"/>
        <w:jc w:val="both"/>
        <w:rPr>
          <w:color w:val="000000" w:themeColor="text1"/>
          <w:sz w:val="28"/>
        </w:rPr>
      </w:pPr>
    </w:p>
    <w:p w14:paraId="26CE5B9A" w14:textId="77777777" w:rsidR="00EC1FCD" w:rsidRPr="00BA2C38" w:rsidRDefault="00EC1FCD" w:rsidP="00EC1FCD">
      <w:pPr>
        <w:ind w:firstLine="720"/>
        <w:jc w:val="center"/>
        <w:rPr>
          <w:color w:val="000000" w:themeColor="text1"/>
          <w:sz w:val="28"/>
        </w:rPr>
      </w:pPr>
      <w:r w:rsidRPr="00246B18">
        <w:rPr>
          <w:color w:val="000000" w:themeColor="text1"/>
          <w:sz w:val="28"/>
        </w:rPr>
        <w:t>Стадия рекреационной дигрессии</w:t>
      </w:r>
    </w:p>
    <w:p w14:paraId="559CFB23" w14:textId="77777777" w:rsidR="00EC1FCD" w:rsidRPr="00BA2C38" w:rsidRDefault="00EC1FCD" w:rsidP="00EC1FCD">
      <w:pPr>
        <w:ind w:firstLine="720"/>
        <w:jc w:val="both"/>
        <w:rPr>
          <w:color w:val="000000" w:themeColor="text1"/>
          <w:sz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693"/>
        <w:gridCol w:w="2160"/>
      </w:tblGrid>
      <w:tr w:rsidR="00EC1FCD" w:rsidRPr="00BA2C38" w14:paraId="24D74F12" w14:textId="77777777" w:rsidTr="00206D34">
        <w:trPr>
          <w:cantSplit/>
        </w:trPr>
        <w:tc>
          <w:tcPr>
            <w:tcW w:w="4503" w:type="dxa"/>
            <w:vMerge w:val="restart"/>
            <w:vAlign w:val="center"/>
          </w:tcPr>
          <w:p w14:paraId="025B3F8A" w14:textId="77777777" w:rsidR="00EC1FCD" w:rsidRPr="00BA2C38" w:rsidRDefault="00EC1FCD" w:rsidP="00206D34">
            <w:pPr>
              <w:jc w:val="center"/>
              <w:rPr>
                <w:color w:val="000000" w:themeColor="text1"/>
                <w:sz w:val="22"/>
                <w:szCs w:val="22"/>
              </w:rPr>
            </w:pPr>
            <w:r w:rsidRPr="00BA2C38">
              <w:rPr>
                <w:color w:val="000000" w:themeColor="text1"/>
                <w:sz w:val="22"/>
                <w:szCs w:val="22"/>
              </w:rPr>
              <w:t>Стадия дигрессии</w:t>
            </w:r>
          </w:p>
        </w:tc>
        <w:tc>
          <w:tcPr>
            <w:tcW w:w="4853" w:type="dxa"/>
            <w:gridSpan w:val="2"/>
            <w:vAlign w:val="center"/>
          </w:tcPr>
          <w:p w14:paraId="01A1521A" w14:textId="77777777" w:rsidR="00EC1FCD" w:rsidRPr="00BA2C38" w:rsidRDefault="00EC1FCD" w:rsidP="00206D34">
            <w:pPr>
              <w:jc w:val="center"/>
              <w:rPr>
                <w:color w:val="000000" w:themeColor="text1"/>
                <w:sz w:val="22"/>
                <w:szCs w:val="22"/>
              </w:rPr>
            </w:pPr>
            <w:r w:rsidRPr="00BA2C38">
              <w:rPr>
                <w:color w:val="000000" w:themeColor="text1"/>
                <w:sz w:val="22"/>
                <w:szCs w:val="22"/>
              </w:rPr>
              <w:t>Площадь</w:t>
            </w:r>
          </w:p>
        </w:tc>
      </w:tr>
      <w:tr w:rsidR="00EC1FCD" w:rsidRPr="00BA2C38" w14:paraId="4C653BB0" w14:textId="77777777" w:rsidTr="00206D34">
        <w:trPr>
          <w:cantSplit/>
        </w:trPr>
        <w:tc>
          <w:tcPr>
            <w:tcW w:w="4503" w:type="dxa"/>
            <w:vMerge/>
            <w:vAlign w:val="center"/>
          </w:tcPr>
          <w:p w14:paraId="730122AC" w14:textId="77777777" w:rsidR="00EC1FCD" w:rsidRPr="00BA2C38" w:rsidRDefault="00EC1FCD" w:rsidP="00206D34">
            <w:pPr>
              <w:jc w:val="center"/>
              <w:rPr>
                <w:color w:val="000000" w:themeColor="text1"/>
                <w:sz w:val="22"/>
                <w:szCs w:val="22"/>
              </w:rPr>
            </w:pPr>
          </w:p>
        </w:tc>
        <w:tc>
          <w:tcPr>
            <w:tcW w:w="2693" w:type="dxa"/>
            <w:vAlign w:val="center"/>
          </w:tcPr>
          <w:p w14:paraId="0D9C15F0" w14:textId="77777777" w:rsidR="00EC1FCD" w:rsidRPr="00BA2C38" w:rsidRDefault="00EC1FCD" w:rsidP="00206D34">
            <w:pPr>
              <w:jc w:val="center"/>
              <w:rPr>
                <w:color w:val="000000" w:themeColor="text1"/>
                <w:sz w:val="22"/>
                <w:szCs w:val="22"/>
              </w:rPr>
            </w:pPr>
            <w:r w:rsidRPr="00BA2C38">
              <w:rPr>
                <w:color w:val="000000" w:themeColor="text1"/>
                <w:sz w:val="22"/>
                <w:szCs w:val="22"/>
              </w:rPr>
              <w:t>га</w:t>
            </w:r>
          </w:p>
        </w:tc>
        <w:tc>
          <w:tcPr>
            <w:tcW w:w="2160" w:type="dxa"/>
            <w:vAlign w:val="center"/>
          </w:tcPr>
          <w:p w14:paraId="38025435" w14:textId="77777777" w:rsidR="00EC1FCD" w:rsidRPr="00BA2C38" w:rsidRDefault="00EC1FCD" w:rsidP="00206D34">
            <w:pPr>
              <w:jc w:val="center"/>
              <w:rPr>
                <w:color w:val="000000" w:themeColor="text1"/>
                <w:sz w:val="22"/>
                <w:szCs w:val="22"/>
              </w:rPr>
            </w:pPr>
            <w:r w:rsidRPr="00BA2C38">
              <w:rPr>
                <w:color w:val="000000" w:themeColor="text1"/>
                <w:sz w:val="22"/>
                <w:szCs w:val="22"/>
              </w:rPr>
              <w:t>%</w:t>
            </w:r>
          </w:p>
        </w:tc>
      </w:tr>
      <w:tr w:rsidR="009D520B" w:rsidRPr="00BA2C38" w14:paraId="3C22A4B9" w14:textId="77777777" w:rsidTr="00206D34">
        <w:trPr>
          <w:cantSplit/>
        </w:trPr>
        <w:tc>
          <w:tcPr>
            <w:tcW w:w="4503" w:type="dxa"/>
            <w:vAlign w:val="center"/>
          </w:tcPr>
          <w:p w14:paraId="62AF9EE2" w14:textId="77777777" w:rsidR="009D520B" w:rsidRPr="00BA2C38" w:rsidRDefault="009D520B" w:rsidP="00206D34">
            <w:pPr>
              <w:jc w:val="center"/>
              <w:rPr>
                <w:color w:val="000000" w:themeColor="text1"/>
                <w:sz w:val="22"/>
                <w:szCs w:val="22"/>
              </w:rPr>
            </w:pPr>
            <w:r w:rsidRPr="00BA2C38">
              <w:rPr>
                <w:color w:val="000000" w:themeColor="text1"/>
                <w:sz w:val="22"/>
                <w:szCs w:val="22"/>
              </w:rPr>
              <w:t>1</w:t>
            </w:r>
          </w:p>
        </w:tc>
        <w:tc>
          <w:tcPr>
            <w:tcW w:w="2693" w:type="dxa"/>
            <w:vAlign w:val="center"/>
          </w:tcPr>
          <w:p w14:paraId="066F3D0A" w14:textId="77777777" w:rsidR="009D520B" w:rsidRPr="009A3000" w:rsidRDefault="00DF27DB" w:rsidP="00A7087E">
            <w:pPr>
              <w:jc w:val="center"/>
              <w:rPr>
                <w:color w:val="000000"/>
                <w:sz w:val="22"/>
                <w:szCs w:val="22"/>
              </w:rPr>
            </w:pPr>
            <w:r>
              <w:rPr>
                <w:color w:val="000000"/>
                <w:sz w:val="22"/>
                <w:szCs w:val="22"/>
              </w:rPr>
              <w:t>267,</w:t>
            </w:r>
            <w:r w:rsidR="00A7087E">
              <w:rPr>
                <w:color w:val="000000"/>
                <w:sz w:val="22"/>
                <w:szCs w:val="22"/>
              </w:rPr>
              <w:t>3803</w:t>
            </w:r>
          </w:p>
        </w:tc>
        <w:tc>
          <w:tcPr>
            <w:tcW w:w="2160" w:type="dxa"/>
            <w:vAlign w:val="bottom"/>
          </w:tcPr>
          <w:p w14:paraId="7485628D" w14:textId="77777777" w:rsidR="009D520B" w:rsidRPr="00421CAA" w:rsidRDefault="00DF27DB" w:rsidP="00206D34">
            <w:pPr>
              <w:jc w:val="center"/>
              <w:rPr>
                <w:color w:val="000000" w:themeColor="text1"/>
                <w:sz w:val="22"/>
                <w:szCs w:val="22"/>
              </w:rPr>
            </w:pPr>
            <w:r>
              <w:rPr>
                <w:color w:val="000000" w:themeColor="text1"/>
                <w:sz w:val="22"/>
                <w:szCs w:val="22"/>
              </w:rPr>
              <w:t>99,9</w:t>
            </w:r>
          </w:p>
        </w:tc>
      </w:tr>
      <w:tr w:rsidR="009D520B" w:rsidRPr="00BA2C38" w14:paraId="35D944E2" w14:textId="77777777" w:rsidTr="00206D34">
        <w:trPr>
          <w:cantSplit/>
        </w:trPr>
        <w:tc>
          <w:tcPr>
            <w:tcW w:w="4503" w:type="dxa"/>
            <w:vAlign w:val="center"/>
          </w:tcPr>
          <w:p w14:paraId="18161D75" w14:textId="77777777" w:rsidR="009D520B" w:rsidRPr="00BA2C38" w:rsidRDefault="009D520B" w:rsidP="00206D34">
            <w:pPr>
              <w:jc w:val="center"/>
              <w:rPr>
                <w:color w:val="000000" w:themeColor="text1"/>
                <w:sz w:val="22"/>
                <w:szCs w:val="22"/>
              </w:rPr>
            </w:pPr>
            <w:r w:rsidRPr="00BA2C38">
              <w:rPr>
                <w:color w:val="000000" w:themeColor="text1"/>
                <w:sz w:val="22"/>
                <w:szCs w:val="22"/>
              </w:rPr>
              <w:t>2</w:t>
            </w:r>
          </w:p>
        </w:tc>
        <w:tc>
          <w:tcPr>
            <w:tcW w:w="2693" w:type="dxa"/>
            <w:vAlign w:val="center"/>
          </w:tcPr>
          <w:p w14:paraId="2374D996" w14:textId="77777777" w:rsidR="009D520B" w:rsidRPr="009A3000" w:rsidRDefault="00DF27DB" w:rsidP="00206D34">
            <w:pPr>
              <w:jc w:val="center"/>
              <w:rPr>
                <w:color w:val="000000"/>
                <w:sz w:val="22"/>
                <w:szCs w:val="22"/>
              </w:rPr>
            </w:pPr>
            <w:r>
              <w:rPr>
                <w:color w:val="000000"/>
                <w:sz w:val="22"/>
                <w:szCs w:val="22"/>
              </w:rPr>
              <w:t>0,2</w:t>
            </w:r>
          </w:p>
        </w:tc>
        <w:tc>
          <w:tcPr>
            <w:tcW w:w="2160" w:type="dxa"/>
            <w:vAlign w:val="bottom"/>
          </w:tcPr>
          <w:p w14:paraId="54CC1F4A" w14:textId="77777777" w:rsidR="009D520B" w:rsidRPr="00421CAA" w:rsidRDefault="00DF27DB" w:rsidP="00206D34">
            <w:pPr>
              <w:jc w:val="center"/>
              <w:rPr>
                <w:color w:val="000000" w:themeColor="text1"/>
                <w:sz w:val="22"/>
                <w:szCs w:val="22"/>
              </w:rPr>
            </w:pPr>
            <w:r>
              <w:rPr>
                <w:color w:val="000000" w:themeColor="text1"/>
                <w:sz w:val="22"/>
                <w:szCs w:val="22"/>
              </w:rPr>
              <w:t>0,1</w:t>
            </w:r>
          </w:p>
        </w:tc>
      </w:tr>
      <w:tr w:rsidR="009D520B" w:rsidRPr="00BA2C38" w14:paraId="13FD5EFA" w14:textId="77777777" w:rsidTr="00206D34">
        <w:trPr>
          <w:cantSplit/>
        </w:trPr>
        <w:tc>
          <w:tcPr>
            <w:tcW w:w="4503" w:type="dxa"/>
            <w:vAlign w:val="center"/>
          </w:tcPr>
          <w:p w14:paraId="6B345443" w14:textId="77777777" w:rsidR="009D520B" w:rsidRPr="00BA2C38" w:rsidRDefault="009D520B" w:rsidP="00206D34">
            <w:pPr>
              <w:jc w:val="center"/>
              <w:rPr>
                <w:color w:val="000000" w:themeColor="text1"/>
                <w:sz w:val="22"/>
                <w:szCs w:val="22"/>
              </w:rPr>
            </w:pPr>
            <w:r w:rsidRPr="00BA2C38">
              <w:rPr>
                <w:color w:val="000000" w:themeColor="text1"/>
                <w:sz w:val="22"/>
                <w:szCs w:val="22"/>
              </w:rPr>
              <w:t>3</w:t>
            </w:r>
          </w:p>
        </w:tc>
        <w:tc>
          <w:tcPr>
            <w:tcW w:w="2693" w:type="dxa"/>
            <w:vAlign w:val="center"/>
          </w:tcPr>
          <w:p w14:paraId="51917717" w14:textId="77777777" w:rsidR="009D520B" w:rsidRPr="009A3000" w:rsidRDefault="00DF27DB" w:rsidP="00206D34">
            <w:pPr>
              <w:jc w:val="center"/>
              <w:rPr>
                <w:color w:val="000000"/>
                <w:sz w:val="22"/>
                <w:szCs w:val="22"/>
              </w:rPr>
            </w:pPr>
            <w:r>
              <w:rPr>
                <w:color w:val="000000"/>
                <w:sz w:val="22"/>
                <w:szCs w:val="22"/>
              </w:rPr>
              <w:t>-</w:t>
            </w:r>
          </w:p>
        </w:tc>
        <w:tc>
          <w:tcPr>
            <w:tcW w:w="2160" w:type="dxa"/>
            <w:vAlign w:val="bottom"/>
          </w:tcPr>
          <w:p w14:paraId="549284CC" w14:textId="77777777" w:rsidR="009D520B" w:rsidRPr="00421CAA" w:rsidRDefault="00DF27DB" w:rsidP="00206D34">
            <w:pPr>
              <w:jc w:val="center"/>
              <w:rPr>
                <w:color w:val="000000" w:themeColor="text1"/>
                <w:sz w:val="22"/>
                <w:szCs w:val="22"/>
              </w:rPr>
            </w:pPr>
            <w:r>
              <w:rPr>
                <w:color w:val="000000" w:themeColor="text1"/>
                <w:sz w:val="22"/>
                <w:szCs w:val="22"/>
              </w:rPr>
              <w:t>-</w:t>
            </w:r>
          </w:p>
        </w:tc>
      </w:tr>
      <w:tr w:rsidR="009D520B" w:rsidRPr="00BA2C38" w14:paraId="4D7F794A" w14:textId="77777777" w:rsidTr="00206D34">
        <w:trPr>
          <w:cantSplit/>
        </w:trPr>
        <w:tc>
          <w:tcPr>
            <w:tcW w:w="4503" w:type="dxa"/>
            <w:vAlign w:val="center"/>
          </w:tcPr>
          <w:p w14:paraId="7A3160A1" w14:textId="77777777" w:rsidR="009D520B" w:rsidRPr="00BA2C38" w:rsidRDefault="009D520B" w:rsidP="00206D34">
            <w:pPr>
              <w:jc w:val="center"/>
              <w:rPr>
                <w:color w:val="000000" w:themeColor="text1"/>
                <w:sz w:val="22"/>
                <w:szCs w:val="22"/>
              </w:rPr>
            </w:pPr>
            <w:r w:rsidRPr="00BA2C38">
              <w:rPr>
                <w:color w:val="000000" w:themeColor="text1"/>
                <w:sz w:val="22"/>
                <w:szCs w:val="22"/>
              </w:rPr>
              <w:t>4</w:t>
            </w:r>
          </w:p>
        </w:tc>
        <w:tc>
          <w:tcPr>
            <w:tcW w:w="2693" w:type="dxa"/>
            <w:vAlign w:val="center"/>
          </w:tcPr>
          <w:p w14:paraId="5354E916" w14:textId="77777777" w:rsidR="009D520B" w:rsidRPr="009A3000" w:rsidRDefault="00DF27DB" w:rsidP="00206D34">
            <w:pPr>
              <w:jc w:val="center"/>
              <w:rPr>
                <w:bCs/>
                <w:color w:val="000000"/>
                <w:sz w:val="22"/>
                <w:szCs w:val="22"/>
              </w:rPr>
            </w:pPr>
            <w:r>
              <w:rPr>
                <w:bCs/>
                <w:color w:val="000000"/>
                <w:sz w:val="22"/>
                <w:szCs w:val="22"/>
              </w:rPr>
              <w:t>-</w:t>
            </w:r>
          </w:p>
        </w:tc>
        <w:tc>
          <w:tcPr>
            <w:tcW w:w="2160" w:type="dxa"/>
            <w:vAlign w:val="bottom"/>
          </w:tcPr>
          <w:p w14:paraId="7B7EE0B5" w14:textId="77777777" w:rsidR="009D520B" w:rsidRPr="00421CAA" w:rsidRDefault="00DF27DB" w:rsidP="00206D34">
            <w:pPr>
              <w:jc w:val="center"/>
              <w:rPr>
                <w:color w:val="000000" w:themeColor="text1"/>
                <w:sz w:val="22"/>
                <w:szCs w:val="22"/>
              </w:rPr>
            </w:pPr>
            <w:r>
              <w:rPr>
                <w:color w:val="000000" w:themeColor="text1"/>
                <w:sz w:val="22"/>
                <w:szCs w:val="22"/>
              </w:rPr>
              <w:t>-</w:t>
            </w:r>
          </w:p>
        </w:tc>
      </w:tr>
      <w:tr w:rsidR="009D520B" w:rsidRPr="00BA2C38" w14:paraId="5BB51948" w14:textId="77777777" w:rsidTr="00206D34">
        <w:trPr>
          <w:cantSplit/>
        </w:trPr>
        <w:tc>
          <w:tcPr>
            <w:tcW w:w="4503" w:type="dxa"/>
            <w:vAlign w:val="center"/>
          </w:tcPr>
          <w:p w14:paraId="2E5CD756" w14:textId="77777777" w:rsidR="009D520B" w:rsidRPr="00BA2C38" w:rsidRDefault="009D520B" w:rsidP="00206D34">
            <w:pPr>
              <w:jc w:val="center"/>
              <w:rPr>
                <w:color w:val="000000" w:themeColor="text1"/>
                <w:sz w:val="22"/>
                <w:szCs w:val="22"/>
              </w:rPr>
            </w:pPr>
            <w:r>
              <w:rPr>
                <w:color w:val="000000" w:themeColor="text1"/>
                <w:sz w:val="22"/>
                <w:szCs w:val="22"/>
              </w:rPr>
              <w:t>5</w:t>
            </w:r>
          </w:p>
        </w:tc>
        <w:tc>
          <w:tcPr>
            <w:tcW w:w="2693" w:type="dxa"/>
            <w:vAlign w:val="center"/>
          </w:tcPr>
          <w:p w14:paraId="3ABDD4B6" w14:textId="77777777" w:rsidR="009D520B" w:rsidRPr="009A3000" w:rsidRDefault="00DF27DB" w:rsidP="00206D34">
            <w:pPr>
              <w:jc w:val="center"/>
              <w:rPr>
                <w:color w:val="000000"/>
                <w:sz w:val="22"/>
                <w:szCs w:val="22"/>
              </w:rPr>
            </w:pPr>
            <w:r>
              <w:rPr>
                <w:color w:val="000000"/>
                <w:sz w:val="22"/>
                <w:szCs w:val="22"/>
              </w:rPr>
              <w:t>-</w:t>
            </w:r>
          </w:p>
        </w:tc>
        <w:tc>
          <w:tcPr>
            <w:tcW w:w="2160" w:type="dxa"/>
            <w:vAlign w:val="bottom"/>
          </w:tcPr>
          <w:p w14:paraId="1F96151F" w14:textId="77777777" w:rsidR="009D520B" w:rsidRPr="00421CAA" w:rsidRDefault="00DF27DB" w:rsidP="00206D34">
            <w:pPr>
              <w:jc w:val="center"/>
              <w:rPr>
                <w:color w:val="000000" w:themeColor="text1"/>
                <w:sz w:val="22"/>
                <w:szCs w:val="22"/>
              </w:rPr>
            </w:pPr>
            <w:r>
              <w:rPr>
                <w:color w:val="000000" w:themeColor="text1"/>
                <w:sz w:val="22"/>
                <w:szCs w:val="22"/>
              </w:rPr>
              <w:t>-</w:t>
            </w:r>
          </w:p>
        </w:tc>
      </w:tr>
      <w:tr w:rsidR="009D520B" w:rsidRPr="00BA2C38" w14:paraId="04316B5A" w14:textId="77777777" w:rsidTr="00206D34">
        <w:trPr>
          <w:cantSplit/>
          <w:trHeight w:val="70"/>
        </w:trPr>
        <w:tc>
          <w:tcPr>
            <w:tcW w:w="4503" w:type="dxa"/>
            <w:vAlign w:val="center"/>
          </w:tcPr>
          <w:p w14:paraId="4D97C2E3" w14:textId="77777777" w:rsidR="009D520B" w:rsidRPr="00BA2C38" w:rsidRDefault="009D520B" w:rsidP="00206D34">
            <w:pPr>
              <w:rPr>
                <w:color w:val="000000" w:themeColor="text1"/>
                <w:sz w:val="22"/>
                <w:szCs w:val="22"/>
              </w:rPr>
            </w:pPr>
            <w:r w:rsidRPr="00BA2C38">
              <w:rPr>
                <w:color w:val="000000" w:themeColor="text1"/>
                <w:sz w:val="22"/>
                <w:szCs w:val="22"/>
              </w:rPr>
              <w:t>Всего:</w:t>
            </w:r>
          </w:p>
        </w:tc>
        <w:tc>
          <w:tcPr>
            <w:tcW w:w="2693" w:type="dxa"/>
            <w:vAlign w:val="center"/>
          </w:tcPr>
          <w:p w14:paraId="521C4F3D" w14:textId="77777777" w:rsidR="009D520B" w:rsidRPr="009A3000" w:rsidRDefault="00DF27DB" w:rsidP="00A7087E">
            <w:pPr>
              <w:jc w:val="center"/>
              <w:rPr>
                <w:color w:val="000000"/>
                <w:sz w:val="22"/>
                <w:szCs w:val="22"/>
              </w:rPr>
            </w:pPr>
            <w:r>
              <w:rPr>
                <w:color w:val="000000"/>
                <w:sz w:val="22"/>
                <w:szCs w:val="22"/>
              </w:rPr>
              <w:t>267,</w:t>
            </w:r>
            <w:r w:rsidR="00A7087E">
              <w:rPr>
                <w:color w:val="000000"/>
                <w:sz w:val="22"/>
                <w:szCs w:val="22"/>
              </w:rPr>
              <w:t>5803</w:t>
            </w:r>
          </w:p>
        </w:tc>
        <w:tc>
          <w:tcPr>
            <w:tcW w:w="2160" w:type="dxa"/>
            <w:vAlign w:val="bottom"/>
          </w:tcPr>
          <w:p w14:paraId="2318A9A9" w14:textId="77777777" w:rsidR="009D520B" w:rsidRPr="00421CAA" w:rsidRDefault="00DF27DB" w:rsidP="00206D34">
            <w:pPr>
              <w:jc w:val="center"/>
              <w:rPr>
                <w:color w:val="000000" w:themeColor="text1"/>
                <w:sz w:val="22"/>
                <w:szCs w:val="22"/>
              </w:rPr>
            </w:pPr>
            <w:r>
              <w:rPr>
                <w:color w:val="000000" w:themeColor="text1"/>
                <w:sz w:val="22"/>
                <w:szCs w:val="22"/>
              </w:rPr>
              <w:t>100,0</w:t>
            </w:r>
          </w:p>
        </w:tc>
      </w:tr>
    </w:tbl>
    <w:p w14:paraId="76EFFC96" w14:textId="77777777" w:rsidR="00EC1FCD" w:rsidRPr="0013583A" w:rsidRDefault="00EC1FCD" w:rsidP="00EC1FCD">
      <w:pPr>
        <w:ind w:firstLine="720"/>
        <w:jc w:val="both"/>
        <w:rPr>
          <w:sz w:val="28"/>
        </w:rPr>
      </w:pPr>
    </w:p>
    <w:p w14:paraId="6FB9FCBA" w14:textId="77777777" w:rsidR="00EC1FCD" w:rsidRDefault="00EC1FCD" w:rsidP="00EC1FCD">
      <w:pPr>
        <w:suppressAutoHyphens/>
        <w:ind w:firstLine="709"/>
        <w:jc w:val="both"/>
        <w:rPr>
          <w:color w:val="000000" w:themeColor="text1"/>
          <w:sz w:val="28"/>
          <w:szCs w:val="28"/>
        </w:rPr>
      </w:pPr>
    </w:p>
    <w:p w14:paraId="4D215DB0" w14:textId="77777777" w:rsidR="00ED0987" w:rsidRPr="00EA125C" w:rsidRDefault="00ED0987" w:rsidP="00ED0987">
      <w:pPr>
        <w:ind w:firstLine="708"/>
        <w:jc w:val="both"/>
        <w:rPr>
          <w:b/>
          <w:color w:val="000000" w:themeColor="text1"/>
          <w:sz w:val="28"/>
          <w:szCs w:val="20"/>
        </w:rPr>
      </w:pPr>
      <w:r w:rsidRPr="00EA125C">
        <w:rPr>
          <w:b/>
          <w:color w:val="000000" w:themeColor="text1"/>
          <w:sz w:val="28"/>
          <w:szCs w:val="20"/>
        </w:rPr>
        <w:t>Рекреационная оценка лесных ландшафтов</w:t>
      </w:r>
    </w:p>
    <w:p w14:paraId="1413F4FE" w14:textId="77777777" w:rsidR="00ED0987" w:rsidRPr="00EA125C" w:rsidRDefault="00ED0987" w:rsidP="00ED0987">
      <w:pPr>
        <w:ind w:firstLine="708"/>
        <w:jc w:val="both"/>
        <w:rPr>
          <w:b/>
          <w:i/>
          <w:color w:val="000000" w:themeColor="text1"/>
          <w:sz w:val="28"/>
          <w:szCs w:val="20"/>
        </w:rPr>
      </w:pPr>
    </w:p>
    <w:p w14:paraId="5CAA75C2" w14:textId="77777777" w:rsidR="00ED0987" w:rsidRPr="00EA125C" w:rsidRDefault="00ED0987" w:rsidP="00B411A9">
      <w:pPr>
        <w:ind w:firstLine="720"/>
        <w:jc w:val="both"/>
        <w:rPr>
          <w:color w:val="000000" w:themeColor="text1"/>
          <w:sz w:val="28"/>
          <w:szCs w:val="20"/>
        </w:rPr>
      </w:pPr>
      <w:r w:rsidRPr="00EA125C">
        <w:rPr>
          <w:color w:val="000000" w:themeColor="text1"/>
          <w:sz w:val="28"/>
          <w:szCs w:val="28"/>
        </w:rPr>
        <w:t>Рекреационная оценка дается ландшафтным выделам в отношении пригодности их к выполнению рекреационных и оздоровительных функций,</w:t>
      </w:r>
      <w:r w:rsidRPr="00EA125C">
        <w:rPr>
          <w:color w:val="000000" w:themeColor="text1"/>
          <w:sz w:val="28"/>
          <w:szCs w:val="20"/>
        </w:rPr>
        <w:t xml:space="preserve"> исходя из необходимой степени хозяйственного воздействия на участок для возможности организации в нем отдыха.</w:t>
      </w:r>
    </w:p>
    <w:p w14:paraId="12748A3E" w14:textId="77777777" w:rsidR="0013583A" w:rsidRPr="006C6F57" w:rsidRDefault="0013583A" w:rsidP="00ED0987">
      <w:pPr>
        <w:ind w:firstLine="708"/>
        <w:jc w:val="both"/>
        <w:rPr>
          <w:b/>
          <w:color w:val="000000" w:themeColor="text1"/>
        </w:rPr>
      </w:pPr>
    </w:p>
    <w:p w14:paraId="1BE81C2E" w14:textId="77777777" w:rsidR="00ED0987" w:rsidRPr="00EA125C" w:rsidRDefault="00ED0987" w:rsidP="00ED0987">
      <w:pPr>
        <w:jc w:val="center"/>
        <w:rPr>
          <w:color w:val="000000" w:themeColor="text1"/>
          <w:sz w:val="28"/>
          <w:szCs w:val="20"/>
        </w:rPr>
      </w:pPr>
      <w:r w:rsidRPr="00EA125C">
        <w:rPr>
          <w:color w:val="000000" w:themeColor="text1"/>
          <w:sz w:val="28"/>
          <w:szCs w:val="20"/>
        </w:rPr>
        <w:t>Шкала рекреационной оценки ландшафтного выдела</w:t>
      </w:r>
    </w:p>
    <w:p w14:paraId="328DD845" w14:textId="77777777" w:rsidR="00ED0987" w:rsidRPr="00EA125C" w:rsidRDefault="00ED0987" w:rsidP="00ED0987">
      <w:pPr>
        <w:ind w:firstLine="708"/>
        <w:jc w:val="center"/>
        <w:rPr>
          <w:color w:val="000000" w:themeColor="text1"/>
          <w:sz w:val="28"/>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30"/>
      </w:tblGrid>
      <w:tr w:rsidR="00ED0987" w:rsidRPr="00EA125C" w14:paraId="7BAB86E0" w14:textId="77777777" w:rsidTr="00ED0987">
        <w:trPr>
          <w:tblHeader/>
        </w:trPr>
        <w:tc>
          <w:tcPr>
            <w:tcW w:w="1526" w:type="dxa"/>
            <w:shd w:val="clear" w:color="auto" w:fill="auto"/>
            <w:vAlign w:val="center"/>
          </w:tcPr>
          <w:p w14:paraId="06AE9474" w14:textId="77777777" w:rsidR="00ED0987" w:rsidRPr="00EA125C" w:rsidRDefault="00ED0987" w:rsidP="00ED0987">
            <w:pPr>
              <w:jc w:val="center"/>
              <w:rPr>
                <w:color w:val="000000" w:themeColor="text1"/>
                <w:sz w:val="22"/>
                <w:szCs w:val="22"/>
              </w:rPr>
            </w:pPr>
            <w:r w:rsidRPr="00EA125C">
              <w:rPr>
                <w:color w:val="000000" w:themeColor="text1"/>
                <w:sz w:val="22"/>
                <w:szCs w:val="22"/>
              </w:rPr>
              <w:t>Категории оценки</w:t>
            </w:r>
          </w:p>
        </w:tc>
        <w:tc>
          <w:tcPr>
            <w:tcW w:w="7830" w:type="dxa"/>
            <w:shd w:val="clear" w:color="auto" w:fill="auto"/>
            <w:vAlign w:val="center"/>
          </w:tcPr>
          <w:p w14:paraId="7281E142" w14:textId="77777777" w:rsidR="00ED0987" w:rsidRPr="00EA125C" w:rsidRDefault="00ED0987" w:rsidP="00ED0987">
            <w:pPr>
              <w:jc w:val="center"/>
              <w:rPr>
                <w:color w:val="000000" w:themeColor="text1"/>
                <w:sz w:val="22"/>
                <w:szCs w:val="22"/>
              </w:rPr>
            </w:pPr>
            <w:r w:rsidRPr="00EA125C">
              <w:rPr>
                <w:color w:val="000000" w:themeColor="text1"/>
                <w:sz w:val="22"/>
                <w:szCs w:val="22"/>
              </w:rPr>
              <w:t>Критерии оценки</w:t>
            </w:r>
          </w:p>
        </w:tc>
      </w:tr>
      <w:tr w:rsidR="00ED0987" w:rsidRPr="00EA125C" w14:paraId="51BE3A46" w14:textId="77777777" w:rsidTr="00ED0987">
        <w:tc>
          <w:tcPr>
            <w:tcW w:w="1526" w:type="dxa"/>
            <w:shd w:val="clear" w:color="auto" w:fill="auto"/>
            <w:vAlign w:val="center"/>
          </w:tcPr>
          <w:p w14:paraId="7E6240C6" w14:textId="77777777" w:rsidR="00ED0987" w:rsidRPr="00EA125C" w:rsidRDefault="00ED0987" w:rsidP="00ED0987">
            <w:pPr>
              <w:jc w:val="center"/>
              <w:rPr>
                <w:color w:val="000000" w:themeColor="text1"/>
                <w:sz w:val="22"/>
                <w:szCs w:val="22"/>
                <w:lang w:eastAsia="en-US"/>
              </w:rPr>
            </w:pPr>
            <w:r w:rsidRPr="00EA125C">
              <w:rPr>
                <w:color w:val="000000" w:themeColor="text1"/>
                <w:sz w:val="22"/>
                <w:szCs w:val="22"/>
                <w:lang w:eastAsia="en-US"/>
              </w:rPr>
              <w:t>Высокая</w:t>
            </w:r>
          </w:p>
        </w:tc>
        <w:tc>
          <w:tcPr>
            <w:tcW w:w="7830" w:type="dxa"/>
            <w:shd w:val="clear" w:color="auto" w:fill="auto"/>
          </w:tcPr>
          <w:p w14:paraId="1A5BE072" w14:textId="77777777" w:rsidR="00ED0987" w:rsidRPr="00EA125C" w:rsidRDefault="00ED0987" w:rsidP="00B411A9">
            <w:pPr>
              <w:jc w:val="both"/>
              <w:rPr>
                <w:color w:val="000000" w:themeColor="text1"/>
                <w:sz w:val="22"/>
                <w:szCs w:val="22"/>
                <w:lang w:eastAsia="en-US"/>
              </w:rPr>
            </w:pPr>
            <w:r w:rsidRPr="00EA125C">
              <w:rPr>
                <w:color w:val="000000" w:themeColor="text1"/>
                <w:sz w:val="22"/>
                <w:szCs w:val="22"/>
                <w:lang w:eastAsia="en-US"/>
              </w:rPr>
              <w:t>Участок имеет наилучшие показатели по состоянию древесно-кустарниковой растительности и др. элементов. Возможно использование для отдыха без дополнительных мероприятий, передвижение удобно во всех направлениях</w:t>
            </w:r>
          </w:p>
        </w:tc>
      </w:tr>
      <w:tr w:rsidR="00ED0987" w:rsidRPr="00EA125C" w14:paraId="5FEAD718" w14:textId="77777777" w:rsidTr="00ED0987">
        <w:tc>
          <w:tcPr>
            <w:tcW w:w="1526" w:type="dxa"/>
            <w:shd w:val="clear" w:color="auto" w:fill="auto"/>
            <w:vAlign w:val="center"/>
          </w:tcPr>
          <w:p w14:paraId="09CE6680" w14:textId="77777777" w:rsidR="00ED0987" w:rsidRPr="00EA125C" w:rsidRDefault="00ED0987" w:rsidP="00ED0987">
            <w:pPr>
              <w:jc w:val="center"/>
              <w:rPr>
                <w:color w:val="000000" w:themeColor="text1"/>
                <w:sz w:val="22"/>
                <w:szCs w:val="22"/>
                <w:lang w:eastAsia="en-US"/>
              </w:rPr>
            </w:pPr>
            <w:r w:rsidRPr="00EA125C">
              <w:rPr>
                <w:color w:val="000000" w:themeColor="text1"/>
                <w:sz w:val="22"/>
                <w:szCs w:val="22"/>
                <w:lang w:eastAsia="en-US"/>
              </w:rPr>
              <w:t>Средняя</w:t>
            </w:r>
          </w:p>
        </w:tc>
        <w:tc>
          <w:tcPr>
            <w:tcW w:w="7830" w:type="dxa"/>
            <w:shd w:val="clear" w:color="auto" w:fill="auto"/>
          </w:tcPr>
          <w:p w14:paraId="4E3EF286" w14:textId="77777777" w:rsidR="00ED0987" w:rsidRPr="00EA125C" w:rsidRDefault="00ED0987" w:rsidP="00B411A9">
            <w:pPr>
              <w:jc w:val="both"/>
              <w:rPr>
                <w:color w:val="000000" w:themeColor="text1"/>
                <w:sz w:val="22"/>
                <w:szCs w:val="22"/>
                <w:lang w:eastAsia="en-US"/>
              </w:rPr>
            </w:pPr>
            <w:r w:rsidRPr="00EA125C">
              <w:rPr>
                <w:color w:val="000000" w:themeColor="text1"/>
                <w:sz w:val="22"/>
                <w:szCs w:val="22"/>
                <w:lang w:eastAsia="en-US"/>
              </w:rPr>
              <w:t>Участок имеет хорошие показатели. Отдельные компоненты требуют проведения несложных мероприятий по улучшению условий для отдыха, передвижение ограниченно на некоторых направлениях.</w:t>
            </w:r>
          </w:p>
        </w:tc>
      </w:tr>
      <w:tr w:rsidR="00ED0987" w:rsidRPr="00EA125C" w14:paraId="21E06A59" w14:textId="77777777" w:rsidTr="00ED0987">
        <w:tc>
          <w:tcPr>
            <w:tcW w:w="1526" w:type="dxa"/>
            <w:shd w:val="clear" w:color="auto" w:fill="auto"/>
            <w:vAlign w:val="center"/>
          </w:tcPr>
          <w:p w14:paraId="4F4A9A72" w14:textId="77777777" w:rsidR="00ED0987" w:rsidRPr="00EA125C" w:rsidRDefault="00ED0987" w:rsidP="00ED0987">
            <w:pPr>
              <w:jc w:val="center"/>
              <w:rPr>
                <w:color w:val="000000" w:themeColor="text1"/>
                <w:sz w:val="22"/>
                <w:szCs w:val="22"/>
                <w:lang w:eastAsia="en-US"/>
              </w:rPr>
            </w:pPr>
            <w:r w:rsidRPr="00EA125C">
              <w:rPr>
                <w:color w:val="000000" w:themeColor="text1"/>
                <w:sz w:val="22"/>
                <w:szCs w:val="22"/>
                <w:lang w:eastAsia="en-US"/>
              </w:rPr>
              <w:t>Низкая</w:t>
            </w:r>
          </w:p>
        </w:tc>
        <w:tc>
          <w:tcPr>
            <w:tcW w:w="7830" w:type="dxa"/>
            <w:shd w:val="clear" w:color="auto" w:fill="auto"/>
          </w:tcPr>
          <w:p w14:paraId="7C13E260" w14:textId="77777777" w:rsidR="00ED0987" w:rsidRPr="00EA125C" w:rsidRDefault="00ED0987" w:rsidP="00B411A9">
            <w:pPr>
              <w:jc w:val="both"/>
              <w:rPr>
                <w:color w:val="000000" w:themeColor="text1"/>
                <w:sz w:val="22"/>
                <w:szCs w:val="22"/>
                <w:lang w:eastAsia="en-US"/>
              </w:rPr>
            </w:pPr>
            <w:r w:rsidRPr="00EA125C">
              <w:rPr>
                <w:color w:val="000000" w:themeColor="text1"/>
                <w:sz w:val="22"/>
                <w:szCs w:val="22"/>
                <w:lang w:eastAsia="en-US"/>
              </w:rPr>
              <w:t>Участок имеет больше плохих показателей, чем хороших. Требуется проведение восстановительных мероприятий, значительных капитальных затрат для организации отдыха, передвижение затруднено во всех направлениях</w:t>
            </w:r>
          </w:p>
        </w:tc>
      </w:tr>
    </w:tbl>
    <w:p w14:paraId="395C9A58" w14:textId="77777777" w:rsidR="00ED0987" w:rsidRPr="0046748C" w:rsidRDefault="00ED0987" w:rsidP="00ED0987">
      <w:pPr>
        <w:ind w:firstLine="710"/>
        <w:jc w:val="both"/>
        <w:rPr>
          <w:color w:val="000000" w:themeColor="text1"/>
          <w:sz w:val="28"/>
          <w:szCs w:val="28"/>
        </w:rPr>
      </w:pPr>
    </w:p>
    <w:p w14:paraId="3099FCC8" w14:textId="77777777" w:rsidR="000B7D97" w:rsidRDefault="000B7D97">
      <w:pPr>
        <w:rPr>
          <w:color w:val="000000" w:themeColor="text1"/>
          <w:sz w:val="28"/>
          <w:szCs w:val="20"/>
        </w:rPr>
      </w:pPr>
    </w:p>
    <w:p w14:paraId="1E836431" w14:textId="77777777" w:rsidR="00ED0987" w:rsidRPr="0046748C" w:rsidRDefault="00ED0987" w:rsidP="00ED0987">
      <w:pPr>
        <w:jc w:val="center"/>
        <w:rPr>
          <w:color w:val="000000" w:themeColor="text1"/>
          <w:sz w:val="28"/>
          <w:szCs w:val="20"/>
        </w:rPr>
      </w:pPr>
      <w:r w:rsidRPr="00ED7092">
        <w:rPr>
          <w:color w:val="000000" w:themeColor="text1"/>
          <w:sz w:val="28"/>
          <w:szCs w:val="20"/>
        </w:rPr>
        <w:t>Рекреационная оценка лесных ландшафтов</w:t>
      </w:r>
    </w:p>
    <w:p w14:paraId="31A775FB" w14:textId="77777777" w:rsidR="00ED0987" w:rsidRPr="0046748C" w:rsidRDefault="00ED0987" w:rsidP="00ED0987">
      <w:pPr>
        <w:rPr>
          <w:color w:val="000000" w:themeColor="text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693"/>
        <w:gridCol w:w="2160"/>
      </w:tblGrid>
      <w:tr w:rsidR="00ED0987" w:rsidRPr="0046748C" w14:paraId="53B97D6D" w14:textId="77777777" w:rsidTr="00ED0987">
        <w:trPr>
          <w:cantSplit/>
        </w:trPr>
        <w:tc>
          <w:tcPr>
            <w:tcW w:w="4503" w:type="dxa"/>
            <w:vMerge w:val="restart"/>
            <w:vAlign w:val="center"/>
          </w:tcPr>
          <w:p w14:paraId="0065F149" w14:textId="77777777" w:rsidR="00ED0987" w:rsidRPr="0046748C" w:rsidRDefault="00ED0987" w:rsidP="00ED0987">
            <w:pPr>
              <w:jc w:val="center"/>
              <w:rPr>
                <w:color w:val="000000" w:themeColor="text1"/>
                <w:sz w:val="22"/>
                <w:szCs w:val="22"/>
              </w:rPr>
            </w:pPr>
            <w:r w:rsidRPr="0046748C">
              <w:rPr>
                <w:color w:val="000000" w:themeColor="text1"/>
                <w:sz w:val="22"/>
                <w:szCs w:val="22"/>
              </w:rPr>
              <w:t>Категории оценки</w:t>
            </w:r>
          </w:p>
        </w:tc>
        <w:tc>
          <w:tcPr>
            <w:tcW w:w="4853" w:type="dxa"/>
            <w:gridSpan w:val="2"/>
            <w:vAlign w:val="center"/>
          </w:tcPr>
          <w:p w14:paraId="61E61B7D" w14:textId="77777777" w:rsidR="00ED0987" w:rsidRPr="0046748C" w:rsidRDefault="00ED0987" w:rsidP="00ED0987">
            <w:pPr>
              <w:jc w:val="center"/>
              <w:rPr>
                <w:color w:val="000000" w:themeColor="text1"/>
                <w:sz w:val="22"/>
                <w:szCs w:val="20"/>
              </w:rPr>
            </w:pPr>
            <w:r w:rsidRPr="0046748C">
              <w:rPr>
                <w:color w:val="000000" w:themeColor="text1"/>
                <w:sz w:val="22"/>
                <w:szCs w:val="20"/>
              </w:rPr>
              <w:t>Площадь</w:t>
            </w:r>
          </w:p>
        </w:tc>
      </w:tr>
      <w:tr w:rsidR="00ED0987" w:rsidRPr="0046748C" w14:paraId="665BB9DC" w14:textId="77777777" w:rsidTr="00ED0987">
        <w:trPr>
          <w:cantSplit/>
        </w:trPr>
        <w:tc>
          <w:tcPr>
            <w:tcW w:w="4503" w:type="dxa"/>
            <w:vMerge/>
            <w:vAlign w:val="center"/>
          </w:tcPr>
          <w:p w14:paraId="0E0D9FDC" w14:textId="77777777" w:rsidR="00ED0987" w:rsidRPr="0046748C" w:rsidRDefault="00ED0987" w:rsidP="00ED0987">
            <w:pPr>
              <w:jc w:val="center"/>
              <w:rPr>
                <w:color w:val="000000" w:themeColor="text1"/>
                <w:sz w:val="22"/>
                <w:szCs w:val="20"/>
              </w:rPr>
            </w:pPr>
          </w:p>
        </w:tc>
        <w:tc>
          <w:tcPr>
            <w:tcW w:w="2693" w:type="dxa"/>
            <w:vAlign w:val="center"/>
          </w:tcPr>
          <w:p w14:paraId="3BBA658F" w14:textId="77777777" w:rsidR="00ED0987" w:rsidRPr="0046748C" w:rsidRDefault="00ED0987" w:rsidP="00ED0987">
            <w:pPr>
              <w:jc w:val="center"/>
              <w:rPr>
                <w:color w:val="000000" w:themeColor="text1"/>
                <w:sz w:val="22"/>
                <w:szCs w:val="20"/>
              </w:rPr>
            </w:pPr>
            <w:r w:rsidRPr="0046748C">
              <w:rPr>
                <w:color w:val="000000" w:themeColor="text1"/>
                <w:sz w:val="22"/>
                <w:szCs w:val="20"/>
              </w:rPr>
              <w:t>га</w:t>
            </w:r>
          </w:p>
        </w:tc>
        <w:tc>
          <w:tcPr>
            <w:tcW w:w="2160" w:type="dxa"/>
            <w:vAlign w:val="center"/>
          </w:tcPr>
          <w:p w14:paraId="78D6DFFC" w14:textId="77777777" w:rsidR="00ED0987" w:rsidRPr="0046748C" w:rsidRDefault="00ED0987" w:rsidP="00ED0987">
            <w:pPr>
              <w:jc w:val="center"/>
              <w:rPr>
                <w:color w:val="000000" w:themeColor="text1"/>
                <w:sz w:val="22"/>
                <w:szCs w:val="20"/>
              </w:rPr>
            </w:pPr>
            <w:r w:rsidRPr="0046748C">
              <w:rPr>
                <w:color w:val="000000" w:themeColor="text1"/>
                <w:sz w:val="22"/>
                <w:szCs w:val="20"/>
              </w:rPr>
              <w:t>%</w:t>
            </w:r>
          </w:p>
        </w:tc>
      </w:tr>
      <w:tr w:rsidR="00C36277" w:rsidRPr="0046748C" w14:paraId="65746E2E" w14:textId="77777777" w:rsidTr="00ED0987">
        <w:trPr>
          <w:cantSplit/>
        </w:trPr>
        <w:tc>
          <w:tcPr>
            <w:tcW w:w="4503" w:type="dxa"/>
            <w:vAlign w:val="center"/>
          </w:tcPr>
          <w:p w14:paraId="67F61BBD" w14:textId="77777777" w:rsidR="00C36277" w:rsidRPr="0046748C" w:rsidRDefault="00C36277" w:rsidP="00ED0987">
            <w:pPr>
              <w:jc w:val="center"/>
              <w:rPr>
                <w:color w:val="000000" w:themeColor="text1"/>
                <w:sz w:val="22"/>
                <w:szCs w:val="22"/>
                <w:lang w:eastAsia="en-US"/>
              </w:rPr>
            </w:pPr>
            <w:r w:rsidRPr="0046748C">
              <w:rPr>
                <w:color w:val="000000" w:themeColor="text1"/>
                <w:sz w:val="22"/>
                <w:szCs w:val="22"/>
                <w:lang w:eastAsia="en-US"/>
              </w:rPr>
              <w:t>Высокая</w:t>
            </w:r>
          </w:p>
        </w:tc>
        <w:tc>
          <w:tcPr>
            <w:tcW w:w="2693" w:type="dxa"/>
            <w:vAlign w:val="bottom"/>
          </w:tcPr>
          <w:p w14:paraId="6793144C" w14:textId="77777777" w:rsidR="00C36277" w:rsidRPr="008F60F4" w:rsidRDefault="00D96451" w:rsidP="00206D34">
            <w:pPr>
              <w:jc w:val="center"/>
              <w:rPr>
                <w:color w:val="000000"/>
                <w:sz w:val="22"/>
                <w:szCs w:val="22"/>
              </w:rPr>
            </w:pPr>
            <w:r>
              <w:rPr>
                <w:color w:val="000000"/>
                <w:sz w:val="22"/>
                <w:szCs w:val="22"/>
              </w:rPr>
              <w:t>98,9</w:t>
            </w:r>
          </w:p>
        </w:tc>
        <w:tc>
          <w:tcPr>
            <w:tcW w:w="2160" w:type="dxa"/>
            <w:vAlign w:val="bottom"/>
          </w:tcPr>
          <w:p w14:paraId="107EA45E" w14:textId="77777777" w:rsidR="00C36277" w:rsidRPr="00421CAA" w:rsidRDefault="00D96451" w:rsidP="006D069A">
            <w:pPr>
              <w:jc w:val="center"/>
              <w:rPr>
                <w:color w:val="000000" w:themeColor="text1"/>
                <w:sz w:val="22"/>
                <w:szCs w:val="22"/>
              </w:rPr>
            </w:pPr>
            <w:r>
              <w:rPr>
                <w:color w:val="000000" w:themeColor="text1"/>
                <w:sz w:val="22"/>
                <w:szCs w:val="22"/>
              </w:rPr>
              <w:t>36,9</w:t>
            </w:r>
          </w:p>
        </w:tc>
      </w:tr>
      <w:tr w:rsidR="00C36277" w:rsidRPr="0046748C" w14:paraId="02DA0AE0" w14:textId="77777777" w:rsidTr="00ED0987">
        <w:trPr>
          <w:cantSplit/>
        </w:trPr>
        <w:tc>
          <w:tcPr>
            <w:tcW w:w="4503" w:type="dxa"/>
            <w:vAlign w:val="center"/>
          </w:tcPr>
          <w:p w14:paraId="3EB3D837" w14:textId="77777777" w:rsidR="00C36277" w:rsidRPr="0046748C" w:rsidRDefault="00C36277" w:rsidP="00ED0987">
            <w:pPr>
              <w:jc w:val="center"/>
              <w:rPr>
                <w:color w:val="000000" w:themeColor="text1"/>
                <w:sz w:val="22"/>
                <w:szCs w:val="22"/>
                <w:lang w:eastAsia="en-US"/>
              </w:rPr>
            </w:pPr>
            <w:r w:rsidRPr="0046748C">
              <w:rPr>
                <w:color w:val="000000" w:themeColor="text1"/>
                <w:sz w:val="22"/>
                <w:szCs w:val="22"/>
                <w:lang w:eastAsia="en-US"/>
              </w:rPr>
              <w:t>Средняя</w:t>
            </w:r>
          </w:p>
        </w:tc>
        <w:tc>
          <w:tcPr>
            <w:tcW w:w="2693" w:type="dxa"/>
            <w:vAlign w:val="bottom"/>
          </w:tcPr>
          <w:p w14:paraId="147A9957" w14:textId="77777777" w:rsidR="00C36277" w:rsidRPr="008F60F4" w:rsidRDefault="00D96451" w:rsidP="00B60A53">
            <w:pPr>
              <w:jc w:val="center"/>
              <w:rPr>
                <w:color w:val="000000"/>
                <w:sz w:val="22"/>
                <w:szCs w:val="22"/>
              </w:rPr>
            </w:pPr>
            <w:r>
              <w:rPr>
                <w:color w:val="000000"/>
                <w:sz w:val="22"/>
                <w:szCs w:val="22"/>
              </w:rPr>
              <w:t>167,</w:t>
            </w:r>
            <w:r w:rsidR="00B60A53">
              <w:rPr>
                <w:color w:val="000000"/>
                <w:sz w:val="22"/>
                <w:szCs w:val="22"/>
              </w:rPr>
              <w:t>4803</w:t>
            </w:r>
          </w:p>
        </w:tc>
        <w:tc>
          <w:tcPr>
            <w:tcW w:w="2160" w:type="dxa"/>
            <w:vAlign w:val="bottom"/>
          </w:tcPr>
          <w:p w14:paraId="3E594C89" w14:textId="77777777" w:rsidR="00C36277" w:rsidRPr="00421CAA" w:rsidRDefault="00D96451" w:rsidP="006D069A">
            <w:pPr>
              <w:jc w:val="center"/>
              <w:rPr>
                <w:color w:val="000000" w:themeColor="text1"/>
                <w:sz w:val="22"/>
                <w:szCs w:val="22"/>
              </w:rPr>
            </w:pPr>
            <w:r>
              <w:rPr>
                <w:color w:val="000000" w:themeColor="text1"/>
                <w:sz w:val="22"/>
                <w:szCs w:val="22"/>
              </w:rPr>
              <w:t>62,6</w:t>
            </w:r>
          </w:p>
        </w:tc>
      </w:tr>
      <w:tr w:rsidR="00C36277" w:rsidRPr="0046748C" w14:paraId="637D51AC" w14:textId="77777777" w:rsidTr="00ED0987">
        <w:trPr>
          <w:cantSplit/>
        </w:trPr>
        <w:tc>
          <w:tcPr>
            <w:tcW w:w="4503" w:type="dxa"/>
            <w:vAlign w:val="center"/>
          </w:tcPr>
          <w:p w14:paraId="01DFE475" w14:textId="77777777" w:rsidR="00C36277" w:rsidRPr="0046748C" w:rsidRDefault="00C36277" w:rsidP="00ED0987">
            <w:pPr>
              <w:jc w:val="center"/>
              <w:rPr>
                <w:color w:val="000000" w:themeColor="text1"/>
                <w:sz w:val="22"/>
                <w:szCs w:val="22"/>
                <w:lang w:eastAsia="en-US"/>
              </w:rPr>
            </w:pPr>
            <w:r w:rsidRPr="0046748C">
              <w:rPr>
                <w:color w:val="000000" w:themeColor="text1"/>
                <w:sz w:val="22"/>
                <w:szCs w:val="22"/>
                <w:lang w:eastAsia="en-US"/>
              </w:rPr>
              <w:t>Низкая</w:t>
            </w:r>
          </w:p>
        </w:tc>
        <w:tc>
          <w:tcPr>
            <w:tcW w:w="2693" w:type="dxa"/>
            <w:vAlign w:val="bottom"/>
          </w:tcPr>
          <w:p w14:paraId="054C0F03" w14:textId="77777777" w:rsidR="00C36277" w:rsidRPr="008F60F4" w:rsidRDefault="00D96451" w:rsidP="00206D34">
            <w:pPr>
              <w:jc w:val="center"/>
              <w:rPr>
                <w:color w:val="000000"/>
                <w:sz w:val="22"/>
                <w:szCs w:val="22"/>
              </w:rPr>
            </w:pPr>
            <w:r>
              <w:rPr>
                <w:color w:val="000000"/>
                <w:sz w:val="22"/>
                <w:szCs w:val="22"/>
              </w:rPr>
              <w:t>1,2</w:t>
            </w:r>
          </w:p>
        </w:tc>
        <w:tc>
          <w:tcPr>
            <w:tcW w:w="2160" w:type="dxa"/>
            <w:vAlign w:val="bottom"/>
          </w:tcPr>
          <w:p w14:paraId="51E89A89" w14:textId="77777777" w:rsidR="00C36277" w:rsidRPr="00FF1461" w:rsidRDefault="00D96451" w:rsidP="006D069A">
            <w:pPr>
              <w:jc w:val="center"/>
              <w:rPr>
                <w:color w:val="000000" w:themeColor="text1"/>
                <w:sz w:val="22"/>
                <w:szCs w:val="22"/>
              </w:rPr>
            </w:pPr>
            <w:r>
              <w:rPr>
                <w:color w:val="000000" w:themeColor="text1"/>
                <w:sz w:val="22"/>
                <w:szCs w:val="22"/>
              </w:rPr>
              <w:t>0,5</w:t>
            </w:r>
          </w:p>
        </w:tc>
      </w:tr>
      <w:tr w:rsidR="00C36277" w:rsidRPr="0046748C" w14:paraId="33403AC2" w14:textId="77777777" w:rsidTr="00ED0987">
        <w:trPr>
          <w:cantSplit/>
          <w:trHeight w:val="70"/>
        </w:trPr>
        <w:tc>
          <w:tcPr>
            <w:tcW w:w="4503" w:type="dxa"/>
            <w:vAlign w:val="center"/>
          </w:tcPr>
          <w:p w14:paraId="59B326A6" w14:textId="77777777" w:rsidR="00C36277" w:rsidRPr="0046748C" w:rsidRDefault="00C36277" w:rsidP="00ED0987">
            <w:pPr>
              <w:rPr>
                <w:color w:val="000000" w:themeColor="text1"/>
                <w:sz w:val="22"/>
                <w:szCs w:val="20"/>
              </w:rPr>
            </w:pPr>
            <w:r w:rsidRPr="0046748C">
              <w:rPr>
                <w:color w:val="000000" w:themeColor="text1"/>
                <w:sz w:val="22"/>
                <w:szCs w:val="20"/>
              </w:rPr>
              <w:t>Всего:</w:t>
            </w:r>
          </w:p>
        </w:tc>
        <w:tc>
          <w:tcPr>
            <w:tcW w:w="2693" w:type="dxa"/>
            <w:vAlign w:val="bottom"/>
          </w:tcPr>
          <w:p w14:paraId="48DE8F1D" w14:textId="77777777" w:rsidR="00C36277" w:rsidRPr="008F60F4" w:rsidRDefault="00D96451" w:rsidP="00B60A53">
            <w:pPr>
              <w:jc w:val="center"/>
              <w:rPr>
                <w:bCs/>
                <w:color w:val="000000"/>
                <w:sz w:val="22"/>
                <w:szCs w:val="22"/>
              </w:rPr>
            </w:pPr>
            <w:r>
              <w:rPr>
                <w:bCs/>
                <w:color w:val="000000"/>
                <w:sz w:val="22"/>
                <w:szCs w:val="22"/>
              </w:rPr>
              <w:t>267,</w:t>
            </w:r>
            <w:r w:rsidR="00B60A53">
              <w:rPr>
                <w:bCs/>
                <w:color w:val="000000"/>
                <w:sz w:val="22"/>
                <w:szCs w:val="22"/>
              </w:rPr>
              <w:t>5803</w:t>
            </w:r>
          </w:p>
        </w:tc>
        <w:tc>
          <w:tcPr>
            <w:tcW w:w="2160" w:type="dxa"/>
            <w:vAlign w:val="bottom"/>
          </w:tcPr>
          <w:p w14:paraId="1D251917" w14:textId="77777777" w:rsidR="00C36277" w:rsidRPr="00421CAA" w:rsidRDefault="00D96451" w:rsidP="006D069A">
            <w:pPr>
              <w:jc w:val="center"/>
              <w:rPr>
                <w:color w:val="000000" w:themeColor="text1"/>
                <w:sz w:val="22"/>
                <w:szCs w:val="22"/>
              </w:rPr>
            </w:pPr>
            <w:r>
              <w:rPr>
                <w:color w:val="000000" w:themeColor="text1"/>
                <w:sz w:val="22"/>
                <w:szCs w:val="22"/>
              </w:rPr>
              <w:t>100,0</w:t>
            </w:r>
          </w:p>
        </w:tc>
      </w:tr>
    </w:tbl>
    <w:p w14:paraId="421AEF2E" w14:textId="77777777" w:rsidR="00E032CF" w:rsidRDefault="00E032CF" w:rsidP="00ED0987">
      <w:pPr>
        <w:ind w:firstLine="710"/>
        <w:jc w:val="both"/>
        <w:rPr>
          <w:b/>
          <w:color w:val="000000" w:themeColor="text1"/>
          <w:sz w:val="28"/>
          <w:szCs w:val="28"/>
        </w:rPr>
      </w:pPr>
    </w:p>
    <w:p w14:paraId="1E569539" w14:textId="77777777" w:rsidR="009D6793" w:rsidRPr="00C060EB" w:rsidRDefault="009D6793" w:rsidP="009D6793">
      <w:pPr>
        <w:suppressAutoHyphens/>
        <w:spacing w:before="62"/>
        <w:ind w:firstLine="714"/>
        <w:jc w:val="both"/>
        <w:rPr>
          <w:color w:val="000000" w:themeColor="text1"/>
          <w:sz w:val="28"/>
          <w:szCs w:val="28"/>
        </w:rPr>
      </w:pPr>
      <w:r w:rsidRPr="00C060EB">
        <w:rPr>
          <w:color w:val="000000" w:themeColor="text1"/>
          <w:sz w:val="28"/>
          <w:szCs w:val="28"/>
        </w:rPr>
        <w:t>Основными видами рекреационной нагрузки и антропогенного воздействия в рекреационных лесах и на прилегающей к ним территории являются:</w:t>
      </w:r>
    </w:p>
    <w:p w14:paraId="7AA7798E" w14:textId="77777777" w:rsidR="009D6793" w:rsidRPr="00C060EB" w:rsidRDefault="009D6793" w:rsidP="009D6793">
      <w:pPr>
        <w:numPr>
          <w:ilvl w:val="0"/>
          <w:numId w:val="14"/>
        </w:numPr>
        <w:tabs>
          <w:tab w:val="left" w:pos="859"/>
        </w:tabs>
        <w:ind w:firstLine="709"/>
        <w:rPr>
          <w:color w:val="000000" w:themeColor="text1"/>
          <w:sz w:val="28"/>
          <w:szCs w:val="28"/>
        </w:rPr>
      </w:pPr>
      <w:r w:rsidRPr="00C060EB">
        <w:rPr>
          <w:color w:val="000000" w:themeColor="text1"/>
          <w:sz w:val="28"/>
          <w:szCs w:val="28"/>
        </w:rPr>
        <w:t>прогулки населения летом и зимой;</w:t>
      </w:r>
    </w:p>
    <w:p w14:paraId="05EF323A" w14:textId="77777777" w:rsidR="009D6793" w:rsidRPr="00C060EB" w:rsidRDefault="009D6793" w:rsidP="009D6793">
      <w:pPr>
        <w:numPr>
          <w:ilvl w:val="0"/>
          <w:numId w:val="14"/>
        </w:numPr>
        <w:tabs>
          <w:tab w:val="left" w:pos="859"/>
        </w:tabs>
        <w:ind w:firstLine="709"/>
        <w:rPr>
          <w:color w:val="000000" w:themeColor="text1"/>
          <w:sz w:val="28"/>
          <w:szCs w:val="28"/>
        </w:rPr>
      </w:pPr>
      <w:r w:rsidRPr="00C060EB">
        <w:rPr>
          <w:color w:val="000000" w:themeColor="text1"/>
          <w:sz w:val="28"/>
          <w:szCs w:val="28"/>
        </w:rPr>
        <w:t>спортивные занятия;</w:t>
      </w:r>
    </w:p>
    <w:p w14:paraId="44669571" w14:textId="77777777" w:rsidR="009D6793" w:rsidRPr="00C060EB" w:rsidRDefault="009D6793" w:rsidP="009D6793">
      <w:pPr>
        <w:numPr>
          <w:ilvl w:val="0"/>
          <w:numId w:val="14"/>
        </w:numPr>
        <w:tabs>
          <w:tab w:val="left" w:pos="859"/>
        </w:tabs>
        <w:ind w:firstLine="709"/>
        <w:rPr>
          <w:color w:val="000000" w:themeColor="text1"/>
          <w:sz w:val="28"/>
          <w:szCs w:val="28"/>
        </w:rPr>
      </w:pPr>
      <w:r w:rsidRPr="00C060EB">
        <w:rPr>
          <w:color w:val="000000" w:themeColor="text1"/>
          <w:sz w:val="28"/>
          <w:szCs w:val="28"/>
        </w:rPr>
        <w:t>отдых в лесу, на берегах водоемов;</w:t>
      </w:r>
    </w:p>
    <w:p w14:paraId="2E7FD6A2" w14:textId="77777777" w:rsidR="009D6793" w:rsidRPr="00C060EB" w:rsidRDefault="009D6793" w:rsidP="009D6793">
      <w:pPr>
        <w:numPr>
          <w:ilvl w:val="0"/>
          <w:numId w:val="14"/>
        </w:numPr>
        <w:tabs>
          <w:tab w:val="left" w:pos="859"/>
        </w:tabs>
        <w:ind w:firstLine="709"/>
        <w:rPr>
          <w:color w:val="000000" w:themeColor="text1"/>
          <w:sz w:val="28"/>
          <w:szCs w:val="28"/>
        </w:rPr>
      </w:pPr>
      <w:r w:rsidRPr="00C060EB">
        <w:rPr>
          <w:color w:val="000000" w:themeColor="text1"/>
          <w:sz w:val="28"/>
          <w:szCs w:val="28"/>
        </w:rPr>
        <w:t>заготовка грибов, ягод, дикорастущих трав;</w:t>
      </w:r>
    </w:p>
    <w:p w14:paraId="7959E2BC" w14:textId="77777777" w:rsidR="009D6793" w:rsidRPr="00C060EB" w:rsidRDefault="009D6793" w:rsidP="009D6793">
      <w:pPr>
        <w:numPr>
          <w:ilvl w:val="0"/>
          <w:numId w:val="14"/>
        </w:numPr>
        <w:tabs>
          <w:tab w:val="left" w:pos="859"/>
        </w:tabs>
        <w:ind w:firstLine="709"/>
        <w:rPr>
          <w:color w:val="000000" w:themeColor="text1"/>
          <w:sz w:val="28"/>
          <w:szCs w:val="28"/>
        </w:rPr>
      </w:pPr>
      <w:r w:rsidRPr="00C060EB">
        <w:rPr>
          <w:color w:val="000000" w:themeColor="text1"/>
          <w:sz w:val="28"/>
          <w:szCs w:val="28"/>
        </w:rPr>
        <w:t>сезонный отдых в домах отдыха, турбазах;</w:t>
      </w:r>
    </w:p>
    <w:p w14:paraId="085C36FE" w14:textId="77777777" w:rsidR="009D6793" w:rsidRPr="00C060EB" w:rsidRDefault="009D6793" w:rsidP="009D6793">
      <w:pPr>
        <w:numPr>
          <w:ilvl w:val="0"/>
          <w:numId w:val="14"/>
        </w:numPr>
        <w:tabs>
          <w:tab w:val="left" w:pos="859"/>
        </w:tabs>
        <w:ind w:firstLine="709"/>
        <w:rPr>
          <w:color w:val="000000" w:themeColor="text1"/>
          <w:sz w:val="28"/>
          <w:szCs w:val="28"/>
        </w:rPr>
      </w:pPr>
      <w:r w:rsidRPr="00C060EB">
        <w:rPr>
          <w:color w:val="000000" w:themeColor="text1"/>
          <w:sz w:val="28"/>
          <w:szCs w:val="28"/>
        </w:rPr>
        <w:t>занятие садоводством и огородничеством;</w:t>
      </w:r>
    </w:p>
    <w:p w14:paraId="54B668F1" w14:textId="77777777" w:rsidR="009D6793" w:rsidRPr="00C060EB" w:rsidRDefault="009D6793" w:rsidP="009D6793">
      <w:pPr>
        <w:numPr>
          <w:ilvl w:val="0"/>
          <w:numId w:val="14"/>
        </w:numPr>
        <w:tabs>
          <w:tab w:val="left" w:pos="859"/>
        </w:tabs>
        <w:ind w:firstLine="709"/>
        <w:rPr>
          <w:color w:val="000000" w:themeColor="text1"/>
          <w:sz w:val="28"/>
          <w:szCs w:val="28"/>
        </w:rPr>
      </w:pPr>
      <w:r w:rsidRPr="00C060EB">
        <w:rPr>
          <w:color w:val="000000" w:themeColor="text1"/>
          <w:sz w:val="28"/>
          <w:szCs w:val="28"/>
        </w:rPr>
        <w:t>купание и загорание на пляжах;</w:t>
      </w:r>
    </w:p>
    <w:p w14:paraId="74E4C801" w14:textId="77777777" w:rsidR="009D6793" w:rsidRPr="00C060EB" w:rsidRDefault="009D6793" w:rsidP="009D6793">
      <w:pPr>
        <w:numPr>
          <w:ilvl w:val="0"/>
          <w:numId w:val="14"/>
        </w:numPr>
        <w:tabs>
          <w:tab w:val="left" w:pos="859"/>
        </w:tabs>
        <w:ind w:firstLine="709"/>
        <w:rPr>
          <w:color w:val="000000" w:themeColor="text1"/>
          <w:sz w:val="28"/>
          <w:szCs w:val="28"/>
        </w:rPr>
      </w:pPr>
      <w:r w:rsidRPr="00C060EB">
        <w:rPr>
          <w:color w:val="000000" w:themeColor="text1"/>
          <w:sz w:val="28"/>
          <w:szCs w:val="28"/>
        </w:rPr>
        <w:t>туристические походы;</w:t>
      </w:r>
    </w:p>
    <w:p w14:paraId="07D9C222" w14:textId="77777777" w:rsidR="009D6793" w:rsidRPr="00C060EB" w:rsidRDefault="009D6793" w:rsidP="009D6793">
      <w:pPr>
        <w:numPr>
          <w:ilvl w:val="0"/>
          <w:numId w:val="14"/>
        </w:numPr>
        <w:tabs>
          <w:tab w:val="left" w:pos="859"/>
        </w:tabs>
        <w:ind w:firstLine="709"/>
        <w:rPr>
          <w:color w:val="000000" w:themeColor="text1"/>
          <w:sz w:val="28"/>
          <w:szCs w:val="28"/>
        </w:rPr>
      </w:pPr>
      <w:r w:rsidRPr="00C060EB">
        <w:rPr>
          <w:color w:val="000000" w:themeColor="text1"/>
          <w:sz w:val="28"/>
          <w:szCs w:val="28"/>
        </w:rPr>
        <w:t>рыбная ловля;</w:t>
      </w:r>
    </w:p>
    <w:p w14:paraId="47F937E4" w14:textId="77777777" w:rsidR="009D6793" w:rsidRPr="00C060EB" w:rsidRDefault="009D6793" w:rsidP="009D6793">
      <w:pPr>
        <w:numPr>
          <w:ilvl w:val="0"/>
          <w:numId w:val="14"/>
        </w:numPr>
        <w:tabs>
          <w:tab w:val="left" w:pos="859"/>
        </w:tabs>
        <w:ind w:firstLine="709"/>
        <w:rPr>
          <w:color w:val="000000" w:themeColor="text1"/>
          <w:sz w:val="28"/>
          <w:szCs w:val="28"/>
        </w:rPr>
      </w:pPr>
      <w:r w:rsidRPr="00C060EB">
        <w:rPr>
          <w:color w:val="000000" w:themeColor="text1"/>
          <w:sz w:val="28"/>
          <w:szCs w:val="28"/>
        </w:rPr>
        <w:t>свалка бытового мусора и промышленных отходов;</w:t>
      </w:r>
    </w:p>
    <w:p w14:paraId="3EE1FFBE" w14:textId="77777777" w:rsidR="009D6793" w:rsidRPr="00C060EB" w:rsidRDefault="009D6793" w:rsidP="009D6793">
      <w:pPr>
        <w:numPr>
          <w:ilvl w:val="0"/>
          <w:numId w:val="14"/>
        </w:numPr>
        <w:tabs>
          <w:tab w:val="left" w:pos="859"/>
        </w:tabs>
        <w:ind w:firstLine="709"/>
        <w:rPr>
          <w:color w:val="000000" w:themeColor="text1"/>
          <w:sz w:val="28"/>
          <w:szCs w:val="28"/>
        </w:rPr>
      </w:pPr>
      <w:r w:rsidRPr="00C060EB">
        <w:rPr>
          <w:color w:val="000000" w:themeColor="text1"/>
          <w:sz w:val="28"/>
          <w:szCs w:val="28"/>
        </w:rPr>
        <w:t>неорганизованные стоянки авто</w:t>
      </w:r>
      <w:r w:rsidR="00D96451">
        <w:rPr>
          <w:color w:val="000000" w:themeColor="text1"/>
          <w:sz w:val="28"/>
          <w:szCs w:val="28"/>
        </w:rPr>
        <w:t xml:space="preserve">-, </w:t>
      </w:r>
      <w:r w:rsidRPr="00C060EB">
        <w:rPr>
          <w:color w:val="000000" w:themeColor="text1"/>
          <w:sz w:val="28"/>
          <w:szCs w:val="28"/>
        </w:rPr>
        <w:t>мототранспорта.</w:t>
      </w:r>
    </w:p>
    <w:p w14:paraId="7F1CF4A9" w14:textId="77777777" w:rsidR="009D6793" w:rsidRDefault="009D6793" w:rsidP="009D6793">
      <w:pPr>
        <w:suppressAutoHyphens/>
        <w:ind w:firstLine="709"/>
        <w:jc w:val="both"/>
        <w:rPr>
          <w:color w:val="000000" w:themeColor="text1"/>
          <w:sz w:val="28"/>
          <w:szCs w:val="28"/>
        </w:rPr>
      </w:pPr>
      <w:r w:rsidRPr="00C060EB">
        <w:rPr>
          <w:color w:val="000000" w:themeColor="text1"/>
          <w:sz w:val="28"/>
          <w:szCs w:val="28"/>
        </w:rPr>
        <w:t xml:space="preserve">Наибольшая рекреационная нагрузка на лес приходится на лето. Отдельные лесные участки подвергаются усиленной рекреации, особенно сосновые насаждения, примыкающие к автомобильным дорогам, населенным пунктам, садоводческим товариществам, домам отдыха и другим учреждениям оздоровительного характера. </w:t>
      </w:r>
      <w:r w:rsidRPr="00FB3F02">
        <w:rPr>
          <w:color w:val="000000" w:themeColor="text1"/>
          <w:sz w:val="28"/>
          <w:szCs w:val="28"/>
        </w:rPr>
        <w:t xml:space="preserve">Предельная допустимая рекреационная нагрузка для средневозрастных </w:t>
      </w:r>
      <w:r w:rsidR="00D96451">
        <w:rPr>
          <w:color w:val="000000" w:themeColor="text1"/>
          <w:sz w:val="28"/>
          <w:szCs w:val="28"/>
        </w:rPr>
        <w:t>дубовых</w:t>
      </w:r>
      <w:r w:rsidRPr="00FB3F02">
        <w:rPr>
          <w:color w:val="000000" w:themeColor="text1"/>
          <w:sz w:val="28"/>
          <w:szCs w:val="28"/>
        </w:rPr>
        <w:t xml:space="preserve"> лесов составляет 1,</w:t>
      </w:r>
      <w:r w:rsidR="00D96451">
        <w:rPr>
          <w:color w:val="000000" w:themeColor="text1"/>
          <w:sz w:val="28"/>
          <w:szCs w:val="28"/>
        </w:rPr>
        <w:t>9</w:t>
      </w:r>
      <w:r w:rsidRPr="00FB3F02">
        <w:rPr>
          <w:color w:val="000000" w:themeColor="text1"/>
          <w:sz w:val="28"/>
          <w:szCs w:val="28"/>
        </w:rPr>
        <w:t xml:space="preserve"> человека на 1 га, для </w:t>
      </w:r>
      <w:r w:rsidR="00D96451">
        <w:rPr>
          <w:color w:val="000000" w:themeColor="text1"/>
          <w:sz w:val="28"/>
          <w:szCs w:val="28"/>
        </w:rPr>
        <w:t>липовых</w:t>
      </w:r>
      <w:r w:rsidRPr="00FB3F02">
        <w:rPr>
          <w:color w:val="000000" w:themeColor="text1"/>
          <w:sz w:val="28"/>
          <w:szCs w:val="28"/>
        </w:rPr>
        <w:t xml:space="preserve"> лесов </w:t>
      </w:r>
      <w:r w:rsidR="00D96451">
        <w:rPr>
          <w:color w:val="000000" w:themeColor="text1"/>
          <w:sz w:val="28"/>
          <w:szCs w:val="28"/>
        </w:rPr>
        <w:t>2,3</w:t>
      </w:r>
      <w:r w:rsidRPr="00FB3F02">
        <w:rPr>
          <w:color w:val="000000" w:themeColor="text1"/>
          <w:sz w:val="28"/>
          <w:szCs w:val="28"/>
        </w:rPr>
        <w:t xml:space="preserve"> человек на 1 га</w:t>
      </w:r>
      <w:r>
        <w:rPr>
          <w:color w:val="000000" w:themeColor="text1"/>
          <w:sz w:val="28"/>
          <w:szCs w:val="28"/>
        </w:rPr>
        <w:t xml:space="preserve"> </w:t>
      </w:r>
      <w:r>
        <w:rPr>
          <w:bCs/>
          <w:color w:val="000000" w:themeColor="text1"/>
          <w:sz w:val="28"/>
          <w:szCs w:val="28"/>
        </w:rPr>
        <w:t>(Общесоюзные нормативы для таксации лесов, М., 1992)</w:t>
      </w:r>
      <w:r>
        <w:rPr>
          <w:color w:val="000000" w:themeColor="text1"/>
          <w:sz w:val="28"/>
          <w:szCs w:val="28"/>
        </w:rPr>
        <w:t>.</w:t>
      </w:r>
    </w:p>
    <w:p w14:paraId="14E2F307" w14:textId="77777777" w:rsidR="009D6793" w:rsidRPr="006F5F6E" w:rsidRDefault="009D6793" w:rsidP="006F5F6E">
      <w:pPr>
        <w:pStyle w:val="Style44"/>
        <w:keepNext/>
        <w:widowControl/>
        <w:outlineLvl w:val="2"/>
        <w:rPr>
          <w:rStyle w:val="FontStyle188"/>
          <w:b w:val="0"/>
          <w:i w:val="0"/>
          <w:color w:val="000000" w:themeColor="text1"/>
          <w:sz w:val="28"/>
          <w:szCs w:val="28"/>
        </w:rPr>
      </w:pPr>
    </w:p>
    <w:p w14:paraId="6192224A" w14:textId="77777777" w:rsidR="00ED0987" w:rsidRPr="0012358C" w:rsidRDefault="00ED0987" w:rsidP="00ED0987">
      <w:pPr>
        <w:pStyle w:val="Style44"/>
        <w:keepNext/>
        <w:widowControl/>
        <w:ind w:firstLine="720"/>
        <w:outlineLvl w:val="2"/>
        <w:rPr>
          <w:rStyle w:val="FontStyle192"/>
          <w:b w:val="0"/>
          <w:color w:val="000000" w:themeColor="text1"/>
          <w:sz w:val="28"/>
          <w:szCs w:val="28"/>
        </w:rPr>
      </w:pPr>
      <w:r w:rsidRPr="006F5F6E">
        <w:rPr>
          <w:rStyle w:val="FontStyle188"/>
          <w:i w:val="0"/>
          <w:color w:val="000000" w:themeColor="text1"/>
          <w:sz w:val="28"/>
          <w:szCs w:val="28"/>
        </w:rPr>
        <w:t>2.8.2</w:t>
      </w:r>
      <w:r w:rsidRPr="006F5F6E">
        <w:rPr>
          <w:rStyle w:val="FontStyle188"/>
          <w:color w:val="000000" w:themeColor="text1"/>
          <w:sz w:val="28"/>
          <w:szCs w:val="28"/>
        </w:rPr>
        <w:t>.</w:t>
      </w:r>
      <w:r w:rsidRPr="0012358C">
        <w:rPr>
          <w:rStyle w:val="FontStyle188"/>
          <w:color w:val="000000" w:themeColor="text1"/>
          <w:sz w:val="28"/>
          <w:szCs w:val="28"/>
        </w:rPr>
        <w:t xml:space="preserve"> </w:t>
      </w:r>
      <w:r w:rsidRPr="0012358C">
        <w:rPr>
          <w:b/>
          <w:bCs/>
          <w:color w:val="000000" w:themeColor="text1"/>
          <w:sz w:val="28"/>
          <w:szCs w:val="28"/>
        </w:rPr>
        <w:t>П</w:t>
      </w:r>
      <w:r w:rsidRPr="0012358C">
        <w:rPr>
          <w:b/>
          <w:bCs/>
          <w:color w:val="000000" w:themeColor="text1"/>
          <w:spacing w:val="3"/>
          <w:sz w:val="28"/>
          <w:szCs w:val="28"/>
        </w:rPr>
        <w:t>е</w:t>
      </w:r>
      <w:r w:rsidRPr="0012358C">
        <w:rPr>
          <w:b/>
          <w:bCs/>
          <w:color w:val="000000" w:themeColor="text1"/>
          <w:sz w:val="28"/>
          <w:szCs w:val="28"/>
        </w:rPr>
        <w:t>рече</w:t>
      </w:r>
      <w:r w:rsidRPr="0012358C">
        <w:rPr>
          <w:b/>
          <w:bCs/>
          <w:color w:val="000000" w:themeColor="text1"/>
          <w:spacing w:val="-1"/>
          <w:sz w:val="28"/>
          <w:szCs w:val="28"/>
        </w:rPr>
        <w:t>н</w:t>
      </w:r>
      <w:r w:rsidRPr="0012358C">
        <w:rPr>
          <w:b/>
          <w:bCs/>
          <w:color w:val="000000" w:themeColor="text1"/>
          <w:sz w:val="28"/>
          <w:szCs w:val="28"/>
        </w:rPr>
        <w:t>ь</w:t>
      </w:r>
      <w:r w:rsidRPr="0012358C">
        <w:rPr>
          <w:b/>
          <w:bCs/>
          <w:color w:val="000000" w:themeColor="text1"/>
          <w:spacing w:val="26"/>
          <w:sz w:val="28"/>
          <w:szCs w:val="28"/>
        </w:rPr>
        <w:t xml:space="preserve"> </w:t>
      </w:r>
      <w:r w:rsidRPr="0012358C">
        <w:rPr>
          <w:b/>
          <w:bCs/>
          <w:color w:val="000000" w:themeColor="text1"/>
          <w:spacing w:val="2"/>
          <w:sz w:val="28"/>
          <w:szCs w:val="28"/>
        </w:rPr>
        <w:t>к</w:t>
      </w:r>
      <w:r w:rsidRPr="0012358C">
        <w:rPr>
          <w:b/>
          <w:bCs/>
          <w:color w:val="000000" w:themeColor="text1"/>
          <w:spacing w:val="-1"/>
          <w:sz w:val="28"/>
          <w:szCs w:val="28"/>
        </w:rPr>
        <w:t>в</w:t>
      </w:r>
      <w:r w:rsidRPr="0012358C">
        <w:rPr>
          <w:b/>
          <w:bCs/>
          <w:color w:val="000000" w:themeColor="text1"/>
          <w:spacing w:val="2"/>
          <w:sz w:val="28"/>
          <w:szCs w:val="28"/>
        </w:rPr>
        <w:t>а</w:t>
      </w:r>
      <w:r w:rsidRPr="0012358C">
        <w:rPr>
          <w:b/>
          <w:bCs/>
          <w:color w:val="000000" w:themeColor="text1"/>
          <w:sz w:val="28"/>
          <w:szCs w:val="28"/>
        </w:rPr>
        <w:t>рта</w:t>
      </w:r>
      <w:r w:rsidRPr="0012358C">
        <w:rPr>
          <w:b/>
          <w:bCs/>
          <w:color w:val="000000" w:themeColor="text1"/>
          <w:spacing w:val="1"/>
          <w:sz w:val="28"/>
          <w:szCs w:val="28"/>
        </w:rPr>
        <w:t>л</w:t>
      </w:r>
      <w:r w:rsidRPr="0012358C">
        <w:rPr>
          <w:b/>
          <w:bCs/>
          <w:color w:val="000000" w:themeColor="text1"/>
          <w:sz w:val="28"/>
          <w:szCs w:val="28"/>
        </w:rPr>
        <w:t>ов</w:t>
      </w:r>
      <w:r w:rsidRPr="0012358C">
        <w:rPr>
          <w:b/>
          <w:bCs/>
          <w:color w:val="000000" w:themeColor="text1"/>
          <w:spacing w:val="26"/>
          <w:sz w:val="28"/>
          <w:szCs w:val="28"/>
        </w:rPr>
        <w:t xml:space="preserve"> </w:t>
      </w:r>
      <w:r w:rsidRPr="0012358C">
        <w:rPr>
          <w:b/>
          <w:bCs/>
          <w:color w:val="000000" w:themeColor="text1"/>
          <w:sz w:val="28"/>
          <w:szCs w:val="28"/>
        </w:rPr>
        <w:t>и</w:t>
      </w:r>
      <w:r w:rsidRPr="0012358C">
        <w:rPr>
          <w:b/>
          <w:bCs/>
          <w:color w:val="000000" w:themeColor="text1"/>
          <w:spacing w:val="24"/>
          <w:sz w:val="28"/>
          <w:szCs w:val="28"/>
        </w:rPr>
        <w:t xml:space="preserve"> </w:t>
      </w:r>
      <w:r w:rsidRPr="0012358C">
        <w:rPr>
          <w:b/>
          <w:bCs/>
          <w:color w:val="000000" w:themeColor="text1"/>
          <w:sz w:val="28"/>
          <w:szCs w:val="28"/>
        </w:rPr>
        <w:t>(</w:t>
      </w:r>
      <w:r w:rsidRPr="0012358C">
        <w:rPr>
          <w:b/>
          <w:bCs/>
          <w:color w:val="000000" w:themeColor="text1"/>
          <w:spacing w:val="-1"/>
          <w:sz w:val="28"/>
          <w:szCs w:val="28"/>
        </w:rPr>
        <w:t>и</w:t>
      </w:r>
      <w:r w:rsidRPr="0012358C">
        <w:rPr>
          <w:b/>
          <w:bCs/>
          <w:color w:val="000000" w:themeColor="text1"/>
          <w:spacing w:val="3"/>
          <w:sz w:val="28"/>
          <w:szCs w:val="28"/>
        </w:rPr>
        <w:t>л</w:t>
      </w:r>
      <w:r w:rsidRPr="0012358C">
        <w:rPr>
          <w:b/>
          <w:bCs/>
          <w:color w:val="000000" w:themeColor="text1"/>
          <w:sz w:val="28"/>
          <w:szCs w:val="28"/>
        </w:rPr>
        <w:t>и)</w:t>
      </w:r>
      <w:r w:rsidRPr="0012358C">
        <w:rPr>
          <w:b/>
          <w:bCs/>
          <w:color w:val="000000" w:themeColor="text1"/>
          <w:spacing w:val="25"/>
          <w:sz w:val="28"/>
          <w:szCs w:val="28"/>
        </w:rPr>
        <w:t xml:space="preserve"> </w:t>
      </w:r>
      <w:r w:rsidRPr="0012358C">
        <w:rPr>
          <w:b/>
          <w:bCs/>
          <w:color w:val="000000" w:themeColor="text1"/>
          <w:sz w:val="28"/>
          <w:szCs w:val="28"/>
        </w:rPr>
        <w:t>ча</w:t>
      </w:r>
      <w:r w:rsidRPr="0012358C">
        <w:rPr>
          <w:b/>
          <w:bCs/>
          <w:color w:val="000000" w:themeColor="text1"/>
          <w:spacing w:val="3"/>
          <w:sz w:val="28"/>
          <w:szCs w:val="28"/>
        </w:rPr>
        <w:t>с</w:t>
      </w:r>
      <w:r w:rsidRPr="0012358C">
        <w:rPr>
          <w:b/>
          <w:bCs/>
          <w:color w:val="000000" w:themeColor="text1"/>
          <w:spacing w:val="2"/>
          <w:sz w:val="28"/>
          <w:szCs w:val="28"/>
        </w:rPr>
        <w:t>т</w:t>
      </w:r>
      <w:r w:rsidRPr="0012358C">
        <w:rPr>
          <w:b/>
          <w:bCs/>
          <w:color w:val="000000" w:themeColor="text1"/>
          <w:sz w:val="28"/>
          <w:szCs w:val="28"/>
        </w:rPr>
        <w:t>ей</w:t>
      </w:r>
      <w:r w:rsidRPr="0012358C">
        <w:rPr>
          <w:b/>
          <w:bCs/>
          <w:color w:val="000000" w:themeColor="text1"/>
          <w:spacing w:val="23"/>
          <w:sz w:val="28"/>
          <w:szCs w:val="28"/>
        </w:rPr>
        <w:t xml:space="preserve"> </w:t>
      </w:r>
      <w:r w:rsidRPr="0012358C">
        <w:rPr>
          <w:b/>
          <w:bCs/>
          <w:color w:val="000000" w:themeColor="text1"/>
          <w:spacing w:val="2"/>
          <w:sz w:val="28"/>
          <w:szCs w:val="28"/>
        </w:rPr>
        <w:t>к</w:t>
      </w:r>
      <w:r w:rsidRPr="0012358C">
        <w:rPr>
          <w:b/>
          <w:bCs/>
          <w:color w:val="000000" w:themeColor="text1"/>
          <w:spacing w:val="-1"/>
          <w:sz w:val="28"/>
          <w:szCs w:val="28"/>
        </w:rPr>
        <w:t>в</w:t>
      </w:r>
      <w:r w:rsidRPr="0012358C">
        <w:rPr>
          <w:b/>
          <w:bCs/>
          <w:color w:val="000000" w:themeColor="text1"/>
          <w:sz w:val="28"/>
          <w:szCs w:val="28"/>
        </w:rPr>
        <w:t>арта</w:t>
      </w:r>
      <w:r w:rsidRPr="0012358C">
        <w:rPr>
          <w:b/>
          <w:bCs/>
          <w:color w:val="000000" w:themeColor="text1"/>
          <w:spacing w:val="1"/>
          <w:sz w:val="28"/>
          <w:szCs w:val="28"/>
        </w:rPr>
        <w:t>л</w:t>
      </w:r>
      <w:r w:rsidRPr="0012358C">
        <w:rPr>
          <w:b/>
          <w:bCs/>
          <w:color w:val="000000" w:themeColor="text1"/>
          <w:spacing w:val="2"/>
          <w:sz w:val="28"/>
          <w:szCs w:val="28"/>
        </w:rPr>
        <w:t>о</w:t>
      </w:r>
      <w:r w:rsidRPr="0012358C">
        <w:rPr>
          <w:b/>
          <w:bCs/>
          <w:color w:val="000000" w:themeColor="text1"/>
          <w:sz w:val="28"/>
          <w:szCs w:val="28"/>
        </w:rPr>
        <w:t>в</w:t>
      </w:r>
      <w:r w:rsidRPr="0012358C">
        <w:rPr>
          <w:b/>
          <w:bCs/>
          <w:color w:val="000000" w:themeColor="text1"/>
          <w:spacing w:val="26"/>
          <w:sz w:val="28"/>
          <w:szCs w:val="28"/>
        </w:rPr>
        <w:t xml:space="preserve"> </w:t>
      </w:r>
      <w:r w:rsidRPr="0012358C">
        <w:rPr>
          <w:b/>
          <w:bCs/>
          <w:color w:val="000000" w:themeColor="text1"/>
          <w:spacing w:val="-1"/>
          <w:sz w:val="28"/>
          <w:szCs w:val="28"/>
        </w:rPr>
        <w:t>з</w:t>
      </w:r>
      <w:r w:rsidRPr="0012358C">
        <w:rPr>
          <w:b/>
          <w:bCs/>
          <w:color w:val="000000" w:themeColor="text1"/>
          <w:sz w:val="28"/>
          <w:szCs w:val="28"/>
        </w:rPr>
        <w:t>о</w:t>
      </w:r>
      <w:r w:rsidRPr="0012358C">
        <w:rPr>
          <w:b/>
          <w:bCs/>
          <w:color w:val="000000" w:themeColor="text1"/>
          <w:spacing w:val="2"/>
          <w:sz w:val="28"/>
          <w:szCs w:val="28"/>
        </w:rPr>
        <w:t>н</w:t>
      </w:r>
      <w:r w:rsidRPr="0012358C">
        <w:rPr>
          <w:b/>
          <w:bCs/>
          <w:color w:val="000000" w:themeColor="text1"/>
          <w:sz w:val="28"/>
          <w:szCs w:val="28"/>
        </w:rPr>
        <w:t>ы</w:t>
      </w:r>
      <w:r w:rsidRPr="0012358C">
        <w:rPr>
          <w:b/>
          <w:bCs/>
          <w:color w:val="000000" w:themeColor="text1"/>
          <w:spacing w:val="26"/>
          <w:sz w:val="28"/>
          <w:szCs w:val="28"/>
        </w:rPr>
        <w:t xml:space="preserve"> </w:t>
      </w:r>
      <w:r w:rsidRPr="0012358C">
        <w:rPr>
          <w:b/>
          <w:bCs/>
          <w:color w:val="000000" w:themeColor="text1"/>
          <w:sz w:val="28"/>
          <w:szCs w:val="28"/>
        </w:rPr>
        <w:t>ре</w:t>
      </w:r>
      <w:r w:rsidRPr="0012358C">
        <w:rPr>
          <w:b/>
          <w:bCs/>
          <w:color w:val="000000" w:themeColor="text1"/>
          <w:spacing w:val="-1"/>
          <w:sz w:val="28"/>
          <w:szCs w:val="28"/>
        </w:rPr>
        <w:t>к</w:t>
      </w:r>
      <w:r w:rsidRPr="0012358C">
        <w:rPr>
          <w:b/>
          <w:bCs/>
          <w:color w:val="000000" w:themeColor="text1"/>
          <w:sz w:val="28"/>
          <w:szCs w:val="28"/>
        </w:rPr>
        <w:t>ре</w:t>
      </w:r>
      <w:r w:rsidRPr="0012358C">
        <w:rPr>
          <w:b/>
          <w:bCs/>
          <w:color w:val="000000" w:themeColor="text1"/>
          <w:spacing w:val="2"/>
          <w:sz w:val="28"/>
          <w:szCs w:val="28"/>
        </w:rPr>
        <w:t>а</w:t>
      </w:r>
      <w:r w:rsidRPr="0012358C">
        <w:rPr>
          <w:b/>
          <w:bCs/>
          <w:color w:val="000000" w:themeColor="text1"/>
          <w:spacing w:val="-1"/>
          <w:sz w:val="28"/>
          <w:szCs w:val="28"/>
        </w:rPr>
        <w:t>ци</w:t>
      </w:r>
      <w:r w:rsidRPr="0012358C">
        <w:rPr>
          <w:b/>
          <w:bCs/>
          <w:color w:val="000000" w:themeColor="text1"/>
          <w:spacing w:val="2"/>
          <w:sz w:val="28"/>
          <w:szCs w:val="28"/>
        </w:rPr>
        <w:t>о</w:t>
      </w:r>
      <w:r w:rsidRPr="0012358C">
        <w:rPr>
          <w:b/>
          <w:bCs/>
          <w:color w:val="000000" w:themeColor="text1"/>
          <w:sz w:val="28"/>
          <w:szCs w:val="28"/>
        </w:rPr>
        <w:t>н</w:t>
      </w:r>
      <w:r w:rsidRPr="0012358C">
        <w:rPr>
          <w:b/>
          <w:bCs/>
          <w:color w:val="000000" w:themeColor="text1"/>
          <w:spacing w:val="-1"/>
          <w:sz w:val="28"/>
          <w:szCs w:val="28"/>
        </w:rPr>
        <w:t>н</w:t>
      </w:r>
      <w:r w:rsidRPr="0012358C">
        <w:rPr>
          <w:b/>
          <w:bCs/>
          <w:color w:val="000000" w:themeColor="text1"/>
          <w:sz w:val="28"/>
          <w:szCs w:val="28"/>
        </w:rPr>
        <w:t>ой</w:t>
      </w:r>
      <w:r w:rsidRPr="0012358C">
        <w:rPr>
          <w:b/>
          <w:bCs/>
          <w:color w:val="000000" w:themeColor="text1"/>
          <w:spacing w:val="-1"/>
          <w:sz w:val="28"/>
          <w:szCs w:val="28"/>
        </w:rPr>
        <w:t xml:space="preserve"> </w:t>
      </w:r>
      <w:r w:rsidRPr="0012358C">
        <w:rPr>
          <w:b/>
          <w:bCs/>
          <w:color w:val="000000" w:themeColor="text1"/>
          <w:spacing w:val="1"/>
          <w:sz w:val="28"/>
          <w:szCs w:val="28"/>
        </w:rPr>
        <w:t>д</w:t>
      </w:r>
      <w:r w:rsidRPr="0012358C">
        <w:rPr>
          <w:b/>
          <w:bCs/>
          <w:color w:val="000000" w:themeColor="text1"/>
          <w:spacing w:val="3"/>
          <w:sz w:val="28"/>
          <w:szCs w:val="28"/>
        </w:rPr>
        <w:t>е</w:t>
      </w:r>
      <w:r w:rsidRPr="0012358C">
        <w:rPr>
          <w:b/>
          <w:bCs/>
          <w:color w:val="000000" w:themeColor="text1"/>
          <w:spacing w:val="-1"/>
          <w:sz w:val="28"/>
          <w:szCs w:val="28"/>
        </w:rPr>
        <w:t>я</w:t>
      </w:r>
      <w:r w:rsidRPr="0012358C">
        <w:rPr>
          <w:b/>
          <w:bCs/>
          <w:color w:val="000000" w:themeColor="text1"/>
          <w:sz w:val="28"/>
          <w:szCs w:val="28"/>
        </w:rPr>
        <w:t>те</w:t>
      </w:r>
      <w:r w:rsidRPr="0012358C">
        <w:rPr>
          <w:b/>
          <w:bCs/>
          <w:color w:val="000000" w:themeColor="text1"/>
          <w:spacing w:val="1"/>
          <w:sz w:val="28"/>
          <w:szCs w:val="28"/>
        </w:rPr>
        <w:t>л</w:t>
      </w:r>
      <w:r w:rsidRPr="0012358C">
        <w:rPr>
          <w:b/>
          <w:bCs/>
          <w:color w:val="000000" w:themeColor="text1"/>
          <w:spacing w:val="2"/>
          <w:sz w:val="28"/>
          <w:szCs w:val="28"/>
        </w:rPr>
        <w:t>ь</w:t>
      </w:r>
      <w:r w:rsidRPr="0012358C">
        <w:rPr>
          <w:b/>
          <w:bCs/>
          <w:color w:val="000000" w:themeColor="text1"/>
          <w:spacing w:val="-1"/>
          <w:sz w:val="28"/>
          <w:szCs w:val="28"/>
        </w:rPr>
        <w:t>н</w:t>
      </w:r>
      <w:r w:rsidRPr="0012358C">
        <w:rPr>
          <w:b/>
          <w:bCs/>
          <w:color w:val="000000" w:themeColor="text1"/>
          <w:sz w:val="28"/>
          <w:szCs w:val="28"/>
        </w:rPr>
        <w:t>ости, в том числе перечень кварталов и (или) их частей, в которых допускается возведение физкультурно-оздоровительных, спортивных и спортивно-технических сооружений</w:t>
      </w:r>
    </w:p>
    <w:p w14:paraId="3E3A6D6A" w14:textId="77777777" w:rsidR="00ED0987" w:rsidRPr="0012358C" w:rsidRDefault="00ED0987" w:rsidP="00ED0987">
      <w:pPr>
        <w:pStyle w:val="Style23"/>
        <w:keepNext/>
        <w:widowControl/>
        <w:spacing w:line="240" w:lineRule="exact"/>
        <w:rPr>
          <w:color w:val="000000" w:themeColor="text1"/>
          <w:sz w:val="28"/>
          <w:szCs w:val="28"/>
        </w:rPr>
      </w:pPr>
    </w:p>
    <w:p w14:paraId="62845100" w14:textId="77777777" w:rsidR="006F5F6E" w:rsidRDefault="00ED0987" w:rsidP="00CB362B">
      <w:pPr>
        <w:pStyle w:val="Style23"/>
        <w:keepNext/>
        <w:widowControl/>
        <w:suppressAutoHyphens/>
        <w:spacing w:before="24" w:line="341" w:lineRule="exact"/>
        <w:ind w:firstLine="709"/>
        <w:rPr>
          <w:rStyle w:val="FontStyle196"/>
          <w:color w:val="000000" w:themeColor="text1"/>
          <w:sz w:val="28"/>
          <w:szCs w:val="28"/>
        </w:rPr>
      </w:pPr>
      <w:r w:rsidRPr="0012358C">
        <w:rPr>
          <w:rStyle w:val="FontStyle196"/>
          <w:color w:val="000000" w:themeColor="text1"/>
          <w:sz w:val="28"/>
          <w:szCs w:val="28"/>
        </w:rPr>
        <w:t xml:space="preserve">В </w:t>
      </w:r>
      <w:r w:rsidR="00CB362B">
        <w:rPr>
          <w:rStyle w:val="FontStyle196"/>
          <w:color w:val="000000" w:themeColor="text1"/>
          <w:sz w:val="28"/>
          <w:szCs w:val="28"/>
        </w:rPr>
        <w:t>физ</w:t>
      </w:r>
      <w:r w:rsidRPr="0012358C">
        <w:rPr>
          <w:rStyle w:val="FontStyle196"/>
          <w:color w:val="000000" w:themeColor="text1"/>
          <w:sz w:val="28"/>
          <w:szCs w:val="28"/>
        </w:rPr>
        <w:t xml:space="preserve">культурно-оздоровительных целях </w:t>
      </w:r>
      <w:r w:rsidR="00CB362B">
        <w:rPr>
          <w:rStyle w:val="FontStyle196"/>
          <w:color w:val="000000" w:themeColor="text1"/>
          <w:sz w:val="28"/>
          <w:szCs w:val="28"/>
        </w:rPr>
        <w:t>может быть использована</w:t>
      </w:r>
      <w:r w:rsidRPr="0012358C">
        <w:rPr>
          <w:rStyle w:val="FontStyle196"/>
          <w:color w:val="000000" w:themeColor="text1"/>
          <w:sz w:val="28"/>
          <w:szCs w:val="28"/>
        </w:rPr>
        <w:t xml:space="preserve"> вся территория городских лесов </w:t>
      </w:r>
      <w:r w:rsidR="00D96451">
        <w:rPr>
          <w:rStyle w:val="FontStyle196"/>
          <w:color w:val="000000" w:themeColor="text1"/>
          <w:sz w:val="28"/>
          <w:szCs w:val="28"/>
        </w:rPr>
        <w:t>Арсеньевского городского округа</w:t>
      </w:r>
      <w:r w:rsidR="006E5CA0">
        <w:rPr>
          <w:rStyle w:val="FontStyle196"/>
          <w:color w:val="000000" w:themeColor="text1"/>
          <w:sz w:val="28"/>
          <w:szCs w:val="28"/>
        </w:rPr>
        <w:t>.</w:t>
      </w:r>
      <w:r w:rsidR="00AB28A4">
        <w:rPr>
          <w:rStyle w:val="FontStyle196"/>
          <w:color w:val="000000" w:themeColor="text1"/>
          <w:sz w:val="28"/>
          <w:szCs w:val="28"/>
        </w:rPr>
        <w:t xml:space="preserve"> Возведение физкультурно-спортивных, спортивно-технических сооружений на территории </w:t>
      </w:r>
      <w:r w:rsidR="00AB28A4" w:rsidRPr="0012358C">
        <w:rPr>
          <w:rStyle w:val="FontStyle196"/>
          <w:color w:val="000000" w:themeColor="text1"/>
          <w:sz w:val="28"/>
          <w:szCs w:val="28"/>
        </w:rPr>
        <w:t xml:space="preserve">городских лесов </w:t>
      </w:r>
      <w:r w:rsidR="00D96451" w:rsidRPr="00D96451">
        <w:rPr>
          <w:rFonts w:ascii="Times New Roman CYR" w:hAnsi="Times New Roman CYR" w:cs="Times New Roman CYR"/>
          <w:color w:val="000000"/>
          <w:sz w:val="28"/>
          <w:szCs w:val="28"/>
        </w:rPr>
        <w:t>Арсеньевского городского округа</w:t>
      </w:r>
      <w:r w:rsidR="006F5F6E">
        <w:rPr>
          <w:rStyle w:val="FontStyle196"/>
          <w:color w:val="000000" w:themeColor="text1"/>
          <w:sz w:val="28"/>
          <w:szCs w:val="28"/>
        </w:rPr>
        <w:t xml:space="preserve"> </w:t>
      </w:r>
      <w:r w:rsidR="008C260E">
        <w:rPr>
          <w:rStyle w:val="FontStyle196"/>
          <w:color w:val="000000" w:themeColor="text1"/>
          <w:sz w:val="28"/>
          <w:szCs w:val="28"/>
        </w:rPr>
        <w:t>допускается</w:t>
      </w:r>
      <w:r w:rsidR="00D96451">
        <w:rPr>
          <w:rStyle w:val="FontStyle196"/>
          <w:color w:val="000000" w:themeColor="text1"/>
          <w:sz w:val="28"/>
          <w:szCs w:val="28"/>
        </w:rPr>
        <w:t xml:space="preserve">, </w:t>
      </w:r>
      <w:r w:rsidR="00D96451" w:rsidRPr="00D96451">
        <w:rPr>
          <w:color w:val="000000" w:themeColor="text1"/>
          <w:sz w:val="28"/>
          <w:szCs w:val="28"/>
        </w:rPr>
        <w:t xml:space="preserve">если в </w:t>
      </w:r>
      <w:r w:rsidR="00D96451">
        <w:rPr>
          <w:color w:val="000000" w:themeColor="text1"/>
          <w:sz w:val="28"/>
          <w:szCs w:val="28"/>
        </w:rPr>
        <w:t>Лесном плане Приморского края</w:t>
      </w:r>
      <w:r w:rsidR="00D96451" w:rsidRPr="00D96451">
        <w:rPr>
          <w:color w:val="000000" w:themeColor="text1"/>
          <w:sz w:val="28"/>
          <w:szCs w:val="28"/>
        </w:rPr>
        <w:t xml:space="preserve">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w:t>
      </w:r>
      <w:proofErr w:type="gramStart"/>
      <w:r w:rsidR="00D96451">
        <w:rPr>
          <w:color w:val="000000" w:themeColor="text1"/>
          <w:sz w:val="28"/>
          <w:szCs w:val="28"/>
        </w:rPr>
        <w:t xml:space="preserve">. </w:t>
      </w:r>
      <w:r w:rsidR="006F5F6E">
        <w:rPr>
          <w:rStyle w:val="FontStyle196"/>
          <w:color w:val="000000" w:themeColor="text1"/>
          <w:sz w:val="28"/>
          <w:szCs w:val="28"/>
        </w:rPr>
        <w:t>.</w:t>
      </w:r>
      <w:proofErr w:type="gramEnd"/>
      <w:r w:rsidR="008C260E">
        <w:rPr>
          <w:rStyle w:val="FontStyle196"/>
          <w:color w:val="000000" w:themeColor="text1"/>
          <w:sz w:val="28"/>
          <w:szCs w:val="28"/>
        </w:rPr>
        <w:t xml:space="preserve"> При этом, не допускается возведение капитальных зданий и сооружений.</w:t>
      </w:r>
    </w:p>
    <w:p w14:paraId="09245082" w14:textId="77777777" w:rsidR="00ED0987" w:rsidRPr="0012358C" w:rsidRDefault="00ED0987" w:rsidP="006F5F6E">
      <w:pPr>
        <w:pStyle w:val="Style98"/>
        <w:widowControl/>
        <w:spacing w:line="240" w:lineRule="exact"/>
        <w:jc w:val="both"/>
        <w:rPr>
          <w:color w:val="000000" w:themeColor="text1"/>
          <w:sz w:val="28"/>
          <w:szCs w:val="28"/>
        </w:rPr>
      </w:pPr>
    </w:p>
    <w:p w14:paraId="51314718" w14:textId="77777777" w:rsidR="00ED0987" w:rsidRPr="0012358C" w:rsidRDefault="00ED0987" w:rsidP="00CB362B">
      <w:pPr>
        <w:pStyle w:val="Style98"/>
        <w:widowControl/>
        <w:tabs>
          <w:tab w:val="left" w:pos="1574"/>
        </w:tabs>
        <w:suppressAutoHyphens/>
        <w:ind w:firstLine="709"/>
        <w:jc w:val="both"/>
        <w:outlineLvl w:val="2"/>
        <w:rPr>
          <w:rStyle w:val="FontStyle192"/>
          <w:color w:val="000000" w:themeColor="text1"/>
          <w:sz w:val="28"/>
          <w:szCs w:val="28"/>
        </w:rPr>
      </w:pPr>
      <w:r w:rsidRPr="00804B82">
        <w:rPr>
          <w:rStyle w:val="FontStyle188"/>
          <w:i w:val="0"/>
          <w:color w:val="000000" w:themeColor="text1"/>
          <w:sz w:val="28"/>
          <w:szCs w:val="28"/>
        </w:rPr>
        <w:t>2.8.3</w:t>
      </w:r>
      <w:r w:rsidRPr="00804B82">
        <w:rPr>
          <w:rStyle w:val="FontStyle188"/>
          <w:color w:val="000000" w:themeColor="text1"/>
          <w:sz w:val="28"/>
          <w:szCs w:val="28"/>
        </w:rPr>
        <w:t>.</w:t>
      </w:r>
      <w:r w:rsidR="00AA5017">
        <w:rPr>
          <w:rStyle w:val="FontStyle188"/>
          <w:color w:val="000000" w:themeColor="text1"/>
          <w:sz w:val="28"/>
          <w:szCs w:val="28"/>
        </w:rPr>
        <w:t xml:space="preserve"> </w:t>
      </w:r>
      <w:r w:rsidRPr="0012358C">
        <w:rPr>
          <w:rStyle w:val="FontStyle192"/>
          <w:color w:val="000000" w:themeColor="text1"/>
          <w:sz w:val="28"/>
          <w:szCs w:val="28"/>
        </w:rPr>
        <w:t>Функциональное зонирование территории, зоны рекреационной деятельности</w:t>
      </w:r>
    </w:p>
    <w:p w14:paraId="6A814293" w14:textId="77777777" w:rsidR="00ED0987" w:rsidRPr="00CB362B" w:rsidRDefault="00ED0987" w:rsidP="00ED0987">
      <w:pPr>
        <w:pStyle w:val="Style23"/>
        <w:widowControl/>
        <w:spacing w:line="240" w:lineRule="exact"/>
        <w:ind w:firstLine="709"/>
        <w:rPr>
          <w:sz w:val="28"/>
          <w:szCs w:val="28"/>
        </w:rPr>
      </w:pPr>
    </w:p>
    <w:p w14:paraId="7BE3FFF4" w14:textId="77777777" w:rsidR="00156FE9" w:rsidRDefault="008A1B35" w:rsidP="008A1B35">
      <w:pPr>
        <w:suppressAutoHyphens/>
        <w:ind w:firstLine="720"/>
        <w:jc w:val="both"/>
        <w:rPr>
          <w:color w:val="000000" w:themeColor="text1"/>
          <w:sz w:val="28"/>
          <w:szCs w:val="28"/>
        </w:rPr>
      </w:pPr>
      <w:r w:rsidRPr="008A1B35">
        <w:rPr>
          <w:color w:val="000000" w:themeColor="text1"/>
          <w:sz w:val="28"/>
          <w:szCs w:val="28"/>
        </w:rPr>
        <w:t xml:space="preserve">Функциональное зонирование </w:t>
      </w:r>
      <w:r w:rsidR="00156FE9" w:rsidRPr="00156FE9">
        <w:rPr>
          <w:color w:val="000000" w:themeColor="text1"/>
          <w:sz w:val="28"/>
          <w:szCs w:val="28"/>
        </w:rPr>
        <w:t>устанавлива</w:t>
      </w:r>
      <w:r w:rsidR="00156FE9">
        <w:rPr>
          <w:color w:val="000000" w:themeColor="text1"/>
          <w:sz w:val="28"/>
          <w:szCs w:val="28"/>
        </w:rPr>
        <w:t>е</w:t>
      </w:r>
      <w:r w:rsidR="00156FE9" w:rsidRPr="00156FE9">
        <w:rPr>
          <w:color w:val="000000" w:themeColor="text1"/>
          <w:sz w:val="28"/>
          <w:szCs w:val="28"/>
        </w:rPr>
        <w:t>тся в целях организации отдыха населения, сохранения санитарно-гигиенической, оздоровительной и эстетической ценности природных ландшафтов</w:t>
      </w:r>
      <w:r w:rsidR="00156FE9">
        <w:rPr>
          <w:color w:val="000000" w:themeColor="text1"/>
          <w:sz w:val="28"/>
          <w:szCs w:val="28"/>
        </w:rPr>
        <w:t>.</w:t>
      </w:r>
    </w:p>
    <w:p w14:paraId="74DF2BD3" w14:textId="77777777" w:rsidR="008A1B35" w:rsidRDefault="008A1B35" w:rsidP="008A1B35">
      <w:pPr>
        <w:suppressAutoHyphens/>
        <w:ind w:firstLine="720"/>
        <w:jc w:val="both"/>
        <w:rPr>
          <w:color w:val="000000" w:themeColor="text1"/>
          <w:sz w:val="28"/>
          <w:szCs w:val="28"/>
        </w:rPr>
      </w:pPr>
      <w:r w:rsidRPr="008A1B35">
        <w:rPr>
          <w:color w:val="000000" w:themeColor="text1"/>
          <w:sz w:val="28"/>
          <w:szCs w:val="28"/>
        </w:rPr>
        <w:t>Функциональную зону можно определить как ограниченную территорию, на которой действуют пространственные и временные управленческие предписания и где осуществляются мероприятия, направленные на выполнение определенных задач. Система функционального зонирования направлена на</w:t>
      </w:r>
      <w:r>
        <w:rPr>
          <w:color w:val="000000" w:themeColor="text1"/>
          <w:sz w:val="28"/>
          <w:szCs w:val="28"/>
        </w:rPr>
        <w:t>:</w:t>
      </w:r>
      <w:r w:rsidRPr="008A1B35">
        <w:rPr>
          <w:color w:val="000000" w:themeColor="text1"/>
          <w:sz w:val="28"/>
          <w:szCs w:val="28"/>
        </w:rPr>
        <w:t xml:space="preserve"> снижение антропогенного воздействия на природные комплексы за счет дифференцированной планировочной структуры и регулирования рекреационного воздействия; создание системы отдыха, предполагающей свободу выбора рекреационных занятий; устойчивое природно-хозяйственное развитие территории. </w:t>
      </w:r>
      <w:r w:rsidR="007E0459">
        <w:rPr>
          <w:color w:val="000000" w:themeColor="text1"/>
          <w:sz w:val="28"/>
          <w:szCs w:val="28"/>
        </w:rPr>
        <w:t>Функциональное зонирование территории определяется в</w:t>
      </w:r>
      <w:r w:rsidRPr="008A1B35">
        <w:rPr>
          <w:color w:val="000000" w:themeColor="text1"/>
          <w:sz w:val="28"/>
          <w:szCs w:val="28"/>
        </w:rPr>
        <w:t xml:space="preserve"> соответствии с Положением об определении функциональных зон в лесопарковых зонах, площадей и границ лесопарковых зон, зеленых зон, утвержден</w:t>
      </w:r>
      <w:r>
        <w:rPr>
          <w:color w:val="000000" w:themeColor="text1"/>
          <w:sz w:val="28"/>
          <w:szCs w:val="28"/>
        </w:rPr>
        <w:t>н</w:t>
      </w:r>
      <w:r w:rsidRPr="008A1B35">
        <w:rPr>
          <w:color w:val="000000" w:themeColor="text1"/>
          <w:sz w:val="28"/>
          <w:szCs w:val="28"/>
        </w:rPr>
        <w:t>ым постановлением Правительства РФ от 14.12.2009 № 1007</w:t>
      </w:r>
      <w:r w:rsidR="00017978">
        <w:rPr>
          <w:color w:val="000000" w:themeColor="text1"/>
          <w:sz w:val="28"/>
          <w:szCs w:val="28"/>
        </w:rPr>
        <w:t>.</w:t>
      </w:r>
    </w:p>
    <w:p w14:paraId="30A124FB" w14:textId="77777777" w:rsidR="00ED0987" w:rsidRDefault="00156FE9" w:rsidP="008A1B35">
      <w:pPr>
        <w:suppressAutoHyphens/>
        <w:ind w:firstLine="720"/>
        <w:jc w:val="both"/>
        <w:rPr>
          <w:color w:val="000000" w:themeColor="text1"/>
          <w:sz w:val="28"/>
          <w:szCs w:val="28"/>
        </w:rPr>
      </w:pPr>
      <w:r>
        <w:rPr>
          <w:color w:val="000000" w:themeColor="text1"/>
          <w:sz w:val="28"/>
          <w:szCs w:val="28"/>
        </w:rPr>
        <w:t xml:space="preserve">На территории городских лесов </w:t>
      </w:r>
      <w:r w:rsidR="00804B82">
        <w:rPr>
          <w:color w:val="000000" w:themeColor="text1"/>
          <w:sz w:val="28"/>
          <w:szCs w:val="28"/>
        </w:rPr>
        <w:t>Арсеньевского городского округа дифференциация</w:t>
      </w:r>
      <w:r>
        <w:rPr>
          <w:color w:val="000000" w:themeColor="text1"/>
          <w:sz w:val="28"/>
          <w:szCs w:val="28"/>
        </w:rPr>
        <w:t xml:space="preserve"> </w:t>
      </w:r>
      <w:r w:rsidR="00804B82" w:rsidRPr="00804B82">
        <w:rPr>
          <w:color w:val="000000" w:themeColor="text1"/>
          <w:sz w:val="28"/>
          <w:szCs w:val="28"/>
        </w:rPr>
        <w:t>режима использования, охраны, защиты и воспроизводства лесов</w:t>
      </w:r>
      <w:r w:rsidR="00804B82">
        <w:rPr>
          <w:color w:val="000000" w:themeColor="text1"/>
          <w:sz w:val="28"/>
          <w:szCs w:val="28"/>
        </w:rPr>
        <w:t xml:space="preserve"> не требуется, поэтому </w:t>
      </w:r>
      <w:r>
        <w:rPr>
          <w:color w:val="000000" w:themeColor="text1"/>
          <w:sz w:val="28"/>
          <w:szCs w:val="28"/>
        </w:rPr>
        <w:t>функциональное зонирование территории не проектируется.</w:t>
      </w:r>
    </w:p>
    <w:p w14:paraId="3114773E" w14:textId="77777777" w:rsidR="007E0459" w:rsidRPr="004708A3" w:rsidRDefault="007E0459" w:rsidP="004708A3">
      <w:pPr>
        <w:ind w:firstLine="709"/>
        <w:rPr>
          <w:color w:val="000000" w:themeColor="text1"/>
          <w:sz w:val="28"/>
          <w:szCs w:val="28"/>
        </w:rPr>
      </w:pPr>
    </w:p>
    <w:p w14:paraId="792F58FE" w14:textId="77777777" w:rsidR="00ED0987" w:rsidRPr="00487A51" w:rsidRDefault="00ED0987" w:rsidP="00ED0987">
      <w:pPr>
        <w:pStyle w:val="Style98"/>
        <w:widowControl/>
        <w:ind w:firstLine="720"/>
        <w:jc w:val="both"/>
        <w:rPr>
          <w:b/>
          <w:color w:val="000000" w:themeColor="text1"/>
          <w:sz w:val="28"/>
          <w:szCs w:val="28"/>
        </w:rPr>
      </w:pPr>
      <w:r w:rsidRPr="00487A51">
        <w:rPr>
          <w:b/>
          <w:color w:val="000000" w:themeColor="text1"/>
          <w:sz w:val="28"/>
          <w:szCs w:val="28"/>
        </w:rPr>
        <w:t>2.8.4. Перечень временных построек на территории зоны рекреационной деятельности и нормативы их благоустройства</w:t>
      </w:r>
    </w:p>
    <w:p w14:paraId="2875EF74" w14:textId="77777777" w:rsidR="00ED0987" w:rsidRPr="00487A51" w:rsidRDefault="00ED0987" w:rsidP="00ED0987">
      <w:pPr>
        <w:ind w:firstLine="709"/>
        <w:jc w:val="both"/>
        <w:rPr>
          <w:color w:val="000000" w:themeColor="text1"/>
          <w:sz w:val="28"/>
          <w:szCs w:val="28"/>
        </w:rPr>
      </w:pPr>
    </w:p>
    <w:p w14:paraId="4F6FED43" w14:textId="77777777" w:rsidR="00D5163A" w:rsidRDefault="00D5163A" w:rsidP="008A1B35">
      <w:pPr>
        <w:suppressAutoHyphens/>
        <w:ind w:firstLine="720"/>
        <w:jc w:val="both"/>
        <w:rPr>
          <w:color w:val="000000" w:themeColor="text1"/>
          <w:sz w:val="28"/>
          <w:szCs w:val="28"/>
        </w:rPr>
      </w:pPr>
      <w:r>
        <w:rPr>
          <w:sz w:val="28"/>
          <w:szCs w:val="28"/>
        </w:rPr>
        <w:t>В</w:t>
      </w:r>
      <w:r w:rsidRPr="00CF3792">
        <w:rPr>
          <w:sz w:val="28"/>
          <w:szCs w:val="28"/>
        </w:rPr>
        <w:t>озведение физкультурно-оздоровительных, спортивных и спортивно-технических сооружений</w:t>
      </w:r>
      <w:r>
        <w:rPr>
          <w:sz w:val="28"/>
          <w:szCs w:val="28"/>
        </w:rPr>
        <w:t>, не относящихся к объектам капитального строительства,</w:t>
      </w:r>
      <w:r w:rsidRPr="00487A51">
        <w:rPr>
          <w:color w:val="000000" w:themeColor="text1"/>
          <w:sz w:val="28"/>
          <w:szCs w:val="28"/>
        </w:rPr>
        <w:t xml:space="preserve"> допускается</w:t>
      </w:r>
      <w:r w:rsidRPr="00D5163A">
        <w:rPr>
          <w:color w:val="000000" w:themeColor="text1"/>
          <w:sz w:val="28"/>
          <w:szCs w:val="28"/>
        </w:rPr>
        <w:t xml:space="preserve"> </w:t>
      </w:r>
      <w:r w:rsidRPr="00487A51">
        <w:rPr>
          <w:color w:val="000000" w:themeColor="text1"/>
          <w:sz w:val="28"/>
          <w:szCs w:val="28"/>
        </w:rPr>
        <w:t>на лесных участках</w:t>
      </w:r>
      <w:r>
        <w:rPr>
          <w:color w:val="000000" w:themeColor="text1"/>
          <w:sz w:val="28"/>
          <w:szCs w:val="28"/>
        </w:rPr>
        <w:t xml:space="preserve">, находящихся в </w:t>
      </w:r>
      <w:r w:rsidRPr="00487A51">
        <w:rPr>
          <w:color w:val="000000" w:themeColor="text1"/>
          <w:sz w:val="28"/>
          <w:szCs w:val="28"/>
        </w:rPr>
        <w:t>зон</w:t>
      </w:r>
      <w:r>
        <w:rPr>
          <w:color w:val="000000" w:themeColor="text1"/>
          <w:sz w:val="28"/>
          <w:szCs w:val="28"/>
        </w:rPr>
        <w:t>е</w:t>
      </w:r>
      <w:r w:rsidRPr="00487A51">
        <w:rPr>
          <w:color w:val="000000" w:themeColor="text1"/>
          <w:sz w:val="28"/>
          <w:szCs w:val="28"/>
        </w:rPr>
        <w:t xml:space="preserve"> планируемого освоения лесов, в границах которых предусматриваются строительство, реконструкция и эксплуатация объектов для осуществления </w:t>
      </w:r>
      <w:r w:rsidRPr="00CF3792">
        <w:rPr>
          <w:sz w:val="28"/>
          <w:szCs w:val="28"/>
        </w:rPr>
        <w:t>рекреационной деятельности</w:t>
      </w:r>
      <w:r w:rsidRPr="00487A51">
        <w:rPr>
          <w:color w:val="000000" w:themeColor="text1"/>
          <w:sz w:val="28"/>
          <w:szCs w:val="28"/>
        </w:rPr>
        <w:t>,</w:t>
      </w:r>
      <w:r>
        <w:rPr>
          <w:color w:val="000000" w:themeColor="text1"/>
          <w:sz w:val="28"/>
          <w:szCs w:val="28"/>
        </w:rPr>
        <w:t xml:space="preserve"> такие зоны определяются Лесным планом Приморского края</w:t>
      </w:r>
      <w:r w:rsidRPr="00CF3792">
        <w:rPr>
          <w:sz w:val="28"/>
          <w:szCs w:val="28"/>
        </w:rPr>
        <w:t>.</w:t>
      </w:r>
    </w:p>
    <w:p w14:paraId="13EDFF0E" w14:textId="77777777" w:rsidR="00ED0987" w:rsidRPr="00487A51" w:rsidRDefault="00ED0987" w:rsidP="008A1B35">
      <w:pPr>
        <w:suppressAutoHyphens/>
        <w:ind w:firstLine="720"/>
        <w:jc w:val="both"/>
        <w:rPr>
          <w:color w:val="000000" w:themeColor="text1"/>
          <w:sz w:val="28"/>
          <w:szCs w:val="28"/>
        </w:rPr>
      </w:pPr>
      <w:r w:rsidRPr="00487A51">
        <w:rPr>
          <w:color w:val="000000" w:themeColor="text1"/>
          <w:sz w:val="28"/>
          <w:szCs w:val="28"/>
        </w:rPr>
        <w:t xml:space="preserve">Размещение временных построек,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w:t>
      </w:r>
      <w:r w:rsidR="00C558EF">
        <w:rPr>
          <w:color w:val="000000" w:themeColor="text1"/>
          <w:sz w:val="28"/>
          <w:szCs w:val="28"/>
        </w:rPr>
        <w:t>–</w:t>
      </w:r>
      <w:r w:rsidRPr="00487A51">
        <w:rPr>
          <w:color w:val="000000" w:themeColor="text1"/>
          <w:sz w:val="28"/>
          <w:szCs w:val="28"/>
        </w:rPr>
        <w:t xml:space="preserve"> на участках, занятых наименее ценными лесными насаждениями, в местах, определенных в проекте освоения лесов.</w:t>
      </w:r>
    </w:p>
    <w:p w14:paraId="2C5E7C27" w14:textId="77777777" w:rsidR="00ED0987" w:rsidRPr="00487A51" w:rsidRDefault="00ED0987" w:rsidP="008A1B35">
      <w:pPr>
        <w:suppressAutoHyphens/>
        <w:ind w:firstLine="720"/>
        <w:jc w:val="both"/>
        <w:rPr>
          <w:color w:val="000000" w:themeColor="text1"/>
          <w:sz w:val="28"/>
          <w:szCs w:val="28"/>
        </w:rPr>
      </w:pPr>
      <w:r w:rsidRPr="00487A51">
        <w:rPr>
          <w:color w:val="000000" w:themeColor="text1"/>
          <w:sz w:val="28"/>
          <w:szCs w:val="28"/>
        </w:rPr>
        <w:t xml:space="preserve">Лица, использующие лесные участки для осуществления рекреационной деятельности, обязаны </w:t>
      </w:r>
      <w:proofErr w:type="spellStart"/>
      <w:r w:rsidRPr="00487A51">
        <w:rPr>
          <w:color w:val="000000" w:themeColor="text1"/>
          <w:sz w:val="28"/>
          <w:szCs w:val="28"/>
        </w:rPr>
        <w:t>рекультивировать</w:t>
      </w:r>
      <w:proofErr w:type="spellEnd"/>
      <w:r w:rsidRPr="00487A51">
        <w:rPr>
          <w:color w:val="000000" w:themeColor="text1"/>
          <w:sz w:val="28"/>
          <w:szCs w:val="28"/>
        </w:rPr>
        <w:t xml:space="preserve"> земли, которые использовались для строительства, реконструкции и (или) эксплуатации объектов, не связанных с созданием лесной инфраструктуры.</w:t>
      </w:r>
    </w:p>
    <w:p w14:paraId="3FCDA342" w14:textId="77777777" w:rsidR="00AD678D" w:rsidRDefault="00ED0987" w:rsidP="00AD678D">
      <w:pPr>
        <w:suppressAutoHyphens/>
        <w:ind w:firstLine="720"/>
        <w:jc w:val="both"/>
        <w:rPr>
          <w:color w:val="000000" w:themeColor="text1"/>
          <w:sz w:val="28"/>
          <w:szCs w:val="28"/>
        </w:rPr>
      </w:pPr>
      <w:r w:rsidRPr="00487A51">
        <w:rPr>
          <w:color w:val="000000" w:themeColor="text1"/>
          <w:sz w:val="28"/>
          <w:szCs w:val="28"/>
        </w:rPr>
        <w:t>Перечень временных построек определяется в проекте освоения лесов, с учетом требований действующего законодательства Российской Федерации.</w:t>
      </w:r>
    </w:p>
    <w:p w14:paraId="4EFCF291" w14:textId="77777777" w:rsidR="00AD678D" w:rsidRDefault="00AD678D" w:rsidP="00AD678D">
      <w:pPr>
        <w:suppressAutoHyphens/>
        <w:ind w:firstLine="720"/>
        <w:jc w:val="both"/>
        <w:rPr>
          <w:color w:val="000000" w:themeColor="text1"/>
          <w:sz w:val="28"/>
          <w:szCs w:val="28"/>
        </w:rPr>
      </w:pPr>
    </w:p>
    <w:p w14:paraId="58F28B7A" w14:textId="77777777" w:rsidR="00ED0987" w:rsidRDefault="00ED0987" w:rsidP="00AD678D">
      <w:pPr>
        <w:suppressAutoHyphens/>
        <w:ind w:firstLine="720"/>
        <w:jc w:val="both"/>
        <w:rPr>
          <w:rStyle w:val="FontStyle192"/>
          <w:color w:val="000000" w:themeColor="text1"/>
          <w:sz w:val="28"/>
          <w:szCs w:val="28"/>
        </w:rPr>
      </w:pPr>
      <w:r w:rsidRPr="00487A51">
        <w:rPr>
          <w:rStyle w:val="FontStyle188"/>
          <w:i w:val="0"/>
          <w:color w:val="000000" w:themeColor="text1"/>
          <w:sz w:val="28"/>
          <w:szCs w:val="28"/>
        </w:rPr>
        <w:t>2.8.5.</w:t>
      </w:r>
      <w:r w:rsidRPr="00487A51">
        <w:rPr>
          <w:rStyle w:val="FontStyle192"/>
          <w:color w:val="000000" w:themeColor="text1"/>
          <w:sz w:val="28"/>
          <w:szCs w:val="28"/>
        </w:rPr>
        <w:t xml:space="preserve"> Параметры и сроки использования лесов для осуществления рекреационной деятельности</w:t>
      </w:r>
    </w:p>
    <w:p w14:paraId="6BDDA940" w14:textId="77777777" w:rsidR="00AD678D" w:rsidRPr="004708A3" w:rsidRDefault="00AD678D" w:rsidP="00AD678D">
      <w:pPr>
        <w:suppressAutoHyphens/>
        <w:ind w:firstLine="720"/>
        <w:jc w:val="both"/>
        <w:rPr>
          <w:rStyle w:val="FontStyle192"/>
          <w:b w:val="0"/>
          <w:color w:val="000000" w:themeColor="text1"/>
          <w:sz w:val="28"/>
          <w:szCs w:val="28"/>
        </w:rPr>
      </w:pPr>
    </w:p>
    <w:p w14:paraId="31B2E59A" w14:textId="77777777" w:rsidR="00ED0987" w:rsidRPr="00487A51" w:rsidRDefault="00ED0987" w:rsidP="00AD678D">
      <w:pPr>
        <w:widowControl w:val="0"/>
        <w:suppressAutoHyphens/>
        <w:ind w:firstLine="709"/>
        <w:jc w:val="both"/>
        <w:rPr>
          <w:rStyle w:val="FontStyle196"/>
          <w:color w:val="000000" w:themeColor="text1"/>
          <w:sz w:val="28"/>
          <w:szCs w:val="28"/>
        </w:rPr>
      </w:pPr>
      <w:r w:rsidRPr="00487A51">
        <w:rPr>
          <w:rStyle w:val="FontStyle196"/>
          <w:color w:val="000000" w:themeColor="text1"/>
          <w:sz w:val="28"/>
          <w:szCs w:val="28"/>
        </w:rPr>
        <w:t xml:space="preserve">Рекреационная деятельность в лесах регламентируется </w:t>
      </w:r>
      <w:r w:rsidRPr="00487A51">
        <w:rPr>
          <w:rStyle w:val="FontStyle196"/>
          <w:color w:val="000000" w:themeColor="text1"/>
          <w:sz w:val="28"/>
        </w:rPr>
        <w:t>приказом Федерального агентства лесного хозяйства от 21.02.2012 № 62 «Об утверждении Правил использования лесов для осуществления рекреационной деятельности»</w:t>
      </w:r>
      <w:r w:rsidRPr="00487A51">
        <w:rPr>
          <w:rStyle w:val="FontStyle196"/>
          <w:color w:val="000000" w:themeColor="text1"/>
          <w:sz w:val="28"/>
          <w:szCs w:val="28"/>
        </w:rPr>
        <w:t>, которыми предусмотрены права и обязанности лиц, использующих леса для осуществления рекреационной деятельности, а также следующее:</w:t>
      </w:r>
    </w:p>
    <w:p w14:paraId="371F0768" w14:textId="77777777" w:rsidR="00ED0987" w:rsidRPr="00487A51" w:rsidRDefault="00ED0987" w:rsidP="00FF089B">
      <w:pPr>
        <w:pStyle w:val="Style97"/>
        <w:widowControl/>
        <w:tabs>
          <w:tab w:val="left" w:pos="984"/>
        </w:tabs>
        <w:suppressAutoHyphens/>
        <w:spacing w:line="240" w:lineRule="auto"/>
        <w:ind w:firstLine="709"/>
        <w:rPr>
          <w:rStyle w:val="FontStyle196"/>
          <w:color w:val="000000" w:themeColor="text1"/>
          <w:sz w:val="28"/>
          <w:szCs w:val="28"/>
        </w:rPr>
      </w:pPr>
      <w:r w:rsidRPr="00487A51">
        <w:rPr>
          <w:color w:val="000000" w:themeColor="text1"/>
          <w:sz w:val="28"/>
          <w:szCs w:val="28"/>
        </w:rPr>
        <w:t>1. При определении размеров лесных участков, выделяемых для осуществления рекреационной деятельности, необходимо руководствоваться оптимальной рекреационной нагрузкой на лесные экосистемы при соблюдении условий минимизации ущерба лесным насаждениям и окружающей среде.</w:t>
      </w:r>
    </w:p>
    <w:p w14:paraId="3C6BFF0B" w14:textId="77777777" w:rsidR="00ED0987" w:rsidRPr="00487A51" w:rsidRDefault="00ED0987" w:rsidP="00FF089B">
      <w:pPr>
        <w:pStyle w:val="Style97"/>
        <w:widowControl/>
        <w:tabs>
          <w:tab w:val="left" w:pos="984"/>
        </w:tabs>
        <w:suppressAutoHyphens/>
        <w:spacing w:line="240" w:lineRule="auto"/>
        <w:ind w:firstLine="709"/>
        <w:rPr>
          <w:rStyle w:val="FontStyle196"/>
          <w:color w:val="000000" w:themeColor="text1"/>
          <w:sz w:val="28"/>
          <w:szCs w:val="28"/>
        </w:rPr>
      </w:pPr>
      <w:r w:rsidRPr="00487A51">
        <w:rPr>
          <w:rStyle w:val="FontStyle196"/>
          <w:color w:val="000000" w:themeColor="text1"/>
          <w:sz w:val="28"/>
          <w:szCs w:val="28"/>
        </w:rPr>
        <w:t>2. Для осуществления рекреационной деятельности в целях организации отдыха, туризма, физкультурно-оздоровительной и спортивной деятельности лица, использующие леса, могут организовывать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организации рекреационной деятельности.</w:t>
      </w:r>
    </w:p>
    <w:p w14:paraId="16240FCE" w14:textId="77777777" w:rsidR="00ED0987" w:rsidRPr="009D0694" w:rsidRDefault="00ED0987" w:rsidP="00FF089B">
      <w:pPr>
        <w:pStyle w:val="Style97"/>
        <w:widowControl/>
        <w:tabs>
          <w:tab w:val="left" w:pos="984"/>
        </w:tabs>
        <w:suppressAutoHyphens/>
        <w:spacing w:line="240" w:lineRule="auto"/>
        <w:ind w:firstLine="709"/>
        <w:rPr>
          <w:rStyle w:val="FontStyle196"/>
          <w:color w:val="000000" w:themeColor="text1"/>
          <w:sz w:val="28"/>
          <w:szCs w:val="28"/>
        </w:rPr>
      </w:pPr>
      <w:r w:rsidRPr="009D0694">
        <w:rPr>
          <w:rStyle w:val="FontStyle196"/>
          <w:color w:val="000000" w:themeColor="text1"/>
          <w:sz w:val="28"/>
          <w:szCs w:val="28"/>
        </w:rPr>
        <w:t>3. На лесных участках, предоставленных для осуществления рекреационной деятельности, подлежат сохранению природные ландшафты, объекты животного мира, водные объекты.</w:t>
      </w:r>
    </w:p>
    <w:p w14:paraId="007F1E44" w14:textId="77777777" w:rsidR="00ED0987" w:rsidRPr="009D0694" w:rsidRDefault="00ED0987" w:rsidP="00FF089B">
      <w:pPr>
        <w:pStyle w:val="Style97"/>
        <w:widowControl/>
        <w:tabs>
          <w:tab w:val="left" w:pos="984"/>
        </w:tabs>
        <w:suppressAutoHyphens/>
        <w:spacing w:line="240" w:lineRule="auto"/>
        <w:ind w:firstLine="709"/>
        <w:rPr>
          <w:rStyle w:val="FontStyle196"/>
          <w:i/>
          <w:color w:val="000000" w:themeColor="text1"/>
          <w:sz w:val="28"/>
          <w:szCs w:val="28"/>
        </w:rPr>
      </w:pPr>
      <w:r w:rsidRPr="009D0694">
        <w:rPr>
          <w:rStyle w:val="FontStyle196"/>
          <w:color w:val="000000" w:themeColor="text1"/>
          <w:sz w:val="28"/>
          <w:szCs w:val="28"/>
        </w:rPr>
        <w:t>4. Леса для осуществления рекреационной деятельности используются способами, не наносящими вреда окружающей среде и здоровью человека.</w:t>
      </w:r>
      <w:r w:rsidRPr="009D0694">
        <w:rPr>
          <w:rStyle w:val="FontStyle196"/>
          <w:i/>
          <w:color w:val="000000" w:themeColor="text1"/>
          <w:sz w:val="28"/>
          <w:szCs w:val="28"/>
        </w:rPr>
        <w:t xml:space="preserve"> </w:t>
      </w:r>
    </w:p>
    <w:p w14:paraId="27B8D4AC" w14:textId="77777777" w:rsidR="00ED0987" w:rsidRPr="008C774F" w:rsidRDefault="00ED0987" w:rsidP="00757726">
      <w:pPr>
        <w:pStyle w:val="Style23"/>
        <w:widowControl/>
        <w:suppressAutoHyphens/>
        <w:spacing w:line="240" w:lineRule="auto"/>
        <w:ind w:firstLine="709"/>
        <w:rPr>
          <w:rStyle w:val="FontStyle196"/>
          <w:color w:val="000000" w:themeColor="text1"/>
          <w:sz w:val="28"/>
          <w:szCs w:val="28"/>
        </w:rPr>
      </w:pPr>
      <w:r w:rsidRPr="008C774F">
        <w:rPr>
          <w:rStyle w:val="FontStyle196"/>
          <w:color w:val="000000" w:themeColor="text1"/>
          <w:sz w:val="28"/>
          <w:szCs w:val="28"/>
        </w:rPr>
        <w:t>Необходим систематический контроль за соблюдением допустимых рекреационных нагрузок и, в случаях их превышения и невозможности сокращения, создание «отвлекающих объектов» (местные достопримечательности, новые водоемы, видовые точки, дендрологические садики и т.д.), обеспечивающих отток отдыхающих. Участки для организации массового отдыха следует подбирать в наиболее устойчивых к рекреационным нагрузкам насаждениях, а малоустойчивые к ним локализовать от интенсивной посещаемости, обходя их при трассировке прогулочных дорог и туристических маршрутов, закрывая вход в их пределы шлагбаумами и предупредительными аншлагами или густыми живыми изгородями. Прогулочные дороги и тропы, проложенные по легким песчаным почвам, должны обеспечиваться твердым покрытием или деревянными настилами. Определяя пункты размещения мест массового отдыха, следует предусмотреть возможность перемены их территориального размещения через 5-7 лет для восстановления лесного природного комплекса на участках, где ранее в течение указанного срока они располагались (создавать места-дубли).</w:t>
      </w:r>
    </w:p>
    <w:p w14:paraId="78C38646" w14:textId="77777777" w:rsidR="00C25E00" w:rsidRDefault="00C25E00" w:rsidP="00C25E00">
      <w:pPr>
        <w:pStyle w:val="Style23"/>
        <w:widowControl/>
        <w:suppressAutoHyphens/>
        <w:spacing w:line="240" w:lineRule="auto"/>
        <w:ind w:firstLine="709"/>
        <w:rPr>
          <w:rStyle w:val="FontStyle196"/>
          <w:color w:val="000000" w:themeColor="text1"/>
          <w:sz w:val="28"/>
          <w:szCs w:val="28"/>
        </w:rPr>
      </w:pPr>
      <w:r w:rsidRPr="00C25E00">
        <w:rPr>
          <w:rStyle w:val="FontStyle196"/>
          <w:color w:val="000000" w:themeColor="text1"/>
          <w:sz w:val="28"/>
          <w:szCs w:val="28"/>
        </w:rPr>
        <w:t xml:space="preserve">Для предупреждения деградации насаждений городских лесов предусматривается осуществление следующих мероприятий: </w:t>
      </w:r>
    </w:p>
    <w:p w14:paraId="00033531" w14:textId="77777777" w:rsidR="00C25E00" w:rsidRDefault="00C25E00" w:rsidP="00C25E00">
      <w:pPr>
        <w:pStyle w:val="Style23"/>
        <w:widowControl/>
        <w:suppressAutoHyphens/>
        <w:spacing w:line="240" w:lineRule="auto"/>
        <w:ind w:firstLine="709"/>
        <w:rPr>
          <w:rStyle w:val="FontStyle196"/>
          <w:color w:val="000000" w:themeColor="text1"/>
          <w:sz w:val="28"/>
          <w:szCs w:val="28"/>
        </w:rPr>
      </w:pPr>
      <w:r w:rsidRPr="00C25E00">
        <w:rPr>
          <w:rStyle w:val="FontStyle196"/>
          <w:color w:val="000000" w:themeColor="text1"/>
          <w:sz w:val="28"/>
          <w:szCs w:val="28"/>
        </w:rPr>
        <w:t xml:space="preserve">- подсев почвоулучшающих и устойчивых к </w:t>
      </w:r>
      <w:proofErr w:type="spellStart"/>
      <w:r w:rsidRPr="00C25E00">
        <w:rPr>
          <w:rStyle w:val="FontStyle196"/>
          <w:color w:val="000000" w:themeColor="text1"/>
          <w:sz w:val="28"/>
          <w:szCs w:val="28"/>
        </w:rPr>
        <w:t>вытаптыванию</w:t>
      </w:r>
      <w:proofErr w:type="spellEnd"/>
      <w:r w:rsidRPr="00C25E00">
        <w:rPr>
          <w:rStyle w:val="FontStyle196"/>
          <w:color w:val="000000" w:themeColor="text1"/>
          <w:sz w:val="28"/>
          <w:szCs w:val="28"/>
        </w:rPr>
        <w:t xml:space="preserve"> трав; </w:t>
      </w:r>
    </w:p>
    <w:p w14:paraId="161C3726" w14:textId="77777777" w:rsidR="00C25E00" w:rsidRDefault="00C25E00" w:rsidP="00C25E00">
      <w:pPr>
        <w:pStyle w:val="Style23"/>
        <w:widowControl/>
        <w:suppressAutoHyphens/>
        <w:spacing w:line="240" w:lineRule="auto"/>
        <w:ind w:firstLine="709"/>
        <w:rPr>
          <w:rStyle w:val="FontStyle196"/>
          <w:color w:val="000000" w:themeColor="text1"/>
          <w:sz w:val="28"/>
          <w:szCs w:val="28"/>
        </w:rPr>
      </w:pPr>
      <w:r w:rsidRPr="00C25E00">
        <w:rPr>
          <w:rStyle w:val="FontStyle196"/>
          <w:color w:val="000000" w:themeColor="text1"/>
          <w:sz w:val="28"/>
          <w:szCs w:val="28"/>
        </w:rPr>
        <w:t xml:space="preserve">- посадка под полог насаждений с полнотой 0,6-0,4 почвоулучшающих деревьев и кустарников; </w:t>
      </w:r>
    </w:p>
    <w:p w14:paraId="537C75EF" w14:textId="77777777" w:rsidR="00C25E00" w:rsidRDefault="00C25E00" w:rsidP="00C25E00">
      <w:pPr>
        <w:pStyle w:val="Style23"/>
        <w:widowControl/>
        <w:suppressAutoHyphens/>
        <w:spacing w:line="240" w:lineRule="auto"/>
        <w:ind w:firstLine="709"/>
        <w:rPr>
          <w:rStyle w:val="FontStyle196"/>
          <w:color w:val="000000" w:themeColor="text1"/>
          <w:sz w:val="28"/>
          <w:szCs w:val="28"/>
        </w:rPr>
      </w:pPr>
      <w:r w:rsidRPr="00C25E00">
        <w:rPr>
          <w:rStyle w:val="FontStyle196"/>
          <w:color w:val="000000" w:themeColor="text1"/>
          <w:sz w:val="28"/>
          <w:szCs w:val="28"/>
        </w:rPr>
        <w:t xml:space="preserve">- засыпка, при необходимости, обнаженных корней в насаждениях </w:t>
      </w:r>
      <w:r>
        <w:rPr>
          <w:rStyle w:val="FontStyle196"/>
          <w:color w:val="000000" w:themeColor="text1"/>
          <w:sz w:val="28"/>
          <w:szCs w:val="28"/>
        </w:rPr>
        <w:br/>
      </w:r>
      <w:r w:rsidRPr="00C25E00">
        <w:rPr>
          <w:rStyle w:val="FontStyle196"/>
          <w:color w:val="000000" w:themeColor="text1"/>
          <w:sz w:val="28"/>
          <w:szCs w:val="28"/>
        </w:rPr>
        <w:t xml:space="preserve">III-IV стадий деградации; </w:t>
      </w:r>
    </w:p>
    <w:p w14:paraId="68C54446" w14:textId="77777777" w:rsidR="00C25E00" w:rsidRDefault="00C25E00" w:rsidP="00C25E00">
      <w:pPr>
        <w:pStyle w:val="Style23"/>
        <w:widowControl/>
        <w:suppressAutoHyphens/>
        <w:spacing w:line="240" w:lineRule="auto"/>
        <w:ind w:firstLine="709"/>
        <w:rPr>
          <w:rStyle w:val="FontStyle196"/>
          <w:color w:val="000000" w:themeColor="text1"/>
          <w:sz w:val="28"/>
          <w:szCs w:val="28"/>
        </w:rPr>
      </w:pPr>
      <w:r w:rsidRPr="00C25E00">
        <w:rPr>
          <w:rStyle w:val="FontStyle196"/>
          <w:color w:val="000000" w:themeColor="text1"/>
          <w:sz w:val="28"/>
          <w:szCs w:val="28"/>
        </w:rPr>
        <w:t xml:space="preserve">- рыхление почвы площадками с внесением удобрений в насаждениях III-IV стадий деградации с уплотненной почвой; </w:t>
      </w:r>
    </w:p>
    <w:p w14:paraId="72D92FE8" w14:textId="77777777" w:rsidR="006D069A" w:rsidRDefault="00C25E00" w:rsidP="00C25E00">
      <w:pPr>
        <w:pStyle w:val="Style23"/>
        <w:widowControl/>
        <w:suppressAutoHyphens/>
        <w:spacing w:line="240" w:lineRule="auto"/>
        <w:ind w:firstLine="709"/>
        <w:rPr>
          <w:rStyle w:val="FontStyle196"/>
          <w:color w:val="000000" w:themeColor="text1"/>
          <w:sz w:val="28"/>
          <w:szCs w:val="28"/>
        </w:rPr>
      </w:pPr>
      <w:r w:rsidRPr="00C25E00">
        <w:rPr>
          <w:rStyle w:val="FontStyle196"/>
          <w:color w:val="000000" w:themeColor="text1"/>
          <w:sz w:val="28"/>
          <w:szCs w:val="28"/>
        </w:rPr>
        <w:t xml:space="preserve">- огораживание ценных </w:t>
      </w:r>
      <w:proofErr w:type="spellStart"/>
      <w:r w:rsidRPr="00C25E00">
        <w:rPr>
          <w:rStyle w:val="FontStyle196"/>
          <w:color w:val="000000" w:themeColor="text1"/>
          <w:sz w:val="28"/>
          <w:szCs w:val="28"/>
        </w:rPr>
        <w:t>старовозрастных</w:t>
      </w:r>
      <w:proofErr w:type="spellEnd"/>
      <w:r w:rsidRPr="00C25E00">
        <w:rPr>
          <w:rStyle w:val="FontStyle196"/>
          <w:color w:val="000000" w:themeColor="text1"/>
          <w:sz w:val="28"/>
          <w:szCs w:val="28"/>
        </w:rPr>
        <w:t xml:space="preserve"> деревьев (кустарниками); </w:t>
      </w:r>
    </w:p>
    <w:p w14:paraId="110FC880" w14:textId="77777777" w:rsidR="00C25E00" w:rsidRDefault="00C25E00" w:rsidP="006D069A">
      <w:pPr>
        <w:pStyle w:val="Style23"/>
        <w:widowControl/>
        <w:spacing w:line="240" w:lineRule="auto"/>
        <w:ind w:firstLine="709"/>
        <w:rPr>
          <w:rStyle w:val="FontStyle196"/>
          <w:color w:val="000000" w:themeColor="text1"/>
          <w:sz w:val="28"/>
          <w:szCs w:val="28"/>
        </w:rPr>
      </w:pPr>
      <w:r w:rsidRPr="00C25E00">
        <w:rPr>
          <w:rStyle w:val="FontStyle196"/>
          <w:color w:val="000000" w:themeColor="text1"/>
          <w:sz w:val="28"/>
          <w:szCs w:val="28"/>
        </w:rPr>
        <w:t>- ограничение при необходимости посещаемости ослабленных насаждений (обсадка кустарниками, шлагбаумы).</w:t>
      </w:r>
    </w:p>
    <w:p w14:paraId="258B9BA9" w14:textId="77777777" w:rsidR="00ED0987" w:rsidRPr="008C774F" w:rsidRDefault="00ED0987" w:rsidP="00757726">
      <w:pPr>
        <w:pStyle w:val="Style23"/>
        <w:widowControl/>
        <w:suppressAutoHyphens/>
        <w:spacing w:line="240" w:lineRule="auto"/>
        <w:ind w:firstLine="701"/>
        <w:rPr>
          <w:rStyle w:val="FontStyle196"/>
          <w:color w:val="000000" w:themeColor="text1"/>
          <w:sz w:val="28"/>
          <w:szCs w:val="28"/>
        </w:rPr>
      </w:pPr>
      <w:r w:rsidRPr="008C774F">
        <w:rPr>
          <w:rStyle w:val="FontStyle196"/>
          <w:color w:val="000000" w:themeColor="text1"/>
          <w:sz w:val="28"/>
          <w:szCs w:val="28"/>
        </w:rPr>
        <w:t>Во избежание возможных нарушений лесной среды при посещении лесов отдыхающими, в лесных массивах и вдоль рек, необходимо заниматься мероприятиями по благоустройству лесов.</w:t>
      </w:r>
    </w:p>
    <w:p w14:paraId="77DF6EF8" w14:textId="77777777" w:rsidR="00ED0987" w:rsidRPr="008C774F" w:rsidRDefault="00ED0987" w:rsidP="00757726">
      <w:pPr>
        <w:pStyle w:val="Style23"/>
        <w:widowControl/>
        <w:suppressAutoHyphens/>
        <w:spacing w:line="240" w:lineRule="auto"/>
        <w:rPr>
          <w:rStyle w:val="FontStyle196"/>
          <w:color w:val="000000" w:themeColor="text1"/>
          <w:sz w:val="28"/>
          <w:szCs w:val="28"/>
        </w:rPr>
      </w:pPr>
      <w:r w:rsidRPr="008C774F">
        <w:rPr>
          <w:rStyle w:val="FontStyle196"/>
          <w:color w:val="000000" w:themeColor="text1"/>
          <w:sz w:val="28"/>
          <w:szCs w:val="28"/>
        </w:rPr>
        <w:t>Создание благоприятных условий для массового отдыха населения путем установки малых форм архитектуры и устройства мест отдыха и курения позволит уменьшить негативные рекреационные воздействия на экологические условия лесных экосистем.</w:t>
      </w:r>
    </w:p>
    <w:p w14:paraId="51B1125C" w14:textId="77777777" w:rsidR="00ED0987" w:rsidRPr="008C774F" w:rsidRDefault="00ED0987" w:rsidP="00757726">
      <w:pPr>
        <w:pStyle w:val="Style23"/>
        <w:widowControl/>
        <w:suppressAutoHyphens/>
        <w:spacing w:line="240" w:lineRule="auto"/>
        <w:ind w:firstLine="706"/>
        <w:rPr>
          <w:rStyle w:val="FontStyle196"/>
          <w:color w:val="000000" w:themeColor="text1"/>
          <w:sz w:val="28"/>
          <w:szCs w:val="28"/>
        </w:rPr>
      </w:pPr>
      <w:r w:rsidRPr="008C774F">
        <w:rPr>
          <w:rStyle w:val="FontStyle196"/>
          <w:color w:val="000000" w:themeColor="text1"/>
          <w:sz w:val="28"/>
          <w:szCs w:val="28"/>
        </w:rPr>
        <w:t>Кроме определённых объемов лесохозяйственных мероприятий, в целях создания условий для культурного отдыха населения и регулирования рекреационных нагрузок, предлагается ряд возможных мероприятий по благоустройству территории, которые позволят использовать лесные участки для отдыха населения на более высоком в качественном отношении уровне:</w:t>
      </w:r>
    </w:p>
    <w:p w14:paraId="111A2D6A" w14:textId="77777777" w:rsidR="00ED0987" w:rsidRPr="008C774F" w:rsidRDefault="00ED0987" w:rsidP="00ED0987">
      <w:pPr>
        <w:pStyle w:val="Style95"/>
        <w:widowControl/>
        <w:numPr>
          <w:ilvl w:val="0"/>
          <w:numId w:val="23"/>
        </w:numPr>
        <w:tabs>
          <w:tab w:val="left" w:pos="859"/>
        </w:tabs>
        <w:spacing w:line="240" w:lineRule="auto"/>
        <w:ind w:left="720"/>
        <w:jc w:val="left"/>
        <w:rPr>
          <w:rStyle w:val="FontStyle196"/>
          <w:color w:val="000000" w:themeColor="text1"/>
          <w:sz w:val="28"/>
          <w:szCs w:val="28"/>
        </w:rPr>
      </w:pPr>
      <w:r w:rsidRPr="008C774F">
        <w:rPr>
          <w:rStyle w:val="FontStyle196"/>
          <w:color w:val="000000" w:themeColor="text1"/>
          <w:sz w:val="28"/>
          <w:szCs w:val="28"/>
        </w:rPr>
        <w:t>вывешивание лесных плакатов и панно;</w:t>
      </w:r>
    </w:p>
    <w:p w14:paraId="344CF4C1" w14:textId="77777777" w:rsidR="00ED0987" w:rsidRPr="008C774F" w:rsidRDefault="00ED0987" w:rsidP="00ED0987">
      <w:pPr>
        <w:pStyle w:val="Style95"/>
        <w:widowControl/>
        <w:numPr>
          <w:ilvl w:val="0"/>
          <w:numId w:val="23"/>
        </w:numPr>
        <w:tabs>
          <w:tab w:val="left" w:pos="859"/>
        </w:tabs>
        <w:spacing w:line="240" w:lineRule="auto"/>
        <w:ind w:left="720"/>
        <w:jc w:val="left"/>
        <w:rPr>
          <w:rStyle w:val="FontStyle196"/>
          <w:color w:val="000000" w:themeColor="text1"/>
          <w:sz w:val="28"/>
          <w:szCs w:val="28"/>
        </w:rPr>
      </w:pPr>
      <w:r w:rsidRPr="008C774F">
        <w:rPr>
          <w:rStyle w:val="FontStyle196"/>
          <w:color w:val="000000" w:themeColor="text1"/>
          <w:sz w:val="28"/>
          <w:szCs w:val="28"/>
        </w:rPr>
        <w:t>устройство мест для курения с простейшим оборудованием;</w:t>
      </w:r>
    </w:p>
    <w:p w14:paraId="07566144" w14:textId="77777777" w:rsidR="00ED0987" w:rsidRPr="008C774F" w:rsidRDefault="00ED0987" w:rsidP="00ED0987">
      <w:pPr>
        <w:pStyle w:val="Style95"/>
        <w:widowControl/>
        <w:numPr>
          <w:ilvl w:val="0"/>
          <w:numId w:val="23"/>
        </w:numPr>
        <w:tabs>
          <w:tab w:val="left" w:pos="859"/>
        </w:tabs>
        <w:spacing w:line="240" w:lineRule="auto"/>
        <w:ind w:left="720"/>
        <w:jc w:val="left"/>
        <w:rPr>
          <w:rStyle w:val="FontStyle196"/>
          <w:color w:val="000000" w:themeColor="text1"/>
          <w:sz w:val="28"/>
          <w:szCs w:val="28"/>
        </w:rPr>
      </w:pPr>
      <w:r w:rsidRPr="008C774F">
        <w:rPr>
          <w:rStyle w:val="FontStyle196"/>
          <w:color w:val="000000" w:themeColor="text1"/>
          <w:sz w:val="28"/>
          <w:szCs w:val="28"/>
        </w:rPr>
        <w:t>строительство дорожно-</w:t>
      </w:r>
      <w:proofErr w:type="spellStart"/>
      <w:r w:rsidRPr="008C774F">
        <w:rPr>
          <w:rStyle w:val="FontStyle196"/>
          <w:color w:val="000000" w:themeColor="text1"/>
          <w:sz w:val="28"/>
          <w:szCs w:val="28"/>
        </w:rPr>
        <w:t>тропиночной</w:t>
      </w:r>
      <w:proofErr w:type="spellEnd"/>
      <w:r w:rsidRPr="008C774F">
        <w:rPr>
          <w:rStyle w:val="FontStyle196"/>
          <w:color w:val="000000" w:themeColor="text1"/>
          <w:sz w:val="28"/>
          <w:szCs w:val="28"/>
        </w:rPr>
        <w:t xml:space="preserve"> сети;</w:t>
      </w:r>
    </w:p>
    <w:p w14:paraId="17DE1651" w14:textId="77777777" w:rsidR="00ED0987" w:rsidRPr="008C774F" w:rsidRDefault="00ED0987" w:rsidP="00ED0987">
      <w:pPr>
        <w:pStyle w:val="Style95"/>
        <w:widowControl/>
        <w:numPr>
          <w:ilvl w:val="0"/>
          <w:numId w:val="23"/>
        </w:numPr>
        <w:tabs>
          <w:tab w:val="left" w:pos="859"/>
        </w:tabs>
        <w:spacing w:line="240" w:lineRule="auto"/>
        <w:ind w:left="720"/>
        <w:jc w:val="left"/>
        <w:rPr>
          <w:rStyle w:val="FontStyle196"/>
          <w:color w:val="000000" w:themeColor="text1"/>
          <w:sz w:val="28"/>
          <w:szCs w:val="28"/>
        </w:rPr>
      </w:pPr>
      <w:r w:rsidRPr="008C774F">
        <w:rPr>
          <w:rStyle w:val="FontStyle196"/>
          <w:color w:val="000000" w:themeColor="text1"/>
          <w:sz w:val="28"/>
          <w:szCs w:val="28"/>
        </w:rPr>
        <w:t>установка комплектов лесной мебели (обеденные столы, скамейки, стулья);</w:t>
      </w:r>
    </w:p>
    <w:p w14:paraId="3E0AE623" w14:textId="77777777" w:rsidR="00ED0987" w:rsidRPr="00643749" w:rsidRDefault="00ED0987" w:rsidP="00ED0987">
      <w:pPr>
        <w:pStyle w:val="Style95"/>
        <w:widowControl/>
        <w:numPr>
          <w:ilvl w:val="0"/>
          <w:numId w:val="23"/>
        </w:numPr>
        <w:tabs>
          <w:tab w:val="left" w:pos="859"/>
        </w:tabs>
        <w:spacing w:line="240" w:lineRule="auto"/>
        <w:ind w:left="720"/>
        <w:jc w:val="left"/>
        <w:rPr>
          <w:rStyle w:val="FontStyle196"/>
          <w:color w:val="000000" w:themeColor="text1"/>
          <w:sz w:val="28"/>
          <w:szCs w:val="28"/>
        </w:rPr>
      </w:pPr>
      <w:r w:rsidRPr="00643749">
        <w:rPr>
          <w:rStyle w:val="FontStyle196"/>
          <w:color w:val="000000" w:themeColor="text1"/>
          <w:sz w:val="28"/>
          <w:szCs w:val="28"/>
        </w:rPr>
        <w:t>установка навесов от дождя и укрытий от непогоды;</w:t>
      </w:r>
    </w:p>
    <w:p w14:paraId="432B95D8" w14:textId="77777777" w:rsidR="00ED0987" w:rsidRPr="00643749" w:rsidRDefault="00ED0987" w:rsidP="00ED0987">
      <w:pPr>
        <w:pStyle w:val="Style95"/>
        <w:widowControl/>
        <w:numPr>
          <w:ilvl w:val="0"/>
          <w:numId w:val="23"/>
        </w:numPr>
        <w:tabs>
          <w:tab w:val="left" w:pos="859"/>
        </w:tabs>
        <w:spacing w:line="240" w:lineRule="auto"/>
        <w:ind w:left="720"/>
        <w:jc w:val="left"/>
        <w:rPr>
          <w:rStyle w:val="FontStyle196"/>
          <w:color w:val="000000" w:themeColor="text1"/>
          <w:sz w:val="28"/>
          <w:szCs w:val="28"/>
        </w:rPr>
      </w:pPr>
      <w:r w:rsidRPr="00643749">
        <w:rPr>
          <w:rStyle w:val="FontStyle196"/>
          <w:color w:val="000000" w:themeColor="text1"/>
          <w:sz w:val="28"/>
          <w:szCs w:val="28"/>
        </w:rPr>
        <w:t>оборудование площадок для разбивки палаток туристов;</w:t>
      </w:r>
    </w:p>
    <w:p w14:paraId="7A206418" w14:textId="77777777" w:rsidR="00ED0987" w:rsidRPr="00643749" w:rsidRDefault="00ED0987" w:rsidP="00ED0987">
      <w:pPr>
        <w:pStyle w:val="Style95"/>
        <w:widowControl/>
        <w:numPr>
          <w:ilvl w:val="0"/>
          <w:numId w:val="23"/>
        </w:numPr>
        <w:tabs>
          <w:tab w:val="left" w:pos="859"/>
        </w:tabs>
        <w:spacing w:line="240" w:lineRule="auto"/>
        <w:ind w:left="720"/>
        <w:jc w:val="left"/>
        <w:rPr>
          <w:rStyle w:val="FontStyle196"/>
          <w:color w:val="000000" w:themeColor="text1"/>
          <w:sz w:val="28"/>
          <w:szCs w:val="28"/>
        </w:rPr>
      </w:pPr>
      <w:r w:rsidRPr="00643749">
        <w:rPr>
          <w:rStyle w:val="FontStyle196"/>
          <w:color w:val="000000" w:themeColor="text1"/>
          <w:sz w:val="28"/>
          <w:szCs w:val="28"/>
        </w:rPr>
        <w:t>определение и оборудование мест для костров;</w:t>
      </w:r>
    </w:p>
    <w:p w14:paraId="47ACEABF" w14:textId="77777777" w:rsidR="00ED0987" w:rsidRPr="00643749" w:rsidRDefault="00ED0987" w:rsidP="00ED0987">
      <w:pPr>
        <w:pStyle w:val="Style95"/>
        <w:widowControl/>
        <w:numPr>
          <w:ilvl w:val="0"/>
          <w:numId w:val="23"/>
        </w:numPr>
        <w:tabs>
          <w:tab w:val="left" w:pos="859"/>
        </w:tabs>
        <w:spacing w:line="240" w:lineRule="auto"/>
        <w:ind w:left="720"/>
        <w:jc w:val="left"/>
        <w:rPr>
          <w:rStyle w:val="FontStyle196"/>
          <w:color w:val="000000" w:themeColor="text1"/>
          <w:sz w:val="28"/>
          <w:szCs w:val="28"/>
        </w:rPr>
      </w:pPr>
      <w:r w:rsidRPr="00643749">
        <w:rPr>
          <w:rStyle w:val="FontStyle196"/>
          <w:color w:val="000000" w:themeColor="text1"/>
          <w:sz w:val="28"/>
          <w:szCs w:val="28"/>
        </w:rPr>
        <w:t>устройство очагов для приготовления пищи;</w:t>
      </w:r>
    </w:p>
    <w:p w14:paraId="4FB68F4E" w14:textId="77777777" w:rsidR="00ED0987" w:rsidRPr="00643749" w:rsidRDefault="00ED0987" w:rsidP="00ED0987">
      <w:pPr>
        <w:pStyle w:val="Style95"/>
        <w:widowControl/>
        <w:numPr>
          <w:ilvl w:val="0"/>
          <w:numId w:val="23"/>
        </w:numPr>
        <w:tabs>
          <w:tab w:val="left" w:pos="859"/>
        </w:tabs>
        <w:spacing w:line="240" w:lineRule="auto"/>
        <w:ind w:left="720"/>
        <w:jc w:val="left"/>
        <w:rPr>
          <w:rStyle w:val="FontStyle196"/>
          <w:color w:val="000000" w:themeColor="text1"/>
          <w:sz w:val="28"/>
          <w:szCs w:val="28"/>
        </w:rPr>
      </w:pPr>
      <w:r w:rsidRPr="00643749">
        <w:rPr>
          <w:rStyle w:val="FontStyle196"/>
          <w:color w:val="000000" w:themeColor="text1"/>
          <w:sz w:val="28"/>
          <w:szCs w:val="28"/>
        </w:rPr>
        <w:t>заготовка дров для кострищ;</w:t>
      </w:r>
    </w:p>
    <w:p w14:paraId="29A48F16" w14:textId="77777777" w:rsidR="00ED0987" w:rsidRPr="00643749" w:rsidRDefault="00ED0987" w:rsidP="00ED0987">
      <w:pPr>
        <w:pStyle w:val="Style95"/>
        <w:widowControl/>
        <w:numPr>
          <w:ilvl w:val="0"/>
          <w:numId w:val="23"/>
        </w:numPr>
        <w:tabs>
          <w:tab w:val="left" w:pos="859"/>
        </w:tabs>
        <w:spacing w:line="240" w:lineRule="auto"/>
        <w:ind w:left="720"/>
        <w:jc w:val="left"/>
        <w:rPr>
          <w:rStyle w:val="FontStyle196"/>
          <w:color w:val="000000" w:themeColor="text1"/>
          <w:sz w:val="28"/>
          <w:szCs w:val="28"/>
        </w:rPr>
      </w:pPr>
      <w:r w:rsidRPr="00643749">
        <w:rPr>
          <w:rStyle w:val="FontStyle196"/>
          <w:color w:val="000000" w:themeColor="text1"/>
          <w:sz w:val="28"/>
          <w:szCs w:val="28"/>
        </w:rPr>
        <w:t>установка урн для мусора и устройство мусоросборников;</w:t>
      </w:r>
    </w:p>
    <w:p w14:paraId="2911FA1D" w14:textId="77777777" w:rsidR="00ED0987" w:rsidRPr="00643749" w:rsidRDefault="00ED0987" w:rsidP="00ED0987">
      <w:pPr>
        <w:pStyle w:val="Style95"/>
        <w:widowControl/>
        <w:numPr>
          <w:ilvl w:val="0"/>
          <w:numId w:val="23"/>
        </w:numPr>
        <w:tabs>
          <w:tab w:val="left" w:pos="859"/>
        </w:tabs>
        <w:spacing w:line="240" w:lineRule="auto"/>
        <w:ind w:left="720"/>
        <w:jc w:val="left"/>
        <w:rPr>
          <w:rStyle w:val="FontStyle196"/>
          <w:color w:val="000000" w:themeColor="text1"/>
          <w:sz w:val="28"/>
          <w:szCs w:val="28"/>
        </w:rPr>
      </w:pPr>
      <w:r w:rsidRPr="00643749">
        <w:rPr>
          <w:rStyle w:val="FontStyle196"/>
          <w:color w:val="000000" w:themeColor="text1"/>
          <w:sz w:val="28"/>
          <w:szCs w:val="28"/>
        </w:rPr>
        <w:t>обустройство мест забора питьевой воды на ключах;</w:t>
      </w:r>
    </w:p>
    <w:p w14:paraId="31B4EA13" w14:textId="77777777" w:rsidR="00ED0987" w:rsidRPr="00643749" w:rsidRDefault="00ED0987" w:rsidP="00ED0987">
      <w:pPr>
        <w:pStyle w:val="Style95"/>
        <w:widowControl/>
        <w:numPr>
          <w:ilvl w:val="0"/>
          <w:numId w:val="23"/>
        </w:numPr>
        <w:tabs>
          <w:tab w:val="left" w:pos="859"/>
        </w:tabs>
        <w:spacing w:line="240" w:lineRule="auto"/>
        <w:ind w:left="720"/>
        <w:jc w:val="left"/>
        <w:rPr>
          <w:rStyle w:val="FontStyle196"/>
          <w:color w:val="000000" w:themeColor="text1"/>
          <w:sz w:val="28"/>
          <w:szCs w:val="28"/>
        </w:rPr>
      </w:pPr>
      <w:r w:rsidRPr="00643749">
        <w:rPr>
          <w:rStyle w:val="FontStyle196"/>
          <w:color w:val="000000" w:themeColor="text1"/>
          <w:sz w:val="28"/>
          <w:szCs w:val="28"/>
        </w:rPr>
        <w:t>установка туалетных кабин;</w:t>
      </w:r>
    </w:p>
    <w:p w14:paraId="0484B5F2" w14:textId="77777777" w:rsidR="00ED0987" w:rsidRPr="00643749" w:rsidRDefault="00ED0987" w:rsidP="00ED0987">
      <w:pPr>
        <w:pStyle w:val="Style95"/>
        <w:widowControl/>
        <w:numPr>
          <w:ilvl w:val="0"/>
          <w:numId w:val="23"/>
        </w:numPr>
        <w:tabs>
          <w:tab w:val="left" w:pos="854"/>
        </w:tabs>
        <w:spacing w:line="240" w:lineRule="auto"/>
        <w:ind w:left="715"/>
        <w:jc w:val="left"/>
        <w:rPr>
          <w:rStyle w:val="FontStyle196"/>
          <w:color w:val="000000" w:themeColor="text1"/>
          <w:sz w:val="28"/>
          <w:szCs w:val="28"/>
        </w:rPr>
      </w:pPr>
      <w:r w:rsidRPr="00643749">
        <w:rPr>
          <w:rStyle w:val="FontStyle196"/>
          <w:color w:val="000000" w:themeColor="text1"/>
          <w:sz w:val="28"/>
          <w:szCs w:val="28"/>
        </w:rPr>
        <w:t>устройство подкормочных площадок для птиц и кормушек.</w:t>
      </w:r>
    </w:p>
    <w:p w14:paraId="7244ACA0" w14:textId="77777777" w:rsidR="0004446A" w:rsidRDefault="00ED0987" w:rsidP="00F63972">
      <w:pPr>
        <w:pStyle w:val="Style23"/>
        <w:widowControl/>
        <w:suppressAutoHyphens/>
        <w:spacing w:line="240" w:lineRule="auto"/>
        <w:ind w:firstLine="709"/>
        <w:rPr>
          <w:rStyle w:val="FontStyle196"/>
          <w:color w:val="000000" w:themeColor="text1"/>
          <w:sz w:val="28"/>
          <w:szCs w:val="28"/>
        </w:rPr>
      </w:pPr>
      <w:r w:rsidRPr="00643749">
        <w:rPr>
          <w:rStyle w:val="FontStyle196"/>
          <w:color w:val="000000" w:themeColor="text1"/>
          <w:sz w:val="28"/>
          <w:szCs w:val="28"/>
        </w:rPr>
        <w:t>В рамках разработки лесохозяйственного регламента специальных изысканий по архитектурно-планировочному благоустройству и проектированию рекреационных лесов, в том числе мест массового отдыха населения, рекреационных маршрутов различного назначения (конная тропа, лыжная трасса, беговая дорожка или прогулочный маршрут), не проводилось.</w:t>
      </w:r>
    </w:p>
    <w:p w14:paraId="4F9F5A4E" w14:textId="77777777" w:rsidR="006D069A" w:rsidRPr="00A04F4E" w:rsidRDefault="006D069A" w:rsidP="006D069A">
      <w:pPr>
        <w:suppressAutoHyphens/>
        <w:ind w:firstLine="709"/>
        <w:jc w:val="both"/>
        <w:rPr>
          <w:color w:val="000000" w:themeColor="text1"/>
          <w:sz w:val="28"/>
          <w:szCs w:val="28"/>
        </w:rPr>
      </w:pPr>
      <w:r>
        <w:rPr>
          <w:color w:val="000000" w:themeColor="text1"/>
          <w:sz w:val="28"/>
          <w:szCs w:val="28"/>
        </w:rPr>
        <w:t>И</w:t>
      </w:r>
      <w:r w:rsidRPr="00A04F4E">
        <w:rPr>
          <w:color w:val="000000" w:themeColor="text1"/>
          <w:sz w:val="28"/>
          <w:szCs w:val="28"/>
        </w:rPr>
        <w:t>спользовани</w:t>
      </w:r>
      <w:r>
        <w:rPr>
          <w:color w:val="000000" w:themeColor="text1"/>
          <w:sz w:val="28"/>
          <w:szCs w:val="28"/>
        </w:rPr>
        <w:t>е</w:t>
      </w:r>
      <w:r w:rsidRPr="00A04F4E">
        <w:rPr>
          <w:color w:val="000000" w:themeColor="text1"/>
          <w:sz w:val="28"/>
          <w:szCs w:val="28"/>
        </w:rPr>
        <w:t xml:space="preserve"> лесов для осуществления рекреационной деятельности </w:t>
      </w:r>
      <w:r>
        <w:rPr>
          <w:color w:val="000000" w:themeColor="text1"/>
          <w:sz w:val="28"/>
          <w:szCs w:val="28"/>
        </w:rPr>
        <w:t>может осуществляться круглогодично.</w:t>
      </w:r>
    </w:p>
    <w:p w14:paraId="2F5836A2" w14:textId="77777777" w:rsidR="00ED0987" w:rsidRPr="00643749" w:rsidRDefault="00ED0987" w:rsidP="00F63972">
      <w:pPr>
        <w:pStyle w:val="Style23"/>
        <w:widowControl/>
        <w:suppressAutoHyphens/>
        <w:spacing w:line="240" w:lineRule="auto"/>
        <w:ind w:firstLine="709"/>
        <w:rPr>
          <w:rStyle w:val="FontStyle196"/>
          <w:color w:val="000000" w:themeColor="text1"/>
          <w:sz w:val="28"/>
          <w:szCs w:val="28"/>
        </w:rPr>
      </w:pPr>
    </w:p>
    <w:p w14:paraId="6634A596" w14:textId="77777777" w:rsidR="006D069A" w:rsidRDefault="006D069A">
      <w:pPr>
        <w:rPr>
          <w:rFonts w:eastAsia="Calibri"/>
          <w:color w:val="000000" w:themeColor="text1"/>
          <w:sz w:val="28"/>
          <w:szCs w:val="28"/>
          <w:lang w:eastAsia="en-US"/>
        </w:rPr>
      </w:pPr>
      <w:r>
        <w:rPr>
          <w:rFonts w:eastAsia="Calibri"/>
          <w:color w:val="000000" w:themeColor="text1"/>
          <w:sz w:val="28"/>
          <w:szCs w:val="28"/>
          <w:lang w:eastAsia="en-US"/>
        </w:rPr>
        <w:br w:type="page"/>
      </w:r>
    </w:p>
    <w:p w14:paraId="0CC1694D" w14:textId="77777777" w:rsidR="006E0B2E" w:rsidRPr="00C51043" w:rsidRDefault="006E0B2E" w:rsidP="006E0B2E">
      <w:pPr>
        <w:jc w:val="center"/>
        <w:rPr>
          <w:rFonts w:eastAsia="Calibri"/>
          <w:color w:val="000000" w:themeColor="text1"/>
          <w:sz w:val="28"/>
          <w:szCs w:val="28"/>
          <w:lang w:eastAsia="en-US"/>
        </w:rPr>
      </w:pPr>
      <w:r w:rsidRPr="00C51043">
        <w:rPr>
          <w:rFonts w:eastAsia="Calibri"/>
          <w:color w:val="000000" w:themeColor="text1"/>
          <w:sz w:val="28"/>
          <w:szCs w:val="28"/>
          <w:lang w:eastAsia="en-US"/>
        </w:rPr>
        <w:t xml:space="preserve">Ведомость проектируемых мероприятий по благоустройству территории </w:t>
      </w:r>
    </w:p>
    <w:p w14:paraId="72F16179" w14:textId="77777777" w:rsidR="00F63972" w:rsidRPr="00C51043" w:rsidRDefault="006E0B2E" w:rsidP="006E0B2E">
      <w:pPr>
        <w:jc w:val="center"/>
        <w:rPr>
          <w:rFonts w:eastAsia="Calibri"/>
          <w:color w:val="000000" w:themeColor="text1"/>
          <w:sz w:val="28"/>
          <w:szCs w:val="28"/>
          <w:lang w:eastAsia="en-US"/>
        </w:rPr>
      </w:pPr>
      <w:r w:rsidRPr="00C51043">
        <w:rPr>
          <w:rFonts w:eastAsia="Calibri"/>
          <w:color w:val="000000" w:themeColor="text1"/>
          <w:sz w:val="28"/>
          <w:szCs w:val="28"/>
          <w:lang w:eastAsia="en-US"/>
        </w:rPr>
        <w:t>городских лесов</w:t>
      </w:r>
      <w:r w:rsidR="00785CCE" w:rsidRPr="00C51043">
        <w:rPr>
          <w:rFonts w:eastAsia="Calibri"/>
          <w:color w:val="000000" w:themeColor="text1"/>
          <w:sz w:val="28"/>
          <w:szCs w:val="28"/>
          <w:lang w:eastAsia="en-US"/>
        </w:rPr>
        <w:t xml:space="preserve"> </w:t>
      </w:r>
      <w:r w:rsidR="00FF089B">
        <w:rPr>
          <w:color w:val="000000" w:themeColor="text1"/>
          <w:sz w:val="28"/>
          <w:szCs w:val="28"/>
        </w:rPr>
        <w:t>Арсеньевского городского округа</w:t>
      </w:r>
    </w:p>
    <w:p w14:paraId="31354922" w14:textId="77777777" w:rsidR="006E0B2E" w:rsidRDefault="006E0B2E" w:rsidP="006E0B2E">
      <w:pPr>
        <w:jc w:val="center"/>
        <w:rPr>
          <w:rFonts w:eastAsia="Calibri"/>
          <w:color w:val="000000" w:themeColor="text1"/>
          <w:sz w:val="28"/>
          <w:szCs w:val="28"/>
          <w:lang w:eastAsia="en-US"/>
        </w:rPr>
      </w:pPr>
      <w:r w:rsidRPr="00C51043">
        <w:rPr>
          <w:rFonts w:eastAsia="Calibri"/>
          <w:color w:val="000000" w:themeColor="text1"/>
          <w:sz w:val="28"/>
          <w:szCs w:val="28"/>
          <w:lang w:eastAsia="en-US"/>
        </w:rPr>
        <w:t>на ревизионный период (10 лет)</w:t>
      </w:r>
    </w:p>
    <w:p w14:paraId="64435FA9" w14:textId="77777777" w:rsidR="00FF089B" w:rsidRPr="00FF089B" w:rsidRDefault="00FF089B" w:rsidP="00FF089B">
      <w:pPr>
        <w:widowControl w:val="0"/>
        <w:autoSpaceDE w:val="0"/>
        <w:spacing w:after="120"/>
        <w:jc w:val="center"/>
        <w:rPr>
          <w:sz w:val="28"/>
          <w:szCs w:val="28"/>
          <w:lang w:eastAsia="ar-SA"/>
        </w:rPr>
      </w:pPr>
    </w:p>
    <w:tbl>
      <w:tblPr>
        <w:tblW w:w="0" w:type="auto"/>
        <w:tblInd w:w="-5" w:type="dxa"/>
        <w:tblLayout w:type="fixed"/>
        <w:tblCellMar>
          <w:left w:w="28" w:type="dxa"/>
          <w:right w:w="28" w:type="dxa"/>
        </w:tblCellMar>
        <w:tblLook w:val="0000" w:firstRow="0" w:lastRow="0" w:firstColumn="0" w:lastColumn="0" w:noHBand="0" w:noVBand="0"/>
      </w:tblPr>
      <w:tblGrid>
        <w:gridCol w:w="622"/>
        <w:gridCol w:w="2241"/>
        <w:gridCol w:w="666"/>
        <w:gridCol w:w="1182"/>
        <w:gridCol w:w="1134"/>
        <w:gridCol w:w="1980"/>
        <w:gridCol w:w="1715"/>
      </w:tblGrid>
      <w:tr w:rsidR="00FF089B" w:rsidRPr="00FF089B" w14:paraId="67BB75B3" w14:textId="77777777" w:rsidTr="006704B6">
        <w:trPr>
          <w:tblHeader/>
        </w:trPr>
        <w:tc>
          <w:tcPr>
            <w:tcW w:w="622" w:type="dxa"/>
            <w:tcBorders>
              <w:top w:val="single" w:sz="4" w:space="0" w:color="000000"/>
              <w:left w:val="single" w:sz="4" w:space="0" w:color="000000"/>
              <w:bottom w:val="single" w:sz="4" w:space="0" w:color="000000"/>
            </w:tcBorders>
            <w:shd w:val="clear" w:color="auto" w:fill="auto"/>
            <w:vAlign w:val="center"/>
          </w:tcPr>
          <w:p w14:paraId="07B9CD16" w14:textId="77777777" w:rsidR="00FF089B" w:rsidRPr="00FF089B" w:rsidRDefault="00FF089B" w:rsidP="00FF089B">
            <w:pPr>
              <w:jc w:val="center"/>
              <w:rPr>
                <w:rFonts w:eastAsia="PMingLiU"/>
                <w:sz w:val="22"/>
                <w:szCs w:val="22"/>
                <w:lang w:eastAsia="ar-SA"/>
              </w:rPr>
            </w:pPr>
            <w:r w:rsidRPr="00FF089B">
              <w:rPr>
                <w:rFonts w:eastAsia="PMingLiU"/>
                <w:sz w:val="22"/>
                <w:szCs w:val="22"/>
                <w:lang w:eastAsia="ar-SA"/>
              </w:rPr>
              <w:t>№</w:t>
            </w:r>
          </w:p>
          <w:p w14:paraId="7DFD6DAD" w14:textId="77777777" w:rsidR="00FF089B" w:rsidRPr="00FF089B" w:rsidRDefault="00FF089B" w:rsidP="00FF089B">
            <w:pPr>
              <w:jc w:val="center"/>
              <w:rPr>
                <w:rFonts w:eastAsia="PMingLiU"/>
                <w:sz w:val="22"/>
                <w:szCs w:val="22"/>
                <w:lang w:eastAsia="ar-SA"/>
              </w:rPr>
            </w:pPr>
            <w:r w:rsidRPr="00FF089B">
              <w:rPr>
                <w:rFonts w:eastAsia="PMingLiU"/>
                <w:sz w:val="22"/>
                <w:szCs w:val="22"/>
                <w:lang w:eastAsia="ar-SA"/>
              </w:rPr>
              <w:t>п/п</w:t>
            </w:r>
          </w:p>
        </w:tc>
        <w:tc>
          <w:tcPr>
            <w:tcW w:w="2241" w:type="dxa"/>
            <w:tcBorders>
              <w:top w:val="single" w:sz="4" w:space="0" w:color="000000"/>
              <w:left w:val="single" w:sz="4" w:space="0" w:color="000000"/>
              <w:bottom w:val="single" w:sz="4" w:space="0" w:color="000000"/>
            </w:tcBorders>
            <w:shd w:val="clear" w:color="auto" w:fill="auto"/>
            <w:vAlign w:val="center"/>
          </w:tcPr>
          <w:p w14:paraId="7E6577E3" w14:textId="77777777" w:rsidR="00FF089B" w:rsidRPr="00FF089B" w:rsidRDefault="00FF089B" w:rsidP="00FF089B">
            <w:pPr>
              <w:jc w:val="center"/>
              <w:rPr>
                <w:rFonts w:eastAsia="PMingLiU"/>
                <w:sz w:val="22"/>
                <w:szCs w:val="22"/>
                <w:lang w:eastAsia="ar-SA"/>
              </w:rPr>
            </w:pPr>
            <w:r w:rsidRPr="00FF089B">
              <w:rPr>
                <w:rFonts w:eastAsia="PMingLiU"/>
                <w:sz w:val="22"/>
                <w:szCs w:val="22"/>
                <w:lang w:eastAsia="ar-SA"/>
              </w:rPr>
              <w:t xml:space="preserve">Проектируемые </w:t>
            </w:r>
          </w:p>
          <w:p w14:paraId="15B52AFD" w14:textId="77777777" w:rsidR="00FF089B" w:rsidRPr="00FF089B" w:rsidRDefault="00FF089B" w:rsidP="00FF089B">
            <w:pPr>
              <w:jc w:val="center"/>
              <w:rPr>
                <w:rFonts w:eastAsia="PMingLiU"/>
                <w:sz w:val="22"/>
                <w:szCs w:val="22"/>
                <w:lang w:eastAsia="ar-SA"/>
              </w:rPr>
            </w:pPr>
            <w:r w:rsidRPr="00FF089B">
              <w:rPr>
                <w:rFonts w:eastAsia="PMingLiU"/>
                <w:sz w:val="22"/>
                <w:szCs w:val="22"/>
                <w:lang w:eastAsia="ar-SA"/>
              </w:rPr>
              <w:t>мероприятия</w:t>
            </w:r>
          </w:p>
        </w:tc>
        <w:tc>
          <w:tcPr>
            <w:tcW w:w="666" w:type="dxa"/>
            <w:tcBorders>
              <w:top w:val="single" w:sz="4" w:space="0" w:color="000000"/>
              <w:left w:val="single" w:sz="4" w:space="0" w:color="000000"/>
              <w:bottom w:val="single" w:sz="4" w:space="0" w:color="000000"/>
            </w:tcBorders>
            <w:shd w:val="clear" w:color="auto" w:fill="auto"/>
            <w:vAlign w:val="center"/>
          </w:tcPr>
          <w:p w14:paraId="623EF88F" w14:textId="77777777" w:rsidR="00FF089B" w:rsidRPr="00FF089B" w:rsidRDefault="00FF089B" w:rsidP="00FF089B">
            <w:pPr>
              <w:jc w:val="center"/>
              <w:rPr>
                <w:rFonts w:eastAsia="PMingLiU"/>
                <w:sz w:val="22"/>
                <w:szCs w:val="22"/>
                <w:lang w:eastAsia="ar-SA"/>
              </w:rPr>
            </w:pPr>
            <w:r w:rsidRPr="00FF089B">
              <w:rPr>
                <w:rFonts w:eastAsia="PMingLiU"/>
                <w:sz w:val="22"/>
                <w:szCs w:val="22"/>
                <w:lang w:eastAsia="ar-SA"/>
              </w:rPr>
              <w:t>Ед.</w:t>
            </w:r>
          </w:p>
          <w:p w14:paraId="24D27F2F" w14:textId="77777777" w:rsidR="00FF089B" w:rsidRPr="00FF089B" w:rsidRDefault="00FF089B" w:rsidP="00FF089B">
            <w:pPr>
              <w:jc w:val="center"/>
              <w:rPr>
                <w:rFonts w:eastAsia="PMingLiU"/>
                <w:sz w:val="22"/>
                <w:szCs w:val="22"/>
                <w:lang w:eastAsia="ar-SA"/>
              </w:rPr>
            </w:pPr>
            <w:r w:rsidRPr="00FF089B">
              <w:rPr>
                <w:rFonts w:eastAsia="PMingLiU"/>
                <w:sz w:val="22"/>
                <w:szCs w:val="22"/>
                <w:lang w:eastAsia="ar-SA"/>
              </w:rPr>
              <w:t>изм.</w:t>
            </w:r>
          </w:p>
        </w:tc>
        <w:tc>
          <w:tcPr>
            <w:tcW w:w="1182" w:type="dxa"/>
            <w:tcBorders>
              <w:top w:val="single" w:sz="4" w:space="0" w:color="000000"/>
              <w:left w:val="single" w:sz="4" w:space="0" w:color="000000"/>
              <w:bottom w:val="single" w:sz="4" w:space="0" w:color="000000"/>
            </w:tcBorders>
            <w:shd w:val="clear" w:color="auto" w:fill="auto"/>
            <w:vAlign w:val="center"/>
          </w:tcPr>
          <w:p w14:paraId="3A6603DE" w14:textId="77777777" w:rsidR="00FF089B" w:rsidRPr="00FF089B" w:rsidRDefault="00FF089B" w:rsidP="00FF089B">
            <w:pPr>
              <w:jc w:val="center"/>
              <w:rPr>
                <w:rFonts w:eastAsia="PMingLiU"/>
                <w:sz w:val="22"/>
                <w:szCs w:val="22"/>
                <w:lang w:eastAsia="ar-SA"/>
              </w:rPr>
            </w:pPr>
            <w:r w:rsidRPr="00FF089B">
              <w:rPr>
                <w:rFonts w:eastAsia="PMingLiU"/>
                <w:sz w:val="22"/>
                <w:szCs w:val="22"/>
                <w:lang w:eastAsia="ar-SA"/>
              </w:rPr>
              <w:t>Объем</w:t>
            </w:r>
          </w:p>
        </w:tc>
        <w:tc>
          <w:tcPr>
            <w:tcW w:w="1134" w:type="dxa"/>
            <w:tcBorders>
              <w:top w:val="single" w:sz="4" w:space="0" w:color="000000"/>
              <w:left w:val="single" w:sz="4" w:space="0" w:color="000000"/>
              <w:bottom w:val="single" w:sz="4" w:space="0" w:color="000000"/>
            </w:tcBorders>
            <w:shd w:val="clear" w:color="auto" w:fill="auto"/>
            <w:vAlign w:val="center"/>
          </w:tcPr>
          <w:p w14:paraId="76AF34A9" w14:textId="77777777" w:rsidR="00FF089B" w:rsidRPr="00FF089B" w:rsidRDefault="00FF089B" w:rsidP="00FF089B">
            <w:pPr>
              <w:jc w:val="center"/>
              <w:rPr>
                <w:rFonts w:eastAsia="PMingLiU"/>
                <w:sz w:val="22"/>
                <w:szCs w:val="22"/>
                <w:lang w:eastAsia="ar-SA"/>
              </w:rPr>
            </w:pPr>
            <w:r w:rsidRPr="00FF089B">
              <w:rPr>
                <w:rFonts w:eastAsia="PMingLiU"/>
                <w:sz w:val="22"/>
                <w:szCs w:val="22"/>
                <w:lang w:eastAsia="ar-SA"/>
              </w:rPr>
              <w:t>№№</w:t>
            </w:r>
          </w:p>
          <w:p w14:paraId="3A842F81" w14:textId="77777777" w:rsidR="00FF089B" w:rsidRPr="00FF089B" w:rsidRDefault="00FF089B" w:rsidP="00FF089B">
            <w:pPr>
              <w:jc w:val="center"/>
              <w:rPr>
                <w:rFonts w:eastAsia="PMingLiU"/>
                <w:sz w:val="22"/>
                <w:szCs w:val="22"/>
                <w:lang w:eastAsia="ar-SA"/>
              </w:rPr>
            </w:pPr>
            <w:r w:rsidRPr="00FF089B">
              <w:rPr>
                <w:rFonts w:eastAsia="PMingLiU"/>
                <w:sz w:val="22"/>
                <w:szCs w:val="22"/>
                <w:lang w:eastAsia="ar-SA"/>
              </w:rPr>
              <w:t>кварталов</w:t>
            </w:r>
          </w:p>
        </w:tc>
        <w:tc>
          <w:tcPr>
            <w:tcW w:w="1980" w:type="dxa"/>
            <w:tcBorders>
              <w:top w:val="single" w:sz="4" w:space="0" w:color="000000"/>
              <w:left w:val="single" w:sz="4" w:space="0" w:color="000000"/>
              <w:bottom w:val="single" w:sz="4" w:space="0" w:color="000000"/>
            </w:tcBorders>
            <w:shd w:val="clear" w:color="auto" w:fill="auto"/>
            <w:vAlign w:val="center"/>
          </w:tcPr>
          <w:p w14:paraId="7C1F484B" w14:textId="77777777" w:rsidR="00FF089B" w:rsidRPr="00FF089B" w:rsidRDefault="00FF089B" w:rsidP="00FF089B">
            <w:pPr>
              <w:ind w:left="-396" w:firstLine="396"/>
              <w:jc w:val="center"/>
              <w:rPr>
                <w:rFonts w:eastAsia="PMingLiU"/>
                <w:sz w:val="22"/>
                <w:szCs w:val="22"/>
                <w:lang w:eastAsia="ar-SA"/>
              </w:rPr>
            </w:pPr>
            <w:r w:rsidRPr="00FF089B">
              <w:rPr>
                <w:rFonts w:eastAsia="PMingLiU"/>
                <w:sz w:val="22"/>
                <w:szCs w:val="22"/>
                <w:lang w:eastAsia="ar-SA"/>
              </w:rPr>
              <w:t>№№</w:t>
            </w:r>
          </w:p>
          <w:p w14:paraId="57255CAE" w14:textId="77777777" w:rsidR="00FF089B" w:rsidRPr="00FF089B" w:rsidRDefault="00FF089B" w:rsidP="00FF089B">
            <w:pPr>
              <w:jc w:val="center"/>
              <w:rPr>
                <w:rFonts w:eastAsia="PMingLiU"/>
                <w:sz w:val="22"/>
                <w:szCs w:val="22"/>
                <w:lang w:eastAsia="ar-SA"/>
              </w:rPr>
            </w:pPr>
            <w:r w:rsidRPr="00FF089B">
              <w:rPr>
                <w:rFonts w:eastAsia="PMingLiU"/>
                <w:sz w:val="22"/>
                <w:szCs w:val="22"/>
                <w:lang w:eastAsia="ar-SA"/>
              </w:rPr>
              <w:t>лесотаксационных выделов</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16DBB" w14:textId="77777777" w:rsidR="00FF089B" w:rsidRPr="00FF089B" w:rsidRDefault="00FF089B" w:rsidP="00FF089B">
            <w:pPr>
              <w:jc w:val="center"/>
              <w:rPr>
                <w:rFonts w:ascii="Courier New" w:eastAsia="Calibri" w:hAnsi="Courier New" w:cs="Courier New"/>
                <w:sz w:val="16"/>
                <w:szCs w:val="16"/>
                <w:lang w:eastAsia="ar-SA"/>
              </w:rPr>
            </w:pPr>
            <w:r w:rsidRPr="00FF089B">
              <w:rPr>
                <w:rFonts w:eastAsia="PMingLiU"/>
                <w:sz w:val="22"/>
                <w:szCs w:val="22"/>
                <w:lang w:eastAsia="ar-SA"/>
              </w:rPr>
              <w:t>Примечание</w:t>
            </w:r>
          </w:p>
        </w:tc>
      </w:tr>
      <w:tr w:rsidR="00FF089B" w:rsidRPr="00FF089B" w14:paraId="5A334761" w14:textId="77777777" w:rsidTr="006704B6">
        <w:trPr>
          <w:tblHeader/>
        </w:trPr>
        <w:tc>
          <w:tcPr>
            <w:tcW w:w="622" w:type="dxa"/>
            <w:tcBorders>
              <w:top w:val="single" w:sz="4" w:space="0" w:color="000000"/>
              <w:left w:val="single" w:sz="4" w:space="0" w:color="000000"/>
              <w:bottom w:val="single" w:sz="4" w:space="0" w:color="000000"/>
            </w:tcBorders>
            <w:shd w:val="clear" w:color="auto" w:fill="auto"/>
            <w:vAlign w:val="center"/>
          </w:tcPr>
          <w:p w14:paraId="1D9F3AE8" w14:textId="77777777" w:rsidR="00FF089B" w:rsidRPr="00FF089B" w:rsidRDefault="00FF089B" w:rsidP="00FF089B">
            <w:pPr>
              <w:jc w:val="center"/>
              <w:rPr>
                <w:rFonts w:eastAsia="PMingLiU"/>
                <w:sz w:val="22"/>
                <w:szCs w:val="22"/>
                <w:lang w:eastAsia="ar-SA"/>
              </w:rPr>
            </w:pPr>
            <w:r w:rsidRPr="00FF089B">
              <w:rPr>
                <w:rFonts w:eastAsia="PMingLiU"/>
                <w:sz w:val="22"/>
                <w:szCs w:val="22"/>
                <w:lang w:eastAsia="ar-SA"/>
              </w:rPr>
              <w:t>1</w:t>
            </w:r>
          </w:p>
        </w:tc>
        <w:tc>
          <w:tcPr>
            <w:tcW w:w="2241" w:type="dxa"/>
            <w:tcBorders>
              <w:top w:val="single" w:sz="4" w:space="0" w:color="000000"/>
              <w:left w:val="single" w:sz="4" w:space="0" w:color="000000"/>
              <w:bottom w:val="single" w:sz="4" w:space="0" w:color="000000"/>
            </w:tcBorders>
            <w:shd w:val="clear" w:color="auto" w:fill="auto"/>
            <w:vAlign w:val="center"/>
          </w:tcPr>
          <w:p w14:paraId="00A398D2" w14:textId="77777777" w:rsidR="00FF089B" w:rsidRPr="00FF089B" w:rsidRDefault="00FF089B" w:rsidP="00FF089B">
            <w:pPr>
              <w:jc w:val="center"/>
              <w:rPr>
                <w:rFonts w:eastAsia="PMingLiU"/>
                <w:sz w:val="22"/>
                <w:szCs w:val="22"/>
                <w:lang w:eastAsia="ar-SA"/>
              </w:rPr>
            </w:pPr>
            <w:r w:rsidRPr="00FF089B">
              <w:rPr>
                <w:rFonts w:eastAsia="PMingLiU"/>
                <w:sz w:val="22"/>
                <w:szCs w:val="22"/>
                <w:lang w:eastAsia="ar-SA"/>
              </w:rPr>
              <w:t>2</w:t>
            </w:r>
          </w:p>
        </w:tc>
        <w:tc>
          <w:tcPr>
            <w:tcW w:w="666" w:type="dxa"/>
            <w:tcBorders>
              <w:top w:val="single" w:sz="4" w:space="0" w:color="000000"/>
              <w:left w:val="single" w:sz="4" w:space="0" w:color="000000"/>
              <w:bottom w:val="single" w:sz="4" w:space="0" w:color="000000"/>
            </w:tcBorders>
            <w:shd w:val="clear" w:color="auto" w:fill="auto"/>
            <w:vAlign w:val="center"/>
          </w:tcPr>
          <w:p w14:paraId="1F2A6F28" w14:textId="77777777" w:rsidR="00FF089B" w:rsidRPr="00FF089B" w:rsidRDefault="00FF089B" w:rsidP="00FF089B">
            <w:pPr>
              <w:jc w:val="center"/>
              <w:rPr>
                <w:rFonts w:eastAsia="PMingLiU"/>
                <w:sz w:val="22"/>
                <w:szCs w:val="22"/>
                <w:lang w:eastAsia="ar-SA"/>
              </w:rPr>
            </w:pPr>
            <w:r w:rsidRPr="00FF089B">
              <w:rPr>
                <w:rFonts w:eastAsia="PMingLiU"/>
                <w:sz w:val="22"/>
                <w:szCs w:val="22"/>
                <w:lang w:eastAsia="ar-SA"/>
              </w:rPr>
              <w:t>3</w:t>
            </w:r>
          </w:p>
        </w:tc>
        <w:tc>
          <w:tcPr>
            <w:tcW w:w="1182" w:type="dxa"/>
            <w:tcBorders>
              <w:top w:val="single" w:sz="4" w:space="0" w:color="000000"/>
              <w:left w:val="single" w:sz="4" w:space="0" w:color="000000"/>
              <w:bottom w:val="single" w:sz="4" w:space="0" w:color="000000"/>
            </w:tcBorders>
            <w:shd w:val="clear" w:color="auto" w:fill="auto"/>
            <w:vAlign w:val="center"/>
          </w:tcPr>
          <w:p w14:paraId="39F71438" w14:textId="77777777" w:rsidR="00FF089B" w:rsidRPr="00FF089B" w:rsidRDefault="00FF089B" w:rsidP="00FF089B">
            <w:pPr>
              <w:jc w:val="center"/>
              <w:rPr>
                <w:rFonts w:eastAsia="PMingLiU"/>
                <w:sz w:val="22"/>
                <w:szCs w:val="22"/>
                <w:lang w:eastAsia="ar-SA"/>
              </w:rPr>
            </w:pPr>
            <w:r w:rsidRPr="00FF089B">
              <w:rPr>
                <w:rFonts w:eastAsia="PMingLiU"/>
                <w:sz w:val="22"/>
                <w:szCs w:val="22"/>
                <w:lang w:eastAsia="ar-SA"/>
              </w:rPr>
              <w:t>4</w:t>
            </w:r>
          </w:p>
        </w:tc>
        <w:tc>
          <w:tcPr>
            <w:tcW w:w="1134" w:type="dxa"/>
            <w:tcBorders>
              <w:top w:val="single" w:sz="4" w:space="0" w:color="000000"/>
              <w:left w:val="single" w:sz="4" w:space="0" w:color="000000"/>
              <w:bottom w:val="single" w:sz="4" w:space="0" w:color="000000"/>
            </w:tcBorders>
            <w:shd w:val="clear" w:color="auto" w:fill="auto"/>
            <w:vAlign w:val="center"/>
          </w:tcPr>
          <w:p w14:paraId="56CF80A5" w14:textId="77777777" w:rsidR="00FF089B" w:rsidRPr="00FF089B" w:rsidRDefault="00FF089B" w:rsidP="00FF089B">
            <w:pPr>
              <w:jc w:val="center"/>
              <w:rPr>
                <w:rFonts w:eastAsia="PMingLiU"/>
                <w:sz w:val="22"/>
                <w:szCs w:val="22"/>
                <w:lang w:eastAsia="ar-SA"/>
              </w:rPr>
            </w:pPr>
            <w:r w:rsidRPr="00FF089B">
              <w:rPr>
                <w:rFonts w:eastAsia="PMingLiU"/>
                <w:sz w:val="22"/>
                <w:szCs w:val="22"/>
                <w:lang w:eastAsia="ar-SA"/>
              </w:rPr>
              <w:t>5</w:t>
            </w:r>
          </w:p>
        </w:tc>
        <w:tc>
          <w:tcPr>
            <w:tcW w:w="1980" w:type="dxa"/>
            <w:tcBorders>
              <w:top w:val="single" w:sz="4" w:space="0" w:color="000000"/>
              <w:left w:val="single" w:sz="4" w:space="0" w:color="000000"/>
              <w:bottom w:val="single" w:sz="4" w:space="0" w:color="000000"/>
            </w:tcBorders>
            <w:shd w:val="clear" w:color="auto" w:fill="auto"/>
            <w:vAlign w:val="center"/>
          </w:tcPr>
          <w:p w14:paraId="7187296F" w14:textId="77777777" w:rsidR="00FF089B" w:rsidRPr="00FF089B" w:rsidRDefault="00FF089B" w:rsidP="00FF089B">
            <w:pPr>
              <w:jc w:val="center"/>
              <w:rPr>
                <w:rFonts w:eastAsia="PMingLiU"/>
                <w:sz w:val="22"/>
                <w:szCs w:val="22"/>
                <w:lang w:eastAsia="ar-SA"/>
              </w:rPr>
            </w:pPr>
            <w:r w:rsidRPr="00FF089B">
              <w:rPr>
                <w:rFonts w:eastAsia="PMingLiU"/>
                <w:sz w:val="22"/>
                <w:szCs w:val="22"/>
                <w:lang w:eastAsia="ar-SA"/>
              </w:rPr>
              <w:t>6</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D6BF3" w14:textId="77777777" w:rsidR="00FF089B" w:rsidRPr="00FF089B" w:rsidRDefault="00FF089B" w:rsidP="00FF089B">
            <w:pPr>
              <w:jc w:val="center"/>
              <w:rPr>
                <w:rFonts w:ascii="Courier New" w:eastAsia="Calibri" w:hAnsi="Courier New" w:cs="Courier New"/>
                <w:sz w:val="16"/>
                <w:szCs w:val="16"/>
                <w:lang w:eastAsia="ar-SA"/>
              </w:rPr>
            </w:pPr>
            <w:r w:rsidRPr="00FF089B">
              <w:rPr>
                <w:rFonts w:eastAsia="PMingLiU"/>
                <w:sz w:val="22"/>
                <w:szCs w:val="22"/>
                <w:lang w:eastAsia="ar-SA"/>
              </w:rPr>
              <w:t>8</w:t>
            </w:r>
          </w:p>
        </w:tc>
      </w:tr>
      <w:tr w:rsidR="00FF089B" w:rsidRPr="00FF089B" w14:paraId="7D4BE358" w14:textId="77777777" w:rsidTr="006704B6">
        <w:trPr>
          <w:tblHeader/>
        </w:trPr>
        <w:tc>
          <w:tcPr>
            <w:tcW w:w="622" w:type="dxa"/>
            <w:tcBorders>
              <w:top w:val="single" w:sz="4" w:space="0" w:color="000000"/>
              <w:left w:val="single" w:sz="4" w:space="0" w:color="000000"/>
              <w:bottom w:val="single" w:sz="4" w:space="0" w:color="000000"/>
            </w:tcBorders>
            <w:shd w:val="clear" w:color="auto" w:fill="auto"/>
            <w:vAlign w:val="center"/>
          </w:tcPr>
          <w:p w14:paraId="7C4648F9" w14:textId="77777777" w:rsidR="00FF089B" w:rsidRPr="00FF089B" w:rsidRDefault="00FF089B" w:rsidP="00FF089B">
            <w:pPr>
              <w:jc w:val="center"/>
              <w:rPr>
                <w:rFonts w:eastAsia="PMingLiU"/>
                <w:sz w:val="22"/>
                <w:szCs w:val="22"/>
                <w:lang w:eastAsia="ar-SA"/>
              </w:rPr>
            </w:pPr>
            <w:r w:rsidRPr="00FF089B">
              <w:rPr>
                <w:rFonts w:eastAsia="PMingLiU"/>
                <w:sz w:val="22"/>
                <w:szCs w:val="22"/>
                <w:lang w:eastAsia="ar-SA"/>
              </w:rPr>
              <w:t>1</w:t>
            </w:r>
          </w:p>
        </w:tc>
        <w:tc>
          <w:tcPr>
            <w:tcW w:w="2241" w:type="dxa"/>
            <w:tcBorders>
              <w:top w:val="single" w:sz="4" w:space="0" w:color="000000"/>
              <w:left w:val="single" w:sz="4" w:space="0" w:color="000000"/>
              <w:bottom w:val="single" w:sz="4" w:space="0" w:color="000000"/>
            </w:tcBorders>
            <w:shd w:val="clear" w:color="auto" w:fill="auto"/>
            <w:vAlign w:val="center"/>
          </w:tcPr>
          <w:p w14:paraId="2F6A7883" w14:textId="77777777" w:rsidR="00FF089B" w:rsidRPr="00FF089B" w:rsidRDefault="00FF089B" w:rsidP="00FF089B">
            <w:pPr>
              <w:jc w:val="center"/>
              <w:rPr>
                <w:rFonts w:eastAsia="PMingLiU"/>
                <w:sz w:val="22"/>
                <w:szCs w:val="22"/>
                <w:lang w:eastAsia="ar-SA"/>
              </w:rPr>
            </w:pPr>
            <w:r w:rsidRPr="00FF089B">
              <w:rPr>
                <w:rFonts w:eastAsia="PMingLiU"/>
                <w:sz w:val="22"/>
                <w:szCs w:val="22"/>
                <w:lang w:eastAsia="ar-SA"/>
              </w:rPr>
              <w:t>Установка беседки</w:t>
            </w:r>
          </w:p>
        </w:tc>
        <w:tc>
          <w:tcPr>
            <w:tcW w:w="666" w:type="dxa"/>
            <w:tcBorders>
              <w:top w:val="single" w:sz="4" w:space="0" w:color="000000"/>
              <w:left w:val="single" w:sz="4" w:space="0" w:color="000000"/>
              <w:bottom w:val="single" w:sz="4" w:space="0" w:color="000000"/>
            </w:tcBorders>
            <w:shd w:val="clear" w:color="auto" w:fill="auto"/>
            <w:vAlign w:val="center"/>
          </w:tcPr>
          <w:p w14:paraId="229DFD67" w14:textId="77777777" w:rsidR="00FF089B" w:rsidRPr="00FF089B" w:rsidRDefault="00FF089B" w:rsidP="00FF089B">
            <w:pPr>
              <w:jc w:val="center"/>
              <w:rPr>
                <w:rFonts w:eastAsia="PMingLiU"/>
                <w:sz w:val="22"/>
                <w:szCs w:val="22"/>
                <w:lang w:eastAsia="ar-SA"/>
              </w:rPr>
            </w:pPr>
            <w:r w:rsidRPr="00FF089B">
              <w:rPr>
                <w:rFonts w:eastAsia="PMingLiU"/>
                <w:sz w:val="22"/>
                <w:szCs w:val="22"/>
                <w:lang w:eastAsia="ar-SA"/>
              </w:rPr>
              <w:t>шт.</w:t>
            </w:r>
          </w:p>
        </w:tc>
        <w:tc>
          <w:tcPr>
            <w:tcW w:w="1182" w:type="dxa"/>
            <w:tcBorders>
              <w:top w:val="single" w:sz="4" w:space="0" w:color="000000"/>
              <w:left w:val="single" w:sz="4" w:space="0" w:color="000000"/>
              <w:bottom w:val="single" w:sz="4" w:space="0" w:color="000000"/>
            </w:tcBorders>
            <w:shd w:val="clear" w:color="auto" w:fill="auto"/>
            <w:vAlign w:val="center"/>
          </w:tcPr>
          <w:p w14:paraId="220F1AA8" w14:textId="77777777" w:rsidR="00FF089B" w:rsidRPr="00FF089B" w:rsidRDefault="00FF089B" w:rsidP="00FF089B">
            <w:pPr>
              <w:jc w:val="center"/>
              <w:rPr>
                <w:rFonts w:eastAsia="PMingLiU"/>
                <w:sz w:val="22"/>
                <w:szCs w:val="22"/>
                <w:lang w:eastAsia="ar-SA"/>
              </w:rPr>
            </w:pPr>
            <w:r w:rsidRPr="00FF089B">
              <w:rPr>
                <w:rFonts w:eastAsia="PMingLiU"/>
                <w:sz w:val="22"/>
                <w:szCs w:val="22"/>
                <w:lang w:eastAsia="ar-SA"/>
              </w:rPr>
              <w:t>1</w:t>
            </w:r>
          </w:p>
        </w:tc>
        <w:tc>
          <w:tcPr>
            <w:tcW w:w="1134" w:type="dxa"/>
            <w:tcBorders>
              <w:top w:val="single" w:sz="4" w:space="0" w:color="000000"/>
              <w:left w:val="single" w:sz="4" w:space="0" w:color="000000"/>
              <w:bottom w:val="single" w:sz="4" w:space="0" w:color="000000"/>
            </w:tcBorders>
            <w:shd w:val="clear" w:color="auto" w:fill="auto"/>
            <w:vAlign w:val="center"/>
          </w:tcPr>
          <w:p w14:paraId="387E6863" w14:textId="77777777" w:rsidR="00FF089B" w:rsidRPr="00FF089B" w:rsidRDefault="00FF089B" w:rsidP="00FF089B">
            <w:pPr>
              <w:jc w:val="center"/>
              <w:rPr>
                <w:rFonts w:eastAsia="PMingLiU"/>
                <w:sz w:val="22"/>
                <w:szCs w:val="22"/>
                <w:lang w:eastAsia="ar-SA"/>
              </w:rPr>
            </w:pPr>
            <w:r w:rsidRPr="00FF089B">
              <w:rPr>
                <w:rFonts w:eastAsia="PMingLiU"/>
                <w:sz w:val="22"/>
                <w:szCs w:val="22"/>
                <w:lang w:eastAsia="ar-SA"/>
              </w:rPr>
              <w:t>2</w:t>
            </w:r>
          </w:p>
        </w:tc>
        <w:tc>
          <w:tcPr>
            <w:tcW w:w="1980" w:type="dxa"/>
            <w:tcBorders>
              <w:top w:val="single" w:sz="4" w:space="0" w:color="000000"/>
              <w:left w:val="single" w:sz="4" w:space="0" w:color="000000"/>
              <w:bottom w:val="single" w:sz="4" w:space="0" w:color="000000"/>
            </w:tcBorders>
            <w:shd w:val="clear" w:color="auto" w:fill="auto"/>
            <w:vAlign w:val="center"/>
          </w:tcPr>
          <w:p w14:paraId="64777122" w14:textId="77777777" w:rsidR="00FF089B" w:rsidRPr="00FF089B" w:rsidRDefault="00FF089B" w:rsidP="00FF089B">
            <w:pPr>
              <w:jc w:val="center"/>
              <w:rPr>
                <w:rFonts w:eastAsia="PMingLiU"/>
                <w:sz w:val="22"/>
                <w:szCs w:val="22"/>
                <w:lang w:eastAsia="ar-SA"/>
              </w:rPr>
            </w:pPr>
            <w:r w:rsidRPr="00FF089B">
              <w:rPr>
                <w:rFonts w:eastAsia="PMingLiU"/>
                <w:sz w:val="22"/>
                <w:szCs w:val="22"/>
                <w:lang w:eastAsia="ar-SA"/>
              </w:rPr>
              <w:t>4</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C1704" w14:textId="77777777" w:rsidR="00FF089B" w:rsidRPr="00FF089B" w:rsidRDefault="00FF089B" w:rsidP="00FF089B">
            <w:pPr>
              <w:jc w:val="center"/>
              <w:rPr>
                <w:rFonts w:eastAsia="PMingLiU"/>
                <w:sz w:val="22"/>
                <w:szCs w:val="22"/>
                <w:lang w:eastAsia="ar-SA"/>
              </w:rPr>
            </w:pPr>
            <w:r w:rsidRPr="00FF089B">
              <w:rPr>
                <w:rFonts w:eastAsia="PMingLiU"/>
                <w:sz w:val="22"/>
                <w:szCs w:val="22"/>
                <w:lang w:eastAsia="ar-SA"/>
              </w:rPr>
              <w:t>-</w:t>
            </w:r>
          </w:p>
        </w:tc>
      </w:tr>
    </w:tbl>
    <w:p w14:paraId="635DA093" w14:textId="77777777" w:rsidR="00FF089B" w:rsidRDefault="00FF089B" w:rsidP="00EC542B">
      <w:pPr>
        <w:pStyle w:val="af1"/>
        <w:jc w:val="center"/>
        <w:rPr>
          <w:sz w:val="26"/>
          <w:szCs w:val="26"/>
        </w:rPr>
      </w:pPr>
    </w:p>
    <w:p w14:paraId="19E6201D" w14:textId="77777777" w:rsidR="00ED0987" w:rsidRPr="00596DE8" w:rsidRDefault="00ED0987" w:rsidP="00ED0987">
      <w:pPr>
        <w:pStyle w:val="Style88"/>
        <w:keepNext/>
        <w:keepLines/>
        <w:widowControl/>
        <w:spacing w:line="240" w:lineRule="auto"/>
        <w:ind w:firstLine="720"/>
        <w:jc w:val="both"/>
        <w:outlineLvl w:val="1"/>
        <w:rPr>
          <w:rStyle w:val="FontStyle192"/>
          <w:color w:val="000000" w:themeColor="text1"/>
          <w:sz w:val="28"/>
          <w:szCs w:val="28"/>
        </w:rPr>
      </w:pPr>
      <w:r w:rsidRPr="00596DE8">
        <w:rPr>
          <w:rStyle w:val="FontStyle188"/>
          <w:i w:val="0"/>
          <w:color w:val="000000" w:themeColor="text1"/>
          <w:sz w:val="28"/>
          <w:szCs w:val="28"/>
        </w:rPr>
        <w:t>Раздел 2.9.</w:t>
      </w:r>
      <w:r w:rsidRPr="00596DE8">
        <w:rPr>
          <w:rStyle w:val="FontStyle188"/>
          <w:color w:val="000000" w:themeColor="text1"/>
          <w:sz w:val="28"/>
          <w:szCs w:val="28"/>
        </w:rPr>
        <w:t xml:space="preserve"> </w:t>
      </w:r>
      <w:r w:rsidRPr="00596DE8">
        <w:rPr>
          <w:rStyle w:val="FontStyle192"/>
          <w:color w:val="000000" w:themeColor="text1"/>
          <w:sz w:val="28"/>
          <w:szCs w:val="28"/>
        </w:rPr>
        <w:t>Нормативы, параметры и сроки использования лесов для создания лесных плантаций и их эксплуатации</w:t>
      </w:r>
    </w:p>
    <w:p w14:paraId="2C6AC3EA" w14:textId="77777777" w:rsidR="00ED0987" w:rsidRPr="00596DE8" w:rsidRDefault="00ED0987" w:rsidP="00ED0987">
      <w:pPr>
        <w:pStyle w:val="Style23"/>
        <w:keepNext/>
        <w:keepLines/>
        <w:widowControl/>
        <w:spacing w:line="240" w:lineRule="exact"/>
        <w:rPr>
          <w:color w:val="000000" w:themeColor="text1"/>
          <w:sz w:val="28"/>
          <w:szCs w:val="28"/>
        </w:rPr>
      </w:pPr>
    </w:p>
    <w:p w14:paraId="16EAB782" w14:textId="77777777" w:rsidR="00473F26" w:rsidRDefault="00473F26" w:rsidP="00545C47">
      <w:pPr>
        <w:keepNext/>
        <w:keepLines/>
        <w:suppressAutoHyphens/>
        <w:ind w:firstLine="720"/>
        <w:jc w:val="both"/>
        <w:rPr>
          <w:rStyle w:val="FontStyle196"/>
          <w:color w:val="000000" w:themeColor="text1"/>
          <w:sz w:val="28"/>
          <w:szCs w:val="28"/>
        </w:rPr>
      </w:pPr>
      <w:r w:rsidRPr="00473F26">
        <w:rPr>
          <w:rStyle w:val="FontStyle196"/>
          <w:color w:val="000000" w:themeColor="text1"/>
          <w:sz w:val="28"/>
          <w:szCs w:val="28"/>
        </w:rPr>
        <w:t xml:space="preserve">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 Цель создания плантаций </w:t>
      </w:r>
      <w:r>
        <w:rPr>
          <w:rStyle w:val="FontStyle196"/>
          <w:color w:val="000000" w:themeColor="text1"/>
          <w:sz w:val="28"/>
          <w:szCs w:val="28"/>
        </w:rPr>
        <w:t>–</w:t>
      </w:r>
      <w:r w:rsidRPr="00473F26">
        <w:rPr>
          <w:rStyle w:val="FontStyle196"/>
          <w:color w:val="000000" w:themeColor="text1"/>
          <w:sz w:val="28"/>
          <w:szCs w:val="28"/>
        </w:rPr>
        <w:t xml:space="preserve"> сокращение сроков выращивания, повышение качества и увеличение выхода продукции с единицы площади.</w:t>
      </w:r>
    </w:p>
    <w:p w14:paraId="458EC55A" w14:textId="77777777" w:rsidR="00ED0987" w:rsidRPr="00596DE8" w:rsidRDefault="00ED0987" w:rsidP="00545C47">
      <w:pPr>
        <w:keepNext/>
        <w:keepLines/>
        <w:suppressAutoHyphens/>
        <w:ind w:firstLine="720"/>
        <w:jc w:val="both"/>
        <w:rPr>
          <w:color w:val="000000" w:themeColor="text1"/>
          <w:sz w:val="28"/>
          <w:szCs w:val="28"/>
        </w:rPr>
      </w:pPr>
      <w:r w:rsidRPr="00596DE8">
        <w:rPr>
          <w:rStyle w:val="FontStyle196"/>
          <w:color w:val="000000" w:themeColor="text1"/>
          <w:sz w:val="28"/>
          <w:szCs w:val="28"/>
        </w:rPr>
        <w:t>Создание и эксплуатация лесных плантаций запрещена</w:t>
      </w:r>
      <w:r w:rsidRPr="00596DE8">
        <w:rPr>
          <w:color w:val="000000" w:themeColor="text1"/>
          <w:sz w:val="28"/>
          <w:szCs w:val="28"/>
        </w:rPr>
        <w:t xml:space="preserve"> в защитных лесах (приказ Федерального агентства лесного хозяйства от 14.12.2010 </w:t>
      </w:r>
      <w:r w:rsidR="00545C47">
        <w:rPr>
          <w:color w:val="000000" w:themeColor="text1"/>
          <w:sz w:val="28"/>
          <w:szCs w:val="28"/>
        </w:rPr>
        <w:br/>
      </w:r>
      <w:r w:rsidRPr="00596DE8">
        <w:rPr>
          <w:color w:val="000000" w:themeColor="text1"/>
          <w:sz w:val="28"/>
          <w:szCs w:val="28"/>
        </w:rPr>
        <w:t>№ 485).</w:t>
      </w:r>
    </w:p>
    <w:p w14:paraId="1135E058" w14:textId="77777777" w:rsidR="00473F26" w:rsidRDefault="00473F26">
      <w:pPr>
        <w:rPr>
          <w:b/>
          <w:color w:val="000000" w:themeColor="text1"/>
          <w:sz w:val="28"/>
          <w:szCs w:val="28"/>
        </w:rPr>
      </w:pPr>
    </w:p>
    <w:p w14:paraId="5AEC50DB" w14:textId="77777777" w:rsidR="00ED0987" w:rsidRPr="00D441E5" w:rsidRDefault="00BA74D2" w:rsidP="00ED0987">
      <w:pPr>
        <w:ind w:firstLine="709"/>
        <w:jc w:val="both"/>
        <w:rPr>
          <w:b/>
          <w:color w:val="000000" w:themeColor="text1"/>
          <w:sz w:val="28"/>
          <w:szCs w:val="28"/>
        </w:rPr>
      </w:pPr>
      <w:r w:rsidRPr="00D441E5">
        <w:rPr>
          <w:b/>
          <w:color w:val="000000" w:themeColor="text1"/>
          <w:sz w:val="28"/>
          <w:szCs w:val="28"/>
        </w:rPr>
        <w:t xml:space="preserve">Раздел </w:t>
      </w:r>
      <w:r w:rsidR="00ED0987" w:rsidRPr="00D441E5">
        <w:rPr>
          <w:b/>
          <w:color w:val="000000" w:themeColor="text1"/>
          <w:sz w:val="28"/>
          <w:szCs w:val="28"/>
        </w:rPr>
        <w:t>2.10. Нормативы, параметры и сроки использования</w:t>
      </w:r>
      <w:r w:rsidR="00545C47">
        <w:rPr>
          <w:b/>
          <w:color w:val="000000" w:themeColor="text1"/>
          <w:sz w:val="28"/>
          <w:szCs w:val="28"/>
        </w:rPr>
        <w:t xml:space="preserve"> </w:t>
      </w:r>
      <w:r w:rsidR="00ED0987" w:rsidRPr="00D441E5">
        <w:rPr>
          <w:b/>
          <w:color w:val="000000" w:themeColor="text1"/>
          <w:sz w:val="28"/>
          <w:szCs w:val="28"/>
        </w:rPr>
        <w:t>лесов для выращивания лесных плодовых, ягодных, декоративных растений и лекарственных растений</w:t>
      </w:r>
    </w:p>
    <w:p w14:paraId="36E6C6F0" w14:textId="77777777" w:rsidR="00ED0987" w:rsidRPr="00D441E5" w:rsidRDefault="00ED0987" w:rsidP="00ED0987">
      <w:pPr>
        <w:ind w:firstLine="709"/>
        <w:rPr>
          <w:b/>
          <w:color w:val="000000" w:themeColor="text1"/>
          <w:sz w:val="28"/>
          <w:szCs w:val="28"/>
        </w:rPr>
      </w:pPr>
    </w:p>
    <w:p w14:paraId="4E6AB5CF" w14:textId="77777777" w:rsidR="00892175" w:rsidRPr="00892175" w:rsidRDefault="00892175" w:rsidP="00CF2028">
      <w:pPr>
        <w:widowControl w:val="0"/>
        <w:suppressAutoHyphens/>
        <w:ind w:firstLine="709"/>
        <w:jc w:val="both"/>
        <w:rPr>
          <w:color w:val="000000" w:themeColor="text1"/>
          <w:sz w:val="28"/>
          <w:szCs w:val="28"/>
        </w:rPr>
      </w:pPr>
      <w:r w:rsidRPr="00892175">
        <w:rPr>
          <w:color w:val="000000" w:themeColor="text1"/>
          <w:sz w:val="28"/>
          <w:szCs w:val="28"/>
        </w:rPr>
        <w:t>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r>
        <w:rPr>
          <w:color w:val="000000" w:themeColor="text1"/>
          <w:sz w:val="28"/>
          <w:szCs w:val="28"/>
        </w:rPr>
        <w:t>. Порядок осуществления данной деятельности определяется приказом Федерального агентства лесного хозяйства РФ от 05.12.2011 № 510 «</w:t>
      </w:r>
      <w:r w:rsidRPr="00892175">
        <w:rPr>
          <w:color w:val="000000" w:themeColor="text1"/>
          <w:sz w:val="28"/>
          <w:szCs w:val="28"/>
        </w:rPr>
        <w:t>Об утверждении Правил использования лесов для выращивания лесных плодовых, ягодных, декоративных растений, лекарственных растений</w:t>
      </w:r>
      <w:r>
        <w:rPr>
          <w:color w:val="000000" w:themeColor="text1"/>
          <w:sz w:val="28"/>
          <w:szCs w:val="28"/>
        </w:rPr>
        <w:t>».</w:t>
      </w:r>
    </w:p>
    <w:p w14:paraId="6ECDB11F" w14:textId="77777777" w:rsidR="00892175" w:rsidRPr="00892175" w:rsidRDefault="00892175" w:rsidP="00CF2028">
      <w:pPr>
        <w:suppressAutoHyphens/>
        <w:ind w:firstLine="709"/>
        <w:jc w:val="both"/>
        <w:rPr>
          <w:color w:val="000000" w:themeColor="text1"/>
          <w:sz w:val="28"/>
          <w:szCs w:val="28"/>
        </w:rPr>
      </w:pPr>
      <w:r w:rsidRPr="00892175">
        <w:rPr>
          <w:color w:val="000000" w:themeColor="text1"/>
          <w:sz w:val="28"/>
          <w:szCs w:val="28"/>
        </w:rPr>
        <w:t>Граждане и юридические лица осуществляют использование лесных участков для выращивания лесных плодовых, ягодных, декоративных растений, лекарственных растений на основании договоров аренды лесных участков.</w:t>
      </w:r>
    </w:p>
    <w:p w14:paraId="6410D3D1" w14:textId="77777777" w:rsidR="00892175" w:rsidRPr="00D441E5" w:rsidRDefault="00892175" w:rsidP="00CF2028">
      <w:pPr>
        <w:suppressAutoHyphens/>
        <w:ind w:firstLine="709"/>
        <w:jc w:val="both"/>
        <w:rPr>
          <w:color w:val="000000" w:themeColor="text1"/>
          <w:sz w:val="28"/>
          <w:szCs w:val="28"/>
        </w:rPr>
      </w:pPr>
      <w:r w:rsidRPr="00892175">
        <w:rPr>
          <w:color w:val="000000" w:themeColor="text1"/>
          <w:sz w:val="28"/>
          <w:szCs w:val="28"/>
        </w:rPr>
        <w:t xml:space="preserve">Лица, арендующие лесные участки для выращивания лесных плодовых, ягодных, декоративных растений, лекарственных растений, имеют право </w:t>
      </w:r>
      <w:r w:rsidR="0033509E">
        <w:rPr>
          <w:color w:val="000000" w:themeColor="text1"/>
          <w:sz w:val="28"/>
          <w:szCs w:val="28"/>
        </w:rPr>
        <w:t xml:space="preserve">возводить </w:t>
      </w:r>
      <w:r w:rsidRPr="00892175">
        <w:rPr>
          <w:color w:val="000000" w:themeColor="text1"/>
          <w:sz w:val="28"/>
          <w:szCs w:val="28"/>
        </w:rPr>
        <w:t>на предоставленных лесных участках временные постройки</w:t>
      </w:r>
      <w:r w:rsidR="00CF2028">
        <w:rPr>
          <w:color w:val="000000" w:themeColor="text1"/>
          <w:sz w:val="28"/>
          <w:szCs w:val="28"/>
        </w:rPr>
        <w:t>.</w:t>
      </w:r>
    </w:p>
    <w:p w14:paraId="749AE5F2" w14:textId="77777777" w:rsidR="00ED0987" w:rsidRPr="00D441E5" w:rsidRDefault="00ED0987" w:rsidP="00ED0987">
      <w:pPr>
        <w:ind w:firstLine="709"/>
        <w:jc w:val="both"/>
        <w:rPr>
          <w:color w:val="000000" w:themeColor="text1"/>
          <w:sz w:val="28"/>
          <w:szCs w:val="28"/>
        </w:rPr>
      </w:pPr>
      <w:r w:rsidRPr="00D441E5">
        <w:rPr>
          <w:color w:val="000000" w:themeColor="text1"/>
          <w:sz w:val="28"/>
          <w:szCs w:val="28"/>
        </w:rPr>
        <w:t>Выращивание лесных плодовых, ягодных, декоративных растений и лекарственных растений осуществляется в весенне-летний период.</w:t>
      </w:r>
    </w:p>
    <w:p w14:paraId="757459C4" w14:textId="77777777" w:rsidR="00ED0987" w:rsidRPr="009A11B8" w:rsidRDefault="00ED0987" w:rsidP="00ED0987">
      <w:pPr>
        <w:ind w:firstLine="709"/>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720"/>
        <w:gridCol w:w="2942"/>
      </w:tblGrid>
      <w:tr w:rsidR="00ED0987" w:rsidRPr="00C85542" w14:paraId="63D2F6CD" w14:textId="77777777" w:rsidTr="00EC542B">
        <w:trPr>
          <w:jc w:val="center"/>
        </w:trPr>
        <w:tc>
          <w:tcPr>
            <w:tcW w:w="2660" w:type="dxa"/>
            <w:shd w:val="clear" w:color="auto" w:fill="auto"/>
          </w:tcPr>
          <w:p w14:paraId="0BA4A0ED" w14:textId="77777777" w:rsidR="00ED0987" w:rsidRPr="00C85542" w:rsidRDefault="00ED0987" w:rsidP="00ED0987">
            <w:pPr>
              <w:jc w:val="center"/>
              <w:rPr>
                <w:color w:val="000000" w:themeColor="text1"/>
                <w:sz w:val="22"/>
                <w:szCs w:val="22"/>
              </w:rPr>
            </w:pPr>
            <w:r w:rsidRPr="00C85542">
              <w:rPr>
                <w:color w:val="000000" w:themeColor="text1"/>
                <w:sz w:val="22"/>
                <w:szCs w:val="22"/>
              </w:rPr>
              <w:t>Наименование участкового лесничества</w:t>
            </w:r>
          </w:p>
        </w:tc>
        <w:tc>
          <w:tcPr>
            <w:tcW w:w="3720" w:type="dxa"/>
            <w:shd w:val="clear" w:color="auto" w:fill="auto"/>
          </w:tcPr>
          <w:p w14:paraId="45BE6D27" w14:textId="77777777" w:rsidR="00ED0987" w:rsidRPr="00C85542" w:rsidRDefault="00ED0987" w:rsidP="00ED0987">
            <w:pPr>
              <w:jc w:val="center"/>
              <w:rPr>
                <w:color w:val="000000" w:themeColor="text1"/>
                <w:sz w:val="22"/>
                <w:szCs w:val="22"/>
              </w:rPr>
            </w:pPr>
            <w:r w:rsidRPr="00C85542">
              <w:rPr>
                <w:color w:val="000000" w:themeColor="text1"/>
                <w:sz w:val="22"/>
                <w:szCs w:val="22"/>
              </w:rPr>
              <w:t>Перечень лесных кварталов</w:t>
            </w:r>
          </w:p>
        </w:tc>
        <w:tc>
          <w:tcPr>
            <w:tcW w:w="2942" w:type="dxa"/>
            <w:shd w:val="clear" w:color="auto" w:fill="auto"/>
          </w:tcPr>
          <w:p w14:paraId="356E4ED4" w14:textId="77777777" w:rsidR="00ED0987" w:rsidRPr="00C85542" w:rsidRDefault="00ED0987" w:rsidP="00ED0987">
            <w:pPr>
              <w:jc w:val="center"/>
              <w:rPr>
                <w:color w:val="000000" w:themeColor="text1"/>
                <w:sz w:val="22"/>
                <w:szCs w:val="22"/>
              </w:rPr>
            </w:pPr>
            <w:r w:rsidRPr="00C85542">
              <w:rPr>
                <w:color w:val="000000" w:themeColor="text1"/>
                <w:sz w:val="22"/>
                <w:szCs w:val="22"/>
              </w:rPr>
              <w:t>Площадь, га</w:t>
            </w:r>
          </w:p>
        </w:tc>
      </w:tr>
      <w:tr w:rsidR="00ED0987" w:rsidRPr="00C85542" w14:paraId="3D483216" w14:textId="77777777" w:rsidTr="00EC542B">
        <w:trPr>
          <w:jc w:val="center"/>
        </w:trPr>
        <w:tc>
          <w:tcPr>
            <w:tcW w:w="2660" w:type="dxa"/>
            <w:shd w:val="clear" w:color="auto" w:fill="auto"/>
          </w:tcPr>
          <w:p w14:paraId="2F5303DF" w14:textId="77777777" w:rsidR="00ED0987" w:rsidRPr="00C85542" w:rsidRDefault="00ED0987" w:rsidP="00ED0987">
            <w:pPr>
              <w:jc w:val="center"/>
              <w:rPr>
                <w:color w:val="000000" w:themeColor="text1"/>
                <w:sz w:val="22"/>
                <w:szCs w:val="22"/>
              </w:rPr>
            </w:pPr>
            <w:r w:rsidRPr="00C85542">
              <w:rPr>
                <w:color w:val="000000" w:themeColor="text1"/>
                <w:sz w:val="22"/>
                <w:szCs w:val="22"/>
              </w:rPr>
              <w:t>1</w:t>
            </w:r>
          </w:p>
        </w:tc>
        <w:tc>
          <w:tcPr>
            <w:tcW w:w="3720" w:type="dxa"/>
            <w:shd w:val="clear" w:color="auto" w:fill="auto"/>
          </w:tcPr>
          <w:p w14:paraId="1EC83CFC" w14:textId="77777777" w:rsidR="00ED0987" w:rsidRPr="00C85542" w:rsidRDefault="00ED0987" w:rsidP="00ED0987">
            <w:pPr>
              <w:jc w:val="center"/>
              <w:rPr>
                <w:color w:val="000000" w:themeColor="text1"/>
                <w:sz w:val="22"/>
                <w:szCs w:val="22"/>
              </w:rPr>
            </w:pPr>
            <w:r w:rsidRPr="00C85542">
              <w:rPr>
                <w:color w:val="000000" w:themeColor="text1"/>
                <w:sz w:val="22"/>
                <w:szCs w:val="22"/>
              </w:rPr>
              <w:t>2</w:t>
            </w:r>
          </w:p>
        </w:tc>
        <w:tc>
          <w:tcPr>
            <w:tcW w:w="2942" w:type="dxa"/>
            <w:shd w:val="clear" w:color="auto" w:fill="auto"/>
          </w:tcPr>
          <w:p w14:paraId="02D84127" w14:textId="77777777" w:rsidR="00ED0987" w:rsidRPr="00C85542" w:rsidRDefault="00ED0987" w:rsidP="00ED0987">
            <w:pPr>
              <w:jc w:val="center"/>
              <w:rPr>
                <w:color w:val="000000" w:themeColor="text1"/>
                <w:sz w:val="22"/>
                <w:szCs w:val="22"/>
              </w:rPr>
            </w:pPr>
            <w:r w:rsidRPr="00C85542">
              <w:rPr>
                <w:color w:val="000000" w:themeColor="text1"/>
                <w:sz w:val="22"/>
                <w:szCs w:val="22"/>
              </w:rPr>
              <w:t>3</w:t>
            </w:r>
          </w:p>
        </w:tc>
      </w:tr>
      <w:tr w:rsidR="00ED0987" w:rsidRPr="00C85542" w14:paraId="69B6EA1A" w14:textId="77777777" w:rsidTr="00EC542B">
        <w:trPr>
          <w:jc w:val="center"/>
        </w:trPr>
        <w:tc>
          <w:tcPr>
            <w:tcW w:w="2660" w:type="dxa"/>
            <w:shd w:val="clear" w:color="auto" w:fill="auto"/>
          </w:tcPr>
          <w:p w14:paraId="15B64353" w14:textId="77777777" w:rsidR="00C85542" w:rsidRPr="00C85542" w:rsidRDefault="00ED0987" w:rsidP="00C85542">
            <w:pPr>
              <w:rPr>
                <w:color w:val="000000" w:themeColor="text1"/>
                <w:sz w:val="22"/>
                <w:szCs w:val="22"/>
              </w:rPr>
            </w:pPr>
            <w:r w:rsidRPr="00C85542">
              <w:rPr>
                <w:color w:val="000000" w:themeColor="text1"/>
                <w:sz w:val="22"/>
                <w:szCs w:val="22"/>
              </w:rPr>
              <w:t xml:space="preserve">Городские леса </w:t>
            </w:r>
          </w:p>
          <w:p w14:paraId="0C417CA8" w14:textId="77777777" w:rsidR="00F0312A" w:rsidRDefault="00CF2028" w:rsidP="00CF2028">
            <w:pPr>
              <w:rPr>
                <w:color w:val="000000" w:themeColor="text1"/>
                <w:sz w:val="22"/>
                <w:szCs w:val="22"/>
              </w:rPr>
            </w:pPr>
            <w:r>
              <w:rPr>
                <w:color w:val="000000" w:themeColor="text1"/>
                <w:sz w:val="22"/>
                <w:szCs w:val="22"/>
              </w:rPr>
              <w:t xml:space="preserve">Арсеньевского </w:t>
            </w:r>
          </w:p>
          <w:p w14:paraId="4757E0AB" w14:textId="77777777" w:rsidR="00ED0987" w:rsidRPr="00C85542" w:rsidRDefault="00CF2028" w:rsidP="00CF2028">
            <w:pPr>
              <w:rPr>
                <w:color w:val="000000" w:themeColor="text1"/>
                <w:sz w:val="22"/>
                <w:szCs w:val="22"/>
              </w:rPr>
            </w:pPr>
            <w:r>
              <w:rPr>
                <w:color w:val="000000" w:themeColor="text1"/>
                <w:sz w:val="22"/>
                <w:szCs w:val="22"/>
              </w:rPr>
              <w:t>городского округа</w:t>
            </w:r>
          </w:p>
        </w:tc>
        <w:tc>
          <w:tcPr>
            <w:tcW w:w="3720" w:type="dxa"/>
            <w:shd w:val="clear" w:color="auto" w:fill="auto"/>
          </w:tcPr>
          <w:p w14:paraId="1152DD56" w14:textId="77777777" w:rsidR="00ED0987" w:rsidRPr="00C85542" w:rsidRDefault="005A7046" w:rsidP="00CF2028">
            <w:pPr>
              <w:jc w:val="center"/>
              <w:rPr>
                <w:color w:val="000000" w:themeColor="text1"/>
                <w:sz w:val="22"/>
                <w:szCs w:val="22"/>
              </w:rPr>
            </w:pPr>
            <w:r>
              <w:rPr>
                <w:color w:val="000000" w:themeColor="text1"/>
                <w:sz w:val="22"/>
                <w:szCs w:val="22"/>
              </w:rPr>
              <w:t>1-</w:t>
            </w:r>
            <w:r w:rsidR="00CF2028">
              <w:rPr>
                <w:color w:val="000000" w:themeColor="text1"/>
                <w:sz w:val="22"/>
                <w:szCs w:val="22"/>
              </w:rPr>
              <w:t>4</w:t>
            </w:r>
          </w:p>
        </w:tc>
        <w:tc>
          <w:tcPr>
            <w:tcW w:w="2942" w:type="dxa"/>
            <w:shd w:val="clear" w:color="auto" w:fill="auto"/>
          </w:tcPr>
          <w:p w14:paraId="3301DE38" w14:textId="77777777" w:rsidR="00ED0987" w:rsidRPr="00C85542" w:rsidRDefault="00CF2028" w:rsidP="00973618">
            <w:pPr>
              <w:jc w:val="center"/>
              <w:rPr>
                <w:color w:val="000000" w:themeColor="text1"/>
                <w:sz w:val="22"/>
                <w:szCs w:val="22"/>
              </w:rPr>
            </w:pPr>
            <w:r>
              <w:rPr>
                <w:color w:val="000000" w:themeColor="text1"/>
                <w:sz w:val="22"/>
                <w:szCs w:val="22"/>
              </w:rPr>
              <w:t>274,8803</w:t>
            </w:r>
          </w:p>
        </w:tc>
      </w:tr>
    </w:tbl>
    <w:p w14:paraId="293FC688" w14:textId="77777777" w:rsidR="00892175" w:rsidRDefault="00892175" w:rsidP="00ED0987">
      <w:pPr>
        <w:ind w:firstLine="709"/>
        <w:jc w:val="both"/>
        <w:rPr>
          <w:color w:val="000000" w:themeColor="text1"/>
          <w:sz w:val="28"/>
          <w:szCs w:val="28"/>
        </w:rPr>
      </w:pPr>
    </w:p>
    <w:p w14:paraId="0EB01624" w14:textId="77777777" w:rsidR="00892175" w:rsidRDefault="00892175" w:rsidP="00CF2028">
      <w:pPr>
        <w:suppressAutoHyphens/>
        <w:ind w:firstLine="709"/>
        <w:jc w:val="both"/>
        <w:rPr>
          <w:color w:val="000000" w:themeColor="text1"/>
          <w:sz w:val="28"/>
          <w:szCs w:val="28"/>
        </w:rPr>
      </w:pPr>
      <w:r w:rsidRPr="00892175">
        <w:rPr>
          <w:color w:val="000000" w:themeColor="text1"/>
          <w:sz w:val="28"/>
          <w:szCs w:val="28"/>
        </w:rPr>
        <w:t xml:space="preserve">Для выращивания лесных плодовых, ягодных декоративных растений, лекарственных растений используют в первую очередь нелесные земли из состава земель </w:t>
      </w:r>
      <w:r>
        <w:rPr>
          <w:color w:val="000000" w:themeColor="text1"/>
          <w:sz w:val="28"/>
          <w:szCs w:val="28"/>
        </w:rPr>
        <w:t>городских лесов</w:t>
      </w:r>
      <w:r w:rsidRPr="00892175">
        <w:rPr>
          <w:color w:val="000000" w:themeColor="text1"/>
          <w:sz w:val="28"/>
          <w:szCs w:val="28"/>
        </w:rPr>
        <w:t xml:space="preserve">, а также </w:t>
      </w:r>
      <w:proofErr w:type="spellStart"/>
      <w:r w:rsidRPr="00892175">
        <w:rPr>
          <w:color w:val="000000" w:themeColor="text1"/>
          <w:sz w:val="28"/>
          <w:szCs w:val="28"/>
        </w:rPr>
        <w:t>необлесившиеся</w:t>
      </w:r>
      <w:proofErr w:type="spellEnd"/>
      <w:r w:rsidRPr="00892175">
        <w:rPr>
          <w:color w:val="000000" w:themeColor="text1"/>
          <w:sz w:val="28"/>
          <w:szCs w:val="28"/>
        </w:rPr>
        <w:t xml:space="preserve"> вырубки, прогалины и другие не покрытые лесной растительностью земли, на которых </w:t>
      </w:r>
      <w:r w:rsidR="00973618">
        <w:rPr>
          <w:color w:val="000000" w:themeColor="text1"/>
          <w:sz w:val="28"/>
          <w:szCs w:val="28"/>
        </w:rPr>
        <w:t>отсутствует</w:t>
      </w:r>
      <w:r w:rsidRPr="00892175">
        <w:rPr>
          <w:color w:val="000000" w:themeColor="text1"/>
          <w:sz w:val="28"/>
          <w:szCs w:val="28"/>
        </w:rPr>
        <w:t xml:space="preserve"> естественное возобновление леса</w:t>
      </w:r>
      <w:r w:rsidR="00973618">
        <w:rPr>
          <w:color w:val="000000" w:themeColor="text1"/>
          <w:sz w:val="28"/>
          <w:szCs w:val="28"/>
        </w:rPr>
        <w:t>,</w:t>
      </w:r>
      <w:r w:rsidRPr="00892175">
        <w:rPr>
          <w:color w:val="000000" w:themeColor="text1"/>
          <w:sz w:val="28"/>
          <w:szCs w:val="28"/>
        </w:rPr>
        <w:t xml:space="preserve"> до посадки на них лесных культур; земли, подлежащие рекультивации (выработанные торфяники и др.).</w:t>
      </w:r>
    </w:p>
    <w:p w14:paraId="144E288A" w14:textId="77777777" w:rsidR="00892175" w:rsidRPr="00892175" w:rsidRDefault="00892175" w:rsidP="00CF2028">
      <w:pPr>
        <w:suppressAutoHyphens/>
        <w:ind w:firstLine="709"/>
        <w:jc w:val="both"/>
        <w:rPr>
          <w:color w:val="000000" w:themeColor="text1"/>
          <w:sz w:val="28"/>
          <w:szCs w:val="28"/>
        </w:rPr>
      </w:pPr>
      <w:r w:rsidRPr="00892175">
        <w:rPr>
          <w:color w:val="000000" w:themeColor="text1"/>
          <w:sz w:val="28"/>
          <w:szCs w:val="28"/>
        </w:rPr>
        <w:t>Для выращивания лесных плодовых, ягодных, декоративных, лекарственных растений под пологом леса могут использоваться участки малоценных насаждений, не намеченные под реконструкцию.</w:t>
      </w:r>
    </w:p>
    <w:p w14:paraId="1575F839" w14:textId="77777777" w:rsidR="00892175" w:rsidRPr="00C85542" w:rsidRDefault="00892175" w:rsidP="00CF2028">
      <w:pPr>
        <w:suppressAutoHyphens/>
        <w:ind w:firstLine="709"/>
        <w:jc w:val="both"/>
        <w:rPr>
          <w:color w:val="000000" w:themeColor="text1"/>
          <w:sz w:val="28"/>
          <w:szCs w:val="28"/>
        </w:rPr>
      </w:pPr>
      <w:r w:rsidRPr="00892175">
        <w:rPr>
          <w:color w:val="000000" w:themeColor="text1"/>
          <w:sz w:val="28"/>
          <w:szCs w:val="28"/>
        </w:rPr>
        <w:t xml:space="preserve">Использование лесных участков, на которых встречаются виды растений, занесенные в Красную книгу Российской Федерации, </w:t>
      </w:r>
      <w:r>
        <w:rPr>
          <w:color w:val="000000" w:themeColor="text1"/>
          <w:sz w:val="28"/>
          <w:szCs w:val="28"/>
        </w:rPr>
        <w:t>К</w:t>
      </w:r>
      <w:r w:rsidRPr="00892175">
        <w:rPr>
          <w:color w:val="000000" w:themeColor="text1"/>
          <w:sz w:val="28"/>
          <w:szCs w:val="28"/>
        </w:rPr>
        <w:t>расн</w:t>
      </w:r>
      <w:r>
        <w:rPr>
          <w:color w:val="000000" w:themeColor="text1"/>
          <w:sz w:val="28"/>
          <w:szCs w:val="28"/>
        </w:rPr>
        <w:t>ую</w:t>
      </w:r>
      <w:r w:rsidRPr="00892175">
        <w:rPr>
          <w:color w:val="000000" w:themeColor="text1"/>
          <w:sz w:val="28"/>
          <w:szCs w:val="28"/>
        </w:rPr>
        <w:t xml:space="preserve"> книг</w:t>
      </w:r>
      <w:r>
        <w:rPr>
          <w:color w:val="000000" w:themeColor="text1"/>
          <w:sz w:val="28"/>
          <w:szCs w:val="28"/>
        </w:rPr>
        <w:t>у</w:t>
      </w:r>
      <w:r w:rsidRPr="00892175">
        <w:rPr>
          <w:color w:val="000000" w:themeColor="text1"/>
          <w:sz w:val="28"/>
          <w:szCs w:val="28"/>
        </w:rPr>
        <w:t xml:space="preserve"> </w:t>
      </w:r>
      <w:r w:rsidR="00CF2028">
        <w:rPr>
          <w:color w:val="000000" w:themeColor="text1"/>
          <w:sz w:val="28"/>
          <w:szCs w:val="28"/>
        </w:rPr>
        <w:t>Приморского края</w:t>
      </w:r>
      <w:r w:rsidRPr="00892175">
        <w:rPr>
          <w:color w:val="000000" w:themeColor="text1"/>
          <w:sz w:val="28"/>
          <w:szCs w:val="28"/>
        </w:rPr>
        <w:t>, для выращивания лесных плодовых, ягодных, декоративных растений, лекарственных растений запрещается</w:t>
      </w:r>
      <w:r>
        <w:rPr>
          <w:color w:val="000000" w:themeColor="text1"/>
          <w:sz w:val="28"/>
          <w:szCs w:val="28"/>
        </w:rPr>
        <w:t>.</w:t>
      </w:r>
    </w:p>
    <w:p w14:paraId="69C05E1F" w14:textId="77777777" w:rsidR="00892175" w:rsidRDefault="00892175">
      <w:pPr>
        <w:rPr>
          <w:b/>
          <w:color w:val="000000" w:themeColor="text1"/>
          <w:sz w:val="28"/>
          <w:szCs w:val="28"/>
        </w:rPr>
      </w:pPr>
    </w:p>
    <w:p w14:paraId="13E7CD0A" w14:textId="77777777" w:rsidR="00ED0987" w:rsidRPr="004D66C6" w:rsidRDefault="00ED0987" w:rsidP="00ED0987">
      <w:pPr>
        <w:ind w:firstLine="709"/>
        <w:rPr>
          <w:b/>
          <w:color w:val="000000" w:themeColor="text1"/>
          <w:sz w:val="28"/>
          <w:szCs w:val="28"/>
        </w:rPr>
      </w:pPr>
      <w:r w:rsidRPr="004D66C6">
        <w:rPr>
          <w:b/>
          <w:color w:val="000000" w:themeColor="text1"/>
          <w:sz w:val="28"/>
          <w:szCs w:val="28"/>
        </w:rPr>
        <w:t xml:space="preserve">Раздел 2.11. Нормативы, параметры и сроки использования лесов для выращивания посадочного материала лесных растений (саженцев, сеянцев) </w:t>
      </w:r>
    </w:p>
    <w:p w14:paraId="3EB1C330" w14:textId="77777777" w:rsidR="00ED0987" w:rsidRPr="004D66C6" w:rsidRDefault="00ED0987" w:rsidP="00ED0987">
      <w:pPr>
        <w:ind w:firstLine="709"/>
        <w:rPr>
          <w:color w:val="000000" w:themeColor="text1"/>
          <w:sz w:val="28"/>
          <w:szCs w:val="28"/>
        </w:rPr>
      </w:pPr>
    </w:p>
    <w:p w14:paraId="4499D803" w14:textId="77777777" w:rsidR="0033509E" w:rsidRDefault="0033509E" w:rsidP="00CF2028">
      <w:pPr>
        <w:suppressAutoHyphens/>
        <w:ind w:firstLine="709"/>
        <w:jc w:val="both"/>
        <w:rPr>
          <w:color w:val="000000" w:themeColor="text1"/>
          <w:sz w:val="28"/>
          <w:szCs w:val="28"/>
        </w:rPr>
      </w:pPr>
      <w:r w:rsidRPr="0033509E">
        <w:rPr>
          <w:color w:val="000000" w:themeColor="text1"/>
          <w:sz w:val="28"/>
          <w:szCs w:val="28"/>
        </w:rPr>
        <w:t>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w:t>
      </w:r>
      <w:r>
        <w:rPr>
          <w:color w:val="000000" w:themeColor="text1"/>
          <w:sz w:val="28"/>
          <w:szCs w:val="28"/>
        </w:rPr>
        <w:t>. Порядок осуществления данной деятельности определяется приказом Федерального агентства лесного хозяйства РФ от 19.07.2011 № 308 «</w:t>
      </w:r>
      <w:r w:rsidRPr="0033509E">
        <w:rPr>
          <w:color w:val="000000" w:themeColor="text1"/>
          <w:sz w:val="28"/>
          <w:szCs w:val="28"/>
        </w:rPr>
        <w:t>Об утверждении Правил использования лесов для выращивания посадочного материала лесных растений (саженцев, сеянцев)</w:t>
      </w:r>
      <w:r>
        <w:rPr>
          <w:color w:val="000000" w:themeColor="text1"/>
          <w:sz w:val="28"/>
          <w:szCs w:val="28"/>
        </w:rPr>
        <w:t>».</w:t>
      </w:r>
    </w:p>
    <w:p w14:paraId="5D00C12E" w14:textId="77777777" w:rsidR="00ED0987" w:rsidRPr="004D66C6" w:rsidRDefault="00ED0987" w:rsidP="00ED0987">
      <w:pPr>
        <w:ind w:firstLine="709"/>
        <w:jc w:val="both"/>
        <w:rPr>
          <w:color w:val="000000" w:themeColor="text1"/>
          <w:sz w:val="28"/>
          <w:szCs w:val="28"/>
        </w:rPr>
      </w:pPr>
      <w:r w:rsidRPr="004D66C6">
        <w:rPr>
          <w:color w:val="000000" w:themeColor="text1"/>
          <w:sz w:val="28"/>
          <w:szCs w:val="28"/>
        </w:rPr>
        <w:t>Выращивание посадочного материала лесных растений (саженцев, сеянцев) осуществляется в весенне-летний период.</w:t>
      </w:r>
    </w:p>
    <w:p w14:paraId="00FFF69A" w14:textId="77777777" w:rsidR="00ED0987" w:rsidRPr="004D66C6" w:rsidRDefault="00ED0987" w:rsidP="00ED0987">
      <w:pPr>
        <w:ind w:firstLine="709"/>
        <w:rPr>
          <w:color w:val="000000" w:themeColor="text1"/>
          <w:sz w:val="28"/>
          <w:szCs w:val="28"/>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4004"/>
        <w:gridCol w:w="2800"/>
      </w:tblGrid>
      <w:tr w:rsidR="00ED0987" w:rsidRPr="004D66C6" w14:paraId="2D36A81B" w14:textId="77777777" w:rsidTr="00EC542B">
        <w:trPr>
          <w:jc w:val="center"/>
        </w:trPr>
        <w:tc>
          <w:tcPr>
            <w:tcW w:w="2518" w:type="dxa"/>
            <w:shd w:val="clear" w:color="auto" w:fill="auto"/>
          </w:tcPr>
          <w:p w14:paraId="76A43334" w14:textId="77777777" w:rsidR="00ED0987" w:rsidRPr="004D66C6" w:rsidRDefault="00ED0987" w:rsidP="00ED0987">
            <w:pPr>
              <w:jc w:val="center"/>
              <w:rPr>
                <w:color w:val="000000" w:themeColor="text1"/>
                <w:sz w:val="22"/>
                <w:szCs w:val="22"/>
              </w:rPr>
            </w:pPr>
            <w:r w:rsidRPr="004D66C6">
              <w:rPr>
                <w:color w:val="000000" w:themeColor="text1"/>
                <w:sz w:val="22"/>
                <w:szCs w:val="22"/>
              </w:rPr>
              <w:t>Наименование участкового лесничества</w:t>
            </w:r>
          </w:p>
        </w:tc>
        <w:tc>
          <w:tcPr>
            <w:tcW w:w="4004" w:type="dxa"/>
            <w:shd w:val="clear" w:color="auto" w:fill="auto"/>
          </w:tcPr>
          <w:p w14:paraId="144D5A1D" w14:textId="77777777" w:rsidR="00ED0987" w:rsidRPr="004D66C6" w:rsidRDefault="00ED0987" w:rsidP="00ED0987">
            <w:pPr>
              <w:jc w:val="center"/>
              <w:rPr>
                <w:color w:val="000000" w:themeColor="text1"/>
                <w:sz w:val="22"/>
                <w:szCs w:val="22"/>
              </w:rPr>
            </w:pPr>
            <w:r w:rsidRPr="004D66C6">
              <w:rPr>
                <w:color w:val="000000" w:themeColor="text1"/>
                <w:sz w:val="22"/>
                <w:szCs w:val="22"/>
              </w:rPr>
              <w:t>Перечень лесных кварталов</w:t>
            </w:r>
          </w:p>
        </w:tc>
        <w:tc>
          <w:tcPr>
            <w:tcW w:w="2800" w:type="dxa"/>
            <w:shd w:val="clear" w:color="auto" w:fill="auto"/>
          </w:tcPr>
          <w:p w14:paraId="7686D217" w14:textId="77777777" w:rsidR="00ED0987" w:rsidRPr="004D66C6" w:rsidRDefault="00ED0987" w:rsidP="00ED0987">
            <w:pPr>
              <w:jc w:val="center"/>
              <w:rPr>
                <w:color w:val="000000" w:themeColor="text1"/>
                <w:sz w:val="22"/>
                <w:szCs w:val="22"/>
              </w:rPr>
            </w:pPr>
            <w:r w:rsidRPr="004D66C6">
              <w:rPr>
                <w:color w:val="000000" w:themeColor="text1"/>
                <w:sz w:val="22"/>
                <w:szCs w:val="22"/>
              </w:rPr>
              <w:t>Площадь, га</w:t>
            </w:r>
          </w:p>
        </w:tc>
      </w:tr>
      <w:tr w:rsidR="00ED0987" w:rsidRPr="004D66C6" w14:paraId="4654BD1D" w14:textId="77777777" w:rsidTr="00EC542B">
        <w:trPr>
          <w:jc w:val="center"/>
        </w:trPr>
        <w:tc>
          <w:tcPr>
            <w:tcW w:w="2518" w:type="dxa"/>
            <w:shd w:val="clear" w:color="auto" w:fill="auto"/>
          </w:tcPr>
          <w:p w14:paraId="24DBCF14" w14:textId="77777777" w:rsidR="00ED0987" w:rsidRPr="004D66C6" w:rsidRDefault="00ED0987" w:rsidP="00ED0987">
            <w:pPr>
              <w:jc w:val="center"/>
              <w:rPr>
                <w:color w:val="000000" w:themeColor="text1"/>
                <w:sz w:val="22"/>
                <w:szCs w:val="22"/>
              </w:rPr>
            </w:pPr>
            <w:r w:rsidRPr="004D66C6">
              <w:rPr>
                <w:color w:val="000000" w:themeColor="text1"/>
                <w:sz w:val="22"/>
                <w:szCs w:val="22"/>
              </w:rPr>
              <w:t>1</w:t>
            </w:r>
          </w:p>
        </w:tc>
        <w:tc>
          <w:tcPr>
            <w:tcW w:w="4004" w:type="dxa"/>
            <w:shd w:val="clear" w:color="auto" w:fill="auto"/>
          </w:tcPr>
          <w:p w14:paraId="1FA3FFBE" w14:textId="77777777" w:rsidR="00ED0987" w:rsidRPr="004D66C6" w:rsidRDefault="00ED0987" w:rsidP="00ED0987">
            <w:pPr>
              <w:jc w:val="center"/>
              <w:rPr>
                <w:color w:val="000000" w:themeColor="text1"/>
                <w:sz w:val="22"/>
                <w:szCs w:val="22"/>
              </w:rPr>
            </w:pPr>
            <w:r w:rsidRPr="004D66C6">
              <w:rPr>
                <w:color w:val="000000" w:themeColor="text1"/>
                <w:sz w:val="22"/>
                <w:szCs w:val="22"/>
              </w:rPr>
              <w:t>2</w:t>
            </w:r>
          </w:p>
        </w:tc>
        <w:tc>
          <w:tcPr>
            <w:tcW w:w="2800" w:type="dxa"/>
            <w:shd w:val="clear" w:color="auto" w:fill="auto"/>
          </w:tcPr>
          <w:p w14:paraId="7196EED1" w14:textId="77777777" w:rsidR="00ED0987" w:rsidRPr="004D66C6" w:rsidRDefault="00ED0987" w:rsidP="00ED0987">
            <w:pPr>
              <w:jc w:val="center"/>
              <w:rPr>
                <w:color w:val="000000" w:themeColor="text1"/>
                <w:sz w:val="22"/>
                <w:szCs w:val="22"/>
              </w:rPr>
            </w:pPr>
            <w:r w:rsidRPr="004D66C6">
              <w:rPr>
                <w:color w:val="000000" w:themeColor="text1"/>
                <w:sz w:val="22"/>
                <w:szCs w:val="22"/>
              </w:rPr>
              <w:t>3</w:t>
            </w:r>
          </w:p>
        </w:tc>
      </w:tr>
      <w:tr w:rsidR="00CF2028" w:rsidRPr="004D66C6" w14:paraId="04F00CC4" w14:textId="77777777" w:rsidTr="00EC542B">
        <w:trPr>
          <w:jc w:val="center"/>
        </w:trPr>
        <w:tc>
          <w:tcPr>
            <w:tcW w:w="2518" w:type="dxa"/>
            <w:shd w:val="clear" w:color="auto" w:fill="auto"/>
          </w:tcPr>
          <w:p w14:paraId="3BE7DEAC" w14:textId="77777777" w:rsidR="00CF2028" w:rsidRPr="00C85542" w:rsidRDefault="00CF2028" w:rsidP="006704B6">
            <w:pPr>
              <w:rPr>
                <w:color w:val="000000" w:themeColor="text1"/>
                <w:sz w:val="22"/>
                <w:szCs w:val="22"/>
              </w:rPr>
            </w:pPr>
            <w:r w:rsidRPr="00C85542">
              <w:rPr>
                <w:color w:val="000000" w:themeColor="text1"/>
                <w:sz w:val="22"/>
                <w:szCs w:val="22"/>
              </w:rPr>
              <w:t xml:space="preserve">Городские леса </w:t>
            </w:r>
          </w:p>
          <w:p w14:paraId="49563DDB" w14:textId="77777777" w:rsidR="00F0312A" w:rsidRDefault="00CF2028" w:rsidP="006704B6">
            <w:pPr>
              <w:rPr>
                <w:color w:val="000000" w:themeColor="text1"/>
                <w:sz w:val="22"/>
                <w:szCs w:val="22"/>
              </w:rPr>
            </w:pPr>
            <w:r>
              <w:rPr>
                <w:color w:val="000000" w:themeColor="text1"/>
                <w:sz w:val="22"/>
                <w:szCs w:val="22"/>
              </w:rPr>
              <w:t xml:space="preserve">Арсеньевского </w:t>
            </w:r>
          </w:p>
          <w:p w14:paraId="0C8FDE71" w14:textId="77777777" w:rsidR="00CF2028" w:rsidRPr="00C85542" w:rsidRDefault="00CF2028" w:rsidP="006704B6">
            <w:pPr>
              <w:rPr>
                <w:color w:val="000000" w:themeColor="text1"/>
                <w:sz w:val="22"/>
                <w:szCs w:val="22"/>
              </w:rPr>
            </w:pPr>
            <w:r>
              <w:rPr>
                <w:color w:val="000000" w:themeColor="text1"/>
                <w:sz w:val="22"/>
                <w:szCs w:val="22"/>
              </w:rPr>
              <w:t>городского округа</w:t>
            </w:r>
          </w:p>
        </w:tc>
        <w:tc>
          <w:tcPr>
            <w:tcW w:w="4004" w:type="dxa"/>
            <w:shd w:val="clear" w:color="auto" w:fill="auto"/>
          </w:tcPr>
          <w:p w14:paraId="06554D67" w14:textId="77777777" w:rsidR="00CF2028" w:rsidRPr="00C85542" w:rsidRDefault="00CF2028" w:rsidP="006704B6">
            <w:pPr>
              <w:jc w:val="center"/>
              <w:rPr>
                <w:color w:val="000000" w:themeColor="text1"/>
                <w:sz w:val="22"/>
                <w:szCs w:val="22"/>
              </w:rPr>
            </w:pPr>
            <w:r>
              <w:rPr>
                <w:color w:val="000000" w:themeColor="text1"/>
                <w:sz w:val="22"/>
                <w:szCs w:val="22"/>
              </w:rPr>
              <w:t>1-4</w:t>
            </w:r>
          </w:p>
        </w:tc>
        <w:tc>
          <w:tcPr>
            <w:tcW w:w="2800" w:type="dxa"/>
            <w:shd w:val="clear" w:color="auto" w:fill="auto"/>
          </w:tcPr>
          <w:p w14:paraId="11870C50" w14:textId="77777777" w:rsidR="00CF2028" w:rsidRPr="00C85542" w:rsidRDefault="00CF2028" w:rsidP="006704B6">
            <w:pPr>
              <w:jc w:val="center"/>
              <w:rPr>
                <w:color w:val="000000" w:themeColor="text1"/>
                <w:sz w:val="22"/>
                <w:szCs w:val="22"/>
              </w:rPr>
            </w:pPr>
            <w:r>
              <w:rPr>
                <w:color w:val="000000" w:themeColor="text1"/>
                <w:sz w:val="22"/>
                <w:szCs w:val="22"/>
              </w:rPr>
              <w:t>274,8803</w:t>
            </w:r>
          </w:p>
        </w:tc>
      </w:tr>
    </w:tbl>
    <w:p w14:paraId="08267B6C" w14:textId="77777777" w:rsidR="00607084" w:rsidRDefault="00607084">
      <w:pPr>
        <w:rPr>
          <w:color w:val="000000" w:themeColor="text1"/>
          <w:sz w:val="28"/>
          <w:szCs w:val="28"/>
        </w:rPr>
      </w:pPr>
    </w:p>
    <w:p w14:paraId="475984E6" w14:textId="77777777" w:rsidR="0033509E" w:rsidRDefault="0033509E" w:rsidP="00CF2028">
      <w:pPr>
        <w:suppressAutoHyphens/>
        <w:ind w:firstLine="709"/>
        <w:jc w:val="both"/>
        <w:rPr>
          <w:color w:val="000000" w:themeColor="text1"/>
          <w:sz w:val="28"/>
          <w:szCs w:val="28"/>
        </w:rPr>
      </w:pPr>
      <w:r w:rsidRPr="0033509E">
        <w:rPr>
          <w:color w:val="000000" w:themeColor="text1"/>
          <w:sz w:val="28"/>
          <w:szCs w:val="28"/>
        </w:rPr>
        <w:t xml:space="preserve">Для выращивания посадочного материала лесных растений (саженцев, сеянцев) используют, в первую очередь, не покрытые лесом земли из состава земель лесного фонда, а также </w:t>
      </w:r>
      <w:proofErr w:type="spellStart"/>
      <w:r w:rsidRPr="0033509E">
        <w:rPr>
          <w:color w:val="000000" w:themeColor="text1"/>
          <w:sz w:val="28"/>
          <w:szCs w:val="28"/>
        </w:rPr>
        <w:t>необлесившиеся</w:t>
      </w:r>
      <w:proofErr w:type="spellEnd"/>
      <w:r w:rsidRPr="0033509E">
        <w:rPr>
          <w:color w:val="000000" w:themeColor="text1"/>
          <w:sz w:val="28"/>
          <w:szCs w:val="28"/>
        </w:rPr>
        <w:t xml:space="preserve"> лесосеки, прогалины и другие, не покрытые лесной растительностью земли иных категорий, на которых располагаются леса.</w:t>
      </w:r>
    </w:p>
    <w:p w14:paraId="504C3AE7" w14:textId="77777777" w:rsidR="0033509E" w:rsidRDefault="0033509E" w:rsidP="00CF2028">
      <w:pPr>
        <w:suppressAutoHyphens/>
        <w:ind w:firstLine="709"/>
        <w:jc w:val="both"/>
        <w:rPr>
          <w:color w:val="000000" w:themeColor="text1"/>
          <w:sz w:val="28"/>
          <w:szCs w:val="28"/>
        </w:rPr>
      </w:pPr>
      <w:r w:rsidRPr="0033509E">
        <w:rPr>
          <w:color w:val="000000" w:themeColor="text1"/>
          <w:sz w:val="28"/>
          <w:szCs w:val="28"/>
        </w:rPr>
        <w:t>Для выращивания посадочного материала лесных растений (саженцев, сеянцев) используются улучшенные и сортовые семена лесных растений или, если такие семена отсутствуют, нормальные семена лесных растений.</w:t>
      </w:r>
    </w:p>
    <w:p w14:paraId="177C9779" w14:textId="77777777" w:rsidR="0033509E" w:rsidRDefault="0033509E" w:rsidP="00CF2028">
      <w:pPr>
        <w:suppressAutoHyphens/>
        <w:ind w:firstLine="709"/>
        <w:jc w:val="both"/>
        <w:rPr>
          <w:color w:val="000000" w:themeColor="text1"/>
          <w:sz w:val="28"/>
          <w:szCs w:val="28"/>
        </w:rPr>
      </w:pPr>
      <w:r w:rsidRPr="0033509E">
        <w:rPr>
          <w:color w:val="000000" w:themeColor="text1"/>
          <w:sz w:val="28"/>
          <w:szCs w:val="28"/>
        </w:rPr>
        <w:t>Для выращивания посадочного материала лесных растений (саженцев, сеянцев) не допускается применение нерайонированных семян лесных растений, а также семян лесных растений, посевные и иные качества которых не проверены.</w:t>
      </w:r>
    </w:p>
    <w:p w14:paraId="21CBB17C" w14:textId="77777777" w:rsidR="0033509E" w:rsidRPr="0033509E" w:rsidRDefault="0033509E" w:rsidP="00CF2028">
      <w:pPr>
        <w:suppressAutoHyphens/>
        <w:ind w:firstLine="709"/>
        <w:jc w:val="both"/>
        <w:rPr>
          <w:color w:val="000000" w:themeColor="text1"/>
          <w:sz w:val="28"/>
          <w:szCs w:val="28"/>
        </w:rPr>
      </w:pPr>
      <w:r w:rsidRPr="0033509E">
        <w:rPr>
          <w:color w:val="000000" w:themeColor="text1"/>
          <w:sz w:val="28"/>
          <w:szCs w:val="28"/>
        </w:rPr>
        <w:t xml:space="preserve">Использование лесных участков, на которых встречаются виды растений, занесенные в Красную книгу Российской Федерации, </w:t>
      </w:r>
      <w:r>
        <w:rPr>
          <w:color w:val="000000" w:themeColor="text1"/>
          <w:sz w:val="28"/>
          <w:szCs w:val="28"/>
        </w:rPr>
        <w:t>К</w:t>
      </w:r>
      <w:r w:rsidRPr="00892175">
        <w:rPr>
          <w:color w:val="000000" w:themeColor="text1"/>
          <w:sz w:val="28"/>
          <w:szCs w:val="28"/>
        </w:rPr>
        <w:t>расн</w:t>
      </w:r>
      <w:r>
        <w:rPr>
          <w:color w:val="000000" w:themeColor="text1"/>
          <w:sz w:val="28"/>
          <w:szCs w:val="28"/>
        </w:rPr>
        <w:t>ую</w:t>
      </w:r>
      <w:r w:rsidRPr="00892175">
        <w:rPr>
          <w:color w:val="000000" w:themeColor="text1"/>
          <w:sz w:val="28"/>
          <w:szCs w:val="28"/>
        </w:rPr>
        <w:t xml:space="preserve"> книг</w:t>
      </w:r>
      <w:r>
        <w:rPr>
          <w:color w:val="000000" w:themeColor="text1"/>
          <w:sz w:val="28"/>
          <w:szCs w:val="28"/>
        </w:rPr>
        <w:t>у</w:t>
      </w:r>
      <w:r w:rsidRPr="00892175">
        <w:rPr>
          <w:color w:val="000000" w:themeColor="text1"/>
          <w:sz w:val="28"/>
          <w:szCs w:val="28"/>
        </w:rPr>
        <w:t xml:space="preserve"> </w:t>
      </w:r>
      <w:r w:rsidR="00167A8F">
        <w:rPr>
          <w:color w:val="000000" w:themeColor="text1"/>
          <w:sz w:val="28"/>
          <w:szCs w:val="28"/>
        </w:rPr>
        <w:t>Приморского края</w:t>
      </w:r>
      <w:r w:rsidRPr="0033509E">
        <w:rPr>
          <w:color w:val="000000" w:themeColor="text1"/>
          <w:sz w:val="28"/>
          <w:szCs w:val="28"/>
        </w:rPr>
        <w:t>, для выращивания посадочного материала лесных растений (саженцев, сеянцев) запрещается</w:t>
      </w:r>
      <w:r>
        <w:rPr>
          <w:color w:val="000000" w:themeColor="text1"/>
          <w:sz w:val="28"/>
          <w:szCs w:val="28"/>
        </w:rPr>
        <w:t>.</w:t>
      </w:r>
    </w:p>
    <w:p w14:paraId="1E64A230" w14:textId="77777777" w:rsidR="00C25E00" w:rsidRDefault="00C25E00" w:rsidP="00CF2028">
      <w:pPr>
        <w:suppressAutoHyphens/>
        <w:ind w:firstLine="709"/>
        <w:rPr>
          <w:b/>
          <w:color w:val="000000" w:themeColor="text1"/>
          <w:sz w:val="28"/>
          <w:szCs w:val="28"/>
        </w:rPr>
      </w:pPr>
    </w:p>
    <w:p w14:paraId="15AED180" w14:textId="77777777" w:rsidR="00ED0987" w:rsidRPr="00504876" w:rsidRDefault="00ED0987" w:rsidP="006704B6">
      <w:pPr>
        <w:suppressAutoHyphens/>
        <w:ind w:firstLine="709"/>
        <w:jc w:val="both"/>
        <w:rPr>
          <w:b/>
          <w:color w:val="000000" w:themeColor="text1"/>
          <w:sz w:val="28"/>
          <w:szCs w:val="28"/>
        </w:rPr>
      </w:pPr>
      <w:r w:rsidRPr="00504876">
        <w:rPr>
          <w:b/>
          <w:color w:val="000000" w:themeColor="text1"/>
          <w:sz w:val="28"/>
          <w:szCs w:val="28"/>
        </w:rPr>
        <w:t>Раздел 2.12. Нормативы, параметры и сроки использования лесов для выполнения работ по геологическому изучению недр, для разработки месторождений полезных ископаемых</w:t>
      </w:r>
    </w:p>
    <w:p w14:paraId="6EA7C89B" w14:textId="77777777" w:rsidR="00ED0987" w:rsidRPr="00504876" w:rsidRDefault="00ED0987" w:rsidP="00ED0987">
      <w:pPr>
        <w:pStyle w:val="Style23"/>
        <w:keepNext/>
        <w:widowControl/>
        <w:spacing w:line="240" w:lineRule="auto"/>
        <w:ind w:firstLine="709"/>
        <w:rPr>
          <w:rStyle w:val="FontStyle192"/>
          <w:b w:val="0"/>
          <w:color w:val="000000" w:themeColor="text1"/>
          <w:sz w:val="26"/>
          <w:szCs w:val="26"/>
        </w:rPr>
      </w:pPr>
    </w:p>
    <w:p w14:paraId="35C7C97C" w14:textId="77777777" w:rsidR="00ED0987" w:rsidRPr="00504876" w:rsidRDefault="00ED0987" w:rsidP="00973618">
      <w:pPr>
        <w:widowControl w:val="0"/>
        <w:suppressAutoHyphens/>
        <w:ind w:firstLine="720"/>
        <w:jc w:val="both"/>
        <w:rPr>
          <w:color w:val="000000" w:themeColor="text1"/>
          <w:sz w:val="28"/>
          <w:szCs w:val="28"/>
        </w:rPr>
      </w:pPr>
      <w:r w:rsidRPr="00504876">
        <w:rPr>
          <w:color w:val="000000" w:themeColor="text1"/>
          <w:sz w:val="28"/>
          <w:szCs w:val="28"/>
        </w:rPr>
        <w:t>Использование лесов по геологическому изучению недр осуществляется в соответствии с приказом Федерального агентства лесного хозяйства от 27.12.2010 № 515 и статьей 105 ЛК РФ.</w:t>
      </w:r>
    </w:p>
    <w:p w14:paraId="4C897888" w14:textId="77777777" w:rsidR="00C51777" w:rsidRDefault="00C25E00" w:rsidP="000D0162">
      <w:pPr>
        <w:suppressAutoHyphens/>
        <w:ind w:firstLine="720"/>
        <w:jc w:val="both"/>
        <w:rPr>
          <w:color w:val="000000" w:themeColor="text1"/>
          <w:sz w:val="28"/>
          <w:szCs w:val="28"/>
        </w:rPr>
      </w:pPr>
      <w:r w:rsidRPr="00C25E00">
        <w:rPr>
          <w:color w:val="000000" w:themeColor="text1"/>
          <w:sz w:val="28"/>
          <w:szCs w:val="28"/>
        </w:rPr>
        <w:t>При осуществлении использования лесов в целях выполнения работ по геологическому изучению недр не допускается:</w:t>
      </w:r>
    </w:p>
    <w:p w14:paraId="50E1D51E" w14:textId="77777777" w:rsidR="00C51777" w:rsidRDefault="00C51777" w:rsidP="000D0162">
      <w:pPr>
        <w:suppressAutoHyphens/>
        <w:ind w:firstLine="720"/>
        <w:jc w:val="both"/>
        <w:rPr>
          <w:color w:val="000000" w:themeColor="text1"/>
          <w:sz w:val="28"/>
          <w:szCs w:val="28"/>
        </w:rPr>
      </w:pPr>
      <w:r>
        <w:rPr>
          <w:color w:val="000000" w:themeColor="text1"/>
          <w:sz w:val="28"/>
          <w:szCs w:val="28"/>
        </w:rPr>
        <w:t>-</w:t>
      </w:r>
      <w:r w:rsidR="00C25E00" w:rsidRPr="00C25E00">
        <w:rPr>
          <w:color w:val="000000" w:themeColor="text1"/>
          <w:sz w:val="28"/>
          <w:szCs w:val="28"/>
        </w:rPr>
        <w:t xml:space="preserve">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 </w:t>
      </w:r>
    </w:p>
    <w:p w14:paraId="02B9C654" w14:textId="77777777" w:rsidR="00C51777" w:rsidRDefault="00C51777" w:rsidP="000D0162">
      <w:pPr>
        <w:suppressAutoHyphens/>
        <w:ind w:firstLine="720"/>
        <w:jc w:val="both"/>
        <w:rPr>
          <w:color w:val="000000" w:themeColor="text1"/>
          <w:sz w:val="28"/>
          <w:szCs w:val="28"/>
        </w:rPr>
      </w:pPr>
      <w:r>
        <w:rPr>
          <w:color w:val="000000" w:themeColor="text1"/>
          <w:sz w:val="28"/>
          <w:szCs w:val="28"/>
        </w:rPr>
        <w:t>-</w:t>
      </w:r>
      <w:r w:rsidR="00C25E00" w:rsidRPr="00C25E00">
        <w:rPr>
          <w:color w:val="000000" w:themeColor="text1"/>
          <w:sz w:val="28"/>
          <w:szCs w:val="28"/>
        </w:rPr>
        <w:t xml:space="preserve"> затопление и длительное подтопление лесных насаждений; </w:t>
      </w:r>
    </w:p>
    <w:p w14:paraId="2BFA439B" w14:textId="77777777" w:rsidR="00C51777" w:rsidRDefault="00C51777" w:rsidP="000D0162">
      <w:pPr>
        <w:suppressAutoHyphens/>
        <w:ind w:firstLine="720"/>
        <w:jc w:val="both"/>
        <w:rPr>
          <w:color w:val="000000" w:themeColor="text1"/>
          <w:sz w:val="28"/>
          <w:szCs w:val="28"/>
        </w:rPr>
      </w:pPr>
      <w:r>
        <w:rPr>
          <w:color w:val="000000" w:themeColor="text1"/>
          <w:sz w:val="28"/>
          <w:szCs w:val="28"/>
        </w:rPr>
        <w:t>-</w:t>
      </w:r>
      <w:r w:rsidR="00C25E00" w:rsidRPr="00C25E00">
        <w:rPr>
          <w:color w:val="000000" w:themeColor="text1"/>
          <w:sz w:val="28"/>
          <w:szCs w:val="28"/>
        </w:rPr>
        <w:t xml:space="preserve"> повреждение лесных насаждений, растительного покрова и почв за пределами предоставленного лесного участка; </w:t>
      </w:r>
    </w:p>
    <w:p w14:paraId="3B0068E7" w14:textId="77777777" w:rsidR="00C51777" w:rsidRDefault="00C51777" w:rsidP="000D0162">
      <w:pPr>
        <w:suppressAutoHyphens/>
        <w:ind w:firstLine="720"/>
        <w:jc w:val="both"/>
        <w:rPr>
          <w:color w:val="000000" w:themeColor="text1"/>
          <w:sz w:val="28"/>
          <w:szCs w:val="28"/>
        </w:rPr>
      </w:pPr>
      <w:r>
        <w:rPr>
          <w:color w:val="000000" w:themeColor="text1"/>
          <w:sz w:val="28"/>
          <w:szCs w:val="28"/>
        </w:rPr>
        <w:t>-</w:t>
      </w:r>
      <w:r w:rsidR="00C25E00" w:rsidRPr="00C25E00">
        <w:rPr>
          <w:color w:val="000000" w:themeColor="text1"/>
          <w:sz w:val="28"/>
          <w:szCs w:val="28"/>
        </w:rPr>
        <w:t xml:space="preserve"> захламление лесов строительными, промышленными, древесными, бытовыми и иными отходами, мусором; </w:t>
      </w:r>
    </w:p>
    <w:p w14:paraId="19C53D5D" w14:textId="77777777" w:rsidR="00C51777" w:rsidRDefault="00C51777" w:rsidP="000D0162">
      <w:pPr>
        <w:suppressAutoHyphens/>
        <w:ind w:firstLine="720"/>
        <w:jc w:val="both"/>
        <w:rPr>
          <w:color w:val="000000" w:themeColor="text1"/>
          <w:sz w:val="28"/>
          <w:szCs w:val="28"/>
        </w:rPr>
      </w:pPr>
      <w:r>
        <w:rPr>
          <w:color w:val="000000" w:themeColor="text1"/>
          <w:sz w:val="28"/>
          <w:szCs w:val="28"/>
        </w:rPr>
        <w:t>-</w:t>
      </w:r>
      <w:r w:rsidR="00C25E00" w:rsidRPr="00C25E00">
        <w:rPr>
          <w:color w:val="000000" w:themeColor="text1"/>
          <w:sz w:val="28"/>
          <w:szCs w:val="28"/>
        </w:rPr>
        <w:t xml:space="preserve"> загрязнение площади предоставленного лесного участка и территории за его пределами химическими и радиоактивными веществами; </w:t>
      </w:r>
    </w:p>
    <w:p w14:paraId="3ECFCB4A" w14:textId="77777777" w:rsidR="00C51777" w:rsidRDefault="00C51777" w:rsidP="000D0162">
      <w:pPr>
        <w:suppressAutoHyphens/>
        <w:ind w:firstLine="720"/>
        <w:jc w:val="both"/>
        <w:rPr>
          <w:color w:val="000000" w:themeColor="text1"/>
          <w:sz w:val="28"/>
          <w:szCs w:val="28"/>
        </w:rPr>
      </w:pPr>
      <w:r>
        <w:rPr>
          <w:color w:val="000000" w:themeColor="text1"/>
          <w:sz w:val="28"/>
          <w:szCs w:val="28"/>
        </w:rPr>
        <w:t>-</w:t>
      </w:r>
      <w:r w:rsidR="00C25E00" w:rsidRPr="00C25E00">
        <w:rPr>
          <w:color w:val="000000" w:themeColor="text1"/>
          <w:sz w:val="28"/>
          <w:szCs w:val="28"/>
        </w:rPr>
        <w:t xml:space="preserve"> проезд транспортных средств и иных механизмов по произвольным, неустановленным маршрутам, в том числе за пределами предоставленного лесного участка. </w:t>
      </w:r>
    </w:p>
    <w:p w14:paraId="44B699B1" w14:textId="77777777" w:rsidR="00C51777" w:rsidRDefault="00C25E00" w:rsidP="000D0162">
      <w:pPr>
        <w:suppressAutoHyphens/>
        <w:ind w:firstLine="720"/>
        <w:jc w:val="both"/>
        <w:rPr>
          <w:color w:val="000000" w:themeColor="text1"/>
          <w:sz w:val="28"/>
          <w:szCs w:val="28"/>
        </w:rPr>
      </w:pPr>
      <w:r w:rsidRPr="00C25E00">
        <w:rPr>
          <w:color w:val="000000" w:themeColor="text1"/>
          <w:sz w:val="28"/>
          <w:szCs w:val="28"/>
        </w:rPr>
        <w:t xml:space="preserve">Лица, осуществляющие использование лесов в целях выполнения работ по геологическому изучению недр, обеспечивают: </w:t>
      </w:r>
    </w:p>
    <w:p w14:paraId="2C3303E7" w14:textId="77777777" w:rsidR="00C51777" w:rsidRDefault="00C51777" w:rsidP="000D0162">
      <w:pPr>
        <w:suppressAutoHyphens/>
        <w:ind w:firstLine="720"/>
        <w:jc w:val="both"/>
        <w:rPr>
          <w:color w:val="000000" w:themeColor="text1"/>
          <w:sz w:val="28"/>
          <w:szCs w:val="28"/>
        </w:rPr>
      </w:pPr>
      <w:r>
        <w:rPr>
          <w:color w:val="000000" w:themeColor="text1"/>
          <w:sz w:val="28"/>
          <w:szCs w:val="28"/>
        </w:rPr>
        <w:t>-</w:t>
      </w:r>
      <w:r w:rsidR="00C25E00" w:rsidRPr="00C25E00">
        <w:rPr>
          <w:color w:val="000000" w:themeColor="text1"/>
          <w:sz w:val="28"/>
          <w:szCs w:val="28"/>
        </w:rPr>
        <w:t xml:space="preserve"> регулярное проведение очистки используемых лесов и примыкающих опушек леса, искусственных и естественных водотоков от захламления строительными, промышленными, древесными, бытовыми и иными отходами, мусором; </w:t>
      </w:r>
    </w:p>
    <w:p w14:paraId="3C297E46" w14:textId="77777777" w:rsidR="00C51777" w:rsidRDefault="00C51777" w:rsidP="000D0162">
      <w:pPr>
        <w:suppressAutoHyphens/>
        <w:ind w:firstLine="720"/>
        <w:jc w:val="both"/>
        <w:rPr>
          <w:color w:val="000000" w:themeColor="text1"/>
          <w:sz w:val="28"/>
          <w:szCs w:val="28"/>
        </w:rPr>
      </w:pPr>
      <w:r>
        <w:rPr>
          <w:color w:val="000000" w:themeColor="text1"/>
          <w:sz w:val="28"/>
          <w:szCs w:val="28"/>
        </w:rPr>
        <w:t>-</w:t>
      </w:r>
      <w:r w:rsidR="00C25E00" w:rsidRPr="00C25E00">
        <w:rPr>
          <w:color w:val="000000" w:themeColor="text1"/>
          <w:sz w:val="28"/>
          <w:szCs w:val="28"/>
        </w:rPr>
        <w:t xml:space="preserve"> восстановление нарушенных производственной деятельностью лесных дорог, осушительных канав, дренажных систем, мостов, других гидромелиоративных сооружений, квартальных столбов, квартальных просек, аншлагов, элементов благоустройства территории лесов; </w:t>
      </w:r>
    </w:p>
    <w:p w14:paraId="1EDE169A" w14:textId="77777777" w:rsidR="00C51777" w:rsidRDefault="00C51777" w:rsidP="000D0162">
      <w:pPr>
        <w:suppressAutoHyphens/>
        <w:ind w:firstLine="720"/>
        <w:jc w:val="both"/>
        <w:rPr>
          <w:color w:val="000000" w:themeColor="text1"/>
          <w:sz w:val="28"/>
          <w:szCs w:val="28"/>
        </w:rPr>
      </w:pPr>
      <w:r>
        <w:rPr>
          <w:color w:val="000000" w:themeColor="text1"/>
          <w:sz w:val="28"/>
          <w:szCs w:val="28"/>
        </w:rPr>
        <w:t>-</w:t>
      </w:r>
      <w:r w:rsidR="00C25E00" w:rsidRPr="00C25E00">
        <w:rPr>
          <w:color w:val="000000" w:themeColor="text1"/>
          <w:sz w:val="28"/>
          <w:szCs w:val="28"/>
        </w:rPr>
        <w:t xml:space="preserve"> консервацию или ликвидацию объектов, связанных с выполнением работ по геологическому изучению недр, по истечении сроков выполнения соответствующих работ и рекультивацию земель, которые использовались для строительства, реконструкции и (или) эксплуатации указанных объектов, не связанных с созданием лесной инфраструктуры, в соответствии с законодательством Российской Федерации; </w:t>
      </w:r>
    </w:p>
    <w:p w14:paraId="4915DD3F" w14:textId="77777777" w:rsidR="00C51777" w:rsidRDefault="00C51777" w:rsidP="000D0162">
      <w:pPr>
        <w:suppressAutoHyphens/>
        <w:ind w:firstLine="720"/>
        <w:jc w:val="both"/>
        <w:rPr>
          <w:color w:val="000000" w:themeColor="text1"/>
          <w:sz w:val="28"/>
          <w:szCs w:val="28"/>
        </w:rPr>
      </w:pPr>
      <w:r>
        <w:rPr>
          <w:color w:val="000000" w:themeColor="text1"/>
          <w:sz w:val="28"/>
          <w:szCs w:val="28"/>
        </w:rPr>
        <w:t>-</w:t>
      </w:r>
      <w:r w:rsidR="00C25E00" w:rsidRPr="00C25E00">
        <w:rPr>
          <w:color w:val="000000" w:themeColor="text1"/>
          <w:sz w:val="28"/>
          <w:szCs w:val="28"/>
        </w:rPr>
        <w:t xml:space="preserve"> принятие необходимых мер по устранению аварийных ситуаций и лесных пожаров, а также ликвидации их последствий, возникших по вине указанных лиц; </w:t>
      </w:r>
    </w:p>
    <w:p w14:paraId="66D5A8C7" w14:textId="77777777" w:rsidR="00C51777" w:rsidRDefault="00C51777" w:rsidP="000D0162">
      <w:pPr>
        <w:suppressAutoHyphens/>
        <w:ind w:firstLine="720"/>
        <w:jc w:val="both"/>
        <w:rPr>
          <w:color w:val="000000" w:themeColor="text1"/>
          <w:sz w:val="28"/>
          <w:szCs w:val="28"/>
        </w:rPr>
      </w:pPr>
      <w:r>
        <w:rPr>
          <w:color w:val="000000" w:themeColor="text1"/>
          <w:sz w:val="28"/>
          <w:szCs w:val="28"/>
        </w:rPr>
        <w:t xml:space="preserve">- </w:t>
      </w:r>
      <w:r w:rsidR="00C25E00" w:rsidRPr="00C25E00">
        <w:rPr>
          <w:color w:val="000000" w:themeColor="text1"/>
          <w:sz w:val="28"/>
          <w:szCs w:val="28"/>
        </w:rPr>
        <w:t xml:space="preserve">максимальное использование земель, занятых квартальными просеками, лесными дорогами, и других не покрытых лесом земель в целях планирования и проведения сейсморазведочных работ, в том числе перебазировки подвижного состава и грузов. </w:t>
      </w:r>
    </w:p>
    <w:p w14:paraId="2DB8D3E7" w14:textId="77777777" w:rsidR="00ED0987" w:rsidRPr="00504876" w:rsidRDefault="00C25E00" w:rsidP="000D0162">
      <w:pPr>
        <w:suppressAutoHyphens/>
        <w:ind w:firstLine="720"/>
        <w:jc w:val="both"/>
        <w:rPr>
          <w:color w:val="000000" w:themeColor="text1"/>
          <w:sz w:val="28"/>
          <w:szCs w:val="28"/>
        </w:rPr>
      </w:pPr>
      <w:r w:rsidRPr="00C25E00">
        <w:rPr>
          <w:color w:val="000000" w:themeColor="text1"/>
          <w:sz w:val="28"/>
          <w:szCs w:val="28"/>
        </w:rPr>
        <w:t>Земли, нарушенные или загрязненные при использовании лесов в целях выполнения работ по геологическому изучению недр, подлежат рекультивации после завершения работ в соответствии с проектом рекультивации.</w:t>
      </w:r>
      <w:r w:rsidR="00C51777">
        <w:rPr>
          <w:color w:val="000000" w:themeColor="text1"/>
          <w:sz w:val="28"/>
          <w:szCs w:val="28"/>
        </w:rPr>
        <w:t xml:space="preserve"> </w:t>
      </w:r>
      <w:r w:rsidR="00ED0987" w:rsidRPr="00504876">
        <w:rPr>
          <w:color w:val="000000" w:themeColor="text1"/>
          <w:sz w:val="28"/>
          <w:szCs w:val="28"/>
        </w:rPr>
        <w:t>Работы по геологическому изучению недр на территории городских лесов могут осуществляться круглогодично.</w:t>
      </w:r>
    </w:p>
    <w:p w14:paraId="26A61731" w14:textId="77777777" w:rsidR="00ED0987" w:rsidRPr="00504876" w:rsidRDefault="00ED0987" w:rsidP="000D0162">
      <w:pPr>
        <w:suppressAutoHyphens/>
        <w:ind w:firstLine="720"/>
        <w:jc w:val="both"/>
        <w:rPr>
          <w:color w:val="000000" w:themeColor="text1"/>
          <w:sz w:val="28"/>
          <w:szCs w:val="28"/>
        </w:rPr>
      </w:pPr>
      <w:r w:rsidRPr="00504876">
        <w:rPr>
          <w:color w:val="000000" w:themeColor="text1"/>
          <w:sz w:val="28"/>
          <w:szCs w:val="28"/>
        </w:rPr>
        <w:t>Разработка месторождений полезных ископаемых в городских лесах запрещена.</w:t>
      </w:r>
    </w:p>
    <w:p w14:paraId="4CD47736" w14:textId="77777777" w:rsidR="00ED0987" w:rsidRPr="000D0162" w:rsidRDefault="00ED0987" w:rsidP="00ED0987">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5373"/>
        <w:gridCol w:w="1635"/>
      </w:tblGrid>
      <w:tr w:rsidR="00ED0987" w:rsidRPr="00504876" w14:paraId="3D40810E" w14:textId="77777777" w:rsidTr="00ED0987">
        <w:trPr>
          <w:trHeight w:val="532"/>
          <w:tblHeader/>
        </w:trPr>
        <w:tc>
          <w:tcPr>
            <w:tcW w:w="1250" w:type="pct"/>
          </w:tcPr>
          <w:p w14:paraId="0DEE263E" w14:textId="77777777" w:rsidR="00ED0987" w:rsidRPr="00504876" w:rsidRDefault="00ED0987" w:rsidP="00ED0987">
            <w:pPr>
              <w:rPr>
                <w:color w:val="000000" w:themeColor="text1"/>
                <w:sz w:val="22"/>
                <w:szCs w:val="22"/>
              </w:rPr>
            </w:pPr>
            <w:r w:rsidRPr="00504876">
              <w:rPr>
                <w:color w:val="000000" w:themeColor="text1"/>
                <w:sz w:val="22"/>
                <w:szCs w:val="22"/>
              </w:rPr>
              <w:t>Наименование участковых лесничеств</w:t>
            </w:r>
          </w:p>
        </w:tc>
        <w:tc>
          <w:tcPr>
            <w:tcW w:w="2875" w:type="pct"/>
          </w:tcPr>
          <w:p w14:paraId="043DC0EA" w14:textId="77777777" w:rsidR="00ED0987" w:rsidRPr="00504876" w:rsidRDefault="00ED0987" w:rsidP="00ED0987">
            <w:pPr>
              <w:jc w:val="center"/>
              <w:rPr>
                <w:color w:val="000000" w:themeColor="text1"/>
                <w:sz w:val="22"/>
                <w:szCs w:val="22"/>
              </w:rPr>
            </w:pPr>
            <w:r w:rsidRPr="00504876">
              <w:rPr>
                <w:color w:val="000000" w:themeColor="text1"/>
                <w:sz w:val="22"/>
                <w:szCs w:val="22"/>
              </w:rPr>
              <w:t>Перечень лесных кварталов</w:t>
            </w:r>
          </w:p>
        </w:tc>
        <w:tc>
          <w:tcPr>
            <w:tcW w:w="875" w:type="pct"/>
          </w:tcPr>
          <w:p w14:paraId="501E80D0" w14:textId="77777777" w:rsidR="00ED0987" w:rsidRPr="00504876" w:rsidRDefault="00ED0987" w:rsidP="00ED0987">
            <w:pPr>
              <w:jc w:val="center"/>
              <w:rPr>
                <w:color w:val="000000" w:themeColor="text1"/>
                <w:sz w:val="22"/>
                <w:szCs w:val="22"/>
              </w:rPr>
            </w:pPr>
            <w:r w:rsidRPr="00504876">
              <w:rPr>
                <w:color w:val="000000" w:themeColor="text1"/>
                <w:sz w:val="22"/>
                <w:szCs w:val="22"/>
              </w:rPr>
              <w:t>Площадь, га</w:t>
            </w:r>
          </w:p>
        </w:tc>
      </w:tr>
      <w:tr w:rsidR="00ED0987" w:rsidRPr="00504876" w14:paraId="1F9FBD42" w14:textId="77777777" w:rsidTr="00ED0987">
        <w:trPr>
          <w:tblHeader/>
        </w:trPr>
        <w:tc>
          <w:tcPr>
            <w:tcW w:w="1250" w:type="pct"/>
          </w:tcPr>
          <w:p w14:paraId="6EA3D997" w14:textId="77777777" w:rsidR="00ED0987" w:rsidRPr="00504876" w:rsidRDefault="00ED0987" w:rsidP="00ED0987">
            <w:pPr>
              <w:jc w:val="center"/>
              <w:rPr>
                <w:color w:val="000000" w:themeColor="text1"/>
                <w:sz w:val="22"/>
                <w:szCs w:val="22"/>
              </w:rPr>
            </w:pPr>
            <w:r w:rsidRPr="00504876">
              <w:rPr>
                <w:color w:val="000000" w:themeColor="text1"/>
                <w:sz w:val="22"/>
                <w:szCs w:val="22"/>
              </w:rPr>
              <w:t>1</w:t>
            </w:r>
          </w:p>
        </w:tc>
        <w:tc>
          <w:tcPr>
            <w:tcW w:w="2875" w:type="pct"/>
          </w:tcPr>
          <w:p w14:paraId="1EDF5817" w14:textId="77777777" w:rsidR="00ED0987" w:rsidRPr="00504876" w:rsidRDefault="00ED0987" w:rsidP="00ED0987">
            <w:pPr>
              <w:jc w:val="center"/>
              <w:rPr>
                <w:color w:val="000000" w:themeColor="text1"/>
                <w:sz w:val="22"/>
                <w:szCs w:val="22"/>
              </w:rPr>
            </w:pPr>
            <w:r w:rsidRPr="00504876">
              <w:rPr>
                <w:color w:val="000000" w:themeColor="text1"/>
                <w:sz w:val="22"/>
                <w:szCs w:val="22"/>
              </w:rPr>
              <w:t>2</w:t>
            </w:r>
          </w:p>
        </w:tc>
        <w:tc>
          <w:tcPr>
            <w:tcW w:w="875" w:type="pct"/>
          </w:tcPr>
          <w:p w14:paraId="794322EC" w14:textId="77777777" w:rsidR="00ED0987" w:rsidRPr="00504876" w:rsidRDefault="00ED0987" w:rsidP="00ED0987">
            <w:pPr>
              <w:jc w:val="center"/>
              <w:rPr>
                <w:color w:val="000000" w:themeColor="text1"/>
                <w:sz w:val="22"/>
                <w:szCs w:val="22"/>
              </w:rPr>
            </w:pPr>
            <w:r w:rsidRPr="00504876">
              <w:rPr>
                <w:color w:val="000000" w:themeColor="text1"/>
                <w:sz w:val="22"/>
                <w:szCs w:val="22"/>
              </w:rPr>
              <w:t>3</w:t>
            </w:r>
          </w:p>
        </w:tc>
      </w:tr>
      <w:tr w:rsidR="006704B6" w:rsidRPr="00504876" w14:paraId="0B1CCF77" w14:textId="77777777" w:rsidTr="00ED0987">
        <w:trPr>
          <w:cantSplit/>
        </w:trPr>
        <w:tc>
          <w:tcPr>
            <w:tcW w:w="1250" w:type="pct"/>
          </w:tcPr>
          <w:p w14:paraId="4E2C5AD4" w14:textId="77777777" w:rsidR="006704B6" w:rsidRPr="00C85542" w:rsidRDefault="006704B6" w:rsidP="006704B6">
            <w:pPr>
              <w:rPr>
                <w:color w:val="000000" w:themeColor="text1"/>
                <w:sz w:val="22"/>
                <w:szCs w:val="22"/>
              </w:rPr>
            </w:pPr>
            <w:r w:rsidRPr="00C85542">
              <w:rPr>
                <w:color w:val="000000" w:themeColor="text1"/>
                <w:sz w:val="22"/>
                <w:szCs w:val="22"/>
              </w:rPr>
              <w:t xml:space="preserve">Городские леса </w:t>
            </w:r>
          </w:p>
          <w:p w14:paraId="16A5464B" w14:textId="77777777" w:rsidR="00FA707B" w:rsidRDefault="006704B6" w:rsidP="006704B6">
            <w:pPr>
              <w:rPr>
                <w:color w:val="000000" w:themeColor="text1"/>
                <w:sz w:val="22"/>
                <w:szCs w:val="22"/>
              </w:rPr>
            </w:pPr>
            <w:r>
              <w:rPr>
                <w:color w:val="000000" w:themeColor="text1"/>
                <w:sz w:val="22"/>
                <w:szCs w:val="22"/>
              </w:rPr>
              <w:t xml:space="preserve">Арсеньевского </w:t>
            </w:r>
          </w:p>
          <w:p w14:paraId="5D866577" w14:textId="77777777" w:rsidR="006704B6" w:rsidRPr="00C85542" w:rsidRDefault="006704B6" w:rsidP="006704B6">
            <w:pPr>
              <w:rPr>
                <w:color w:val="000000" w:themeColor="text1"/>
                <w:sz w:val="22"/>
                <w:szCs w:val="22"/>
              </w:rPr>
            </w:pPr>
            <w:r>
              <w:rPr>
                <w:color w:val="000000" w:themeColor="text1"/>
                <w:sz w:val="22"/>
                <w:szCs w:val="22"/>
              </w:rPr>
              <w:t>городского округа</w:t>
            </w:r>
          </w:p>
        </w:tc>
        <w:tc>
          <w:tcPr>
            <w:tcW w:w="2875" w:type="pct"/>
          </w:tcPr>
          <w:p w14:paraId="07EF653E" w14:textId="77777777" w:rsidR="006704B6" w:rsidRPr="00C85542" w:rsidRDefault="006704B6" w:rsidP="006704B6">
            <w:pPr>
              <w:jc w:val="center"/>
              <w:rPr>
                <w:color w:val="000000" w:themeColor="text1"/>
                <w:sz w:val="22"/>
                <w:szCs w:val="22"/>
              </w:rPr>
            </w:pPr>
            <w:r>
              <w:rPr>
                <w:color w:val="000000" w:themeColor="text1"/>
                <w:sz w:val="22"/>
                <w:szCs w:val="22"/>
              </w:rPr>
              <w:t>1-4</w:t>
            </w:r>
          </w:p>
        </w:tc>
        <w:tc>
          <w:tcPr>
            <w:tcW w:w="875" w:type="pct"/>
          </w:tcPr>
          <w:p w14:paraId="060BBB4B" w14:textId="77777777" w:rsidR="006704B6" w:rsidRPr="00C85542" w:rsidRDefault="006704B6" w:rsidP="006704B6">
            <w:pPr>
              <w:jc w:val="center"/>
              <w:rPr>
                <w:color w:val="000000" w:themeColor="text1"/>
                <w:sz w:val="22"/>
                <w:szCs w:val="22"/>
              </w:rPr>
            </w:pPr>
            <w:r>
              <w:rPr>
                <w:color w:val="000000" w:themeColor="text1"/>
                <w:sz w:val="22"/>
                <w:szCs w:val="22"/>
              </w:rPr>
              <w:t>274,8803</w:t>
            </w:r>
          </w:p>
        </w:tc>
      </w:tr>
    </w:tbl>
    <w:p w14:paraId="6B4FC9F1" w14:textId="77777777" w:rsidR="00B90660" w:rsidRDefault="00B90660">
      <w:pPr>
        <w:rPr>
          <w:b/>
          <w:color w:val="000000" w:themeColor="text1"/>
          <w:sz w:val="28"/>
          <w:szCs w:val="28"/>
        </w:rPr>
      </w:pPr>
    </w:p>
    <w:p w14:paraId="6F0307DA" w14:textId="77777777" w:rsidR="00ED0987" w:rsidRPr="00CF5DBD" w:rsidRDefault="00ED0987" w:rsidP="00ED0987">
      <w:pPr>
        <w:suppressAutoHyphens/>
        <w:ind w:firstLine="720"/>
        <w:jc w:val="both"/>
        <w:outlineLvl w:val="1"/>
        <w:rPr>
          <w:b/>
          <w:bCs/>
          <w:color w:val="000000" w:themeColor="text1"/>
          <w:sz w:val="28"/>
          <w:szCs w:val="28"/>
        </w:rPr>
      </w:pPr>
      <w:r w:rsidRPr="00CF5DBD">
        <w:rPr>
          <w:b/>
          <w:color w:val="000000" w:themeColor="text1"/>
          <w:sz w:val="28"/>
          <w:szCs w:val="28"/>
        </w:rPr>
        <w:t>Раздел 2.</w:t>
      </w:r>
      <w:r w:rsidRPr="00CF5DBD">
        <w:rPr>
          <w:b/>
          <w:bCs/>
          <w:color w:val="000000" w:themeColor="text1"/>
          <w:sz w:val="28"/>
          <w:szCs w:val="28"/>
        </w:rPr>
        <w:t>13. Нормативы, параметры и сроки использования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w:t>
      </w:r>
    </w:p>
    <w:p w14:paraId="62512636" w14:textId="77777777" w:rsidR="00ED0987" w:rsidRPr="00CF5DBD" w:rsidRDefault="00ED0987" w:rsidP="00ED0987">
      <w:pPr>
        <w:ind w:firstLine="720"/>
        <w:jc w:val="both"/>
        <w:rPr>
          <w:b/>
          <w:bCs/>
          <w:color w:val="000000" w:themeColor="text1"/>
          <w:sz w:val="28"/>
          <w:szCs w:val="28"/>
        </w:rPr>
      </w:pPr>
    </w:p>
    <w:p w14:paraId="5E33D4BC" w14:textId="77777777" w:rsidR="00ED0987" w:rsidRPr="00CF5DBD" w:rsidRDefault="00C3265F" w:rsidP="00C3265F">
      <w:pPr>
        <w:suppressAutoHyphens/>
        <w:ind w:firstLine="720"/>
        <w:jc w:val="both"/>
        <w:rPr>
          <w:color w:val="000000" w:themeColor="text1"/>
          <w:sz w:val="28"/>
          <w:szCs w:val="28"/>
        </w:rPr>
      </w:pPr>
      <w:r w:rsidRPr="00C3265F">
        <w:rPr>
          <w:color w:val="000000" w:themeColor="text1"/>
          <w:sz w:val="28"/>
          <w:szCs w:val="28"/>
        </w:rPr>
        <w:t>Возможность использования городских лесов для размещения гидротехнических сооружений предусмотрена част</w:t>
      </w:r>
      <w:r w:rsidR="006704B6">
        <w:rPr>
          <w:color w:val="000000" w:themeColor="text1"/>
          <w:sz w:val="28"/>
          <w:szCs w:val="28"/>
        </w:rPr>
        <w:t>ью</w:t>
      </w:r>
      <w:r w:rsidRPr="00C3265F">
        <w:rPr>
          <w:color w:val="000000" w:themeColor="text1"/>
          <w:sz w:val="28"/>
          <w:szCs w:val="28"/>
        </w:rPr>
        <w:t xml:space="preserve"> </w:t>
      </w:r>
      <w:r w:rsidR="006704B6">
        <w:rPr>
          <w:color w:val="000000" w:themeColor="text1"/>
          <w:sz w:val="28"/>
          <w:szCs w:val="28"/>
        </w:rPr>
        <w:t>2</w:t>
      </w:r>
      <w:r w:rsidRPr="00C3265F">
        <w:rPr>
          <w:color w:val="000000" w:themeColor="text1"/>
          <w:sz w:val="28"/>
          <w:szCs w:val="28"/>
        </w:rPr>
        <w:t xml:space="preserve"> статьи 1</w:t>
      </w:r>
      <w:r w:rsidR="006704B6">
        <w:rPr>
          <w:color w:val="000000" w:themeColor="text1"/>
          <w:sz w:val="28"/>
          <w:szCs w:val="28"/>
        </w:rPr>
        <w:t>16</w:t>
      </w:r>
      <w:r w:rsidRPr="00C3265F">
        <w:rPr>
          <w:color w:val="000000" w:themeColor="text1"/>
          <w:sz w:val="28"/>
          <w:szCs w:val="28"/>
        </w:rPr>
        <w:t xml:space="preserve"> ЛК РФ. Согласно статьям 44 и 21 ЛК РФ использование лесов для строительства и эксплуатации гидротехнических сооружений производится в соответствии с водным законодательством и целевым назначением земель </w:t>
      </w:r>
      <w:r w:rsidR="00421EAF">
        <w:rPr>
          <w:color w:val="000000" w:themeColor="text1"/>
          <w:sz w:val="28"/>
          <w:szCs w:val="28"/>
        </w:rPr>
        <w:t>населенных пунктов.</w:t>
      </w:r>
    </w:p>
    <w:p w14:paraId="05751873" w14:textId="77777777" w:rsidR="00ED0987" w:rsidRPr="00CF5DBD" w:rsidRDefault="00ED0987" w:rsidP="00ED0987">
      <w:pPr>
        <w:ind w:firstLine="720"/>
        <w:jc w:val="both"/>
        <w:rPr>
          <w:color w:val="000000" w:themeColor="text1"/>
          <w:sz w:val="28"/>
          <w:szCs w:val="28"/>
        </w:rPr>
      </w:pPr>
      <w:r w:rsidRPr="00CF5DBD">
        <w:rPr>
          <w:color w:val="000000" w:themeColor="text1"/>
          <w:sz w:val="28"/>
          <w:szCs w:val="28"/>
        </w:rPr>
        <w:t>Строительство водохранилищ, иных искусственных водных объектов и специализированных портов в городских лесах не допускается.</w:t>
      </w:r>
    </w:p>
    <w:p w14:paraId="7837B9AF" w14:textId="77777777" w:rsidR="00ED0987" w:rsidRDefault="00ED0987" w:rsidP="00ED0987">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5373"/>
        <w:gridCol w:w="1635"/>
      </w:tblGrid>
      <w:tr w:rsidR="00EC542B" w:rsidRPr="00504876" w14:paraId="293DF68A" w14:textId="77777777" w:rsidTr="004E2AEE">
        <w:trPr>
          <w:trHeight w:val="532"/>
          <w:tblHeader/>
        </w:trPr>
        <w:tc>
          <w:tcPr>
            <w:tcW w:w="1250" w:type="pct"/>
          </w:tcPr>
          <w:p w14:paraId="0CDB5A79" w14:textId="77777777" w:rsidR="00EC542B" w:rsidRPr="00504876" w:rsidRDefault="00EC542B" w:rsidP="004E2AEE">
            <w:pPr>
              <w:rPr>
                <w:color w:val="000000" w:themeColor="text1"/>
                <w:sz w:val="22"/>
                <w:szCs w:val="22"/>
              </w:rPr>
            </w:pPr>
            <w:r w:rsidRPr="00504876">
              <w:rPr>
                <w:color w:val="000000" w:themeColor="text1"/>
                <w:sz w:val="22"/>
                <w:szCs w:val="22"/>
              </w:rPr>
              <w:t>Наименование участковых лесничеств</w:t>
            </w:r>
          </w:p>
        </w:tc>
        <w:tc>
          <w:tcPr>
            <w:tcW w:w="2875" w:type="pct"/>
          </w:tcPr>
          <w:p w14:paraId="562A9D03" w14:textId="77777777" w:rsidR="00EC542B" w:rsidRPr="00504876" w:rsidRDefault="00EC542B" w:rsidP="004E2AEE">
            <w:pPr>
              <w:jc w:val="center"/>
              <w:rPr>
                <w:color w:val="000000" w:themeColor="text1"/>
                <w:sz w:val="22"/>
                <w:szCs w:val="22"/>
              </w:rPr>
            </w:pPr>
            <w:r w:rsidRPr="00504876">
              <w:rPr>
                <w:color w:val="000000" w:themeColor="text1"/>
                <w:sz w:val="22"/>
                <w:szCs w:val="22"/>
              </w:rPr>
              <w:t>Перечень лесных кварталов</w:t>
            </w:r>
          </w:p>
        </w:tc>
        <w:tc>
          <w:tcPr>
            <w:tcW w:w="875" w:type="pct"/>
          </w:tcPr>
          <w:p w14:paraId="3BD659C0" w14:textId="77777777" w:rsidR="00EC542B" w:rsidRPr="00504876" w:rsidRDefault="00EC542B" w:rsidP="004E2AEE">
            <w:pPr>
              <w:jc w:val="center"/>
              <w:rPr>
                <w:color w:val="000000" w:themeColor="text1"/>
                <w:sz w:val="22"/>
                <w:szCs w:val="22"/>
              </w:rPr>
            </w:pPr>
            <w:r w:rsidRPr="00504876">
              <w:rPr>
                <w:color w:val="000000" w:themeColor="text1"/>
                <w:sz w:val="22"/>
                <w:szCs w:val="22"/>
              </w:rPr>
              <w:t>Площадь, га</w:t>
            </w:r>
          </w:p>
        </w:tc>
      </w:tr>
      <w:tr w:rsidR="00EC542B" w:rsidRPr="00504876" w14:paraId="6C079E91" w14:textId="77777777" w:rsidTr="004E2AEE">
        <w:trPr>
          <w:tblHeader/>
        </w:trPr>
        <w:tc>
          <w:tcPr>
            <w:tcW w:w="1250" w:type="pct"/>
          </w:tcPr>
          <w:p w14:paraId="4927D32A" w14:textId="77777777" w:rsidR="00EC542B" w:rsidRPr="00504876" w:rsidRDefault="00EC542B" w:rsidP="004E2AEE">
            <w:pPr>
              <w:jc w:val="center"/>
              <w:rPr>
                <w:color w:val="000000" w:themeColor="text1"/>
                <w:sz w:val="22"/>
                <w:szCs w:val="22"/>
              </w:rPr>
            </w:pPr>
            <w:r w:rsidRPr="00504876">
              <w:rPr>
                <w:color w:val="000000" w:themeColor="text1"/>
                <w:sz w:val="22"/>
                <w:szCs w:val="22"/>
              </w:rPr>
              <w:t>1</w:t>
            </w:r>
          </w:p>
        </w:tc>
        <w:tc>
          <w:tcPr>
            <w:tcW w:w="2875" w:type="pct"/>
          </w:tcPr>
          <w:p w14:paraId="17DCD398" w14:textId="77777777" w:rsidR="00EC542B" w:rsidRPr="00504876" w:rsidRDefault="00EC542B" w:rsidP="004E2AEE">
            <w:pPr>
              <w:jc w:val="center"/>
              <w:rPr>
                <w:color w:val="000000" w:themeColor="text1"/>
                <w:sz w:val="22"/>
                <w:szCs w:val="22"/>
              </w:rPr>
            </w:pPr>
            <w:r w:rsidRPr="00504876">
              <w:rPr>
                <w:color w:val="000000" w:themeColor="text1"/>
                <w:sz w:val="22"/>
                <w:szCs w:val="22"/>
              </w:rPr>
              <w:t>2</w:t>
            </w:r>
          </w:p>
        </w:tc>
        <w:tc>
          <w:tcPr>
            <w:tcW w:w="875" w:type="pct"/>
          </w:tcPr>
          <w:p w14:paraId="0DAE1FD3" w14:textId="77777777" w:rsidR="00EC542B" w:rsidRPr="00504876" w:rsidRDefault="00EC542B" w:rsidP="004E2AEE">
            <w:pPr>
              <w:jc w:val="center"/>
              <w:rPr>
                <w:color w:val="000000" w:themeColor="text1"/>
                <w:sz w:val="22"/>
                <w:szCs w:val="22"/>
              </w:rPr>
            </w:pPr>
            <w:r w:rsidRPr="00504876">
              <w:rPr>
                <w:color w:val="000000" w:themeColor="text1"/>
                <w:sz w:val="22"/>
                <w:szCs w:val="22"/>
              </w:rPr>
              <w:t>3</w:t>
            </w:r>
          </w:p>
        </w:tc>
      </w:tr>
      <w:tr w:rsidR="006704B6" w:rsidRPr="00504876" w14:paraId="2DAC95F8" w14:textId="77777777" w:rsidTr="004E2AEE">
        <w:trPr>
          <w:cantSplit/>
        </w:trPr>
        <w:tc>
          <w:tcPr>
            <w:tcW w:w="1250" w:type="pct"/>
          </w:tcPr>
          <w:p w14:paraId="7B5B145D" w14:textId="77777777" w:rsidR="006704B6" w:rsidRPr="00C85542" w:rsidRDefault="006704B6" w:rsidP="006704B6">
            <w:pPr>
              <w:rPr>
                <w:color w:val="000000" w:themeColor="text1"/>
                <w:sz w:val="22"/>
                <w:szCs w:val="22"/>
              </w:rPr>
            </w:pPr>
            <w:r w:rsidRPr="00C85542">
              <w:rPr>
                <w:color w:val="000000" w:themeColor="text1"/>
                <w:sz w:val="22"/>
                <w:szCs w:val="22"/>
              </w:rPr>
              <w:t xml:space="preserve">Городские леса </w:t>
            </w:r>
          </w:p>
          <w:p w14:paraId="70291F01" w14:textId="77777777" w:rsidR="00FA707B" w:rsidRDefault="006704B6" w:rsidP="006704B6">
            <w:pPr>
              <w:rPr>
                <w:color w:val="000000" w:themeColor="text1"/>
                <w:sz w:val="22"/>
                <w:szCs w:val="22"/>
              </w:rPr>
            </w:pPr>
            <w:r>
              <w:rPr>
                <w:color w:val="000000" w:themeColor="text1"/>
                <w:sz w:val="22"/>
                <w:szCs w:val="22"/>
              </w:rPr>
              <w:t xml:space="preserve">Арсеньевского </w:t>
            </w:r>
          </w:p>
          <w:p w14:paraId="749766DE" w14:textId="77777777" w:rsidR="006704B6" w:rsidRPr="00C85542" w:rsidRDefault="006704B6" w:rsidP="006704B6">
            <w:pPr>
              <w:rPr>
                <w:color w:val="000000" w:themeColor="text1"/>
                <w:sz w:val="22"/>
                <w:szCs w:val="22"/>
              </w:rPr>
            </w:pPr>
            <w:r>
              <w:rPr>
                <w:color w:val="000000" w:themeColor="text1"/>
                <w:sz w:val="22"/>
                <w:szCs w:val="22"/>
              </w:rPr>
              <w:t>городского округа</w:t>
            </w:r>
          </w:p>
        </w:tc>
        <w:tc>
          <w:tcPr>
            <w:tcW w:w="2875" w:type="pct"/>
          </w:tcPr>
          <w:p w14:paraId="6F523613" w14:textId="77777777" w:rsidR="006704B6" w:rsidRPr="00C85542" w:rsidRDefault="006704B6" w:rsidP="006704B6">
            <w:pPr>
              <w:jc w:val="center"/>
              <w:rPr>
                <w:color w:val="000000" w:themeColor="text1"/>
                <w:sz w:val="22"/>
                <w:szCs w:val="22"/>
              </w:rPr>
            </w:pPr>
            <w:r>
              <w:rPr>
                <w:color w:val="000000" w:themeColor="text1"/>
                <w:sz w:val="22"/>
                <w:szCs w:val="22"/>
              </w:rPr>
              <w:t>1-4</w:t>
            </w:r>
          </w:p>
        </w:tc>
        <w:tc>
          <w:tcPr>
            <w:tcW w:w="875" w:type="pct"/>
          </w:tcPr>
          <w:p w14:paraId="3FF1789B" w14:textId="77777777" w:rsidR="006704B6" w:rsidRPr="00C85542" w:rsidRDefault="006704B6" w:rsidP="006704B6">
            <w:pPr>
              <w:jc w:val="center"/>
              <w:rPr>
                <w:color w:val="000000" w:themeColor="text1"/>
                <w:sz w:val="22"/>
                <w:szCs w:val="22"/>
              </w:rPr>
            </w:pPr>
            <w:r>
              <w:rPr>
                <w:color w:val="000000" w:themeColor="text1"/>
                <w:sz w:val="22"/>
                <w:szCs w:val="22"/>
              </w:rPr>
              <w:t>274,8803</w:t>
            </w:r>
          </w:p>
        </w:tc>
      </w:tr>
    </w:tbl>
    <w:p w14:paraId="510225C2" w14:textId="77777777" w:rsidR="00EC542B" w:rsidRDefault="00EC542B" w:rsidP="00ED0987">
      <w:pPr>
        <w:rPr>
          <w:sz w:val="28"/>
          <w:szCs w:val="28"/>
        </w:rPr>
      </w:pPr>
    </w:p>
    <w:p w14:paraId="5A6F5512" w14:textId="77777777" w:rsidR="00ED0987" w:rsidRPr="00A71039" w:rsidRDefault="00ED0987" w:rsidP="00ED0987">
      <w:pPr>
        <w:pStyle w:val="Style104"/>
        <w:widowControl/>
        <w:spacing w:line="240" w:lineRule="auto"/>
        <w:ind w:firstLine="720"/>
        <w:outlineLvl w:val="1"/>
        <w:rPr>
          <w:rStyle w:val="FontStyle192"/>
          <w:color w:val="000000" w:themeColor="text1"/>
          <w:sz w:val="28"/>
          <w:szCs w:val="28"/>
        </w:rPr>
      </w:pPr>
      <w:proofErr w:type="gramStart"/>
      <w:r w:rsidRPr="00A71039">
        <w:rPr>
          <w:rStyle w:val="FontStyle192"/>
          <w:color w:val="000000" w:themeColor="text1"/>
          <w:sz w:val="28"/>
          <w:szCs w:val="28"/>
        </w:rPr>
        <w:t xml:space="preserve">Раздел </w:t>
      </w:r>
      <w:r w:rsidR="00F904F6" w:rsidRPr="00A71039">
        <w:rPr>
          <w:rStyle w:val="FontStyle192"/>
          <w:color w:val="000000" w:themeColor="text1"/>
          <w:sz w:val="28"/>
          <w:szCs w:val="28"/>
        </w:rPr>
        <w:t xml:space="preserve"> </w:t>
      </w:r>
      <w:r w:rsidRPr="00A71039">
        <w:rPr>
          <w:rStyle w:val="FontStyle192"/>
          <w:color w:val="000000" w:themeColor="text1"/>
          <w:sz w:val="28"/>
          <w:szCs w:val="28"/>
        </w:rPr>
        <w:t>2.14.</w:t>
      </w:r>
      <w:proofErr w:type="gramEnd"/>
      <w:r w:rsidRPr="00A71039">
        <w:rPr>
          <w:rStyle w:val="FontStyle192"/>
          <w:color w:val="000000" w:themeColor="text1"/>
          <w:sz w:val="28"/>
          <w:szCs w:val="28"/>
        </w:rPr>
        <w:t xml:space="preserve"> Нормативы, параметры и сроки использования лесов для строительства, реконструкции, эксплуатации линейных объектов</w:t>
      </w:r>
    </w:p>
    <w:p w14:paraId="7C1F8C52" w14:textId="77777777" w:rsidR="00ED0987" w:rsidRPr="00A71039" w:rsidRDefault="00ED0987" w:rsidP="00ED0987">
      <w:pPr>
        <w:pStyle w:val="Style104"/>
        <w:widowControl/>
        <w:spacing w:line="240" w:lineRule="auto"/>
        <w:ind w:firstLine="720"/>
        <w:rPr>
          <w:rStyle w:val="FontStyle192"/>
          <w:color w:val="000000" w:themeColor="text1"/>
          <w:sz w:val="28"/>
          <w:szCs w:val="28"/>
        </w:rPr>
      </w:pPr>
    </w:p>
    <w:p w14:paraId="61571E7F" w14:textId="77777777" w:rsidR="00E71D64" w:rsidRDefault="00E71D64" w:rsidP="00C3265F">
      <w:pPr>
        <w:pStyle w:val="Style88"/>
        <w:widowControl/>
        <w:suppressAutoHyphens/>
        <w:spacing w:line="240" w:lineRule="auto"/>
        <w:ind w:firstLine="720"/>
        <w:jc w:val="both"/>
        <w:rPr>
          <w:color w:val="000000" w:themeColor="text1"/>
          <w:spacing w:val="2"/>
          <w:sz w:val="28"/>
          <w:szCs w:val="28"/>
          <w:shd w:val="clear" w:color="auto" w:fill="FFFFFF"/>
        </w:rPr>
      </w:pPr>
      <w:r w:rsidRPr="00E71D64">
        <w:rPr>
          <w:color w:val="000000" w:themeColor="text1"/>
          <w:spacing w:val="2"/>
          <w:sz w:val="28"/>
          <w:szCs w:val="28"/>
          <w:shd w:val="clear" w:color="auto" w:fill="FFFFFF"/>
        </w:rPr>
        <w:t xml:space="preserve">Использование лесов для строительства, реконструкции и эксплуатации линейных объектов регламентируется ст. 45 ЛК РФ и приказом </w:t>
      </w:r>
      <w:r w:rsidR="005E6197">
        <w:rPr>
          <w:color w:val="000000" w:themeColor="text1"/>
          <w:spacing w:val="2"/>
          <w:sz w:val="28"/>
          <w:szCs w:val="28"/>
          <w:shd w:val="clear" w:color="auto" w:fill="FFFFFF"/>
        </w:rPr>
        <w:t>Федерального агентства лесного хозяйства</w:t>
      </w:r>
      <w:r w:rsidRPr="00E71D64">
        <w:rPr>
          <w:color w:val="000000" w:themeColor="text1"/>
          <w:spacing w:val="2"/>
          <w:sz w:val="28"/>
          <w:szCs w:val="28"/>
          <w:shd w:val="clear" w:color="auto" w:fill="FFFFFF"/>
        </w:rPr>
        <w:t xml:space="preserve"> от 10.06.2011 №</w:t>
      </w:r>
      <w:r w:rsidR="006704B6">
        <w:rPr>
          <w:color w:val="000000" w:themeColor="text1"/>
          <w:spacing w:val="2"/>
          <w:sz w:val="28"/>
          <w:szCs w:val="28"/>
          <w:shd w:val="clear" w:color="auto" w:fill="FFFFFF"/>
        </w:rPr>
        <w:t xml:space="preserve"> </w:t>
      </w:r>
      <w:r w:rsidRPr="00E71D64">
        <w:rPr>
          <w:color w:val="000000" w:themeColor="text1"/>
          <w:spacing w:val="2"/>
          <w:sz w:val="28"/>
          <w:szCs w:val="28"/>
          <w:shd w:val="clear" w:color="auto" w:fill="FFFFFF"/>
        </w:rPr>
        <w:t>223 «Об утверждении Правил использования лесов для строительства, реконструкции, эксплуатации линейных объектов» (да</w:t>
      </w:r>
      <w:r>
        <w:rPr>
          <w:color w:val="000000" w:themeColor="text1"/>
          <w:spacing w:val="2"/>
          <w:sz w:val="28"/>
          <w:szCs w:val="28"/>
          <w:shd w:val="clear" w:color="auto" w:fill="FFFFFF"/>
        </w:rPr>
        <w:t xml:space="preserve">лее </w:t>
      </w:r>
      <w:r w:rsidR="00C3265F">
        <w:rPr>
          <w:color w:val="000000" w:themeColor="text1"/>
          <w:spacing w:val="2"/>
          <w:sz w:val="28"/>
          <w:szCs w:val="28"/>
          <w:shd w:val="clear" w:color="auto" w:fill="FFFFFF"/>
        </w:rPr>
        <w:t>–</w:t>
      </w:r>
      <w:r>
        <w:rPr>
          <w:color w:val="000000" w:themeColor="text1"/>
          <w:spacing w:val="2"/>
          <w:sz w:val="28"/>
          <w:szCs w:val="28"/>
          <w:shd w:val="clear" w:color="auto" w:fill="FFFFFF"/>
        </w:rPr>
        <w:t xml:space="preserve"> </w:t>
      </w:r>
      <w:r w:rsidRPr="00E71D64">
        <w:rPr>
          <w:color w:val="000000" w:themeColor="text1"/>
          <w:spacing w:val="2"/>
          <w:sz w:val="28"/>
          <w:szCs w:val="28"/>
          <w:shd w:val="clear" w:color="auto" w:fill="FFFFFF"/>
        </w:rPr>
        <w:t>Правила).</w:t>
      </w:r>
    </w:p>
    <w:p w14:paraId="6639DFF3" w14:textId="77777777" w:rsidR="00E71D64" w:rsidRDefault="00E71D64" w:rsidP="00C3265F">
      <w:pPr>
        <w:pStyle w:val="Style88"/>
        <w:widowControl/>
        <w:suppressAutoHyphens/>
        <w:spacing w:line="240" w:lineRule="auto"/>
        <w:ind w:firstLine="720"/>
        <w:jc w:val="both"/>
        <w:rPr>
          <w:color w:val="000000" w:themeColor="text1"/>
          <w:spacing w:val="2"/>
          <w:sz w:val="28"/>
          <w:szCs w:val="28"/>
          <w:shd w:val="clear" w:color="auto" w:fill="FFFFFF"/>
        </w:rPr>
      </w:pPr>
      <w:r w:rsidRPr="00E71D64">
        <w:rPr>
          <w:color w:val="000000" w:themeColor="text1"/>
          <w:spacing w:val="2"/>
          <w:sz w:val="28"/>
          <w:szCs w:val="28"/>
          <w:shd w:val="clear" w:color="auto" w:fill="FFFFFF"/>
        </w:rPr>
        <w:t>Использование лесов для строительства, реконструкции и эксплуатации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осуществляется в соответствии с частью 1 ст. 21 ЛК РФ и является строительством, реконструкцией и эксплуатацией объектов, не связанных с созданием лесной инфраструктуры.</w:t>
      </w:r>
    </w:p>
    <w:p w14:paraId="55516A1B" w14:textId="77777777" w:rsidR="00E71D64" w:rsidRDefault="00E71D64" w:rsidP="00C3265F">
      <w:pPr>
        <w:pStyle w:val="Style88"/>
        <w:widowControl/>
        <w:suppressAutoHyphens/>
        <w:spacing w:line="240" w:lineRule="auto"/>
        <w:ind w:firstLine="720"/>
        <w:jc w:val="both"/>
        <w:rPr>
          <w:color w:val="000000" w:themeColor="text1"/>
          <w:spacing w:val="2"/>
          <w:sz w:val="28"/>
          <w:szCs w:val="28"/>
          <w:shd w:val="clear" w:color="auto" w:fill="FFFFFF"/>
        </w:rPr>
      </w:pPr>
      <w:r w:rsidRPr="00E71D64">
        <w:rPr>
          <w:color w:val="000000" w:themeColor="text1"/>
          <w:spacing w:val="2"/>
          <w:sz w:val="28"/>
          <w:szCs w:val="28"/>
          <w:shd w:val="clear" w:color="auto" w:fill="FFFFFF"/>
        </w:rPr>
        <w:t>Строительство, реконструкция и эксплуатация линейных объектов, не связанных с созданием лесной инфраструктуры, разрешены не только на землях лесного фонда, но и на землях иных категорий, где располагаются леса, в случаях, определенных федеральными законами, в соответствии с целевым назначением этих земель (части 1 и 2 ст. 21 ЛК РФ).</w:t>
      </w:r>
    </w:p>
    <w:p w14:paraId="2F607F2D" w14:textId="77777777" w:rsidR="00E71D64" w:rsidRDefault="00E71D64" w:rsidP="00C3265F">
      <w:pPr>
        <w:pStyle w:val="Style88"/>
        <w:widowControl/>
        <w:suppressAutoHyphens/>
        <w:spacing w:line="240" w:lineRule="auto"/>
        <w:ind w:firstLine="720"/>
        <w:jc w:val="both"/>
        <w:rPr>
          <w:color w:val="000000" w:themeColor="text1"/>
          <w:spacing w:val="2"/>
          <w:sz w:val="28"/>
          <w:szCs w:val="28"/>
          <w:shd w:val="clear" w:color="auto" w:fill="FFFFFF"/>
        </w:rPr>
      </w:pPr>
      <w:r w:rsidRPr="00E71D64">
        <w:rPr>
          <w:color w:val="000000" w:themeColor="text1"/>
          <w:spacing w:val="2"/>
          <w:sz w:val="28"/>
          <w:szCs w:val="28"/>
          <w:shd w:val="clear" w:color="auto" w:fill="FFFFFF"/>
        </w:rPr>
        <w:t>Лесные участки, находящиеся в государственной или муниципальной собственности, предоставляются гражданам и юридическим лицам в соответствии со ст. 9 ЛК РФ для строительства линейных объектов (часть 2 ст. 45 ЛК РФ).</w:t>
      </w:r>
    </w:p>
    <w:p w14:paraId="23FBB45F" w14:textId="77777777" w:rsidR="00E71D64" w:rsidRDefault="00E71D64" w:rsidP="00C3265F">
      <w:pPr>
        <w:pStyle w:val="Style88"/>
        <w:widowControl/>
        <w:suppressAutoHyphens/>
        <w:spacing w:line="240" w:lineRule="auto"/>
        <w:ind w:firstLine="720"/>
        <w:jc w:val="both"/>
        <w:rPr>
          <w:color w:val="000000" w:themeColor="text1"/>
          <w:spacing w:val="2"/>
          <w:sz w:val="28"/>
          <w:szCs w:val="28"/>
          <w:shd w:val="clear" w:color="auto" w:fill="FFFFFF"/>
        </w:rPr>
      </w:pPr>
      <w:r w:rsidRPr="00E71D64">
        <w:rPr>
          <w:color w:val="000000" w:themeColor="text1"/>
          <w:spacing w:val="2"/>
          <w:sz w:val="28"/>
          <w:szCs w:val="28"/>
          <w:shd w:val="clear" w:color="auto" w:fill="FFFFFF"/>
        </w:rPr>
        <w:t>Правовой основой регулирования вопросов, касающихся линейных объектов, является Земельный кодекс Российской Федерации, а также федеральные законы и постановления Правительства РФ, определяющие особенности функционирования соответствующих отраслей экономики.</w:t>
      </w:r>
    </w:p>
    <w:p w14:paraId="0A435DE2" w14:textId="77777777" w:rsidR="00E71D64" w:rsidRDefault="00E71D64" w:rsidP="00C3265F">
      <w:pPr>
        <w:pStyle w:val="Style88"/>
        <w:widowControl/>
        <w:suppressAutoHyphens/>
        <w:spacing w:line="240" w:lineRule="auto"/>
        <w:ind w:firstLine="720"/>
        <w:jc w:val="both"/>
        <w:rPr>
          <w:color w:val="000000" w:themeColor="text1"/>
          <w:spacing w:val="2"/>
          <w:sz w:val="28"/>
          <w:szCs w:val="28"/>
          <w:shd w:val="clear" w:color="auto" w:fill="FFFFFF"/>
        </w:rPr>
      </w:pPr>
      <w:r w:rsidRPr="00E71D64">
        <w:rPr>
          <w:color w:val="000000" w:themeColor="text1"/>
          <w:spacing w:val="2"/>
          <w:sz w:val="28"/>
          <w:szCs w:val="28"/>
          <w:shd w:val="clear" w:color="auto" w:fill="FFFFFF"/>
        </w:rPr>
        <w:t xml:space="preserve">В соответствии с частью </w:t>
      </w:r>
      <w:r w:rsidR="006704B6">
        <w:rPr>
          <w:color w:val="000000" w:themeColor="text1"/>
          <w:spacing w:val="2"/>
          <w:sz w:val="28"/>
          <w:szCs w:val="28"/>
          <w:shd w:val="clear" w:color="auto" w:fill="FFFFFF"/>
        </w:rPr>
        <w:t>2</w:t>
      </w:r>
      <w:r w:rsidRPr="00E71D64">
        <w:rPr>
          <w:color w:val="000000" w:themeColor="text1"/>
          <w:spacing w:val="2"/>
          <w:sz w:val="28"/>
          <w:szCs w:val="28"/>
          <w:shd w:val="clear" w:color="auto" w:fill="FFFFFF"/>
        </w:rPr>
        <w:t xml:space="preserve"> ст. 1</w:t>
      </w:r>
      <w:r w:rsidR="006704B6">
        <w:rPr>
          <w:color w:val="000000" w:themeColor="text1"/>
          <w:spacing w:val="2"/>
          <w:sz w:val="28"/>
          <w:szCs w:val="28"/>
          <w:shd w:val="clear" w:color="auto" w:fill="FFFFFF"/>
        </w:rPr>
        <w:t>16</w:t>
      </w:r>
      <w:r w:rsidRPr="00E71D64">
        <w:rPr>
          <w:color w:val="000000" w:themeColor="text1"/>
          <w:spacing w:val="2"/>
          <w:sz w:val="28"/>
          <w:szCs w:val="28"/>
          <w:shd w:val="clear" w:color="auto" w:fill="FFFFFF"/>
        </w:rPr>
        <w:t xml:space="preserve"> ЛК РФ в городских лесах запрещается размещение объектов капитального строительства, за исключением гидротехнических сооружений.</w:t>
      </w:r>
    </w:p>
    <w:p w14:paraId="55755183" w14:textId="77777777" w:rsidR="00E71D64" w:rsidRDefault="00E71D64" w:rsidP="00C3265F">
      <w:pPr>
        <w:pStyle w:val="Style88"/>
        <w:widowControl/>
        <w:suppressAutoHyphens/>
        <w:spacing w:line="240" w:lineRule="auto"/>
        <w:ind w:firstLine="720"/>
        <w:jc w:val="both"/>
        <w:rPr>
          <w:color w:val="000000" w:themeColor="text1"/>
          <w:spacing w:val="2"/>
          <w:sz w:val="28"/>
          <w:szCs w:val="28"/>
          <w:shd w:val="clear" w:color="auto" w:fill="FFFFFF"/>
        </w:rPr>
      </w:pPr>
      <w:r w:rsidRPr="00E71D64">
        <w:rPr>
          <w:color w:val="000000" w:themeColor="text1"/>
          <w:spacing w:val="2"/>
          <w:sz w:val="28"/>
          <w:szCs w:val="28"/>
          <w:shd w:val="clear" w:color="auto" w:fill="FFFFFF"/>
        </w:rPr>
        <w:t>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ст. 9 ЛК РФ,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 (часть 3 ст. 45 ЛК РФ).</w:t>
      </w:r>
    </w:p>
    <w:p w14:paraId="10C4E117" w14:textId="77777777" w:rsidR="00ED0987" w:rsidRDefault="00E71D64" w:rsidP="00C3265F">
      <w:pPr>
        <w:pStyle w:val="Style88"/>
        <w:widowControl/>
        <w:suppressAutoHyphens/>
        <w:spacing w:line="240" w:lineRule="auto"/>
        <w:ind w:firstLine="720"/>
        <w:jc w:val="both"/>
        <w:rPr>
          <w:color w:val="000000" w:themeColor="text1"/>
          <w:spacing w:val="2"/>
          <w:sz w:val="28"/>
          <w:szCs w:val="28"/>
          <w:shd w:val="clear" w:color="auto" w:fill="FFFFFF"/>
        </w:rPr>
      </w:pPr>
      <w:r w:rsidRPr="00E71D64">
        <w:rPr>
          <w:color w:val="000000" w:themeColor="text1"/>
          <w:spacing w:val="2"/>
          <w:sz w:val="28"/>
          <w:szCs w:val="28"/>
          <w:shd w:val="clear" w:color="auto" w:fill="FFFFFF"/>
        </w:rPr>
        <w:t>Использование лесов для строительства, реконструкции, эксплуатации линейных объектов осуществляется в соответствии со ст. 21 ЛК РФ.</w:t>
      </w:r>
    </w:p>
    <w:p w14:paraId="6BFBE24E" w14:textId="77777777" w:rsidR="00C3265F" w:rsidRDefault="00C3265F" w:rsidP="00C3265F">
      <w:pPr>
        <w:pStyle w:val="Style88"/>
        <w:widowControl/>
        <w:suppressAutoHyphens/>
        <w:spacing w:line="240" w:lineRule="auto"/>
        <w:ind w:firstLine="720"/>
        <w:jc w:val="both"/>
        <w:rPr>
          <w:color w:val="000000" w:themeColor="text1"/>
          <w:spacing w:val="2"/>
          <w:sz w:val="28"/>
          <w:szCs w:val="28"/>
          <w:shd w:val="clear" w:color="auto" w:fill="FFFFFF"/>
        </w:rPr>
      </w:pPr>
      <w:r w:rsidRPr="00C3265F">
        <w:rPr>
          <w:color w:val="000000" w:themeColor="text1"/>
          <w:spacing w:val="2"/>
          <w:sz w:val="28"/>
          <w:szCs w:val="28"/>
          <w:shd w:val="clear" w:color="auto" w:fill="FFFFFF"/>
        </w:rPr>
        <w:t>Осуществление реконструкции и эксплуатации линейных объектов должно исключать развитие эрозионных процессов на занятой и прилегающей территории. В целях использования линейных объектов, обеспечения их безаварийного функционирования и эксплуатации,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(в том чис</w:t>
      </w:r>
      <w:r>
        <w:rPr>
          <w:color w:val="000000" w:themeColor="text1"/>
          <w:spacing w:val="2"/>
          <w:sz w:val="28"/>
          <w:szCs w:val="28"/>
          <w:shd w:val="clear" w:color="auto" w:fill="FFFFFF"/>
        </w:rPr>
        <w:t>ле в целях проведения аварийно-</w:t>
      </w:r>
      <w:r w:rsidRPr="00C3265F">
        <w:rPr>
          <w:color w:val="000000" w:themeColor="text1"/>
          <w:spacing w:val="2"/>
          <w:sz w:val="28"/>
          <w:szCs w:val="28"/>
          <w:shd w:val="clear" w:color="auto" w:fill="FFFFFF"/>
        </w:rPr>
        <w:t xml:space="preserve">спасательных работ) гражданами, юридическими лицами, имеющими в собственности, безвозмездном пользовании, аренде, хозяйственном ведении или оперативном управлении линейные объекты, осуществляются: </w:t>
      </w:r>
    </w:p>
    <w:p w14:paraId="3925B7F5" w14:textId="77777777" w:rsidR="00C3265F" w:rsidRDefault="00C3265F" w:rsidP="00C3265F">
      <w:pPr>
        <w:pStyle w:val="Style88"/>
        <w:widowControl/>
        <w:suppressAutoHyphens/>
        <w:spacing w:line="240" w:lineRule="auto"/>
        <w:ind w:firstLine="720"/>
        <w:jc w:val="both"/>
        <w:rPr>
          <w:color w:val="000000" w:themeColor="text1"/>
          <w:spacing w:val="2"/>
          <w:sz w:val="28"/>
          <w:szCs w:val="28"/>
          <w:shd w:val="clear" w:color="auto" w:fill="FFFFFF"/>
        </w:rPr>
      </w:pPr>
      <w:r>
        <w:rPr>
          <w:color w:val="000000" w:themeColor="text1"/>
          <w:spacing w:val="2"/>
          <w:sz w:val="28"/>
          <w:szCs w:val="28"/>
          <w:shd w:val="clear" w:color="auto" w:fill="FFFFFF"/>
        </w:rPr>
        <w:t xml:space="preserve">- </w:t>
      </w:r>
      <w:r w:rsidRPr="00C3265F">
        <w:rPr>
          <w:color w:val="000000" w:themeColor="text1"/>
          <w:spacing w:val="2"/>
          <w:sz w:val="28"/>
          <w:szCs w:val="28"/>
          <w:shd w:val="clear" w:color="auto" w:fill="FFFFFF"/>
        </w:rPr>
        <w:t xml:space="preserve">прокладка и содержание в безлесном состоянии просек вдоль и по периметру линейных объектов; </w:t>
      </w:r>
    </w:p>
    <w:p w14:paraId="770F01F3" w14:textId="77777777" w:rsidR="00C3265F" w:rsidRDefault="00C3265F" w:rsidP="00C3265F">
      <w:pPr>
        <w:pStyle w:val="Style88"/>
        <w:widowControl/>
        <w:suppressAutoHyphens/>
        <w:spacing w:line="240" w:lineRule="auto"/>
        <w:ind w:firstLine="720"/>
        <w:jc w:val="both"/>
        <w:rPr>
          <w:color w:val="000000" w:themeColor="text1"/>
          <w:spacing w:val="2"/>
          <w:sz w:val="28"/>
          <w:szCs w:val="28"/>
          <w:shd w:val="clear" w:color="auto" w:fill="FFFFFF"/>
        </w:rPr>
      </w:pPr>
      <w:r>
        <w:rPr>
          <w:color w:val="000000" w:themeColor="text1"/>
          <w:spacing w:val="2"/>
          <w:sz w:val="28"/>
          <w:szCs w:val="28"/>
          <w:shd w:val="clear" w:color="auto" w:fill="FFFFFF"/>
        </w:rPr>
        <w:t xml:space="preserve">- </w:t>
      </w:r>
      <w:r w:rsidRPr="00C3265F">
        <w:rPr>
          <w:color w:val="000000" w:themeColor="text1"/>
          <w:spacing w:val="2"/>
          <w:sz w:val="28"/>
          <w:szCs w:val="28"/>
          <w:shd w:val="clear" w:color="auto" w:fill="FFFFFF"/>
        </w:rPr>
        <w:t xml:space="preserve">обрезка крон, вырубка и опиловка деревьев, высота которых превышает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его вертикальной проекции, увеличенное на 2 метра; </w:t>
      </w:r>
    </w:p>
    <w:p w14:paraId="15CAC037" w14:textId="77777777" w:rsidR="00C3265F" w:rsidRPr="00C3265F" w:rsidRDefault="00C3265F" w:rsidP="00C3265F">
      <w:pPr>
        <w:pStyle w:val="Style88"/>
        <w:widowControl/>
        <w:suppressAutoHyphens/>
        <w:spacing w:line="240" w:lineRule="auto"/>
        <w:ind w:firstLine="720"/>
        <w:jc w:val="both"/>
        <w:rPr>
          <w:b/>
          <w:bCs/>
          <w:spacing w:val="2"/>
          <w:shd w:val="clear" w:color="auto" w:fill="FFFFFF"/>
        </w:rPr>
      </w:pPr>
      <w:r>
        <w:rPr>
          <w:color w:val="000000" w:themeColor="text1"/>
          <w:spacing w:val="2"/>
          <w:sz w:val="28"/>
          <w:szCs w:val="28"/>
          <w:shd w:val="clear" w:color="auto" w:fill="FFFFFF"/>
        </w:rPr>
        <w:t xml:space="preserve">- </w:t>
      </w:r>
      <w:r w:rsidRPr="00C3265F">
        <w:rPr>
          <w:color w:val="000000" w:themeColor="text1"/>
          <w:spacing w:val="2"/>
          <w:sz w:val="28"/>
          <w:szCs w:val="28"/>
          <w:shd w:val="clear" w:color="auto" w:fill="FFFFFF"/>
        </w:rPr>
        <w:t>вырубка сильно ослабленных, усыхающих, сухостойных, ветровальных и буреломных деревьев, угрожающих падением на линейные объекты.</w:t>
      </w:r>
    </w:p>
    <w:p w14:paraId="1E3CB80D" w14:textId="77777777" w:rsidR="00BD780C" w:rsidRDefault="00BD780C" w:rsidP="00BD780C">
      <w:pPr>
        <w:pStyle w:val="Style88"/>
        <w:widowControl/>
        <w:suppressAutoHyphens/>
        <w:spacing w:line="240" w:lineRule="auto"/>
        <w:ind w:firstLine="720"/>
        <w:jc w:val="both"/>
        <w:rPr>
          <w:color w:val="000000" w:themeColor="text1"/>
          <w:spacing w:val="2"/>
          <w:sz w:val="28"/>
          <w:szCs w:val="28"/>
          <w:shd w:val="clear" w:color="auto" w:fill="FFFFFF"/>
        </w:rPr>
      </w:pPr>
      <w:r w:rsidRPr="00BD780C">
        <w:rPr>
          <w:color w:val="000000" w:themeColor="text1"/>
          <w:spacing w:val="2"/>
          <w:sz w:val="28"/>
          <w:szCs w:val="28"/>
          <w:shd w:val="clear" w:color="auto" w:fill="FFFFFF"/>
        </w:rPr>
        <w:t xml:space="preserve">При использовании лесов в целях реконструкции и эксплуатации линейных объектов не допускается: </w:t>
      </w:r>
    </w:p>
    <w:p w14:paraId="1A6D9BCC" w14:textId="77777777" w:rsidR="00BD780C" w:rsidRDefault="00BD780C" w:rsidP="00BD780C">
      <w:pPr>
        <w:pStyle w:val="Style88"/>
        <w:widowControl/>
        <w:suppressAutoHyphens/>
        <w:spacing w:line="240" w:lineRule="auto"/>
        <w:ind w:firstLine="720"/>
        <w:jc w:val="both"/>
        <w:rPr>
          <w:color w:val="000000" w:themeColor="text1"/>
          <w:spacing w:val="2"/>
          <w:sz w:val="28"/>
          <w:szCs w:val="28"/>
          <w:shd w:val="clear" w:color="auto" w:fill="FFFFFF"/>
        </w:rPr>
      </w:pPr>
      <w:r>
        <w:rPr>
          <w:color w:val="000000" w:themeColor="text1"/>
          <w:spacing w:val="2"/>
          <w:sz w:val="28"/>
          <w:szCs w:val="28"/>
          <w:shd w:val="clear" w:color="auto" w:fill="FFFFFF"/>
        </w:rPr>
        <w:t xml:space="preserve">- </w:t>
      </w:r>
      <w:r w:rsidRPr="00BD780C">
        <w:rPr>
          <w:color w:val="000000" w:themeColor="text1"/>
          <w:spacing w:val="2"/>
          <w:sz w:val="28"/>
          <w:szCs w:val="28"/>
          <w:shd w:val="clear" w:color="auto" w:fill="FFFFFF"/>
        </w:rPr>
        <w:t xml:space="preserve">повреждение лесных насаждений, растительного покрова и почв за пределами предоставленного лесного участка и соответствующей охранной зоны; </w:t>
      </w:r>
    </w:p>
    <w:p w14:paraId="79FEA91D" w14:textId="77777777" w:rsidR="00BD780C" w:rsidRDefault="00BD780C" w:rsidP="005E6197">
      <w:pPr>
        <w:pStyle w:val="Style88"/>
        <w:widowControl/>
        <w:spacing w:line="240" w:lineRule="auto"/>
        <w:ind w:firstLine="720"/>
        <w:jc w:val="both"/>
        <w:rPr>
          <w:color w:val="000000" w:themeColor="text1"/>
          <w:spacing w:val="2"/>
          <w:sz w:val="28"/>
          <w:szCs w:val="28"/>
          <w:shd w:val="clear" w:color="auto" w:fill="FFFFFF"/>
        </w:rPr>
      </w:pPr>
      <w:r>
        <w:rPr>
          <w:color w:val="000000" w:themeColor="text1"/>
          <w:spacing w:val="2"/>
          <w:sz w:val="28"/>
          <w:szCs w:val="28"/>
          <w:shd w:val="clear" w:color="auto" w:fill="FFFFFF"/>
        </w:rPr>
        <w:t xml:space="preserve">- </w:t>
      </w:r>
      <w:r w:rsidRPr="00BD780C">
        <w:rPr>
          <w:color w:val="000000" w:themeColor="text1"/>
          <w:spacing w:val="2"/>
          <w:sz w:val="28"/>
          <w:szCs w:val="28"/>
          <w:shd w:val="clear" w:color="auto" w:fill="FFFFFF"/>
        </w:rPr>
        <w:t xml:space="preserve">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 </w:t>
      </w:r>
    </w:p>
    <w:p w14:paraId="39AAACBB" w14:textId="77777777" w:rsidR="00BD780C" w:rsidRDefault="00BD780C" w:rsidP="005E6197">
      <w:pPr>
        <w:pStyle w:val="Style88"/>
        <w:widowControl/>
        <w:spacing w:line="240" w:lineRule="auto"/>
        <w:ind w:firstLine="720"/>
        <w:jc w:val="both"/>
        <w:rPr>
          <w:color w:val="000000" w:themeColor="text1"/>
          <w:spacing w:val="2"/>
          <w:sz w:val="28"/>
          <w:szCs w:val="28"/>
          <w:shd w:val="clear" w:color="auto" w:fill="FFFFFF"/>
        </w:rPr>
      </w:pPr>
      <w:r>
        <w:rPr>
          <w:color w:val="000000" w:themeColor="text1"/>
          <w:spacing w:val="2"/>
          <w:sz w:val="28"/>
          <w:szCs w:val="28"/>
          <w:shd w:val="clear" w:color="auto" w:fill="FFFFFF"/>
        </w:rPr>
        <w:t xml:space="preserve">- </w:t>
      </w:r>
      <w:r w:rsidRPr="00BD780C">
        <w:rPr>
          <w:color w:val="000000" w:themeColor="text1"/>
          <w:spacing w:val="2"/>
          <w:sz w:val="28"/>
          <w:szCs w:val="28"/>
          <w:shd w:val="clear" w:color="auto" w:fill="FFFFFF"/>
        </w:rPr>
        <w:t xml:space="preserve">загрязнение площади предоставленного лесного участка и территории за его пределами химическими и радиоактивными веществами; </w:t>
      </w:r>
    </w:p>
    <w:p w14:paraId="63B14AB0" w14:textId="77777777" w:rsidR="00BD780C" w:rsidRDefault="00BD780C" w:rsidP="005E6197">
      <w:pPr>
        <w:pStyle w:val="Style88"/>
        <w:widowControl/>
        <w:spacing w:line="240" w:lineRule="auto"/>
        <w:ind w:firstLine="720"/>
        <w:jc w:val="both"/>
        <w:rPr>
          <w:color w:val="000000" w:themeColor="text1"/>
          <w:spacing w:val="2"/>
          <w:sz w:val="28"/>
          <w:szCs w:val="28"/>
          <w:shd w:val="clear" w:color="auto" w:fill="FFFFFF"/>
        </w:rPr>
      </w:pPr>
      <w:r>
        <w:rPr>
          <w:color w:val="000000" w:themeColor="text1"/>
          <w:spacing w:val="2"/>
          <w:sz w:val="28"/>
          <w:szCs w:val="28"/>
          <w:shd w:val="clear" w:color="auto" w:fill="FFFFFF"/>
        </w:rPr>
        <w:t xml:space="preserve">- </w:t>
      </w:r>
      <w:r w:rsidRPr="00BD780C">
        <w:rPr>
          <w:color w:val="000000" w:themeColor="text1"/>
          <w:spacing w:val="2"/>
          <w:sz w:val="28"/>
          <w:szCs w:val="28"/>
          <w:shd w:val="clear" w:color="auto" w:fill="FFFFFF"/>
        </w:rPr>
        <w:t xml:space="preserve">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 </w:t>
      </w:r>
    </w:p>
    <w:p w14:paraId="238B2A17" w14:textId="77777777" w:rsidR="00BD780C" w:rsidRDefault="00BD780C" w:rsidP="00BD780C">
      <w:pPr>
        <w:pStyle w:val="Style88"/>
        <w:widowControl/>
        <w:suppressAutoHyphens/>
        <w:spacing w:line="240" w:lineRule="auto"/>
        <w:ind w:firstLine="720"/>
        <w:jc w:val="both"/>
        <w:rPr>
          <w:color w:val="000000" w:themeColor="text1"/>
          <w:spacing w:val="2"/>
          <w:sz w:val="28"/>
          <w:szCs w:val="28"/>
          <w:shd w:val="clear" w:color="auto" w:fill="FFFFFF"/>
        </w:rPr>
      </w:pPr>
      <w:r w:rsidRPr="00BD780C">
        <w:rPr>
          <w:color w:val="000000" w:themeColor="text1"/>
          <w:spacing w:val="2"/>
          <w:sz w:val="28"/>
          <w:szCs w:val="28"/>
          <w:shd w:val="clear" w:color="auto" w:fill="FFFFFF"/>
        </w:rPr>
        <w:t>Лица, осуществляющие использование лесов в целях реконструкции и эксплуатации линейных объектов, обеспечивают: регулярное проведение очистки просеки, примыкающих опушек леса, искусственных и естественных водотоков от захламления строительными, лесосечными, бытовыми и иными отходами, от загрязнения отходами производства, токсичными веществами; восстановление нарушенных производственной деятельностью лесных дорог, осушительных канав, дренажных систем, шлюзов, мостов, других гидромелиоративных сооружений, квартальных столбов, квартальных просек; принятие необходимых мер по устранению аварийных ситуаций, а также ликвидации их последствий, возникших по вине указанных лиц.</w:t>
      </w:r>
    </w:p>
    <w:p w14:paraId="2CDA7A44" w14:textId="77777777" w:rsidR="00DF53E1" w:rsidRDefault="00DF53E1" w:rsidP="00DF53E1">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5373"/>
        <w:gridCol w:w="1635"/>
      </w:tblGrid>
      <w:tr w:rsidR="00CA34E2" w:rsidRPr="00504876" w14:paraId="5A18BB5D" w14:textId="77777777" w:rsidTr="004E2AEE">
        <w:trPr>
          <w:trHeight w:val="532"/>
          <w:tblHeader/>
        </w:trPr>
        <w:tc>
          <w:tcPr>
            <w:tcW w:w="1250" w:type="pct"/>
          </w:tcPr>
          <w:p w14:paraId="5491483C" w14:textId="77777777" w:rsidR="00CA34E2" w:rsidRPr="00504876" w:rsidRDefault="00CA34E2" w:rsidP="004E2AEE">
            <w:pPr>
              <w:rPr>
                <w:color w:val="000000" w:themeColor="text1"/>
                <w:sz w:val="22"/>
                <w:szCs w:val="22"/>
              </w:rPr>
            </w:pPr>
            <w:r w:rsidRPr="00504876">
              <w:rPr>
                <w:color w:val="000000" w:themeColor="text1"/>
                <w:sz w:val="22"/>
                <w:szCs w:val="22"/>
              </w:rPr>
              <w:t>Наименование участковых лесничеств</w:t>
            </w:r>
          </w:p>
        </w:tc>
        <w:tc>
          <w:tcPr>
            <w:tcW w:w="2875" w:type="pct"/>
          </w:tcPr>
          <w:p w14:paraId="648D1537" w14:textId="77777777" w:rsidR="00CA34E2" w:rsidRPr="00504876" w:rsidRDefault="00CA34E2" w:rsidP="004E2AEE">
            <w:pPr>
              <w:jc w:val="center"/>
              <w:rPr>
                <w:color w:val="000000" w:themeColor="text1"/>
                <w:sz w:val="22"/>
                <w:szCs w:val="22"/>
              </w:rPr>
            </w:pPr>
            <w:r w:rsidRPr="00504876">
              <w:rPr>
                <w:color w:val="000000" w:themeColor="text1"/>
                <w:sz w:val="22"/>
                <w:szCs w:val="22"/>
              </w:rPr>
              <w:t>Перечень лесных кварталов</w:t>
            </w:r>
          </w:p>
        </w:tc>
        <w:tc>
          <w:tcPr>
            <w:tcW w:w="875" w:type="pct"/>
          </w:tcPr>
          <w:p w14:paraId="1373BCA5" w14:textId="77777777" w:rsidR="00CA34E2" w:rsidRPr="00504876" w:rsidRDefault="00CA34E2" w:rsidP="004E2AEE">
            <w:pPr>
              <w:jc w:val="center"/>
              <w:rPr>
                <w:color w:val="000000" w:themeColor="text1"/>
                <w:sz w:val="22"/>
                <w:szCs w:val="22"/>
              </w:rPr>
            </w:pPr>
            <w:r w:rsidRPr="00504876">
              <w:rPr>
                <w:color w:val="000000" w:themeColor="text1"/>
                <w:sz w:val="22"/>
                <w:szCs w:val="22"/>
              </w:rPr>
              <w:t>Площадь, га</w:t>
            </w:r>
          </w:p>
        </w:tc>
      </w:tr>
      <w:tr w:rsidR="00CA34E2" w:rsidRPr="00504876" w14:paraId="3853B2BA" w14:textId="77777777" w:rsidTr="004E2AEE">
        <w:trPr>
          <w:tblHeader/>
        </w:trPr>
        <w:tc>
          <w:tcPr>
            <w:tcW w:w="1250" w:type="pct"/>
          </w:tcPr>
          <w:p w14:paraId="01D8CC2F" w14:textId="77777777" w:rsidR="00CA34E2" w:rsidRPr="00504876" w:rsidRDefault="00CA34E2" w:rsidP="004E2AEE">
            <w:pPr>
              <w:jc w:val="center"/>
              <w:rPr>
                <w:color w:val="000000" w:themeColor="text1"/>
                <w:sz w:val="22"/>
                <w:szCs w:val="22"/>
              </w:rPr>
            </w:pPr>
            <w:r w:rsidRPr="00504876">
              <w:rPr>
                <w:color w:val="000000" w:themeColor="text1"/>
                <w:sz w:val="22"/>
                <w:szCs w:val="22"/>
              </w:rPr>
              <w:t>1</w:t>
            </w:r>
          </w:p>
        </w:tc>
        <w:tc>
          <w:tcPr>
            <w:tcW w:w="2875" w:type="pct"/>
          </w:tcPr>
          <w:p w14:paraId="751DE20A" w14:textId="77777777" w:rsidR="00CA34E2" w:rsidRPr="00504876" w:rsidRDefault="00CA34E2" w:rsidP="004E2AEE">
            <w:pPr>
              <w:jc w:val="center"/>
              <w:rPr>
                <w:color w:val="000000" w:themeColor="text1"/>
                <w:sz w:val="22"/>
                <w:szCs w:val="22"/>
              </w:rPr>
            </w:pPr>
            <w:r w:rsidRPr="00504876">
              <w:rPr>
                <w:color w:val="000000" w:themeColor="text1"/>
                <w:sz w:val="22"/>
                <w:szCs w:val="22"/>
              </w:rPr>
              <w:t>2</w:t>
            </w:r>
          </w:p>
        </w:tc>
        <w:tc>
          <w:tcPr>
            <w:tcW w:w="875" w:type="pct"/>
          </w:tcPr>
          <w:p w14:paraId="167597F8" w14:textId="77777777" w:rsidR="00CA34E2" w:rsidRPr="00504876" w:rsidRDefault="00CA34E2" w:rsidP="004E2AEE">
            <w:pPr>
              <w:jc w:val="center"/>
              <w:rPr>
                <w:color w:val="000000" w:themeColor="text1"/>
                <w:sz w:val="22"/>
                <w:szCs w:val="22"/>
              </w:rPr>
            </w:pPr>
            <w:r w:rsidRPr="00504876">
              <w:rPr>
                <w:color w:val="000000" w:themeColor="text1"/>
                <w:sz w:val="22"/>
                <w:szCs w:val="22"/>
              </w:rPr>
              <w:t>3</w:t>
            </w:r>
          </w:p>
        </w:tc>
      </w:tr>
      <w:tr w:rsidR="007D3364" w:rsidRPr="00504876" w14:paraId="70CA72A8" w14:textId="77777777" w:rsidTr="004E2AEE">
        <w:trPr>
          <w:cantSplit/>
        </w:trPr>
        <w:tc>
          <w:tcPr>
            <w:tcW w:w="1250" w:type="pct"/>
          </w:tcPr>
          <w:p w14:paraId="7DFC54CB" w14:textId="77777777" w:rsidR="007D3364" w:rsidRPr="00C85542" w:rsidRDefault="007D3364" w:rsidP="00AF497E">
            <w:pPr>
              <w:rPr>
                <w:color w:val="000000" w:themeColor="text1"/>
                <w:sz w:val="22"/>
                <w:szCs w:val="22"/>
              </w:rPr>
            </w:pPr>
            <w:r w:rsidRPr="00C85542">
              <w:rPr>
                <w:color w:val="000000" w:themeColor="text1"/>
                <w:sz w:val="22"/>
                <w:szCs w:val="22"/>
              </w:rPr>
              <w:t xml:space="preserve">Городские леса </w:t>
            </w:r>
          </w:p>
          <w:p w14:paraId="544DFE09" w14:textId="77777777" w:rsidR="00FA707B" w:rsidRDefault="007D3364" w:rsidP="00AF497E">
            <w:pPr>
              <w:rPr>
                <w:color w:val="000000" w:themeColor="text1"/>
                <w:sz w:val="22"/>
                <w:szCs w:val="22"/>
              </w:rPr>
            </w:pPr>
            <w:r>
              <w:rPr>
                <w:color w:val="000000" w:themeColor="text1"/>
                <w:sz w:val="22"/>
                <w:szCs w:val="22"/>
              </w:rPr>
              <w:t xml:space="preserve">Арсеньевского </w:t>
            </w:r>
          </w:p>
          <w:p w14:paraId="4F1776B6" w14:textId="77777777" w:rsidR="007D3364" w:rsidRPr="00C85542" w:rsidRDefault="007D3364" w:rsidP="00AF497E">
            <w:pPr>
              <w:rPr>
                <w:color w:val="000000" w:themeColor="text1"/>
                <w:sz w:val="22"/>
                <w:szCs w:val="22"/>
              </w:rPr>
            </w:pPr>
            <w:r>
              <w:rPr>
                <w:color w:val="000000" w:themeColor="text1"/>
                <w:sz w:val="22"/>
                <w:szCs w:val="22"/>
              </w:rPr>
              <w:t>городского округа</w:t>
            </w:r>
          </w:p>
        </w:tc>
        <w:tc>
          <w:tcPr>
            <w:tcW w:w="2875" w:type="pct"/>
          </w:tcPr>
          <w:p w14:paraId="5231FCFB" w14:textId="77777777" w:rsidR="007D3364" w:rsidRPr="00C85542" w:rsidRDefault="007D3364" w:rsidP="00AF497E">
            <w:pPr>
              <w:jc w:val="center"/>
              <w:rPr>
                <w:color w:val="000000" w:themeColor="text1"/>
                <w:sz w:val="22"/>
                <w:szCs w:val="22"/>
              </w:rPr>
            </w:pPr>
            <w:r>
              <w:rPr>
                <w:color w:val="000000" w:themeColor="text1"/>
                <w:sz w:val="22"/>
                <w:szCs w:val="22"/>
              </w:rPr>
              <w:t>1, 3</w:t>
            </w:r>
          </w:p>
        </w:tc>
        <w:tc>
          <w:tcPr>
            <w:tcW w:w="875" w:type="pct"/>
          </w:tcPr>
          <w:p w14:paraId="62C3135B" w14:textId="77777777" w:rsidR="007D3364" w:rsidRPr="00C85542" w:rsidRDefault="007D3364" w:rsidP="00AF497E">
            <w:pPr>
              <w:jc w:val="center"/>
              <w:rPr>
                <w:color w:val="000000" w:themeColor="text1"/>
                <w:sz w:val="22"/>
                <w:szCs w:val="22"/>
              </w:rPr>
            </w:pPr>
            <w:r>
              <w:rPr>
                <w:color w:val="000000" w:themeColor="text1"/>
                <w:sz w:val="22"/>
                <w:szCs w:val="22"/>
              </w:rPr>
              <w:t>6,0</w:t>
            </w:r>
          </w:p>
        </w:tc>
      </w:tr>
    </w:tbl>
    <w:p w14:paraId="219D86C0" w14:textId="77777777" w:rsidR="00CA34E2" w:rsidRDefault="00CA34E2" w:rsidP="00DF53E1">
      <w:pPr>
        <w:rPr>
          <w:sz w:val="28"/>
          <w:szCs w:val="28"/>
        </w:rPr>
      </w:pPr>
    </w:p>
    <w:p w14:paraId="334746FF" w14:textId="77777777" w:rsidR="00ED0987" w:rsidRPr="00490A58" w:rsidRDefault="00ED0987" w:rsidP="00DF53E1">
      <w:pPr>
        <w:pStyle w:val="Style88"/>
        <w:spacing w:line="240" w:lineRule="auto"/>
        <w:ind w:firstLine="720"/>
        <w:jc w:val="both"/>
        <w:outlineLvl w:val="1"/>
        <w:rPr>
          <w:rStyle w:val="FontStyle192"/>
          <w:color w:val="000000" w:themeColor="text1"/>
          <w:sz w:val="28"/>
          <w:szCs w:val="28"/>
        </w:rPr>
      </w:pPr>
      <w:r w:rsidRPr="00490A58">
        <w:rPr>
          <w:rStyle w:val="FontStyle192"/>
          <w:color w:val="000000" w:themeColor="text1"/>
          <w:sz w:val="28"/>
          <w:szCs w:val="28"/>
        </w:rPr>
        <w:t>Раздел 2.15. Нормативы, параметры и сроки использования лесов для переработки древесины и иных лесных ресурсов</w:t>
      </w:r>
    </w:p>
    <w:p w14:paraId="507B76E8" w14:textId="77777777" w:rsidR="00ED0987" w:rsidRPr="00490A58" w:rsidRDefault="00ED0987" w:rsidP="00ED0987">
      <w:pPr>
        <w:ind w:firstLine="720"/>
        <w:jc w:val="both"/>
        <w:rPr>
          <w:rStyle w:val="FontStyle192"/>
          <w:b w:val="0"/>
          <w:color w:val="000000" w:themeColor="text1"/>
          <w:sz w:val="28"/>
          <w:szCs w:val="28"/>
        </w:rPr>
      </w:pPr>
    </w:p>
    <w:p w14:paraId="2B8D8D0E" w14:textId="77777777" w:rsidR="005E6197" w:rsidRPr="005E6197" w:rsidRDefault="005E6197" w:rsidP="00ED0987">
      <w:pPr>
        <w:ind w:firstLine="720"/>
        <w:jc w:val="both"/>
        <w:rPr>
          <w:rStyle w:val="FontStyle192"/>
          <w:b w:val="0"/>
          <w:color w:val="000000" w:themeColor="text1"/>
          <w:sz w:val="28"/>
          <w:szCs w:val="28"/>
        </w:rPr>
      </w:pPr>
      <w:r w:rsidRPr="005E6197">
        <w:rPr>
          <w:rStyle w:val="FontStyle192"/>
          <w:b w:val="0"/>
          <w:color w:val="000000" w:themeColor="text1"/>
          <w:sz w:val="28"/>
          <w:szCs w:val="28"/>
        </w:rPr>
        <w:t>Использование лесов для переработки древесины и иных лесных ресурсов представляет собой предпринимательскую деятельность, связанную с производством изделий из древесины и иной продукции такой переработки</w:t>
      </w:r>
      <w:r>
        <w:rPr>
          <w:rStyle w:val="FontStyle192"/>
          <w:b w:val="0"/>
          <w:color w:val="000000" w:themeColor="text1"/>
          <w:sz w:val="28"/>
          <w:szCs w:val="28"/>
        </w:rPr>
        <w:t>.</w:t>
      </w:r>
    </w:p>
    <w:p w14:paraId="706925B4" w14:textId="77777777" w:rsidR="00ED0987" w:rsidRPr="00490A58" w:rsidRDefault="00ED0987" w:rsidP="00ED0987">
      <w:pPr>
        <w:ind w:firstLine="720"/>
        <w:jc w:val="both"/>
        <w:rPr>
          <w:rStyle w:val="FontStyle192"/>
          <w:b w:val="0"/>
          <w:color w:val="000000" w:themeColor="text1"/>
          <w:sz w:val="28"/>
          <w:szCs w:val="28"/>
        </w:rPr>
      </w:pPr>
      <w:r w:rsidRPr="00490A58">
        <w:rPr>
          <w:rStyle w:val="FontStyle192"/>
          <w:b w:val="0"/>
          <w:color w:val="000000" w:themeColor="text1"/>
          <w:sz w:val="28"/>
          <w:szCs w:val="28"/>
        </w:rPr>
        <w:t xml:space="preserve">Использование лесов для переработки древесины и иных лесных ресурсов </w:t>
      </w:r>
      <w:r w:rsidR="00490A58" w:rsidRPr="00490A58">
        <w:rPr>
          <w:rStyle w:val="FontStyle192"/>
          <w:b w:val="0"/>
          <w:color w:val="000000" w:themeColor="text1"/>
          <w:sz w:val="28"/>
          <w:szCs w:val="28"/>
        </w:rPr>
        <w:t xml:space="preserve">в городских лесах </w:t>
      </w:r>
      <w:r w:rsidRPr="00490A58">
        <w:rPr>
          <w:rStyle w:val="FontStyle192"/>
          <w:b w:val="0"/>
          <w:color w:val="000000" w:themeColor="text1"/>
          <w:sz w:val="28"/>
          <w:szCs w:val="28"/>
        </w:rPr>
        <w:t>запрещено согласно части 2 статьи 14 ЛК РФ.</w:t>
      </w:r>
    </w:p>
    <w:p w14:paraId="0CD85F82" w14:textId="77777777" w:rsidR="00ED0987" w:rsidRPr="00C3265F" w:rsidRDefault="00ED0987" w:rsidP="00C3265F">
      <w:pPr>
        <w:pStyle w:val="Style88"/>
        <w:widowControl/>
        <w:spacing w:line="240" w:lineRule="auto"/>
        <w:ind w:firstLine="720"/>
        <w:jc w:val="both"/>
        <w:rPr>
          <w:rStyle w:val="FontStyle192"/>
          <w:b w:val="0"/>
          <w:sz w:val="28"/>
          <w:szCs w:val="28"/>
        </w:rPr>
      </w:pPr>
    </w:p>
    <w:p w14:paraId="63D4AE1B" w14:textId="77777777" w:rsidR="00ED0987" w:rsidRPr="005A061C" w:rsidRDefault="00ED0987" w:rsidP="00ED0987">
      <w:pPr>
        <w:pStyle w:val="Style118"/>
        <w:widowControl/>
        <w:spacing w:line="240" w:lineRule="auto"/>
        <w:ind w:firstLine="709"/>
        <w:jc w:val="both"/>
        <w:outlineLvl w:val="1"/>
        <w:rPr>
          <w:rStyle w:val="FontStyle192"/>
          <w:color w:val="000000" w:themeColor="text1"/>
          <w:sz w:val="28"/>
          <w:szCs w:val="28"/>
        </w:rPr>
      </w:pPr>
      <w:r w:rsidRPr="005A061C">
        <w:rPr>
          <w:rStyle w:val="FontStyle188"/>
          <w:i w:val="0"/>
          <w:color w:val="000000" w:themeColor="text1"/>
          <w:sz w:val="28"/>
          <w:szCs w:val="28"/>
        </w:rPr>
        <w:t>Раздел 2.16.</w:t>
      </w:r>
      <w:r w:rsidRPr="005A061C">
        <w:rPr>
          <w:rStyle w:val="FontStyle188"/>
          <w:color w:val="000000" w:themeColor="text1"/>
          <w:sz w:val="28"/>
          <w:szCs w:val="28"/>
        </w:rPr>
        <w:t xml:space="preserve"> </w:t>
      </w:r>
      <w:r w:rsidRPr="005A061C">
        <w:rPr>
          <w:rStyle w:val="FontStyle192"/>
          <w:color w:val="000000" w:themeColor="text1"/>
          <w:sz w:val="28"/>
          <w:szCs w:val="28"/>
        </w:rPr>
        <w:t>Нормативы, параметры и сроки использования лесов для религиозной деятельности</w:t>
      </w:r>
    </w:p>
    <w:p w14:paraId="71281E44" w14:textId="77777777" w:rsidR="00ED0987" w:rsidRPr="005A061C" w:rsidRDefault="00ED0987" w:rsidP="00ED0987">
      <w:pPr>
        <w:rPr>
          <w:color w:val="000000" w:themeColor="text1"/>
          <w:sz w:val="28"/>
          <w:szCs w:val="28"/>
        </w:rPr>
      </w:pPr>
    </w:p>
    <w:p w14:paraId="2B1E1C74" w14:textId="77777777" w:rsidR="00ED0987" w:rsidRPr="005A061C" w:rsidRDefault="00ED0987" w:rsidP="00ED0987">
      <w:pPr>
        <w:ind w:firstLine="720"/>
        <w:jc w:val="both"/>
        <w:rPr>
          <w:color w:val="000000" w:themeColor="text1"/>
          <w:sz w:val="28"/>
          <w:szCs w:val="28"/>
        </w:rPr>
      </w:pPr>
      <w:r w:rsidRPr="005A061C">
        <w:rPr>
          <w:color w:val="000000" w:themeColor="text1"/>
          <w:sz w:val="28"/>
          <w:szCs w:val="28"/>
        </w:rPr>
        <w:t>Городские леса могут использоваться религиозными организациями для осуществления религиозной деятельности в соответствии с Федеральным законом от 26.09.1997 № 125-ФЗ «О свободе совести и о религиозных объединениях».</w:t>
      </w:r>
    </w:p>
    <w:p w14:paraId="3D364A75" w14:textId="77777777" w:rsidR="00ED0987" w:rsidRPr="005A061C" w:rsidRDefault="00ED0987" w:rsidP="00B90660">
      <w:pPr>
        <w:suppressAutoHyphens/>
        <w:ind w:firstLine="720"/>
        <w:jc w:val="both"/>
        <w:rPr>
          <w:color w:val="000000" w:themeColor="text1"/>
          <w:sz w:val="28"/>
          <w:szCs w:val="28"/>
        </w:rPr>
      </w:pPr>
      <w:r w:rsidRPr="005A061C">
        <w:rPr>
          <w:color w:val="000000" w:themeColor="text1"/>
          <w:sz w:val="28"/>
          <w:szCs w:val="28"/>
        </w:rPr>
        <w:t xml:space="preserve">Согласно п. 7 Перечня объектов, не связанных с созданием лесной инфраструктуры для защитных лесов, эксплуатационных лесов, резервных лесов, утвержденного распоряжением Правительства РФ от 27.05.2013 </w:t>
      </w:r>
      <w:r w:rsidR="009D533B">
        <w:rPr>
          <w:color w:val="000000" w:themeColor="text1"/>
          <w:sz w:val="28"/>
          <w:szCs w:val="28"/>
        </w:rPr>
        <w:br/>
      </w:r>
      <w:r w:rsidRPr="005A061C">
        <w:rPr>
          <w:color w:val="000000" w:themeColor="text1"/>
          <w:sz w:val="28"/>
          <w:szCs w:val="28"/>
        </w:rPr>
        <w:t>№ 849-р, для осуществления религиозной деятельности в городских лесах допускается размещение некапитальных строений, сооружений религиозного и (или) благотворительного назначения, и запрещается размещение зданий.</w:t>
      </w:r>
    </w:p>
    <w:p w14:paraId="66D34CCF" w14:textId="77777777" w:rsidR="00ED0987" w:rsidRPr="005A061C" w:rsidRDefault="00ED0987" w:rsidP="00ED0987">
      <w:pPr>
        <w:ind w:firstLine="720"/>
        <w:jc w:val="both"/>
        <w:rPr>
          <w:color w:val="000000" w:themeColor="text1"/>
          <w:sz w:val="28"/>
          <w:szCs w:val="28"/>
        </w:rPr>
      </w:pPr>
      <w:r w:rsidRPr="005A061C">
        <w:rPr>
          <w:color w:val="000000" w:themeColor="text1"/>
          <w:sz w:val="28"/>
          <w:szCs w:val="28"/>
        </w:rPr>
        <w:t>Религиозным организациям, имеющим в соответствии с федеральными законами на праве безвозмездного (срочного) пользования здания, строения</w:t>
      </w:r>
      <w:r w:rsidRPr="005A061C">
        <w:rPr>
          <w:color w:val="000000" w:themeColor="text1"/>
          <w:sz w:val="28"/>
          <w:szCs w:val="28"/>
        </w:rPr>
        <w:br/>
        <w:t xml:space="preserve">и сооружения религиозного и благотворительного назначения, лесные участки предоставляются на праве безвозмездного (срочного) пользования на срок пользования зданиями, строениями и сооружениями. </w:t>
      </w:r>
    </w:p>
    <w:p w14:paraId="53368707" w14:textId="77777777" w:rsidR="00ED0987" w:rsidRDefault="00ED0987" w:rsidP="00A266E7">
      <w:pPr>
        <w:ind w:firstLine="720"/>
        <w:jc w:val="both"/>
        <w:rPr>
          <w:color w:val="000000" w:themeColor="text1"/>
          <w:sz w:val="28"/>
          <w:szCs w:val="28"/>
        </w:rPr>
      </w:pPr>
      <w:r w:rsidRPr="005A061C">
        <w:rPr>
          <w:color w:val="000000" w:themeColor="text1"/>
          <w:sz w:val="28"/>
          <w:szCs w:val="28"/>
        </w:rPr>
        <w:t>При использовании лесных участков для религиозной деятельности</w:t>
      </w:r>
      <w:r w:rsidRPr="005A061C">
        <w:rPr>
          <w:color w:val="000000" w:themeColor="text1"/>
          <w:sz w:val="28"/>
          <w:szCs w:val="28"/>
        </w:rPr>
        <w:br/>
        <w:t>без эксплуатации зданий и сооружений срок использования лесного участка устанавливается в зависимости от потребности заявителя.</w:t>
      </w:r>
    </w:p>
    <w:p w14:paraId="6DE6EB9C" w14:textId="77777777" w:rsidR="00BD780C" w:rsidRDefault="00BD780C" w:rsidP="00A266E7">
      <w:pPr>
        <w:ind w:firstLine="720"/>
        <w:jc w:val="both"/>
        <w:rPr>
          <w:color w:val="000000" w:themeColor="text1"/>
          <w:sz w:val="28"/>
          <w:szCs w:val="28"/>
        </w:rPr>
      </w:pPr>
      <w:r w:rsidRPr="00BD780C">
        <w:rPr>
          <w:color w:val="000000" w:themeColor="text1"/>
          <w:sz w:val="28"/>
          <w:szCs w:val="28"/>
        </w:rPr>
        <w:t>При использовании лесов для религиозной деятельности запрещается захламление участка бытовыми отходами, проезд транспорта по произвольным маршрутам, повреждение лесных насаждений.</w:t>
      </w:r>
    </w:p>
    <w:p w14:paraId="4EE9B83B" w14:textId="77777777" w:rsidR="009D533B" w:rsidRDefault="009D533B" w:rsidP="00A266E7">
      <w:pPr>
        <w:ind w:firstLine="720"/>
        <w:jc w:val="both"/>
        <w:rPr>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5373"/>
        <w:gridCol w:w="1635"/>
      </w:tblGrid>
      <w:tr w:rsidR="009D533B" w:rsidRPr="00504876" w14:paraId="64939536" w14:textId="77777777" w:rsidTr="004E2AEE">
        <w:trPr>
          <w:trHeight w:val="532"/>
          <w:tblHeader/>
        </w:trPr>
        <w:tc>
          <w:tcPr>
            <w:tcW w:w="1250" w:type="pct"/>
          </w:tcPr>
          <w:p w14:paraId="774D934F" w14:textId="77777777" w:rsidR="009D533B" w:rsidRPr="00504876" w:rsidRDefault="009D533B" w:rsidP="004E2AEE">
            <w:pPr>
              <w:rPr>
                <w:color w:val="000000" w:themeColor="text1"/>
                <w:sz w:val="22"/>
                <w:szCs w:val="22"/>
              </w:rPr>
            </w:pPr>
            <w:r w:rsidRPr="00504876">
              <w:rPr>
                <w:color w:val="000000" w:themeColor="text1"/>
                <w:sz w:val="22"/>
                <w:szCs w:val="22"/>
              </w:rPr>
              <w:t>Наименование участковых лесничеств</w:t>
            </w:r>
          </w:p>
        </w:tc>
        <w:tc>
          <w:tcPr>
            <w:tcW w:w="2875" w:type="pct"/>
          </w:tcPr>
          <w:p w14:paraId="761942C5" w14:textId="77777777" w:rsidR="009D533B" w:rsidRPr="00504876" w:rsidRDefault="009D533B" w:rsidP="004E2AEE">
            <w:pPr>
              <w:jc w:val="center"/>
              <w:rPr>
                <w:color w:val="000000" w:themeColor="text1"/>
                <w:sz w:val="22"/>
                <w:szCs w:val="22"/>
              </w:rPr>
            </w:pPr>
            <w:r w:rsidRPr="00504876">
              <w:rPr>
                <w:color w:val="000000" w:themeColor="text1"/>
                <w:sz w:val="22"/>
                <w:szCs w:val="22"/>
              </w:rPr>
              <w:t>Перечень лесных кварталов</w:t>
            </w:r>
          </w:p>
        </w:tc>
        <w:tc>
          <w:tcPr>
            <w:tcW w:w="875" w:type="pct"/>
          </w:tcPr>
          <w:p w14:paraId="4223702F" w14:textId="77777777" w:rsidR="009D533B" w:rsidRPr="00504876" w:rsidRDefault="009D533B" w:rsidP="004E2AEE">
            <w:pPr>
              <w:jc w:val="center"/>
              <w:rPr>
                <w:color w:val="000000" w:themeColor="text1"/>
                <w:sz w:val="22"/>
                <w:szCs w:val="22"/>
              </w:rPr>
            </w:pPr>
            <w:r w:rsidRPr="00504876">
              <w:rPr>
                <w:color w:val="000000" w:themeColor="text1"/>
                <w:sz w:val="22"/>
                <w:szCs w:val="22"/>
              </w:rPr>
              <w:t>Площадь, га</w:t>
            </w:r>
          </w:p>
        </w:tc>
      </w:tr>
      <w:tr w:rsidR="009D533B" w:rsidRPr="00504876" w14:paraId="3A7E6537" w14:textId="77777777" w:rsidTr="004E2AEE">
        <w:trPr>
          <w:tblHeader/>
        </w:trPr>
        <w:tc>
          <w:tcPr>
            <w:tcW w:w="1250" w:type="pct"/>
          </w:tcPr>
          <w:p w14:paraId="0CD0262A" w14:textId="77777777" w:rsidR="009D533B" w:rsidRPr="00504876" w:rsidRDefault="009D533B" w:rsidP="004E2AEE">
            <w:pPr>
              <w:jc w:val="center"/>
              <w:rPr>
                <w:color w:val="000000" w:themeColor="text1"/>
                <w:sz w:val="22"/>
                <w:szCs w:val="22"/>
              </w:rPr>
            </w:pPr>
            <w:r w:rsidRPr="00504876">
              <w:rPr>
                <w:color w:val="000000" w:themeColor="text1"/>
                <w:sz w:val="22"/>
                <w:szCs w:val="22"/>
              </w:rPr>
              <w:t>1</w:t>
            </w:r>
          </w:p>
        </w:tc>
        <w:tc>
          <w:tcPr>
            <w:tcW w:w="2875" w:type="pct"/>
          </w:tcPr>
          <w:p w14:paraId="2854E22A" w14:textId="77777777" w:rsidR="009D533B" w:rsidRPr="00504876" w:rsidRDefault="009D533B" w:rsidP="004E2AEE">
            <w:pPr>
              <w:jc w:val="center"/>
              <w:rPr>
                <w:color w:val="000000" w:themeColor="text1"/>
                <w:sz w:val="22"/>
                <w:szCs w:val="22"/>
              </w:rPr>
            </w:pPr>
            <w:r w:rsidRPr="00504876">
              <w:rPr>
                <w:color w:val="000000" w:themeColor="text1"/>
                <w:sz w:val="22"/>
                <w:szCs w:val="22"/>
              </w:rPr>
              <w:t>2</w:t>
            </w:r>
          </w:p>
        </w:tc>
        <w:tc>
          <w:tcPr>
            <w:tcW w:w="875" w:type="pct"/>
          </w:tcPr>
          <w:p w14:paraId="5B7534FB" w14:textId="77777777" w:rsidR="009D533B" w:rsidRPr="00504876" w:rsidRDefault="009D533B" w:rsidP="004E2AEE">
            <w:pPr>
              <w:jc w:val="center"/>
              <w:rPr>
                <w:color w:val="000000" w:themeColor="text1"/>
                <w:sz w:val="22"/>
                <w:szCs w:val="22"/>
              </w:rPr>
            </w:pPr>
            <w:r w:rsidRPr="00504876">
              <w:rPr>
                <w:color w:val="000000" w:themeColor="text1"/>
                <w:sz w:val="22"/>
                <w:szCs w:val="22"/>
              </w:rPr>
              <w:t>3</w:t>
            </w:r>
          </w:p>
        </w:tc>
      </w:tr>
      <w:tr w:rsidR="002677BD" w:rsidRPr="00504876" w14:paraId="0142E0D8" w14:textId="77777777" w:rsidTr="004E2AEE">
        <w:trPr>
          <w:cantSplit/>
        </w:trPr>
        <w:tc>
          <w:tcPr>
            <w:tcW w:w="1250" w:type="pct"/>
          </w:tcPr>
          <w:p w14:paraId="1DFDB544" w14:textId="77777777" w:rsidR="002677BD" w:rsidRPr="00C85542" w:rsidRDefault="002677BD" w:rsidP="00AF497E">
            <w:pPr>
              <w:rPr>
                <w:color w:val="000000" w:themeColor="text1"/>
                <w:sz w:val="22"/>
                <w:szCs w:val="22"/>
              </w:rPr>
            </w:pPr>
            <w:r w:rsidRPr="00C85542">
              <w:rPr>
                <w:color w:val="000000" w:themeColor="text1"/>
                <w:sz w:val="22"/>
                <w:szCs w:val="22"/>
              </w:rPr>
              <w:t xml:space="preserve">Городские леса </w:t>
            </w:r>
          </w:p>
          <w:p w14:paraId="291FB3B7" w14:textId="77777777" w:rsidR="00FA707B" w:rsidRDefault="002677BD" w:rsidP="00AF497E">
            <w:pPr>
              <w:rPr>
                <w:color w:val="000000" w:themeColor="text1"/>
                <w:sz w:val="22"/>
                <w:szCs w:val="22"/>
              </w:rPr>
            </w:pPr>
            <w:r>
              <w:rPr>
                <w:color w:val="000000" w:themeColor="text1"/>
                <w:sz w:val="22"/>
                <w:szCs w:val="22"/>
              </w:rPr>
              <w:t xml:space="preserve">Арсеньевского </w:t>
            </w:r>
          </w:p>
          <w:p w14:paraId="403E4E4B" w14:textId="77777777" w:rsidR="002677BD" w:rsidRPr="00C85542" w:rsidRDefault="002677BD" w:rsidP="00AF497E">
            <w:pPr>
              <w:rPr>
                <w:color w:val="000000" w:themeColor="text1"/>
                <w:sz w:val="22"/>
                <w:szCs w:val="22"/>
              </w:rPr>
            </w:pPr>
            <w:r>
              <w:rPr>
                <w:color w:val="000000" w:themeColor="text1"/>
                <w:sz w:val="22"/>
                <w:szCs w:val="22"/>
              </w:rPr>
              <w:t>городского округа</w:t>
            </w:r>
          </w:p>
        </w:tc>
        <w:tc>
          <w:tcPr>
            <w:tcW w:w="2875" w:type="pct"/>
          </w:tcPr>
          <w:p w14:paraId="314E72C8" w14:textId="77777777" w:rsidR="002677BD" w:rsidRPr="00C85542" w:rsidRDefault="002677BD" w:rsidP="00AF497E">
            <w:pPr>
              <w:jc w:val="center"/>
              <w:rPr>
                <w:color w:val="000000" w:themeColor="text1"/>
                <w:sz w:val="22"/>
                <w:szCs w:val="22"/>
              </w:rPr>
            </w:pPr>
            <w:r>
              <w:rPr>
                <w:color w:val="000000" w:themeColor="text1"/>
                <w:sz w:val="22"/>
                <w:szCs w:val="22"/>
              </w:rPr>
              <w:t>1-4</w:t>
            </w:r>
          </w:p>
        </w:tc>
        <w:tc>
          <w:tcPr>
            <w:tcW w:w="875" w:type="pct"/>
          </w:tcPr>
          <w:p w14:paraId="29962CD6" w14:textId="77777777" w:rsidR="002677BD" w:rsidRPr="00C85542" w:rsidRDefault="002677BD" w:rsidP="00AF497E">
            <w:pPr>
              <w:jc w:val="center"/>
              <w:rPr>
                <w:color w:val="000000" w:themeColor="text1"/>
                <w:sz w:val="22"/>
                <w:szCs w:val="22"/>
              </w:rPr>
            </w:pPr>
            <w:r>
              <w:rPr>
                <w:color w:val="000000" w:themeColor="text1"/>
                <w:sz w:val="22"/>
                <w:szCs w:val="22"/>
              </w:rPr>
              <w:t>274,8803</w:t>
            </w:r>
          </w:p>
        </w:tc>
      </w:tr>
    </w:tbl>
    <w:p w14:paraId="7DB85C70" w14:textId="77777777" w:rsidR="009D5A05" w:rsidRDefault="009D5A05" w:rsidP="00ED0987">
      <w:pPr>
        <w:pStyle w:val="Style100"/>
        <w:widowControl/>
        <w:ind w:firstLine="720"/>
        <w:jc w:val="both"/>
        <w:outlineLvl w:val="1"/>
        <w:rPr>
          <w:rStyle w:val="FontStyle188"/>
          <w:i w:val="0"/>
          <w:color w:val="000000" w:themeColor="text1"/>
          <w:sz w:val="28"/>
          <w:szCs w:val="28"/>
        </w:rPr>
      </w:pPr>
    </w:p>
    <w:p w14:paraId="24BF27B5" w14:textId="77777777" w:rsidR="00ED0987" w:rsidRPr="00A848BD" w:rsidRDefault="00ED0987" w:rsidP="00ED0987">
      <w:pPr>
        <w:pStyle w:val="Style100"/>
        <w:widowControl/>
        <w:ind w:firstLine="720"/>
        <w:jc w:val="both"/>
        <w:outlineLvl w:val="1"/>
        <w:rPr>
          <w:rStyle w:val="FontStyle192"/>
          <w:color w:val="000000" w:themeColor="text1"/>
          <w:sz w:val="28"/>
          <w:szCs w:val="28"/>
        </w:rPr>
      </w:pPr>
      <w:r w:rsidRPr="00450022">
        <w:rPr>
          <w:rStyle w:val="FontStyle188"/>
          <w:i w:val="0"/>
          <w:color w:val="000000" w:themeColor="text1"/>
          <w:sz w:val="28"/>
          <w:szCs w:val="28"/>
        </w:rPr>
        <w:t>Раздел 2.17</w:t>
      </w:r>
      <w:r w:rsidRPr="00450022">
        <w:rPr>
          <w:rStyle w:val="FontStyle188"/>
          <w:color w:val="000000" w:themeColor="text1"/>
          <w:sz w:val="28"/>
          <w:szCs w:val="28"/>
        </w:rPr>
        <w:t>.</w:t>
      </w:r>
      <w:r w:rsidRPr="00A848BD">
        <w:rPr>
          <w:rStyle w:val="FontStyle188"/>
          <w:color w:val="000000" w:themeColor="text1"/>
          <w:sz w:val="28"/>
          <w:szCs w:val="28"/>
        </w:rPr>
        <w:t xml:space="preserve"> </w:t>
      </w:r>
      <w:r w:rsidRPr="00A848BD">
        <w:rPr>
          <w:rStyle w:val="FontStyle192"/>
          <w:color w:val="000000" w:themeColor="text1"/>
          <w:sz w:val="28"/>
          <w:szCs w:val="28"/>
        </w:rPr>
        <w:t>Требования к охране, защите и воспроизводству лесов</w:t>
      </w:r>
    </w:p>
    <w:p w14:paraId="546302E0" w14:textId="77777777" w:rsidR="00ED0987" w:rsidRPr="00A848BD" w:rsidRDefault="00ED0987" w:rsidP="00415A21">
      <w:pPr>
        <w:pStyle w:val="Style100"/>
        <w:widowControl/>
        <w:ind w:firstLine="720"/>
        <w:jc w:val="both"/>
        <w:outlineLvl w:val="1"/>
        <w:rPr>
          <w:rStyle w:val="FontStyle192"/>
          <w:color w:val="000000" w:themeColor="text1"/>
          <w:sz w:val="28"/>
          <w:szCs w:val="28"/>
        </w:rPr>
      </w:pPr>
    </w:p>
    <w:p w14:paraId="75722716" w14:textId="77777777" w:rsidR="00ED0987" w:rsidRPr="00A848BD" w:rsidRDefault="00ED0987" w:rsidP="00ED0987">
      <w:pPr>
        <w:pStyle w:val="affc"/>
        <w:ind w:firstLine="709"/>
        <w:outlineLvl w:val="2"/>
        <w:rPr>
          <w:color w:val="000000" w:themeColor="text1"/>
          <w:szCs w:val="28"/>
        </w:rPr>
      </w:pPr>
      <w:r w:rsidRPr="004E2AEE">
        <w:rPr>
          <w:rStyle w:val="FontStyle188"/>
          <w:b/>
          <w:i w:val="0"/>
          <w:color w:val="000000" w:themeColor="text1"/>
          <w:sz w:val="28"/>
          <w:szCs w:val="28"/>
        </w:rPr>
        <w:t>2.17.1.</w:t>
      </w:r>
      <w:r w:rsidRPr="00A848BD">
        <w:rPr>
          <w:rStyle w:val="FontStyle188"/>
          <w:color w:val="000000" w:themeColor="text1"/>
          <w:sz w:val="28"/>
          <w:szCs w:val="28"/>
        </w:rPr>
        <w:t xml:space="preserve"> </w:t>
      </w:r>
      <w:r w:rsidRPr="00A848BD">
        <w:rPr>
          <w:color w:val="000000" w:themeColor="text1"/>
          <w:szCs w:val="28"/>
        </w:rPr>
        <w:t>Требования к мерам пожарной безопасности в лесах, охране лесов от загрязнения радиоактивными веществами и иного негативного воздействия</w:t>
      </w:r>
    </w:p>
    <w:p w14:paraId="37525D6C" w14:textId="77777777" w:rsidR="0045227C" w:rsidRDefault="0045227C" w:rsidP="0045227C">
      <w:pPr>
        <w:ind w:firstLine="709"/>
        <w:jc w:val="both"/>
        <w:rPr>
          <w:sz w:val="28"/>
          <w:szCs w:val="28"/>
        </w:rPr>
      </w:pPr>
    </w:p>
    <w:p w14:paraId="6DD6B765" w14:textId="77777777" w:rsidR="0045227C" w:rsidRPr="00500C92" w:rsidRDefault="0045227C" w:rsidP="009729FE">
      <w:pPr>
        <w:suppressAutoHyphens/>
        <w:ind w:firstLine="709"/>
        <w:jc w:val="both"/>
        <w:rPr>
          <w:sz w:val="28"/>
          <w:szCs w:val="28"/>
        </w:rPr>
      </w:pPr>
      <w:r w:rsidRPr="00500C92">
        <w:rPr>
          <w:sz w:val="28"/>
          <w:szCs w:val="28"/>
        </w:rPr>
        <w:t xml:space="preserve">Охрана </w:t>
      </w:r>
      <w:r w:rsidR="00F837AD">
        <w:rPr>
          <w:sz w:val="28"/>
          <w:szCs w:val="28"/>
        </w:rPr>
        <w:t xml:space="preserve">городских </w:t>
      </w:r>
      <w:r w:rsidRPr="00500C92">
        <w:rPr>
          <w:sz w:val="28"/>
          <w:szCs w:val="28"/>
        </w:rPr>
        <w:t xml:space="preserve">лесов от лесных пожаров осуществляется в соответствии с Лесным кодексом Российской Федерации, с Федеральным </w:t>
      </w:r>
      <w:r>
        <w:rPr>
          <w:sz w:val="28"/>
          <w:szCs w:val="28"/>
        </w:rPr>
        <w:t xml:space="preserve">законом </w:t>
      </w:r>
      <w:r w:rsidRPr="00500C92">
        <w:rPr>
          <w:sz w:val="28"/>
          <w:szCs w:val="28"/>
        </w:rPr>
        <w:t>от 21.12.1994 №68-ФЗ «О защите населения и территорий от чрезвычайных ситуаций природного и техногенного характера», Федеральным законом от 21.12.1994 №69-ФЗ «О пожарной безопасности», Правилами пожарной безопасности в лесах, утвержденными Постановлением Правительства Российской Федерации от 30.06.2007 №417.</w:t>
      </w:r>
    </w:p>
    <w:p w14:paraId="6146A29D" w14:textId="77777777" w:rsidR="0045227C" w:rsidRPr="00500C92" w:rsidRDefault="0045227C" w:rsidP="0045227C">
      <w:pPr>
        <w:ind w:firstLine="709"/>
        <w:jc w:val="both"/>
        <w:rPr>
          <w:sz w:val="28"/>
          <w:szCs w:val="28"/>
        </w:rPr>
      </w:pPr>
      <w:r w:rsidRPr="00500C92">
        <w:rPr>
          <w:sz w:val="28"/>
          <w:szCs w:val="28"/>
        </w:rPr>
        <w:t xml:space="preserve">Обеспечение пожарной безопасности в лесах выполняется в соответствии со ст. 53 ЛК РФ. В ОСТ 56-103-98 под пожарной безопасностью в лесах понимается обеспечение состояния, которое уменьшает до минимума возможность возникновения пожаров в них, и условия для успешной ликвидации загораний. </w:t>
      </w:r>
    </w:p>
    <w:p w14:paraId="6DD943DD" w14:textId="77777777" w:rsidR="00ED0987" w:rsidRDefault="00ED0987" w:rsidP="002240B9">
      <w:pPr>
        <w:suppressAutoHyphens/>
        <w:ind w:firstLine="709"/>
        <w:jc w:val="both"/>
        <w:rPr>
          <w:color w:val="000000" w:themeColor="text1"/>
          <w:sz w:val="28"/>
          <w:szCs w:val="20"/>
        </w:rPr>
      </w:pPr>
      <w:r w:rsidRPr="00A848BD">
        <w:rPr>
          <w:color w:val="000000" w:themeColor="text1"/>
          <w:sz w:val="28"/>
          <w:szCs w:val="20"/>
        </w:rPr>
        <w:t>Распределение территории городских лесов</w:t>
      </w:r>
      <w:r w:rsidR="00A848BD" w:rsidRPr="00A848BD">
        <w:rPr>
          <w:color w:val="000000" w:themeColor="text1"/>
          <w:sz w:val="28"/>
          <w:szCs w:val="20"/>
        </w:rPr>
        <w:t xml:space="preserve"> </w:t>
      </w:r>
      <w:r w:rsidR="009729FE">
        <w:rPr>
          <w:color w:val="000000" w:themeColor="text1"/>
          <w:sz w:val="28"/>
          <w:szCs w:val="20"/>
        </w:rPr>
        <w:t>Арсеньевского городского округа</w:t>
      </w:r>
      <w:r w:rsidRPr="00A848BD">
        <w:rPr>
          <w:color w:val="000000" w:themeColor="text1"/>
          <w:sz w:val="28"/>
          <w:szCs w:val="20"/>
        </w:rPr>
        <w:t xml:space="preserve"> по классам природной пожарной опасности лесов</w:t>
      </w:r>
      <w:r w:rsidR="00E75751">
        <w:rPr>
          <w:color w:val="000000" w:themeColor="text1"/>
          <w:sz w:val="28"/>
          <w:szCs w:val="20"/>
        </w:rPr>
        <w:t xml:space="preserve"> выглядит следующим образом:</w:t>
      </w:r>
    </w:p>
    <w:p w14:paraId="430D6587" w14:textId="77777777" w:rsidR="004E2AEE" w:rsidRDefault="004E2AEE" w:rsidP="004E2AEE">
      <w:pPr>
        <w:tabs>
          <w:tab w:val="left" w:pos="3822"/>
        </w:tabs>
        <w:jc w:val="center"/>
        <w:rPr>
          <w:sz w:val="22"/>
          <w:szCs w:val="22"/>
        </w:rPr>
      </w:pPr>
    </w:p>
    <w:tbl>
      <w:tblPr>
        <w:tblW w:w="8942" w:type="dxa"/>
        <w:jc w:val="center"/>
        <w:tblLayout w:type="fixed"/>
        <w:tblCellMar>
          <w:left w:w="70" w:type="dxa"/>
          <w:right w:w="70" w:type="dxa"/>
        </w:tblCellMar>
        <w:tblLook w:val="0000" w:firstRow="0" w:lastRow="0" w:firstColumn="0" w:lastColumn="0" w:noHBand="0" w:noVBand="0"/>
      </w:tblPr>
      <w:tblGrid>
        <w:gridCol w:w="2586"/>
        <w:gridCol w:w="752"/>
        <w:gridCol w:w="709"/>
        <w:gridCol w:w="1091"/>
        <w:gridCol w:w="992"/>
        <w:gridCol w:w="708"/>
        <w:gridCol w:w="1001"/>
        <w:gridCol w:w="1103"/>
      </w:tblGrid>
      <w:tr w:rsidR="004E2AEE" w14:paraId="7CB11696" w14:textId="77777777" w:rsidTr="004E2AEE">
        <w:trPr>
          <w:jc w:val="center"/>
        </w:trPr>
        <w:tc>
          <w:tcPr>
            <w:tcW w:w="2586" w:type="dxa"/>
            <w:vMerge w:val="restart"/>
            <w:tcBorders>
              <w:top w:val="single" w:sz="4" w:space="0" w:color="000000"/>
              <w:left w:val="single" w:sz="4" w:space="0" w:color="000000"/>
              <w:bottom w:val="single" w:sz="4" w:space="0" w:color="000000"/>
            </w:tcBorders>
            <w:shd w:val="clear" w:color="auto" w:fill="auto"/>
            <w:vAlign w:val="center"/>
          </w:tcPr>
          <w:p w14:paraId="73FCC9C7" w14:textId="77777777" w:rsidR="004E2AEE" w:rsidRDefault="004E2AEE" w:rsidP="004E2AEE">
            <w:pPr>
              <w:jc w:val="center"/>
              <w:rPr>
                <w:sz w:val="22"/>
                <w:szCs w:val="22"/>
              </w:rPr>
            </w:pPr>
            <w:r>
              <w:rPr>
                <w:sz w:val="22"/>
                <w:szCs w:val="22"/>
              </w:rPr>
              <w:t>Лесничество,</w:t>
            </w:r>
          </w:p>
          <w:p w14:paraId="43D5BA0C" w14:textId="77777777" w:rsidR="004E2AEE" w:rsidRDefault="004E2AEE" w:rsidP="004E2AEE">
            <w:pPr>
              <w:jc w:val="center"/>
              <w:rPr>
                <w:sz w:val="22"/>
                <w:szCs w:val="22"/>
              </w:rPr>
            </w:pPr>
            <w:r>
              <w:rPr>
                <w:sz w:val="22"/>
                <w:szCs w:val="22"/>
              </w:rPr>
              <w:t>участковое лесничество</w:t>
            </w:r>
          </w:p>
        </w:tc>
        <w:tc>
          <w:tcPr>
            <w:tcW w:w="4252" w:type="dxa"/>
            <w:gridSpan w:val="5"/>
            <w:tcBorders>
              <w:top w:val="single" w:sz="4" w:space="0" w:color="000000"/>
              <w:left w:val="single" w:sz="4" w:space="0" w:color="000000"/>
              <w:bottom w:val="single" w:sz="4" w:space="0" w:color="000000"/>
            </w:tcBorders>
            <w:shd w:val="clear" w:color="auto" w:fill="auto"/>
            <w:vAlign w:val="center"/>
          </w:tcPr>
          <w:p w14:paraId="794F47C8" w14:textId="77777777" w:rsidR="004E2AEE" w:rsidRDefault="004E2AEE" w:rsidP="004E2AEE">
            <w:pPr>
              <w:suppressAutoHyphens/>
              <w:jc w:val="center"/>
              <w:rPr>
                <w:sz w:val="22"/>
                <w:szCs w:val="22"/>
              </w:rPr>
            </w:pPr>
            <w:r>
              <w:rPr>
                <w:sz w:val="22"/>
                <w:szCs w:val="22"/>
              </w:rPr>
              <w:t>Площадь по классам</w:t>
            </w:r>
            <w:r>
              <w:rPr>
                <w:sz w:val="22"/>
                <w:szCs w:val="22"/>
              </w:rPr>
              <w:br/>
              <w:t>пожарной опасности, га</w:t>
            </w:r>
          </w:p>
        </w:tc>
        <w:tc>
          <w:tcPr>
            <w:tcW w:w="1001" w:type="dxa"/>
            <w:vMerge w:val="restart"/>
            <w:tcBorders>
              <w:top w:val="single" w:sz="4" w:space="0" w:color="000000"/>
              <w:left w:val="single" w:sz="4" w:space="0" w:color="000000"/>
              <w:bottom w:val="single" w:sz="4" w:space="0" w:color="000000"/>
            </w:tcBorders>
            <w:shd w:val="clear" w:color="auto" w:fill="auto"/>
            <w:vAlign w:val="center"/>
          </w:tcPr>
          <w:p w14:paraId="7181B34C" w14:textId="77777777" w:rsidR="004E2AEE" w:rsidRDefault="004E2AEE" w:rsidP="004E2AEE">
            <w:pPr>
              <w:jc w:val="center"/>
              <w:rPr>
                <w:sz w:val="22"/>
                <w:szCs w:val="22"/>
              </w:rPr>
            </w:pPr>
            <w:r>
              <w:rPr>
                <w:sz w:val="22"/>
                <w:szCs w:val="22"/>
              </w:rPr>
              <w:t>Итого</w:t>
            </w:r>
          </w:p>
        </w:tc>
        <w:tc>
          <w:tcPr>
            <w:tcW w:w="11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C85D54" w14:textId="77777777" w:rsidR="004E2AEE" w:rsidRDefault="004E2AEE" w:rsidP="004E2AEE">
            <w:pPr>
              <w:jc w:val="center"/>
            </w:pPr>
            <w:r>
              <w:rPr>
                <w:sz w:val="22"/>
                <w:szCs w:val="22"/>
              </w:rPr>
              <w:t>Средний</w:t>
            </w:r>
            <w:r>
              <w:rPr>
                <w:sz w:val="22"/>
                <w:szCs w:val="22"/>
              </w:rPr>
              <w:br/>
              <w:t>класс</w:t>
            </w:r>
          </w:p>
        </w:tc>
      </w:tr>
      <w:tr w:rsidR="004E2AEE" w14:paraId="209B1B5E" w14:textId="77777777" w:rsidTr="00E93599">
        <w:trPr>
          <w:jc w:val="center"/>
        </w:trPr>
        <w:tc>
          <w:tcPr>
            <w:tcW w:w="2586" w:type="dxa"/>
            <w:vMerge/>
            <w:tcBorders>
              <w:top w:val="single" w:sz="4" w:space="0" w:color="000000"/>
              <w:left w:val="single" w:sz="4" w:space="0" w:color="000000"/>
              <w:bottom w:val="single" w:sz="4" w:space="0" w:color="000000"/>
            </w:tcBorders>
            <w:shd w:val="clear" w:color="auto" w:fill="auto"/>
            <w:vAlign w:val="center"/>
          </w:tcPr>
          <w:p w14:paraId="30BC65BD" w14:textId="77777777" w:rsidR="004E2AEE" w:rsidRDefault="004E2AEE" w:rsidP="004E2AEE">
            <w:pPr>
              <w:snapToGrid w:val="0"/>
              <w:rPr>
                <w:sz w:val="22"/>
                <w:szCs w:val="22"/>
              </w:rPr>
            </w:pPr>
          </w:p>
        </w:tc>
        <w:tc>
          <w:tcPr>
            <w:tcW w:w="752" w:type="dxa"/>
            <w:tcBorders>
              <w:top w:val="single" w:sz="4" w:space="0" w:color="000000"/>
              <w:left w:val="single" w:sz="4" w:space="0" w:color="000000"/>
              <w:bottom w:val="single" w:sz="4" w:space="0" w:color="000000"/>
            </w:tcBorders>
            <w:shd w:val="clear" w:color="auto" w:fill="auto"/>
            <w:vAlign w:val="center"/>
          </w:tcPr>
          <w:p w14:paraId="4697D735" w14:textId="77777777" w:rsidR="004E2AEE" w:rsidRDefault="004E2AEE" w:rsidP="004E2AEE">
            <w:pPr>
              <w:jc w:val="center"/>
              <w:rPr>
                <w:sz w:val="22"/>
                <w:szCs w:val="22"/>
                <w:lang w:val="en-US"/>
              </w:rPr>
            </w:pPr>
            <w:r>
              <w:rPr>
                <w:sz w:val="22"/>
                <w:szCs w:val="22"/>
                <w:lang w:val="en-US"/>
              </w:rPr>
              <w:t>I</w:t>
            </w:r>
          </w:p>
        </w:tc>
        <w:tc>
          <w:tcPr>
            <w:tcW w:w="709" w:type="dxa"/>
            <w:tcBorders>
              <w:top w:val="single" w:sz="4" w:space="0" w:color="000000"/>
              <w:left w:val="single" w:sz="4" w:space="0" w:color="000000"/>
              <w:bottom w:val="single" w:sz="4" w:space="0" w:color="000000"/>
            </w:tcBorders>
            <w:shd w:val="clear" w:color="auto" w:fill="auto"/>
            <w:vAlign w:val="center"/>
          </w:tcPr>
          <w:p w14:paraId="4A27D409" w14:textId="77777777" w:rsidR="004E2AEE" w:rsidRDefault="004E2AEE" w:rsidP="004E2AEE">
            <w:pPr>
              <w:jc w:val="center"/>
              <w:rPr>
                <w:sz w:val="22"/>
                <w:szCs w:val="22"/>
                <w:lang w:val="en-US"/>
              </w:rPr>
            </w:pPr>
            <w:r>
              <w:rPr>
                <w:sz w:val="22"/>
                <w:szCs w:val="22"/>
                <w:lang w:val="en-US"/>
              </w:rPr>
              <w:t>II</w:t>
            </w:r>
          </w:p>
        </w:tc>
        <w:tc>
          <w:tcPr>
            <w:tcW w:w="1091" w:type="dxa"/>
            <w:tcBorders>
              <w:top w:val="single" w:sz="4" w:space="0" w:color="000000"/>
              <w:left w:val="single" w:sz="4" w:space="0" w:color="000000"/>
              <w:bottom w:val="single" w:sz="4" w:space="0" w:color="000000"/>
            </w:tcBorders>
            <w:shd w:val="clear" w:color="auto" w:fill="auto"/>
            <w:vAlign w:val="center"/>
          </w:tcPr>
          <w:p w14:paraId="74FE378E" w14:textId="77777777" w:rsidR="004E2AEE" w:rsidRDefault="004E2AEE" w:rsidP="004E2AEE">
            <w:pPr>
              <w:jc w:val="center"/>
              <w:rPr>
                <w:sz w:val="22"/>
                <w:szCs w:val="22"/>
                <w:lang w:val="en-US"/>
              </w:rPr>
            </w:pPr>
            <w:r>
              <w:rPr>
                <w:sz w:val="22"/>
                <w:szCs w:val="22"/>
                <w:lang w:val="en-US"/>
              </w:rPr>
              <w:t>III</w:t>
            </w:r>
          </w:p>
        </w:tc>
        <w:tc>
          <w:tcPr>
            <w:tcW w:w="992" w:type="dxa"/>
            <w:tcBorders>
              <w:top w:val="single" w:sz="4" w:space="0" w:color="000000"/>
              <w:left w:val="single" w:sz="4" w:space="0" w:color="000000"/>
              <w:bottom w:val="single" w:sz="4" w:space="0" w:color="000000"/>
            </w:tcBorders>
            <w:shd w:val="clear" w:color="auto" w:fill="auto"/>
            <w:vAlign w:val="center"/>
          </w:tcPr>
          <w:p w14:paraId="57A63E11" w14:textId="77777777" w:rsidR="004E2AEE" w:rsidRDefault="004E2AEE" w:rsidP="004E2AEE">
            <w:pPr>
              <w:jc w:val="center"/>
              <w:rPr>
                <w:sz w:val="22"/>
                <w:szCs w:val="22"/>
                <w:lang w:val="en-US"/>
              </w:rPr>
            </w:pPr>
            <w:r>
              <w:rPr>
                <w:sz w:val="22"/>
                <w:szCs w:val="22"/>
                <w:lang w:val="en-US"/>
              </w:rPr>
              <w:t>IV</w:t>
            </w:r>
          </w:p>
        </w:tc>
        <w:tc>
          <w:tcPr>
            <w:tcW w:w="708" w:type="dxa"/>
            <w:tcBorders>
              <w:top w:val="single" w:sz="4" w:space="0" w:color="000000"/>
              <w:left w:val="single" w:sz="4" w:space="0" w:color="000000"/>
              <w:bottom w:val="single" w:sz="4" w:space="0" w:color="000000"/>
            </w:tcBorders>
            <w:shd w:val="clear" w:color="auto" w:fill="auto"/>
            <w:vAlign w:val="center"/>
          </w:tcPr>
          <w:p w14:paraId="1FA7F934" w14:textId="77777777" w:rsidR="004E2AEE" w:rsidRDefault="004E2AEE" w:rsidP="004E2AEE">
            <w:pPr>
              <w:jc w:val="center"/>
              <w:rPr>
                <w:sz w:val="22"/>
                <w:szCs w:val="22"/>
              </w:rPr>
            </w:pPr>
            <w:r>
              <w:rPr>
                <w:sz w:val="22"/>
                <w:szCs w:val="22"/>
                <w:lang w:val="en-US"/>
              </w:rPr>
              <w:t>V</w:t>
            </w:r>
          </w:p>
        </w:tc>
        <w:tc>
          <w:tcPr>
            <w:tcW w:w="1001" w:type="dxa"/>
            <w:vMerge/>
            <w:tcBorders>
              <w:top w:val="single" w:sz="4" w:space="0" w:color="000000"/>
              <w:left w:val="single" w:sz="4" w:space="0" w:color="000000"/>
              <w:bottom w:val="single" w:sz="4" w:space="0" w:color="000000"/>
            </w:tcBorders>
            <w:shd w:val="clear" w:color="auto" w:fill="auto"/>
            <w:vAlign w:val="center"/>
          </w:tcPr>
          <w:p w14:paraId="0A10105E" w14:textId="77777777" w:rsidR="004E2AEE" w:rsidRDefault="004E2AEE" w:rsidP="004E2AEE">
            <w:pPr>
              <w:snapToGrid w:val="0"/>
              <w:rPr>
                <w:sz w:val="22"/>
                <w:szCs w:val="22"/>
              </w:rPr>
            </w:pPr>
          </w:p>
        </w:tc>
        <w:tc>
          <w:tcPr>
            <w:tcW w:w="11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09CC6" w14:textId="77777777" w:rsidR="004E2AEE" w:rsidRDefault="004E2AEE" w:rsidP="004E2AEE">
            <w:pPr>
              <w:snapToGrid w:val="0"/>
              <w:rPr>
                <w:sz w:val="22"/>
                <w:szCs w:val="22"/>
              </w:rPr>
            </w:pPr>
          </w:p>
        </w:tc>
      </w:tr>
      <w:tr w:rsidR="009729FE" w14:paraId="281B4808" w14:textId="77777777" w:rsidTr="00E93599">
        <w:trPr>
          <w:jc w:val="center"/>
        </w:trPr>
        <w:tc>
          <w:tcPr>
            <w:tcW w:w="2586" w:type="dxa"/>
            <w:tcBorders>
              <w:top w:val="single" w:sz="4" w:space="0" w:color="000000"/>
              <w:left w:val="single" w:sz="4" w:space="0" w:color="000000"/>
              <w:bottom w:val="single" w:sz="4" w:space="0" w:color="000000"/>
            </w:tcBorders>
            <w:shd w:val="clear" w:color="auto" w:fill="auto"/>
            <w:vAlign w:val="center"/>
          </w:tcPr>
          <w:p w14:paraId="7975AAE7" w14:textId="77777777" w:rsidR="009729FE" w:rsidRPr="00E4794D" w:rsidRDefault="009729FE" w:rsidP="009729FE">
            <w:pPr>
              <w:suppressAutoHyphens/>
              <w:rPr>
                <w:bCs/>
                <w:sz w:val="22"/>
                <w:szCs w:val="22"/>
              </w:rPr>
            </w:pPr>
            <w:r>
              <w:rPr>
                <w:sz w:val="22"/>
                <w:szCs w:val="22"/>
              </w:rPr>
              <w:t>Городские леса Арсеньевского городского округа</w:t>
            </w:r>
          </w:p>
        </w:tc>
        <w:tc>
          <w:tcPr>
            <w:tcW w:w="752" w:type="dxa"/>
            <w:tcBorders>
              <w:top w:val="single" w:sz="4" w:space="0" w:color="000000"/>
              <w:left w:val="single" w:sz="4" w:space="0" w:color="000000"/>
              <w:bottom w:val="single" w:sz="4" w:space="0" w:color="000000"/>
            </w:tcBorders>
            <w:shd w:val="clear" w:color="auto" w:fill="auto"/>
            <w:vAlign w:val="center"/>
          </w:tcPr>
          <w:p w14:paraId="322A643E" w14:textId="77777777" w:rsidR="009729FE" w:rsidRPr="009A5B34" w:rsidRDefault="009729FE" w:rsidP="00AF497E">
            <w:pPr>
              <w:jc w:val="center"/>
              <w:rPr>
                <w:sz w:val="22"/>
                <w:szCs w:val="22"/>
              </w:rPr>
            </w:pPr>
            <w:r>
              <w:rPr>
                <w:sz w:val="22"/>
                <w:szCs w:val="22"/>
              </w:rPr>
              <w:t>-</w:t>
            </w:r>
          </w:p>
        </w:tc>
        <w:tc>
          <w:tcPr>
            <w:tcW w:w="709" w:type="dxa"/>
            <w:tcBorders>
              <w:top w:val="single" w:sz="4" w:space="0" w:color="000000"/>
              <w:left w:val="single" w:sz="4" w:space="0" w:color="000000"/>
              <w:bottom w:val="single" w:sz="4" w:space="0" w:color="000000"/>
            </w:tcBorders>
            <w:shd w:val="clear" w:color="auto" w:fill="auto"/>
            <w:vAlign w:val="center"/>
          </w:tcPr>
          <w:p w14:paraId="1F546FF9" w14:textId="77777777" w:rsidR="009729FE" w:rsidRPr="009A5B34" w:rsidRDefault="009729FE" w:rsidP="00AF497E">
            <w:pPr>
              <w:jc w:val="center"/>
              <w:rPr>
                <w:bCs/>
                <w:sz w:val="22"/>
                <w:szCs w:val="22"/>
              </w:rPr>
            </w:pPr>
            <w:r>
              <w:rPr>
                <w:bCs/>
                <w:sz w:val="22"/>
                <w:szCs w:val="22"/>
              </w:rPr>
              <w:t>-</w:t>
            </w:r>
          </w:p>
        </w:tc>
        <w:tc>
          <w:tcPr>
            <w:tcW w:w="1091" w:type="dxa"/>
            <w:tcBorders>
              <w:top w:val="single" w:sz="4" w:space="0" w:color="000000"/>
              <w:left w:val="single" w:sz="4" w:space="0" w:color="000000"/>
              <w:bottom w:val="single" w:sz="4" w:space="0" w:color="000000"/>
            </w:tcBorders>
            <w:shd w:val="clear" w:color="auto" w:fill="auto"/>
            <w:vAlign w:val="center"/>
          </w:tcPr>
          <w:p w14:paraId="055867F2" w14:textId="77777777" w:rsidR="009729FE" w:rsidRPr="009A5B34" w:rsidRDefault="009729FE" w:rsidP="00E93599">
            <w:pPr>
              <w:jc w:val="center"/>
              <w:rPr>
                <w:bCs/>
                <w:sz w:val="22"/>
                <w:szCs w:val="22"/>
              </w:rPr>
            </w:pPr>
            <w:r>
              <w:rPr>
                <w:bCs/>
                <w:sz w:val="22"/>
                <w:szCs w:val="22"/>
              </w:rPr>
              <w:t>188,</w:t>
            </w:r>
            <w:r w:rsidR="00E93599">
              <w:rPr>
                <w:bCs/>
                <w:sz w:val="22"/>
                <w:szCs w:val="22"/>
              </w:rPr>
              <w:t>5803</w:t>
            </w:r>
          </w:p>
        </w:tc>
        <w:tc>
          <w:tcPr>
            <w:tcW w:w="992" w:type="dxa"/>
            <w:tcBorders>
              <w:top w:val="single" w:sz="4" w:space="0" w:color="000000"/>
              <w:left w:val="single" w:sz="4" w:space="0" w:color="000000"/>
              <w:bottom w:val="single" w:sz="4" w:space="0" w:color="000000"/>
            </w:tcBorders>
            <w:shd w:val="clear" w:color="auto" w:fill="auto"/>
            <w:vAlign w:val="center"/>
          </w:tcPr>
          <w:p w14:paraId="2B986324" w14:textId="77777777" w:rsidR="009729FE" w:rsidRPr="009A5B34" w:rsidRDefault="009729FE" w:rsidP="00AF497E">
            <w:pPr>
              <w:jc w:val="center"/>
              <w:rPr>
                <w:bCs/>
                <w:sz w:val="22"/>
                <w:szCs w:val="22"/>
              </w:rPr>
            </w:pPr>
            <w:r>
              <w:rPr>
                <w:bCs/>
                <w:sz w:val="22"/>
                <w:szCs w:val="22"/>
              </w:rPr>
              <w:t>79,0</w:t>
            </w:r>
          </w:p>
        </w:tc>
        <w:tc>
          <w:tcPr>
            <w:tcW w:w="708" w:type="dxa"/>
            <w:tcBorders>
              <w:top w:val="single" w:sz="4" w:space="0" w:color="000000"/>
              <w:left w:val="single" w:sz="4" w:space="0" w:color="000000"/>
              <w:bottom w:val="single" w:sz="4" w:space="0" w:color="000000"/>
            </w:tcBorders>
            <w:shd w:val="clear" w:color="auto" w:fill="auto"/>
            <w:vAlign w:val="center"/>
          </w:tcPr>
          <w:p w14:paraId="102026B6" w14:textId="77777777" w:rsidR="009729FE" w:rsidRPr="00322909" w:rsidRDefault="009729FE" w:rsidP="009729FE">
            <w:pPr>
              <w:jc w:val="center"/>
              <w:rPr>
                <w:bCs/>
                <w:sz w:val="22"/>
                <w:szCs w:val="22"/>
              </w:rPr>
            </w:pPr>
            <w:r>
              <w:rPr>
                <w:bCs/>
                <w:sz w:val="22"/>
                <w:szCs w:val="22"/>
              </w:rPr>
              <w:t>7,3</w:t>
            </w:r>
          </w:p>
        </w:tc>
        <w:tc>
          <w:tcPr>
            <w:tcW w:w="1001" w:type="dxa"/>
            <w:tcBorders>
              <w:top w:val="single" w:sz="4" w:space="0" w:color="000000"/>
              <w:left w:val="single" w:sz="4" w:space="0" w:color="000000"/>
              <w:bottom w:val="single" w:sz="4" w:space="0" w:color="000000"/>
            </w:tcBorders>
            <w:shd w:val="clear" w:color="auto" w:fill="auto"/>
            <w:vAlign w:val="center"/>
          </w:tcPr>
          <w:p w14:paraId="3C79C44C" w14:textId="77777777" w:rsidR="009729FE" w:rsidRPr="00322909" w:rsidRDefault="009729FE" w:rsidP="00E93599">
            <w:pPr>
              <w:jc w:val="center"/>
              <w:rPr>
                <w:bCs/>
                <w:sz w:val="22"/>
                <w:szCs w:val="22"/>
              </w:rPr>
            </w:pPr>
            <w:r>
              <w:rPr>
                <w:bCs/>
                <w:sz w:val="22"/>
                <w:szCs w:val="22"/>
              </w:rPr>
              <w:t>274,</w:t>
            </w:r>
            <w:r w:rsidR="00E93599">
              <w:rPr>
                <w:bCs/>
                <w:sz w:val="22"/>
                <w:szCs w:val="22"/>
              </w:rPr>
              <w:t>8803</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C6995" w14:textId="77777777" w:rsidR="009729FE" w:rsidRPr="00322909" w:rsidRDefault="009729FE" w:rsidP="009729FE">
            <w:pPr>
              <w:jc w:val="center"/>
            </w:pPr>
            <w:r w:rsidRPr="008206F5">
              <w:rPr>
                <w:bCs/>
                <w:sz w:val="22"/>
                <w:szCs w:val="22"/>
              </w:rPr>
              <w:t>3</w:t>
            </w:r>
            <w:r>
              <w:rPr>
                <w:bCs/>
                <w:sz w:val="22"/>
                <w:szCs w:val="22"/>
              </w:rPr>
              <w:t>,</w:t>
            </w:r>
            <w:r w:rsidRPr="008206F5">
              <w:rPr>
                <w:bCs/>
                <w:sz w:val="22"/>
                <w:szCs w:val="22"/>
              </w:rPr>
              <w:t>3</w:t>
            </w:r>
          </w:p>
        </w:tc>
      </w:tr>
      <w:tr w:rsidR="009729FE" w14:paraId="0C067A70" w14:textId="77777777" w:rsidTr="00E93599">
        <w:trPr>
          <w:trHeight w:val="545"/>
          <w:jc w:val="center"/>
        </w:trPr>
        <w:tc>
          <w:tcPr>
            <w:tcW w:w="2586" w:type="dxa"/>
            <w:tcBorders>
              <w:top w:val="single" w:sz="4" w:space="0" w:color="000000"/>
              <w:left w:val="single" w:sz="4" w:space="0" w:color="000000"/>
              <w:bottom w:val="single" w:sz="4" w:space="0" w:color="000000"/>
            </w:tcBorders>
            <w:shd w:val="clear" w:color="auto" w:fill="auto"/>
            <w:vAlign w:val="center"/>
          </w:tcPr>
          <w:p w14:paraId="39A718A6" w14:textId="77777777" w:rsidR="009729FE" w:rsidRDefault="009729FE" w:rsidP="004E2AEE">
            <w:pPr>
              <w:rPr>
                <w:sz w:val="22"/>
                <w:szCs w:val="22"/>
              </w:rPr>
            </w:pPr>
            <w:r>
              <w:rPr>
                <w:sz w:val="22"/>
                <w:szCs w:val="22"/>
              </w:rPr>
              <w:t>%</w:t>
            </w:r>
          </w:p>
        </w:tc>
        <w:tc>
          <w:tcPr>
            <w:tcW w:w="752" w:type="dxa"/>
            <w:tcBorders>
              <w:top w:val="single" w:sz="4" w:space="0" w:color="000000"/>
              <w:left w:val="single" w:sz="4" w:space="0" w:color="000000"/>
              <w:bottom w:val="single" w:sz="4" w:space="0" w:color="000000"/>
            </w:tcBorders>
            <w:shd w:val="clear" w:color="auto" w:fill="auto"/>
            <w:vAlign w:val="center"/>
          </w:tcPr>
          <w:p w14:paraId="5A69658E" w14:textId="77777777" w:rsidR="009729FE" w:rsidRPr="009B36DC" w:rsidRDefault="009729FE" w:rsidP="00AF497E">
            <w:pPr>
              <w:jc w:val="center"/>
              <w:rPr>
                <w:sz w:val="22"/>
                <w:szCs w:val="22"/>
              </w:rPr>
            </w:pPr>
            <w:r>
              <w:rPr>
                <w:sz w:val="22"/>
                <w:szCs w:val="22"/>
              </w:rPr>
              <w:t>-</w:t>
            </w:r>
          </w:p>
        </w:tc>
        <w:tc>
          <w:tcPr>
            <w:tcW w:w="709" w:type="dxa"/>
            <w:tcBorders>
              <w:top w:val="single" w:sz="4" w:space="0" w:color="000000"/>
              <w:left w:val="single" w:sz="4" w:space="0" w:color="000000"/>
              <w:bottom w:val="single" w:sz="4" w:space="0" w:color="000000"/>
            </w:tcBorders>
            <w:shd w:val="clear" w:color="auto" w:fill="auto"/>
            <w:vAlign w:val="center"/>
          </w:tcPr>
          <w:p w14:paraId="1869DCD8" w14:textId="77777777" w:rsidR="009729FE" w:rsidRPr="009B36DC" w:rsidRDefault="009729FE" w:rsidP="00AF497E">
            <w:pPr>
              <w:jc w:val="center"/>
              <w:rPr>
                <w:sz w:val="22"/>
                <w:szCs w:val="22"/>
              </w:rPr>
            </w:pPr>
            <w:r>
              <w:rPr>
                <w:sz w:val="22"/>
                <w:szCs w:val="22"/>
              </w:rPr>
              <w:t>-</w:t>
            </w:r>
          </w:p>
        </w:tc>
        <w:tc>
          <w:tcPr>
            <w:tcW w:w="1091" w:type="dxa"/>
            <w:tcBorders>
              <w:top w:val="single" w:sz="4" w:space="0" w:color="000000"/>
              <w:left w:val="single" w:sz="4" w:space="0" w:color="000000"/>
              <w:bottom w:val="single" w:sz="4" w:space="0" w:color="000000"/>
            </w:tcBorders>
            <w:shd w:val="clear" w:color="auto" w:fill="auto"/>
            <w:vAlign w:val="center"/>
          </w:tcPr>
          <w:p w14:paraId="3049FF4B" w14:textId="77777777" w:rsidR="009729FE" w:rsidRPr="009B36DC" w:rsidRDefault="009729FE" w:rsidP="00AF497E">
            <w:pPr>
              <w:jc w:val="center"/>
              <w:rPr>
                <w:sz w:val="22"/>
                <w:szCs w:val="22"/>
              </w:rPr>
            </w:pPr>
            <w:r>
              <w:rPr>
                <w:sz w:val="22"/>
                <w:szCs w:val="22"/>
              </w:rPr>
              <w:t>68,6</w:t>
            </w:r>
          </w:p>
        </w:tc>
        <w:tc>
          <w:tcPr>
            <w:tcW w:w="992" w:type="dxa"/>
            <w:tcBorders>
              <w:top w:val="single" w:sz="4" w:space="0" w:color="000000"/>
              <w:left w:val="single" w:sz="4" w:space="0" w:color="000000"/>
              <w:bottom w:val="single" w:sz="4" w:space="0" w:color="000000"/>
            </w:tcBorders>
            <w:shd w:val="clear" w:color="auto" w:fill="auto"/>
            <w:vAlign w:val="center"/>
          </w:tcPr>
          <w:p w14:paraId="21D3BC43" w14:textId="77777777" w:rsidR="009729FE" w:rsidRPr="009B36DC" w:rsidRDefault="009729FE" w:rsidP="009729FE">
            <w:pPr>
              <w:jc w:val="center"/>
              <w:rPr>
                <w:sz w:val="22"/>
                <w:szCs w:val="22"/>
              </w:rPr>
            </w:pPr>
            <w:r>
              <w:rPr>
                <w:sz w:val="22"/>
                <w:szCs w:val="22"/>
              </w:rPr>
              <w:t>28,7</w:t>
            </w:r>
          </w:p>
        </w:tc>
        <w:tc>
          <w:tcPr>
            <w:tcW w:w="708" w:type="dxa"/>
            <w:tcBorders>
              <w:top w:val="single" w:sz="4" w:space="0" w:color="000000"/>
              <w:left w:val="single" w:sz="4" w:space="0" w:color="000000"/>
              <w:bottom w:val="single" w:sz="4" w:space="0" w:color="000000"/>
            </w:tcBorders>
            <w:shd w:val="clear" w:color="auto" w:fill="auto"/>
            <w:vAlign w:val="center"/>
          </w:tcPr>
          <w:p w14:paraId="52EA0BEA" w14:textId="77777777" w:rsidR="009729FE" w:rsidRPr="009B36DC" w:rsidRDefault="009729FE" w:rsidP="00AF497E">
            <w:pPr>
              <w:jc w:val="center"/>
              <w:rPr>
                <w:bCs/>
                <w:sz w:val="22"/>
                <w:szCs w:val="22"/>
              </w:rPr>
            </w:pPr>
            <w:r>
              <w:rPr>
                <w:bCs/>
                <w:sz w:val="22"/>
                <w:szCs w:val="22"/>
              </w:rPr>
              <w:t>2,7</w:t>
            </w:r>
          </w:p>
        </w:tc>
        <w:tc>
          <w:tcPr>
            <w:tcW w:w="1001" w:type="dxa"/>
            <w:tcBorders>
              <w:top w:val="single" w:sz="4" w:space="0" w:color="000000"/>
              <w:left w:val="single" w:sz="4" w:space="0" w:color="000000"/>
              <w:bottom w:val="single" w:sz="4" w:space="0" w:color="000000"/>
            </w:tcBorders>
            <w:shd w:val="clear" w:color="auto" w:fill="auto"/>
            <w:vAlign w:val="center"/>
          </w:tcPr>
          <w:p w14:paraId="77D7E4F9" w14:textId="77777777" w:rsidR="009729FE" w:rsidRPr="009B36DC" w:rsidRDefault="009729FE" w:rsidP="00AF497E">
            <w:pPr>
              <w:jc w:val="center"/>
              <w:rPr>
                <w:sz w:val="22"/>
                <w:szCs w:val="22"/>
              </w:rPr>
            </w:pPr>
            <w:r>
              <w:rPr>
                <w:sz w:val="22"/>
                <w:szCs w:val="22"/>
              </w:rPr>
              <w:t>100,0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823E9" w14:textId="77777777" w:rsidR="009729FE" w:rsidRPr="009B36DC" w:rsidRDefault="009729FE" w:rsidP="00AF497E">
            <w:pPr>
              <w:snapToGrid w:val="0"/>
              <w:jc w:val="center"/>
              <w:rPr>
                <w:sz w:val="22"/>
                <w:szCs w:val="22"/>
              </w:rPr>
            </w:pPr>
            <w:r>
              <w:rPr>
                <w:sz w:val="22"/>
                <w:szCs w:val="22"/>
              </w:rPr>
              <w:t>-</w:t>
            </w:r>
          </w:p>
        </w:tc>
      </w:tr>
    </w:tbl>
    <w:p w14:paraId="6F93D787" w14:textId="77777777" w:rsidR="004E2AEE" w:rsidRDefault="004E2AEE" w:rsidP="004E2AEE"/>
    <w:p w14:paraId="15C042C4" w14:textId="77777777" w:rsidR="00ED0987" w:rsidRPr="00A07B2D" w:rsidRDefault="00ED0987" w:rsidP="00E75751">
      <w:pPr>
        <w:pStyle w:val="affc"/>
        <w:suppressAutoHyphens/>
        <w:ind w:firstLine="709"/>
        <w:outlineLvl w:val="2"/>
        <w:rPr>
          <w:b w:val="0"/>
          <w:color w:val="000000" w:themeColor="text1"/>
          <w:szCs w:val="28"/>
        </w:rPr>
      </w:pPr>
      <w:r w:rsidRPr="00DE5257">
        <w:rPr>
          <w:b w:val="0"/>
          <w:color w:val="000000" w:themeColor="text1"/>
        </w:rPr>
        <w:t xml:space="preserve">Средний класс природной пожарной опасности составляет – </w:t>
      </w:r>
      <w:r w:rsidR="009729FE">
        <w:rPr>
          <w:b w:val="0"/>
          <w:color w:val="000000" w:themeColor="text1"/>
        </w:rPr>
        <w:t>3,3</w:t>
      </w:r>
      <w:r w:rsidRPr="00DE5257">
        <w:rPr>
          <w:b w:val="0"/>
          <w:color w:val="000000" w:themeColor="text1"/>
        </w:rPr>
        <w:t xml:space="preserve">. </w:t>
      </w:r>
      <w:r w:rsidR="009729FE">
        <w:rPr>
          <w:b w:val="0"/>
          <w:color w:val="000000" w:themeColor="text1"/>
        </w:rPr>
        <w:t>Низкий</w:t>
      </w:r>
      <w:r w:rsidRPr="00DE5257">
        <w:rPr>
          <w:b w:val="0"/>
          <w:color w:val="000000" w:themeColor="text1"/>
        </w:rPr>
        <w:t xml:space="preserve"> класс природной пожарной опасности обусловлен </w:t>
      </w:r>
      <w:r w:rsidR="00514EAD">
        <w:rPr>
          <w:b w:val="0"/>
          <w:color w:val="000000" w:themeColor="text1"/>
        </w:rPr>
        <w:t>преобладанием</w:t>
      </w:r>
      <w:r w:rsidRPr="00DE5257">
        <w:rPr>
          <w:b w:val="0"/>
          <w:color w:val="000000" w:themeColor="text1"/>
        </w:rPr>
        <w:t xml:space="preserve"> в покрытых лесной растительностью землях </w:t>
      </w:r>
      <w:r w:rsidR="00514EAD">
        <w:rPr>
          <w:b w:val="0"/>
          <w:color w:val="000000" w:themeColor="text1"/>
        </w:rPr>
        <w:t xml:space="preserve">преимущественно </w:t>
      </w:r>
      <w:r w:rsidR="009729FE">
        <w:rPr>
          <w:b w:val="0"/>
          <w:color w:val="000000" w:themeColor="text1"/>
        </w:rPr>
        <w:t>лиственных</w:t>
      </w:r>
      <w:r w:rsidR="00514EAD">
        <w:rPr>
          <w:b w:val="0"/>
          <w:color w:val="000000" w:themeColor="text1"/>
        </w:rPr>
        <w:t xml:space="preserve"> </w:t>
      </w:r>
      <w:r w:rsidRPr="00DE5257">
        <w:rPr>
          <w:b w:val="0"/>
          <w:color w:val="000000" w:themeColor="text1"/>
        </w:rPr>
        <w:t>насаждений.</w:t>
      </w:r>
    </w:p>
    <w:p w14:paraId="0BCE2243" w14:textId="77777777" w:rsidR="00ED0987" w:rsidRPr="009953D9" w:rsidRDefault="00D134AF" w:rsidP="00E75751">
      <w:pPr>
        <w:pStyle w:val="Style97"/>
        <w:widowControl/>
        <w:suppressAutoHyphens/>
        <w:spacing w:line="240" w:lineRule="auto"/>
        <w:rPr>
          <w:rStyle w:val="FontStyle196"/>
          <w:color w:val="000000" w:themeColor="text1"/>
          <w:sz w:val="28"/>
          <w:szCs w:val="28"/>
        </w:rPr>
      </w:pPr>
      <w:r>
        <w:rPr>
          <w:rStyle w:val="FontStyle196"/>
          <w:color w:val="000000" w:themeColor="text1"/>
          <w:sz w:val="28"/>
          <w:szCs w:val="28"/>
        </w:rPr>
        <w:t>Т</w:t>
      </w:r>
      <w:r w:rsidR="00ED0987" w:rsidRPr="009953D9">
        <w:rPr>
          <w:rStyle w:val="FontStyle196"/>
          <w:color w:val="000000" w:themeColor="text1"/>
          <w:sz w:val="28"/>
          <w:szCs w:val="28"/>
        </w:rPr>
        <w:t xml:space="preserve">ерритория </w:t>
      </w:r>
      <w:r w:rsidR="0045227C">
        <w:rPr>
          <w:rStyle w:val="FontStyle196"/>
          <w:color w:val="000000" w:themeColor="text1"/>
          <w:sz w:val="28"/>
          <w:szCs w:val="28"/>
        </w:rPr>
        <w:t xml:space="preserve">городских лесов </w:t>
      </w:r>
      <w:r w:rsidR="009729FE">
        <w:rPr>
          <w:rFonts w:ascii="Times New Roman CYR" w:hAnsi="Times New Roman CYR" w:cs="Times New Roman CYR"/>
          <w:color w:val="000000"/>
          <w:sz w:val="28"/>
          <w:szCs w:val="28"/>
        </w:rPr>
        <w:t>Арсеньевского городского округа</w:t>
      </w:r>
      <w:r>
        <w:rPr>
          <w:rStyle w:val="FontStyle196"/>
          <w:color w:val="000000" w:themeColor="text1"/>
          <w:sz w:val="28"/>
          <w:szCs w:val="28"/>
        </w:rPr>
        <w:t xml:space="preserve"> </w:t>
      </w:r>
      <w:r w:rsidR="00ED0987" w:rsidRPr="009953D9">
        <w:rPr>
          <w:rStyle w:val="FontStyle196"/>
          <w:color w:val="000000" w:themeColor="text1"/>
          <w:sz w:val="28"/>
          <w:szCs w:val="28"/>
        </w:rPr>
        <w:t>относится к зоне наземной охраны лесов</w:t>
      </w:r>
      <w:r w:rsidR="000476CE">
        <w:rPr>
          <w:rStyle w:val="FontStyle196"/>
          <w:color w:val="000000" w:themeColor="text1"/>
          <w:sz w:val="28"/>
          <w:szCs w:val="28"/>
        </w:rPr>
        <w:t xml:space="preserve"> от пожаров</w:t>
      </w:r>
      <w:r w:rsidR="00ED0987" w:rsidRPr="009953D9">
        <w:rPr>
          <w:rStyle w:val="FontStyle196"/>
          <w:color w:val="000000" w:themeColor="text1"/>
          <w:sz w:val="28"/>
          <w:szCs w:val="28"/>
        </w:rPr>
        <w:t xml:space="preserve">. </w:t>
      </w:r>
    </w:p>
    <w:p w14:paraId="7E051BA2" w14:textId="77777777" w:rsidR="00C519F1" w:rsidRDefault="00C519F1" w:rsidP="00C519F1">
      <w:pPr>
        <w:pStyle w:val="Style97"/>
        <w:widowControl/>
        <w:suppressAutoHyphens/>
        <w:spacing w:line="240" w:lineRule="auto"/>
        <w:rPr>
          <w:rStyle w:val="FontStyle196"/>
          <w:color w:val="000000" w:themeColor="text1"/>
          <w:sz w:val="28"/>
          <w:szCs w:val="28"/>
        </w:rPr>
      </w:pPr>
      <w:r w:rsidRPr="00C519F1">
        <w:rPr>
          <w:rStyle w:val="FontStyle196"/>
          <w:color w:val="000000" w:themeColor="text1"/>
          <w:sz w:val="28"/>
          <w:szCs w:val="28"/>
        </w:rPr>
        <w:t xml:space="preserve">Охрана лесов от пожаров осуществляется: </w:t>
      </w:r>
    </w:p>
    <w:p w14:paraId="25021801" w14:textId="77777777" w:rsidR="00C519F1" w:rsidRDefault="00C519F1" w:rsidP="00C519F1">
      <w:pPr>
        <w:pStyle w:val="Style97"/>
        <w:widowControl/>
        <w:suppressAutoHyphens/>
        <w:spacing w:line="240" w:lineRule="auto"/>
        <w:rPr>
          <w:rStyle w:val="FontStyle196"/>
          <w:color w:val="000000" w:themeColor="text1"/>
          <w:sz w:val="28"/>
          <w:szCs w:val="28"/>
        </w:rPr>
      </w:pPr>
      <w:r w:rsidRPr="00C519F1">
        <w:rPr>
          <w:rStyle w:val="FontStyle196"/>
          <w:color w:val="000000" w:themeColor="text1"/>
          <w:sz w:val="28"/>
          <w:szCs w:val="28"/>
        </w:rPr>
        <w:t xml:space="preserve">а) на лесных участках, предоставленных в аренду – арендаторами этих лесных участков; </w:t>
      </w:r>
    </w:p>
    <w:p w14:paraId="5C5FA578" w14:textId="77777777" w:rsidR="00C519F1" w:rsidRDefault="00C519F1" w:rsidP="00C519F1">
      <w:pPr>
        <w:pStyle w:val="Style97"/>
        <w:widowControl/>
        <w:suppressAutoHyphens/>
        <w:spacing w:line="240" w:lineRule="auto"/>
        <w:rPr>
          <w:rStyle w:val="FontStyle196"/>
          <w:color w:val="000000" w:themeColor="text1"/>
          <w:sz w:val="28"/>
          <w:szCs w:val="28"/>
        </w:rPr>
      </w:pPr>
      <w:r w:rsidRPr="00C519F1">
        <w:rPr>
          <w:rStyle w:val="FontStyle196"/>
          <w:color w:val="000000" w:themeColor="text1"/>
          <w:sz w:val="28"/>
          <w:szCs w:val="28"/>
        </w:rPr>
        <w:t>б) на лесных участках, за исключением указанных в подпункте «а», органами государственной власти, органами местного самоуправления в пределах их полномочий, определ</w:t>
      </w:r>
      <w:r w:rsidR="009C1AEB">
        <w:rPr>
          <w:rStyle w:val="FontStyle196"/>
          <w:color w:val="000000" w:themeColor="text1"/>
          <w:sz w:val="28"/>
          <w:szCs w:val="28"/>
        </w:rPr>
        <w:t>е</w:t>
      </w:r>
      <w:r w:rsidRPr="00C519F1">
        <w:rPr>
          <w:rStyle w:val="FontStyle196"/>
          <w:color w:val="000000" w:themeColor="text1"/>
          <w:sz w:val="28"/>
          <w:szCs w:val="28"/>
        </w:rPr>
        <w:t>нных в соответствии со статьями 81-84 ЛК РФ (п.2 ст.51 ЛК РФ).</w:t>
      </w:r>
    </w:p>
    <w:p w14:paraId="5C5BD4E4" w14:textId="77777777" w:rsidR="00C519F1" w:rsidRDefault="007F355F" w:rsidP="00E75751">
      <w:pPr>
        <w:pStyle w:val="Style97"/>
        <w:widowControl/>
        <w:suppressAutoHyphens/>
        <w:spacing w:line="240" w:lineRule="auto"/>
        <w:ind w:firstLine="710"/>
        <w:rPr>
          <w:rStyle w:val="FontStyle196"/>
          <w:color w:val="000000" w:themeColor="text1"/>
          <w:sz w:val="28"/>
          <w:szCs w:val="28"/>
        </w:rPr>
      </w:pPr>
      <w:r>
        <w:rPr>
          <w:rStyle w:val="FontStyle196"/>
          <w:color w:val="000000" w:themeColor="text1"/>
          <w:sz w:val="28"/>
          <w:szCs w:val="28"/>
        </w:rPr>
        <w:t xml:space="preserve">Требования к мерам пожарной безопасности в лесах содержатся в </w:t>
      </w:r>
      <w:r w:rsidR="00ED0987" w:rsidRPr="009953D9">
        <w:rPr>
          <w:rStyle w:val="FontStyle196"/>
          <w:color w:val="000000" w:themeColor="text1"/>
          <w:sz w:val="28"/>
          <w:szCs w:val="28"/>
        </w:rPr>
        <w:t>Правила</w:t>
      </w:r>
      <w:r>
        <w:rPr>
          <w:rStyle w:val="FontStyle196"/>
          <w:color w:val="000000" w:themeColor="text1"/>
          <w:sz w:val="28"/>
          <w:szCs w:val="28"/>
        </w:rPr>
        <w:t>х</w:t>
      </w:r>
      <w:r w:rsidR="00ED0987" w:rsidRPr="009953D9">
        <w:rPr>
          <w:rStyle w:val="FontStyle196"/>
          <w:color w:val="000000" w:themeColor="text1"/>
          <w:sz w:val="28"/>
          <w:szCs w:val="28"/>
        </w:rPr>
        <w:t xml:space="preserve"> пожарной безопасности в лесах, утвержденны</w:t>
      </w:r>
      <w:r w:rsidR="00950500">
        <w:rPr>
          <w:rStyle w:val="FontStyle196"/>
          <w:color w:val="000000" w:themeColor="text1"/>
          <w:sz w:val="28"/>
          <w:szCs w:val="28"/>
        </w:rPr>
        <w:t>х</w:t>
      </w:r>
      <w:r w:rsidR="00ED0987" w:rsidRPr="009953D9">
        <w:rPr>
          <w:rStyle w:val="FontStyle196"/>
          <w:color w:val="000000" w:themeColor="text1"/>
          <w:sz w:val="28"/>
          <w:szCs w:val="28"/>
        </w:rPr>
        <w:t xml:space="preserve"> постановлением Правительства Российской Федерации от 30.06.2007 </w:t>
      </w:r>
      <w:r w:rsidR="00950500">
        <w:rPr>
          <w:rStyle w:val="FontStyle196"/>
          <w:color w:val="000000" w:themeColor="text1"/>
          <w:sz w:val="28"/>
          <w:szCs w:val="28"/>
        </w:rPr>
        <w:t>№ 417.</w:t>
      </w:r>
      <w:r w:rsidR="00ED0987" w:rsidRPr="009953D9">
        <w:rPr>
          <w:rStyle w:val="FontStyle196"/>
          <w:color w:val="000000" w:themeColor="text1"/>
          <w:sz w:val="28"/>
          <w:szCs w:val="28"/>
        </w:rPr>
        <w:t xml:space="preserve"> </w:t>
      </w:r>
      <w:r w:rsidR="00C519F1">
        <w:rPr>
          <w:rStyle w:val="FontStyle196"/>
          <w:color w:val="000000" w:themeColor="text1"/>
          <w:sz w:val="28"/>
          <w:szCs w:val="28"/>
        </w:rPr>
        <w:t>В</w:t>
      </w:r>
      <w:r w:rsidR="00C519F1" w:rsidRPr="009953D9">
        <w:rPr>
          <w:rStyle w:val="FontStyle196"/>
          <w:color w:val="000000" w:themeColor="text1"/>
          <w:sz w:val="28"/>
          <w:szCs w:val="28"/>
        </w:rPr>
        <w:t xml:space="preserve"> целях обеспечения пожарной безопасности в городских лесах осуществляются:</w:t>
      </w:r>
    </w:p>
    <w:p w14:paraId="4A032909" w14:textId="77777777" w:rsidR="00C519F1" w:rsidRDefault="00C519F1" w:rsidP="00E75751">
      <w:pPr>
        <w:pStyle w:val="Style97"/>
        <w:widowControl/>
        <w:suppressAutoHyphens/>
        <w:spacing w:line="240" w:lineRule="auto"/>
        <w:ind w:firstLine="710"/>
        <w:rPr>
          <w:rStyle w:val="FontStyle196"/>
          <w:color w:val="000000" w:themeColor="text1"/>
          <w:sz w:val="28"/>
          <w:szCs w:val="28"/>
        </w:rPr>
      </w:pPr>
      <w:r>
        <w:rPr>
          <w:rStyle w:val="FontStyle196"/>
          <w:color w:val="000000" w:themeColor="text1"/>
          <w:sz w:val="28"/>
          <w:szCs w:val="28"/>
        </w:rPr>
        <w:t>-</w:t>
      </w:r>
      <w:r w:rsidRPr="00C519F1">
        <w:rPr>
          <w:rStyle w:val="FontStyle196"/>
          <w:color w:val="000000" w:themeColor="text1"/>
          <w:sz w:val="28"/>
          <w:szCs w:val="28"/>
        </w:rPr>
        <w:t xml:space="preserve"> противопожарное обустройство лесов, в том числе строительство, реконструкция и содержание дорог противопожарного назначения, разрубка просек, противопожарных разрывов; </w:t>
      </w:r>
    </w:p>
    <w:p w14:paraId="764A21EC" w14:textId="77777777" w:rsidR="00C519F1" w:rsidRDefault="00C519F1" w:rsidP="00E75751">
      <w:pPr>
        <w:pStyle w:val="Style97"/>
        <w:widowControl/>
        <w:suppressAutoHyphens/>
        <w:spacing w:line="240" w:lineRule="auto"/>
        <w:ind w:firstLine="710"/>
        <w:rPr>
          <w:rStyle w:val="FontStyle196"/>
          <w:color w:val="000000" w:themeColor="text1"/>
          <w:sz w:val="28"/>
          <w:szCs w:val="28"/>
        </w:rPr>
      </w:pPr>
      <w:r>
        <w:rPr>
          <w:rStyle w:val="FontStyle196"/>
          <w:color w:val="000000" w:themeColor="text1"/>
          <w:sz w:val="28"/>
          <w:szCs w:val="28"/>
        </w:rPr>
        <w:t>-</w:t>
      </w:r>
      <w:r w:rsidRPr="00C519F1">
        <w:rPr>
          <w:rStyle w:val="FontStyle196"/>
          <w:color w:val="000000" w:themeColor="text1"/>
          <w:sz w:val="28"/>
          <w:szCs w:val="28"/>
        </w:rPr>
        <w:t xml:space="preserve"> создание систем, средств предупреждения и тушения лесных пожаров, содержание этих систем и средств, а также формирование запасов горюче-смазочных материалов на период высокой пожарной опасности; </w:t>
      </w:r>
    </w:p>
    <w:p w14:paraId="15044AE8" w14:textId="77777777" w:rsidR="00C519F1" w:rsidRDefault="00C519F1" w:rsidP="00E75751">
      <w:pPr>
        <w:pStyle w:val="Style97"/>
        <w:widowControl/>
        <w:suppressAutoHyphens/>
        <w:spacing w:line="240" w:lineRule="auto"/>
        <w:ind w:firstLine="710"/>
        <w:rPr>
          <w:rStyle w:val="FontStyle196"/>
          <w:color w:val="000000" w:themeColor="text1"/>
          <w:sz w:val="28"/>
          <w:szCs w:val="28"/>
        </w:rPr>
      </w:pPr>
      <w:r>
        <w:rPr>
          <w:rStyle w:val="FontStyle196"/>
          <w:color w:val="000000" w:themeColor="text1"/>
          <w:sz w:val="28"/>
          <w:szCs w:val="28"/>
        </w:rPr>
        <w:t>-</w:t>
      </w:r>
      <w:r w:rsidRPr="00C519F1">
        <w:rPr>
          <w:rStyle w:val="FontStyle196"/>
          <w:color w:val="000000" w:themeColor="text1"/>
          <w:sz w:val="28"/>
          <w:szCs w:val="28"/>
        </w:rPr>
        <w:t xml:space="preserve"> мониторинг пожарной опасности в лесах; </w:t>
      </w:r>
    </w:p>
    <w:p w14:paraId="60BA569C" w14:textId="77777777" w:rsidR="00C519F1" w:rsidRDefault="00C519F1" w:rsidP="00E75751">
      <w:pPr>
        <w:pStyle w:val="Style97"/>
        <w:widowControl/>
        <w:suppressAutoHyphens/>
        <w:spacing w:line="240" w:lineRule="auto"/>
        <w:ind w:firstLine="710"/>
        <w:rPr>
          <w:rStyle w:val="FontStyle196"/>
          <w:color w:val="000000" w:themeColor="text1"/>
          <w:sz w:val="28"/>
          <w:szCs w:val="28"/>
        </w:rPr>
      </w:pPr>
      <w:r>
        <w:rPr>
          <w:rStyle w:val="FontStyle196"/>
          <w:color w:val="000000" w:themeColor="text1"/>
          <w:sz w:val="28"/>
          <w:szCs w:val="28"/>
        </w:rPr>
        <w:t>-</w:t>
      </w:r>
      <w:r w:rsidRPr="00C519F1">
        <w:rPr>
          <w:rStyle w:val="FontStyle196"/>
          <w:color w:val="000000" w:themeColor="text1"/>
          <w:sz w:val="28"/>
          <w:szCs w:val="28"/>
        </w:rPr>
        <w:t xml:space="preserve"> разработка планов тушения лесных пожаров; </w:t>
      </w:r>
    </w:p>
    <w:p w14:paraId="67997E94" w14:textId="77777777" w:rsidR="00C519F1" w:rsidRDefault="00C519F1" w:rsidP="00E75751">
      <w:pPr>
        <w:pStyle w:val="Style97"/>
        <w:widowControl/>
        <w:suppressAutoHyphens/>
        <w:spacing w:line="240" w:lineRule="auto"/>
        <w:ind w:firstLine="710"/>
        <w:rPr>
          <w:rStyle w:val="FontStyle196"/>
          <w:color w:val="000000" w:themeColor="text1"/>
          <w:sz w:val="28"/>
          <w:szCs w:val="28"/>
        </w:rPr>
      </w:pPr>
      <w:r>
        <w:rPr>
          <w:rStyle w:val="FontStyle196"/>
          <w:color w:val="000000" w:themeColor="text1"/>
          <w:sz w:val="28"/>
          <w:szCs w:val="28"/>
        </w:rPr>
        <w:t>-</w:t>
      </w:r>
      <w:r w:rsidRPr="00C519F1">
        <w:rPr>
          <w:rStyle w:val="FontStyle196"/>
          <w:color w:val="000000" w:themeColor="text1"/>
          <w:sz w:val="28"/>
          <w:szCs w:val="28"/>
        </w:rPr>
        <w:t xml:space="preserve"> тушение лесных пожаров.</w:t>
      </w:r>
    </w:p>
    <w:p w14:paraId="0699E0CA" w14:textId="77777777" w:rsidR="004D21F4" w:rsidRDefault="004D21F4" w:rsidP="00E75751">
      <w:pPr>
        <w:pStyle w:val="Style97"/>
        <w:widowControl/>
        <w:suppressAutoHyphens/>
        <w:spacing w:line="240" w:lineRule="auto"/>
        <w:ind w:firstLine="710"/>
        <w:rPr>
          <w:rStyle w:val="FontStyle196"/>
          <w:color w:val="000000" w:themeColor="text1"/>
          <w:sz w:val="28"/>
          <w:szCs w:val="28"/>
        </w:rPr>
      </w:pPr>
      <w:r>
        <w:rPr>
          <w:rStyle w:val="FontStyle196"/>
          <w:color w:val="000000" w:themeColor="text1"/>
          <w:sz w:val="28"/>
          <w:szCs w:val="28"/>
        </w:rPr>
        <w:t xml:space="preserve">Общие правила пожарной безопасности: </w:t>
      </w:r>
    </w:p>
    <w:p w14:paraId="585163DF" w14:textId="77777777" w:rsidR="004D21F4" w:rsidRDefault="005C6BFF" w:rsidP="00E75751">
      <w:pPr>
        <w:pStyle w:val="Style97"/>
        <w:widowControl/>
        <w:suppressAutoHyphens/>
        <w:spacing w:line="240" w:lineRule="auto"/>
        <w:ind w:firstLine="710"/>
        <w:rPr>
          <w:rStyle w:val="FontStyle196"/>
          <w:color w:val="000000" w:themeColor="text1"/>
          <w:sz w:val="28"/>
          <w:szCs w:val="28"/>
        </w:rPr>
      </w:pPr>
      <w:r w:rsidRPr="004D21F4">
        <w:rPr>
          <w:rStyle w:val="FontStyle196"/>
          <w:color w:val="000000" w:themeColor="text1"/>
          <w:sz w:val="28"/>
          <w:szCs w:val="28"/>
        </w:rPr>
        <w:t xml:space="preserve">В период со дня схода снежного покрова до установления устойчивой дождливой осенней погоды или образования снежного покрова в лесах запрещается: </w:t>
      </w:r>
    </w:p>
    <w:p w14:paraId="45714E95" w14:textId="77777777" w:rsidR="004D21F4" w:rsidRDefault="005C6BFF" w:rsidP="00E75751">
      <w:pPr>
        <w:pStyle w:val="Style97"/>
        <w:widowControl/>
        <w:suppressAutoHyphens/>
        <w:spacing w:line="240" w:lineRule="auto"/>
        <w:ind w:firstLine="710"/>
        <w:rPr>
          <w:rStyle w:val="FontStyle196"/>
          <w:color w:val="000000" w:themeColor="text1"/>
          <w:sz w:val="28"/>
          <w:szCs w:val="28"/>
        </w:rPr>
      </w:pPr>
      <w:r w:rsidRPr="004D21F4">
        <w:rPr>
          <w:rStyle w:val="FontStyle196"/>
          <w:color w:val="000000" w:themeColor="text1"/>
          <w:sz w:val="28"/>
          <w:szCs w:val="28"/>
        </w:rPr>
        <w:t>а) разводить костры в хвойных молодняках, на гарях, на участках поврежд</w:t>
      </w:r>
      <w:r w:rsidR="004D21F4">
        <w:rPr>
          <w:rStyle w:val="FontStyle196"/>
          <w:color w:val="000000" w:themeColor="text1"/>
          <w:sz w:val="28"/>
          <w:szCs w:val="28"/>
        </w:rPr>
        <w:t>е</w:t>
      </w:r>
      <w:r w:rsidRPr="004D21F4">
        <w:rPr>
          <w:rStyle w:val="FontStyle196"/>
          <w:color w:val="000000" w:themeColor="text1"/>
          <w:sz w:val="28"/>
          <w:szCs w:val="28"/>
        </w:rPr>
        <w:t xml:space="preserve">нного леса, на лесосеках, не очищенных от порубочных остатков, в местах с подсохшей травой, под кронами деревьев; </w:t>
      </w:r>
    </w:p>
    <w:p w14:paraId="26E08B8A" w14:textId="77777777" w:rsidR="004D21F4" w:rsidRDefault="005C6BFF" w:rsidP="00E75751">
      <w:pPr>
        <w:pStyle w:val="Style97"/>
        <w:widowControl/>
        <w:suppressAutoHyphens/>
        <w:spacing w:line="240" w:lineRule="auto"/>
        <w:ind w:firstLine="710"/>
        <w:rPr>
          <w:rStyle w:val="FontStyle196"/>
          <w:color w:val="000000" w:themeColor="text1"/>
          <w:sz w:val="28"/>
          <w:szCs w:val="28"/>
        </w:rPr>
      </w:pPr>
      <w:r w:rsidRPr="004D21F4">
        <w:rPr>
          <w:rStyle w:val="FontStyle196"/>
          <w:color w:val="000000" w:themeColor="text1"/>
          <w:sz w:val="28"/>
          <w:szCs w:val="28"/>
        </w:rPr>
        <w:t xml:space="preserve">б) бросать горящие спички, окурки, горячую золу из курительных трубок, стекло (бутылки, банки и др.); </w:t>
      </w:r>
    </w:p>
    <w:p w14:paraId="0F55E5B5" w14:textId="77777777" w:rsidR="004D21F4" w:rsidRDefault="005C6BFF" w:rsidP="00E75751">
      <w:pPr>
        <w:pStyle w:val="Style97"/>
        <w:widowControl/>
        <w:suppressAutoHyphens/>
        <w:spacing w:line="240" w:lineRule="auto"/>
        <w:ind w:firstLine="710"/>
        <w:rPr>
          <w:rStyle w:val="FontStyle196"/>
          <w:color w:val="000000" w:themeColor="text1"/>
          <w:sz w:val="28"/>
          <w:szCs w:val="28"/>
        </w:rPr>
      </w:pPr>
      <w:r w:rsidRPr="004D21F4">
        <w:rPr>
          <w:rStyle w:val="FontStyle196"/>
          <w:color w:val="000000" w:themeColor="text1"/>
          <w:sz w:val="28"/>
          <w:szCs w:val="28"/>
        </w:rPr>
        <w:t xml:space="preserve">в) употреблять при охоте пыжи из горючих и тлеющих материалов; </w:t>
      </w:r>
    </w:p>
    <w:p w14:paraId="6D5A098C" w14:textId="77777777" w:rsidR="004D21F4" w:rsidRDefault="005C6BFF" w:rsidP="00E75751">
      <w:pPr>
        <w:pStyle w:val="Style97"/>
        <w:widowControl/>
        <w:suppressAutoHyphens/>
        <w:spacing w:line="240" w:lineRule="auto"/>
        <w:ind w:firstLine="710"/>
        <w:rPr>
          <w:rStyle w:val="FontStyle196"/>
          <w:color w:val="000000" w:themeColor="text1"/>
          <w:sz w:val="28"/>
          <w:szCs w:val="28"/>
        </w:rPr>
      </w:pPr>
      <w:r w:rsidRPr="004D21F4">
        <w:rPr>
          <w:rStyle w:val="FontStyle196"/>
          <w:color w:val="000000" w:themeColor="text1"/>
          <w:sz w:val="28"/>
          <w:szCs w:val="28"/>
        </w:rPr>
        <w:t xml:space="preserve">г) оставлять промасленные или пропитанные бензином, керосином, иными горючими веществами материалы (бумагу, ткань, паклю и др.); </w:t>
      </w:r>
    </w:p>
    <w:p w14:paraId="322D33ED" w14:textId="77777777" w:rsidR="004D21F4" w:rsidRDefault="005C6BFF" w:rsidP="00E75751">
      <w:pPr>
        <w:pStyle w:val="Style97"/>
        <w:widowControl/>
        <w:suppressAutoHyphens/>
        <w:spacing w:line="240" w:lineRule="auto"/>
        <w:ind w:firstLine="710"/>
        <w:rPr>
          <w:rStyle w:val="FontStyle196"/>
          <w:color w:val="000000" w:themeColor="text1"/>
          <w:sz w:val="28"/>
          <w:szCs w:val="28"/>
        </w:rPr>
      </w:pPr>
      <w:r w:rsidRPr="004D21F4">
        <w:rPr>
          <w:rStyle w:val="FontStyle196"/>
          <w:color w:val="000000" w:themeColor="text1"/>
          <w:sz w:val="28"/>
          <w:szCs w:val="28"/>
        </w:rPr>
        <w:t xml:space="preserve">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w:t>
      </w:r>
      <w:proofErr w:type="spellStart"/>
      <w:r w:rsidRPr="004D21F4">
        <w:rPr>
          <w:rStyle w:val="FontStyle196"/>
          <w:color w:val="000000" w:themeColor="text1"/>
          <w:sz w:val="28"/>
          <w:szCs w:val="28"/>
        </w:rPr>
        <w:t>огнѐм</w:t>
      </w:r>
      <w:proofErr w:type="spellEnd"/>
      <w:r w:rsidRPr="004D21F4">
        <w:rPr>
          <w:rStyle w:val="FontStyle196"/>
          <w:color w:val="000000" w:themeColor="text1"/>
          <w:sz w:val="28"/>
          <w:szCs w:val="28"/>
        </w:rPr>
        <w:t xml:space="preserve"> вблизи машин, заправляемых горючим; </w:t>
      </w:r>
    </w:p>
    <w:p w14:paraId="0B2DCC83" w14:textId="77777777" w:rsidR="00ED0987" w:rsidRDefault="005C6BFF" w:rsidP="00E75751">
      <w:pPr>
        <w:pStyle w:val="Style97"/>
        <w:widowControl/>
        <w:suppressAutoHyphens/>
        <w:spacing w:line="240" w:lineRule="auto"/>
        <w:ind w:firstLine="710"/>
        <w:rPr>
          <w:rStyle w:val="FontStyle196"/>
          <w:color w:val="000000" w:themeColor="text1"/>
          <w:sz w:val="28"/>
          <w:szCs w:val="28"/>
        </w:rPr>
      </w:pPr>
      <w:r w:rsidRPr="004D21F4">
        <w:rPr>
          <w:rStyle w:val="FontStyle196"/>
          <w:color w:val="000000" w:themeColor="text1"/>
          <w:sz w:val="28"/>
          <w:szCs w:val="28"/>
        </w:rPr>
        <w:t>е) засорять леса бытовыми, строительными, промышленными и иными отходами и мусором.</w:t>
      </w:r>
    </w:p>
    <w:p w14:paraId="770B8704" w14:textId="77777777" w:rsidR="004D21F4" w:rsidRDefault="004D21F4" w:rsidP="00E75751">
      <w:pPr>
        <w:pStyle w:val="Style97"/>
        <w:widowControl/>
        <w:suppressAutoHyphens/>
        <w:spacing w:line="240" w:lineRule="auto"/>
        <w:ind w:firstLine="710"/>
        <w:rPr>
          <w:rStyle w:val="FontStyle196"/>
          <w:color w:val="000000" w:themeColor="text1"/>
          <w:sz w:val="28"/>
          <w:szCs w:val="28"/>
        </w:rPr>
      </w:pPr>
      <w:r w:rsidRPr="004D21F4">
        <w:rPr>
          <w:rStyle w:val="FontStyle196"/>
          <w:color w:val="000000" w:themeColor="text1"/>
          <w:sz w:val="28"/>
          <w:szCs w:val="28"/>
        </w:rPr>
        <w:t>Сжигание мусора, вывозимого из насел</w:t>
      </w:r>
      <w:r>
        <w:rPr>
          <w:rStyle w:val="FontStyle196"/>
          <w:color w:val="000000" w:themeColor="text1"/>
          <w:sz w:val="28"/>
          <w:szCs w:val="28"/>
        </w:rPr>
        <w:t>е</w:t>
      </w:r>
      <w:r w:rsidRPr="004D21F4">
        <w:rPr>
          <w:rStyle w:val="FontStyle196"/>
          <w:color w:val="000000" w:themeColor="text1"/>
          <w:sz w:val="28"/>
          <w:szCs w:val="28"/>
        </w:rPr>
        <w:t>нных пунктов, может производиться вблизи леса только на специально отвед</w:t>
      </w:r>
      <w:r>
        <w:rPr>
          <w:rStyle w:val="FontStyle196"/>
          <w:color w:val="000000" w:themeColor="text1"/>
          <w:sz w:val="28"/>
          <w:szCs w:val="28"/>
        </w:rPr>
        <w:t>е</w:t>
      </w:r>
      <w:r w:rsidRPr="004D21F4">
        <w:rPr>
          <w:rStyle w:val="FontStyle196"/>
          <w:color w:val="000000" w:themeColor="text1"/>
          <w:sz w:val="28"/>
          <w:szCs w:val="28"/>
        </w:rPr>
        <w:t xml:space="preserve">нных местах при условии, что: </w:t>
      </w:r>
    </w:p>
    <w:p w14:paraId="1047A4F5" w14:textId="77777777" w:rsidR="004D21F4" w:rsidRDefault="004D21F4" w:rsidP="00E75751">
      <w:pPr>
        <w:pStyle w:val="Style97"/>
        <w:widowControl/>
        <w:suppressAutoHyphens/>
        <w:spacing w:line="240" w:lineRule="auto"/>
        <w:ind w:firstLine="710"/>
        <w:rPr>
          <w:rStyle w:val="FontStyle196"/>
          <w:color w:val="000000" w:themeColor="text1"/>
          <w:sz w:val="28"/>
          <w:szCs w:val="28"/>
        </w:rPr>
      </w:pPr>
      <w:r w:rsidRPr="004D21F4">
        <w:rPr>
          <w:rStyle w:val="FontStyle196"/>
          <w:color w:val="000000" w:themeColor="text1"/>
          <w:sz w:val="28"/>
          <w:szCs w:val="28"/>
        </w:rPr>
        <w:t xml:space="preserve">а) места для сжигания мусора располагаются на расстоянии не менее: </w:t>
      </w:r>
    </w:p>
    <w:p w14:paraId="27901243" w14:textId="77777777" w:rsidR="004D21F4" w:rsidRDefault="004D21F4" w:rsidP="00E75751">
      <w:pPr>
        <w:pStyle w:val="Style97"/>
        <w:widowControl/>
        <w:suppressAutoHyphens/>
        <w:spacing w:line="240" w:lineRule="auto"/>
        <w:ind w:firstLine="710"/>
        <w:rPr>
          <w:rStyle w:val="FontStyle196"/>
          <w:color w:val="000000" w:themeColor="text1"/>
          <w:sz w:val="28"/>
          <w:szCs w:val="28"/>
        </w:rPr>
      </w:pPr>
      <w:r w:rsidRPr="004D21F4">
        <w:rPr>
          <w:rStyle w:val="FontStyle196"/>
          <w:color w:val="000000" w:themeColor="text1"/>
          <w:sz w:val="28"/>
          <w:szCs w:val="28"/>
        </w:rPr>
        <w:t xml:space="preserve">- 100 м от хвойного леса или отдельно растущих хвойных деревьев и молодняка; </w:t>
      </w:r>
    </w:p>
    <w:p w14:paraId="5D196436" w14:textId="77777777" w:rsidR="004D21F4" w:rsidRDefault="004D21F4" w:rsidP="00E75751">
      <w:pPr>
        <w:pStyle w:val="Style97"/>
        <w:widowControl/>
        <w:suppressAutoHyphens/>
        <w:spacing w:line="240" w:lineRule="auto"/>
        <w:ind w:firstLine="710"/>
        <w:rPr>
          <w:rStyle w:val="FontStyle196"/>
          <w:color w:val="000000" w:themeColor="text1"/>
          <w:sz w:val="28"/>
          <w:szCs w:val="28"/>
        </w:rPr>
      </w:pPr>
      <w:r w:rsidRPr="004D21F4">
        <w:rPr>
          <w:rStyle w:val="FontStyle196"/>
          <w:color w:val="000000" w:themeColor="text1"/>
          <w:sz w:val="28"/>
          <w:szCs w:val="28"/>
        </w:rPr>
        <w:t xml:space="preserve">- 50 м от лиственного леса или отдельно растущих лиственных деревьев. </w:t>
      </w:r>
    </w:p>
    <w:p w14:paraId="32265D96" w14:textId="77777777" w:rsidR="004D21F4" w:rsidRDefault="004D21F4" w:rsidP="00E75751">
      <w:pPr>
        <w:pStyle w:val="Style97"/>
        <w:widowControl/>
        <w:suppressAutoHyphens/>
        <w:spacing w:line="240" w:lineRule="auto"/>
        <w:ind w:firstLine="710"/>
        <w:rPr>
          <w:rStyle w:val="FontStyle196"/>
          <w:color w:val="000000" w:themeColor="text1"/>
          <w:sz w:val="28"/>
          <w:szCs w:val="28"/>
        </w:rPr>
      </w:pPr>
      <w:r w:rsidRPr="004D21F4">
        <w:rPr>
          <w:rStyle w:val="FontStyle196"/>
          <w:color w:val="000000" w:themeColor="text1"/>
          <w:sz w:val="28"/>
          <w:szCs w:val="28"/>
        </w:rPr>
        <w:t>б) территория вокруг мест для сжигания должна быть очищена от сухостойных деревьев, вал</w:t>
      </w:r>
      <w:r>
        <w:rPr>
          <w:rStyle w:val="FontStyle196"/>
          <w:color w:val="000000" w:themeColor="text1"/>
          <w:sz w:val="28"/>
          <w:szCs w:val="28"/>
        </w:rPr>
        <w:t>е</w:t>
      </w:r>
      <w:r w:rsidRPr="004D21F4">
        <w:rPr>
          <w:rStyle w:val="FontStyle196"/>
          <w:color w:val="000000" w:themeColor="text1"/>
          <w:sz w:val="28"/>
          <w:szCs w:val="28"/>
        </w:rPr>
        <w:t xml:space="preserve">жника, порубочных остатков и других горючих материалов в радиусе 25-30 метров и окаймлена двумя минерализованными полосами шириной 1,4 м каждая. </w:t>
      </w:r>
    </w:p>
    <w:p w14:paraId="04E10189" w14:textId="77777777" w:rsidR="004D21F4" w:rsidRDefault="004D21F4" w:rsidP="00E75751">
      <w:pPr>
        <w:pStyle w:val="Style97"/>
        <w:widowControl/>
        <w:suppressAutoHyphens/>
        <w:spacing w:line="240" w:lineRule="auto"/>
        <w:ind w:firstLine="710"/>
        <w:rPr>
          <w:rStyle w:val="FontStyle196"/>
          <w:color w:val="000000" w:themeColor="text1"/>
          <w:sz w:val="28"/>
          <w:szCs w:val="28"/>
        </w:rPr>
      </w:pPr>
      <w:r w:rsidRPr="004D21F4">
        <w:rPr>
          <w:rStyle w:val="FontStyle196"/>
          <w:color w:val="000000" w:themeColor="text1"/>
          <w:sz w:val="28"/>
          <w:szCs w:val="28"/>
        </w:rPr>
        <w:t xml:space="preserve">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 </w:t>
      </w:r>
    </w:p>
    <w:p w14:paraId="4704A788" w14:textId="77777777" w:rsidR="004D21F4" w:rsidRDefault="004D21F4" w:rsidP="00E75751">
      <w:pPr>
        <w:pStyle w:val="Style97"/>
        <w:widowControl/>
        <w:suppressAutoHyphens/>
        <w:spacing w:line="240" w:lineRule="auto"/>
        <w:ind w:firstLine="710"/>
        <w:rPr>
          <w:rStyle w:val="FontStyle196"/>
          <w:color w:val="000000" w:themeColor="text1"/>
          <w:sz w:val="28"/>
          <w:szCs w:val="28"/>
        </w:rPr>
      </w:pPr>
      <w:r w:rsidRPr="004D21F4">
        <w:rPr>
          <w:rStyle w:val="FontStyle196"/>
          <w:color w:val="000000" w:themeColor="text1"/>
          <w:sz w:val="28"/>
          <w:szCs w:val="28"/>
        </w:rPr>
        <w:t xml:space="preserve">Юридические лица и граждане, осуществляющие использование лесов, обязаны: </w:t>
      </w:r>
    </w:p>
    <w:p w14:paraId="189BE02E" w14:textId="77777777" w:rsidR="004D21F4" w:rsidRDefault="004D21F4" w:rsidP="00E75751">
      <w:pPr>
        <w:pStyle w:val="Style97"/>
        <w:widowControl/>
        <w:suppressAutoHyphens/>
        <w:spacing w:line="240" w:lineRule="auto"/>
        <w:ind w:firstLine="710"/>
        <w:rPr>
          <w:rStyle w:val="FontStyle196"/>
          <w:color w:val="000000" w:themeColor="text1"/>
          <w:sz w:val="28"/>
          <w:szCs w:val="28"/>
        </w:rPr>
      </w:pPr>
      <w:r>
        <w:rPr>
          <w:rStyle w:val="FontStyle196"/>
          <w:color w:val="000000" w:themeColor="text1"/>
          <w:sz w:val="28"/>
          <w:szCs w:val="28"/>
        </w:rPr>
        <w:t xml:space="preserve">- </w:t>
      </w:r>
      <w:r w:rsidRPr="004D21F4">
        <w:rPr>
          <w:rStyle w:val="FontStyle196"/>
          <w:color w:val="000000" w:themeColor="text1"/>
          <w:sz w:val="28"/>
          <w:szCs w:val="28"/>
        </w:rPr>
        <w:t xml:space="preserve">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окаймление минерализованной полосой шириной не менее 1,4 метра; </w:t>
      </w:r>
    </w:p>
    <w:p w14:paraId="2EF3FB09" w14:textId="77777777" w:rsidR="004D21F4" w:rsidRDefault="004D21F4" w:rsidP="00E75751">
      <w:pPr>
        <w:pStyle w:val="Style97"/>
        <w:widowControl/>
        <w:suppressAutoHyphens/>
        <w:spacing w:line="240" w:lineRule="auto"/>
        <w:ind w:firstLine="710"/>
        <w:rPr>
          <w:rStyle w:val="FontStyle196"/>
          <w:color w:val="000000" w:themeColor="text1"/>
          <w:sz w:val="28"/>
          <w:szCs w:val="28"/>
        </w:rPr>
      </w:pPr>
      <w:r>
        <w:rPr>
          <w:rStyle w:val="FontStyle196"/>
          <w:color w:val="000000" w:themeColor="text1"/>
          <w:sz w:val="28"/>
          <w:szCs w:val="28"/>
        </w:rPr>
        <w:t xml:space="preserve">- </w:t>
      </w:r>
      <w:r w:rsidRPr="004D21F4">
        <w:rPr>
          <w:rStyle w:val="FontStyle196"/>
          <w:color w:val="000000" w:themeColor="text1"/>
          <w:sz w:val="28"/>
          <w:szCs w:val="28"/>
        </w:rPr>
        <w:t xml:space="preserve">соблюдать утвержденные в установленном порядке нормы наличия средств пожаротушения в местах использования лесов, содержать средства пожаротушения в период пожароопасного сезона в готовности, обеспечивающей возможность их немедленного использования; </w:t>
      </w:r>
    </w:p>
    <w:p w14:paraId="60F25631" w14:textId="77777777" w:rsidR="00BC1152" w:rsidRDefault="00BC1152" w:rsidP="00E75751">
      <w:pPr>
        <w:pStyle w:val="Style97"/>
        <w:widowControl/>
        <w:suppressAutoHyphens/>
        <w:spacing w:line="240" w:lineRule="auto"/>
        <w:ind w:firstLine="710"/>
        <w:rPr>
          <w:rStyle w:val="FontStyle196"/>
          <w:color w:val="000000" w:themeColor="text1"/>
          <w:sz w:val="28"/>
          <w:szCs w:val="28"/>
        </w:rPr>
      </w:pPr>
      <w:r>
        <w:rPr>
          <w:rStyle w:val="FontStyle196"/>
          <w:color w:val="000000" w:themeColor="text1"/>
          <w:sz w:val="28"/>
          <w:szCs w:val="28"/>
        </w:rPr>
        <w:t xml:space="preserve">- </w:t>
      </w:r>
      <w:r w:rsidRPr="00BC1152">
        <w:rPr>
          <w:rStyle w:val="FontStyle196"/>
          <w:color w:val="000000" w:themeColor="text1"/>
          <w:sz w:val="28"/>
          <w:szCs w:val="28"/>
        </w:rPr>
        <w:t>при корчевке пней с помощью взрывчатых веществ уведомлять о месте и времени проведения этих работ органы государственной власти или органы местного самоуправления не менее чем за 10 дней до их начала; прекращать корчевку пней с помощью этих веществ при высокой пожарной опасности в лесу;</w:t>
      </w:r>
    </w:p>
    <w:p w14:paraId="4BE19268" w14:textId="77777777" w:rsidR="004D21F4" w:rsidRDefault="004D21F4" w:rsidP="00E75751">
      <w:pPr>
        <w:pStyle w:val="Style97"/>
        <w:widowControl/>
        <w:suppressAutoHyphens/>
        <w:spacing w:line="240" w:lineRule="auto"/>
        <w:ind w:firstLine="710"/>
        <w:rPr>
          <w:rStyle w:val="FontStyle196"/>
          <w:color w:val="000000" w:themeColor="text1"/>
          <w:sz w:val="28"/>
          <w:szCs w:val="28"/>
        </w:rPr>
      </w:pPr>
      <w:r>
        <w:rPr>
          <w:rStyle w:val="FontStyle196"/>
          <w:color w:val="000000" w:themeColor="text1"/>
          <w:sz w:val="28"/>
          <w:szCs w:val="28"/>
        </w:rPr>
        <w:t xml:space="preserve">- </w:t>
      </w:r>
      <w:r w:rsidRPr="004D21F4">
        <w:rPr>
          <w:rStyle w:val="FontStyle196"/>
          <w:color w:val="000000" w:themeColor="text1"/>
          <w:sz w:val="28"/>
          <w:szCs w:val="28"/>
        </w:rPr>
        <w:t xml:space="preserve">тушить лесные пожары, возникшие по их вине; </w:t>
      </w:r>
    </w:p>
    <w:p w14:paraId="27BA7C3F" w14:textId="77777777" w:rsidR="004D21F4" w:rsidRDefault="004D21F4" w:rsidP="00E75751">
      <w:pPr>
        <w:pStyle w:val="Style97"/>
        <w:widowControl/>
        <w:suppressAutoHyphens/>
        <w:spacing w:line="240" w:lineRule="auto"/>
        <w:ind w:firstLine="710"/>
        <w:rPr>
          <w:rStyle w:val="FontStyle196"/>
          <w:color w:val="000000" w:themeColor="text1"/>
          <w:sz w:val="28"/>
          <w:szCs w:val="28"/>
        </w:rPr>
      </w:pPr>
      <w:r>
        <w:rPr>
          <w:rStyle w:val="FontStyle196"/>
          <w:color w:val="000000" w:themeColor="text1"/>
          <w:sz w:val="28"/>
          <w:szCs w:val="28"/>
        </w:rPr>
        <w:t xml:space="preserve">- </w:t>
      </w:r>
      <w:r w:rsidR="00BC1152" w:rsidRPr="00BC1152">
        <w:rPr>
          <w:rStyle w:val="FontStyle196"/>
          <w:color w:val="000000" w:themeColor="text1"/>
          <w:sz w:val="28"/>
          <w:szCs w:val="28"/>
        </w:rPr>
        <w:t>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r w:rsidRPr="004D21F4">
        <w:rPr>
          <w:rStyle w:val="FontStyle196"/>
          <w:color w:val="000000" w:themeColor="text1"/>
          <w:sz w:val="28"/>
          <w:szCs w:val="28"/>
        </w:rPr>
        <w:t xml:space="preserve">; </w:t>
      </w:r>
    </w:p>
    <w:p w14:paraId="383D35E8" w14:textId="77777777" w:rsidR="004D21F4" w:rsidRDefault="004D21F4" w:rsidP="00E75751">
      <w:pPr>
        <w:pStyle w:val="Style97"/>
        <w:widowControl/>
        <w:suppressAutoHyphens/>
        <w:spacing w:line="240" w:lineRule="auto"/>
        <w:ind w:firstLine="710"/>
        <w:rPr>
          <w:rStyle w:val="FontStyle196"/>
          <w:color w:val="000000" w:themeColor="text1"/>
          <w:sz w:val="28"/>
          <w:szCs w:val="28"/>
        </w:rPr>
      </w:pPr>
      <w:r>
        <w:rPr>
          <w:rStyle w:val="FontStyle196"/>
          <w:color w:val="000000" w:themeColor="text1"/>
          <w:sz w:val="28"/>
          <w:szCs w:val="28"/>
        </w:rPr>
        <w:t xml:space="preserve">- </w:t>
      </w:r>
      <w:r w:rsidRPr="004D21F4">
        <w:rPr>
          <w:rStyle w:val="FontStyle196"/>
          <w:color w:val="000000" w:themeColor="text1"/>
          <w:sz w:val="28"/>
          <w:szCs w:val="28"/>
        </w:rPr>
        <w:t xml:space="preserve">направлять работников, пожарную технику, транспортные и другие средства на тушение лесных пожаров в порядке, установленном Федеральным законом </w:t>
      </w:r>
      <w:r w:rsidR="009729FE">
        <w:rPr>
          <w:rStyle w:val="FontStyle196"/>
          <w:color w:val="000000" w:themeColor="text1"/>
          <w:sz w:val="28"/>
          <w:szCs w:val="28"/>
        </w:rPr>
        <w:t xml:space="preserve">от 21.12.1994 № 68-ФЗ </w:t>
      </w:r>
      <w:r w:rsidRPr="004D21F4">
        <w:rPr>
          <w:rStyle w:val="FontStyle196"/>
          <w:color w:val="000000" w:themeColor="text1"/>
          <w:sz w:val="28"/>
          <w:szCs w:val="28"/>
        </w:rPr>
        <w:t>«О защите населения и территорий от чрезвычайных ситуаций природного и техногенного характера».</w:t>
      </w:r>
    </w:p>
    <w:p w14:paraId="1F49E7E4" w14:textId="77777777" w:rsidR="00514EAD" w:rsidRPr="00514EAD" w:rsidRDefault="00514EAD" w:rsidP="003E4490">
      <w:pPr>
        <w:pStyle w:val="Style97"/>
        <w:widowControl/>
        <w:suppressAutoHyphens/>
        <w:spacing w:line="240" w:lineRule="auto"/>
        <w:ind w:firstLine="710"/>
        <w:rPr>
          <w:rStyle w:val="FontStyle196"/>
          <w:b/>
          <w:i/>
          <w:color w:val="000000" w:themeColor="text1"/>
          <w:sz w:val="28"/>
          <w:szCs w:val="28"/>
        </w:rPr>
      </w:pPr>
      <w:r w:rsidRPr="00514EAD">
        <w:rPr>
          <w:rStyle w:val="FontStyle196"/>
          <w:b/>
          <w:i/>
          <w:color w:val="000000" w:themeColor="text1"/>
          <w:sz w:val="28"/>
          <w:szCs w:val="28"/>
        </w:rPr>
        <w:t>Меры пожарной безопасности при проведении рубок лесных насаждений:</w:t>
      </w:r>
    </w:p>
    <w:p w14:paraId="7151CACD" w14:textId="77777777" w:rsidR="003E4490" w:rsidRDefault="003E4490" w:rsidP="003E4490">
      <w:pPr>
        <w:pStyle w:val="Style97"/>
        <w:widowControl/>
        <w:suppressAutoHyphens/>
        <w:spacing w:line="240" w:lineRule="auto"/>
        <w:ind w:firstLine="710"/>
        <w:rPr>
          <w:rStyle w:val="FontStyle196"/>
          <w:color w:val="000000" w:themeColor="text1"/>
          <w:sz w:val="28"/>
          <w:szCs w:val="28"/>
        </w:rPr>
      </w:pPr>
      <w:r w:rsidRPr="003E4490">
        <w:rPr>
          <w:rStyle w:val="FontStyle196"/>
          <w:color w:val="000000" w:themeColor="text1"/>
          <w:sz w:val="28"/>
          <w:szCs w:val="28"/>
        </w:rPr>
        <w:t>При проведении рубок лесных насаждений одновременно с заготовкой древесины следует производить очистку мест рубок (лесосек) от порубочных остатков.</w:t>
      </w:r>
      <w:r>
        <w:rPr>
          <w:rStyle w:val="FontStyle196"/>
          <w:color w:val="000000" w:themeColor="text1"/>
          <w:sz w:val="28"/>
          <w:szCs w:val="28"/>
        </w:rPr>
        <w:t xml:space="preserve"> </w:t>
      </w:r>
    </w:p>
    <w:p w14:paraId="69DE046B" w14:textId="77777777" w:rsidR="003E4490" w:rsidRPr="003E4490" w:rsidRDefault="003E4490" w:rsidP="003E4490">
      <w:pPr>
        <w:pStyle w:val="Style97"/>
        <w:widowControl/>
        <w:suppressAutoHyphens/>
        <w:spacing w:line="240" w:lineRule="auto"/>
        <w:ind w:firstLine="710"/>
        <w:rPr>
          <w:rStyle w:val="FontStyle196"/>
          <w:color w:val="000000" w:themeColor="text1"/>
          <w:sz w:val="28"/>
          <w:szCs w:val="28"/>
        </w:rPr>
      </w:pPr>
      <w:r w:rsidRPr="003E4490">
        <w:rPr>
          <w:rStyle w:val="FontStyle196"/>
          <w:color w:val="000000" w:themeColor="text1"/>
          <w:sz w:val="28"/>
          <w:szCs w:val="28"/>
        </w:rPr>
        <w:t xml:space="preserve">В </w:t>
      </w:r>
      <w:r w:rsidR="00EA5526" w:rsidRPr="003E4490">
        <w:rPr>
          <w:rStyle w:val="FontStyle196"/>
          <w:color w:val="000000" w:themeColor="text1"/>
          <w:sz w:val="28"/>
          <w:szCs w:val="28"/>
        </w:rPr>
        <w:t>случаях,</w:t>
      </w:r>
      <w:r w:rsidRPr="003E4490">
        <w:rPr>
          <w:rStyle w:val="FontStyle196"/>
          <w:color w:val="000000" w:themeColor="text1"/>
          <w:sz w:val="28"/>
          <w:szCs w:val="28"/>
        </w:rPr>
        <w:t xml:space="preserve"> когда граждане и юридические лица, осуществляющие использование лесов, обязаны сохранить подрост и молодняк, применяются преимущественно </w:t>
      </w:r>
      <w:proofErr w:type="spellStart"/>
      <w:r w:rsidRPr="003E4490">
        <w:rPr>
          <w:rStyle w:val="FontStyle196"/>
          <w:color w:val="000000" w:themeColor="text1"/>
          <w:sz w:val="28"/>
          <w:szCs w:val="28"/>
        </w:rPr>
        <w:t>безогневые</w:t>
      </w:r>
      <w:proofErr w:type="spellEnd"/>
      <w:r w:rsidRPr="003E4490">
        <w:rPr>
          <w:rStyle w:val="FontStyle196"/>
          <w:color w:val="000000" w:themeColor="text1"/>
          <w:sz w:val="28"/>
          <w:szCs w:val="28"/>
        </w:rPr>
        <w:t xml:space="preserve"> способы очистки мест рубок (лесосек) от порубочных остатков.</w:t>
      </w:r>
    </w:p>
    <w:p w14:paraId="055C7715" w14:textId="77777777" w:rsidR="003E4490" w:rsidRPr="003E4490" w:rsidRDefault="003E4490" w:rsidP="003E4490">
      <w:pPr>
        <w:pStyle w:val="Style97"/>
        <w:widowControl/>
        <w:suppressAutoHyphens/>
        <w:spacing w:line="240" w:lineRule="auto"/>
        <w:ind w:firstLine="710"/>
        <w:rPr>
          <w:rStyle w:val="FontStyle196"/>
          <w:color w:val="000000" w:themeColor="text1"/>
          <w:sz w:val="28"/>
          <w:szCs w:val="28"/>
        </w:rPr>
      </w:pPr>
      <w:r w:rsidRPr="003E4490">
        <w:rPr>
          <w:rStyle w:val="FontStyle196"/>
          <w:color w:val="000000" w:themeColor="text1"/>
          <w:sz w:val="28"/>
          <w:szCs w:val="28"/>
        </w:rPr>
        <w:t>При проведении очистки мест рубок (лесосек) осуществляются:</w:t>
      </w:r>
    </w:p>
    <w:p w14:paraId="47511DEC" w14:textId="77777777" w:rsidR="003E4490" w:rsidRPr="003E4490" w:rsidRDefault="003E4490" w:rsidP="003E4490">
      <w:pPr>
        <w:pStyle w:val="Style97"/>
        <w:widowControl/>
        <w:suppressAutoHyphens/>
        <w:spacing w:line="240" w:lineRule="auto"/>
        <w:ind w:firstLine="710"/>
        <w:rPr>
          <w:rStyle w:val="FontStyle196"/>
          <w:color w:val="000000" w:themeColor="text1"/>
          <w:sz w:val="28"/>
          <w:szCs w:val="28"/>
        </w:rPr>
      </w:pPr>
      <w:r w:rsidRPr="003E4490">
        <w:rPr>
          <w:rStyle w:val="FontStyle196"/>
          <w:color w:val="000000" w:themeColor="text1"/>
          <w:sz w:val="28"/>
          <w:szCs w:val="28"/>
        </w:rPr>
        <w:t>а) весенняя доочистка в случае рубки в зимнее время;</w:t>
      </w:r>
    </w:p>
    <w:p w14:paraId="0DF5B08B" w14:textId="77777777" w:rsidR="003E4490" w:rsidRPr="003E4490" w:rsidRDefault="003E4490" w:rsidP="003E4490">
      <w:pPr>
        <w:pStyle w:val="Style97"/>
        <w:widowControl/>
        <w:suppressAutoHyphens/>
        <w:spacing w:line="240" w:lineRule="auto"/>
        <w:ind w:firstLine="710"/>
        <w:rPr>
          <w:rStyle w:val="FontStyle196"/>
          <w:color w:val="000000" w:themeColor="text1"/>
          <w:sz w:val="28"/>
          <w:szCs w:val="28"/>
        </w:rPr>
      </w:pPr>
      <w:r w:rsidRPr="003E4490">
        <w:rPr>
          <w:rStyle w:val="FontStyle196"/>
          <w:color w:val="000000" w:themeColor="text1"/>
          <w:sz w:val="28"/>
          <w:szCs w:val="28"/>
        </w:rPr>
        <w:t xml:space="preserve">б) укладка порубочных остатков в кучи или валы шириной не более </w:t>
      </w:r>
      <w:r>
        <w:rPr>
          <w:rStyle w:val="FontStyle196"/>
          <w:color w:val="000000" w:themeColor="text1"/>
          <w:sz w:val="28"/>
          <w:szCs w:val="28"/>
        </w:rPr>
        <w:br/>
      </w:r>
      <w:r w:rsidRPr="003E4490">
        <w:rPr>
          <w:rStyle w:val="FontStyle196"/>
          <w:color w:val="000000" w:themeColor="text1"/>
          <w:sz w:val="28"/>
          <w:szCs w:val="28"/>
        </w:rPr>
        <w:t>3 метров для перегнивания, сжигания или разбрасывание их в измельченном виде по площади места рубки (лесосеки) на расстоянии не менее 10 метров от прилегающих лесных насаждений</w:t>
      </w:r>
      <w:r>
        <w:rPr>
          <w:rStyle w:val="FontStyle196"/>
          <w:color w:val="000000" w:themeColor="text1"/>
          <w:sz w:val="28"/>
          <w:szCs w:val="28"/>
        </w:rPr>
        <w:t>;</w:t>
      </w:r>
      <w:r w:rsidRPr="003E4490">
        <w:rPr>
          <w:rStyle w:val="FontStyle196"/>
          <w:color w:val="000000" w:themeColor="text1"/>
          <w:sz w:val="28"/>
          <w:szCs w:val="28"/>
        </w:rPr>
        <w:t xml:space="preserve"> </w:t>
      </w:r>
      <w:r>
        <w:rPr>
          <w:rStyle w:val="FontStyle196"/>
          <w:color w:val="000000" w:themeColor="text1"/>
          <w:sz w:val="28"/>
          <w:szCs w:val="28"/>
        </w:rPr>
        <w:t>р</w:t>
      </w:r>
      <w:r w:rsidRPr="003E4490">
        <w:rPr>
          <w:rStyle w:val="FontStyle196"/>
          <w:color w:val="000000" w:themeColor="text1"/>
          <w:sz w:val="28"/>
          <w:szCs w:val="28"/>
        </w:rPr>
        <w:t>асстояние между валами должно быть не менее 20 метров, если оно не обусловлено технологией лесосечных работ;</w:t>
      </w:r>
    </w:p>
    <w:p w14:paraId="258274C0" w14:textId="77777777" w:rsidR="003E4490" w:rsidRPr="003E4490" w:rsidRDefault="003E4490" w:rsidP="003E4490">
      <w:pPr>
        <w:pStyle w:val="Style97"/>
        <w:widowControl/>
        <w:suppressAutoHyphens/>
        <w:spacing w:line="240" w:lineRule="auto"/>
        <w:ind w:firstLine="710"/>
        <w:rPr>
          <w:rStyle w:val="FontStyle196"/>
          <w:color w:val="000000" w:themeColor="text1"/>
          <w:sz w:val="28"/>
          <w:szCs w:val="28"/>
        </w:rPr>
      </w:pPr>
      <w:r w:rsidRPr="003E4490">
        <w:rPr>
          <w:rStyle w:val="FontStyle196"/>
          <w:color w:val="000000" w:themeColor="text1"/>
          <w:sz w:val="28"/>
          <w:szCs w:val="28"/>
        </w:rPr>
        <w:t>в) завершение сжигания порубочных остатков при огневом способе очистки мест рубок (лесосек) до начала пожароопасного сезона</w:t>
      </w:r>
      <w:r>
        <w:rPr>
          <w:rStyle w:val="FontStyle196"/>
          <w:color w:val="000000" w:themeColor="text1"/>
          <w:sz w:val="28"/>
          <w:szCs w:val="28"/>
        </w:rPr>
        <w:t>;</w:t>
      </w:r>
      <w:r w:rsidRPr="003E4490">
        <w:rPr>
          <w:rStyle w:val="FontStyle196"/>
          <w:color w:val="000000" w:themeColor="text1"/>
          <w:sz w:val="28"/>
          <w:szCs w:val="28"/>
        </w:rPr>
        <w:t xml:space="preserve"> </w:t>
      </w:r>
      <w:r>
        <w:rPr>
          <w:rStyle w:val="FontStyle196"/>
          <w:color w:val="000000" w:themeColor="text1"/>
          <w:sz w:val="28"/>
          <w:szCs w:val="28"/>
        </w:rPr>
        <w:t>с</w:t>
      </w:r>
      <w:r w:rsidRPr="003E4490">
        <w:rPr>
          <w:rStyle w:val="FontStyle196"/>
          <w:color w:val="000000" w:themeColor="text1"/>
          <w:sz w:val="28"/>
          <w:szCs w:val="28"/>
        </w:rPr>
        <w:t>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14:paraId="18C5C2B1" w14:textId="77777777" w:rsidR="003E4490" w:rsidRDefault="003E4490" w:rsidP="003E4490">
      <w:pPr>
        <w:pStyle w:val="Style97"/>
        <w:widowControl/>
        <w:suppressAutoHyphens/>
        <w:spacing w:line="240" w:lineRule="auto"/>
        <w:ind w:firstLine="710"/>
        <w:rPr>
          <w:rStyle w:val="FontStyle196"/>
          <w:color w:val="000000" w:themeColor="text1"/>
          <w:sz w:val="28"/>
          <w:szCs w:val="28"/>
        </w:rPr>
      </w:pPr>
      <w:r w:rsidRPr="003E4490">
        <w:rPr>
          <w:rStyle w:val="FontStyle196"/>
          <w:color w:val="000000" w:themeColor="text1"/>
          <w:sz w:val="28"/>
          <w:szCs w:val="28"/>
        </w:rPr>
        <w:t xml:space="preserve">При сжигании порубочных остатков должны обеспечиваться сохранность имеющихся на местах рубок (лесосеках) подроста, деревьев-семенников и других </w:t>
      </w:r>
      <w:proofErr w:type="spellStart"/>
      <w:r w:rsidRPr="003E4490">
        <w:rPr>
          <w:rStyle w:val="FontStyle196"/>
          <w:color w:val="000000" w:themeColor="text1"/>
          <w:sz w:val="28"/>
          <w:szCs w:val="28"/>
        </w:rPr>
        <w:t>несрубленных</w:t>
      </w:r>
      <w:proofErr w:type="spellEnd"/>
      <w:r w:rsidRPr="003E4490">
        <w:rPr>
          <w:rStyle w:val="FontStyle196"/>
          <w:color w:val="000000" w:themeColor="text1"/>
          <w:sz w:val="28"/>
          <w:szCs w:val="28"/>
        </w:rPr>
        <w:t xml:space="preserve"> деревьев, а также полное сгорание порубочных остатков.</w:t>
      </w:r>
      <w:r>
        <w:rPr>
          <w:rStyle w:val="FontStyle196"/>
          <w:color w:val="000000" w:themeColor="text1"/>
          <w:sz w:val="28"/>
          <w:szCs w:val="28"/>
        </w:rPr>
        <w:t xml:space="preserve"> </w:t>
      </w:r>
      <w:r w:rsidRPr="003E4490">
        <w:rPr>
          <w:rStyle w:val="FontStyle196"/>
          <w:color w:val="000000" w:themeColor="text1"/>
          <w:sz w:val="28"/>
          <w:szCs w:val="28"/>
        </w:rPr>
        <w:t>Сжигание порубочных остатков сплошным палом запрещается.</w:t>
      </w:r>
    </w:p>
    <w:p w14:paraId="75CACB14" w14:textId="77777777" w:rsidR="003E4490" w:rsidRPr="003E4490" w:rsidRDefault="003E4490" w:rsidP="003E4490">
      <w:pPr>
        <w:pStyle w:val="Style97"/>
        <w:widowControl/>
        <w:suppressAutoHyphens/>
        <w:spacing w:line="240" w:lineRule="auto"/>
        <w:ind w:firstLine="710"/>
        <w:rPr>
          <w:rStyle w:val="FontStyle196"/>
          <w:color w:val="000000" w:themeColor="text1"/>
          <w:sz w:val="28"/>
          <w:szCs w:val="28"/>
        </w:rPr>
      </w:pPr>
      <w:r w:rsidRPr="003E4490">
        <w:rPr>
          <w:rStyle w:val="FontStyle196"/>
          <w:color w:val="000000" w:themeColor="text1"/>
          <w:sz w:val="28"/>
          <w:szCs w:val="28"/>
        </w:rPr>
        <w:t>При трелевке деревьев с необрубленными кронами сжигание порубочных остатков на верхних складах (пунктах погрузки) производится в течение всего периода заготовки, трелевки и вывозки древесины.</w:t>
      </w:r>
    </w:p>
    <w:p w14:paraId="7FDDA2BE" w14:textId="77777777" w:rsidR="003E4490" w:rsidRPr="003E4490" w:rsidRDefault="003E4490" w:rsidP="003E4490">
      <w:pPr>
        <w:pStyle w:val="Style97"/>
        <w:widowControl/>
        <w:suppressAutoHyphens/>
        <w:spacing w:line="240" w:lineRule="auto"/>
        <w:ind w:firstLine="710"/>
        <w:rPr>
          <w:rStyle w:val="FontStyle196"/>
          <w:color w:val="000000" w:themeColor="text1"/>
          <w:sz w:val="28"/>
          <w:szCs w:val="28"/>
        </w:rPr>
      </w:pPr>
      <w:r w:rsidRPr="003E4490">
        <w:rPr>
          <w:rStyle w:val="FontStyle196"/>
          <w:color w:val="000000" w:themeColor="text1"/>
          <w:sz w:val="28"/>
          <w:szCs w:val="28"/>
        </w:rPr>
        <w:t>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r>
        <w:rPr>
          <w:rStyle w:val="FontStyle196"/>
          <w:color w:val="000000" w:themeColor="text1"/>
          <w:sz w:val="28"/>
          <w:szCs w:val="28"/>
        </w:rPr>
        <w:t xml:space="preserve"> </w:t>
      </w:r>
      <w:r w:rsidRPr="003E4490">
        <w:rPr>
          <w:rStyle w:val="FontStyle196"/>
          <w:color w:val="000000" w:themeColor="text1"/>
          <w:sz w:val="28"/>
          <w:szCs w:val="28"/>
        </w:rPr>
        <w:t>Заготовленная древесина, оставляемая на местах рубок (лесосеках) на период пожароопасного сезона, должна быть собрана в штабеля или поленницы и отделена противопожарной минерализованной полосой шириной не менее 1,4 метра</w:t>
      </w:r>
    </w:p>
    <w:p w14:paraId="74B94330" w14:textId="77777777" w:rsidR="004D21F4" w:rsidRPr="003E4490" w:rsidRDefault="003E4490" w:rsidP="00E75751">
      <w:pPr>
        <w:pStyle w:val="Style97"/>
        <w:widowControl/>
        <w:suppressAutoHyphens/>
        <w:spacing w:line="240" w:lineRule="auto"/>
        <w:ind w:firstLine="710"/>
        <w:rPr>
          <w:rStyle w:val="FontStyle196"/>
          <w:color w:val="000000" w:themeColor="text1"/>
          <w:sz w:val="28"/>
          <w:szCs w:val="28"/>
        </w:rPr>
      </w:pPr>
      <w:r w:rsidRPr="003E4490">
        <w:rPr>
          <w:rStyle w:val="FontStyle196"/>
          <w:color w:val="000000" w:themeColor="text1"/>
          <w:sz w:val="28"/>
          <w:szCs w:val="28"/>
        </w:rPr>
        <w:t>Места рубки (лесосеки) в хвойных равнинных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отделяются противопожарной минерализованной полосой шириной не менее 1,4 метра. Места рубок (лесосеки) площадью свыше 25 гектаров должны быть, кроме того, разделены противопожарными минерализованными полосами указанной ширины на участки, не превышающие 25 гектаров</w:t>
      </w:r>
      <w:r>
        <w:rPr>
          <w:rStyle w:val="FontStyle196"/>
          <w:color w:val="000000" w:themeColor="text1"/>
          <w:sz w:val="28"/>
          <w:szCs w:val="28"/>
        </w:rPr>
        <w:t>.</w:t>
      </w:r>
    </w:p>
    <w:p w14:paraId="0253857F" w14:textId="77777777" w:rsidR="003E4490" w:rsidRDefault="003E4490" w:rsidP="00E75751">
      <w:pPr>
        <w:pStyle w:val="Style97"/>
        <w:widowControl/>
        <w:suppressAutoHyphens/>
        <w:spacing w:line="240" w:lineRule="auto"/>
        <w:ind w:firstLine="710"/>
        <w:rPr>
          <w:rStyle w:val="FontStyle196"/>
          <w:color w:val="000000" w:themeColor="text1"/>
          <w:sz w:val="28"/>
          <w:szCs w:val="28"/>
        </w:rPr>
      </w:pPr>
      <w:r w:rsidRPr="003E4490">
        <w:rPr>
          <w:rStyle w:val="FontStyle196"/>
          <w:color w:val="000000" w:themeColor="text1"/>
          <w:sz w:val="28"/>
          <w:szCs w:val="28"/>
        </w:rPr>
        <w:t>Складирование заготовленной древесины должно производиться только на открытых местах на расстоянии:</w:t>
      </w:r>
    </w:p>
    <w:p w14:paraId="593512C1" w14:textId="77777777" w:rsidR="003E4490" w:rsidRDefault="003E4490" w:rsidP="00E75751">
      <w:pPr>
        <w:pStyle w:val="Style97"/>
        <w:widowControl/>
        <w:suppressAutoHyphens/>
        <w:spacing w:line="240" w:lineRule="auto"/>
        <w:ind w:firstLine="710"/>
        <w:rPr>
          <w:rStyle w:val="FontStyle196"/>
          <w:color w:val="000000" w:themeColor="text1"/>
          <w:sz w:val="28"/>
          <w:szCs w:val="28"/>
        </w:rPr>
      </w:pPr>
      <w:r>
        <w:rPr>
          <w:rStyle w:val="FontStyle196"/>
          <w:color w:val="000000" w:themeColor="text1"/>
          <w:sz w:val="28"/>
          <w:szCs w:val="28"/>
        </w:rPr>
        <w:t xml:space="preserve">- </w:t>
      </w:r>
      <w:r w:rsidRPr="003E4490">
        <w:rPr>
          <w:rStyle w:val="FontStyle196"/>
          <w:color w:val="000000" w:themeColor="text1"/>
          <w:sz w:val="28"/>
          <w:szCs w:val="28"/>
        </w:rPr>
        <w:t xml:space="preserve">от прилегающего лиственного леса при площади места складирования до 8 гектаров </w:t>
      </w:r>
      <w:r>
        <w:rPr>
          <w:rStyle w:val="FontStyle196"/>
          <w:color w:val="000000" w:themeColor="text1"/>
          <w:sz w:val="28"/>
          <w:szCs w:val="28"/>
        </w:rPr>
        <w:t>–</w:t>
      </w:r>
      <w:r w:rsidRPr="003E4490">
        <w:rPr>
          <w:rStyle w:val="FontStyle196"/>
          <w:color w:val="000000" w:themeColor="text1"/>
          <w:sz w:val="28"/>
          <w:szCs w:val="28"/>
        </w:rPr>
        <w:t xml:space="preserve"> 20 метров, а при площади места складирования 8 гектаров и более </w:t>
      </w:r>
      <w:r w:rsidR="00FF335B">
        <w:rPr>
          <w:rStyle w:val="FontStyle196"/>
          <w:color w:val="000000" w:themeColor="text1"/>
          <w:sz w:val="28"/>
          <w:szCs w:val="28"/>
        </w:rPr>
        <w:t>–</w:t>
      </w:r>
      <w:r w:rsidRPr="003E4490">
        <w:rPr>
          <w:rStyle w:val="FontStyle196"/>
          <w:color w:val="000000" w:themeColor="text1"/>
          <w:sz w:val="28"/>
          <w:szCs w:val="28"/>
        </w:rPr>
        <w:t xml:space="preserve"> 30 метров;</w:t>
      </w:r>
    </w:p>
    <w:p w14:paraId="641D6A1A" w14:textId="77777777" w:rsidR="003E4490" w:rsidRDefault="003E4490" w:rsidP="00E75751">
      <w:pPr>
        <w:pStyle w:val="Style97"/>
        <w:widowControl/>
        <w:suppressAutoHyphens/>
        <w:spacing w:line="240" w:lineRule="auto"/>
        <w:ind w:firstLine="710"/>
        <w:rPr>
          <w:rStyle w:val="FontStyle196"/>
          <w:color w:val="000000" w:themeColor="text1"/>
          <w:sz w:val="28"/>
          <w:szCs w:val="28"/>
        </w:rPr>
      </w:pPr>
      <w:r>
        <w:rPr>
          <w:rStyle w:val="FontStyle196"/>
          <w:color w:val="000000" w:themeColor="text1"/>
          <w:sz w:val="28"/>
          <w:szCs w:val="28"/>
        </w:rPr>
        <w:t xml:space="preserve">- </w:t>
      </w:r>
      <w:r w:rsidRPr="003E4490">
        <w:rPr>
          <w:rStyle w:val="FontStyle196"/>
          <w:color w:val="000000" w:themeColor="text1"/>
          <w:sz w:val="28"/>
          <w:szCs w:val="28"/>
        </w:rPr>
        <w:t xml:space="preserve">от прилегающих хвойного и смешанного лесов при площади места складирования до 8 гектаров </w:t>
      </w:r>
      <w:r>
        <w:rPr>
          <w:rStyle w:val="FontStyle196"/>
          <w:color w:val="000000" w:themeColor="text1"/>
          <w:sz w:val="28"/>
          <w:szCs w:val="28"/>
        </w:rPr>
        <w:t>–</w:t>
      </w:r>
      <w:r w:rsidRPr="003E4490">
        <w:rPr>
          <w:rStyle w:val="FontStyle196"/>
          <w:color w:val="000000" w:themeColor="text1"/>
          <w:sz w:val="28"/>
          <w:szCs w:val="28"/>
        </w:rPr>
        <w:t xml:space="preserve"> 40 метров, а при площади места складирования 8 гектаров и более </w:t>
      </w:r>
      <w:r>
        <w:rPr>
          <w:rStyle w:val="FontStyle196"/>
          <w:color w:val="000000" w:themeColor="text1"/>
          <w:sz w:val="28"/>
          <w:szCs w:val="28"/>
        </w:rPr>
        <w:t>–</w:t>
      </w:r>
      <w:r w:rsidRPr="003E4490">
        <w:rPr>
          <w:rStyle w:val="FontStyle196"/>
          <w:color w:val="000000" w:themeColor="text1"/>
          <w:sz w:val="28"/>
          <w:szCs w:val="28"/>
        </w:rPr>
        <w:t xml:space="preserve"> 60 метров.</w:t>
      </w:r>
    </w:p>
    <w:p w14:paraId="577C5F2E" w14:textId="77777777" w:rsidR="003E4490" w:rsidRDefault="003E4490" w:rsidP="00E75751">
      <w:pPr>
        <w:pStyle w:val="Style97"/>
        <w:widowControl/>
        <w:suppressAutoHyphens/>
        <w:spacing w:line="240" w:lineRule="auto"/>
        <w:ind w:firstLine="710"/>
        <w:rPr>
          <w:rStyle w:val="FontStyle196"/>
          <w:color w:val="000000" w:themeColor="text1"/>
          <w:sz w:val="28"/>
          <w:szCs w:val="28"/>
        </w:rPr>
      </w:pPr>
      <w:r w:rsidRPr="003E4490">
        <w:rPr>
          <w:rStyle w:val="FontStyle196"/>
          <w:color w:val="000000" w:themeColor="text1"/>
          <w:sz w:val="28"/>
          <w:szCs w:val="28"/>
        </w:rPr>
        <w:t xml:space="preserve">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метра, а в хвойных лесных насаждениях на сухих почвах </w:t>
      </w:r>
      <w:r>
        <w:rPr>
          <w:rStyle w:val="FontStyle196"/>
          <w:color w:val="000000" w:themeColor="text1"/>
          <w:sz w:val="28"/>
          <w:szCs w:val="28"/>
        </w:rPr>
        <w:t>–</w:t>
      </w:r>
      <w:r w:rsidRPr="003E4490">
        <w:rPr>
          <w:rStyle w:val="FontStyle196"/>
          <w:color w:val="000000" w:themeColor="text1"/>
          <w:sz w:val="28"/>
          <w:szCs w:val="28"/>
        </w:rPr>
        <w:t xml:space="preserve"> двумя такими полосами на расстоянии 5-10 метров одна от другой</w:t>
      </w:r>
      <w:r>
        <w:rPr>
          <w:rStyle w:val="FontStyle196"/>
          <w:color w:val="000000" w:themeColor="text1"/>
          <w:sz w:val="28"/>
          <w:szCs w:val="28"/>
        </w:rPr>
        <w:t>.</w:t>
      </w:r>
    </w:p>
    <w:p w14:paraId="595C4B97" w14:textId="77777777" w:rsidR="00514EAD" w:rsidRPr="00514EAD" w:rsidRDefault="00514EAD" w:rsidP="00E75751">
      <w:pPr>
        <w:pStyle w:val="Style97"/>
        <w:widowControl/>
        <w:suppressAutoHyphens/>
        <w:spacing w:line="240" w:lineRule="auto"/>
        <w:ind w:firstLine="710"/>
        <w:rPr>
          <w:rStyle w:val="FontStyle196"/>
          <w:b/>
          <w:i/>
          <w:color w:val="000000" w:themeColor="text1"/>
          <w:sz w:val="28"/>
          <w:szCs w:val="28"/>
        </w:rPr>
      </w:pPr>
      <w:r w:rsidRPr="00514EAD">
        <w:rPr>
          <w:rStyle w:val="FontStyle196"/>
          <w:b/>
          <w:i/>
          <w:color w:val="000000" w:themeColor="text1"/>
          <w:sz w:val="28"/>
          <w:szCs w:val="28"/>
        </w:rPr>
        <w:t>Меры пожарной безопасности при осуществлении рекреационной деятельности:</w:t>
      </w:r>
    </w:p>
    <w:p w14:paraId="44CCBE91" w14:textId="77777777" w:rsidR="003E4490" w:rsidRPr="003E4490" w:rsidRDefault="003E4490" w:rsidP="00E75751">
      <w:pPr>
        <w:pStyle w:val="Style97"/>
        <w:widowControl/>
        <w:suppressAutoHyphens/>
        <w:spacing w:line="240" w:lineRule="auto"/>
        <w:ind w:firstLine="710"/>
        <w:rPr>
          <w:rStyle w:val="FontStyle196"/>
          <w:color w:val="000000" w:themeColor="text1"/>
          <w:sz w:val="28"/>
          <w:szCs w:val="28"/>
        </w:rPr>
      </w:pPr>
      <w:r w:rsidRPr="003E4490">
        <w:rPr>
          <w:rStyle w:val="FontStyle196"/>
          <w:color w:val="000000" w:themeColor="text1"/>
          <w:sz w:val="28"/>
          <w:szCs w:val="28"/>
        </w:rPr>
        <w:t>При осуществлении рекреационной деятельности в лесах в период пожароопасного сезона устройство мест отдыха, туристских стоянок и проведение других массовых мероприятий разрешается только по согласованию с органами местного самоуправления, при условии оборудования на используемых лесных участках мест для разведения костров и сбора мусора.</w:t>
      </w:r>
    </w:p>
    <w:p w14:paraId="7DB78AED" w14:textId="77777777" w:rsidR="001A031D" w:rsidRDefault="001A031D" w:rsidP="000807C7">
      <w:pPr>
        <w:pStyle w:val="Style97"/>
        <w:widowControl/>
        <w:suppressAutoHyphens/>
        <w:spacing w:line="240" w:lineRule="auto"/>
        <w:ind w:firstLine="710"/>
        <w:rPr>
          <w:rStyle w:val="FontStyle196"/>
          <w:color w:val="000000" w:themeColor="text1"/>
          <w:sz w:val="28"/>
          <w:szCs w:val="28"/>
        </w:rPr>
      </w:pPr>
      <w:r w:rsidRPr="00514EAD">
        <w:rPr>
          <w:rStyle w:val="FontStyle196"/>
          <w:b/>
          <w:i/>
          <w:color w:val="000000" w:themeColor="text1"/>
          <w:sz w:val="28"/>
          <w:szCs w:val="28"/>
        </w:rPr>
        <w:t>Меры пожарной безопасности при</w:t>
      </w:r>
      <w:r>
        <w:rPr>
          <w:rStyle w:val="FontStyle196"/>
          <w:b/>
          <w:i/>
          <w:color w:val="000000" w:themeColor="text1"/>
          <w:sz w:val="28"/>
          <w:szCs w:val="28"/>
        </w:rPr>
        <w:t xml:space="preserve"> проведении работ по геологическому изучению недр:</w:t>
      </w:r>
    </w:p>
    <w:p w14:paraId="0559A687" w14:textId="77777777" w:rsidR="000807C7" w:rsidRPr="000807C7" w:rsidRDefault="000807C7" w:rsidP="000807C7">
      <w:pPr>
        <w:pStyle w:val="Style97"/>
        <w:widowControl/>
        <w:suppressAutoHyphens/>
        <w:spacing w:line="240" w:lineRule="auto"/>
        <w:ind w:firstLine="710"/>
        <w:rPr>
          <w:rStyle w:val="FontStyle196"/>
          <w:color w:val="000000" w:themeColor="text1"/>
          <w:sz w:val="28"/>
          <w:szCs w:val="28"/>
        </w:rPr>
      </w:pPr>
      <w:r w:rsidRPr="000807C7">
        <w:rPr>
          <w:rStyle w:val="FontStyle196"/>
          <w:color w:val="000000" w:themeColor="text1"/>
          <w:sz w:val="28"/>
          <w:szCs w:val="28"/>
        </w:rPr>
        <w:t>При проведении работ по геологическому изучению недр в период пожароопасного сезона в лесах требуется:</w:t>
      </w:r>
    </w:p>
    <w:p w14:paraId="5B564968" w14:textId="77777777" w:rsidR="000807C7" w:rsidRPr="000807C7" w:rsidRDefault="000807C7" w:rsidP="000807C7">
      <w:pPr>
        <w:pStyle w:val="Style97"/>
        <w:widowControl/>
        <w:suppressAutoHyphens/>
        <w:spacing w:line="240" w:lineRule="auto"/>
        <w:ind w:firstLine="710"/>
        <w:rPr>
          <w:rStyle w:val="FontStyle196"/>
          <w:color w:val="000000" w:themeColor="text1"/>
          <w:sz w:val="28"/>
          <w:szCs w:val="28"/>
        </w:rPr>
      </w:pPr>
      <w:r w:rsidRPr="000807C7">
        <w:rPr>
          <w:rStyle w:val="FontStyle196"/>
          <w:color w:val="000000" w:themeColor="text1"/>
          <w:sz w:val="28"/>
          <w:szCs w:val="28"/>
        </w:rPr>
        <w:t>а) содержать территории, отведенные под буровые скважины и другие сооружения, в состоянии, свободном от древесного мусора и иных горючих материалов; проложить по границам этих территорий противопожарную минерализованную полосу шириной не менее 1,4 метра и содержать ее в очищенном от горючих материалов состоянии</w:t>
      </w:r>
      <w:r>
        <w:rPr>
          <w:rStyle w:val="FontStyle196"/>
          <w:color w:val="000000" w:themeColor="text1"/>
          <w:sz w:val="28"/>
          <w:szCs w:val="28"/>
        </w:rPr>
        <w:t>.</w:t>
      </w:r>
    </w:p>
    <w:p w14:paraId="184AF5BF" w14:textId="77777777" w:rsidR="000807C7" w:rsidRPr="000807C7" w:rsidRDefault="000807C7" w:rsidP="000807C7">
      <w:pPr>
        <w:pStyle w:val="Style97"/>
        <w:widowControl/>
        <w:suppressAutoHyphens/>
        <w:spacing w:line="240" w:lineRule="auto"/>
        <w:ind w:firstLine="710"/>
        <w:rPr>
          <w:rStyle w:val="FontStyle196"/>
          <w:color w:val="000000" w:themeColor="text1"/>
          <w:sz w:val="28"/>
          <w:szCs w:val="28"/>
        </w:rPr>
      </w:pPr>
      <w:r w:rsidRPr="000807C7">
        <w:rPr>
          <w:rStyle w:val="FontStyle196"/>
          <w:color w:val="000000" w:themeColor="text1"/>
          <w:sz w:val="28"/>
          <w:szCs w:val="28"/>
        </w:rPr>
        <w:t xml:space="preserve">б) полностью очистить от лесных насаждений территорию в радиусе 50 метров от пробуриваемых и эксплуатируемых скважин (при эксплуатации нефтяных и газовых скважин по закрытой системе </w:t>
      </w:r>
      <w:r>
        <w:rPr>
          <w:rStyle w:val="FontStyle196"/>
          <w:color w:val="000000" w:themeColor="text1"/>
          <w:sz w:val="28"/>
          <w:szCs w:val="28"/>
        </w:rPr>
        <w:t>–</w:t>
      </w:r>
      <w:r w:rsidRPr="000807C7">
        <w:rPr>
          <w:rStyle w:val="FontStyle196"/>
          <w:color w:val="000000" w:themeColor="text1"/>
          <w:sz w:val="28"/>
          <w:szCs w:val="28"/>
        </w:rPr>
        <w:t xml:space="preserve"> в радиусе 25 метров);</w:t>
      </w:r>
    </w:p>
    <w:p w14:paraId="0EC2677F" w14:textId="77777777" w:rsidR="000807C7" w:rsidRPr="000807C7" w:rsidRDefault="000807C7" w:rsidP="000807C7">
      <w:pPr>
        <w:pStyle w:val="Style97"/>
        <w:widowControl/>
        <w:suppressAutoHyphens/>
        <w:spacing w:line="240" w:lineRule="auto"/>
        <w:ind w:firstLine="710"/>
        <w:rPr>
          <w:rStyle w:val="FontStyle196"/>
          <w:color w:val="000000" w:themeColor="text1"/>
          <w:sz w:val="28"/>
          <w:szCs w:val="28"/>
        </w:rPr>
      </w:pPr>
      <w:r w:rsidRPr="000807C7">
        <w:rPr>
          <w:rStyle w:val="FontStyle196"/>
          <w:color w:val="000000" w:themeColor="text1"/>
          <w:sz w:val="28"/>
          <w:szCs w:val="28"/>
        </w:rPr>
        <w:t>в) не допускать хранения нефти в открытых емкостях и котлованах, а также загрязнения предоставленной для использования прилегающей территории горючими веществами (нефтью, мазутом и др.)</w:t>
      </w:r>
      <w:r>
        <w:rPr>
          <w:rStyle w:val="FontStyle196"/>
          <w:color w:val="000000" w:themeColor="text1"/>
          <w:sz w:val="28"/>
          <w:szCs w:val="28"/>
        </w:rPr>
        <w:t>.</w:t>
      </w:r>
    </w:p>
    <w:p w14:paraId="53093513" w14:textId="77777777" w:rsidR="000807C7" w:rsidRDefault="000807C7" w:rsidP="000807C7">
      <w:pPr>
        <w:pStyle w:val="Style97"/>
        <w:widowControl/>
        <w:suppressAutoHyphens/>
        <w:spacing w:line="240" w:lineRule="auto"/>
        <w:ind w:firstLine="710"/>
        <w:rPr>
          <w:rStyle w:val="FontStyle196"/>
          <w:color w:val="000000" w:themeColor="text1"/>
          <w:sz w:val="28"/>
          <w:szCs w:val="28"/>
        </w:rPr>
      </w:pPr>
      <w:r w:rsidRPr="000807C7">
        <w:rPr>
          <w:rStyle w:val="FontStyle196"/>
          <w:color w:val="000000" w:themeColor="text1"/>
          <w:sz w:val="28"/>
          <w:szCs w:val="28"/>
        </w:rPr>
        <w:t>г) согласовывать с органами государственной власти или о</w:t>
      </w:r>
      <w:r>
        <w:rPr>
          <w:rStyle w:val="FontStyle196"/>
          <w:color w:val="000000" w:themeColor="text1"/>
          <w:sz w:val="28"/>
          <w:szCs w:val="28"/>
        </w:rPr>
        <w:t>рганами местного самоуправления</w:t>
      </w:r>
      <w:r w:rsidRPr="000807C7">
        <w:rPr>
          <w:rStyle w:val="FontStyle196"/>
          <w:color w:val="000000" w:themeColor="text1"/>
          <w:sz w:val="28"/>
          <w:szCs w:val="28"/>
        </w:rPr>
        <w:t xml:space="preserve"> порядок и время сжигания нефти при аварийных разливах, если они ликвидируются этим путем.</w:t>
      </w:r>
    </w:p>
    <w:p w14:paraId="2345EDC0" w14:textId="77777777" w:rsidR="001A031D" w:rsidRDefault="001A031D" w:rsidP="000807C7">
      <w:pPr>
        <w:pStyle w:val="Style97"/>
        <w:widowControl/>
        <w:suppressAutoHyphens/>
        <w:spacing w:line="240" w:lineRule="auto"/>
        <w:ind w:firstLine="710"/>
        <w:rPr>
          <w:rStyle w:val="FontStyle196"/>
          <w:color w:val="000000" w:themeColor="text1"/>
          <w:sz w:val="28"/>
          <w:szCs w:val="28"/>
        </w:rPr>
      </w:pPr>
      <w:r w:rsidRPr="00514EAD">
        <w:rPr>
          <w:rStyle w:val="FontStyle196"/>
          <w:b/>
          <w:i/>
          <w:color w:val="000000" w:themeColor="text1"/>
          <w:sz w:val="28"/>
          <w:szCs w:val="28"/>
        </w:rPr>
        <w:t>Меры пожарной безопасности при</w:t>
      </w:r>
      <w:r w:rsidRPr="001A031D">
        <w:rPr>
          <w:rStyle w:val="FontStyle196"/>
          <w:b/>
          <w:i/>
          <w:color w:val="000000" w:themeColor="text1"/>
          <w:sz w:val="28"/>
          <w:szCs w:val="28"/>
        </w:rPr>
        <w:t xml:space="preserve"> строительстве, реконструкции и эксплуатации линий электропередачи, связи, трубопроводов</w:t>
      </w:r>
      <w:r>
        <w:rPr>
          <w:rStyle w:val="FontStyle196"/>
          <w:b/>
          <w:i/>
          <w:color w:val="000000" w:themeColor="text1"/>
          <w:sz w:val="28"/>
          <w:szCs w:val="28"/>
        </w:rPr>
        <w:t>:</w:t>
      </w:r>
    </w:p>
    <w:p w14:paraId="4CBE9C0A" w14:textId="77777777" w:rsidR="000807C7" w:rsidRDefault="000807C7" w:rsidP="000807C7">
      <w:pPr>
        <w:pStyle w:val="Style97"/>
        <w:widowControl/>
        <w:suppressAutoHyphens/>
        <w:spacing w:line="240" w:lineRule="auto"/>
        <w:ind w:firstLine="710"/>
        <w:rPr>
          <w:rStyle w:val="FontStyle196"/>
          <w:color w:val="000000" w:themeColor="text1"/>
          <w:sz w:val="28"/>
          <w:szCs w:val="28"/>
        </w:rPr>
      </w:pPr>
      <w:r w:rsidRPr="000807C7">
        <w:rPr>
          <w:rStyle w:val="FontStyle196"/>
          <w:color w:val="000000" w:themeColor="text1"/>
          <w:sz w:val="28"/>
          <w:szCs w:val="28"/>
        </w:rPr>
        <w:t>Просеки, на которых находятся линии электропередачи и линии связи, в период пожароопасного сезона должны быть свободны от горючих материалов.</w:t>
      </w:r>
      <w:r>
        <w:rPr>
          <w:rStyle w:val="FontStyle196"/>
          <w:color w:val="000000" w:themeColor="text1"/>
          <w:sz w:val="28"/>
          <w:szCs w:val="28"/>
        </w:rPr>
        <w:t xml:space="preserve"> </w:t>
      </w:r>
      <w:r w:rsidRPr="000807C7">
        <w:rPr>
          <w:rStyle w:val="FontStyle196"/>
          <w:color w:val="000000" w:themeColor="text1"/>
          <w:sz w:val="28"/>
          <w:szCs w:val="28"/>
        </w:rPr>
        <w:t xml:space="preserve">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каждые 5-7 километров трубопроводов устраиваются переезды для пожарной техники и прокладываются противопожарные минерализованные полосы шириной </w:t>
      </w:r>
      <w:r>
        <w:rPr>
          <w:rStyle w:val="FontStyle196"/>
          <w:color w:val="000000" w:themeColor="text1"/>
          <w:sz w:val="28"/>
          <w:szCs w:val="28"/>
        </w:rPr>
        <w:br/>
      </w:r>
      <w:r w:rsidRPr="000807C7">
        <w:rPr>
          <w:rStyle w:val="FontStyle196"/>
          <w:color w:val="000000" w:themeColor="text1"/>
          <w:sz w:val="28"/>
          <w:szCs w:val="28"/>
        </w:rPr>
        <w:t>2-2,5 метра вокруг домов линейных обходчиков, а также вокруг колодцев на трубопроводах</w:t>
      </w:r>
      <w:r>
        <w:rPr>
          <w:rStyle w:val="FontStyle196"/>
          <w:color w:val="000000" w:themeColor="text1"/>
          <w:sz w:val="28"/>
          <w:szCs w:val="28"/>
        </w:rPr>
        <w:t>.</w:t>
      </w:r>
    </w:p>
    <w:p w14:paraId="47751BCD" w14:textId="77777777" w:rsidR="001A031D" w:rsidRPr="001A031D" w:rsidRDefault="001A031D" w:rsidP="001A031D">
      <w:pPr>
        <w:pStyle w:val="Style97"/>
        <w:widowControl/>
        <w:suppressAutoHyphens/>
        <w:spacing w:line="240" w:lineRule="auto"/>
        <w:ind w:firstLine="710"/>
        <w:rPr>
          <w:rStyle w:val="FontStyle196"/>
          <w:color w:val="000000" w:themeColor="text1"/>
          <w:sz w:val="28"/>
          <w:szCs w:val="28"/>
        </w:rPr>
      </w:pPr>
      <w:r w:rsidRPr="00514EAD">
        <w:rPr>
          <w:rStyle w:val="FontStyle196"/>
          <w:b/>
          <w:i/>
          <w:color w:val="000000" w:themeColor="text1"/>
          <w:sz w:val="28"/>
          <w:szCs w:val="28"/>
        </w:rPr>
        <w:t>Меры пожарной безопасности при</w:t>
      </w:r>
      <w:r w:rsidRPr="001A031D">
        <w:rPr>
          <w:rStyle w:val="FontStyle196"/>
          <w:b/>
          <w:i/>
          <w:color w:val="000000" w:themeColor="text1"/>
          <w:sz w:val="28"/>
          <w:szCs w:val="28"/>
        </w:rPr>
        <w:t xml:space="preserve"> размещении и эксплуатации автомобильных дорог</w:t>
      </w:r>
      <w:r>
        <w:rPr>
          <w:rStyle w:val="FontStyle196"/>
          <w:b/>
          <w:i/>
          <w:color w:val="000000" w:themeColor="text1"/>
          <w:sz w:val="28"/>
          <w:szCs w:val="28"/>
        </w:rPr>
        <w:t>:</w:t>
      </w:r>
    </w:p>
    <w:p w14:paraId="72B85E16" w14:textId="77777777" w:rsidR="001A031D" w:rsidRPr="001A031D" w:rsidRDefault="001A031D" w:rsidP="001A031D">
      <w:pPr>
        <w:pStyle w:val="Style97"/>
        <w:widowControl/>
        <w:suppressAutoHyphens/>
        <w:spacing w:line="240" w:lineRule="auto"/>
        <w:ind w:firstLine="710"/>
        <w:rPr>
          <w:rStyle w:val="FontStyle196"/>
          <w:color w:val="000000" w:themeColor="text1"/>
          <w:sz w:val="28"/>
          <w:szCs w:val="28"/>
        </w:rPr>
      </w:pPr>
      <w:r w:rsidRPr="001A031D">
        <w:rPr>
          <w:rStyle w:val="FontStyle196"/>
          <w:color w:val="000000" w:themeColor="text1"/>
          <w:sz w:val="28"/>
          <w:szCs w:val="28"/>
        </w:rPr>
        <w:t xml:space="preserve">Полосы отвода автомобильных дорог, проходящих через лесные массивы, должны содержаться очищенными от </w:t>
      </w:r>
      <w:proofErr w:type="spellStart"/>
      <w:r w:rsidRPr="001A031D">
        <w:rPr>
          <w:rStyle w:val="FontStyle196"/>
          <w:color w:val="000000" w:themeColor="text1"/>
          <w:sz w:val="28"/>
          <w:szCs w:val="28"/>
        </w:rPr>
        <w:t>валежной</w:t>
      </w:r>
      <w:proofErr w:type="spellEnd"/>
      <w:r w:rsidRPr="001A031D">
        <w:rPr>
          <w:rStyle w:val="FontStyle196"/>
          <w:color w:val="000000" w:themeColor="text1"/>
          <w:sz w:val="28"/>
          <w:szCs w:val="28"/>
        </w:rPr>
        <w:t xml:space="preserve"> и сухостойной древесины, сучьев, древесных и иных отходов, других горючих материалов.</w:t>
      </w:r>
    </w:p>
    <w:p w14:paraId="25FE714C" w14:textId="77777777" w:rsidR="001A031D" w:rsidRPr="001A031D" w:rsidRDefault="001A031D" w:rsidP="001A031D">
      <w:pPr>
        <w:pStyle w:val="Style97"/>
        <w:widowControl/>
        <w:suppressAutoHyphens/>
        <w:spacing w:line="240" w:lineRule="auto"/>
        <w:ind w:firstLine="710"/>
        <w:rPr>
          <w:rStyle w:val="FontStyle196"/>
          <w:color w:val="000000" w:themeColor="text1"/>
          <w:sz w:val="28"/>
          <w:szCs w:val="28"/>
        </w:rPr>
      </w:pPr>
      <w:r w:rsidRPr="001A031D">
        <w:rPr>
          <w:rStyle w:val="FontStyle196"/>
          <w:color w:val="000000" w:themeColor="text1"/>
          <w:sz w:val="28"/>
          <w:szCs w:val="28"/>
        </w:rPr>
        <w:t xml:space="preserve">Вдоль лесных дорог, не имеющих полос отвода, полосы шириной 10 метров с каждой стороны дороги должны содержаться очищенными от </w:t>
      </w:r>
      <w:proofErr w:type="spellStart"/>
      <w:r w:rsidRPr="001A031D">
        <w:rPr>
          <w:rStyle w:val="FontStyle196"/>
          <w:color w:val="000000" w:themeColor="text1"/>
          <w:sz w:val="28"/>
          <w:szCs w:val="28"/>
        </w:rPr>
        <w:t>валежной</w:t>
      </w:r>
      <w:proofErr w:type="spellEnd"/>
      <w:r w:rsidRPr="001A031D">
        <w:rPr>
          <w:rStyle w:val="FontStyle196"/>
          <w:color w:val="000000" w:themeColor="text1"/>
          <w:sz w:val="28"/>
          <w:szCs w:val="28"/>
        </w:rPr>
        <w:t xml:space="preserve"> и сухостойной древесины, сучьев, древесных и иных отходов, других горючих материалов.</w:t>
      </w:r>
    </w:p>
    <w:p w14:paraId="2D4D3B77" w14:textId="77777777" w:rsidR="00B02A4E" w:rsidRPr="001A031D" w:rsidRDefault="001A031D" w:rsidP="00B02A4E">
      <w:pPr>
        <w:pStyle w:val="Style97"/>
        <w:widowControl/>
        <w:suppressAutoHyphens/>
        <w:spacing w:line="240" w:lineRule="auto"/>
        <w:rPr>
          <w:rStyle w:val="FontStyle196"/>
          <w:b/>
          <w:i/>
          <w:color w:val="000000" w:themeColor="text1"/>
          <w:sz w:val="28"/>
          <w:szCs w:val="28"/>
        </w:rPr>
      </w:pPr>
      <w:r w:rsidRPr="001A031D">
        <w:rPr>
          <w:rStyle w:val="FontStyle196"/>
          <w:b/>
          <w:i/>
          <w:color w:val="000000" w:themeColor="text1"/>
          <w:sz w:val="28"/>
          <w:szCs w:val="28"/>
        </w:rPr>
        <w:t>Требования к пребыванию граждан в лесах:</w:t>
      </w:r>
    </w:p>
    <w:p w14:paraId="06EF0951" w14:textId="77777777" w:rsidR="003E4490" w:rsidRPr="003E4490" w:rsidRDefault="003E4490" w:rsidP="003E4490">
      <w:pPr>
        <w:pStyle w:val="Style97"/>
        <w:widowControl/>
        <w:suppressAutoHyphens/>
        <w:spacing w:line="240" w:lineRule="auto"/>
        <w:ind w:firstLine="710"/>
        <w:rPr>
          <w:rStyle w:val="FontStyle196"/>
          <w:color w:val="000000" w:themeColor="text1"/>
          <w:sz w:val="28"/>
          <w:szCs w:val="28"/>
        </w:rPr>
      </w:pPr>
      <w:r w:rsidRPr="003E4490">
        <w:rPr>
          <w:rStyle w:val="FontStyle196"/>
          <w:color w:val="000000" w:themeColor="text1"/>
          <w:sz w:val="28"/>
          <w:szCs w:val="28"/>
        </w:rPr>
        <w:t>Граждане при пребывании в лесах обязаны:</w:t>
      </w:r>
    </w:p>
    <w:p w14:paraId="1B452E09" w14:textId="77777777" w:rsidR="003E4490" w:rsidRPr="003E4490" w:rsidRDefault="003E4490" w:rsidP="003E4490">
      <w:pPr>
        <w:pStyle w:val="Style97"/>
        <w:widowControl/>
        <w:suppressAutoHyphens/>
        <w:spacing w:line="240" w:lineRule="auto"/>
        <w:ind w:firstLine="710"/>
        <w:rPr>
          <w:rStyle w:val="FontStyle196"/>
          <w:color w:val="000000" w:themeColor="text1"/>
          <w:sz w:val="28"/>
          <w:szCs w:val="28"/>
        </w:rPr>
      </w:pPr>
      <w:r w:rsidRPr="003E4490">
        <w:rPr>
          <w:rStyle w:val="FontStyle196"/>
          <w:color w:val="000000" w:themeColor="text1"/>
          <w:sz w:val="28"/>
          <w:szCs w:val="28"/>
        </w:rPr>
        <w:t>а) соблюдать требовани</w:t>
      </w:r>
      <w:r w:rsidR="00B02A4E">
        <w:rPr>
          <w:rStyle w:val="FontStyle196"/>
          <w:color w:val="000000" w:themeColor="text1"/>
          <w:sz w:val="28"/>
          <w:szCs w:val="28"/>
        </w:rPr>
        <w:t>я Правил пожарной безопасности в лесах</w:t>
      </w:r>
      <w:r w:rsidRPr="003E4490">
        <w:rPr>
          <w:rStyle w:val="FontStyle196"/>
          <w:color w:val="000000" w:themeColor="text1"/>
          <w:sz w:val="28"/>
          <w:szCs w:val="28"/>
        </w:rPr>
        <w:t>;</w:t>
      </w:r>
    </w:p>
    <w:p w14:paraId="4803DF4B" w14:textId="77777777" w:rsidR="003E4490" w:rsidRPr="003E4490" w:rsidRDefault="003E4490" w:rsidP="003E4490">
      <w:pPr>
        <w:pStyle w:val="Style97"/>
        <w:widowControl/>
        <w:suppressAutoHyphens/>
        <w:spacing w:line="240" w:lineRule="auto"/>
        <w:ind w:firstLine="710"/>
        <w:rPr>
          <w:rStyle w:val="FontStyle196"/>
          <w:color w:val="000000" w:themeColor="text1"/>
          <w:sz w:val="28"/>
          <w:szCs w:val="28"/>
        </w:rPr>
      </w:pPr>
      <w:r w:rsidRPr="003E4490">
        <w:rPr>
          <w:rStyle w:val="FontStyle196"/>
          <w:color w:val="000000" w:themeColor="text1"/>
          <w:sz w:val="28"/>
          <w:szCs w:val="28"/>
        </w:rPr>
        <w:t>б) при обнаружении лесных пожаров немедленно уведомлять о них органы государственной власти или</w:t>
      </w:r>
      <w:r w:rsidR="00B02A4E">
        <w:rPr>
          <w:rStyle w:val="FontStyle196"/>
          <w:color w:val="000000" w:themeColor="text1"/>
          <w:sz w:val="28"/>
          <w:szCs w:val="28"/>
        </w:rPr>
        <w:t xml:space="preserve"> органы местного самоуправления</w:t>
      </w:r>
      <w:r w:rsidRPr="003E4490">
        <w:rPr>
          <w:rStyle w:val="FontStyle196"/>
          <w:color w:val="000000" w:themeColor="text1"/>
          <w:sz w:val="28"/>
          <w:szCs w:val="28"/>
        </w:rPr>
        <w:t>;</w:t>
      </w:r>
    </w:p>
    <w:p w14:paraId="579A19C9" w14:textId="77777777" w:rsidR="003E4490" w:rsidRPr="003E4490" w:rsidRDefault="003E4490" w:rsidP="003E4490">
      <w:pPr>
        <w:pStyle w:val="Style97"/>
        <w:widowControl/>
        <w:suppressAutoHyphens/>
        <w:spacing w:line="240" w:lineRule="auto"/>
        <w:ind w:firstLine="710"/>
        <w:rPr>
          <w:rStyle w:val="FontStyle196"/>
          <w:color w:val="000000" w:themeColor="text1"/>
          <w:sz w:val="28"/>
          <w:szCs w:val="28"/>
        </w:rPr>
      </w:pPr>
      <w:r w:rsidRPr="003E4490">
        <w:rPr>
          <w:rStyle w:val="FontStyle196"/>
          <w:color w:val="000000" w:themeColor="text1"/>
          <w:sz w:val="28"/>
          <w:szCs w:val="28"/>
        </w:rPr>
        <w:t>в) принимать при обнаружении лесного пожара меры по его тушению своими силами до прибытия сил пожаротушения;</w:t>
      </w:r>
    </w:p>
    <w:p w14:paraId="4DDC102E" w14:textId="77777777" w:rsidR="003E4490" w:rsidRPr="003E4490" w:rsidRDefault="003E4490" w:rsidP="003E4490">
      <w:pPr>
        <w:pStyle w:val="Style97"/>
        <w:widowControl/>
        <w:suppressAutoHyphens/>
        <w:spacing w:line="240" w:lineRule="auto"/>
        <w:ind w:firstLine="710"/>
        <w:rPr>
          <w:rStyle w:val="FontStyle196"/>
          <w:color w:val="000000" w:themeColor="text1"/>
          <w:sz w:val="28"/>
          <w:szCs w:val="28"/>
        </w:rPr>
      </w:pPr>
      <w:r w:rsidRPr="003E4490">
        <w:rPr>
          <w:rStyle w:val="FontStyle196"/>
          <w:color w:val="000000" w:themeColor="text1"/>
          <w:sz w:val="28"/>
          <w:szCs w:val="28"/>
        </w:rPr>
        <w:t xml:space="preserve">г) оказывать содействие органам государственной власти и </w:t>
      </w:r>
      <w:r w:rsidR="00B02A4E">
        <w:rPr>
          <w:rStyle w:val="FontStyle196"/>
          <w:color w:val="000000" w:themeColor="text1"/>
          <w:sz w:val="28"/>
          <w:szCs w:val="28"/>
        </w:rPr>
        <w:t>органам местного самоуправления</w:t>
      </w:r>
      <w:r w:rsidRPr="003E4490">
        <w:rPr>
          <w:rStyle w:val="FontStyle196"/>
          <w:color w:val="000000" w:themeColor="text1"/>
          <w:sz w:val="28"/>
          <w:szCs w:val="28"/>
        </w:rPr>
        <w:t xml:space="preserve"> при тушении лесных пожаров.</w:t>
      </w:r>
    </w:p>
    <w:p w14:paraId="0E659E97" w14:textId="77777777" w:rsidR="003E4490" w:rsidRPr="003E4490" w:rsidRDefault="003E4490" w:rsidP="003E4490">
      <w:pPr>
        <w:pStyle w:val="Style97"/>
        <w:widowControl/>
        <w:suppressAutoHyphens/>
        <w:spacing w:line="240" w:lineRule="auto"/>
        <w:ind w:firstLine="710"/>
        <w:rPr>
          <w:rStyle w:val="FontStyle196"/>
          <w:color w:val="000000" w:themeColor="text1"/>
          <w:sz w:val="28"/>
          <w:szCs w:val="28"/>
        </w:rPr>
      </w:pPr>
      <w:r w:rsidRPr="003E4490">
        <w:rPr>
          <w:rStyle w:val="FontStyle196"/>
          <w:color w:val="000000" w:themeColor="text1"/>
          <w:sz w:val="28"/>
          <w:szCs w:val="28"/>
        </w:rPr>
        <w:t>Пребывание граждан в лесах может быть ограничено в целях обеспечения пожарной безопасности в лесах</w:t>
      </w:r>
      <w:r w:rsidR="001A031D">
        <w:rPr>
          <w:rStyle w:val="FontStyle196"/>
          <w:color w:val="000000" w:themeColor="text1"/>
          <w:sz w:val="28"/>
          <w:szCs w:val="28"/>
        </w:rPr>
        <w:t>.</w:t>
      </w:r>
    </w:p>
    <w:p w14:paraId="6B81AD37" w14:textId="77777777" w:rsidR="004E6761" w:rsidRPr="004E6761" w:rsidRDefault="004E6761" w:rsidP="00E75751">
      <w:pPr>
        <w:pStyle w:val="Style97"/>
        <w:widowControl/>
        <w:suppressAutoHyphens/>
        <w:spacing w:line="240" w:lineRule="auto"/>
        <w:rPr>
          <w:rStyle w:val="FontStyle196"/>
          <w:b/>
          <w:i/>
          <w:color w:val="000000" w:themeColor="text1"/>
          <w:sz w:val="28"/>
          <w:szCs w:val="28"/>
        </w:rPr>
      </w:pPr>
      <w:r w:rsidRPr="004E6761">
        <w:rPr>
          <w:rStyle w:val="FontStyle196"/>
          <w:b/>
          <w:i/>
          <w:color w:val="000000" w:themeColor="text1"/>
          <w:sz w:val="28"/>
          <w:szCs w:val="28"/>
        </w:rPr>
        <w:t>Требования к лицам, осуществляющим лесопользование:</w:t>
      </w:r>
    </w:p>
    <w:p w14:paraId="68DF172E" w14:textId="77777777" w:rsidR="00ED0987" w:rsidRDefault="00ED0987" w:rsidP="00E75751">
      <w:pPr>
        <w:pStyle w:val="Style97"/>
        <w:widowControl/>
        <w:suppressAutoHyphens/>
        <w:spacing w:line="240" w:lineRule="auto"/>
        <w:rPr>
          <w:rStyle w:val="FontStyle196"/>
          <w:color w:val="000000" w:themeColor="text1"/>
          <w:sz w:val="28"/>
          <w:szCs w:val="28"/>
        </w:rPr>
      </w:pPr>
      <w:r w:rsidRPr="009953D9">
        <w:rPr>
          <w:rStyle w:val="FontStyle196"/>
          <w:color w:val="000000" w:themeColor="text1"/>
          <w:sz w:val="28"/>
          <w:szCs w:val="28"/>
        </w:rPr>
        <w:t>В соответствии с договорами аренды арендаторы обязаны выполнять противопожарные мероприятия.</w:t>
      </w:r>
    </w:p>
    <w:p w14:paraId="518937D2" w14:textId="77777777" w:rsidR="000807C7" w:rsidRPr="009953D9" w:rsidRDefault="000807C7" w:rsidP="00E75751">
      <w:pPr>
        <w:pStyle w:val="Style97"/>
        <w:widowControl/>
        <w:suppressAutoHyphens/>
        <w:spacing w:line="240" w:lineRule="auto"/>
        <w:rPr>
          <w:rStyle w:val="FontStyle196"/>
          <w:color w:val="000000" w:themeColor="text1"/>
          <w:sz w:val="28"/>
          <w:szCs w:val="28"/>
        </w:rPr>
      </w:pPr>
      <w:r>
        <w:rPr>
          <w:rStyle w:val="FontStyle196"/>
          <w:color w:val="000000" w:themeColor="text1"/>
          <w:sz w:val="28"/>
          <w:szCs w:val="28"/>
        </w:rPr>
        <w:t>В городских лесах запрещается профилактическое контролируемое противопожарное выжигание хвороста, лесной подстилки, сухой травы и других горючих материалов.</w:t>
      </w:r>
    </w:p>
    <w:p w14:paraId="182F53A6" w14:textId="77777777" w:rsidR="00ED0987" w:rsidRPr="009953D9" w:rsidRDefault="00ED0987" w:rsidP="00B02A4E">
      <w:pPr>
        <w:pStyle w:val="Style97"/>
        <w:suppressAutoHyphens/>
        <w:spacing w:line="240" w:lineRule="auto"/>
        <w:ind w:firstLine="703"/>
        <w:rPr>
          <w:rStyle w:val="FontStyle196"/>
          <w:color w:val="000000" w:themeColor="text1"/>
          <w:sz w:val="28"/>
          <w:szCs w:val="28"/>
        </w:rPr>
      </w:pPr>
      <w:r w:rsidRPr="009953D9">
        <w:rPr>
          <w:rStyle w:val="FontStyle196"/>
          <w:color w:val="000000" w:themeColor="text1"/>
          <w:sz w:val="28"/>
          <w:szCs w:val="28"/>
        </w:rPr>
        <w:t>Арендаторы должны иметь в своем ведении пункты сосредоточения противопожарного оборудования и средств тушения в количестве согласно нормам наличия средств пожаротушения в местах использования лесов, утверждённым приказом Министерства природных ресурсов и экологии Российской Федерации от 28.03.14 № 161.</w:t>
      </w:r>
    </w:p>
    <w:p w14:paraId="6AA8D168" w14:textId="77777777" w:rsidR="00ED0987" w:rsidRPr="009953D9" w:rsidRDefault="00ED0987" w:rsidP="00E75751">
      <w:pPr>
        <w:pStyle w:val="Style97"/>
        <w:widowControl/>
        <w:suppressAutoHyphens/>
        <w:spacing w:line="240" w:lineRule="auto"/>
        <w:ind w:firstLine="701"/>
        <w:rPr>
          <w:rStyle w:val="FontStyle196"/>
          <w:color w:val="000000" w:themeColor="text1"/>
          <w:sz w:val="28"/>
          <w:szCs w:val="28"/>
        </w:rPr>
      </w:pPr>
      <w:r w:rsidRPr="009953D9">
        <w:rPr>
          <w:rStyle w:val="FontStyle196"/>
          <w:color w:val="000000" w:themeColor="text1"/>
          <w:sz w:val="28"/>
          <w:szCs w:val="28"/>
        </w:rPr>
        <w:t>Привлечение юридических лиц и граждан для тушения лесных пожаров осуществляется в соответствии с Федеральным законом «О защите населения и территорий от чрезвычайных ситуаций природного и техногенного характера». Перед началом пожароопасного периода арендатор обязан провести инструктаж своих работников, а также участников массовых мероприятий, проводимых в лесах, о соблюдении требований пожарной безопасности в лесах, а также о способах тушения лесных пожаров.</w:t>
      </w:r>
    </w:p>
    <w:p w14:paraId="69767545" w14:textId="77777777" w:rsidR="00ED0987" w:rsidRPr="009953D9" w:rsidRDefault="00ED0987" w:rsidP="00E75751">
      <w:pPr>
        <w:pStyle w:val="Style97"/>
        <w:widowControl/>
        <w:suppressAutoHyphens/>
        <w:spacing w:line="240" w:lineRule="auto"/>
        <w:rPr>
          <w:rStyle w:val="FontStyle196"/>
          <w:color w:val="000000" w:themeColor="text1"/>
          <w:sz w:val="28"/>
          <w:szCs w:val="28"/>
        </w:rPr>
      </w:pPr>
      <w:r w:rsidRPr="009953D9">
        <w:rPr>
          <w:rStyle w:val="FontStyle196"/>
          <w:color w:val="000000" w:themeColor="text1"/>
          <w:sz w:val="28"/>
          <w:szCs w:val="28"/>
        </w:rPr>
        <w:t>Перед началом пожароопасного периода юридические лица, осуществляющие использование лесов, обязаны провести инструктаж своих работников, а также участников массовых мероприятий, проводимых в лесах, о соблюдении требований пожарной безопасности в лесах, а также о способах тушения лесных пожаров.</w:t>
      </w:r>
    </w:p>
    <w:p w14:paraId="007DC6E4" w14:textId="77777777" w:rsidR="00ED0987" w:rsidRPr="00B02A4E" w:rsidRDefault="00ED0987" w:rsidP="00B02A4E">
      <w:pPr>
        <w:pStyle w:val="Style97"/>
        <w:widowControl/>
        <w:suppressAutoHyphens/>
        <w:spacing w:line="240" w:lineRule="auto"/>
        <w:jc w:val="center"/>
        <w:rPr>
          <w:sz w:val="28"/>
          <w:szCs w:val="28"/>
        </w:rPr>
      </w:pPr>
    </w:p>
    <w:p w14:paraId="7443BEBD" w14:textId="77777777" w:rsidR="00607084" w:rsidRDefault="00607084">
      <w:pPr>
        <w:rPr>
          <w:color w:val="000000" w:themeColor="text1"/>
          <w:sz w:val="28"/>
          <w:szCs w:val="28"/>
        </w:rPr>
      </w:pPr>
    </w:p>
    <w:p w14:paraId="65F9556A" w14:textId="77777777" w:rsidR="00ED0987" w:rsidRPr="009953D9" w:rsidRDefault="00ED0987" w:rsidP="00E75751">
      <w:pPr>
        <w:tabs>
          <w:tab w:val="left" w:pos="-3600"/>
          <w:tab w:val="left" w:pos="600"/>
        </w:tabs>
        <w:suppressAutoHyphens/>
        <w:jc w:val="center"/>
        <w:rPr>
          <w:color w:val="000000" w:themeColor="text1"/>
          <w:sz w:val="28"/>
          <w:szCs w:val="28"/>
        </w:rPr>
      </w:pPr>
      <w:r w:rsidRPr="009953D9">
        <w:rPr>
          <w:color w:val="000000" w:themeColor="text1"/>
          <w:sz w:val="28"/>
          <w:szCs w:val="28"/>
        </w:rPr>
        <w:t>Нормативы и параметры проведения мероприятий по предупреждению, обнаружению и ликвидации лесных пожаров</w:t>
      </w:r>
    </w:p>
    <w:p w14:paraId="294EB986" w14:textId="77777777" w:rsidR="00ED0987" w:rsidRPr="009953D9" w:rsidRDefault="00ED0987" w:rsidP="00ED0987">
      <w:pPr>
        <w:tabs>
          <w:tab w:val="left" w:pos="-3600"/>
          <w:tab w:val="left" w:pos="600"/>
        </w:tabs>
        <w:jc w:val="center"/>
        <w:rPr>
          <w:color w:val="000000" w:themeColor="text1"/>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904"/>
        <w:gridCol w:w="3256"/>
        <w:gridCol w:w="1365"/>
        <w:gridCol w:w="3814"/>
      </w:tblGrid>
      <w:tr w:rsidR="00ED0987" w:rsidRPr="009953D9" w14:paraId="66ADE619" w14:textId="77777777" w:rsidTr="00ED0987">
        <w:trPr>
          <w:cantSplit/>
          <w:tblHeader/>
        </w:trPr>
        <w:tc>
          <w:tcPr>
            <w:tcW w:w="484" w:type="pct"/>
          </w:tcPr>
          <w:p w14:paraId="4C300060" w14:textId="77777777" w:rsidR="00ED0987" w:rsidRPr="009953D9" w:rsidRDefault="00ED0987" w:rsidP="00ED0987">
            <w:pPr>
              <w:pStyle w:val="Style1"/>
              <w:keepNext/>
              <w:jc w:val="center"/>
              <w:rPr>
                <w:color w:val="000000" w:themeColor="text1"/>
                <w:sz w:val="22"/>
                <w:szCs w:val="22"/>
              </w:rPr>
            </w:pPr>
            <w:r w:rsidRPr="009953D9">
              <w:rPr>
                <w:color w:val="000000" w:themeColor="text1"/>
                <w:sz w:val="22"/>
                <w:szCs w:val="22"/>
              </w:rPr>
              <w:t>№ п/п</w:t>
            </w:r>
          </w:p>
        </w:tc>
        <w:tc>
          <w:tcPr>
            <w:tcW w:w="1743" w:type="pct"/>
          </w:tcPr>
          <w:p w14:paraId="688B53A4" w14:textId="77777777" w:rsidR="00ED0987" w:rsidRPr="009953D9" w:rsidRDefault="00ED0987" w:rsidP="00ED0987">
            <w:pPr>
              <w:pStyle w:val="Style67"/>
              <w:keepNext/>
              <w:spacing w:line="240" w:lineRule="auto"/>
              <w:jc w:val="center"/>
              <w:rPr>
                <w:rStyle w:val="FontStyle198"/>
                <w:color w:val="000000" w:themeColor="text1"/>
                <w:sz w:val="22"/>
                <w:szCs w:val="22"/>
              </w:rPr>
            </w:pPr>
            <w:r w:rsidRPr="009953D9">
              <w:rPr>
                <w:rStyle w:val="FontStyle198"/>
                <w:color w:val="000000" w:themeColor="text1"/>
                <w:sz w:val="22"/>
                <w:szCs w:val="22"/>
              </w:rPr>
              <w:t>Показатели</w:t>
            </w:r>
          </w:p>
        </w:tc>
        <w:tc>
          <w:tcPr>
            <w:tcW w:w="2773" w:type="pct"/>
            <w:gridSpan w:val="2"/>
          </w:tcPr>
          <w:p w14:paraId="4414A294" w14:textId="77777777" w:rsidR="00ED0987" w:rsidRPr="009953D9" w:rsidRDefault="00ED0987" w:rsidP="00ED0987">
            <w:pPr>
              <w:pStyle w:val="Style67"/>
              <w:keepNext/>
              <w:spacing w:line="240" w:lineRule="auto"/>
              <w:jc w:val="center"/>
              <w:rPr>
                <w:rStyle w:val="FontStyle198"/>
                <w:color w:val="000000" w:themeColor="text1"/>
                <w:sz w:val="22"/>
                <w:szCs w:val="22"/>
              </w:rPr>
            </w:pPr>
            <w:r w:rsidRPr="009953D9">
              <w:rPr>
                <w:rStyle w:val="FontStyle198"/>
                <w:color w:val="000000" w:themeColor="text1"/>
                <w:sz w:val="22"/>
                <w:szCs w:val="22"/>
              </w:rPr>
              <w:t>Нормативы</w:t>
            </w:r>
          </w:p>
        </w:tc>
      </w:tr>
      <w:tr w:rsidR="00ED0987" w:rsidRPr="009953D9" w14:paraId="00A15562" w14:textId="77777777" w:rsidTr="00ED0987">
        <w:trPr>
          <w:cantSplit/>
          <w:tblHeader/>
        </w:trPr>
        <w:tc>
          <w:tcPr>
            <w:tcW w:w="484" w:type="pct"/>
          </w:tcPr>
          <w:p w14:paraId="38614139" w14:textId="77777777" w:rsidR="00ED0987" w:rsidRPr="009953D9" w:rsidRDefault="00ED0987" w:rsidP="00ED0987">
            <w:pPr>
              <w:pStyle w:val="Style1"/>
              <w:keepNext/>
              <w:jc w:val="center"/>
              <w:rPr>
                <w:color w:val="000000" w:themeColor="text1"/>
                <w:sz w:val="22"/>
                <w:szCs w:val="22"/>
              </w:rPr>
            </w:pPr>
            <w:r w:rsidRPr="009953D9">
              <w:rPr>
                <w:color w:val="000000" w:themeColor="text1"/>
                <w:sz w:val="22"/>
                <w:szCs w:val="22"/>
              </w:rPr>
              <w:t>1</w:t>
            </w:r>
          </w:p>
        </w:tc>
        <w:tc>
          <w:tcPr>
            <w:tcW w:w="1743" w:type="pct"/>
          </w:tcPr>
          <w:p w14:paraId="060FF004" w14:textId="77777777" w:rsidR="00ED0987" w:rsidRPr="009953D9" w:rsidRDefault="00ED0987" w:rsidP="00ED0987">
            <w:pPr>
              <w:pStyle w:val="Style67"/>
              <w:keepNext/>
              <w:spacing w:line="240" w:lineRule="auto"/>
              <w:jc w:val="center"/>
              <w:rPr>
                <w:rStyle w:val="FontStyle198"/>
                <w:color w:val="000000" w:themeColor="text1"/>
                <w:sz w:val="22"/>
                <w:szCs w:val="22"/>
              </w:rPr>
            </w:pPr>
            <w:r w:rsidRPr="009953D9">
              <w:rPr>
                <w:rStyle w:val="FontStyle198"/>
                <w:color w:val="000000" w:themeColor="text1"/>
                <w:sz w:val="22"/>
                <w:szCs w:val="22"/>
              </w:rPr>
              <w:t>2</w:t>
            </w:r>
          </w:p>
        </w:tc>
        <w:tc>
          <w:tcPr>
            <w:tcW w:w="2773" w:type="pct"/>
            <w:gridSpan w:val="2"/>
          </w:tcPr>
          <w:p w14:paraId="2C7787CC" w14:textId="77777777" w:rsidR="00ED0987" w:rsidRPr="009953D9" w:rsidRDefault="00ED0987" w:rsidP="00ED0987">
            <w:pPr>
              <w:pStyle w:val="Style67"/>
              <w:keepNext/>
              <w:spacing w:line="240" w:lineRule="auto"/>
              <w:jc w:val="center"/>
              <w:rPr>
                <w:rStyle w:val="FontStyle198"/>
                <w:color w:val="000000" w:themeColor="text1"/>
                <w:sz w:val="22"/>
                <w:szCs w:val="22"/>
              </w:rPr>
            </w:pPr>
            <w:r w:rsidRPr="009953D9">
              <w:rPr>
                <w:rStyle w:val="FontStyle198"/>
                <w:color w:val="000000" w:themeColor="text1"/>
                <w:sz w:val="22"/>
                <w:szCs w:val="22"/>
              </w:rPr>
              <w:t>3</w:t>
            </w:r>
          </w:p>
        </w:tc>
      </w:tr>
      <w:tr w:rsidR="00ED0987" w:rsidRPr="009953D9" w14:paraId="26FF16F9" w14:textId="77777777" w:rsidTr="00ED0987">
        <w:trPr>
          <w:cantSplit/>
        </w:trPr>
        <w:tc>
          <w:tcPr>
            <w:tcW w:w="484" w:type="pct"/>
          </w:tcPr>
          <w:p w14:paraId="485553E3" w14:textId="77777777" w:rsidR="00ED0987" w:rsidRPr="009953D9" w:rsidRDefault="00ED0987" w:rsidP="00ED0987">
            <w:pPr>
              <w:pStyle w:val="Style1"/>
              <w:keepNext/>
              <w:jc w:val="center"/>
              <w:rPr>
                <w:color w:val="000000" w:themeColor="text1"/>
                <w:sz w:val="22"/>
                <w:szCs w:val="22"/>
              </w:rPr>
            </w:pPr>
            <w:r w:rsidRPr="009953D9">
              <w:rPr>
                <w:color w:val="000000" w:themeColor="text1"/>
                <w:sz w:val="22"/>
                <w:szCs w:val="22"/>
              </w:rPr>
              <w:t>1.</w:t>
            </w:r>
          </w:p>
        </w:tc>
        <w:tc>
          <w:tcPr>
            <w:tcW w:w="4516" w:type="pct"/>
            <w:gridSpan w:val="3"/>
          </w:tcPr>
          <w:p w14:paraId="0C8009A8" w14:textId="77777777" w:rsidR="00ED0987" w:rsidRPr="009C3851" w:rsidRDefault="00ED0987" w:rsidP="00ED0987">
            <w:pPr>
              <w:pStyle w:val="Style67"/>
              <w:keepNext/>
              <w:spacing w:line="240" w:lineRule="auto"/>
              <w:jc w:val="both"/>
              <w:rPr>
                <w:rStyle w:val="FontStyle198"/>
                <w:b/>
                <w:color w:val="000000" w:themeColor="text1"/>
                <w:sz w:val="22"/>
                <w:szCs w:val="22"/>
              </w:rPr>
            </w:pPr>
            <w:r w:rsidRPr="009C3851">
              <w:rPr>
                <w:rStyle w:val="FontStyle198"/>
                <w:b/>
                <w:color w:val="000000" w:themeColor="text1"/>
                <w:sz w:val="22"/>
                <w:szCs w:val="22"/>
              </w:rPr>
              <w:t>Общие нормативы:</w:t>
            </w:r>
          </w:p>
        </w:tc>
      </w:tr>
      <w:tr w:rsidR="00ED0987" w:rsidRPr="009953D9" w14:paraId="70C7BFCD" w14:textId="77777777" w:rsidTr="00ED0987">
        <w:trPr>
          <w:cantSplit/>
        </w:trPr>
        <w:tc>
          <w:tcPr>
            <w:tcW w:w="484" w:type="pct"/>
          </w:tcPr>
          <w:p w14:paraId="232116FD" w14:textId="77777777" w:rsidR="00ED0987" w:rsidRPr="009953D9" w:rsidRDefault="00ED0987" w:rsidP="00ED0987">
            <w:pPr>
              <w:pStyle w:val="Style1"/>
              <w:keepNext/>
              <w:jc w:val="center"/>
              <w:rPr>
                <w:color w:val="000000" w:themeColor="text1"/>
                <w:sz w:val="22"/>
                <w:szCs w:val="22"/>
              </w:rPr>
            </w:pPr>
            <w:r w:rsidRPr="009953D9">
              <w:rPr>
                <w:color w:val="000000" w:themeColor="text1"/>
                <w:sz w:val="22"/>
                <w:szCs w:val="22"/>
              </w:rPr>
              <w:t>1.1</w:t>
            </w:r>
          </w:p>
        </w:tc>
        <w:tc>
          <w:tcPr>
            <w:tcW w:w="4516" w:type="pct"/>
            <w:gridSpan w:val="3"/>
          </w:tcPr>
          <w:p w14:paraId="477BBB28" w14:textId="77777777" w:rsidR="00ED0987" w:rsidRPr="009953D9" w:rsidRDefault="00ED0987" w:rsidP="00ED0987">
            <w:pPr>
              <w:pStyle w:val="Style67"/>
              <w:keepNext/>
              <w:spacing w:line="240" w:lineRule="auto"/>
              <w:jc w:val="both"/>
              <w:rPr>
                <w:rStyle w:val="FontStyle198"/>
                <w:color w:val="000000" w:themeColor="text1"/>
                <w:sz w:val="22"/>
                <w:szCs w:val="22"/>
              </w:rPr>
            </w:pPr>
            <w:proofErr w:type="spellStart"/>
            <w:r w:rsidRPr="009953D9">
              <w:rPr>
                <w:rStyle w:val="FontStyle198"/>
                <w:color w:val="000000" w:themeColor="text1"/>
                <w:sz w:val="22"/>
                <w:szCs w:val="22"/>
              </w:rPr>
              <w:t>Лесопожарное</w:t>
            </w:r>
            <w:proofErr w:type="spellEnd"/>
            <w:r w:rsidRPr="009953D9">
              <w:rPr>
                <w:rStyle w:val="FontStyle198"/>
                <w:color w:val="000000" w:themeColor="text1"/>
                <w:sz w:val="22"/>
                <w:szCs w:val="22"/>
              </w:rPr>
              <w:t xml:space="preserve"> зонирование:</w:t>
            </w:r>
          </w:p>
        </w:tc>
      </w:tr>
      <w:tr w:rsidR="00ED0987" w:rsidRPr="009953D9" w14:paraId="1B5C65BF" w14:textId="77777777" w:rsidTr="00ED0987">
        <w:trPr>
          <w:cantSplit/>
        </w:trPr>
        <w:tc>
          <w:tcPr>
            <w:tcW w:w="484" w:type="pct"/>
          </w:tcPr>
          <w:p w14:paraId="3A16063F" w14:textId="77777777" w:rsidR="00ED0987" w:rsidRPr="009953D9" w:rsidRDefault="00ED0987" w:rsidP="00ED0987">
            <w:pPr>
              <w:pStyle w:val="Style1"/>
              <w:keepNext/>
              <w:jc w:val="center"/>
              <w:rPr>
                <w:color w:val="000000" w:themeColor="text1"/>
                <w:sz w:val="22"/>
                <w:szCs w:val="22"/>
              </w:rPr>
            </w:pPr>
          </w:p>
        </w:tc>
        <w:tc>
          <w:tcPr>
            <w:tcW w:w="1743" w:type="pct"/>
          </w:tcPr>
          <w:p w14:paraId="79FA7294" w14:textId="77777777" w:rsidR="00ED0987" w:rsidRPr="009953D9" w:rsidRDefault="00ED0987" w:rsidP="00ED0987">
            <w:pPr>
              <w:pStyle w:val="Style67"/>
              <w:keepNext/>
              <w:spacing w:line="240" w:lineRule="auto"/>
              <w:rPr>
                <w:rStyle w:val="FontStyle198"/>
                <w:color w:val="000000" w:themeColor="text1"/>
                <w:sz w:val="22"/>
                <w:szCs w:val="22"/>
              </w:rPr>
            </w:pPr>
            <w:r w:rsidRPr="009953D9">
              <w:rPr>
                <w:rStyle w:val="FontStyle198"/>
                <w:color w:val="000000" w:themeColor="text1"/>
                <w:sz w:val="22"/>
                <w:szCs w:val="22"/>
              </w:rPr>
              <w:t>- зона наземного мониторинга</w:t>
            </w:r>
          </w:p>
          <w:p w14:paraId="180A93DA" w14:textId="77777777" w:rsidR="00ED0987" w:rsidRPr="009953D9" w:rsidRDefault="00ED0987" w:rsidP="00ED0987">
            <w:pPr>
              <w:pStyle w:val="Style67"/>
              <w:keepNext/>
              <w:spacing w:line="240" w:lineRule="auto"/>
              <w:rPr>
                <w:rStyle w:val="FontStyle198"/>
                <w:color w:val="000000" w:themeColor="text1"/>
                <w:sz w:val="22"/>
                <w:szCs w:val="22"/>
              </w:rPr>
            </w:pPr>
          </w:p>
          <w:p w14:paraId="68D6BDE0" w14:textId="77777777" w:rsidR="00ED0987" w:rsidRPr="009953D9" w:rsidRDefault="00ED0987" w:rsidP="00ED0987">
            <w:pPr>
              <w:pStyle w:val="Style67"/>
              <w:keepNext/>
              <w:spacing w:line="240" w:lineRule="auto"/>
              <w:rPr>
                <w:rStyle w:val="FontStyle198"/>
                <w:color w:val="000000" w:themeColor="text1"/>
                <w:sz w:val="22"/>
                <w:szCs w:val="22"/>
              </w:rPr>
            </w:pPr>
            <w:r w:rsidRPr="009953D9">
              <w:rPr>
                <w:rStyle w:val="FontStyle198"/>
                <w:color w:val="000000" w:themeColor="text1"/>
                <w:sz w:val="22"/>
                <w:szCs w:val="22"/>
              </w:rPr>
              <w:t>- зона авиационного мониторинга</w:t>
            </w:r>
          </w:p>
        </w:tc>
        <w:tc>
          <w:tcPr>
            <w:tcW w:w="2773" w:type="pct"/>
            <w:gridSpan w:val="2"/>
          </w:tcPr>
          <w:p w14:paraId="113F369C" w14:textId="77777777" w:rsidR="00ED0987" w:rsidRPr="009953D9" w:rsidRDefault="00ED0987" w:rsidP="00ED0987">
            <w:pPr>
              <w:pStyle w:val="Style67"/>
              <w:keepNext/>
              <w:spacing w:line="240" w:lineRule="auto"/>
              <w:jc w:val="both"/>
              <w:rPr>
                <w:rStyle w:val="FontStyle198"/>
                <w:color w:val="000000" w:themeColor="text1"/>
                <w:sz w:val="22"/>
                <w:szCs w:val="22"/>
              </w:rPr>
            </w:pPr>
            <w:r w:rsidRPr="009953D9">
              <w:rPr>
                <w:rStyle w:val="FontStyle198"/>
                <w:color w:val="000000" w:themeColor="text1"/>
                <w:sz w:val="22"/>
                <w:szCs w:val="22"/>
              </w:rPr>
              <w:t>Обнаружение и тушение пожаров проводится наземными силами и средствами.</w:t>
            </w:r>
          </w:p>
          <w:p w14:paraId="411EB84B" w14:textId="77777777" w:rsidR="00ED0987" w:rsidRPr="009953D9" w:rsidRDefault="00ED0987" w:rsidP="00ED0987">
            <w:pPr>
              <w:pStyle w:val="Style67"/>
              <w:keepNext/>
              <w:spacing w:line="240" w:lineRule="auto"/>
              <w:jc w:val="both"/>
              <w:rPr>
                <w:rStyle w:val="FontStyle198"/>
                <w:color w:val="000000" w:themeColor="text1"/>
                <w:sz w:val="22"/>
                <w:szCs w:val="22"/>
              </w:rPr>
            </w:pPr>
            <w:r w:rsidRPr="009953D9">
              <w:rPr>
                <w:rStyle w:val="FontStyle198"/>
                <w:color w:val="000000" w:themeColor="text1"/>
                <w:sz w:val="22"/>
                <w:szCs w:val="22"/>
              </w:rPr>
              <w:t>Обнаружение пожаров с помощью авиации, тушение -</w:t>
            </w:r>
          </w:p>
          <w:p w14:paraId="5290E2DF" w14:textId="77777777" w:rsidR="00ED0987" w:rsidRPr="009953D9" w:rsidRDefault="00ED0987" w:rsidP="00ED0987">
            <w:pPr>
              <w:pStyle w:val="Style67"/>
              <w:keepNext/>
              <w:spacing w:line="240" w:lineRule="auto"/>
              <w:jc w:val="both"/>
              <w:rPr>
                <w:rStyle w:val="FontStyle198"/>
                <w:color w:val="000000" w:themeColor="text1"/>
                <w:sz w:val="22"/>
                <w:szCs w:val="22"/>
              </w:rPr>
            </w:pPr>
            <w:r w:rsidRPr="009953D9">
              <w:rPr>
                <w:rStyle w:val="FontStyle198"/>
                <w:color w:val="000000" w:themeColor="text1"/>
                <w:sz w:val="22"/>
                <w:szCs w:val="22"/>
              </w:rPr>
              <w:t>наземными силами и средствами</w:t>
            </w:r>
          </w:p>
        </w:tc>
      </w:tr>
      <w:tr w:rsidR="00ED0987" w:rsidRPr="009953D9" w14:paraId="1E303884" w14:textId="77777777" w:rsidTr="00ED0987">
        <w:trPr>
          <w:cantSplit/>
        </w:trPr>
        <w:tc>
          <w:tcPr>
            <w:tcW w:w="484" w:type="pct"/>
          </w:tcPr>
          <w:p w14:paraId="42B816F8" w14:textId="77777777" w:rsidR="00ED0987" w:rsidRPr="009953D9" w:rsidRDefault="00ED0987" w:rsidP="00124ABF">
            <w:pPr>
              <w:pStyle w:val="Style67"/>
              <w:spacing w:line="240" w:lineRule="auto"/>
              <w:ind w:left="259" w:hanging="41"/>
              <w:rPr>
                <w:rStyle w:val="FontStyle198"/>
                <w:color w:val="000000" w:themeColor="text1"/>
                <w:sz w:val="22"/>
                <w:szCs w:val="22"/>
              </w:rPr>
            </w:pPr>
            <w:r w:rsidRPr="009953D9">
              <w:rPr>
                <w:rStyle w:val="FontStyle198"/>
                <w:color w:val="000000" w:themeColor="text1"/>
                <w:sz w:val="22"/>
                <w:szCs w:val="22"/>
              </w:rPr>
              <w:t>1.2</w:t>
            </w:r>
          </w:p>
        </w:tc>
        <w:tc>
          <w:tcPr>
            <w:tcW w:w="4516" w:type="pct"/>
            <w:gridSpan w:val="3"/>
          </w:tcPr>
          <w:p w14:paraId="2B5605FB" w14:textId="77777777" w:rsidR="00ED0987" w:rsidRPr="009953D9" w:rsidRDefault="00ED0987" w:rsidP="00ED0987">
            <w:pPr>
              <w:pStyle w:val="Style113"/>
              <w:spacing w:line="240" w:lineRule="auto"/>
              <w:rPr>
                <w:rStyle w:val="FontStyle193"/>
                <w:color w:val="000000" w:themeColor="text1"/>
                <w:sz w:val="22"/>
                <w:szCs w:val="22"/>
              </w:rPr>
            </w:pPr>
            <w:r w:rsidRPr="009953D9">
              <w:rPr>
                <w:rStyle w:val="FontStyle193"/>
                <w:color w:val="000000" w:themeColor="text1"/>
                <w:sz w:val="22"/>
                <w:szCs w:val="22"/>
              </w:rPr>
              <w:t>Оценка участков городских лесов по степени пожарной опасности</w:t>
            </w:r>
          </w:p>
        </w:tc>
      </w:tr>
      <w:tr w:rsidR="00ED0987" w:rsidRPr="009953D9" w14:paraId="0A7CB933" w14:textId="77777777" w:rsidTr="00ED0987">
        <w:trPr>
          <w:cantSplit/>
        </w:trPr>
        <w:tc>
          <w:tcPr>
            <w:tcW w:w="484" w:type="pct"/>
          </w:tcPr>
          <w:p w14:paraId="3AF4DA9F" w14:textId="77777777" w:rsidR="00ED0987" w:rsidRPr="009953D9" w:rsidRDefault="00ED0987" w:rsidP="00ED0987">
            <w:pPr>
              <w:pStyle w:val="Style1"/>
              <w:jc w:val="center"/>
              <w:rPr>
                <w:color w:val="000000" w:themeColor="text1"/>
                <w:sz w:val="22"/>
                <w:szCs w:val="22"/>
              </w:rPr>
            </w:pPr>
          </w:p>
        </w:tc>
        <w:tc>
          <w:tcPr>
            <w:tcW w:w="1743" w:type="pct"/>
          </w:tcPr>
          <w:p w14:paraId="5E73E837" w14:textId="77777777" w:rsidR="00ED0987" w:rsidRPr="009953D9" w:rsidRDefault="00ED0987" w:rsidP="00ED0987">
            <w:pPr>
              <w:pStyle w:val="Style67"/>
              <w:spacing w:line="240" w:lineRule="auto"/>
              <w:rPr>
                <w:rStyle w:val="FontStyle198"/>
                <w:color w:val="000000" w:themeColor="text1"/>
                <w:sz w:val="22"/>
                <w:szCs w:val="22"/>
              </w:rPr>
            </w:pPr>
            <w:r w:rsidRPr="009953D9">
              <w:rPr>
                <w:rStyle w:val="FontStyle198"/>
                <w:color w:val="000000" w:themeColor="text1"/>
                <w:sz w:val="22"/>
                <w:szCs w:val="22"/>
              </w:rPr>
              <w:t>- высокая</w:t>
            </w:r>
          </w:p>
          <w:p w14:paraId="1FA079BF" w14:textId="77777777" w:rsidR="00ED0987" w:rsidRPr="009953D9" w:rsidRDefault="00ED0987" w:rsidP="00ED0987">
            <w:pPr>
              <w:pStyle w:val="Style67"/>
              <w:spacing w:line="240" w:lineRule="auto"/>
              <w:rPr>
                <w:rStyle w:val="FontStyle198"/>
                <w:color w:val="000000" w:themeColor="text1"/>
                <w:sz w:val="22"/>
                <w:szCs w:val="22"/>
              </w:rPr>
            </w:pPr>
          </w:p>
          <w:p w14:paraId="6A6B6036" w14:textId="77777777" w:rsidR="00ED0987" w:rsidRPr="009953D9" w:rsidRDefault="00ED0987" w:rsidP="00ED0987">
            <w:pPr>
              <w:pStyle w:val="Style67"/>
              <w:spacing w:line="240" w:lineRule="auto"/>
              <w:rPr>
                <w:rStyle w:val="FontStyle198"/>
                <w:color w:val="000000" w:themeColor="text1"/>
                <w:sz w:val="22"/>
                <w:szCs w:val="22"/>
              </w:rPr>
            </w:pPr>
            <w:r w:rsidRPr="009953D9">
              <w:rPr>
                <w:rStyle w:val="FontStyle198"/>
                <w:color w:val="000000" w:themeColor="text1"/>
                <w:sz w:val="22"/>
                <w:szCs w:val="22"/>
              </w:rPr>
              <w:t>- средняя</w:t>
            </w:r>
          </w:p>
          <w:p w14:paraId="3456F0ED" w14:textId="77777777" w:rsidR="00ED0987" w:rsidRPr="009953D9" w:rsidRDefault="00ED0987" w:rsidP="00ED0987">
            <w:pPr>
              <w:pStyle w:val="Style67"/>
              <w:rPr>
                <w:rStyle w:val="FontStyle198"/>
                <w:color w:val="000000" w:themeColor="text1"/>
                <w:sz w:val="22"/>
                <w:szCs w:val="22"/>
              </w:rPr>
            </w:pPr>
            <w:r w:rsidRPr="009953D9">
              <w:rPr>
                <w:rStyle w:val="FontStyle198"/>
                <w:color w:val="000000" w:themeColor="text1"/>
                <w:sz w:val="22"/>
                <w:szCs w:val="22"/>
              </w:rPr>
              <w:t>- низкая</w:t>
            </w:r>
          </w:p>
        </w:tc>
        <w:tc>
          <w:tcPr>
            <w:tcW w:w="2773" w:type="pct"/>
            <w:gridSpan w:val="2"/>
          </w:tcPr>
          <w:p w14:paraId="066590DD" w14:textId="77777777" w:rsidR="00ED0987" w:rsidRPr="009953D9" w:rsidRDefault="00ED0987" w:rsidP="00ED0987">
            <w:pPr>
              <w:pStyle w:val="Style67"/>
              <w:spacing w:line="240" w:lineRule="auto"/>
              <w:jc w:val="both"/>
              <w:rPr>
                <w:rStyle w:val="FontStyle198"/>
                <w:color w:val="000000" w:themeColor="text1"/>
                <w:sz w:val="22"/>
                <w:szCs w:val="22"/>
              </w:rPr>
            </w:pPr>
            <w:r w:rsidRPr="009953D9">
              <w:rPr>
                <w:rStyle w:val="FontStyle198"/>
                <w:color w:val="000000" w:themeColor="text1"/>
                <w:sz w:val="22"/>
                <w:szCs w:val="22"/>
              </w:rPr>
              <w:t>По типам условий местопроизрастания - 1 - 2 классы, по условиям погоды - 4 - 5 классы.</w:t>
            </w:r>
          </w:p>
          <w:p w14:paraId="01731CD2" w14:textId="77777777" w:rsidR="00ED0987" w:rsidRPr="009953D9" w:rsidRDefault="00ED0987" w:rsidP="00ED0987">
            <w:pPr>
              <w:pStyle w:val="Style67"/>
              <w:spacing w:line="240" w:lineRule="auto"/>
              <w:jc w:val="both"/>
              <w:rPr>
                <w:rStyle w:val="FontStyle198"/>
                <w:color w:val="000000" w:themeColor="text1"/>
                <w:sz w:val="22"/>
                <w:szCs w:val="22"/>
              </w:rPr>
            </w:pPr>
            <w:r w:rsidRPr="009953D9">
              <w:rPr>
                <w:rStyle w:val="FontStyle198"/>
                <w:color w:val="000000" w:themeColor="text1"/>
                <w:sz w:val="22"/>
                <w:szCs w:val="22"/>
              </w:rPr>
              <w:t>3 класс (в обоих случаях)</w:t>
            </w:r>
          </w:p>
          <w:p w14:paraId="3825500C" w14:textId="77777777" w:rsidR="00ED0987" w:rsidRPr="009953D9" w:rsidRDefault="00ED0987" w:rsidP="00ED0987">
            <w:pPr>
              <w:pStyle w:val="Style67"/>
              <w:ind w:left="5" w:hanging="5"/>
              <w:jc w:val="both"/>
              <w:rPr>
                <w:rStyle w:val="FontStyle198"/>
                <w:color w:val="000000" w:themeColor="text1"/>
                <w:sz w:val="22"/>
                <w:szCs w:val="22"/>
              </w:rPr>
            </w:pPr>
            <w:r w:rsidRPr="009953D9">
              <w:rPr>
                <w:rStyle w:val="FontStyle198"/>
                <w:color w:val="000000" w:themeColor="text1"/>
                <w:sz w:val="22"/>
                <w:szCs w:val="22"/>
              </w:rPr>
              <w:t>По типам условий местопроизрастания - 4 - 5 классы, по условиям погоды - 1 - 2 классы</w:t>
            </w:r>
          </w:p>
        </w:tc>
      </w:tr>
      <w:tr w:rsidR="00ED0987" w:rsidRPr="009953D9" w14:paraId="0716E8DD" w14:textId="77777777" w:rsidTr="00ED0987">
        <w:trPr>
          <w:cantSplit/>
        </w:trPr>
        <w:tc>
          <w:tcPr>
            <w:tcW w:w="484" w:type="pct"/>
          </w:tcPr>
          <w:p w14:paraId="6DD99A7D" w14:textId="77777777" w:rsidR="00ED0987" w:rsidRPr="009953D9" w:rsidRDefault="00ED0987" w:rsidP="00ED0987">
            <w:pPr>
              <w:pStyle w:val="Style67"/>
              <w:spacing w:line="240" w:lineRule="auto"/>
              <w:ind w:left="259"/>
              <w:rPr>
                <w:rStyle w:val="FontStyle198"/>
                <w:color w:val="000000" w:themeColor="text1"/>
                <w:sz w:val="22"/>
                <w:szCs w:val="22"/>
              </w:rPr>
            </w:pPr>
            <w:r w:rsidRPr="009953D9">
              <w:rPr>
                <w:rStyle w:val="FontStyle198"/>
                <w:color w:val="000000" w:themeColor="text1"/>
                <w:sz w:val="22"/>
                <w:szCs w:val="22"/>
              </w:rPr>
              <w:t>1.3</w:t>
            </w:r>
          </w:p>
        </w:tc>
        <w:tc>
          <w:tcPr>
            <w:tcW w:w="1743" w:type="pct"/>
          </w:tcPr>
          <w:p w14:paraId="500899C1" w14:textId="77777777" w:rsidR="00ED0987" w:rsidRPr="009953D9" w:rsidRDefault="00ED0987" w:rsidP="00ED0987">
            <w:pPr>
              <w:pStyle w:val="Style67"/>
              <w:rPr>
                <w:rStyle w:val="FontStyle198"/>
                <w:color w:val="000000" w:themeColor="text1"/>
                <w:sz w:val="22"/>
                <w:szCs w:val="22"/>
              </w:rPr>
            </w:pPr>
            <w:r w:rsidRPr="009953D9">
              <w:rPr>
                <w:rStyle w:val="FontStyle198"/>
                <w:color w:val="000000" w:themeColor="text1"/>
                <w:sz w:val="22"/>
                <w:szCs w:val="22"/>
              </w:rPr>
              <w:t xml:space="preserve">Период фактической </w:t>
            </w:r>
            <w:proofErr w:type="spellStart"/>
            <w:r w:rsidRPr="009953D9">
              <w:rPr>
                <w:rStyle w:val="FontStyle198"/>
                <w:color w:val="000000" w:themeColor="text1"/>
                <w:sz w:val="22"/>
                <w:szCs w:val="22"/>
              </w:rPr>
              <w:t>горимости</w:t>
            </w:r>
            <w:proofErr w:type="spellEnd"/>
            <w:r w:rsidRPr="009953D9">
              <w:rPr>
                <w:rStyle w:val="FontStyle198"/>
                <w:color w:val="000000" w:themeColor="text1"/>
                <w:sz w:val="22"/>
                <w:szCs w:val="22"/>
              </w:rPr>
              <w:t xml:space="preserve"> лесов (длительность пожароопасного сезона)</w:t>
            </w:r>
          </w:p>
        </w:tc>
        <w:tc>
          <w:tcPr>
            <w:tcW w:w="2773" w:type="pct"/>
            <w:gridSpan w:val="2"/>
          </w:tcPr>
          <w:p w14:paraId="74FF7420" w14:textId="77777777" w:rsidR="00ED0987" w:rsidRPr="009953D9" w:rsidRDefault="00ED0987" w:rsidP="00ED0987">
            <w:pPr>
              <w:pStyle w:val="Style67"/>
              <w:jc w:val="both"/>
              <w:rPr>
                <w:rStyle w:val="FontStyle198"/>
                <w:color w:val="000000" w:themeColor="text1"/>
                <w:sz w:val="22"/>
                <w:szCs w:val="22"/>
              </w:rPr>
            </w:pPr>
            <w:r w:rsidRPr="009953D9">
              <w:rPr>
                <w:rStyle w:val="FontStyle198"/>
                <w:color w:val="000000" w:themeColor="text1"/>
                <w:sz w:val="22"/>
                <w:szCs w:val="22"/>
              </w:rPr>
              <w:t>Дни со 2 - 5 классами пожарной опасности в зависимости от условий погоды</w:t>
            </w:r>
          </w:p>
        </w:tc>
      </w:tr>
      <w:tr w:rsidR="00ED0987" w:rsidRPr="009953D9" w14:paraId="0736C9DE" w14:textId="77777777" w:rsidTr="00ED0987">
        <w:trPr>
          <w:cantSplit/>
        </w:trPr>
        <w:tc>
          <w:tcPr>
            <w:tcW w:w="484" w:type="pct"/>
          </w:tcPr>
          <w:p w14:paraId="14F015DE" w14:textId="77777777" w:rsidR="00ED0987" w:rsidRPr="009953D9" w:rsidRDefault="00ED0987" w:rsidP="00ED0987">
            <w:pPr>
              <w:pStyle w:val="Style67"/>
              <w:spacing w:line="240" w:lineRule="auto"/>
              <w:ind w:left="259"/>
              <w:rPr>
                <w:rStyle w:val="FontStyle198"/>
                <w:color w:val="000000" w:themeColor="text1"/>
                <w:sz w:val="22"/>
                <w:szCs w:val="22"/>
              </w:rPr>
            </w:pPr>
            <w:r w:rsidRPr="009953D9">
              <w:rPr>
                <w:rStyle w:val="FontStyle198"/>
                <w:color w:val="000000" w:themeColor="text1"/>
                <w:sz w:val="22"/>
                <w:szCs w:val="22"/>
              </w:rPr>
              <w:t>1.4</w:t>
            </w:r>
          </w:p>
        </w:tc>
        <w:tc>
          <w:tcPr>
            <w:tcW w:w="1743" w:type="pct"/>
          </w:tcPr>
          <w:p w14:paraId="5983A63C" w14:textId="77777777" w:rsidR="00ED0987" w:rsidRPr="009953D9" w:rsidRDefault="00ED0987" w:rsidP="00124ABF">
            <w:pPr>
              <w:pStyle w:val="Style67"/>
              <w:rPr>
                <w:rStyle w:val="FontStyle198"/>
                <w:color w:val="000000" w:themeColor="text1"/>
                <w:sz w:val="22"/>
                <w:szCs w:val="22"/>
              </w:rPr>
            </w:pPr>
            <w:r w:rsidRPr="009953D9">
              <w:rPr>
                <w:rStyle w:val="FontStyle198"/>
                <w:color w:val="000000" w:themeColor="text1"/>
                <w:sz w:val="22"/>
                <w:szCs w:val="22"/>
              </w:rPr>
              <w:t xml:space="preserve">Определение фактической продолжительности пожароопасного сезона </w:t>
            </w:r>
          </w:p>
        </w:tc>
        <w:tc>
          <w:tcPr>
            <w:tcW w:w="2773" w:type="pct"/>
            <w:gridSpan w:val="2"/>
          </w:tcPr>
          <w:p w14:paraId="2A8D3BAB" w14:textId="77777777" w:rsidR="00ED0987" w:rsidRPr="009953D9" w:rsidRDefault="00ED0987" w:rsidP="00ED0987">
            <w:pPr>
              <w:pStyle w:val="Style67"/>
              <w:jc w:val="both"/>
              <w:rPr>
                <w:rStyle w:val="FontStyle198"/>
                <w:color w:val="000000" w:themeColor="text1"/>
                <w:sz w:val="22"/>
                <w:szCs w:val="22"/>
              </w:rPr>
            </w:pPr>
            <w:r w:rsidRPr="009953D9">
              <w:rPr>
                <w:rStyle w:val="FontStyle198"/>
                <w:color w:val="000000" w:themeColor="text1"/>
                <w:sz w:val="22"/>
                <w:szCs w:val="22"/>
              </w:rPr>
              <w:t xml:space="preserve">Сход и образование снежного покрова. Максимальная и средняя продолжительность периода фактической </w:t>
            </w:r>
            <w:proofErr w:type="spellStart"/>
            <w:r w:rsidRPr="009953D9">
              <w:rPr>
                <w:rStyle w:val="FontStyle198"/>
                <w:color w:val="000000" w:themeColor="text1"/>
                <w:sz w:val="22"/>
                <w:szCs w:val="22"/>
              </w:rPr>
              <w:t>горимости</w:t>
            </w:r>
            <w:proofErr w:type="spellEnd"/>
            <w:r w:rsidRPr="009953D9">
              <w:rPr>
                <w:rStyle w:val="FontStyle198"/>
                <w:color w:val="000000" w:themeColor="text1"/>
                <w:sz w:val="22"/>
                <w:szCs w:val="22"/>
              </w:rPr>
              <w:t xml:space="preserve"> лесов за 10 и более лет. Степень пожарной опасности погоды по местным шкалам - крайние и средние даты наступления и окончания 2 класса пожарной опасности </w:t>
            </w:r>
            <w:r w:rsidR="00124ABF">
              <w:rPr>
                <w:rStyle w:val="FontStyle198"/>
                <w:color w:val="000000" w:themeColor="text1"/>
                <w:sz w:val="22"/>
                <w:szCs w:val="22"/>
              </w:rPr>
              <w:t xml:space="preserve">по условиям </w:t>
            </w:r>
            <w:r w:rsidRPr="009953D9">
              <w:rPr>
                <w:rStyle w:val="FontStyle198"/>
                <w:color w:val="000000" w:themeColor="text1"/>
                <w:sz w:val="22"/>
                <w:szCs w:val="22"/>
              </w:rPr>
              <w:t>погоды</w:t>
            </w:r>
          </w:p>
        </w:tc>
      </w:tr>
      <w:tr w:rsidR="00ED0987" w:rsidRPr="009953D9" w14:paraId="06E65768" w14:textId="77777777" w:rsidTr="00ED0987">
        <w:trPr>
          <w:cantSplit/>
        </w:trPr>
        <w:tc>
          <w:tcPr>
            <w:tcW w:w="484" w:type="pct"/>
          </w:tcPr>
          <w:p w14:paraId="5BEB0CB5" w14:textId="77777777" w:rsidR="00ED0987" w:rsidRPr="009953D9" w:rsidRDefault="00ED0987" w:rsidP="00ED0987">
            <w:pPr>
              <w:pStyle w:val="Style67"/>
              <w:spacing w:line="240" w:lineRule="auto"/>
              <w:ind w:left="259"/>
              <w:rPr>
                <w:rStyle w:val="FontStyle198"/>
                <w:color w:val="000000" w:themeColor="text1"/>
                <w:sz w:val="22"/>
                <w:szCs w:val="22"/>
              </w:rPr>
            </w:pPr>
            <w:r w:rsidRPr="009953D9">
              <w:rPr>
                <w:rStyle w:val="FontStyle198"/>
                <w:color w:val="000000" w:themeColor="text1"/>
                <w:sz w:val="22"/>
                <w:szCs w:val="22"/>
              </w:rPr>
              <w:t>1.5</w:t>
            </w:r>
          </w:p>
        </w:tc>
        <w:tc>
          <w:tcPr>
            <w:tcW w:w="1743" w:type="pct"/>
          </w:tcPr>
          <w:p w14:paraId="63536B65" w14:textId="77777777" w:rsidR="00ED0987" w:rsidRPr="009953D9" w:rsidRDefault="00ED0987" w:rsidP="00ED0987">
            <w:pPr>
              <w:pStyle w:val="Style67"/>
              <w:spacing w:line="240" w:lineRule="auto"/>
              <w:rPr>
                <w:rStyle w:val="FontStyle198"/>
                <w:color w:val="000000" w:themeColor="text1"/>
                <w:sz w:val="22"/>
                <w:szCs w:val="22"/>
              </w:rPr>
            </w:pPr>
            <w:proofErr w:type="spellStart"/>
            <w:r w:rsidRPr="009953D9">
              <w:rPr>
                <w:rStyle w:val="FontStyle198"/>
                <w:color w:val="000000" w:themeColor="text1"/>
                <w:sz w:val="22"/>
                <w:szCs w:val="22"/>
              </w:rPr>
              <w:t>Горимость</w:t>
            </w:r>
            <w:proofErr w:type="spellEnd"/>
            <w:r w:rsidRPr="009953D9">
              <w:rPr>
                <w:rStyle w:val="FontStyle198"/>
                <w:color w:val="000000" w:themeColor="text1"/>
                <w:sz w:val="22"/>
                <w:szCs w:val="22"/>
              </w:rPr>
              <w:t xml:space="preserve"> леса относительная</w:t>
            </w:r>
          </w:p>
        </w:tc>
        <w:tc>
          <w:tcPr>
            <w:tcW w:w="2773" w:type="pct"/>
            <w:gridSpan w:val="2"/>
          </w:tcPr>
          <w:p w14:paraId="124BF443" w14:textId="77777777" w:rsidR="00ED0987" w:rsidRPr="009953D9" w:rsidRDefault="00ED0987" w:rsidP="00ED0987">
            <w:pPr>
              <w:pStyle w:val="Style67"/>
              <w:spacing w:line="235" w:lineRule="exact"/>
              <w:ind w:left="5" w:hanging="5"/>
              <w:jc w:val="both"/>
              <w:rPr>
                <w:rStyle w:val="FontStyle198"/>
                <w:color w:val="000000" w:themeColor="text1"/>
                <w:sz w:val="22"/>
                <w:szCs w:val="22"/>
              </w:rPr>
            </w:pPr>
            <w:r w:rsidRPr="009953D9">
              <w:rPr>
                <w:rStyle w:val="FontStyle198"/>
                <w:color w:val="000000" w:themeColor="text1"/>
                <w:sz w:val="22"/>
                <w:szCs w:val="22"/>
              </w:rPr>
              <w:t>Величина, определяемая отношением суммарной площади лесных пожаров ко всей площади лесничества</w:t>
            </w:r>
          </w:p>
        </w:tc>
      </w:tr>
      <w:tr w:rsidR="00ED0987" w:rsidRPr="009953D9" w14:paraId="3BCF5FC2" w14:textId="77777777" w:rsidTr="00ED0987">
        <w:trPr>
          <w:cantSplit/>
        </w:trPr>
        <w:tc>
          <w:tcPr>
            <w:tcW w:w="484" w:type="pct"/>
          </w:tcPr>
          <w:p w14:paraId="4DB3D293" w14:textId="77777777" w:rsidR="00ED0987" w:rsidRPr="009953D9" w:rsidRDefault="00ED0987" w:rsidP="00ED0987">
            <w:pPr>
              <w:pStyle w:val="Style67"/>
              <w:spacing w:line="240" w:lineRule="auto"/>
              <w:ind w:left="259"/>
              <w:rPr>
                <w:rStyle w:val="FontStyle198"/>
                <w:color w:val="000000" w:themeColor="text1"/>
                <w:sz w:val="22"/>
                <w:szCs w:val="22"/>
              </w:rPr>
            </w:pPr>
            <w:r w:rsidRPr="009953D9">
              <w:rPr>
                <w:rStyle w:val="FontStyle198"/>
                <w:color w:val="000000" w:themeColor="text1"/>
                <w:sz w:val="22"/>
                <w:szCs w:val="22"/>
              </w:rPr>
              <w:t>1.6</w:t>
            </w:r>
          </w:p>
        </w:tc>
        <w:tc>
          <w:tcPr>
            <w:tcW w:w="1743" w:type="pct"/>
          </w:tcPr>
          <w:p w14:paraId="06A2282C" w14:textId="77777777" w:rsidR="00ED0987" w:rsidRPr="009953D9" w:rsidRDefault="00ED0987" w:rsidP="00ED0987">
            <w:pPr>
              <w:pStyle w:val="Style67"/>
              <w:spacing w:line="240" w:lineRule="auto"/>
              <w:rPr>
                <w:rStyle w:val="FontStyle198"/>
                <w:color w:val="000000" w:themeColor="text1"/>
                <w:sz w:val="22"/>
                <w:szCs w:val="22"/>
              </w:rPr>
            </w:pPr>
            <w:r w:rsidRPr="009953D9">
              <w:rPr>
                <w:rStyle w:val="FontStyle198"/>
                <w:color w:val="000000" w:themeColor="text1"/>
                <w:sz w:val="22"/>
                <w:szCs w:val="22"/>
              </w:rPr>
              <w:t>Размеры лесных пожаров:</w:t>
            </w:r>
          </w:p>
          <w:p w14:paraId="15EBE080" w14:textId="77777777" w:rsidR="00ED0987" w:rsidRPr="009953D9" w:rsidRDefault="00ED0987" w:rsidP="00ED0987">
            <w:pPr>
              <w:pStyle w:val="Style67"/>
              <w:spacing w:line="240" w:lineRule="auto"/>
              <w:rPr>
                <w:rStyle w:val="FontStyle198"/>
                <w:color w:val="000000" w:themeColor="text1"/>
                <w:sz w:val="22"/>
                <w:szCs w:val="22"/>
              </w:rPr>
            </w:pPr>
            <w:r w:rsidRPr="009953D9">
              <w:rPr>
                <w:rStyle w:val="FontStyle198"/>
                <w:color w:val="000000" w:themeColor="text1"/>
                <w:sz w:val="22"/>
                <w:szCs w:val="22"/>
              </w:rPr>
              <w:t>- крупные</w:t>
            </w:r>
          </w:p>
          <w:p w14:paraId="1510510A" w14:textId="77777777" w:rsidR="00BB52BC" w:rsidRDefault="00BB52BC" w:rsidP="00ED0987">
            <w:pPr>
              <w:pStyle w:val="Style67"/>
              <w:rPr>
                <w:rStyle w:val="FontStyle198"/>
                <w:color w:val="000000" w:themeColor="text1"/>
                <w:sz w:val="22"/>
                <w:szCs w:val="22"/>
              </w:rPr>
            </w:pPr>
          </w:p>
          <w:p w14:paraId="2E01AB80" w14:textId="77777777" w:rsidR="00BB52BC" w:rsidRDefault="00BB52BC" w:rsidP="00ED0987">
            <w:pPr>
              <w:pStyle w:val="Style67"/>
              <w:rPr>
                <w:rStyle w:val="FontStyle198"/>
                <w:color w:val="000000" w:themeColor="text1"/>
                <w:sz w:val="22"/>
                <w:szCs w:val="22"/>
              </w:rPr>
            </w:pPr>
          </w:p>
          <w:p w14:paraId="111D1030" w14:textId="77777777" w:rsidR="00ED0987" w:rsidRPr="009953D9" w:rsidRDefault="00ED0987" w:rsidP="00ED0987">
            <w:pPr>
              <w:pStyle w:val="Style67"/>
              <w:rPr>
                <w:rStyle w:val="FontStyle198"/>
                <w:color w:val="000000" w:themeColor="text1"/>
                <w:sz w:val="22"/>
                <w:szCs w:val="22"/>
              </w:rPr>
            </w:pPr>
            <w:r w:rsidRPr="009953D9">
              <w:rPr>
                <w:rStyle w:val="FontStyle198"/>
                <w:color w:val="000000" w:themeColor="text1"/>
                <w:sz w:val="22"/>
                <w:szCs w:val="22"/>
              </w:rPr>
              <w:t>- учитываемые</w:t>
            </w:r>
          </w:p>
        </w:tc>
        <w:tc>
          <w:tcPr>
            <w:tcW w:w="2773" w:type="pct"/>
            <w:gridSpan w:val="2"/>
          </w:tcPr>
          <w:p w14:paraId="2302CE3E" w14:textId="77777777" w:rsidR="00BB52BC" w:rsidRDefault="00BB52BC" w:rsidP="00ED0987">
            <w:pPr>
              <w:pStyle w:val="a7"/>
              <w:widowControl w:val="0"/>
              <w:ind w:left="57" w:right="57"/>
              <w:jc w:val="both"/>
              <w:rPr>
                <w:rFonts w:ascii="Times New Roman" w:hAnsi="Times New Roman"/>
                <w:color w:val="000000" w:themeColor="text1"/>
                <w:sz w:val="22"/>
                <w:szCs w:val="22"/>
              </w:rPr>
            </w:pPr>
          </w:p>
          <w:p w14:paraId="3DAEDAF8" w14:textId="77777777" w:rsidR="00ED0987" w:rsidRPr="004E6761" w:rsidRDefault="00ED0987" w:rsidP="004E6761">
            <w:pPr>
              <w:pStyle w:val="Style67"/>
              <w:spacing w:line="235" w:lineRule="exact"/>
              <w:ind w:left="5" w:hanging="5"/>
              <w:jc w:val="both"/>
              <w:rPr>
                <w:rStyle w:val="FontStyle198"/>
                <w:sz w:val="22"/>
                <w:szCs w:val="22"/>
              </w:rPr>
            </w:pPr>
            <w:r w:rsidRPr="004E6761">
              <w:rPr>
                <w:rStyle w:val="FontStyle198"/>
                <w:sz w:val="22"/>
                <w:szCs w:val="22"/>
              </w:rPr>
              <w:t>Пожар, охвативший более 25 га площади в районах интенсивного ведения хозяйства (район наземной охраны лесов)</w:t>
            </w:r>
          </w:p>
          <w:p w14:paraId="781329A4" w14:textId="77777777" w:rsidR="00ED0987" w:rsidRPr="004E6761" w:rsidRDefault="00ED0987" w:rsidP="004E6761">
            <w:pPr>
              <w:pStyle w:val="Style67"/>
              <w:spacing w:line="235" w:lineRule="exact"/>
              <w:ind w:left="5" w:hanging="5"/>
              <w:jc w:val="both"/>
              <w:rPr>
                <w:rStyle w:val="FontStyle198"/>
                <w:sz w:val="22"/>
                <w:szCs w:val="22"/>
              </w:rPr>
            </w:pPr>
            <w:r w:rsidRPr="004E6761">
              <w:rPr>
                <w:rStyle w:val="FontStyle198"/>
                <w:sz w:val="22"/>
                <w:szCs w:val="22"/>
              </w:rPr>
              <w:t xml:space="preserve"> Пожар, охвативший более 200 га – в таежной зоне (район авиационной охраны лесов)</w:t>
            </w:r>
          </w:p>
          <w:p w14:paraId="123178B5" w14:textId="77777777" w:rsidR="00ED0987" w:rsidRDefault="00ED0987" w:rsidP="004E6761">
            <w:pPr>
              <w:pStyle w:val="Style67"/>
              <w:spacing w:line="235" w:lineRule="exact"/>
              <w:ind w:left="5" w:hanging="5"/>
              <w:jc w:val="both"/>
              <w:rPr>
                <w:rStyle w:val="FontStyle198"/>
                <w:sz w:val="22"/>
                <w:szCs w:val="22"/>
              </w:rPr>
            </w:pPr>
            <w:r w:rsidRPr="004E6761">
              <w:rPr>
                <w:rStyle w:val="FontStyle198"/>
                <w:sz w:val="22"/>
                <w:szCs w:val="22"/>
              </w:rPr>
              <w:t>Загорание в городских лесах любой площади</w:t>
            </w:r>
          </w:p>
          <w:p w14:paraId="0EF0829C" w14:textId="77777777" w:rsidR="004E6761" w:rsidRPr="009953D9" w:rsidRDefault="004E6761" w:rsidP="004E6761">
            <w:pPr>
              <w:pStyle w:val="Style67"/>
              <w:spacing w:line="235" w:lineRule="exact"/>
              <w:ind w:left="5" w:hanging="5"/>
              <w:jc w:val="both"/>
              <w:rPr>
                <w:color w:val="000000" w:themeColor="text1"/>
              </w:rPr>
            </w:pPr>
          </w:p>
        </w:tc>
      </w:tr>
      <w:tr w:rsidR="00ED0987" w:rsidRPr="009953D9" w14:paraId="4C2BF667" w14:textId="77777777" w:rsidTr="00ED0987">
        <w:trPr>
          <w:cantSplit/>
        </w:trPr>
        <w:tc>
          <w:tcPr>
            <w:tcW w:w="484" w:type="pct"/>
          </w:tcPr>
          <w:p w14:paraId="1D995B16" w14:textId="77777777" w:rsidR="00ED0987" w:rsidRPr="009953D9" w:rsidRDefault="00ED0987" w:rsidP="00ED0987">
            <w:pPr>
              <w:pStyle w:val="Style67"/>
              <w:spacing w:line="240" w:lineRule="auto"/>
              <w:ind w:left="259"/>
              <w:rPr>
                <w:rStyle w:val="FontStyle198"/>
                <w:color w:val="000000" w:themeColor="text1"/>
                <w:sz w:val="22"/>
                <w:szCs w:val="22"/>
              </w:rPr>
            </w:pPr>
            <w:r w:rsidRPr="009953D9">
              <w:rPr>
                <w:rStyle w:val="FontStyle198"/>
                <w:color w:val="000000" w:themeColor="text1"/>
                <w:sz w:val="22"/>
                <w:szCs w:val="22"/>
              </w:rPr>
              <w:t>1.7</w:t>
            </w:r>
          </w:p>
        </w:tc>
        <w:tc>
          <w:tcPr>
            <w:tcW w:w="1743" w:type="pct"/>
          </w:tcPr>
          <w:p w14:paraId="1F482B05" w14:textId="77777777" w:rsidR="00ED0987" w:rsidRPr="009953D9" w:rsidRDefault="00ED0987" w:rsidP="00ED0987">
            <w:pPr>
              <w:pStyle w:val="Style67"/>
              <w:spacing w:line="240" w:lineRule="auto"/>
              <w:rPr>
                <w:rStyle w:val="FontStyle198"/>
                <w:color w:val="000000" w:themeColor="text1"/>
                <w:sz w:val="22"/>
                <w:szCs w:val="22"/>
              </w:rPr>
            </w:pPr>
            <w:r w:rsidRPr="009953D9">
              <w:rPr>
                <w:rStyle w:val="FontStyle198"/>
                <w:color w:val="000000" w:themeColor="text1"/>
                <w:sz w:val="22"/>
                <w:szCs w:val="22"/>
              </w:rPr>
              <w:t>Интенсивность пожара</w:t>
            </w:r>
          </w:p>
          <w:p w14:paraId="2EA711FE" w14:textId="77777777" w:rsidR="00ED0987" w:rsidRPr="009953D9" w:rsidRDefault="00ED0987" w:rsidP="00ED0987">
            <w:pPr>
              <w:pStyle w:val="Style67"/>
              <w:spacing w:line="240" w:lineRule="auto"/>
              <w:rPr>
                <w:rStyle w:val="FontStyle198"/>
                <w:color w:val="000000" w:themeColor="text1"/>
                <w:sz w:val="22"/>
                <w:szCs w:val="22"/>
              </w:rPr>
            </w:pPr>
            <w:r w:rsidRPr="009953D9">
              <w:rPr>
                <w:rStyle w:val="FontStyle198"/>
                <w:color w:val="000000" w:themeColor="text1"/>
                <w:sz w:val="22"/>
                <w:szCs w:val="22"/>
              </w:rPr>
              <w:t>- низкая</w:t>
            </w:r>
          </w:p>
          <w:p w14:paraId="5A6A196F" w14:textId="77777777" w:rsidR="00ED0987" w:rsidRPr="009953D9" w:rsidRDefault="00ED0987" w:rsidP="00ED0987">
            <w:pPr>
              <w:pStyle w:val="Style67"/>
              <w:spacing w:line="240" w:lineRule="auto"/>
              <w:rPr>
                <w:rStyle w:val="FontStyle198"/>
                <w:color w:val="000000" w:themeColor="text1"/>
                <w:sz w:val="22"/>
                <w:szCs w:val="22"/>
              </w:rPr>
            </w:pPr>
            <w:r w:rsidRPr="009953D9">
              <w:rPr>
                <w:rStyle w:val="FontStyle198"/>
                <w:color w:val="000000" w:themeColor="text1"/>
                <w:sz w:val="22"/>
                <w:szCs w:val="22"/>
              </w:rPr>
              <w:t>- средняя</w:t>
            </w:r>
          </w:p>
          <w:p w14:paraId="335EA133" w14:textId="77777777" w:rsidR="00ED0987" w:rsidRDefault="00ED0987" w:rsidP="00ED0987">
            <w:pPr>
              <w:pStyle w:val="Style67"/>
              <w:rPr>
                <w:rStyle w:val="FontStyle198"/>
                <w:color w:val="000000" w:themeColor="text1"/>
                <w:sz w:val="22"/>
                <w:szCs w:val="22"/>
              </w:rPr>
            </w:pPr>
            <w:r w:rsidRPr="009953D9">
              <w:rPr>
                <w:rStyle w:val="FontStyle198"/>
                <w:color w:val="000000" w:themeColor="text1"/>
                <w:sz w:val="22"/>
                <w:szCs w:val="22"/>
              </w:rPr>
              <w:t>- высокая</w:t>
            </w:r>
          </w:p>
          <w:p w14:paraId="505AEE41" w14:textId="77777777" w:rsidR="004E6761" w:rsidRPr="009953D9" w:rsidRDefault="004E6761" w:rsidP="00ED0987">
            <w:pPr>
              <w:pStyle w:val="Style67"/>
              <w:rPr>
                <w:rStyle w:val="FontStyle198"/>
                <w:color w:val="000000" w:themeColor="text1"/>
                <w:sz w:val="22"/>
                <w:szCs w:val="22"/>
              </w:rPr>
            </w:pPr>
          </w:p>
        </w:tc>
        <w:tc>
          <w:tcPr>
            <w:tcW w:w="2773" w:type="pct"/>
            <w:gridSpan w:val="2"/>
          </w:tcPr>
          <w:p w14:paraId="4B730D74" w14:textId="77777777" w:rsidR="00ED0987" w:rsidRPr="009953D9" w:rsidRDefault="00ED0987" w:rsidP="00ED0987">
            <w:pPr>
              <w:pStyle w:val="Style67"/>
              <w:spacing w:line="240" w:lineRule="auto"/>
              <w:rPr>
                <w:rStyle w:val="FontStyle198"/>
                <w:color w:val="000000" w:themeColor="text1"/>
                <w:sz w:val="22"/>
                <w:szCs w:val="22"/>
              </w:rPr>
            </w:pPr>
          </w:p>
          <w:p w14:paraId="17D7ECD1" w14:textId="77777777" w:rsidR="00ED0987" w:rsidRPr="009953D9" w:rsidRDefault="00ED0987" w:rsidP="00ED0987">
            <w:pPr>
              <w:pStyle w:val="Style67"/>
              <w:spacing w:line="240" w:lineRule="auto"/>
              <w:rPr>
                <w:rStyle w:val="FontStyle198"/>
                <w:color w:val="000000" w:themeColor="text1"/>
                <w:sz w:val="22"/>
                <w:szCs w:val="22"/>
              </w:rPr>
            </w:pPr>
            <w:r w:rsidRPr="009953D9">
              <w:rPr>
                <w:rStyle w:val="FontStyle198"/>
                <w:color w:val="000000" w:themeColor="text1"/>
                <w:sz w:val="22"/>
                <w:szCs w:val="22"/>
              </w:rPr>
              <w:t>Длина пламени до 0,5 м</w:t>
            </w:r>
          </w:p>
          <w:p w14:paraId="51A4C0F4" w14:textId="77777777" w:rsidR="00ED0987" w:rsidRPr="009953D9" w:rsidRDefault="00ED0987" w:rsidP="00ED0987">
            <w:pPr>
              <w:pStyle w:val="Style67"/>
              <w:spacing w:line="240" w:lineRule="auto"/>
              <w:rPr>
                <w:rStyle w:val="FontStyle198"/>
                <w:color w:val="000000" w:themeColor="text1"/>
                <w:sz w:val="22"/>
                <w:szCs w:val="22"/>
              </w:rPr>
            </w:pPr>
            <w:r w:rsidRPr="009953D9">
              <w:rPr>
                <w:rStyle w:val="FontStyle198"/>
                <w:color w:val="000000" w:themeColor="text1"/>
                <w:sz w:val="22"/>
                <w:szCs w:val="22"/>
              </w:rPr>
              <w:t xml:space="preserve">Длина </w:t>
            </w:r>
            <w:proofErr w:type="gramStart"/>
            <w:r w:rsidRPr="009953D9">
              <w:rPr>
                <w:rStyle w:val="FontStyle198"/>
                <w:color w:val="000000" w:themeColor="text1"/>
                <w:sz w:val="22"/>
                <w:szCs w:val="22"/>
              </w:rPr>
              <w:t xml:space="preserve">пламени </w:t>
            </w:r>
            <w:r w:rsidR="00124ABF">
              <w:rPr>
                <w:rStyle w:val="FontStyle198"/>
                <w:color w:val="000000" w:themeColor="text1"/>
                <w:sz w:val="22"/>
                <w:szCs w:val="22"/>
              </w:rPr>
              <w:t xml:space="preserve"> </w:t>
            </w:r>
            <w:r w:rsidRPr="009953D9">
              <w:rPr>
                <w:rStyle w:val="FontStyle198"/>
                <w:color w:val="000000" w:themeColor="text1"/>
                <w:sz w:val="22"/>
                <w:szCs w:val="22"/>
              </w:rPr>
              <w:t>0</w:t>
            </w:r>
            <w:proofErr w:type="gramEnd"/>
            <w:r w:rsidRPr="009953D9">
              <w:rPr>
                <w:rStyle w:val="FontStyle198"/>
                <w:color w:val="000000" w:themeColor="text1"/>
                <w:sz w:val="22"/>
                <w:szCs w:val="22"/>
              </w:rPr>
              <w:t>,5 - 1,5 м</w:t>
            </w:r>
          </w:p>
          <w:p w14:paraId="388B1EDE" w14:textId="77777777" w:rsidR="00ED0987" w:rsidRPr="009953D9" w:rsidRDefault="00ED0987" w:rsidP="00ED0987">
            <w:pPr>
              <w:pStyle w:val="Style67"/>
              <w:rPr>
                <w:color w:val="000000" w:themeColor="text1"/>
                <w:sz w:val="22"/>
                <w:szCs w:val="22"/>
              </w:rPr>
            </w:pPr>
            <w:r w:rsidRPr="009953D9">
              <w:rPr>
                <w:rStyle w:val="FontStyle198"/>
                <w:color w:val="000000" w:themeColor="text1"/>
                <w:sz w:val="22"/>
                <w:szCs w:val="22"/>
              </w:rPr>
              <w:t>Длина пламени более 1,5 м</w:t>
            </w:r>
          </w:p>
        </w:tc>
      </w:tr>
      <w:tr w:rsidR="00ED0987" w:rsidRPr="009953D9" w14:paraId="598713EC" w14:textId="77777777" w:rsidTr="00ED0987">
        <w:trPr>
          <w:cantSplit/>
        </w:trPr>
        <w:tc>
          <w:tcPr>
            <w:tcW w:w="484" w:type="pct"/>
          </w:tcPr>
          <w:p w14:paraId="4D989965" w14:textId="77777777" w:rsidR="00ED0987" w:rsidRPr="00BB52BC" w:rsidRDefault="00ED0987" w:rsidP="00ED0987">
            <w:pPr>
              <w:pStyle w:val="Style138"/>
              <w:ind w:left="288"/>
              <w:rPr>
                <w:rStyle w:val="FontStyle202"/>
                <w:b w:val="0"/>
                <w:i w:val="0"/>
                <w:color w:val="000000" w:themeColor="text1"/>
                <w:sz w:val="22"/>
                <w:szCs w:val="22"/>
              </w:rPr>
            </w:pPr>
            <w:r w:rsidRPr="00BB52BC">
              <w:rPr>
                <w:rStyle w:val="FontStyle202"/>
                <w:b w:val="0"/>
                <w:i w:val="0"/>
                <w:color w:val="000000" w:themeColor="text1"/>
                <w:sz w:val="22"/>
                <w:szCs w:val="22"/>
              </w:rPr>
              <w:t>2.</w:t>
            </w:r>
          </w:p>
        </w:tc>
        <w:tc>
          <w:tcPr>
            <w:tcW w:w="4516" w:type="pct"/>
            <w:gridSpan w:val="3"/>
          </w:tcPr>
          <w:p w14:paraId="72419892" w14:textId="77777777" w:rsidR="00ED0987" w:rsidRPr="009953D9" w:rsidRDefault="00ED0987" w:rsidP="009C3851">
            <w:pPr>
              <w:pStyle w:val="Style59"/>
              <w:jc w:val="both"/>
              <w:rPr>
                <w:rStyle w:val="FontStyle185"/>
                <w:color w:val="000000" w:themeColor="text1"/>
                <w:sz w:val="22"/>
                <w:szCs w:val="22"/>
              </w:rPr>
            </w:pPr>
            <w:r w:rsidRPr="009953D9">
              <w:rPr>
                <w:rStyle w:val="FontStyle185"/>
                <w:color w:val="000000" w:themeColor="text1"/>
                <w:sz w:val="22"/>
                <w:szCs w:val="22"/>
              </w:rPr>
              <w:t>Нормативы противопожарной планировки лесов в зонах наземной охраны:</w:t>
            </w:r>
          </w:p>
        </w:tc>
      </w:tr>
      <w:tr w:rsidR="00ED0987" w:rsidRPr="009953D9" w14:paraId="10FB9456" w14:textId="77777777" w:rsidTr="00ED0987">
        <w:trPr>
          <w:cantSplit/>
        </w:trPr>
        <w:tc>
          <w:tcPr>
            <w:tcW w:w="484" w:type="pct"/>
          </w:tcPr>
          <w:p w14:paraId="2E141A61" w14:textId="77777777" w:rsidR="00ED0987" w:rsidRPr="009953D9" w:rsidRDefault="00ED0987" w:rsidP="00ED0987">
            <w:pPr>
              <w:pStyle w:val="Style67"/>
              <w:spacing w:line="240" w:lineRule="auto"/>
              <w:ind w:left="240"/>
              <w:rPr>
                <w:rStyle w:val="FontStyle198"/>
                <w:color w:val="000000" w:themeColor="text1"/>
                <w:sz w:val="22"/>
                <w:szCs w:val="22"/>
              </w:rPr>
            </w:pPr>
            <w:r w:rsidRPr="009953D9">
              <w:rPr>
                <w:rStyle w:val="FontStyle198"/>
                <w:color w:val="000000" w:themeColor="text1"/>
                <w:sz w:val="22"/>
                <w:szCs w:val="22"/>
              </w:rPr>
              <w:t>2.1</w:t>
            </w:r>
          </w:p>
        </w:tc>
        <w:tc>
          <w:tcPr>
            <w:tcW w:w="1743" w:type="pct"/>
          </w:tcPr>
          <w:p w14:paraId="5444C651" w14:textId="77777777" w:rsidR="00ED0987" w:rsidRPr="009953D9" w:rsidRDefault="00ED0987" w:rsidP="00ED0987">
            <w:pPr>
              <w:pStyle w:val="Style67"/>
              <w:spacing w:line="240" w:lineRule="auto"/>
              <w:rPr>
                <w:rStyle w:val="FontStyle198"/>
                <w:color w:val="000000" w:themeColor="text1"/>
                <w:sz w:val="22"/>
                <w:szCs w:val="22"/>
              </w:rPr>
            </w:pPr>
            <w:r w:rsidRPr="009953D9">
              <w:rPr>
                <w:rStyle w:val="FontStyle198"/>
                <w:color w:val="000000" w:themeColor="text1"/>
                <w:sz w:val="22"/>
                <w:szCs w:val="22"/>
              </w:rPr>
              <w:t xml:space="preserve">Планировка крупных </w:t>
            </w:r>
            <w:proofErr w:type="spellStart"/>
            <w:r w:rsidRPr="009953D9">
              <w:rPr>
                <w:rStyle w:val="FontStyle198"/>
                <w:color w:val="000000" w:themeColor="text1"/>
                <w:sz w:val="22"/>
                <w:szCs w:val="22"/>
              </w:rPr>
              <w:t>пожаро</w:t>
            </w:r>
            <w:proofErr w:type="spellEnd"/>
            <w:r w:rsidRPr="009953D9">
              <w:rPr>
                <w:rStyle w:val="FontStyle198"/>
                <w:color w:val="000000" w:themeColor="text1"/>
                <w:sz w:val="22"/>
                <w:szCs w:val="22"/>
              </w:rPr>
              <w:t>-</w:t>
            </w:r>
          </w:p>
          <w:p w14:paraId="6D78EB6A" w14:textId="77777777" w:rsidR="00ED0987" w:rsidRPr="009953D9" w:rsidRDefault="00ED0987" w:rsidP="00ED0987">
            <w:pPr>
              <w:pStyle w:val="Style67"/>
              <w:spacing w:line="240" w:lineRule="auto"/>
              <w:rPr>
                <w:rStyle w:val="FontStyle198"/>
                <w:color w:val="000000" w:themeColor="text1"/>
                <w:sz w:val="22"/>
                <w:szCs w:val="22"/>
              </w:rPr>
            </w:pPr>
            <w:r w:rsidRPr="009953D9">
              <w:rPr>
                <w:rStyle w:val="FontStyle198"/>
                <w:color w:val="000000" w:themeColor="text1"/>
                <w:sz w:val="22"/>
                <w:szCs w:val="22"/>
              </w:rPr>
              <w:t>опасных массивов хвойных</w:t>
            </w:r>
          </w:p>
          <w:p w14:paraId="52EC211E" w14:textId="77777777" w:rsidR="00ED0987" w:rsidRPr="009953D9" w:rsidRDefault="00ED0987" w:rsidP="00ED0987">
            <w:pPr>
              <w:pStyle w:val="Style67"/>
              <w:rPr>
                <w:rStyle w:val="FontStyle198"/>
                <w:color w:val="000000" w:themeColor="text1"/>
                <w:sz w:val="22"/>
                <w:szCs w:val="22"/>
              </w:rPr>
            </w:pPr>
            <w:r w:rsidRPr="009953D9">
              <w:rPr>
                <w:rStyle w:val="FontStyle198"/>
                <w:color w:val="000000" w:themeColor="text1"/>
                <w:sz w:val="22"/>
                <w:szCs w:val="22"/>
              </w:rPr>
              <w:t>пород</w:t>
            </w:r>
          </w:p>
        </w:tc>
        <w:tc>
          <w:tcPr>
            <w:tcW w:w="2773" w:type="pct"/>
            <w:gridSpan w:val="2"/>
          </w:tcPr>
          <w:p w14:paraId="47BF4D0C" w14:textId="77777777" w:rsidR="00ED0987" w:rsidRPr="009953D9" w:rsidRDefault="00ED0987" w:rsidP="00ED0987">
            <w:pPr>
              <w:pStyle w:val="Style67"/>
              <w:ind w:left="5" w:hanging="5"/>
              <w:jc w:val="both"/>
              <w:rPr>
                <w:rStyle w:val="FontStyle198"/>
                <w:color w:val="000000" w:themeColor="text1"/>
                <w:sz w:val="22"/>
                <w:szCs w:val="22"/>
              </w:rPr>
            </w:pPr>
            <w:r w:rsidRPr="009953D9">
              <w:rPr>
                <w:rStyle w:val="FontStyle198"/>
                <w:color w:val="000000" w:themeColor="text1"/>
                <w:sz w:val="22"/>
                <w:szCs w:val="22"/>
              </w:rPr>
              <w:t>Разделение на крупные замкнутые блоки площадью от 2 до12 тыс. га (в зависимости от степени их пожарной опасности и интенсивности лесного хозяйства) противопожарными естественными или искусственными барьерами и разрывами, служащими преградой для распространения верховых и низовых пожаров, а также опорными линиями при локализации действующих пожаров. На них устраивают дороги, имеющие выход в общую дорожную сеть</w:t>
            </w:r>
          </w:p>
        </w:tc>
      </w:tr>
      <w:tr w:rsidR="00ED0987" w:rsidRPr="009953D9" w14:paraId="04F5E5F0" w14:textId="77777777" w:rsidTr="00ED0987">
        <w:trPr>
          <w:cantSplit/>
        </w:trPr>
        <w:tc>
          <w:tcPr>
            <w:tcW w:w="484" w:type="pct"/>
          </w:tcPr>
          <w:p w14:paraId="1E766BF4" w14:textId="77777777" w:rsidR="00ED0987" w:rsidRPr="009953D9" w:rsidRDefault="00ED0987" w:rsidP="00ED0987">
            <w:pPr>
              <w:pStyle w:val="Style67"/>
              <w:spacing w:line="240" w:lineRule="auto"/>
              <w:ind w:left="240"/>
              <w:rPr>
                <w:rStyle w:val="FontStyle198"/>
                <w:color w:val="000000" w:themeColor="text1"/>
                <w:sz w:val="22"/>
                <w:szCs w:val="22"/>
              </w:rPr>
            </w:pPr>
            <w:r w:rsidRPr="009953D9">
              <w:rPr>
                <w:rStyle w:val="FontStyle198"/>
                <w:color w:val="000000" w:themeColor="text1"/>
                <w:sz w:val="22"/>
                <w:szCs w:val="22"/>
              </w:rPr>
              <w:t>2.2</w:t>
            </w:r>
          </w:p>
        </w:tc>
        <w:tc>
          <w:tcPr>
            <w:tcW w:w="1743" w:type="pct"/>
          </w:tcPr>
          <w:p w14:paraId="401838C5" w14:textId="77777777" w:rsidR="00ED0987" w:rsidRPr="009953D9" w:rsidRDefault="00ED0987" w:rsidP="00ED0987">
            <w:pPr>
              <w:pStyle w:val="Style67"/>
              <w:spacing w:line="240" w:lineRule="auto"/>
              <w:rPr>
                <w:rStyle w:val="FontStyle198"/>
                <w:color w:val="000000" w:themeColor="text1"/>
                <w:sz w:val="22"/>
                <w:szCs w:val="22"/>
              </w:rPr>
            </w:pPr>
            <w:r w:rsidRPr="009953D9">
              <w:rPr>
                <w:rStyle w:val="FontStyle198"/>
                <w:color w:val="000000" w:themeColor="text1"/>
                <w:sz w:val="22"/>
                <w:szCs w:val="22"/>
              </w:rPr>
              <w:t xml:space="preserve">Выбор естественных </w:t>
            </w:r>
            <w:proofErr w:type="spellStart"/>
            <w:r w:rsidRPr="009953D9">
              <w:rPr>
                <w:rStyle w:val="FontStyle198"/>
                <w:color w:val="000000" w:themeColor="text1"/>
                <w:sz w:val="22"/>
                <w:szCs w:val="22"/>
              </w:rPr>
              <w:t>противо</w:t>
            </w:r>
            <w:proofErr w:type="spellEnd"/>
            <w:r w:rsidRPr="009953D9">
              <w:rPr>
                <w:rStyle w:val="FontStyle198"/>
                <w:color w:val="000000" w:themeColor="text1"/>
                <w:sz w:val="22"/>
                <w:szCs w:val="22"/>
              </w:rPr>
              <w:t>-</w:t>
            </w:r>
          </w:p>
          <w:p w14:paraId="7C46C231" w14:textId="77777777" w:rsidR="00ED0987" w:rsidRPr="009953D9" w:rsidRDefault="00ED0987" w:rsidP="00ED0987">
            <w:pPr>
              <w:pStyle w:val="Style67"/>
              <w:rPr>
                <w:rStyle w:val="FontStyle198"/>
                <w:color w:val="000000" w:themeColor="text1"/>
                <w:sz w:val="22"/>
                <w:szCs w:val="22"/>
              </w:rPr>
            </w:pPr>
            <w:r w:rsidRPr="009953D9">
              <w:rPr>
                <w:rStyle w:val="FontStyle198"/>
                <w:color w:val="000000" w:themeColor="text1"/>
                <w:sz w:val="22"/>
                <w:szCs w:val="22"/>
              </w:rPr>
              <w:t>пожарных барьеров на территории лесных массивов</w:t>
            </w:r>
          </w:p>
        </w:tc>
        <w:tc>
          <w:tcPr>
            <w:tcW w:w="2773" w:type="pct"/>
            <w:gridSpan w:val="2"/>
          </w:tcPr>
          <w:p w14:paraId="4194CFD5" w14:textId="77777777" w:rsidR="00ED0987" w:rsidRPr="009953D9" w:rsidRDefault="00ED0987" w:rsidP="00ED0987">
            <w:pPr>
              <w:pStyle w:val="Style67"/>
              <w:spacing w:line="226" w:lineRule="exact"/>
              <w:jc w:val="both"/>
              <w:rPr>
                <w:rStyle w:val="FontStyle198"/>
                <w:color w:val="000000" w:themeColor="text1"/>
                <w:sz w:val="22"/>
                <w:szCs w:val="22"/>
              </w:rPr>
            </w:pPr>
            <w:r w:rsidRPr="009953D9">
              <w:rPr>
                <w:color w:val="000000" w:themeColor="text1"/>
                <w:sz w:val="22"/>
                <w:szCs w:val="22"/>
              </w:rPr>
              <w:t>Большие озера и реки с широкими затопляемыми долинами, участки леса с преобладанием лиственных пород (не менее 7 единиц по составу), не покрытые лесной растительностью и горючим материалом лесные участки</w:t>
            </w:r>
          </w:p>
        </w:tc>
      </w:tr>
      <w:tr w:rsidR="00ED0987" w:rsidRPr="009953D9" w14:paraId="03F432AF" w14:textId="77777777" w:rsidTr="00ED0987">
        <w:trPr>
          <w:cantSplit/>
        </w:trPr>
        <w:tc>
          <w:tcPr>
            <w:tcW w:w="484" w:type="pct"/>
          </w:tcPr>
          <w:p w14:paraId="6882ED92" w14:textId="77777777" w:rsidR="00ED0987" w:rsidRPr="009953D9" w:rsidRDefault="00ED0987" w:rsidP="00ED0987">
            <w:pPr>
              <w:pStyle w:val="Style67"/>
              <w:spacing w:line="240" w:lineRule="auto"/>
              <w:ind w:left="240"/>
              <w:rPr>
                <w:rStyle w:val="FontStyle198"/>
                <w:color w:val="000000" w:themeColor="text1"/>
                <w:sz w:val="22"/>
                <w:szCs w:val="22"/>
              </w:rPr>
            </w:pPr>
            <w:r w:rsidRPr="009953D9">
              <w:rPr>
                <w:rStyle w:val="FontStyle198"/>
                <w:color w:val="000000" w:themeColor="text1"/>
                <w:sz w:val="22"/>
                <w:szCs w:val="22"/>
              </w:rPr>
              <w:t>2.3</w:t>
            </w:r>
          </w:p>
        </w:tc>
        <w:tc>
          <w:tcPr>
            <w:tcW w:w="1743" w:type="pct"/>
          </w:tcPr>
          <w:p w14:paraId="01E0DB86" w14:textId="77777777" w:rsidR="00ED0987" w:rsidRPr="009953D9" w:rsidRDefault="00ED0987" w:rsidP="00ED0987">
            <w:pPr>
              <w:pStyle w:val="Style67"/>
              <w:spacing w:line="240" w:lineRule="auto"/>
              <w:rPr>
                <w:rStyle w:val="FontStyle198"/>
                <w:color w:val="000000" w:themeColor="text1"/>
                <w:sz w:val="22"/>
                <w:szCs w:val="22"/>
              </w:rPr>
            </w:pPr>
            <w:r w:rsidRPr="009953D9">
              <w:rPr>
                <w:rStyle w:val="FontStyle198"/>
                <w:color w:val="000000" w:themeColor="text1"/>
                <w:sz w:val="22"/>
                <w:szCs w:val="22"/>
              </w:rPr>
              <w:t xml:space="preserve">Выбор искусственных </w:t>
            </w:r>
            <w:proofErr w:type="spellStart"/>
            <w:r w:rsidRPr="009953D9">
              <w:rPr>
                <w:rStyle w:val="FontStyle198"/>
                <w:color w:val="000000" w:themeColor="text1"/>
                <w:sz w:val="22"/>
                <w:szCs w:val="22"/>
              </w:rPr>
              <w:t>противо</w:t>
            </w:r>
            <w:proofErr w:type="spellEnd"/>
            <w:r w:rsidRPr="009953D9">
              <w:rPr>
                <w:rStyle w:val="FontStyle198"/>
                <w:color w:val="000000" w:themeColor="text1"/>
                <w:sz w:val="22"/>
                <w:szCs w:val="22"/>
              </w:rPr>
              <w:t>-</w:t>
            </w:r>
          </w:p>
          <w:p w14:paraId="2A526338" w14:textId="77777777" w:rsidR="00ED0987" w:rsidRPr="009953D9" w:rsidRDefault="00ED0987" w:rsidP="00ED0987">
            <w:pPr>
              <w:pStyle w:val="Style67"/>
              <w:rPr>
                <w:rStyle w:val="FontStyle198"/>
                <w:color w:val="000000" w:themeColor="text1"/>
                <w:sz w:val="22"/>
                <w:szCs w:val="22"/>
              </w:rPr>
            </w:pPr>
            <w:r w:rsidRPr="009953D9">
              <w:rPr>
                <w:rStyle w:val="FontStyle198"/>
                <w:color w:val="000000" w:themeColor="text1"/>
                <w:sz w:val="22"/>
                <w:szCs w:val="22"/>
              </w:rPr>
              <w:t>пожарных барьеров и разрывов</w:t>
            </w:r>
          </w:p>
        </w:tc>
        <w:tc>
          <w:tcPr>
            <w:tcW w:w="2773" w:type="pct"/>
            <w:gridSpan w:val="2"/>
          </w:tcPr>
          <w:p w14:paraId="35B53663" w14:textId="77777777" w:rsidR="00ED0987" w:rsidRPr="009953D9" w:rsidRDefault="00ED0987" w:rsidP="00124ABF">
            <w:pPr>
              <w:pStyle w:val="a7"/>
              <w:widowControl w:val="0"/>
              <w:jc w:val="both"/>
              <w:rPr>
                <w:rStyle w:val="FontStyle198"/>
                <w:color w:val="000000" w:themeColor="text1"/>
                <w:sz w:val="22"/>
                <w:szCs w:val="22"/>
              </w:rPr>
            </w:pPr>
            <w:r w:rsidRPr="00604E40">
              <w:rPr>
                <w:rFonts w:ascii="Times New Roman" w:hAnsi="Times New Roman"/>
                <w:sz w:val="22"/>
                <w:szCs w:val="22"/>
              </w:rPr>
              <w:t xml:space="preserve">Трассы </w:t>
            </w:r>
            <w:r w:rsidRPr="009953D9">
              <w:rPr>
                <w:rFonts w:ascii="Times New Roman" w:hAnsi="Times New Roman"/>
                <w:color w:val="000000" w:themeColor="text1"/>
                <w:sz w:val="22"/>
                <w:szCs w:val="22"/>
              </w:rPr>
              <w:t>автомобильных дорог, линий электропередачи, трубопроводов и т.п., по обеим сторонам которых по возможности создают полосы лиственного древостоя шириной 50-60 м. Общая ширина барьера</w:t>
            </w:r>
            <w:r w:rsidR="00124ABF">
              <w:rPr>
                <w:rFonts w:ascii="Times New Roman" w:hAnsi="Times New Roman"/>
                <w:color w:val="000000" w:themeColor="text1"/>
                <w:sz w:val="22"/>
                <w:szCs w:val="22"/>
              </w:rPr>
              <w:t xml:space="preserve"> </w:t>
            </w:r>
            <w:r w:rsidRPr="009953D9">
              <w:rPr>
                <w:rFonts w:ascii="Times New Roman" w:hAnsi="Times New Roman"/>
                <w:color w:val="000000" w:themeColor="text1"/>
                <w:sz w:val="22"/>
                <w:szCs w:val="22"/>
              </w:rPr>
              <w:t xml:space="preserve">120-150 м. По внешним, обращенным к лесу сторонам лиственных полос создают противопожарные минерализованные полосы шириной 1,4 м, а в случаях, если лиственные </w:t>
            </w:r>
            <w:proofErr w:type="gramStart"/>
            <w:r w:rsidRPr="009953D9">
              <w:rPr>
                <w:rFonts w:ascii="Times New Roman" w:hAnsi="Times New Roman"/>
                <w:color w:val="000000" w:themeColor="text1"/>
                <w:sz w:val="22"/>
                <w:szCs w:val="22"/>
              </w:rPr>
              <w:t>полосы  прилегают</w:t>
            </w:r>
            <w:proofErr w:type="gramEnd"/>
            <w:r w:rsidRPr="009953D9">
              <w:rPr>
                <w:rFonts w:ascii="Times New Roman" w:hAnsi="Times New Roman"/>
                <w:color w:val="000000" w:themeColor="text1"/>
                <w:sz w:val="22"/>
                <w:szCs w:val="22"/>
              </w:rPr>
              <w:t xml:space="preserve"> к участкам, отнесенным к 1 и 2 классам пожарной опасности, две противопожарные минерализованные полосы на расстоянии 5 - 10 м одна от другой. Территория хвойных насаждений, где невозможно создание лиственных полос (по </w:t>
            </w:r>
            <w:proofErr w:type="spellStart"/>
            <w:r w:rsidRPr="009953D9">
              <w:rPr>
                <w:rFonts w:ascii="Times New Roman" w:hAnsi="Times New Roman"/>
                <w:color w:val="000000" w:themeColor="text1"/>
                <w:sz w:val="22"/>
                <w:szCs w:val="22"/>
              </w:rPr>
              <w:t>лесоводственным</w:t>
            </w:r>
            <w:proofErr w:type="spellEnd"/>
            <w:r w:rsidRPr="009953D9">
              <w:rPr>
                <w:rFonts w:ascii="Times New Roman" w:hAnsi="Times New Roman"/>
                <w:color w:val="000000" w:themeColor="text1"/>
                <w:sz w:val="22"/>
                <w:szCs w:val="22"/>
              </w:rPr>
              <w:t xml:space="preserve">  причинам), систематически очищается на полосах </w:t>
            </w:r>
            <w:r w:rsidRPr="009D5A05">
              <w:rPr>
                <w:rFonts w:ascii="Times New Roman" w:hAnsi="Times New Roman"/>
                <w:color w:val="000000" w:themeColor="text1"/>
                <w:sz w:val="22"/>
                <w:szCs w:val="22"/>
              </w:rPr>
              <w:t xml:space="preserve">шириной 120- 150 м с каждой стороны разрыва от горючих материалов (древесного хлама, хвойного подроста, пожароопасного подлеска, нижних сучьев хвойных деревьев до высоты 1,5 - 2,0 м и т.п.). Такие полосы из хвойного леса отграничивают от  прилегающего леса и разделяют в продольном направлении через каждые 20 - 30 м противопожарными минерализованными полосами шириной 1,4 м. Общая ширина таких основных заслонов (вместе с шириной разрыва или  дороги) </w:t>
            </w:r>
            <w:r w:rsidR="009D5A05">
              <w:rPr>
                <w:rFonts w:ascii="Times New Roman" w:hAnsi="Times New Roman"/>
                <w:color w:val="000000" w:themeColor="text1"/>
                <w:sz w:val="22"/>
                <w:szCs w:val="22"/>
              </w:rPr>
              <w:t>–</w:t>
            </w:r>
            <w:r w:rsidRPr="009D5A05">
              <w:rPr>
                <w:rFonts w:ascii="Times New Roman" w:hAnsi="Times New Roman"/>
                <w:color w:val="000000" w:themeColor="text1"/>
                <w:sz w:val="22"/>
                <w:szCs w:val="22"/>
              </w:rPr>
              <w:t xml:space="preserve"> </w:t>
            </w:r>
            <w:r w:rsidR="009D5A05">
              <w:rPr>
                <w:rFonts w:ascii="Times New Roman" w:hAnsi="Times New Roman"/>
                <w:color w:val="000000" w:themeColor="text1"/>
                <w:sz w:val="22"/>
                <w:szCs w:val="22"/>
              </w:rPr>
              <w:br/>
            </w:r>
            <w:r w:rsidRPr="009D5A05">
              <w:rPr>
                <w:rFonts w:ascii="Times New Roman" w:hAnsi="Times New Roman"/>
                <w:color w:val="000000" w:themeColor="text1"/>
                <w:sz w:val="22"/>
                <w:szCs w:val="22"/>
              </w:rPr>
              <w:t>260-320 м.</w:t>
            </w:r>
          </w:p>
        </w:tc>
      </w:tr>
      <w:tr w:rsidR="00ED0987" w:rsidRPr="009953D9" w14:paraId="73211D3A" w14:textId="77777777" w:rsidTr="00ED0987">
        <w:trPr>
          <w:cantSplit/>
        </w:trPr>
        <w:tc>
          <w:tcPr>
            <w:tcW w:w="484" w:type="pct"/>
          </w:tcPr>
          <w:p w14:paraId="4A491853" w14:textId="77777777" w:rsidR="00ED0987" w:rsidRPr="009953D9" w:rsidRDefault="00ED0987" w:rsidP="00ED0987">
            <w:pPr>
              <w:pStyle w:val="Style67"/>
              <w:spacing w:line="240" w:lineRule="auto"/>
              <w:ind w:left="240"/>
              <w:rPr>
                <w:rStyle w:val="FontStyle198"/>
                <w:color w:val="000000" w:themeColor="text1"/>
                <w:sz w:val="22"/>
                <w:szCs w:val="22"/>
              </w:rPr>
            </w:pPr>
            <w:r w:rsidRPr="009953D9">
              <w:rPr>
                <w:rStyle w:val="FontStyle198"/>
                <w:color w:val="000000" w:themeColor="text1"/>
                <w:sz w:val="22"/>
                <w:szCs w:val="22"/>
              </w:rPr>
              <w:t>2.4</w:t>
            </w:r>
          </w:p>
        </w:tc>
        <w:tc>
          <w:tcPr>
            <w:tcW w:w="1743" w:type="pct"/>
          </w:tcPr>
          <w:p w14:paraId="7136FD31" w14:textId="77777777" w:rsidR="00ED0987" w:rsidRPr="009953D9" w:rsidRDefault="00ED0987" w:rsidP="00ED0987">
            <w:pPr>
              <w:pStyle w:val="Style67"/>
              <w:spacing w:line="240" w:lineRule="auto"/>
              <w:rPr>
                <w:rStyle w:val="FontStyle198"/>
                <w:color w:val="000000" w:themeColor="text1"/>
                <w:sz w:val="22"/>
                <w:szCs w:val="22"/>
              </w:rPr>
            </w:pPr>
            <w:r w:rsidRPr="009953D9">
              <w:rPr>
                <w:rStyle w:val="FontStyle198"/>
                <w:color w:val="000000" w:themeColor="text1"/>
                <w:sz w:val="22"/>
                <w:szCs w:val="22"/>
              </w:rPr>
              <w:t>Устройство дополнительных</w:t>
            </w:r>
          </w:p>
          <w:p w14:paraId="659C4738" w14:textId="77777777" w:rsidR="00ED0987" w:rsidRPr="009953D9" w:rsidRDefault="00ED0987" w:rsidP="00ED0987">
            <w:pPr>
              <w:pStyle w:val="Style67"/>
              <w:spacing w:line="240" w:lineRule="auto"/>
              <w:rPr>
                <w:rStyle w:val="FontStyle198"/>
                <w:color w:val="000000" w:themeColor="text1"/>
                <w:sz w:val="22"/>
                <w:szCs w:val="22"/>
              </w:rPr>
            </w:pPr>
            <w:r w:rsidRPr="009953D9">
              <w:rPr>
                <w:rStyle w:val="FontStyle198"/>
                <w:color w:val="000000" w:themeColor="text1"/>
                <w:sz w:val="22"/>
                <w:szCs w:val="22"/>
              </w:rPr>
              <w:t>противопожарных барьеров и</w:t>
            </w:r>
          </w:p>
          <w:p w14:paraId="37652A74" w14:textId="77777777" w:rsidR="00ED0987" w:rsidRPr="009953D9" w:rsidRDefault="00ED0987" w:rsidP="00ED0987">
            <w:pPr>
              <w:pStyle w:val="Style67"/>
              <w:rPr>
                <w:rStyle w:val="FontStyle198"/>
                <w:color w:val="000000" w:themeColor="text1"/>
                <w:sz w:val="22"/>
                <w:szCs w:val="22"/>
              </w:rPr>
            </w:pPr>
            <w:r w:rsidRPr="009953D9">
              <w:rPr>
                <w:rStyle w:val="FontStyle198"/>
                <w:color w:val="000000" w:themeColor="text1"/>
                <w:sz w:val="22"/>
                <w:szCs w:val="22"/>
              </w:rPr>
              <w:t>разрывов</w:t>
            </w:r>
          </w:p>
        </w:tc>
        <w:tc>
          <w:tcPr>
            <w:tcW w:w="2773" w:type="pct"/>
            <w:gridSpan w:val="2"/>
          </w:tcPr>
          <w:p w14:paraId="3F1A6853" w14:textId="77777777" w:rsidR="00ED0987" w:rsidRPr="009953D9" w:rsidRDefault="00ED0987" w:rsidP="00ED0987">
            <w:pPr>
              <w:pStyle w:val="Style121"/>
              <w:jc w:val="both"/>
              <w:rPr>
                <w:rStyle w:val="FontStyle198"/>
                <w:color w:val="000000" w:themeColor="text1"/>
                <w:sz w:val="22"/>
                <w:szCs w:val="22"/>
              </w:rPr>
            </w:pPr>
            <w:r w:rsidRPr="009953D9">
              <w:rPr>
                <w:rStyle w:val="FontStyle198"/>
                <w:color w:val="000000" w:themeColor="text1"/>
                <w:sz w:val="22"/>
                <w:szCs w:val="22"/>
              </w:rPr>
              <w:t xml:space="preserve">В случае, если недостаточно барьеров, указанных в </w:t>
            </w:r>
            <w:proofErr w:type="spellStart"/>
            <w:r w:rsidRPr="009953D9">
              <w:rPr>
                <w:rStyle w:val="FontStyle198"/>
                <w:color w:val="000000" w:themeColor="text1"/>
                <w:sz w:val="22"/>
                <w:szCs w:val="22"/>
              </w:rPr>
              <w:t>п.п</w:t>
            </w:r>
            <w:proofErr w:type="spellEnd"/>
            <w:r w:rsidRPr="009953D9">
              <w:rPr>
                <w:rStyle w:val="FontStyle198"/>
                <w:color w:val="000000" w:themeColor="text1"/>
                <w:sz w:val="22"/>
                <w:szCs w:val="22"/>
              </w:rPr>
              <w:t>. 2.2 и 2.3, для создания замкнутого кольца вокруг блока устраивают искусственные разрывы с дорогами на них и лиственными полосами по обеим сторонам</w:t>
            </w:r>
          </w:p>
        </w:tc>
      </w:tr>
      <w:tr w:rsidR="00ED0987" w:rsidRPr="009953D9" w14:paraId="5D8F626A" w14:textId="77777777" w:rsidTr="00ED0987">
        <w:trPr>
          <w:cantSplit/>
        </w:trPr>
        <w:tc>
          <w:tcPr>
            <w:tcW w:w="484" w:type="pct"/>
            <w:tcBorders>
              <w:bottom w:val="single" w:sz="4" w:space="0" w:color="auto"/>
            </w:tcBorders>
          </w:tcPr>
          <w:p w14:paraId="586B3B8C" w14:textId="77777777" w:rsidR="00ED0987" w:rsidRPr="009953D9" w:rsidRDefault="00ED0987" w:rsidP="00ED0987">
            <w:pPr>
              <w:pStyle w:val="Style121"/>
              <w:spacing w:line="240" w:lineRule="auto"/>
              <w:ind w:left="235"/>
              <w:rPr>
                <w:rStyle w:val="FontStyle198"/>
                <w:color w:val="000000" w:themeColor="text1"/>
                <w:sz w:val="22"/>
                <w:szCs w:val="22"/>
              </w:rPr>
            </w:pPr>
            <w:r w:rsidRPr="009953D9">
              <w:rPr>
                <w:rStyle w:val="FontStyle198"/>
                <w:color w:val="000000" w:themeColor="text1"/>
                <w:sz w:val="22"/>
                <w:szCs w:val="22"/>
              </w:rPr>
              <w:t>2.5</w:t>
            </w:r>
          </w:p>
        </w:tc>
        <w:tc>
          <w:tcPr>
            <w:tcW w:w="1743" w:type="pct"/>
            <w:tcBorders>
              <w:bottom w:val="single" w:sz="4" w:space="0" w:color="auto"/>
            </w:tcBorders>
          </w:tcPr>
          <w:p w14:paraId="24D83EE8" w14:textId="77777777" w:rsidR="00ED0987" w:rsidRPr="009953D9" w:rsidRDefault="00ED0987" w:rsidP="00ED0987">
            <w:pPr>
              <w:pStyle w:val="Style121"/>
              <w:rPr>
                <w:rStyle w:val="FontStyle198"/>
                <w:color w:val="000000" w:themeColor="text1"/>
                <w:sz w:val="22"/>
                <w:szCs w:val="22"/>
              </w:rPr>
            </w:pPr>
            <w:r w:rsidRPr="009953D9">
              <w:rPr>
                <w:rStyle w:val="FontStyle198"/>
                <w:color w:val="000000" w:themeColor="text1"/>
                <w:sz w:val="22"/>
                <w:szCs w:val="22"/>
              </w:rPr>
              <w:t>Планировка более ценных лесных массивов хвойных пород с повышенной опасностью загорания, размещенных в зонах ведения лесного хозяйства средней интенсивности</w:t>
            </w:r>
          </w:p>
        </w:tc>
        <w:tc>
          <w:tcPr>
            <w:tcW w:w="2773" w:type="pct"/>
            <w:gridSpan w:val="2"/>
            <w:tcBorders>
              <w:bottom w:val="single" w:sz="4" w:space="0" w:color="auto"/>
            </w:tcBorders>
          </w:tcPr>
          <w:p w14:paraId="16F203FB" w14:textId="77777777" w:rsidR="00ED0987" w:rsidRPr="009953D9" w:rsidRDefault="00ED0987" w:rsidP="004E2AEE">
            <w:pPr>
              <w:pStyle w:val="a7"/>
              <w:widowControl w:val="0"/>
              <w:jc w:val="both"/>
              <w:rPr>
                <w:rFonts w:ascii="Times New Roman" w:hAnsi="Times New Roman"/>
                <w:color w:val="000000" w:themeColor="text1"/>
                <w:sz w:val="24"/>
              </w:rPr>
            </w:pPr>
            <w:r w:rsidRPr="009953D9">
              <w:rPr>
                <w:rFonts w:ascii="Times New Roman" w:hAnsi="Times New Roman"/>
                <w:color w:val="000000" w:themeColor="text1"/>
                <w:sz w:val="22"/>
                <w:szCs w:val="22"/>
              </w:rPr>
              <w:t xml:space="preserve">Крупные блоки и массивы площадью 2 - 12 тыс. га (см.п.2.1) в свою очередь разделяют на средние, по величине, замкнутые блоки площадью от 400 до 1600 га с помощью барьеров (разрывов, заслонов от огня) в порядке, изложенном в </w:t>
            </w:r>
            <w:proofErr w:type="spellStart"/>
            <w:r w:rsidRPr="009953D9">
              <w:rPr>
                <w:rFonts w:ascii="Times New Roman" w:hAnsi="Times New Roman"/>
                <w:color w:val="000000" w:themeColor="text1"/>
                <w:sz w:val="22"/>
                <w:szCs w:val="22"/>
              </w:rPr>
              <w:t>п.п</w:t>
            </w:r>
            <w:proofErr w:type="spellEnd"/>
            <w:r w:rsidRPr="009953D9">
              <w:rPr>
                <w:rFonts w:ascii="Times New Roman" w:hAnsi="Times New Roman"/>
                <w:color w:val="000000" w:themeColor="text1"/>
                <w:sz w:val="22"/>
                <w:szCs w:val="22"/>
              </w:rPr>
              <w:t>. 2.2-2.4. При этом лиственные полосы по обеим сторонам дорог широкого пользования (железных, автомобильных) создают (силами их владельцев) шириной 30 - 50 м, а вдоль других разрывов, в том числе и квартальных просек, - шириной 10 - 15 м с каждой стороны. В особо ценных массивах (при отсутствии возможности создания лиственных полос) в прилегающих к разрыву хвойных древостоях на полосах шириной 100 м с каждой стороны производят очистку от горючих материалов и прокладывают продольные противопожарные минерализованные полосы через каждые 20 - 30 м, как это указано в п. 2.3. Ширина таких внутренних (дополнительных) заслонов из лиственных пород должна составлять 60 - 100 м, из хвойных  пород - 200 м, вдоль просек – 20 - 30 м (без учета ширины разрывов и  просек)</w:t>
            </w:r>
          </w:p>
        </w:tc>
      </w:tr>
      <w:tr w:rsidR="00ED0987" w:rsidRPr="009953D9" w14:paraId="06C20AD8" w14:textId="77777777" w:rsidTr="00ED0987">
        <w:trPr>
          <w:cantSplit/>
        </w:trPr>
        <w:tc>
          <w:tcPr>
            <w:tcW w:w="484" w:type="pct"/>
            <w:tcBorders>
              <w:top w:val="single" w:sz="4" w:space="0" w:color="auto"/>
              <w:left w:val="single" w:sz="4" w:space="0" w:color="auto"/>
            </w:tcBorders>
          </w:tcPr>
          <w:p w14:paraId="60BF591E" w14:textId="77777777" w:rsidR="00ED0987" w:rsidRPr="009953D9" w:rsidRDefault="00ED0987" w:rsidP="00ED0987">
            <w:pPr>
              <w:pStyle w:val="Style121"/>
              <w:spacing w:line="240" w:lineRule="auto"/>
              <w:ind w:left="235"/>
              <w:rPr>
                <w:rStyle w:val="FontStyle198"/>
                <w:color w:val="000000" w:themeColor="text1"/>
                <w:sz w:val="22"/>
                <w:szCs w:val="22"/>
              </w:rPr>
            </w:pPr>
            <w:r w:rsidRPr="009953D9">
              <w:rPr>
                <w:rStyle w:val="FontStyle198"/>
                <w:color w:val="000000" w:themeColor="text1"/>
                <w:sz w:val="22"/>
                <w:szCs w:val="22"/>
              </w:rPr>
              <w:t>2.6</w:t>
            </w:r>
          </w:p>
        </w:tc>
        <w:tc>
          <w:tcPr>
            <w:tcW w:w="1743" w:type="pct"/>
            <w:tcBorders>
              <w:top w:val="single" w:sz="4" w:space="0" w:color="auto"/>
            </w:tcBorders>
          </w:tcPr>
          <w:p w14:paraId="27CAC138" w14:textId="77777777" w:rsidR="00ED0987" w:rsidRPr="009953D9" w:rsidRDefault="00ED0987" w:rsidP="00ED0987">
            <w:pPr>
              <w:pStyle w:val="Style121"/>
              <w:spacing w:line="240" w:lineRule="auto"/>
              <w:rPr>
                <w:rStyle w:val="FontStyle198"/>
                <w:color w:val="000000" w:themeColor="text1"/>
                <w:sz w:val="22"/>
                <w:szCs w:val="22"/>
              </w:rPr>
            </w:pPr>
            <w:r w:rsidRPr="009953D9">
              <w:rPr>
                <w:rStyle w:val="FontStyle198"/>
                <w:color w:val="000000" w:themeColor="text1"/>
                <w:sz w:val="22"/>
                <w:szCs w:val="22"/>
              </w:rPr>
              <w:t>Планировка крупных участков хвойных культур и молодняков в зеленых зонах, лесопарковых зонах и других защитных лесах</w:t>
            </w:r>
          </w:p>
        </w:tc>
        <w:tc>
          <w:tcPr>
            <w:tcW w:w="2773" w:type="pct"/>
            <w:gridSpan w:val="2"/>
            <w:tcBorders>
              <w:top w:val="single" w:sz="4" w:space="0" w:color="auto"/>
              <w:right w:val="single" w:sz="4" w:space="0" w:color="auto"/>
            </w:tcBorders>
          </w:tcPr>
          <w:p w14:paraId="28635BB6" w14:textId="77777777" w:rsidR="00ED0987" w:rsidRPr="009953D9" w:rsidRDefault="00ED0987" w:rsidP="00ED0987">
            <w:pPr>
              <w:pStyle w:val="a7"/>
              <w:widowControl w:val="0"/>
              <w:jc w:val="both"/>
              <w:rPr>
                <w:rFonts w:ascii="Times New Roman" w:hAnsi="Times New Roman"/>
                <w:color w:val="000000" w:themeColor="text1"/>
                <w:sz w:val="22"/>
                <w:szCs w:val="22"/>
              </w:rPr>
            </w:pPr>
            <w:r w:rsidRPr="009953D9">
              <w:rPr>
                <w:rFonts w:ascii="Times New Roman" w:hAnsi="Times New Roman"/>
                <w:color w:val="000000" w:themeColor="text1"/>
                <w:sz w:val="22"/>
                <w:szCs w:val="22"/>
              </w:rPr>
              <w:t>Их разделяют на блоки площадью 25 га противопожарными минерализованными полосами или лесными дорогами, предназначенным для охраны лесов от пожаров, по обеим сторонам которых создают полосы шириной 10 м из лиственного молодняка и кустарника. Общая ширина заслона с простейшей дорогой по его центру - 30 м. Если лиственные полосы создать невозможно, то в прилегающих к разрыву хвойных древостоях на полосах шириной 100 м с каждой его стороны необходимо убирать горючий материал, а также проложить продольные противопожарные минерализованные полосы через каждые 20 - 30 м (см.п.2.3).</w:t>
            </w:r>
          </w:p>
        </w:tc>
      </w:tr>
      <w:tr w:rsidR="00ED0987" w:rsidRPr="009953D9" w14:paraId="1C0BB7DD" w14:textId="77777777" w:rsidTr="00ED0987">
        <w:trPr>
          <w:cantSplit/>
        </w:trPr>
        <w:tc>
          <w:tcPr>
            <w:tcW w:w="484" w:type="pct"/>
            <w:tcBorders>
              <w:left w:val="single" w:sz="4" w:space="0" w:color="auto"/>
            </w:tcBorders>
          </w:tcPr>
          <w:p w14:paraId="5D26BD02" w14:textId="77777777" w:rsidR="00ED0987" w:rsidRPr="009953D9" w:rsidRDefault="00ED0987" w:rsidP="00ED0987">
            <w:pPr>
              <w:pStyle w:val="Style121"/>
              <w:spacing w:line="240" w:lineRule="auto"/>
              <w:ind w:left="235"/>
              <w:rPr>
                <w:rStyle w:val="FontStyle198"/>
                <w:color w:val="000000" w:themeColor="text1"/>
                <w:sz w:val="22"/>
                <w:szCs w:val="22"/>
              </w:rPr>
            </w:pPr>
            <w:r w:rsidRPr="009953D9">
              <w:rPr>
                <w:rStyle w:val="FontStyle198"/>
                <w:color w:val="000000" w:themeColor="text1"/>
                <w:sz w:val="22"/>
                <w:szCs w:val="22"/>
              </w:rPr>
              <w:t>2.7</w:t>
            </w:r>
          </w:p>
        </w:tc>
        <w:tc>
          <w:tcPr>
            <w:tcW w:w="1743" w:type="pct"/>
          </w:tcPr>
          <w:p w14:paraId="322DECF0" w14:textId="77777777" w:rsidR="00ED0987" w:rsidRPr="009953D9" w:rsidRDefault="00ED0987" w:rsidP="00ED0987">
            <w:pPr>
              <w:pStyle w:val="Style121"/>
              <w:rPr>
                <w:rStyle w:val="FontStyle198"/>
                <w:color w:val="000000" w:themeColor="text1"/>
                <w:sz w:val="22"/>
                <w:szCs w:val="22"/>
              </w:rPr>
            </w:pPr>
            <w:r w:rsidRPr="009953D9">
              <w:rPr>
                <w:rStyle w:val="FontStyle198"/>
                <w:color w:val="000000" w:themeColor="text1"/>
                <w:sz w:val="22"/>
                <w:szCs w:val="22"/>
              </w:rPr>
              <w:t>Планировка хвойных лесов вблизи населенных пунктов</w:t>
            </w:r>
          </w:p>
        </w:tc>
        <w:tc>
          <w:tcPr>
            <w:tcW w:w="2773" w:type="pct"/>
            <w:gridSpan w:val="2"/>
            <w:tcBorders>
              <w:right w:val="single" w:sz="4" w:space="0" w:color="auto"/>
            </w:tcBorders>
          </w:tcPr>
          <w:p w14:paraId="26E78CA7" w14:textId="77777777" w:rsidR="00ED0987" w:rsidRPr="009953D9" w:rsidRDefault="00ED0987" w:rsidP="00ED0987">
            <w:pPr>
              <w:pStyle w:val="a7"/>
              <w:widowControl w:val="0"/>
              <w:jc w:val="both"/>
              <w:rPr>
                <w:rFonts w:ascii="Times New Roman" w:hAnsi="Times New Roman"/>
                <w:color w:val="000000" w:themeColor="text1"/>
                <w:sz w:val="22"/>
                <w:szCs w:val="22"/>
              </w:rPr>
            </w:pPr>
            <w:r w:rsidRPr="009953D9">
              <w:rPr>
                <w:rFonts w:ascii="Times New Roman" w:hAnsi="Times New Roman"/>
                <w:color w:val="000000" w:themeColor="text1"/>
                <w:sz w:val="22"/>
                <w:szCs w:val="22"/>
              </w:rPr>
              <w:t>Вокруг лесного массива создают пожароустойчивые лиственные опушки шириной не менее 150 м. По обеим границам таких опушек прокладывают противопожарные минерализованные полосы шириной не менее 2,5 м. Если лиственные опушки создать невозможно, то на полосах хвойного леса, прилегающего к поселку, шириной 250 - 300 м полностью убирают горючий материал и по ним прокладывают через каждые 50 м продольные противопожарные минерализованные полосы (п.2.3).</w:t>
            </w:r>
          </w:p>
        </w:tc>
      </w:tr>
      <w:tr w:rsidR="005A1A32" w:rsidRPr="009953D9" w14:paraId="38580D92" w14:textId="77777777" w:rsidTr="005A1A32">
        <w:trPr>
          <w:cantSplit/>
        </w:trPr>
        <w:tc>
          <w:tcPr>
            <w:tcW w:w="484" w:type="pct"/>
            <w:tcBorders>
              <w:left w:val="single" w:sz="4" w:space="0" w:color="auto"/>
            </w:tcBorders>
          </w:tcPr>
          <w:p w14:paraId="089960EC" w14:textId="77777777" w:rsidR="005A1A32" w:rsidRPr="009953D9" w:rsidRDefault="005A1A32" w:rsidP="00ED0987">
            <w:pPr>
              <w:pStyle w:val="Style121"/>
              <w:spacing w:line="240" w:lineRule="auto"/>
              <w:ind w:left="235"/>
              <w:rPr>
                <w:rStyle w:val="FontStyle198"/>
                <w:color w:val="000000" w:themeColor="text1"/>
                <w:sz w:val="22"/>
                <w:szCs w:val="22"/>
              </w:rPr>
            </w:pPr>
            <w:r w:rsidRPr="009953D9">
              <w:rPr>
                <w:rStyle w:val="FontStyle198"/>
                <w:color w:val="000000" w:themeColor="text1"/>
                <w:sz w:val="22"/>
                <w:szCs w:val="22"/>
              </w:rPr>
              <w:t>2.8</w:t>
            </w:r>
          </w:p>
        </w:tc>
        <w:tc>
          <w:tcPr>
            <w:tcW w:w="4516" w:type="pct"/>
            <w:gridSpan w:val="3"/>
            <w:tcBorders>
              <w:right w:val="single" w:sz="4" w:space="0" w:color="auto"/>
            </w:tcBorders>
          </w:tcPr>
          <w:p w14:paraId="7F27E3B8" w14:textId="77777777" w:rsidR="005A1A32" w:rsidRPr="009953D9" w:rsidRDefault="005A1A32" w:rsidP="00ED0987">
            <w:pPr>
              <w:pStyle w:val="a7"/>
              <w:widowControl w:val="0"/>
              <w:jc w:val="both"/>
              <w:rPr>
                <w:rFonts w:ascii="Times New Roman" w:hAnsi="Times New Roman"/>
                <w:color w:val="000000" w:themeColor="text1"/>
                <w:sz w:val="22"/>
                <w:szCs w:val="22"/>
              </w:rPr>
            </w:pPr>
            <w:r w:rsidRPr="009953D9">
              <w:rPr>
                <w:rStyle w:val="FontStyle198"/>
                <w:color w:val="000000" w:themeColor="text1"/>
                <w:sz w:val="22"/>
                <w:szCs w:val="22"/>
              </w:rPr>
              <w:t>Прокладка защитных противопожарных минерализованных полос бульдозерами, тракторами, почвообрабатывающими и другими орудиями шириной в зависимости от вида напочвенного покрова и его мощности:</w:t>
            </w:r>
          </w:p>
        </w:tc>
      </w:tr>
      <w:tr w:rsidR="005A1A32" w:rsidRPr="009953D9" w14:paraId="4BBECB02" w14:textId="77777777" w:rsidTr="00ED0987">
        <w:trPr>
          <w:cantSplit/>
        </w:trPr>
        <w:tc>
          <w:tcPr>
            <w:tcW w:w="484" w:type="pct"/>
            <w:tcBorders>
              <w:left w:val="single" w:sz="4" w:space="0" w:color="auto"/>
            </w:tcBorders>
          </w:tcPr>
          <w:p w14:paraId="250D5A1B" w14:textId="77777777" w:rsidR="005A1A32" w:rsidRPr="009953D9" w:rsidRDefault="005A1A32" w:rsidP="00ED0987">
            <w:pPr>
              <w:pStyle w:val="Style121"/>
              <w:spacing w:line="240" w:lineRule="auto"/>
              <w:ind w:left="235"/>
              <w:rPr>
                <w:rStyle w:val="FontStyle198"/>
                <w:color w:val="000000" w:themeColor="text1"/>
                <w:sz w:val="22"/>
                <w:szCs w:val="22"/>
              </w:rPr>
            </w:pPr>
          </w:p>
        </w:tc>
        <w:tc>
          <w:tcPr>
            <w:tcW w:w="1743" w:type="pct"/>
          </w:tcPr>
          <w:p w14:paraId="0C467CE7" w14:textId="77777777" w:rsidR="005A1A32" w:rsidRPr="009953D9" w:rsidRDefault="005A1A32" w:rsidP="005A1A32">
            <w:pPr>
              <w:pStyle w:val="Style121"/>
              <w:spacing w:line="240" w:lineRule="auto"/>
              <w:rPr>
                <w:rStyle w:val="FontStyle198"/>
                <w:color w:val="000000" w:themeColor="text1"/>
                <w:sz w:val="22"/>
                <w:szCs w:val="22"/>
              </w:rPr>
            </w:pPr>
            <w:r w:rsidRPr="009953D9">
              <w:rPr>
                <w:rStyle w:val="FontStyle198"/>
                <w:color w:val="000000" w:themeColor="text1"/>
                <w:sz w:val="22"/>
                <w:szCs w:val="22"/>
              </w:rPr>
              <w:t>- из лишайников и зеленых мхов</w:t>
            </w:r>
          </w:p>
          <w:p w14:paraId="07325B26" w14:textId="77777777" w:rsidR="005A1A32" w:rsidRPr="009953D9" w:rsidRDefault="005A1A32" w:rsidP="005A1A32">
            <w:pPr>
              <w:pStyle w:val="Style121"/>
              <w:rPr>
                <w:rStyle w:val="FontStyle198"/>
                <w:color w:val="000000" w:themeColor="text1"/>
                <w:sz w:val="22"/>
                <w:szCs w:val="22"/>
              </w:rPr>
            </w:pPr>
          </w:p>
          <w:p w14:paraId="31DF813F" w14:textId="77777777" w:rsidR="005A1A32" w:rsidRPr="009953D9" w:rsidRDefault="005A1A32" w:rsidP="005A1A32">
            <w:pPr>
              <w:pStyle w:val="Style121"/>
              <w:rPr>
                <w:rStyle w:val="FontStyle198"/>
                <w:color w:val="000000" w:themeColor="text1"/>
                <w:sz w:val="22"/>
                <w:szCs w:val="22"/>
              </w:rPr>
            </w:pPr>
            <w:r w:rsidRPr="009953D9">
              <w:rPr>
                <w:rStyle w:val="FontStyle198"/>
                <w:color w:val="000000" w:themeColor="text1"/>
                <w:sz w:val="22"/>
                <w:szCs w:val="22"/>
              </w:rPr>
              <w:t>- из ягодников и вереска</w:t>
            </w:r>
          </w:p>
          <w:p w14:paraId="666E0974" w14:textId="77777777" w:rsidR="005A1A32" w:rsidRPr="009953D9" w:rsidRDefault="005A1A32" w:rsidP="005A1A32">
            <w:pPr>
              <w:pStyle w:val="Style121"/>
              <w:rPr>
                <w:rStyle w:val="FontStyle198"/>
                <w:color w:val="000000" w:themeColor="text1"/>
                <w:sz w:val="22"/>
                <w:szCs w:val="22"/>
              </w:rPr>
            </w:pPr>
          </w:p>
          <w:p w14:paraId="266D907E" w14:textId="77777777" w:rsidR="005A1A32" w:rsidRPr="009953D9" w:rsidRDefault="005A1A32" w:rsidP="005A1A32">
            <w:pPr>
              <w:pStyle w:val="Style121"/>
              <w:rPr>
                <w:rStyle w:val="FontStyle198"/>
                <w:color w:val="000000" w:themeColor="text1"/>
                <w:sz w:val="22"/>
                <w:szCs w:val="22"/>
              </w:rPr>
            </w:pPr>
            <w:r w:rsidRPr="009953D9">
              <w:rPr>
                <w:rStyle w:val="FontStyle198"/>
                <w:color w:val="000000" w:themeColor="text1"/>
                <w:sz w:val="22"/>
                <w:szCs w:val="22"/>
              </w:rPr>
              <w:t>- при мощном травяном покрове</w:t>
            </w:r>
          </w:p>
          <w:p w14:paraId="544CF416" w14:textId="77777777" w:rsidR="005A1A32" w:rsidRPr="009953D9" w:rsidRDefault="005A1A32" w:rsidP="005A1A32">
            <w:pPr>
              <w:pStyle w:val="Style121"/>
              <w:spacing w:line="240" w:lineRule="auto"/>
              <w:rPr>
                <w:rStyle w:val="FontStyle198"/>
                <w:color w:val="000000" w:themeColor="text1"/>
                <w:sz w:val="22"/>
                <w:szCs w:val="22"/>
              </w:rPr>
            </w:pPr>
            <w:r w:rsidRPr="009953D9">
              <w:rPr>
                <w:rStyle w:val="FontStyle198"/>
                <w:color w:val="000000" w:themeColor="text1"/>
                <w:sz w:val="22"/>
                <w:szCs w:val="22"/>
              </w:rPr>
              <w:t>и на захламленных участках</w:t>
            </w:r>
          </w:p>
          <w:p w14:paraId="273CC051" w14:textId="77777777" w:rsidR="005A1A32" w:rsidRPr="009953D9" w:rsidRDefault="005A1A32" w:rsidP="005A1A32">
            <w:pPr>
              <w:pStyle w:val="Style121"/>
              <w:rPr>
                <w:rStyle w:val="FontStyle198"/>
                <w:color w:val="000000" w:themeColor="text1"/>
                <w:sz w:val="22"/>
                <w:szCs w:val="22"/>
              </w:rPr>
            </w:pPr>
            <w:r w:rsidRPr="009953D9">
              <w:rPr>
                <w:rStyle w:val="FontStyle198"/>
                <w:color w:val="000000" w:themeColor="text1"/>
                <w:sz w:val="22"/>
                <w:szCs w:val="22"/>
              </w:rPr>
              <w:t>минимальная ширина</w:t>
            </w:r>
          </w:p>
        </w:tc>
        <w:tc>
          <w:tcPr>
            <w:tcW w:w="2773" w:type="pct"/>
            <w:gridSpan w:val="2"/>
            <w:tcBorders>
              <w:right w:val="single" w:sz="4" w:space="0" w:color="auto"/>
            </w:tcBorders>
          </w:tcPr>
          <w:p w14:paraId="60AAB279" w14:textId="77777777" w:rsidR="005A1A32" w:rsidRDefault="005A1A32" w:rsidP="005A1A32">
            <w:pPr>
              <w:pStyle w:val="a7"/>
              <w:widowControl w:val="0"/>
              <w:jc w:val="both"/>
              <w:rPr>
                <w:rStyle w:val="FontStyle198"/>
                <w:color w:val="000000" w:themeColor="text1"/>
                <w:sz w:val="22"/>
                <w:szCs w:val="22"/>
              </w:rPr>
            </w:pPr>
            <w:r w:rsidRPr="009953D9">
              <w:rPr>
                <w:rStyle w:val="FontStyle198"/>
                <w:color w:val="000000" w:themeColor="text1"/>
                <w:sz w:val="22"/>
                <w:szCs w:val="22"/>
              </w:rPr>
              <w:t>Ширина минерализованной полосы должна быть вдвое больше возможной высоты пламени низового пожара</w:t>
            </w:r>
            <w:r>
              <w:rPr>
                <w:rStyle w:val="FontStyle198"/>
                <w:color w:val="000000" w:themeColor="text1"/>
                <w:sz w:val="22"/>
                <w:szCs w:val="22"/>
              </w:rPr>
              <w:t xml:space="preserve">, но </w:t>
            </w:r>
            <w:r w:rsidRPr="009953D9">
              <w:rPr>
                <w:rStyle w:val="FontStyle198"/>
                <w:color w:val="000000" w:themeColor="text1"/>
                <w:sz w:val="22"/>
                <w:szCs w:val="22"/>
              </w:rPr>
              <w:t>не менее 1,4 м</w:t>
            </w:r>
          </w:p>
          <w:p w14:paraId="0F8DBE00" w14:textId="77777777" w:rsidR="005A1A32" w:rsidRPr="009953D9" w:rsidRDefault="005A1A32" w:rsidP="005A1A32">
            <w:pPr>
              <w:pStyle w:val="a7"/>
              <w:widowControl w:val="0"/>
              <w:jc w:val="both"/>
              <w:rPr>
                <w:rFonts w:ascii="Times New Roman" w:hAnsi="Times New Roman"/>
                <w:color w:val="000000" w:themeColor="text1"/>
                <w:sz w:val="22"/>
                <w:szCs w:val="22"/>
              </w:rPr>
            </w:pPr>
          </w:p>
        </w:tc>
      </w:tr>
      <w:tr w:rsidR="00607084" w:rsidRPr="009953D9" w14:paraId="2BA98B08" w14:textId="77777777" w:rsidTr="00ED0987">
        <w:trPr>
          <w:cantSplit/>
        </w:trPr>
        <w:tc>
          <w:tcPr>
            <w:tcW w:w="484" w:type="pct"/>
            <w:tcBorders>
              <w:left w:val="single" w:sz="4" w:space="0" w:color="auto"/>
            </w:tcBorders>
          </w:tcPr>
          <w:p w14:paraId="717EF0BA" w14:textId="77777777" w:rsidR="00607084" w:rsidRPr="009953D9" w:rsidRDefault="00607084" w:rsidP="00ED0987">
            <w:pPr>
              <w:pStyle w:val="Style121"/>
              <w:spacing w:line="240" w:lineRule="auto"/>
              <w:ind w:left="235"/>
              <w:rPr>
                <w:rStyle w:val="FontStyle198"/>
                <w:color w:val="000000" w:themeColor="text1"/>
                <w:sz w:val="22"/>
                <w:szCs w:val="22"/>
              </w:rPr>
            </w:pPr>
          </w:p>
        </w:tc>
        <w:tc>
          <w:tcPr>
            <w:tcW w:w="1743" w:type="pct"/>
          </w:tcPr>
          <w:p w14:paraId="2DE60A14" w14:textId="77777777" w:rsidR="00607084" w:rsidRDefault="00607084" w:rsidP="00607084">
            <w:pPr>
              <w:pStyle w:val="Style121"/>
              <w:rPr>
                <w:rStyle w:val="FontStyle198"/>
                <w:color w:val="000000" w:themeColor="text1"/>
                <w:sz w:val="22"/>
                <w:szCs w:val="22"/>
              </w:rPr>
            </w:pPr>
            <w:r w:rsidRPr="009953D9">
              <w:rPr>
                <w:rStyle w:val="FontStyle198"/>
                <w:color w:val="000000" w:themeColor="text1"/>
                <w:sz w:val="22"/>
                <w:szCs w:val="22"/>
              </w:rPr>
              <w:t>- внутри блоков и хвойных массивов (п.п.2.1, 2.5 - 2.7)</w:t>
            </w:r>
          </w:p>
          <w:p w14:paraId="6D1D7A81" w14:textId="77777777" w:rsidR="00607084" w:rsidRDefault="00607084" w:rsidP="00607084">
            <w:pPr>
              <w:pStyle w:val="Style121"/>
              <w:rPr>
                <w:rStyle w:val="FontStyle198"/>
                <w:color w:val="000000" w:themeColor="text1"/>
                <w:sz w:val="22"/>
                <w:szCs w:val="22"/>
              </w:rPr>
            </w:pPr>
          </w:p>
          <w:p w14:paraId="1EF18D84" w14:textId="77777777" w:rsidR="00607084" w:rsidRDefault="00607084" w:rsidP="00607084">
            <w:pPr>
              <w:pStyle w:val="Style121"/>
              <w:rPr>
                <w:rStyle w:val="FontStyle198"/>
                <w:color w:val="000000" w:themeColor="text1"/>
                <w:sz w:val="22"/>
                <w:szCs w:val="22"/>
              </w:rPr>
            </w:pPr>
          </w:p>
          <w:p w14:paraId="33CED519" w14:textId="77777777" w:rsidR="00607084" w:rsidRDefault="00607084" w:rsidP="00607084">
            <w:pPr>
              <w:pStyle w:val="Style121"/>
              <w:rPr>
                <w:rStyle w:val="FontStyle198"/>
                <w:color w:val="000000" w:themeColor="text1"/>
                <w:sz w:val="22"/>
                <w:szCs w:val="22"/>
              </w:rPr>
            </w:pPr>
          </w:p>
          <w:p w14:paraId="20D1F940" w14:textId="77777777" w:rsidR="00607084" w:rsidRDefault="00607084" w:rsidP="00607084">
            <w:pPr>
              <w:pStyle w:val="Style121"/>
              <w:rPr>
                <w:rStyle w:val="FontStyle198"/>
                <w:color w:val="000000" w:themeColor="text1"/>
                <w:sz w:val="22"/>
                <w:szCs w:val="22"/>
              </w:rPr>
            </w:pPr>
          </w:p>
          <w:p w14:paraId="3253C592" w14:textId="77777777" w:rsidR="00607084" w:rsidRDefault="00607084" w:rsidP="00607084">
            <w:pPr>
              <w:pStyle w:val="Style121"/>
              <w:spacing w:line="240" w:lineRule="auto"/>
              <w:rPr>
                <w:rStyle w:val="FontStyle198"/>
                <w:color w:val="000000" w:themeColor="text1"/>
                <w:sz w:val="22"/>
                <w:szCs w:val="22"/>
              </w:rPr>
            </w:pPr>
          </w:p>
          <w:p w14:paraId="52CF4A27" w14:textId="77777777" w:rsidR="00607084" w:rsidRPr="005A1A32" w:rsidRDefault="00607084" w:rsidP="00607084">
            <w:pPr>
              <w:pStyle w:val="Style121"/>
              <w:spacing w:line="240" w:lineRule="auto"/>
              <w:rPr>
                <w:rStyle w:val="FontStyle198"/>
                <w:color w:val="000000" w:themeColor="text1"/>
                <w:sz w:val="28"/>
                <w:szCs w:val="28"/>
              </w:rPr>
            </w:pPr>
          </w:p>
          <w:p w14:paraId="755CAB62" w14:textId="77777777" w:rsidR="00607084" w:rsidRPr="009953D9" w:rsidRDefault="00607084" w:rsidP="00607084">
            <w:pPr>
              <w:pStyle w:val="Style121"/>
              <w:rPr>
                <w:rStyle w:val="FontStyle198"/>
                <w:color w:val="000000" w:themeColor="text1"/>
                <w:sz w:val="22"/>
                <w:szCs w:val="22"/>
              </w:rPr>
            </w:pPr>
            <w:r w:rsidRPr="009953D9">
              <w:rPr>
                <w:rStyle w:val="FontStyle198"/>
                <w:color w:val="000000" w:themeColor="text1"/>
                <w:sz w:val="22"/>
                <w:szCs w:val="22"/>
              </w:rPr>
              <w:t>- на местах рубок (лесосеках) в хвойных равнинных лесах на сухих почвах с оставленной на период пожароопасного сезона заготовленной древесиной и порубочными остатками</w:t>
            </w:r>
          </w:p>
          <w:p w14:paraId="7F27BA0C" w14:textId="77777777" w:rsidR="00607084" w:rsidRPr="005A1A32" w:rsidRDefault="00607084" w:rsidP="00607084">
            <w:pPr>
              <w:pStyle w:val="a7"/>
              <w:widowControl w:val="0"/>
              <w:jc w:val="both"/>
              <w:rPr>
                <w:rFonts w:ascii="Times New Roman" w:hAnsi="Times New Roman"/>
                <w:color w:val="000000" w:themeColor="text1"/>
                <w:sz w:val="16"/>
                <w:szCs w:val="16"/>
              </w:rPr>
            </w:pPr>
          </w:p>
          <w:p w14:paraId="32194A7B" w14:textId="77777777" w:rsidR="00607084" w:rsidRPr="009953D9" w:rsidRDefault="00607084" w:rsidP="00607084">
            <w:pPr>
              <w:pStyle w:val="a7"/>
              <w:widowControl w:val="0"/>
              <w:jc w:val="both"/>
              <w:rPr>
                <w:rFonts w:ascii="Times New Roman" w:hAnsi="Times New Roman"/>
                <w:color w:val="000000" w:themeColor="text1"/>
                <w:sz w:val="22"/>
                <w:szCs w:val="22"/>
              </w:rPr>
            </w:pPr>
          </w:p>
          <w:p w14:paraId="0F4B2EB9" w14:textId="77777777" w:rsidR="00607084" w:rsidRPr="009953D9" w:rsidRDefault="00607084" w:rsidP="00607084">
            <w:pPr>
              <w:pStyle w:val="a7"/>
              <w:widowControl w:val="0"/>
              <w:jc w:val="both"/>
              <w:rPr>
                <w:rFonts w:ascii="Times New Roman" w:hAnsi="Times New Roman"/>
                <w:color w:val="000000" w:themeColor="text1"/>
                <w:sz w:val="22"/>
                <w:szCs w:val="22"/>
              </w:rPr>
            </w:pPr>
          </w:p>
          <w:p w14:paraId="524C211C" w14:textId="77777777" w:rsidR="00607084" w:rsidRPr="009953D9" w:rsidRDefault="00607084" w:rsidP="00607084">
            <w:pPr>
              <w:pStyle w:val="a7"/>
              <w:widowControl w:val="0"/>
              <w:jc w:val="both"/>
              <w:rPr>
                <w:rFonts w:ascii="Times New Roman" w:hAnsi="Times New Roman"/>
                <w:color w:val="000000" w:themeColor="text1"/>
                <w:sz w:val="22"/>
                <w:szCs w:val="22"/>
              </w:rPr>
            </w:pPr>
          </w:p>
          <w:p w14:paraId="4D9F07F6" w14:textId="77777777" w:rsidR="00607084" w:rsidRDefault="00607084" w:rsidP="00607084">
            <w:pPr>
              <w:pStyle w:val="a7"/>
              <w:widowControl w:val="0"/>
              <w:jc w:val="both"/>
              <w:rPr>
                <w:rFonts w:ascii="Times New Roman" w:hAnsi="Times New Roman"/>
                <w:color w:val="000000" w:themeColor="text1"/>
                <w:sz w:val="22"/>
                <w:szCs w:val="22"/>
              </w:rPr>
            </w:pPr>
          </w:p>
          <w:p w14:paraId="69014B92" w14:textId="77777777" w:rsidR="00607084" w:rsidRPr="005A1A32" w:rsidRDefault="00607084" w:rsidP="00607084">
            <w:pPr>
              <w:pStyle w:val="a7"/>
              <w:widowControl w:val="0"/>
              <w:jc w:val="both"/>
              <w:rPr>
                <w:rFonts w:ascii="Times New Roman" w:hAnsi="Times New Roman"/>
                <w:color w:val="000000" w:themeColor="text1"/>
                <w:sz w:val="22"/>
                <w:szCs w:val="22"/>
              </w:rPr>
            </w:pPr>
          </w:p>
          <w:p w14:paraId="71BD0CC2" w14:textId="77777777" w:rsidR="00607084" w:rsidRPr="009953D9" w:rsidRDefault="00607084" w:rsidP="005A1A32">
            <w:pPr>
              <w:pStyle w:val="Style121"/>
              <w:spacing w:line="240" w:lineRule="auto"/>
              <w:rPr>
                <w:rStyle w:val="FontStyle198"/>
                <w:color w:val="000000" w:themeColor="text1"/>
                <w:sz w:val="22"/>
                <w:szCs w:val="22"/>
              </w:rPr>
            </w:pPr>
          </w:p>
        </w:tc>
        <w:tc>
          <w:tcPr>
            <w:tcW w:w="2773" w:type="pct"/>
            <w:gridSpan w:val="2"/>
            <w:tcBorders>
              <w:right w:val="single" w:sz="4" w:space="0" w:color="auto"/>
            </w:tcBorders>
          </w:tcPr>
          <w:p w14:paraId="7C9F5DD1" w14:textId="77777777" w:rsidR="00607084" w:rsidRPr="009953D9" w:rsidRDefault="00607084" w:rsidP="00607084">
            <w:pPr>
              <w:pStyle w:val="Style1"/>
              <w:jc w:val="both"/>
              <w:rPr>
                <w:rStyle w:val="FontStyle198"/>
                <w:color w:val="000000" w:themeColor="text1"/>
                <w:sz w:val="22"/>
                <w:szCs w:val="22"/>
              </w:rPr>
            </w:pPr>
            <w:r w:rsidRPr="009953D9">
              <w:rPr>
                <w:rStyle w:val="FontStyle198"/>
                <w:color w:val="000000" w:themeColor="text1"/>
                <w:sz w:val="22"/>
                <w:szCs w:val="22"/>
              </w:rPr>
              <w:t>Вокруг площадей занятых постройками, лесными культурами, ценными хвойными молодняками естественного происхождения, вдоль лесовозных дорог, проходящих в хвойных насаждениях, в лиственных древостоях в порядке продолжения противопожарных минерализованных полос, созданных на противопожарных барьерах в хвойных насаждениях, а также в других местах, где это необходимо.</w:t>
            </w:r>
          </w:p>
          <w:p w14:paraId="08DF1822" w14:textId="77777777" w:rsidR="00607084" w:rsidRDefault="00607084" w:rsidP="00607084">
            <w:pPr>
              <w:pStyle w:val="a7"/>
              <w:widowControl w:val="0"/>
              <w:jc w:val="both"/>
              <w:rPr>
                <w:rStyle w:val="FontStyle198"/>
                <w:color w:val="000000" w:themeColor="text1"/>
                <w:sz w:val="22"/>
                <w:szCs w:val="22"/>
              </w:rPr>
            </w:pPr>
            <w:r w:rsidRPr="009953D9">
              <w:rPr>
                <w:rStyle w:val="FontStyle198"/>
                <w:color w:val="000000" w:themeColor="text1"/>
                <w:sz w:val="22"/>
                <w:szCs w:val="22"/>
              </w:rPr>
              <w:t>Места рубки (лесосеки) окаймляются противопожарными минерализованными полосами шириной не менее 1,4 метра. Места рубок (лесосеки) площадью свыше 25 га должны быть, кроме того, разделены противопожарными минерализованными полосами указанной ширины на участки, не превышающие 25 га. Места складирования древесины отделяют противопожарной минерализованной полосой шириной не менее 1,4 метра, а в хвойных лесных насаждениях на сухих почвах - двумя такими полосами на расстоянии 5-10 м одна от другой</w:t>
            </w:r>
          </w:p>
          <w:p w14:paraId="71AD97E8" w14:textId="77777777" w:rsidR="00607084" w:rsidRPr="009953D9" w:rsidRDefault="00607084" w:rsidP="005A1A32">
            <w:pPr>
              <w:pStyle w:val="a7"/>
              <w:widowControl w:val="0"/>
              <w:jc w:val="both"/>
              <w:rPr>
                <w:rStyle w:val="FontStyle198"/>
                <w:color w:val="000000" w:themeColor="text1"/>
                <w:sz w:val="22"/>
                <w:szCs w:val="22"/>
              </w:rPr>
            </w:pPr>
          </w:p>
        </w:tc>
      </w:tr>
      <w:tr w:rsidR="005A1A32" w:rsidRPr="009953D9" w14:paraId="478D5B9A" w14:textId="77777777" w:rsidTr="00ED0987">
        <w:trPr>
          <w:cantSplit/>
        </w:trPr>
        <w:tc>
          <w:tcPr>
            <w:tcW w:w="484" w:type="pct"/>
            <w:tcBorders>
              <w:left w:val="single" w:sz="4" w:space="0" w:color="auto"/>
            </w:tcBorders>
          </w:tcPr>
          <w:p w14:paraId="22476D2D" w14:textId="77777777" w:rsidR="005A1A32" w:rsidRPr="009953D9" w:rsidRDefault="005A1A32" w:rsidP="00ED0987">
            <w:pPr>
              <w:pStyle w:val="Style121"/>
              <w:spacing w:line="240" w:lineRule="auto"/>
              <w:ind w:left="235"/>
              <w:rPr>
                <w:rStyle w:val="FontStyle198"/>
                <w:color w:val="000000" w:themeColor="text1"/>
                <w:sz w:val="22"/>
                <w:szCs w:val="22"/>
              </w:rPr>
            </w:pPr>
          </w:p>
        </w:tc>
        <w:tc>
          <w:tcPr>
            <w:tcW w:w="1743" w:type="pct"/>
          </w:tcPr>
          <w:p w14:paraId="293424D3" w14:textId="77777777" w:rsidR="005A1A32" w:rsidRPr="009953D9" w:rsidRDefault="005A1A32" w:rsidP="00124ABF">
            <w:pPr>
              <w:pStyle w:val="Style121"/>
              <w:spacing w:line="240" w:lineRule="auto"/>
              <w:rPr>
                <w:rStyle w:val="FontStyle198"/>
                <w:color w:val="000000" w:themeColor="text1"/>
                <w:sz w:val="22"/>
                <w:szCs w:val="22"/>
              </w:rPr>
            </w:pPr>
            <w:r w:rsidRPr="009953D9">
              <w:rPr>
                <w:color w:val="000000" w:themeColor="text1"/>
                <w:sz w:val="22"/>
                <w:szCs w:val="22"/>
              </w:rPr>
              <w:t>- вдоль автомобильных и лесовозных дорог (силами организаций, в ведении которых они находятся)</w:t>
            </w:r>
          </w:p>
        </w:tc>
        <w:tc>
          <w:tcPr>
            <w:tcW w:w="2773" w:type="pct"/>
            <w:gridSpan w:val="2"/>
            <w:tcBorders>
              <w:right w:val="single" w:sz="4" w:space="0" w:color="auto"/>
            </w:tcBorders>
          </w:tcPr>
          <w:p w14:paraId="50758573" w14:textId="77777777" w:rsidR="005A1A32" w:rsidRPr="009953D9" w:rsidRDefault="005A1A32" w:rsidP="005A1A32">
            <w:pPr>
              <w:pStyle w:val="a7"/>
              <w:widowControl w:val="0"/>
              <w:jc w:val="both"/>
              <w:rPr>
                <w:rStyle w:val="FontStyle198"/>
                <w:color w:val="000000" w:themeColor="text1"/>
                <w:sz w:val="22"/>
                <w:szCs w:val="22"/>
              </w:rPr>
            </w:pPr>
            <w:r w:rsidRPr="009953D9">
              <w:rPr>
                <w:rFonts w:ascii="Times New Roman" w:hAnsi="Times New Roman"/>
                <w:color w:val="000000" w:themeColor="text1"/>
                <w:sz w:val="22"/>
                <w:szCs w:val="22"/>
              </w:rPr>
              <w:t xml:space="preserve">Полосы отвода вдоль них (лесовозные - по 10 м с каждой стороны) содержат весь пожароопасный сезон очищенными от </w:t>
            </w:r>
            <w:proofErr w:type="spellStart"/>
            <w:r w:rsidRPr="009953D9">
              <w:rPr>
                <w:rFonts w:ascii="Times New Roman" w:hAnsi="Times New Roman"/>
                <w:color w:val="000000" w:themeColor="text1"/>
                <w:sz w:val="22"/>
                <w:szCs w:val="22"/>
              </w:rPr>
              <w:t>валежа</w:t>
            </w:r>
            <w:proofErr w:type="spellEnd"/>
            <w:r w:rsidRPr="009953D9">
              <w:rPr>
                <w:rFonts w:ascii="Times New Roman" w:hAnsi="Times New Roman"/>
                <w:color w:val="000000" w:themeColor="text1"/>
                <w:sz w:val="22"/>
                <w:szCs w:val="22"/>
              </w:rPr>
              <w:t xml:space="preserve">, древесного хлама и других легковоспламеняющихся материалов. Противопожарные минерализованные полосы прокладывают по внешней стороне полос отвода, в хвойных насаждениях на сухой почве - две противопожарные минерализованные полосы на расстоянии 5 м одна от другой. В этих же условиях минерализованными полосами окаймляют расположенные вблизи дорог штабеля шпал и  снегозащитных щитов, деревянные мосты, стационарные платформы, жилые дома и будки путевых обходчиков, вокруг мест, где разрешено разведение костров, мест отдыха и курения в лесу, мест хранения ГСМ при проведении работ в лесу, вокруг площадок пожароопасных лесных промыслов (углежжения, смолокурения, </w:t>
            </w:r>
            <w:proofErr w:type="spellStart"/>
            <w:r w:rsidRPr="009953D9">
              <w:rPr>
                <w:rFonts w:ascii="Times New Roman" w:hAnsi="Times New Roman"/>
                <w:color w:val="000000" w:themeColor="text1"/>
                <w:sz w:val="22"/>
                <w:szCs w:val="22"/>
              </w:rPr>
              <w:t>дегтекурения</w:t>
            </w:r>
            <w:proofErr w:type="spellEnd"/>
            <w:r w:rsidRPr="009953D9">
              <w:rPr>
                <w:rFonts w:ascii="Times New Roman" w:hAnsi="Times New Roman"/>
                <w:color w:val="000000" w:themeColor="text1"/>
                <w:sz w:val="22"/>
                <w:szCs w:val="22"/>
              </w:rPr>
              <w:t xml:space="preserve"> и др.), вокруг площадок промежуточных и основных складов живицы, по границам с сельскохозяйственными угодьями</w:t>
            </w:r>
          </w:p>
        </w:tc>
      </w:tr>
      <w:tr w:rsidR="00ED0987" w:rsidRPr="009953D9" w14:paraId="4B839EE1" w14:textId="77777777" w:rsidTr="00ED0987">
        <w:trPr>
          <w:cantSplit/>
        </w:trPr>
        <w:tc>
          <w:tcPr>
            <w:tcW w:w="484" w:type="pct"/>
            <w:vMerge w:val="restart"/>
          </w:tcPr>
          <w:p w14:paraId="15000016" w14:textId="77777777" w:rsidR="00ED0987" w:rsidRPr="009953D9" w:rsidRDefault="00ED0987" w:rsidP="00ED0987">
            <w:pPr>
              <w:pStyle w:val="Style121"/>
              <w:spacing w:line="240" w:lineRule="auto"/>
              <w:ind w:left="240"/>
              <w:rPr>
                <w:rStyle w:val="FontStyle198"/>
                <w:color w:val="000000" w:themeColor="text1"/>
                <w:sz w:val="22"/>
                <w:szCs w:val="22"/>
              </w:rPr>
            </w:pPr>
            <w:r w:rsidRPr="009953D9">
              <w:rPr>
                <w:rStyle w:val="FontStyle198"/>
                <w:color w:val="000000" w:themeColor="text1"/>
                <w:sz w:val="22"/>
                <w:szCs w:val="22"/>
              </w:rPr>
              <w:t>2.9</w:t>
            </w:r>
          </w:p>
        </w:tc>
        <w:tc>
          <w:tcPr>
            <w:tcW w:w="4516" w:type="pct"/>
            <w:gridSpan w:val="3"/>
          </w:tcPr>
          <w:p w14:paraId="3C0FF700" w14:textId="77777777" w:rsidR="00ED0987" w:rsidRPr="009953D9" w:rsidRDefault="00ED0987" w:rsidP="00ED0987">
            <w:pPr>
              <w:pStyle w:val="Style121"/>
              <w:spacing w:line="240" w:lineRule="auto"/>
              <w:jc w:val="center"/>
              <w:rPr>
                <w:rStyle w:val="FontStyle198"/>
                <w:color w:val="000000" w:themeColor="text1"/>
                <w:sz w:val="22"/>
                <w:szCs w:val="22"/>
              </w:rPr>
            </w:pPr>
            <w:r w:rsidRPr="009953D9">
              <w:rPr>
                <w:rStyle w:val="FontStyle198"/>
                <w:color w:val="000000" w:themeColor="text1"/>
                <w:sz w:val="22"/>
                <w:szCs w:val="22"/>
              </w:rPr>
              <w:t>Устройство противопожарных разрывов на пожароопасный сезон шириной 10 метров:</w:t>
            </w:r>
          </w:p>
        </w:tc>
      </w:tr>
      <w:tr w:rsidR="00ED0987" w:rsidRPr="009953D9" w14:paraId="5E340EAB" w14:textId="77777777" w:rsidTr="00ED0987">
        <w:trPr>
          <w:cantSplit/>
        </w:trPr>
        <w:tc>
          <w:tcPr>
            <w:tcW w:w="484" w:type="pct"/>
            <w:vMerge/>
          </w:tcPr>
          <w:p w14:paraId="1372FC73" w14:textId="77777777" w:rsidR="00ED0987" w:rsidRPr="009953D9" w:rsidRDefault="00ED0987" w:rsidP="00ED0987">
            <w:pPr>
              <w:pStyle w:val="Style1"/>
              <w:rPr>
                <w:color w:val="000000" w:themeColor="text1"/>
                <w:sz w:val="22"/>
                <w:szCs w:val="22"/>
              </w:rPr>
            </w:pPr>
          </w:p>
        </w:tc>
        <w:tc>
          <w:tcPr>
            <w:tcW w:w="1743" w:type="pct"/>
          </w:tcPr>
          <w:p w14:paraId="3D4B9208" w14:textId="77777777" w:rsidR="00ED0987" w:rsidRPr="009953D9" w:rsidRDefault="00ED0987" w:rsidP="00ED0987">
            <w:pPr>
              <w:pStyle w:val="Style121"/>
              <w:rPr>
                <w:rStyle w:val="FontStyle198"/>
                <w:color w:val="000000" w:themeColor="text1"/>
                <w:sz w:val="22"/>
                <w:szCs w:val="22"/>
              </w:rPr>
            </w:pPr>
            <w:r w:rsidRPr="009953D9">
              <w:rPr>
                <w:rStyle w:val="FontStyle198"/>
                <w:color w:val="000000" w:themeColor="text1"/>
                <w:sz w:val="22"/>
                <w:szCs w:val="22"/>
              </w:rPr>
              <w:t>- вокруг складов древесины в лесу</w:t>
            </w:r>
          </w:p>
        </w:tc>
        <w:tc>
          <w:tcPr>
            <w:tcW w:w="2773" w:type="pct"/>
            <w:gridSpan w:val="2"/>
          </w:tcPr>
          <w:p w14:paraId="172E16F9" w14:textId="77777777" w:rsidR="00ED0987" w:rsidRPr="009953D9" w:rsidRDefault="00ED0987" w:rsidP="00ED0987">
            <w:pPr>
              <w:pStyle w:val="Style1"/>
              <w:rPr>
                <w:rStyle w:val="FontStyle198"/>
                <w:color w:val="000000" w:themeColor="text1"/>
                <w:sz w:val="22"/>
                <w:szCs w:val="22"/>
              </w:rPr>
            </w:pPr>
            <w:r w:rsidRPr="009953D9">
              <w:rPr>
                <w:rStyle w:val="FontStyle198"/>
                <w:color w:val="000000" w:themeColor="text1"/>
                <w:sz w:val="22"/>
                <w:szCs w:val="22"/>
              </w:rPr>
              <w:t>Склады размещают на открытых местах на расстоянии: от стен лиственного леса при площади места складирования до 8 га - 20 м, 8 га и больше - 30 м, от стен хвойного и смешанного леса при площади места складирования до 8 га -40 м, 8 га и более - 60 м. Места складирования и указанные противопожарные разрывы очищают от горючих материалов</w:t>
            </w:r>
          </w:p>
        </w:tc>
      </w:tr>
      <w:tr w:rsidR="00ED0987" w:rsidRPr="009953D9" w14:paraId="4B5E3FBD" w14:textId="77777777" w:rsidTr="00ED0987">
        <w:trPr>
          <w:cantSplit/>
        </w:trPr>
        <w:tc>
          <w:tcPr>
            <w:tcW w:w="484" w:type="pct"/>
            <w:vMerge w:val="restart"/>
          </w:tcPr>
          <w:p w14:paraId="0E23A984" w14:textId="77777777" w:rsidR="00ED0987" w:rsidRPr="009953D9" w:rsidRDefault="00ED0987" w:rsidP="00ED0987">
            <w:pPr>
              <w:pStyle w:val="Style121"/>
              <w:spacing w:line="240" w:lineRule="auto"/>
              <w:jc w:val="center"/>
              <w:rPr>
                <w:rStyle w:val="FontStyle198"/>
                <w:color w:val="000000" w:themeColor="text1"/>
                <w:sz w:val="22"/>
                <w:szCs w:val="22"/>
              </w:rPr>
            </w:pPr>
            <w:r w:rsidRPr="009953D9">
              <w:rPr>
                <w:rStyle w:val="FontStyle198"/>
                <w:color w:val="000000" w:themeColor="text1"/>
                <w:sz w:val="22"/>
                <w:szCs w:val="22"/>
              </w:rPr>
              <w:t>2.10</w:t>
            </w:r>
          </w:p>
        </w:tc>
        <w:tc>
          <w:tcPr>
            <w:tcW w:w="4516" w:type="pct"/>
            <w:gridSpan w:val="3"/>
          </w:tcPr>
          <w:p w14:paraId="092AD5F1" w14:textId="77777777" w:rsidR="00ED0987" w:rsidRPr="009953D9" w:rsidRDefault="00ED0987" w:rsidP="005A1A32">
            <w:pPr>
              <w:pStyle w:val="Style121"/>
              <w:spacing w:line="240" w:lineRule="auto"/>
              <w:jc w:val="both"/>
              <w:rPr>
                <w:rStyle w:val="FontStyle198"/>
                <w:color w:val="000000" w:themeColor="text1"/>
                <w:sz w:val="22"/>
                <w:szCs w:val="22"/>
              </w:rPr>
            </w:pPr>
            <w:r w:rsidRPr="009953D9">
              <w:rPr>
                <w:rStyle w:val="FontStyle198"/>
                <w:color w:val="000000" w:themeColor="text1"/>
                <w:sz w:val="22"/>
                <w:szCs w:val="22"/>
              </w:rPr>
              <w:t xml:space="preserve">Устройство пожарных водоемов: размещение </w:t>
            </w:r>
            <w:proofErr w:type="spellStart"/>
            <w:r w:rsidRPr="009953D9">
              <w:rPr>
                <w:rStyle w:val="FontStyle198"/>
                <w:color w:val="000000" w:themeColor="text1"/>
                <w:sz w:val="22"/>
                <w:szCs w:val="22"/>
              </w:rPr>
              <w:t>водоисточников</w:t>
            </w:r>
            <w:proofErr w:type="spellEnd"/>
            <w:r w:rsidRPr="009953D9">
              <w:rPr>
                <w:rStyle w:val="FontStyle198"/>
                <w:color w:val="000000" w:themeColor="text1"/>
                <w:sz w:val="22"/>
                <w:szCs w:val="22"/>
              </w:rPr>
              <w:t>, удаленных от возможного места возникновения лесных пожаров:</w:t>
            </w:r>
          </w:p>
        </w:tc>
      </w:tr>
      <w:tr w:rsidR="00ED0987" w:rsidRPr="009953D9" w14:paraId="64CF0DE8" w14:textId="77777777" w:rsidTr="00ED0987">
        <w:trPr>
          <w:cantSplit/>
        </w:trPr>
        <w:tc>
          <w:tcPr>
            <w:tcW w:w="484" w:type="pct"/>
            <w:vMerge/>
          </w:tcPr>
          <w:p w14:paraId="79C0108C" w14:textId="77777777" w:rsidR="00ED0987" w:rsidRPr="009953D9" w:rsidRDefault="00ED0987" w:rsidP="00ED0987">
            <w:pPr>
              <w:pStyle w:val="Style1"/>
              <w:jc w:val="center"/>
              <w:rPr>
                <w:color w:val="000000" w:themeColor="text1"/>
                <w:sz w:val="22"/>
                <w:szCs w:val="22"/>
              </w:rPr>
            </w:pPr>
          </w:p>
        </w:tc>
        <w:tc>
          <w:tcPr>
            <w:tcW w:w="1743" w:type="pct"/>
          </w:tcPr>
          <w:p w14:paraId="5847B15C" w14:textId="77777777" w:rsidR="00ED0987" w:rsidRPr="009953D9" w:rsidRDefault="00ED0987" w:rsidP="00ED0987">
            <w:pPr>
              <w:pStyle w:val="Style121"/>
              <w:spacing w:line="240" w:lineRule="auto"/>
              <w:rPr>
                <w:rStyle w:val="FontStyle198"/>
                <w:color w:val="000000" w:themeColor="text1"/>
                <w:sz w:val="22"/>
                <w:szCs w:val="22"/>
              </w:rPr>
            </w:pPr>
            <w:r w:rsidRPr="009953D9">
              <w:rPr>
                <w:rStyle w:val="FontStyle198"/>
                <w:color w:val="000000" w:themeColor="text1"/>
                <w:sz w:val="22"/>
                <w:szCs w:val="22"/>
              </w:rPr>
              <w:t>Класс пожарной опасности</w:t>
            </w:r>
          </w:p>
          <w:p w14:paraId="516C02D8" w14:textId="77777777" w:rsidR="00ED0987" w:rsidRPr="009953D9" w:rsidRDefault="00ED0987" w:rsidP="00ED0987">
            <w:pPr>
              <w:pStyle w:val="Style121"/>
              <w:rPr>
                <w:rStyle w:val="FontStyle198"/>
                <w:color w:val="000000" w:themeColor="text1"/>
                <w:sz w:val="22"/>
                <w:szCs w:val="22"/>
              </w:rPr>
            </w:pPr>
            <w:r w:rsidRPr="009953D9">
              <w:rPr>
                <w:rStyle w:val="FontStyle198"/>
                <w:color w:val="000000" w:themeColor="text1"/>
                <w:sz w:val="22"/>
                <w:szCs w:val="22"/>
              </w:rPr>
              <w:t>насаждений</w:t>
            </w:r>
          </w:p>
        </w:tc>
        <w:tc>
          <w:tcPr>
            <w:tcW w:w="731" w:type="pct"/>
          </w:tcPr>
          <w:p w14:paraId="37B5EBF1" w14:textId="77777777" w:rsidR="00ED0987" w:rsidRPr="009953D9" w:rsidRDefault="00ED0987" w:rsidP="00ED0987">
            <w:pPr>
              <w:pStyle w:val="Style121"/>
              <w:spacing w:line="240" w:lineRule="auto"/>
              <w:rPr>
                <w:rStyle w:val="FontStyle198"/>
                <w:color w:val="000000" w:themeColor="text1"/>
                <w:sz w:val="22"/>
                <w:szCs w:val="22"/>
              </w:rPr>
            </w:pPr>
            <w:r w:rsidRPr="009953D9">
              <w:rPr>
                <w:rStyle w:val="FontStyle198"/>
                <w:color w:val="000000" w:themeColor="text1"/>
                <w:sz w:val="22"/>
                <w:szCs w:val="22"/>
              </w:rPr>
              <w:t>Расстояние, км</w:t>
            </w:r>
          </w:p>
        </w:tc>
        <w:tc>
          <w:tcPr>
            <w:tcW w:w="2042" w:type="pct"/>
          </w:tcPr>
          <w:p w14:paraId="59293D5D" w14:textId="77777777" w:rsidR="00ED0987" w:rsidRPr="009953D9" w:rsidRDefault="00ED0987" w:rsidP="00ED0987">
            <w:pPr>
              <w:pStyle w:val="Style121"/>
              <w:spacing w:line="240" w:lineRule="auto"/>
              <w:rPr>
                <w:rStyle w:val="FontStyle198"/>
                <w:color w:val="000000" w:themeColor="text1"/>
                <w:sz w:val="22"/>
                <w:szCs w:val="22"/>
              </w:rPr>
            </w:pPr>
            <w:r w:rsidRPr="009953D9">
              <w:rPr>
                <w:rStyle w:val="FontStyle198"/>
                <w:color w:val="000000" w:themeColor="text1"/>
                <w:sz w:val="22"/>
                <w:szCs w:val="22"/>
              </w:rPr>
              <w:t>Площадь насаждений, обеспечиваемая</w:t>
            </w:r>
          </w:p>
          <w:p w14:paraId="1E23F732" w14:textId="77777777" w:rsidR="00ED0987" w:rsidRPr="009953D9" w:rsidRDefault="00ED0987" w:rsidP="00ED0987">
            <w:pPr>
              <w:pStyle w:val="Style121"/>
              <w:rPr>
                <w:rStyle w:val="FontStyle198"/>
                <w:color w:val="000000" w:themeColor="text1"/>
                <w:sz w:val="22"/>
                <w:szCs w:val="22"/>
              </w:rPr>
            </w:pPr>
            <w:r w:rsidRPr="009953D9">
              <w:rPr>
                <w:rStyle w:val="FontStyle198"/>
                <w:color w:val="000000" w:themeColor="text1"/>
                <w:sz w:val="22"/>
                <w:szCs w:val="22"/>
              </w:rPr>
              <w:t>водой из одного водоема, га</w:t>
            </w:r>
          </w:p>
        </w:tc>
      </w:tr>
      <w:tr w:rsidR="00ED0987" w:rsidRPr="009953D9" w14:paraId="21CFED2F" w14:textId="77777777" w:rsidTr="00ED0987">
        <w:trPr>
          <w:cantSplit/>
        </w:trPr>
        <w:tc>
          <w:tcPr>
            <w:tcW w:w="484" w:type="pct"/>
            <w:vMerge/>
          </w:tcPr>
          <w:p w14:paraId="765567D4" w14:textId="77777777" w:rsidR="00ED0987" w:rsidRPr="009953D9" w:rsidRDefault="00ED0987" w:rsidP="00ED0987">
            <w:pPr>
              <w:pStyle w:val="Style1"/>
              <w:jc w:val="center"/>
              <w:rPr>
                <w:color w:val="000000" w:themeColor="text1"/>
                <w:sz w:val="22"/>
                <w:szCs w:val="22"/>
              </w:rPr>
            </w:pPr>
          </w:p>
        </w:tc>
        <w:tc>
          <w:tcPr>
            <w:tcW w:w="1743" w:type="pct"/>
          </w:tcPr>
          <w:p w14:paraId="457D1518" w14:textId="77777777" w:rsidR="00ED0987" w:rsidRPr="009953D9" w:rsidRDefault="00ED0987" w:rsidP="00ED0987">
            <w:pPr>
              <w:pStyle w:val="Style121"/>
              <w:spacing w:line="240" w:lineRule="auto"/>
              <w:jc w:val="center"/>
              <w:rPr>
                <w:rStyle w:val="FontStyle198"/>
                <w:color w:val="000000" w:themeColor="text1"/>
                <w:sz w:val="22"/>
                <w:szCs w:val="22"/>
              </w:rPr>
            </w:pPr>
            <w:r w:rsidRPr="009953D9">
              <w:rPr>
                <w:rStyle w:val="FontStyle198"/>
                <w:color w:val="000000" w:themeColor="text1"/>
                <w:sz w:val="22"/>
                <w:szCs w:val="22"/>
              </w:rPr>
              <w:t>1</w:t>
            </w:r>
          </w:p>
        </w:tc>
        <w:tc>
          <w:tcPr>
            <w:tcW w:w="731" w:type="pct"/>
          </w:tcPr>
          <w:p w14:paraId="6A9F14E7" w14:textId="77777777" w:rsidR="00ED0987" w:rsidRPr="009953D9" w:rsidRDefault="00ED0987" w:rsidP="00ED0987">
            <w:pPr>
              <w:pStyle w:val="Style121"/>
              <w:spacing w:line="240" w:lineRule="auto"/>
              <w:jc w:val="center"/>
              <w:rPr>
                <w:rStyle w:val="FontStyle198"/>
                <w:color w:val="000000" w:themeColor="text1"/>
                <w:sz w:val="22"/>
                <w:szCs w:val="22"/>
              </w:rPr>
            </w:pPr>
            <w:r w:rsidRPr="009953D9">
              <w:rPr>
                <w:rStyle w:val="FontStyle198"/>
                <w:color w:val="000000" w:themeColor="text1"/>
                <w:sz w:val="22"/>
                <w:szCs w:val="22"/>
              </w:rPr>
              <w:t>2 - 4</w:t>
            </w:r>
          </w:p>
        </w:tc>
        <w:tc>
          <w:tcPr>
            <w:tcW w:w="2042" w:type="pct"/>
          </w:tcPr>
          <w:p w14:paraId="73F1E44A" w14:textId="77777777" w:rsidR="00ED0987" w:rsidRPr="009953D9" w:rsidRDefault="00ED0987" w:rsidP="00ED0987">
            <w:pPr>
              <w:pStyle w:val="Style121"/>
              <w:spacing w:line="240" w:lineRule="auto"/>
              <w:jc w:val="center"/>
              <w:rPr>
                <w:rStyle w:val="FontStyle198"/>
                <w:color w:val="000000" w:themeColor="text1"/>
                <w:sz w:val="22"/>
                <w:szCs w:val="22"/>
              </w:rPr>
            </w:pPr>
            <w:r w:rsidRPr="009953D9">
              <w:rPr>
                <w:rStyle w:val="FontStyle198"/>
                <w:color w:val="000000" w:themeColor="text1"/>
                <w:sz w:val="22"/>
                <w:szCs w:val="22"/>
              </w:rPr>
              <w:t>500</w:t>
            </w:r>
          </w:p>
        </w:tc>
      </w:tr>
      <w:tr w:rsidR="00ED0987" w:rsidRPr="009953D9" w14:paraId="2C40E91F" w14:textId="77777777" w:rsidTr="00ED0987">
        <w:trPr>
          <w:cantSplit/>
        </w:trPr>
        <w:tc>
          <w:tcPr>
            <w:tcW w:w="484" w:type="pct"/>
            <w:vMerge/>
          </w:tcPr>
          <w:p w14:paraId="40CAF91E" w14:textId="77777777" w:rsidR="00ED0987" w:rsidRPr="009953D9" w:rsidRDefault="00ED0987" w:rsidP="00ED0987">
            <w:pPr>
              <w:pStyle w:val="Style1"/>
              <w:jc w:val="center"/>
              <w:rPr>
                <w:color w:val="000000" w:themeColor="text1"/>
                <w:sz w:val="22"/>
                <w:szCs w:val="22"/>
              </w:rPr>
            </w:pPr>
          </w:p>
        </w:tc>
        <w:tc>
          <w:tcPr>
            <w:tcW w:w="1743" w:type="pct"/>
          </w:tcPr>
          <w:p w14:paraId="45C3D3F5" w14:textId="77777777" w:rsidR="00ED0987" w:rsidRPr="009953D9" w:rsidRDefault="00ED0987" w:rsidP="00ED0987">
            <w:pPr>
              <w:pStyle w:val="Style121"/>
              <w:spacing w:line="240" w:lineRule="auto"/>
              <w:jc w:val="center"/>
              <w:rPr>
                <w:rStyle w:val="FontStyle198"/>
                <w:color w:val="000000" w:themeColor="text1"/>
                <w:sz w:val="22"/>
                <w:szCs w:val="22"/>
              </w:rPr>
            </w:pPr>
            <w:r w:rsidRPr="009953D9">
              <w:rPr>
                <w:rStyle w:val="FontStyle198"/>
                <w:color w:val="000000" w:themeColor="text1"/>
                <w:sz w:val="22"/>
                <w:szCs w:val="22"/>
              </w:rPr>
              <w:t>2</w:t>
            </w:r>
          </w:p>
        </w:tc>
        <w:tc>
          <w:tcPr>
            <w:tcW w:w="731" w:type="pct"/>
          </w:tcPr>
          <w:p w14:paraId="04A7329A" w14:textId="77777777" w:rsidR="00ED0987" w:rsidRPr="009953D9" w:rsidRDefault="00ED0987" w:rsidP="00ED0987">
            <w:pPr>
              <w:pStyle w:val="Style121"/>
              <w:spacing w:line="240" w:lineRule="auto"/>
              <w:jc w:val="center"/>
              <w:rPr>
                <w:rStyle w:val="FontStyle198"/>
                <w:color w:val="000000" w:themeColor="text1"/>
                <w:sz w:val="22"/>
                <w:szCs w:val="22"/>
              </w:rPr>
            </w:pPr>
            <w:r w:rsidRPr="009953D9">
              <w:rPr>
                <w:rStyle w:val="FontStyle198"/>
                <w:color w:val="000000" w:themeColor="text1"/>
                <w:sz w:val="22"/>
                <w:szCs w:val="22"/>
              </w:rPr>
              <w:t>2 - 8</w:t>
            </w:r>
          </w:p>
        </w:tc>
        <w:tc>
          <w:tcPr>
            <w:tcW w:w="2042" w:type="pct"/>
          </w:tcPr>
          <w:p w14:paraId="1D4CF432" w14:textId="77777777" w:rsidR="00ED0987" w:rsidRPr="009953D9" w:rsidRDefault="00ED0987" w:rsidP="00ED0987">
            <w:pPr>
              <w:pStyle w:val="Style121"/>
              <w:spacing w:line="240" w:lineRule="auto"/>
              <w:jc w:val="center"/>
              <w:rPr>
                <w:rStyle w:val="FontStyle198"/>
                <w:color w:val="000000" w:themeColor="text1"/>
                <w:sz w:val="22"/>
                <w:szCs w:val="22"/>
              </w:rPr>
            </w:pPr>
            <w:r w:rsidRPr="009953D9">
              <w:rPr>
                <w:rStyle w:val="FontStyle198"/>
                <w:color w:val="000000" w:themeColor="text1"/>
                <w:sz w:val="22"/>
                <w:szCs w:val="22"/>
              </w:rPr>
              <w:t>2000 - 5000</w:t>
            </w:r>
          </w:p>
        </w:tc>
      </w:tr>
      <w:tr w:rsidR="00ED0987" w:rsidRPr="009953D9" w14:paraId="539A2195" w14:textId="77777777" w:rsidTr="00ED0987">
        <w:trPr>
          <w:cantSplit/>
        </w:trPr>
        <w:tc>
          <w:tcPr>
            <w:tcW w:w="484" w:type="pct"/>
            <w:vMerge/>
          </w:tcPr>
          <w:p w14:paraId="513C24A0" w14:textId="77777777" w:rsidR="00ED0987" w:rsidRPr="009953D9" w:rsidRDefault="00ED0987" w:rsidP="00ED0987">
            <w:pPr>
              <w:pStyle w:val="Style1"/>
              <w:jc w:val="center"/>
              <w:rPr>
                <w:color w:val="000000" w:themeColor="text1"/>
                <w:sz w:val="22"/>
                <w:szCs w:val="22"/>
              </w:rPr>
            </w:pPr>
          </w:p>
        </w:tc>
        <w:tc>
          <w:tcPr>
            <w:tcW w:w="1743" w:type="pct"/>
          </w:tcPr>
          <w:p w14:paraId="0B55EA37" w14:textId="77777777" w:rsidR="00ED0987" w:rsidRPr="009953D9" w:rsidRDefault="00ED0987" w:rsidP="00ED0987">
            <w:pPr>
              <w:pStyle w:val="Style121"/>
              <w:spacing w:line="240" w:lineRule="auto"/>
              <w:jc w:val="center"/>
              <w:rPr>
                <w:rStyle w:val="FontStyle198"/>
                <w:color w:val="000000" w:themeColor="text1"/>
                <w:sz w:val="22"/>
                <w:szCs w:val="22"/>
              </w:rPr>
            </w:pPr>
            <w:r w:rsidRPr="009953D9">
              <w:rPr>
                <w:rStyle w:val="FontStyle198"/>
                <w:color w:val="000000" w:themeColor="text1"/>
                <w:sz w:val="22"/>
                <w:szCs w:val="22"/>
              </w:rPr>
              <w:t>3 - 5</w:t>
            </w:r>
          </w:p>
        </w:tc>
        <w:tc>
          <w:tcPr>
            <w:tcW w:w="731" w:type="pct"/>
          </w:tcPr>
          <w:p w14:paraId="7A06FC85" w14:textId="77777777" w:rsidR="00ED0987" w:rsidRPr="009953D9" w:rsidRDefault="00ED0987" w:rsidP="00ED0987">
            <w:pPr>
              <w:pStyle w:val="Style121"/>
              <w:spacing w:line="240" w:lineRule="auto"/>
              <w:jc w:val="center"/>
              <w:rPr>
                <w:rStyle w:val="FontStyle198"/>
                <w:color w:val="000000" w:themeColor="text1"/>
                <w:sz w:val="22"/>
                <w:szCs w:val="22"/>
              </w:rPr>
            </w:pPr>
            <w:r w:rsidRPr="009953D9">
              <w:rPr>
                <w:rStyle w:val="FontStyle198"/>
                <w:color w:val="000000" w:themeColor="text1"/>
                <w:sz w:val="22"/>
                <w:szCs w:val="22"/>
              </w:rPr>
              <w:t>8 - 12</w:t>
            </w:r>
          </w:p>
        </w:tc>
        <w:tc>
          <w:tcPr>
            <w:tcW w:w="2042" w:type="pct"/>
          </w:tcPr>
          <w:p w14:paraId="79127186" w14:textId="77777777" w:rsidR="00ED0987" w:rsidRPr="009953D9" w:rsidRDefault="00ED0987" w:rsidP="00ED0987">
            <w:pPr>
              <w:pStyle w:val="Style121"/>
              <w:spacing w:line="240" w:lineRule="auto"/>
              <w:jc w:val="center"/>
              <w:rPr>
                <w:rStyle w:val="FontStyle198"/>
                <w:color w:val="000000" w:themeColor="text1"/>
                <w:sz w:val="22"/>
                <w:szCs w:val="22"/>
              </w:rPr>
            </w:pPr>
            <w:r w:rsidRPr="009953D9">
              <w:rPr>
                <w:rStyle w:val="FontStyle198"/>
                <w:color w:val="000000" w:themeColor="text1"/>
                <w:sz w:val="22"/>
                <w:szCs w:val="22"/>
              </w:rPr>
              <w:t>5000 - 10000</w:t>
            </w:r>
          </w:p>
        </w:tc>
      </w:tr>
      <w:tr w:rsidR="00ED0987" w:rsidRPr="009953D9" w14:paraId="429316F9" w14:textId="77777777" w:rsidTr="004E6761">
        <w:trPr>
          <w:cantSplit/>
          <w:trHeight w:val="1295"/>
        </w:trPr>
        <w:tc>
          <w:tcPr>
            <w:tcW w:w="484" w:type="pct"/>
            <w:vMerge/>
          </w:tcPr>
          <w:p w14:paraId="5B072D5D" w14:textId="77777777" w:rsidR="00ED0987" w:rsidRPr="009953D9" w:rsidRDefault="00ED0987" w:rsidP="00ED0987">
            <w:pPr>
              <w:pStyle w:val="Style1"/>
              <w:jc w:val="center"/>
              <w:rPr>
                <w:color w:val="000000" w:themeColor="text1"/>
                <w:sz w:val="22"/>
                <w:szCs w:val="22"/>
              </w:rPr>
            </w:pPr>
          </w:p>
        </w:tc>
        <w:tc>
          <w:tcPr>
            <w:tcW w:w="1743" w:type="pct"/>
          </w:tcPr>
          <w:p w14:paraId="3D6439A1" w14:textId="77777777" w:rsidR="00ED0987" w:rsidRPr="009953D9" w:rsidRDefault="00ED0987" w:rsidP="00ED0987">
            <w:pPr>
              <w:pStyle w:val="Style121"/>
              <w:rPr>
                <w:rStyle w:val="FontStyle198"/>
                <w:color w:val="000000" w:themeColor="text1"/>
                <w:sz w:val="22"/>
                <w:szCs w:val="22"/>
              </w:rPr>
            </w:pPr>
            <w:r w:rsidRPr="009953D9">
              <w:rPr>
                <w:rStyle w:val="FontStyle198"/>
                <w:color w:val="000000" w:themeColor="text1"/>
                <w:sz w:val="22"/>
                <w:szCs w:val="22"/>
              </w:rPr>
              <w:t xml:space="preserve">- подготовка естественных </w:t>
            </w:r>
            <w:proofErr w:type="spellStart"/>
            <w:r w:rsidRPr="009953D9">
              <w:rPr>
                <w:rStyle w:val="FontStyle198"/>
                <w:color w:val="000000" w:themeColor="text1"/>
                <w:sz w:val="22"/>
                <w:szCs w:val="22"/>
              </w:rPr>
              <w:t>водоисточников</w:t>
            </w:r>
            <w:proofErr w:type="spellEnd"/>
            <w:r w:rsidRPr="009953D9">
              <w:rPr>
                <w:rStyle w:val="FontStyle198"/>
                <w:color w:val="000000" w:themeColor="text1"/>
                <w:sz w:val="22"/>
                <w:szCs w:val="22"/>
              </w:rPr>
              <w:t xml:space="preserve"> для целей пожаротушения</w:t>
            </w:r>
          </w:p>
        </w:tc>
        <w:tc>
          <w:tcPr>
            <w:tcW w:w="2773" w:type="pct"/>
            <w:gridSpan w:val="2"/>
          </w:tcPr>
          <w:p w14:paraId="49039E18" w14:textId="77777777" w:rsidR="00ED0987" w:rsidRDefault="00ED0987" w:rsidP="00ED0987">
            <w:pPr>
              <w:pStyle w:val="Style121"/>
              <w:spacing w:line="230" w:lineRule="exact"/>
              <w:jc w:val="both"/>
              <w:rPr>
                <w:rStyle w:val="FontStyle198"/>
                <w:color w:val="000000" w:themeColor="text1"/>
                <w:sz w:val="22"/>
                <w:szCs w:val="22"/>
              </w:rPr>
            </w:pPr>
            <w:r w:rsidRPr="009953D9">
              <w:rPr>
                <w:rStyle w:val="FontStyle198"/>
                <w:color w:val="000000" w:themeColor="text1"/>
                <w:sz w:val="22"/>
                <w:szCs w:val="22"/>
              </w:rPr>
              <w:t>Устройство к ним подъездов, оборудование специальных площадок для забора воды пожарными автоцистернами и мотопомпами, а в необходимых случаях углубление водоемов или создание запруд</w:t>
            </w:r>
          </w:p>
          <w:p w14:paraId="2AD4D8EF" w14:textId="77777777" w:rsidR="00457156" w:rsidRPr="009953D9" w:rsidRDefault="00457156" w:rsidP="00ED0987">
            <w:pPr>
              <w:pStyle w:val="Style121"/>
              <w:spacing w:line="230" w:lineRule="exact"/>
              <w:jc w:val="both"/>
              <w:rPr>
                <w:rStyle w:val="FontStyle198"/>
                <w:color w:val="000000" w:themeColor="text1"/>
                <w:sz w:val="22"/>
                <w:szCs w:val="22"/>
              </w:rPr>
            </w:pPr>
          </w:p>
        </w:tc>
      </w:tr>
      <w:tr w:rsidR="00ED0987" w:rsidRPr="009953D9" w14:paraId="0C89A39C" w14:textId="77777777" w:rsidTr="00ED0987">
        <w:trPr>
          <w:cantSplit/>
        </w:trPr>
        <w:tc>
          <w:tcPr>
            <w:tcW w:w="484" w:type="pct"/>
            <w:vMerge/>
          </w:tcPr>
          <w:p w14:paraId="1FE5399B" w14:textId="77777777" w:rsidR="00ED0987" w:rsidRPr="009953D9" w:rsidRDefault="00ED0987" w:rsidP="00ED0987">
            <w:pPr>
              <w:pStyle w:val="Style1"/>
              <w:jc w:val="center"/>
              <w:rPr>
                <w:color w:val="000000" w:themeColor="text1"/>
                <w:sz w:val="22"/>
                <w:szCs w:val="22"/>
              </w:rPr>
            </w:pPr>
          </w:p>
        </w:tc>
        <w:tc>
          <w:tcPr>
            <w:tcW w:w="1743" w:type="pct"/>
          </w:tcPr>
          <w:p w14:paraId="37DFBF68" w14:textId="77777777" w:rsidR="00ED0987" w:rsidRPr="009953D9" w:rsidRDefault="00ED0987" w:rsidP="00ED0987">
            <w:pPr>
              <w:pStyle w:val="Style121"/>
              <w:spacing w:line="240" w:lineRule="auto"/>
              <w:rPr>
                <w:rStyle w:val="FontStyle198"/>
                <w:color w:val="000000" w:themeColor="text1"/>
                <w:sz w:val="22"/>
                <w:szCs w:val="22"/>
              </w:rPr>
            </w:pPr>
            <w:r w:rsidRPr="009953D9">
              <w:rPr>
                <w:rStyle w:val="FontStyle198"/>
                <w:color w:val="000000" w:themeColor="text1"/>
                <w:sz w:val="22"/>
                <w:szCs w:val="22"/>
              </w:rPr>
              <w:t>- строительство искусственных</w:t>
            </w:r>
          </w:p>
          <w:p w14:paraId="1DBED94B" w14:textId="77777777" w:rsidR="00ED0987" w:rsidRPr="009953D9" w:rsidRDefault="00ED0987" w:rsidP="00ED0987">
            <w:pPr>
              <w:pStyle w:val="Style121"/>
              <w:rPr>
                <w:rStyle w:val="FontStyle198"/>
                <w:color w:val="000000" w:themeColor="text1"/>
                <w:sz w:val="22"/>
                <w:szCs w:val="22"/>
              </w:rPr>
            </w:pPr>
            <w:r w:rsidRPr="009953D9">
              <w:rPr>
                <w:rStyle w:val="FontStyle198"/>
                <w:color w:val="000000" w:themeColor="text1"/>
                <w:sz w:val="22"/>
                <w:szCs w:val="22"/>
              </w:rPr>
              <w:t>пожарных водоемов</w:t>
            </w:r>
          </w:p>
          <w:p w14:paraId="3DA2C3ED" w14:textId="77777777" w:rsidR="00ED0987" w:rsidRPr="009953D9" w:rsidRDefault="00ED0987" w:rsidP="00ED0987">
            <w:pPr>
              <w:pStyle w:val="Style121"/>
              <w:rPr>
                <w:rStyle w:val="FontStyle198"/>
                <w:color w:val="000000" w:themeColor="text1"/>
                <w:sz w:val="22"/>
                <w:szCs w:val="22"/>
              </w:rPr>
            </w:pPr>
          </w:p>
          <w:p w14:paraId="28431EFC" w14:textId="77777777" w:rsidR="00ED0987" w:rsidRPr="009953D9" w:rsidRDefault="00ED0987" w:rsidP="00ED0987">
            <w:pPr>
              <w:pStyle w:val="Style121"/>
              <w:rPr>
                <w:rStyle w:val="FontStyle198"/>
                <w:color w:val="000000" w:themeColor="text1"/>
                <w:sz w:val="22"/>
                <w:szCs w:val="22"/>
              </w:rPr>
            </w:pPr>
          </w:p>
          <w:p w14:paraId="320872C1" w14:textId="77777777" w:rsidR="00ED0987" w:rsidRDefault="00ED0987" w:rsidP="00ED0987">
            <w:pPr>
              <w:pStyle w:val="Style121"/>
              <w:rPr>
                <w:rStyle w:val="FontStyle198"/>
                <w:color w:val="000000" w:themeColor="text1"/>
                <w:sz w:val="22"/>
                <w:szCs w:val="22"/>
              </w:rPr>
            </w:pPr>
            <w:r w:rsidRPr="009953D9">
              <w:rPr>
                <w:rStyle w:val="FontStyle198"/>
                <w:color w:val="000000" w:themeColor="text1"/>
                <w:sz w:val="22"/>
                <w:szCs w:val="22"/>
              </w:rPr>
              <w:t>- эффективный запас воды в пожарном водоеме</w:t>
            </w:r>
          </w:p>
          <w:p w14:paraId="09271B5A" w14:textId="77777777" w:rsidR="00457156" w:rsidRPr="009953D9" w:rsidRDefault="00457156" w:rsidP="00ED0987">
            <w:pPr>
              <w:pStyle w:val="Style121"/>
              <w:rPr>
                <w:rStyle w:val="FontStyle198"/>
                <w:color w:val="000000" w:themeColor="text1"/>
                <w:sz w:val="22"/>
                <w:szCs w:val="22"/>
              </w:rPr>
            </w:pPr>
          </w:p>
        </w:tc>
        <w:tc>
          <w:tcPr>
            <w:tcW w:w="2773" w:type="pct"/>
            <w:gridSpan w:val="2"/>
          </w:tcPr>
          <w:p w14:paraId="3C50F8E1" w14:textId="77777777" w:rsidR="00ED0987" w:rsidRPr="009953D9" w:rsidRDefault="00ED0987" w:rsidP="00ED0987">
            <w:pPr>
              <w:pStyle w:val="Style121"/>
              <w:spacing w:line="230" w:lineRule="exact"/>
              <w:jc w:val="both"/>
              <w:rPr>
                <w:rStyle w:val="FontStyle198"/>
                <w:color w:val="000000" w:themeColor="text1"/>
                <w:sz w:val="22"/>
                <w:szCs w:val="22"/>
              </w:rPr>
            </w:pPr>
            <w:r w:rsidRPr="009953D9">
              <w:rPr>
                <w:rStyle w:val="FontStyle198"/>
                <w:color w:val="000000" w:themeColor="text1"/>
                <w:sz w:val="22"/>
                <w:szCs w:val="22"/>
              </w:rPr>
              <w:t xml:space="preserve">В лесных массивах с высокой пожарной опасностью при отсутствии в них естественных </w:t>
            </w:r>
            <w:proofErr w:type="spellStart"/>
            <w:r w:rsidRPr="009953D9">
              <w:rPr>
                <w:rStyle w:val="FontStyle198"/>
                <w:color w:val="000000" w:themeColor="text1"/>
                <w:sz w:val="22"/>
                <w:szCs w:val="22"/>
              </w:rPr>
              <w:t>водоисточников</w:t>
            </w:r>
            <w:proofErr w:type="spellEnd"/>
            <w:r w:rsidRPr="009953D9">
              <w:rPr>
                <w:rStyle w:val="FontStyle198"/>
                <w:color w:val="000000" w:themeColor="text1"/>
                <w:sz w:val="22"/>
                <w:szCs w:val="22"/>
              </w:rPr>
              <w:t>, вблизи улучшенных автомобильных дорог, от которых к водоемам должны быть проложены подъезды</w:t>
            </w:r>
          </w:p>
          <w:p w14:paraId="09689786" w14:textId="77777777" w:rsidR="00ED0987" w:rsidRPr="009953D9" w:rsidRDefault="00ED0987" w:rsidP="00ED0987">
            <w:pPr>
              <w:pStyle w:val="Style121"/>
              <w:jc w:val="both"/>
              <w:rPr>
                <w:rStyle w:val="FontStyle198"/>
                <w:color w:val="000000" w:themeColor="text1"/>
                <w:sz w:val="22"/>
                <w:szCs w:val="22"/>
              </w:rPr>
            </w:pPr>
            <w:r w:rsidRPr="009953D9">
              <w:rPr>
                <w:rStyle w:val="FontStyle198"/>
                <w:color w:val="000000" w:themeColor="text1"/>
                <w:sz w:val="22"/>
                <w:szCs w:val="22"/>
              </w:rPr>
              <w:t>Запас воды не менее 100 м</w:t>
            </w:r>
            <w:r w:rsidRPr="009953D9">
              <w:rPr>
                <w:rStyle w:val="FontStyle198"/>
                <w:color w:val="000000" w:themeColor="text1"/>
                <w:sz w:val="22"/>
                <w:szCs w:val="22"/>
                <w:vertAlign w:val="superscript"/>
              </w:rPr>
              <w:t xml:space="preserve">3 </w:t>
            </w:r>
          </w:p>
        </w:tc>
      </w:tr>
      <w:tr w:rsidR="00607084" w:rsidRPr="009953D9" w14:paraId="4018F814" w14:textId="77777777" w:rsidTr="00ED0987">
        <w:trPr>
          <w:cantSplit/>
        </w:trPr>
        <w:tc>
          <w:tcPr>
            <w:tcW w:w="484" w:type="pct"/>
          </w:tcPr>
          <w:p w14:paraId="1756466E" w14:textId="77777777" w:rsidR="00607084" w:rsidRPr="009953D9" w:rsidRDefault="00607084" w:rsidP="00ED0987">
            <w:pPr>
              <w:pStyle w:val="Style1"/>
              <w:jc w:val="center"/>
              <w:rPr>
                <w:color w:val="000000" w:themeColor="text1"/>
                <w:sz w:val="22"/>
                <w:szCs w:val="22"/>
              </w:rPr>
            </w:pPr>
            <w:r w:rsidRPr="009953D9">
              <w:rPr>
                <w:rStyle w:val="FontStyle198"/>
                <w:color w:val="000000" w:themeColor="text1"/>
                <w:sz w:val="22"/>
                <w:szCs w:val="22"/>
              </w:rPr>
              <w:t>2.11</w:t>
            </w:r>
          </w:p>
        </w:tc>
        <w:tc>
          <w:tcPr>
            <w:tcW w:w="1743" w:type="pct"/>
          </w:tcPr>
          <w:p w14:paraId="63D8AA9F" w14:textId="77777777" w:rsidR="00607084" w:rsidRDefault="00607084" w:rsidP="00ED0987">
            <w:pPr>
              <w:pStyle w:val="Style121"/>
              <w:spacing w:line="240" w:lineRule="auto"/>
              <w:rPr>
                <w:rStyle w:val="FontStyle198"/>
                <w:color w:val="000000" w:themeColor="text1"/>
                <w:sz w:val="22"/>
                <w:szCs w:val="22"/>
              </w:rPr>
            </w:pPr>
            <w:r w:rsidRPr="009953D9">
              <w:rPr>
                <w:rStyle w:val="FontStyle198"/>
                <w:color w:val="000000" w:themeColor="text1"/>
                <w:sz w:val="22"/>
                <w:szCs w:val="22"/>
              </w:rPr>
              <w:t>Устройство лесных дорог</w:t>
            </w:r>
            <w:r>
              <w:rPr>
                <w:rStyle w:val="FontStyle198"/>
                <w:color w:val="000000" w:themeColor="text1"/>
                <w:sz w:val="22"/>
                <w:szCs w:val="22"/>
              </w:rPr>
              <w:t>:</w:t>
            </w:r>
          </w:p>
          <w:p w14:paraId="0A168C9A" w14:textId="77777777" w:rsidR="00607084" w:rsidRPr="009953D9" w:rsidRDefault="00607084" w:rsidP="00ED0987">
            <w:pPr>
              <w:pStyle w:val="Style121"/>
              <w:spacing w:line="240" w:lineRule="auto"/>
              <w:rPr>
                <w:rStyle w:val="FontStyle198"/>
                <w:color w:val="000000" w:themeColor="text1"/>
                <w:sz w:val="22"/>
                <w:szCs w:val="22"/>
              </w:rPr>
            </w:pPr>
          </w:p>
        </w:tc>
        <w:tc>
          <w:tcPr>
            <w:tcW w:w="2773" w:type="pct"/>
            <w:gridSpan w:val="2"/>
          </w:tcPr>
          <w:p w14:paraId="1E1CA692" w14:textId="77777777" w:rsidR="00607084" w:rsidRDefault="00607084" w:rsidP="00ED0987">
            <w:pPr>
              <w:pStyle w:val="Style121"/>
              <w:spacing w:line="230" w:lineRule="exact"/>
              <w:jc w:val="both"/>
              <w:rPr>
                <w:rStyle w:val="FontStyle198"/>
                <w:color w:val="000000" w:themeColor="text1"/>
                <w:sz w:val="22"/>
                <w:szCs w:val="22"/>
              </w:rPr>
            </w:pPr>
            <w:r w:rsidRPr="009953D9">
              <w:rPr>
                <w:rStyle w:val="FontStyle198"/>
                <w:color w:val="000000" w:themeColor="text1"/>
                <w:sz w:val="22"/>
                <w:szCs w:val="22"/>
              </w:rPr>
              <w:t>Не менее 6 км на 1000 га общей площади, в том числе в кварталах с преобладанием насаждений с низкой пожарной опасностью и небольшой скоростью распространения пожаров, допускается густота сети дорог меньше 6 км на 1000 га, а в кварталах с преобладанием насаждений высокой пожарной опасности она должна быть выше этого показателя</w:t>
            </w:r>
          </w:p>
          <w:p w14:paraId="4C2EF279" w14:textId="77777777" w:rsidR="004E6761" w:rsidRPr="009953D9" w:rsidRDefault="004E6761" w:rsidP="00ED0987">
            <w:pPr>
              <w:pStyle w:val="Style121"/>
              <w:spacing w:line="230" w:lineRule="exact"/>
              <w:jc w:val="both"/>
              <w:rPr>
                <w:rStyle w:val="FontStyle198"/>
                <w:color w:val="000000" w:themeColor="text1"/>
                <w:sz w:val="22"/>
                <w:szCs w:val="22"/>
              </w:rPr>
            </w:pPr>
          </w:p>
        </w:tc>
      </w:tr>
      <w:tr w:rsidR="00ED0987" w:rsidRPr="009953D9" w14:paraId="02EB1606" w14:textId="77777777" w:rsidTr="00ED0987">
        <w:trPr>
          <w:cantSplit/>
        </w:trPr>
        <w:tc>
          <w:tcPr>
            <w:tcW w:w="484" w:type="pct"/>
          </w:tcPr>
          <w:p w14:paraId="18F1F53A" w14:textId="77777777" w:rsidR="00ED0987" w:rsidRPr="009953D9" w:rsidRDefault="00ED0987" w:rsidP="00ED0987">
            <w:pPr>
              <w:pStyle w:val="Style121"/>
              <w:spacing w:line="240" w:lineRule="auto"/>
              <w:jc w:val="center"/>
              <w:rPr>
                <w:rStyle w:val="FontStyle198"/>
                <w:color w:val="000000" w:themeColor="text1"/>
                <w:sz w:val="22"/>
                <w:szCs w:val="22"/>
              </w:rPr>
            </w:pPr>
            <w:r w:rsidRPr="009953D9">
              <w:rPr>
                <w:rStyle w:val="FontStyle198"/>
                <w:color w:val="000000" w:themeColor="text1"/>
                <w:sz w:val="22"/>
                <w:szCs w:val="22"/>
              </w:rPr>
              <w:t>2.11</w:t>
            </w:r>
          </w:p>
        </w:tc>
        <w:tc>
          <w:tcPr>
            <w:tcW w:w="1743" w:type="pct"/>
          </w:tcPr>
          <w:p w14:paraId="1559835F" w14:textId="77777777" w:rsidR="00ED0987" w:rsidRPr="009953D9" w:rsidRDefault="00ED0987" w:rsidP="00ED0987">
            <w:pPr>
              <w:pStyle w:val="Style121"/>
              <w:rPr>
                <w:rStyle w:val="FontStyle198"/>
                <w:color w:val="000000" w:themeColor="text1"/>
                <w:sz w:val="22"/>
                <w:szCs w:val="22"/>
              </w:rPr>
            </w:pPr>
            <w:r w:rsidRPr="009953D9">
              <w:rPr>
                <w:rStyle w:val="FontStyle198"/>
                <w:color w:val="000000" w:themeColor="text1"/>
                <w:sz w:val="22"/>
                <w:szCs w:val="22"/>
              </w:rPr>
              <w:t>- лесные (лесохозяйственные) дороги</w:t>
            </w:r>
          </w:p>
          <w:p w14:paraId="26118A10" w14:textId="77777777" w:rsidR="00ED0987" w:rsidRPr="009953D9" w:rsidRDefault="00ED0987" w:rsidP="00ED0987">
            <w:pPr>
              <w:pStyle w:val="Style67"/>
              <w:rPr>
                <w:rStyle w:val="FontStyle198"/>
                <w:color w:val="000000" w:themeColor="text1"/>
                <w:sz w:val="22"/>
                <w:szCs w:val="22"/>
              </w:rPr>
            </w:pPr>
          </w:p>
          <w:p w14:paraId="09EA4449" w14:textId="77777777" w:rsidR="00ED0987" w:rsidRPr="009953D9" w:rsidRDefault="00ED0987" w:rsidP="00ED0987">
            <w:pPr>
              <w:pStyle w:val="Style67"/>
              <w:rPr>
                <w:rStyle w:val="FontStyle198"/>
                <w:color w:val="000000" w:themeColor="text1"/>
                <w:sz w:val="22"/>
                <w:szCs w:val="22"/>
              </w:rPr>
            </w:pPr>
          </w:p>
          <w:p w14:paraId="7B4A4808" w14:textId="77777777" w:rsidR="00ED0987" w:rsidRPr="009953D9" w:rsidRDefault="00ED0987" w:rsidP="00ED0987">
            <w:pPr>
              <w:pStyle w:val="Style67"/>
              <w:rPr>
                <w:rStyle w:val="FontStyle198"/>
                <w:color w:val="000000" w:themeColor="text1"/>
                <w:sz w:val="22"/>
                <w:szCs w:val="22"/>
              </w:rPr>
            </w:pPr>
          </w:p>
          <w:p w14:paraId="6BBA5EDA" w14:textId="77777777" w:rsidR="00ED0987" w:rsidRPr="009953D9" w:rsidRDefault="00ED0987" w:rsidP="00ED0987">
            <w:pPr>
              <w:pStyle w:val="Style67"/>
              <w:rPr>
                <w:rStyle w:val="FontStyle198"/>
                <w:color w:val="000000" w:themeColor="text1"/>
                <w:sz w:val="22"/>
                <w:szCs w:val="22"/>
              </w:rPr>
            </w:pPr>
          </w:p>
          <w:p w14:paraId="67D5CC73" w14:textId="77777777" w:rsidR="00ED0987" w:rsidRPr="009953D9" w:rsidRDefault="00ED0987" w:rsidP="00ED0987">
            <w:pPr>
              <w:pStyle w:val="Style67"/>
              <w:rPr>
                <w:rStyle w:val="FontStyle198"/>
                <w:color w:val="000000" w:themeColor="text1"/>
                <w:sz w:val="22"/>
                <w:szCs w:val="22"/>
              </w:rPr>
            </w:pPr>
          </w:p>
          <w:p w14:paraId="10115057" w14:textId="77777777" w:rsidR="00ED0987" w:rsidRPr="009953D9" w:rsidRDefault="00ED0987" w:rsidP="00ED0987">
            <w:pPr>
              <w:pStyle w:val="Style67"/>
              <w:rPr>
                <w:rStyle w:val="FontStyle198"/>
                <w:color w:val="000000" w:themeColor="text1"/>
                <w:sz w:val="22"/>
                <w:szCs w:val="22"/>
              </w:rPr>
            </w:pPr>
          </w:p>
          <w:p w14:paraId="0343D70D" w14:textId="77777777" w:rsidR="00ED0987" w:rsidRPr="009953D9" w:rsidRDefault="00ED0987" w:rsidP="00ED0987">
            <w:pPr>
              <w:pStyle w:val="Style67"/>
              <w:rPr>
                <w:rStyle w:val="FontStyle198"/>
                <w:color w:val="000000" w:themeColor="text1"/>
                <w:sz w:val="22"/>
                <w:szCs w:val="22"/>
              </w:rPr>
            </w:pPr>
          </w:p>
          <w:p w14:paraId="5C9DBF19" w14:textId="77777777" w:rsidR="00ED0987" w:rsidRPr="009953D9" w:rsidRDefault="00ED0987" w:rsidP="00ED0987">
            <w:pPr>
              <w:pStyle w:val="Style67"/>
              <w:rPr>
                <w:rStyle w:val="FontStyle198"/>
                <w:color w:val="000000" w:themeColor="text1"/>
                <w:sz w:val="22"/>
                <w:szCs w:val="22"/>
              </w:rPr>
            </w:pPr>
          </w:p>
          <w:p w14:paraId="2AB916D3" w14:textId="77777777" w:rsidR="00ED0987" w:rsidRPr="009953D9" w:rsidRDefault="00ED0987" w:rsidP="00ED0987">
            <w:pPr>
              <w:pStyle w:val="Style67"/>
              <w:rPr>
                <w:rStyle w:val="FontStyle198"/>
                <w:color w:val="000000" w:themeColor="text1"/>
                <w:sz w:val="22"/>
                <w:szCs w:val="22"/>
              </w:rPr>
            </w:pPr>
          </w:p>
          <w:p w14:paraId="19AD66FC" w14:textId="77777777" w:rsidR="00ED0987" w:rsidRPr="009953D9" w:rsidRDefault="00ED0987" w:rsidP="00ED0987">
            <w:pPr>
              <w:pStyle w:val="Style67"/>
              <w:rPr>
                <w:rStyle w:val="FontStyle198"/>
                <w:color w:val="000000" w:themeColor="text1"/>
                <w:sz w:val="22"/>
                <w:szCs w:val="22"/>
              </w:rPr>
            </w:pPr>
            <w:r w:rsidRPr="009953D9">
              <w:rPr>
                <w:rStyle w:val="FontStyle198"/>
                <w:color w:val="000000" w:themeColor="text1"/>
                <w:sz w:val="22"/>
                <w:szCs w:val="22"/>
              </w:rPr>
              <w:t>-</w:t>
            </w:r>
            <w:r w:rsidR="005A1A32">
              <w:rPr>
                <w:rStyle w:val="FontStyle198"/>
                <w:color w:val="000000" w:themeColor="text1"/>
                <w:sz w:val="22"/>
                <w:szCs w:val="22"/>
              </w:rPr>
              <w:t xml:space="preserve"> </w:t>
            </w:r>
            <w:r w:rsidRPr="009953D9">
              <w:rPr>
                <w:rStyle w:val="FontStyle198"/>
                <w:color w:val="000000" w:themeColor="text1"/>
                <w:sz w:val="22"/>
                <w:szCs w:val="22"/>
              </w:rPr>
              <w:t>лесные дороги, предназначенные для охраны лесов от пожаров</w:t>
            </w:r>
          </w:p>
        </w:tc>
        <w:tc>
          <w:tcPr>
            <w:tcW w:w="2773" w:type="pct"/>
            <w:gridSpan w:val="2"/>
          </w:tcPr>
          <w:p w14:paraId="2C548C38" w14:textId="77777777" w:rsidR="00ED0987" w:rsidRPr="009953D9" w:rsidRDefault="00ED0987" w:rsidP="00457156">
            <w:pPr>
              <w:pStyle w:val="Style67"/>
              <w:ind w:left="5" w:hanging="5"/>
              <w:jc w:val="both"/>
              <w:rPr>
                <w:color w:val="000000" w:themeColor="text1"/>
                <w:sz w:val="22"/>
                <w:szCs w:val="22"/>
              </w:rPr>
            </w:pPr>
            <w:r w:rsidRPr="009953D9">
              <w:rPr>
                <w:rStyle w:val="FontStyle198"/>
                <w:color w:val="000000" w:themeColor="text1"/>
                <w:sz w:val="22"/>
                <w:szCs w:val="22"/>
              </w:rPr>
              <w:t xml:space="preserve">Устраивают, в основном, в освоенных лесах с интенсивным ведением лесного хозяйства на участках, где дороги необходимы не только для борьбы с лесными пожарами, но и будут широко использоваться для нужд лесного хозяйства. Приравниваются к дорогам общего пользования 5 категории и делятся на 3 типа: Лесохозяйственные дороги 1 типа: однополосные, общая ширина полос - на 8 м, ширина обочин </w:t>
            </w:r>
            <w:r w:rsidR="005A1A32">
              <w:rPr>
                <w:rStyle w:val="FontStyle198"/>
                <w:color w:val="000000" w:themeColor="text1"/>
                <w:sz w:val="22"/>
                <w:szCs w:val="22"/>
              </w:rPr>
              <w:t>–</w:t>
            </w:r>
            <w:r w:rsidRPr="009953D9">
              <w:rPr>
                <w:rStyle w:val="FontStyle198"/>
                <w:color w:val="000000" w:themeColor="text1"/>
                <w:sz w:val="22"/>
                <w:szCs w:val="22"/>
              </w:rPr>
              <w:t xml:space="preserve"> по </w:t>
            </w:r>
            <w:r w:rsidR="005A1A32">
              <w:rPr>
                <w:rStyle w:val="FontStyle198"/>
                <w:color w:val="000000" w:themeColor="text1"/>
                <w:sz w:val="22"/>
                <w:szCs w:val="22"/>
              </w:rPr>
              <w:br/>
            </w:r>
            <w:r w:rsidRPr="009953D9">
              <w:rPr>
                <w:rStyle w:val="FontStyle198"/>
                <w:color w:val="000000" w:themeColor="text1"/>
                <w:sz w:val="22"/>
                <w:szCs w:val="22"/>
              </w:rPr>
              <w:t>1</w:t>
            </w:r>
            <w:r w:rsidR="005A1A32">
              <w:rPr>
                <w:rStyle w:val="FontStyle198"/>
                <w:color w:val="000000" w:themeColor="text1"/>
                <w:sz w:val="22"/>
                <w:szCs w:val="22"/>
              </w:rPr>
              <w:t>,</w:t>
            </w:r>
            <w:r w:rsidRPr="009953D9">
              <w:rPr>
                <w:rStyle w:val="FontStyle198"/>
                <w:color w:val="000000" w:themeColor="text1"/>
                <w:sz w:val="22"/>
                <w:szCs w:val="22"/>
              </w:rPr>
              <w:t>5 м</w:t>
            </w:r>
            <w:r w:rsidR="00457156">
              <w:rPr>
                <w:rStyle w:val="FontStyle198"/>
                <w:color w:val="000000" w:themeColor="text1"/>
                <w:sz w:val="22"/>
                <w:szCs w:val="22"/>
              </w:rPr>
              <w:t xml:space="preserve">. </w:t>
            </w:r>
            <w:r w:rsidRPr="009953D9">
              <w:rPr>
                <w:rStyle w:val="FontStyle198"/>
                <w:color w:val="000000" w:themeColor="text1"/>
                <w:sz w:val="22"/>
                <w:szCs w:val="22"/>
              </w:rPr>
              <w:t>Расчетная скорость движения-60 км/ч со снижением на пересеченной местности до 40 км/ч</w:t>
            </w:r>
          </w:p>
          <w:p w14:paraId="4293FC70" w14:textId="77777777" w:rsidR="00ED0987" w:rsidRPr="009953D9" w:rsidRDefault="00ED0987" w:rsidP="00ED0987">
            <w:pPr>
              <w:pStyle w:val="Style67"/>
              <w:spacing w:line="226" w:lineRule="exact"/>
              <w:jc w:val="both"/>
              <w:rPr>
                <w:rStyle w:val="FontStyle198"/>
                <w:color w:val="000000" w:themeColor="text1"/>
                <w:sz w:val="22"/>
                <w:szCs w:val="22"/>
              </w:rPr>
            </w:pPr>
          </w:p>
          <w:p w14:paraId="42482217" w14:textId="77777777" w:rsidR="00ED0987" w:rsidRDefault="00ED0987" w:rsidP="00ED0987">
            <w:pPr>
              <w:pStyle w:val="Style67"/>
              <w:spacing w:line="226" w:lineRule="exact"/>
              <w:jc w:val="both"/>
              <w:rPr>
                <w:rStyle w:val="FontStyle198"/>
                <w:color w:val="000000" w:themeColor="text1"/>
                <w:sz w:val="22"/>
                <w:szCs w:val="22"/>
              </w:rPr>
            </w:pPr>
            <w:r w:rsidRPr="009953D9">
              <w:rPr>
                <w:rStyle w:val="FontStyle198"/>
                <w:color w:val="000000" w:themeColor="text1"/>
                <w:sz w:val="22"/>
                <w:szCs w:val="22"/>
              </w:rPr>
              <w:t>Относятся к дорогам, предназначенным для охраны лесов от пожаров,  3 типа, ширина земляного полотна которых равна 4.5 м, ширина проезжей части - 3м, ширина обочин - по 0,75 м. Устраивают их в дополнение к имеющейся сети лесных дорог, чтобы обеспечить проезд автотранспорта к участкам, опасным в пожарном отношении, и к водоемам. К ним также относят грунтовые естественные проезды, проезжие квартальные просеки и различные трассы</w:t>
            </w:r>
          </w:p>
          <w:p w14:paraId="6450982E" w14:textId="77777777" w:rsidR="00457156" w:rsidRPr="009953D9" w:rsidRDefault="00457156" w:rsidP="00ED0987">
            <w:pPr>
              <w:pStyle w:val="Style67"/>
              <w:spacing w:line="226" w:lineRule="exact"/>
              <w:jc w:val="both"/>
              <w:rPr>
                <w:color w:val="000000" w:themeColor="text1"/>
                <w:sz w:val="22"/>
                <w:szCs w:val="22"/>
              </w:rPr>
            </w:pPr>
          </w:p>
        </w:tc>
      </w:tr>
      <w:tr w:rsidR="00ED0987" w:rsidRPr="009953D9" w14:paraId="04FE82AF" w14:textId="77777777" w:rsidTr="004E6761">
        <w:trPr>
          <w:cantSplit/>
          <w:trHeight w:val="1005"/>
        </w:trPr>
        <w:tc>
          <w:tcPr>
            <w:tcW w:w="484" w:type="pct"/>
          </w:tcPr>
          <w:p w14:paraId="0FB89A95" w14:textId="77777777" w:rsidR="00ED0987" w:rsidRPr="009953D9" w:rsidRDefault="00ED0987" w:rsidP="00ED0987">
            <w:pPr>
              <w:pStyle w:val="Style67"/>
              <w:spacing w:line="240" w:lineRule="auto"/>
              <w:jc w:val="center"/>
              <w:rPr>
                <w:rStyle w:val="FontStyle198"/>
                <w:color w:val="000000" w:themeColor="text1"/>
                <w:sz w:val="22"/>
                <w:szCs w:val="22"/>
              </w:rPr>
            </w:pPr>
            <w:r w:rsidRPr="009953D9">
              <w:rPr>
                <w:rStyle w:val="FontStyle198"/>
                <w:color w:val="000000" w:themeColor="text1"/>
                <w:sz w:val="22"/>
                <w:szCs w:val="22"/>
              </w:rPr>
              <w:t>2.12</w:t>
            </w:r>
          </w:p>
        </w:tc>
        <w:tc>
          <w:tcPr>
            <w:tcW w:w="1743" w:type="pct"/>
          </w:tcPr>
          <w:p w14:paraId="380EF4AA" w14:textId="77777777" w:rsidR="00ED0987" w:rsidRPr="009953D9" w:rsidRDefault="00ED0987" w:rsidP="00ED0987">
            <w:pPr>
              <w:pStyle w:val="Style67"/>
              <w:ind w:left="10" w:hanging="10"/>
              <w:jc w:val="both"/>
              <w:rPr>
                <w:rStyle w:val="FontStyle198"/>
                <w:color w:val="000000" w:themeColor="text1"/>
                <w:sz w:val="22"/>
                <w:szCs w:val="22"/>
              </w:rPr>
            </w:pPr>
            <w:r w:rsidRPr="009953D9">
              <w:rPr>
                <w:rStyle w:val="FontStyle198"/>
                <w:color w:val="000000" w:themeColor="text1"/>
                <w:sz w:val="22"/>
                <w:szCs w:val="22"/>
              </w:rPr>
              <w:t>Время доставки сил и средств пожаротушения к месту возникновения пожара</w:t>
            </w:r>
          </w:p>
        </w:tc>
        <w:tc>
          <w:tcPr>
            <w:tcW w:w="2773" w:type="pct"/>
            <w:gridSpan w:val="2"/>
          </w:tcPr>
          <w:p w14:paraId="30CCE085" w14:textId="77777777" w:rsidR="00ED0987" w:rsidRDefault="00ED0987" w:rsidP="00ED0987">
            <w:pPr>
              <w:pStyle w:val="Style67"/>
              <w:spacing w:line="226" w:lineRule="exact"/>
              <w:ind w:left="5" w:hanging="5"/>
              <w:jc w:val="both"/>
              <w:rPr>
                <w:rStyle w:val="FontStyle198"/>
                <w:color w:val="000000" w:themeColor="text1"/>
                <w:sz w:val="22"/>
                <w:szCs w:val="22"/>
              </w:rPr>
            </w:pPr>
            <w:r w:rsidRPr="009953D9">
              <w:rPr>
                <w:rStyle w:val="FontStyle198"/>
                <w:color w:val="000000" w:themeColor="text1"/>
                <w:sz w:val="22"/>
                <w:szCs w:val="22"/>
              </w:rPr>
              <w:t>Не должно превышать 3 часа с момента обнаружения пожара, а для участков высокой пожарной опасности - не более 0,5 -</w:t>
            </w:r>
            <w:r w:rsidR="006B5DEE">
              <w:rPr>
                <w:rStyle w:val="FontStyle198"/>
                <w:color w:val="000000" w:themeColor="text1"/>
                <w:sz w:val="22"/>
                <w:szCs w:val="22"/>
              </w:rPr>
              <w:t xml:space="preserve"> 1,</w:t>
            </w:r>
            <w:r w:rsidRPr="009953D9">
              <w:rPr>
                <w:rStyle w:val="FontStyle198"/>
                <w:color w:val="000000" w:themeColor="text1"/>
                <w:sz w:val="22"/>
                <w:szCs w:val="22"/>
              </w:rPr>
              <w:t>0 часа</w:t>
            </w:r>
          </w:p>
          <w:p w14:paraId="3ECE2216" w14:textId="77777777" w:rsidR="00457156" w:rsidRPr="009953D9" w:rsidRDefault="00457156" w:rsidP="00ED0987">
            <w:pPr>
              <w:pStyle w:val="Style67"/>
              <w:spacing w:line="226" w:lineRule="exact"/>
              <w:ind w:left="5" w:hanging="5"/>
              <w:jc w:val="both"/>
              <w:rPr>
                <w:rStyle w:val="FontStyle198"/>
                <w:color w:val="000000" w:themeColor="text1"/>
                <w:sz w:val="22"/>
                <w:szCs w:val="22"/>
              </w:rPr>
            </w:pPr>
          </w:p>
        </w:tc>
      </w:tr>
      <w:tr w:rsidR="00ED0987" w:rsidRPr="009953D9" w14:paraId="7289569D" w14:textId="77777777" w:rsidTr="004E6761">
        <w:trPr>
          <w:cantSplit/>
          <w:trHeight w:val="835"/>
        </w:trPr>
        <w:tc>
          <w:tcPr>
            <w:tcW w:w="484" w:type="pct"/>
            <w:vMerge w:val="restart"/>
          </w:tcPr>
          <w:p w14:paraId="32E81B23" w14:textId="77777777" w:rsidR="00ED0987" w:rsidRPr="009953D9" w:rsidRDefault="00ED0987" w:rsidP="00ED0987">
            <w:pPr>
              <w:pStyle w:val="Style67"/>
              <w:spacing w:line="240" w:lineRule="auto"/>
              <w:jc w:val="center"/>
              <w:rPr>
                <w:rStyle w:val="FontStyle198"/>
                <w:color w:val="000000" w:themeColor="text1"/>
                <w:sz w:val="22"/>
                <w:szCs w:val="22"/>
              </w:rPr>
            </w:pPr>
            <w:r w:rsidRPr="009953D9">
              <w:rPr>
                <w:rStyle w:val="FontStyle198"/>
                <w:color w:val="000000" w:themeColor="text1"/>
                <w:sz w:val="22"/>
                <w:szCs w:val="22"/>
              </w:rPr>
              <w:t>2.13</w:t>
            </w:r>
          </w:p>
        </w:tc>
        <w:tc>
          <w:tcPr>
            <w:tcW w:w="4516" w:type="pct"/>
            <w:gridSpan w:val="3"/>
          </w:tcPr>
          <w:p w14:paraId="0D65E3F6" w14:textId="77777777" w:rsidR="00ED0987" w:rsidRDefault="00ED0987" w:rsidP="00ED0987">
            <w:pPr>
              <w:pStyle w:val="Style67"/>
              <w:jc w:val="both"/>
              <w:rPr>
                <w:rStyle w:val="FontStyle198"/>
                <w:color w:val="000000" w:themeColor="text1"/>
                <w:sz w:val="22"/>
                <w:szCs w:val="22"/>
              </w:rPr>
            </w:pPr>
            <w:r w:rsidRPr="009953D9">
              <w:rPr>
                <w:rStyle w:val="FontStyle198"/>
                <w:color w:val="000000" w:themeColor="text1"/>
                <w:sz w:val="22"/>
                <w:szCs w:val="22"/>
              </w:rPr>
              <w:t>Коэффициенты удлинения дорог, троп или расстояния пешего перехода для учета их кривизны и рельефа местности при расчете затрат времени на дорогу к месту пожара</w:t>
            </w:r>
          </w:p>
          <w:p w14:paraId="18E70A78" w14:textId="77777777" w:rsidR="00457156" w:rsidRPr="009953D9" w:rsidRDefault="00457156" w:rsidP="00ED0987">
            <w:pPr>
              <w:pStyle w:val="Style67"/>
              <w:jc w:val="both"/>
              <w:rPr>
                <w:rStyle w:val="FontStyle198"/>
                <w:color w:val="000000" w:themeColor="text1"/>
                <w:sz w:val="22"/>
                <w:szCs w:val="22"/>
              </w:rPr>
            </w:pPr>
          </w:p>
        </w:tc>
      </w:tr>
      <w:tr w:rsidR="00ED0987" w:rsidRPr="009953D9" w14:paraId="3E36AE10" w14:textId="77777777" w:rsidTr="00ED0987">
        <w:trPr>
          <w:cantSplit/>
        </w:trPr>
        <w:tc>
          <w:tcPr>
            <w:tcW w:w="484" w:type="pct"/>
            <w:vMerge/>
          </w:tcPr>
          <w:p w14:paraId="19CCA7A5" w14:textId="77777777" w:rsidR="00ED0987" w:rsidRPr="009953D9" w:rsidRDefault="00ED0987" w:rsidP="00ED0987">
            <w:pPr>
              <w:pStyle w:val="Style1"/>
              <w:rPr>
                <w:color w:val="000000" w:themeColor="text1"/>
                <w:sz w:val="22"/>
                <w:szCs w:val="22"/>
              </w:rPr>
            </w:pPr>
          </w:p>
        </w:tc>
        <w:tc>
          <w:tcPr>
            <w:tcW w:w="1743" w:type="pct"/>
          </w:tcPr>
          <w:p w14:paraId="5B4819EA" w14:textId="77777777" w:rsidR="00ED0987" w:rsidRPr="009953D9" w:rsidRDefault="00ED0987" w:rsidP="00ED0987">
            <w:pPr>
              <w:pStyle w:val="Style121"/>
              <w:tabs>
                <w:tab w:val="left" w:pos="139"/>
              </w:tabs>
              <w:spacing w:line="226" w:lineRule="exact"/>
              <w:rPr>
                <w:rStyle w:val="FontStyle198"/>
                <w:color w:val="000000" w:themeColor="text1"/>
                <w:sz w:val="22"/>
                <w:szCs w:val="22"/>
              </w:rPr>
            </w:pPr>
            <w:r w:rsidRPr="009953D9">
              <w:rPr>
                <w:rStyle w:val="FontStyle198"/>
                <w:color w:val="000000" w:themeColor="text1"/>
                <w:sz w:val="22"/>
                <w:szCs w:val="22"/>
              </w:rPr>
              <w:t>-</w:t>
            </w:r>
            <w:r w:rsidRPr="009953D9">
              <w:rPr>
                <w:rStyle w:val="FontStyle198"/>
                <w:color w:val="000000" w:themeColor="text1"/>
                <w:sz w:val="22"/>
                <w:szCs w:val="22"/>
              </w:rPr>
              <w:tab/>
              <w:t>для лесохозяйственных дорог 1 типа</w:t>
            </w:r>
          </w:p>
          <w:p w14:paraId="78170FF4" w14:textId="77777777" w:rsidR="00ED0987" w:rsidRDefault="00ED0987" w:rsidP="00ED0987">
            <w:pPr>
              <w:pStyle w:val="Style121"/>
              <w:tabs>
                <w:tab w:val="left" w:pos="139"/>
              </w:tabs>
              <w:spacing w:line="226" w:lineRule="exact"/>
              <w:rPr>
                <w:rStyle w:val="FontStyle198"/>
                <w:color w:val="000000" w:themeColor="text1"/>
                <w:sz w:val="22"/>
                <w:szCs w:val="22"/>
              </w:rPr>
            </w:pPr>
            <w:r w:rsidRPr="009953D9">
              <w:rPr>
                <w:rStyle w:val="FontStyle198"/>
                <w:color w:val="000000" w:themeColor="text1"/>
                <w:sz w:val="22"/>
                <w:szCs w:val="22"/>
              </w:rPr>
              <w:t>-</w:t>
            </w:r>
            <w:r w:rsidRPr="009953D9">
              <w:rPr>
                <w:rStyle w:val="FontStyle198"/>
                <w:color w:val="000000" w:themeColor="text1"/>
                <w:sz w:val="22"/>
                <w:szCs w:val="22"/>
              </w:rPr>
              <w:tab/>
              <w:t>для лесохозяйственных дорог 3 типа</w:t>
            </w:r>
          </w:p>
          <w:p w14:paraId="27CBFDB3" w14:textId="77777777" w:rsidR="00457156" w:rsidRPr="009953D9" w:rsidRDefault="00457156" w:rsidP="00ED0987">
            <w:pPr>
              <w:pStyle w:val="Style121"/>
              <w:tabs>
                <w:tab w:val="left" w:pos="139"/>
              </w:tabs>
              <w:spacing w:line="226" w:lineRule="exact"/>
              <w:rPr>
                <w:rStyle w:val="FontStyle198"/>
                <w:color w:val="000000" w:themeColor="text1"/>
                <w:sz w:val="22"/>
                <w:szCs w:val="22"/>
              </w:rPr>
            </w:pPr>
          </w:p>
        </w:tc>
        <w:tc>
          <w:tcPr>
            <w:tcW w:w="2773" w:type="pct"/>
            <w:gridSpan w:val="2"/>
          </w:tcPr>
          <w:p w14:paraId="57D091D2" w14:textId="77777777" w:rsidR="00ED0987" w:rsidRPr="009953D9" w:rsidRDefault="00ED0987" w:rsidP="00ED0987">
            <w:pPr>
              <w:pStyle w:val="Style142"/>
              <w:spacing w:line="240" w:lineRule="auto"/>
              <w:rPr>
                <w:rStyle w:val="FontStyle198"/>
                <w:color w:val="000000" w:themeColor="text1"/>
                <w:sz w:val="22"/>
                <w:szCs w:val="22"/>
              </w:rPr>
            </w:pPr>
            <w:r w:rsidRPr="009953D9">
              <w:rPr>
                <w:rStyle w:val="FontStyle198"/>
                <w:color w:val="000000" w:themeColor="text1"/>
                <w:sz w:val="22"/>
                <w:szCs w:val="22"/>
              </w:rPr>
              <w:t>В равнинной местности - 1,1; в холмистой - 1,25</w:t>
            </w:r>
          </w:p>
          <w:p w14:paraId="7776FE4D" w14:textId="77777777" w:rsidR="00ED0987" w:rsidRPr="009953D9" w:rsidRDefault="00ED0987" w:rsidP="00ED0987">
            <w:pPr>
              <w:pStyle w:val="Style142"/>
              <w:spacing w:line="240" w:lineRule="auto"/>
              <w:rPr>
                <w:rStyle w:val="FontStyle198"/>
                <w:color w:val="000000" w:themeColor="text1"/>
                <w:sz w:val="22"/>
                <w:szCs w:val="22"/>
              </w:rPr>
            </w:pPr>
          </w:p>
          <w:p w14:paraId="2B06C816" w14:textId="77777777" w:rsidR="00ED0987" w:rsidRPr="009953D9" w:rsidRDefault="00ED0987" w:rsidP="00ED0987">
            <w:pPr>
              <w:pStyle w:val="Style142"/>
              <w:spacing w:line="240" w:lineRule="auto"/>
              <w:rPr>
                <w:rStyle w:val="FontStyle198"/>
                <w:color w:val="000000" w:themeColor="text1"/>
                <w:sz w:val="22"/>
                <w:szCs w:val="22"/>
              </w:rPr>
            </w:pPr>
            <w:r w:rsidRPr="009953D9">
              <w:rPr>
                <w:rStyle w:val="FontStyle198"/>
                <w:color w:val="000000" w:themeColor="text1"/>
                <w:sz w:val="22"/>
                <w:szCs w:val="22"/>
              </w:rPr>
              <w:t>В равнинной местности - 1,15; в холмистой - 1,65</w:t>
            </w:r>
          </w:p>
        </w:tc>
      </w:tr>
      <w:tr w:rsidR="00ED0987" w:rsidRPr="009953D9" w14:paraId="137D637C" w14:textId="77777777" w:rsidTr="00ED0987">
        <w:trPr>
          <w:cantSplit/>
        </w:trPr>
        <w:tc>
          <w:tcPr>
            <w:tcW w:w="484" w:type="pct"/>
          </w:tcPr>
          <w:p w14:paraId="52C06CE2" w14:textId="77777777" w:rsidR="00ED0987" w:rsidRPr="009953D9" w:rsidRDefault="00ED0987" w:rsidP="00ED0987">
            <w:pPr>
              <w:pStyle w:val="Style67"/>
              <w:spacing w:line="240" w:lineRule="auto"/>
              <w:jc w:val="center"/>
              <w:rPr>
                <w:rStyle w:val="FontStyle198"/>
                <w:color w:val="000000" w:themeColor="text1"/>
                <w:sz w:val="22"/>
                <w:szCs w:val="22"/>
              </w:rPr>
            </w:pPr>
            <w:r w:rsidRPr="009953D9">
              <w:rPr>
                <w:rStyle w:val="FontStyle198"/>
                <w:color w:val="000000" w:themeColor="text1"/>
                <w:sz w:val="22"/>
                <w:szCs w:val="22"/>
              </w:rPr>
              <w:t>2.14</w:t>
            </w:r>
          </w:p>
        </w:tc>
        <w:tc>
          <w:tcPr>
            <w:tcW w:w="1743" w:type="pct"/>
          </w:tcPr>
          <w:p w14:paraId="3B1E0879" w14:textId="77777777" w:rsidR="00ED0987" w:rsidRDefault="00ED0987" w:rsidP="00ED0987">
            <w:pPr>
              <w:pStyle w:val="Style67"/>
              <w:spacing w:line="235" w:lineRule="exact"/>
              <w:rPr>
                <w:rStyle w:val="FontStyle198"/>
                <w:color w:val="000000" w:themeColor="text1"/>
                <w:sz w:val="22"/>
                <w:szCs w:val="22"/>
              </w:rPr>
            </w:pPr>
            <w:r w:rsidRPr="009953D9">
              <w:rPr>
                <w:rStyle w:val="FontStyle198"/>
                <w:color w:val="000000" w:themeColor="text1"/>
                <w:sz w:val="22"/>
                <w:szCs w:val="22"/>
              </w:rPr>
              <w:t xml:space="preserve">Скорость движения рабочего </w:t>
            </w:r>
            <w:r w:rsidR="00457156">
              <w:rPr>
                <w:rStyle w:val="FontStyle198"/>
                <w:color w:val="000000" w:themeColor="text1"/>
                <w:sz w:val="22"/>
                <w:szCs w:val="22"/>
              </w:rPr>
              <w:t>–</w:t>
            </w:r>
            <w:r w:rsidRPr="009953D9">
              <w:rPr>
                <w:rStyle w:val="FontStyle198"/>
                <w:color w:val="000000" w:themeColor="text1"/>
                <w:sz w:val="22"/>
                <w:szCs w:val="22"/>
              </w:rPr>
              <w:t>пожарника</w:t>
            </w:r>
          </w:p>
          <w:p w14:paraId="0A37D2CA" w14:textId="77777777" w:rsidR="00457156" w:rsidRDefault="00457156" w:rsidP="00ED0987">
            <w:pPr>
              <w:pStyle w:val="Style67"/>
              <w:spacing w:line="235" w:lineRule="exact"/>
              <w:rPr>
                <w:rStyle w:val="FontStyle198"/>
                <w:color w:val="000000" w:themeColor="text1"/>
                <w:sz w:val="22"/>
                <w:szCs w:val="22"/>
              </w:rPr>
            </w:pPr>
          </w:p>
          <w:p w14:paraId="1A9E5824" w14:textId="77777777" w:rsidR="00457156" w:rsidRDefault="00457156" w:rsidP="00ED0987">
            <w:pPr>
              <w:pStyle w:val="Style67"/>
              <w:spacing w:line="235" w:lineRule="exact"/>
              <w:rPr>
                <w:rStyle w:val="FontStyle198"/>
                <w:color w:val="000000" w:themeColor="text1"/>
                <w:sz w:val="22"/>
                <w:szCs w:val="22"/>
              </w:rPr>
            </w:pPr>
          </w:p>
          <w:p w14:paraId="47A81EDD" w14:textId="77777777" w:rsidR="00457156" w:rsidRPr="009953D9" w:rsidRDefault="00457156" w:rsidP="00ED0987">
            <w:pPr>
              <w:pStyle w:val="Style67"/>
              <w:spacing w:line="235" w:lineRule="exact"/>
              <w:rPr>
                <w:rStyle w:val="FontStyle198"/>
                <w:color w:val="000000" w:themeColor="text1"/>
                <w:sz w:val="22"/>
                <w:szCs w:val="22"/>
              </w:rPr>
            </w:pPr>
          </w:p>
        </w:tc>
        <w:tc>
          <w:tcPr>
            <w:tcW w:w="2773" w:type="pct"/>
            <w:gridSpan w:val="2"/>
          </w:tcPr>
          <w:p w14:paraId="17B4F08F" w14:textId="77777777" w:rsidR="00ED0987" w:rsidRPr="009953D9" w:rsidRDefault="00ED0987" w:rsidP="00ED0987">
            <w:pPr>
              <w:pStyle w:val="Style67"/>
              <w:spacing w:line="226" w:lineRule="exact"/>
              <w:ind w:firstLine="48"/>
              <w:jc w:val="both"/>
              <w:rPr>
                <w:rStyle w:val="FontStyle198"/>
                <w:color w:val="000000" w:themeColor="text1"/>
                <w:sz w:val="22"/>
                <w:szCs w:val="22"/>
              </w:rPr>
            </w:pPr>
            <w:r w:rsidRPr="009953D9">
              <w:rPr>
                <w:rStyle w:val="FontStyle198"/>
                <w:color w:val="000000" w:themeColor="text1"/>
                <w:sz w:val="22"/>
                <w:szCs w:val="22"/>
              </w:rPr>
              <w:t>Обычно составляет 1 - 3 км/час (при переходе от автодороги к месту пожара с инструментом)</w:t>
            </w:r>
          </w:p>
        </w:tc>
      </w:tr>
      <w:tr w:rsidR="00ED0987" w:rsidRPr="009953D9" w14:paraId="72EB7B98" w14:textId="77777777" w:rsidTr="00ED0987">
        <w:trPr>
          <w:cantSplit/>
        </w:trPr>
        <w:tc>
          <w:tcPr>
            <w:tcW w:w="484" w:type="pct"/>
          </w:tcPr>
          <w:p w14:paraId="4C5E551A" w14:textId="77777777" w:rsidR="00ED0987" w:rsidRPr="009953D9" w:rsidRDefault="00ED0987" w:rsidP="00ED0987">
            <w:pPr>
              <w:pStyle w:val="Style67"/>
              <w:spacing w:line="240" w:lineRule="auto"/>
              <w:jc w:val="center"/>
              <w:rPr>
                <w:rStyle w:val="FontStyle198"/>
                <w:color w:val="000000" w:themeColor="text1"/>
                <w:sz w:val="22"/>
                <w:szCs w:val="22"/>
              </w:rPr>
            </w:pPr>
            <w:r w:rsidRPr="009953D9">
              <w:rPr>
                <w:rStyle w:val="FontStyle198"/>
                <w:color w:val="000000" w:themeColor="text1"/>
                <w:sz w:val="22"/>
                <w:szCs w:val="22"/>
              </w:rPr>
              <w:t>2.15</w:t>
            </w:r>
          </w:p>
        </w:tc>
        <w:tc>
          <w:tcPr>
            <w:tcW w:w="4516" w:type="pct"/>
            <w:gridSpan w:val="3"/>
          </w:tcPr>
          <w:p w14:paraId="59F3A41B" w14:textId="77777777" w:rsidR="00ED0987" w:rsidRPr="009953D9" w:rsidRDefault="00ED0987" w:rsidP="00457156">
            <w:pPr>
              <w:pStyle w:val="Style67"/>
              <w:spacing w:line="240" w:lineRule="auto"/>
              <w:ind w:left="1291" w:hanging="1291"/>
              <w:jc w:val="both"/>
              <w:rPr>
                <w:rStyle w:val="FontStyle198"/>
                <w:color w:val="000000" w:themeColor="text1"/>
                <w:sz w:val="22"/>
                <w:szCs w:val="22"/>
              </w:rPr>
            </w:pPr>
            <w:r w:rsidRPr="009953D9">
              <w:rPr>
                <w:rStyle w:val="FontStyle198"/>
                <w:color w:val="000000" w:themeColor="text1"/>
                <w:sz w:val="22"/>
                <w:szCs w:val="22"/>
              </w:rPr>
              <w:t>Нормативы планировки зоны наземного маршрутного патрулирования:</w:t>
            </w:r>
          </w:p>
        </w:tc>
      </w:tr>
      <w:tr w:rsidR="00ED0987" w:rsidRPr="009953D9" w14:paraId="749A48D0" w14:textId="77777777" w:rsidTr="00ED0987">
        <w:trPr>
          <w:cantSplit/>
        </w:trPr>
        <w:tc>
          <w:tcPr>
            <w:tcW w:w="484" w:type="pct"/>
          </w:tcPr>
          <w:p w14:paraId="4EF1639D" w14:textId="77777777" w:rsidR="00ED0987" w:rsidRPr="009953D9" w:rsidRDefault="00ED0987" w:rsidP="00ED0987">
            <w:pPr>
              <w:pStyle w:val="Style67"/>
              <w:spacing w:line="240" w:lineRule="auto"/>
              <w:jc w:val="center"/>
              <w:rPr>
                <w:rStyle w:val="FontStyle198"/>
                <w:color w:val="000000" w:themeColor="text1"/>
                <w:sz w:val="22"/>
                <w:szCs w:val="22"/>
              </w:rPr>
            </w:pPr>
            <w:r w:rsidRPr="009953D9">
              <w:rPr>
                <w:rStyle w:val="FontStyle198"/>
                <w:color w:val="000000" w:themeColor="text1"/>
                <w:sz w:val="22"/>
                <w:szCs w:val="22"/>
              </w:rPr>
              <w:t>2.15.1</w:t>
            </w:r>
          </w:p>
        </w:tc>
        <w:tc>
          <w:tcPr>
            <w:tcW w:w="1743" w:type="pct"/>
          </w:tcPr>
          <w:p w14:paraId="1D875F5F" w14:textId="77777777" w:rsidR="00ED0987" w:rsidRPr="009953D9" w:rsidRDefault="00ED0987" w:rsidP="00ED0987">
            <w:pPr>
              <w:pStyle w:val="Style67"/>
              <w:spacing w:line="240" w:lineRule="auto"/>
              <w:rPr>
                <w:rStyle w:val="FontStyle198"/>
                <w:color w:val="000000" w:themeColor="text1"/>
                <w:sz w:val="22"/>
                <w:szCs w:val="22"/>
              </w:rPr>
            </w:pPr>
            <w:r w:rsidRPr="009953D9">
              <w:rPr>
                <w:rStyle w:val="FontStyle198"/>
                <w:color w:val="000000" w:themeColor="text1"/>
                <w:sz w:val="22"/>
                <w:szCs w:val="22"/>
              </w:rPr>
              <w:t>Места размещения</w:t>
            </w:r>
          </w:p>
        </w:tc>
        <w:tc>
          <w:tcPr>
            <w:tcW w:w="2773" w:type="pct"/>
            <w:gridSpan w:val="2"/>
          </w:tcPr>
          <w:p w14:paraId="6D62711D" w14:textId="77777777" w:rsidR="00ED0987" w:rsidRPr="009953D9" w:rsidRDefault="00ED0987" w:rsidP="00ED0987">
            <w:pPr>
              <w:pStyle w:val="Style67"/>
              <w:ind w:left="5" w:hanging="5"/>
              <w:jc w:val="both"/>
              <w:rPr>
                <w:rStyle w:val="FontStyle198"/>
                <w:color w:val="000000" w:themeColor="text1"/>
                <w:sz w:val="22"/>
                <w:szCs w:val="22"/>
              </w:rPr>
            </w:pPr>
            <w:r w:rsidRPr="009953D9">
              <w:rPr>
                <w:rStyle w:val="FontStyle198"/>
                <w:color w:val="000000" w:themeColor="text1"/>
                <w:sz w:val="22"/>
                <w:szCs w:val="22"/>
              </w:rPr>
              <w:t>В районах с низкой лесистостью (15% и ниже) и относительно равномерным распределением мелких участков леса по территории, при охране полезащитных лесонасаждений, насаждений по оврагам и балкам, в лесах зеленых зон, лесопарков и т. п. Дополнительно к наблюдению со стационарных наблюдательных пунктов и авиапатрулированию - в местах лесозаготовок, строительства различных объектов и трасс, зонах отдыха, по берегам водных объектов, среди лесных насаждений с высокой пожарной опасностью</w:t>
            </w:r>
          </w:p>
        </w:tc>
      </w:tr>
      <w:tr w:rsidR="00ED0987" w:rsidRPr="009953D9" w14:paraId="68AC3BC8" w14:textId="77777777" w:rsidTr="00ED0987">
        <w:trPr>
          <w:cantSplit/>
        </w:trPr>
        <w:tc>
          <w:tcPr>
            <w:tcW w:w="484" w:type="pct"/>
          </w:tcPr>
          <w:p w14:paraId="5DE84753" w14:textId="77777777" w:rsidR="00ED0987" w:rsidRPr="009953D9" w:rsidRDefault="00ED0987" w:rsidP="00ED0987">
            <w:pPr>
              <w:pStyle w:val="Style67"/>
              <w:spacing w:line="240" w:lineRule="auto"/>
              <w:jc w:val="center"/>
              <w:rPr>
                <w:rStyle w:val="FontStyle198"/>
                <w:color w:val="000000" w:themeColor="text1"/>
                <w:sz w:val="22"/>
                <w:szCs w:val="22"/>
              </w:rPr>
            </w:pPr>
            <w:r w:rsidRPr="009953D9">
              <w:rPr>
                <w:rStyle w:val="FontStyle198"/>
                <w:color w:val="000000" w:themeColor="text1"/>
                <w:sz w:val="22"/>
                <w:szCs w:val="22"/>
              </w:rPr>
              <w:t>2.15.2</w:t>
            </w:r>
          </w:p>
        </w:tc>
        <w:tc>
          <w:tcPr>
            <w:tcW w:w="4516" w:type="pct"/>
            <w:gridSpan w:val="3"/>
          </w:tcPr>
          <w:p w14:paraId="33052D6B" w14:textId="77777777" w:rsidR="00ED0987" w:rsidRPr="009953D9" w:rsidRDefault="00ED0987" w:rsidP="006B5DEE">
            <w:pPr>
              <w:pStyle w:val="Style67"/>
              <w:spacing w:line="240" w:lineRule="auto"/>
              <w:ind w:left="1018" w:hanging="939"/>
              <w:jc w:val="both"/>
              <w:rPr>
                <w:rStyle w:val="FontStyle198"/>
                <w:color w:val="000000" w:themeColor="text1"/>
                <w:sz w:val="22"/>
                <w:szCs w:val="22"/>
              </w:rPr>
            </w:pPr>
            <w:r w:rsidRPr="009953D9">
              <w:rPr>
                <w:rStyle w:val="FontStyle198"/>
                <w:color w:val="000000" w:themeColor="text1"/>
                <w:sz w:val="22"/>
                <w:szCs w:val="22"/>
              </w:rPr>
              <w:t xml:space="preserve">Скорость движения </w:t>
            </w:r>
            <w:proofErr w:type="spellStart"/>
            <w:r w:rsidRPr="009953D9">
              <w:rPr>
                <w:rStyle w:val="FontStyle198"/>
                <w:color w:val="000000" w:themeColor="text1"/>
                <w:sz w:val="22"/>
                <w:szCs w:val="22"/>
              </w:rPr>
              <w:t>лесопожарного</w:t>
            </w:r>
            <w:proofErr w:type="spellEnd"/>
            <w:r w:rsidRPr="009953D9">
              <w:rPr>
                <w:rStyle w:val="FontStyle198"/>
                <w:color w:val="000000" w:themeColor="text1"/>
                <w:sz w:val="22"/>
                <w:szCs w:val="22"/>
              </w:rPr>
              <w:t xml:space="preserve"> патруля на пожароопасных участках</w:t>
            </w:r>
            <w:r w:rsidR="006B5DEE">
              <w:rPr>
                <w:rStyle w:val="FontStyle198"/>
                <w:color w:val="000000" w:themeColor="text1"/>
                <w:sz w:val="22"/>
                <w:szCs w:val="22"/>
              </w:rPr>
              <w:t>:</w:t>
            </w:r>
          </w:p>
        </w:tc>
      </w:tr>
      <w:tr w:rsidR="00ED0987" w:rsidRPr="009953D9" w14:paraId="54C32767" w14:textId="77777777" w:rsidTr="00ED0987">
        <w:trPr>
          <w:cantSplit/>
        </w:trPr>
        <w:tc>
          <w:tcPr>
            <w:tcW w:w="484" w:type="pct"/>
          </w:tcPr>
          <w:p w14:paraId="327E66A9" w14:textId="77777777" w:rsidR="00ED0987" w:rsidRPr="009953D9" w:rsidRDefault="00ED0987" w:rsidP="00ED0987">
            <w:pPr>
              <w:pStyle w:val="Style1"/>
              <w:rPr>
                <w:color w:val="000000" w:themeColor="text1"/>
                <w:sz w:val="22"/>
                <w:szCs w:val="22"/>
              </w:rPr>
            </w:pPr>
          </w:p>
        </w:tc>
        <w:tc>
          <w:tcPr>
            <w:tcW w:w="1743" w:type="pct"/>
          </w:tcPr>
          <w:p w14:paraId="363536AA" w14:textId="77777777" w:rsidR="00ED0987" w:rsidRPr="009953D9" w:rsidRDefault="00ED0987" w:rsidP="00ED0987">
            <w:pPr>
              <w:pStyle w:val="Style121"/>
              <w:tabs>
                <w:tab w:val="left" w:pos="144"/>
              </w:tabs>
              <w:spacing w:line="230" w:lineRule="exact"/>
              <w:rPr>
                <w:rStyle w:val="FontStyle198"/>
                <w:color w:val="000000" w:themeColor="text1"/>
                <w:sz w:val="22"/>
                <w:szCs w:val="22"/>
              </w:rPr>
            </w:pPr>
            <w:r w:rsidRPr="009953D9">
              <w:rPr>
                <w:rStyle w:val="FontStyle198"/>
                <w:color w:val="000000" w:themeColor="text1"/>
                <w:sz w:val="22"/>
                <w:szCs w:val="22"/>
              </w:rPr>
              <w:t>-</w:t>
            </w:r>
            <w:r w:rsidRPr="009953D9">
              <w:rPr>
                <w:rStyle w:val="FontStyle198"/>
                <w:color w:val="000000" w:themeColor="text1"/>
                <w:sz w:val="22"/>
                <w:szCs w:val="22"/>
              </w:rPr>
              <w:tab/>
              <w:t>мотоциклов, машин и других транспортных средств</w:t>
            </w:r>
          </w:p>
          <w:p w14:paraId="327EE65C" w14:textId="77777777" w:rsidR="00ED0987" w:rsidRPr="009953D9" w:rsidRDefault="00ED0987" w:rsidP="00ED0987">
            <w:pPr>
              <w:pStyle w:val="Style121"/>
              <w:tabs>
                <w:tab w:val="left" w:pos="144"/>
              </w:tabs>
              <w:spacing w:line="240" w:lineRule="auto"/>
              <w:rPr>
                <w:rStyle w:val="FontStyle198"/>
                <w:color w:val="000000" w:themeColor="text1"/>
                <w:sz w:val="22"/>
                <w:szCs w:val="22"/>
              </w:rPr>
            </w:pPr>
            <w:r w:rsidRPr="009953D9">
              <w:rPr>
                <w:rStyle w:val="FontStyle198"/>
                <w:color w:val="000000" w:themeColor="text1"/>
                <w:sz w:val="22"/>
                <w:szCs w:val="22"/>
              </w:rPr>
              <w:t>-</w:t>
            </w:r>
            <w:r w:rsidRPr="009953D9">
              <w:rPr>
                <w:rStyle w:val="FontStyle198"/>
                <w:color w:val="000000" w:themeColor="text1"/>
                <w:sz w:val="22"/>
                <w:szCs w:val="22"/>
              </w:rPr>
              <w:tab/>
              <w:t>на моторных лодках и катерах</w:t>
            </w:r>
          </w:p>
        </w:tc>
        <w:tc>
          <w:tcPr>
            <w:tcW w:w="2773" w:type="pct"/>
            <w:gridSpan w:val="2"/>
          </w:tcPr>
          <w:p w14:paraId="49581FA7" w14:textId="77777777" w:rsidR="00ED0987" w:rsidRPr="009953D9" w:rsidRDefault="00ED0987" w:rsidP="00ED0987">
            <w:pPr>
              <w:pStyle w:val="Style67"/>
              <w:ind w:left="5" w:hanging="5"/>
              <w:jc w:val="both"/>
              <w:rPr>
                <w:rStyle w:val="FontStyle198"/>
                <w:color w:val="000000" w:themeColor="text1"/>
                <w:sz w:val="22"/>
                <w:szCs w:val="22"/>
              </w:rPr>
            </w:pPr>
            <w:r w:rsidRPr="009953D9">
              <w:rPr>
                <w:rStyle w:val="FontStyle198"/>
                <w:color w:val="000000" w:themeColor="text1"/>
                <w:sz w:val="22"/>
                <w:szCs w:val="22"/>
              </w:rPr>
              <w:t>По автомобильным дорогам общего пользования</w:t>
            </w:r>
            <w:r w:rsidR="006B5DEE">
              <w:rPr>
                <w:rStyle w:val="FontStyle198"/>
                <w:color w:val="000000" w:themeColor="text1"/>
                <w:sz w:val="22"/>
                <w:szCs w:val="22"/>
              </w:rPr>
              <w:t xml:space="preserve"> – </w:t>
            </w:r>
            <w:r w:rsidRPr="009953D9">
              <w:rPr>
                <w:rStyle w:val="FontStyle198"/>
                <w:color w:val="000000" w:themeColor="text1"/>
                <w:sz w:val="22"/>
                <w:szCs w:val="22"/>
              </w:rPr>
              <w:t xml:space="preserve">не более 30 км/ч, по лесным дорогам-15-20 км/ч. На безлесных пространствах в соответствии с правилами дорожного движения скорость может быть увеличена. По водным путям </w:t>
            </w:r>
            <w:r w:rsidR="006B5DEE">
              <w:rPr>
                <w:rStyle w:val="FontStyle198"/>
                <w:color w:val="000000" w:themeColor="text1"/>
                <w:sz w:val="22"/>
                <w:szCs w:val="22"/>
              </w:rPr>
              <w:t>–</w:t>
            </w:r>
            <w:r w:rsidRPr="009953D9">
              <w:rPr>
                <w:rStyle w:val="FontStyle198"/>
                <w:color w:val="000000" w:themeColor="text1"/>
                <w:sz w:val="22"/>
                <w:szCs w:val="22"/>
              </w:rPr>
              <w:t xml:space="preserve"> в пределах 15 - 20 км/час</w:t>
            </w:r>
          </w:p>
        </w:tc>
      </w:tr>
      <w:tr w:rsidR="00ED0987" w:rsidRPr="009953D9" w14:paraId="7960C7AE" w14:textId="77777777" w:rsidTr="00ED0987">
        <w:trPr>
          <w:cantSplit/>
        </w:trPr>
        <w:tc>
          <w:tcPr>
            <w:tcW w:w="484" w:type="pct"/>
          </w:tcPr>
          <w:p w14:paraId="5DCB7D2C" w14:textId="77777777" w:rsidR="00ED0987" w:rsidRPr="009953D9" w:rsidRDefault="00ED0987" w:rsidP="00ED0987">
            <w:pPr>
              <w:pStyle w:val="Style67"/>
              <w:spacing w:line="240" w:lineRule="auto"/>
              <w:jc w:val="center"/>
              <w:rPr>
                <w:rStyle w:val="FontStyle198"/>
                <w:color w:val="000000" w:themeColor="text1"/>
                <w:sz w:val="22"/>
                <w:szCs w:val="22"/>
              </w:rPr>
            </w:pPr>
            <w:r w:rsidRPr="009953D9">
              <w:rPr>
                <w:rStyle w:val="FontStyle198"/>
                <w:color w:val="000000" w:themeColor="text1"/>
                <w:sz w:val="22"/>
                <w:szCs w:val="22"/>
              </w:rPr>
              <w:t>2.16</w:t>
            </w:r>
          </w:p>
        </w:tc>
        <w:tc>
          <w:tcPr>
            <w:tcW w:w="4516" w:type="pct"/>
            <w:gridSpan w:val="3"/>
          </w:tcPr>
          <w:p w14:paraId="628DEA42" w14:textId="77777777" w:rsidR="00ED0987" w:rsidRPr="009953D9" w:rsidRDefault="00ED0987" w:rsidP="00ED0987">
            <w:pPr>
              <w:pStyle w:val="Style67"/>
              <w:ind w:left="10" w:hanging="10"/>
              <w:rPr>
                <w:rStyle w:val="FontStyle198"/>
                <w:color w:val="000000" w:themeColor="text1"/>
                <w:sz w:val="22"/>
                <w:szCs w:val="22"/>
              </w:rPr>
            </w:pPr>
            <w:r w:rsidRPr="009953D9">
              <w:rPr>
                <w:rStyle w:val="FontStyle198"/>
                <w:color w:val="000000" w:themeColor="text1"/>
                <w:sz w:val="22"/>
                <w:szCs w:val="22"/>
              </w:rPr>
              <w:t>Нормативы размещения на местности пунктов для наблюдения за возникновением лесных пожаров:</w:t>
            </w:r>
          </w:p>
        </w:tc>
      </w:tr>
      <w:tr w:rsidR="00ED0987" w:rsidRPr="009953D9" w14:paraId="2987776F" w14:textId="77777777" w:rsidTr="00ED0987">
        <w:trPr>
          <w:cantSplit/>
        </w:trPr>
        <w:tc>
          <w:tcPr>
            <w:tcW w:w="484" w:type="pct"/>
          </w:tcPr>
          <w:p w14:paraId="10D95906" w14:textId="77777777" w:rsidR="00ED0987" w:rsidRPr="009953D9" w:rsidRDefault="00ED0987" w:rsidP="00ED0987">
            <w:pPr>
              <w:pStyle w:val="Style67"/>
              <w:spacing w:line="240" w:lineRule="auto"/>
              <w:jc w:val="center"/>
              <w:rPr>
                <w:rStyle w:val="FontStyle198"/>
                <w:color w:val="000000" w:themeColor="text1"/>
                <w:sz w:val="22"/>
                <w:szCs w:val="22"/>
              </w:rPr>
            </w:pPr>
            <w:r w:rsidRPr="009953D9">
              <w:rPr>
                <w:rStyle w:val="FontStyle198"/>
                <w:color w:val="000000" w:themeColor="text1"/>
                <w:sz w:val="22"/>
                <w:szCs w:val="22"/>
              </w:rPr>
              <w:t>2.16.1</w:t>
            </w:r>
          </w:p>
        </w:tc>
        <w:tc>
          <w:tcPr>
            <w:tcW w:w="1743" w:type="pct"/>
            <w:vAlign w:val="bottom"/>
          </w:tcPr>
          <w:p w14:paraId="7D38E390" w14:textId="77777777" w:rsidR="00ED0987" w:rsidRPr="009953D9" w:rsidRDefault="00ED0987" w:rsidP="00ED0987">
            <w:pPr>
              <w:pStyle w:val="Style67"/>
              <w:ind w:left="10" w:hanging="10"/>
              <w:rPr>
                <w:rStyle w:val="FontStyle198"/>
                <w:color w:val="000000" w:themeColor="text1"/>
                <w:sz w:val="22"/>
                <w:szCs w:val="22"/>
              </w:rPr>
            </w:pPr>
            <w:r w:rsidRPr="009953D9">
              <w:rPr>
                <w:rStyle w:val="FontStyle198"/>
                <w:color w:val="000000" w:themeColor="text1"/>
                <w:sz w:val="22"/>
                <w:szCs w:val="22"/>
              </w:rPr>
              <w:t>Максимальный радиус обзора (при отличных условиях видимости) в зависимости от высоты вышек над окружающей местностью:</w:t>
            </w:r>
          </w:p>
          <w:p w14:paraId="0A7F07D9" w14:textId="77777777" w:rsidR="00ED0987" w:rsidRPr="009953D9" w:rsidRDefault="00ED0987" w:rsidP="00ED0987">
            <w:pPr>
              <w:pStyle w:val="Style121"/>
              <w:tabs>
                <w:tab w:val="left" w:pos="139"/>
              </w:tabs>
              <w:spacing w:line="230" w:lineRule="exact"/>
              <w:rPr>
                <w:rStyle w:val="FontStyle198"/>
                <w:color w:val="000000" w:themeColor="text1"/>
                <w:sz w:val="22"/>
                <w:szCs w:val="22"/>
              </w:rPr>
            </w:pPr>
            <w:r w:rsidRPr="009953D9">
              <w:rPr>
                <w:rStyle w:val="FontStyle198"/>
                <w:color w:val="000000" w:themeColor="text1"/>
                <w:sz w:val="22"/>
                <w:szCs w:val="22"/>
              </w:rPr>
              <w:t>-</w:t>
            </w:r>
            <w:r w:rsidRPr="009953D9">
              <w:rPr>
                <w:rStyle w:val="FontStyle198"/>
                <w:color w:val="000000" w:themeColor="text1"/>
                <w:sz w:val="22"/>
                <w:szCs w:val="22"/>
              </w:rPr>
              <w:tab/>
              <w:t>высота вышек, м</w:t>
            </w:r>
          </w:p>
          <w:p w14:paraId="465CBF1D" w14:textId="77777777" w:rsidR="00ED0987" w:rsidRPr="009953D9" w:rsidRDefault="00ED0987" w:rsidP="00ED0987">
            <w:pPr>
              <w:pStyle w:val="Style121"/>
              <w:tabs>
                <w:tab w:val="left" w:pos="139"/>
              </w:tabs>
              <w:spacing w:line="230" w:lineRule="exact"/>
              <w:rPr>
                <w:rStyle w:val="FontStyle198"/>
                <w:color w:val="000000" w:themeColor="text1"/>
                <w:sz w:val="22"/>
                <w:szCs w:val="22"/>
              </w:rPr>
            </w:pPr>
            <w:r w:rsidRPr="009953D9">
              <w:rPr>
                <w:rStyle w:val="FontStyle198"/>
                <w:color w:val="000000" w:themeColor="text1"/>
                <w:sz w:val="22"/>
                <w:szCs w:val="22"/>
              </w:rPr>
              <w:t>-</w:t>
            </w:r>
            <w:r w:rsidRPr="009953D9">
              <w:rPr>
                <w:rStyle w:val="FontStyle198"/>
                <w:color w:val="000000" w:themeColor="text1"/>
                <w:sz w:val="22"/>
                <w:szCs w:val="22"/>
              </w:rPr>
              <w:tab/>
              <w:t>радиус обзора, км</w:t>
            </w:r>
          </w:p>
        </w:tc>
        <w:tc>
          <w:tcPr>
            <w:tcW w:w="2773" w:type="pct"/>
            <w:gridSpan w:val="2"/>
            <w:vAlign w:val="bottom"/>
          </w:tcPr>
          <w:p w14:paraId="6F1C869C" w14:textId="77777777" w:rsidR="00ED0987" w:rsidRPr="009953D9" w:rsidRDefault="00ED0987" w:rsidP="00ED0987">
            <w:pPr>
              <w:pStyle w:val="Style67"/>
              <w:spacing w:line="240" w:lineRule="auto"/>
              <w:rPr>
                <w:rStyle w:val="FontStyle198"/>
                <w:color w:val="000000" w:themeColor="text1"/>
                <w:sz w:val="22"/>
                <w:szCs w:val="22"/>
              </w:rPr>
            </w:pPr>
          </w:p>
          <w:p w14:paraId="34650F06" w14:textId="77777777" w:rsidR="00ED0987" w:rsidRPr="009953D9" w:rsidRDefault="00ED0987" w:rsidP="00ED0987">
            <w:pPr>
              <w:pStyle w:val="Style67"/>
              <w:spacing w:line="240" w:lineRule="auto"/>
              <w:rPr>
                <w:rStyle w:val="FontStyle198"/>
                <w:color w:val="000000" w:themeColor="text1"/>
                <w:sz w:val="22"/>
                <w:szCs w:val="22"/>
              </w:rPr>
            </w:pPr>
          </w:p>
          <w:p w14:paraId="23FE38DD" w14:textId="77777777" w:rsidR="00ED0987" w:rsidRPr="009953D9" w:rsidRDefault="00ED0987" w:rsidP="00ED0987">
            <w:pPr>
              <w:pStyle w:val="Style67"/>
              <w:spacing w:line="240" w:lineRule="auto"/>
              <w:rPr>
                <w:rStyle w:val="FontStyle198"/>
                <w:color w:val="000000" w:themeColor="text1"/>
                <w:sz w:val="22"/>
                <w:szCs w:val="22"/>
              </w:rPr>
            </w:pPr>
          </w:p>
          <w:p w14:paraId="6AD84E66" w14:textId="77777777" w:rsidR="00ED0987" w:rsidRPr="009953D9" w:rsidRDefault="00ED0987" w:rsidP="00ED0987">
            <w:pPr>
              <w:pStyle w:val="Style67"/>
              <w:spacing w:line="240" w:lineRule="auto"/>
              <w:rPr>
                <w:rStyle w:val="FontStyle198"/>
                <w:color w:val="000000" w:themeColor="text1"/>
                <w:sz w:val="22"/>
                <w:szCs w:val="22"/>
              </w:rPr>
            </w:pPr>
          </w:p>
          <w:p w14:paraId="07449046" w14:textId="77777777" w:rsidR="00ED0987" w:rsidRPr="009953D9" w:rsidRDefault="00ED0987" w:rsidP="00ED0987">
            <w:pPr>
              <w:pStyle w:val="Style67"/>
              <w:spacing w:line="240" w:lineRule="auto"/>
              <w:rPr>
                <w:rStyle w:val="FontStyle198"/>
                <w:color w:val="000000" w:themeColor="text1"/>
                <w:sz w:val="22"/>
                <w:szCs w:val="22"/>
              </w:rPr>
            </w:pPr>
            <w:r w:rsidRPr="009953D9">
              <w:rPr>
                <w:rStyle w:val="FontStyle198"/>
                <w:color w:val="000000" w:themeColor="text1"/>
                <w:sz w:val="22"/>
                <w:szCs w:val="22"/>
              </w:rPr>
              <w:t>10 15 20 25 30 35 40</w:t>
            </w:r>
          </w:p>
          <w:p w14:paraId="6C5F9296" w14:textId="77777777" w:rsidR="00ED0987" w:rsidRPr="009953D9" w:rsidRDefault="00ED0987" w:rsidP="00ED0987">
            <w:pPr>
              <w:pStyle w:val="Style67"/>
              <w:spacing w:line="240" w:lineRule="auto"/>
              <w:rPr>
                <w:rStyle w:val="FontStyle198"/>
                <w:color w:val="000000" w:themeColor="text1"/>
                <w:sz w:val="22"/>
                <w:szCs w:val="22"/>
              </w:rPr>
            </w:pPr>
            <w:r w:rsidRPr="009953D9">
              <w:rPr>
                <w:rStyle w:val="FontStyle198"/>
                <w:color w:val="000000" w:themeColor="text1"/>
                <w:sz w:val="22"/>
                <w:szCs w:val="22"/>
              </w:rPr>
              <w:t>12 15 17 19 21 23 24</w:t>
            </w:r>
          </w:p>
        </w:tc>
      </w:tr>
      <w:tr w:rsidR="00ED0987" w:rsidRPr="009953D9" w14:paraId="1EFEFA1D" w14:textId="77777777" w:rsidTr="00ED0987">
        <w:trPr>
          <w:cantSplit/>
        </w:trPr>
        <w:tc>
          <w:tcPr>
            <w:tcW w:w="484" w:type="pct"/>
          </w:tcPr>
          <w:p w14:paraId="4CFDA960" w14:textId="77777777" w:rsidR="00ED0987" w:rsidRPr="009953D9" w:rsidRDefault="00ED0987" w:rsidP="00ED0987">
            <w:pPr>
              <w:pStyle w:val="Style67"/>
              <w:spacing w:line="240" w:lineRule="auto"/>
              <w:jc w:val="center"/>
              <w:rPr>
                <w:rStyle w:val="FontStyle198"/>
                <w:color w:val="000000" w:themeColor="text1"/>
                <w:sz w:val="22"/>
                <w:szCs w:val="22"/>
              </w:rPr>
            </w:pPr>
            <w:r w:rsidRPr="009953D9">
              <w:rPr>
                <w:rStyle w:val="FontStyle198"/>
                <w:color w:val="000000" w:themeColor="text1"/>
                <w:sz w:val="22"/>
                <w:szCs w:val="22"/>
              </w:rPr>
              <w:t>2.16.2</w:t>
            </w:r>
          </w:p>
        </w:tc>
        <w:tc>
          <w:tcPr>
            <w:tcW w:w="1743" w:type="pct"/>
          </w:tcPr>
          <w:p w14:paraId="3A57AFBA" w14:textId="77777777" w:rsidR="00ED0987" w:rsidRPr="009953D9" w:rsidRDefault="00ED0987" w:rsidP="00ED0987">
            <w:pPr>
              <w:pStyle w:val="Style67"/>
              <w:spacing w:line="240" w:lineRule="auto"/>
              <w:rPr>
                <w:rStyle w:val="FontStyle198"/>
                <w:color w:val="000000" w:themeColor="text1"/>
                <w:sz w:val="22"/>
                <w:szCs w:val="22"/>
              </w:rPr>
            </w:pPr>
            <w:r w:rsidRPr="009953D9">
              <w:rPr>
                <w:rStyle w:val="FontStyle198"/>
                <w:color w:val="000000" w:themeColor="text1"/>
                <w:sz w:val="22"/>
                <w:szCs w:val="22"/>
              </w:rPr>
              <w:t>Оптимальное размещение вышек</w:t>
            </w:r>
          </w:p>
        </w:tc>
        <w:tc>
          <w:tcPr>
            <w:tcW w:w="2773" w:type="pct"/>
            <w:gridSpan w:val="2"/>
          </w:tcPr>
          <w:p w14:paraId="50FD42F8" w14:textId="77777777" w:rsidR="00ED0987" w:rsidRPr="009953D9" w:rsidRDefault="00ED0987" w:rsidP="00ED0987">
            <w:pPr>
              <w:pStyle w:val="Style67"/>
              <w:jc w:val="both"/>
              <w:rPr>
                <w:rStyle w:val="FontStyle198"/>
                <w:color w:val="000000" w:themeColor="text1"/>
                <w:sz w:val="22"/>
                <w:szCs w:val="22"/>
              </w:rPr>
            </w:pPr>
            <w:r w:rsidRPr="009953D9">
              <w:rPr>
                <w:rStyle w:val="FontStyle198"/>
                <w:color w:val="000000" w:themeColor="text1"/>
                <w:sz w:val="22"/>
                <w:szCs w:val="22"/>
              </w:rPr>
              <w:t xml:space="preserve">На возвышенных местах </w:t>
            </w:r>
            <w:r w:rsidR="006B5DEE">
              <w:rPr>
                <w:rStyle w:val="FontStyle198"/>
                <w:color w:val="000000" w:themeColor="text1"/>
                <w:sz w:val="22"/>
                <w:szCs w:val="22"/>
              </w:rPr>
              <w:t>–</w:t>
            </w:r>
            <w:r w:rsidRPr="009953D9">
              <w:rPr>
                <w:rStyle w:val="FontStyle198"/>
                <w:color w:val="000000" w:themeColor="text1"/>
                <w:sz w:val="22"/>
                <w:szCs w:val="22"/>
              </w:rPr>
              <w:t xml:space="preserve"> не далее 10-12 км друг от друга, а в равнинной местности-5-7 км. Из расчета точного определения места пожара с 2-3 пунктов в наиболее вероятном районе их возникновения методом засечек с помощью угломерного инструмента (буссоли и т.п.) и бинокля. У телевизионной установки ПТУ-59 радиус наблюдения до 8 км (без подъема наблюдателя на высоту). Видеоконтрольное устройство и пульт управления размещают в любом закрытом помещении на расстоянии до 1 км от мачты, а при длине кабеля от 1 до 3 км необходимо подключать линейный усилитель</w:t>
            </w:r>
          </w:p>
        </w:tc>
      </w:tr>
      <w:tr w:rsidR="00ED0987" w:rsidRPr="009953D9" w14:paraId="5201E000" w14:textId="77777777" w:rsidTr="00ED0987">
        <w:trPr>
          <w:cantSplit/>
        </w:trPr>
        <w:tc>
          <w:tcPr>
            <w:tcW w:w="484" w:type="pct"/>
          </w:tcPr>
          <w:p w14:paraId="36CDF218" w14:textId="77777777" w:rsidR="00ED0987" w:rsidRPr="009953D9" w:rsidRDefault="00ED0987" w:rsidP="00ED0987">
            <w:pPr>
              <w:pStyle w:val="Style67"/>
              <w:spacing w:line="240" w:lineRule="auto"/>
              <w:jc w:val="center"/>
              <w:rPr>
                <w:rStyle w:val="FontStyle198"/>
                <w:color w:val="000000" w:themeColor="text1"/>
                <w:sz w:val="22"/>
                <w:szCs w:val="22"/>
              </w:rPr>
            </w:pPr>
            <w:r w:rsidRPr="009953D9">
              <w:rPr>
                <w:rStyle w:val="FontStyle198"/>
                <w:color w:val="000000" w:themeColor="text1"/>
                <w:sz w:val="22"/>
                <w:szCs w:val="22"/>
              </w:rPr>
              <w:t>2.16.3</w:t>
            </w:r>
          </w:p>
        </w:tc>
        <w:tc>
          <w:tcPr>
            <w:tcW w:w="1743" w:type="pct"/>
          </w:tcPr>
          <w:p w14:paraId="15CD481B" w14:textId="77777777" w:rsidR="00ED0987" w:rsidRPr="009953D9" w:rsidRDefault="00ED0987" w:rsidP="00ED0987">
            <w:pPr>
              <w:pStyle w:val="Style67"/>
              <w:ind w:firstLine="5"/>
              <w:rPr>
                <w:rStyle w:val="FontStyle198"/>
                <w:color w:val="000000" w:themeColor="text1"/>
                <w:sz w:val="22"/>
                <w:szCs w:val="22"/>
              </w:rPr>
            </w:pPr>
            <w:r w:rsidRPr="009953D9">
              <w:rPr>
                <w:rStyle w:val="FontStyle198"/>
                <w:color w:val="000000" w:themeColor="text1"/>
                <w:sz w:val="22"/>
                <w:szCs w:val="22"/>
              </w:rPr>
              <w:t>Допустимое размещение вышек (при недостатке средств)</w:t>
            </w:r>
          </w:p>
        </w:tc>
        <w:tc>
          <w:tcPr>
            <w:tcW w:w="2773" w:type="pct"/>
            <w:gridSpan w:val="2"/>
          </w:tcPr>
          <w:p w14:paraId="7F53EEEC" w14:textId="77777777" w:rsidR="00ED0987" w:rsidRPr="009953D9" w:rsidRDefault="00ED0987" w:rsidP="00ED0987">
            <w:pPr>
              <w:pStyle w:val="Style67"/>
              <w:spacing w:line="226" w:lineRule="exact"/>
              <w:jc w:val="both"/>
              <w:rPr>
                <w:rStyle w:val="FontStyle198"/>
                <w:color w:val="000000" w:themeColor="text1"/>
                <w:sz w:val="22"/>
                <w:szCs w:val="22"/>
              </w:rPr>
            </w:pPr>
            <w:r w:rsidRPr="009953D9">
              <w:rPr>
                <w:rStyle w:val="FontStyle198"/>
                <w:color w:val="000000" w:themeColor="text1"/>
                <w:sz w:val="22"/>
                <w:szCs w:val="22"/>
              </w:rPr>
              <w:t>Типовая металлическая вышка высотой 35 м обеспечивает достаточную видимость при плохих погодных условиях на расстояние 10-12 км, а при хороших - до 20 км. Поэтому их размещают на двойном расстоянии минимальной видимости (20-24 км). У телевизионной установки ПТУ-59 радиус наблюдения до 10-15 км</w:t>
            </w:r>
          </w:p>
        </w:tc>
      </w:tr>
      <w:tr w:rsidR="00ED0987" w:rsidRPr="009953D9" w14:paraId="6DF093A0" w14:textId="77777777" w:rsidTr="00ED0987">
        <w:trPr>
          <w:cantSplit/>
        </w:trPr>
        <w:tc>
          <w:tcPr>
            <w:tcW w:w="484" w:type="pct"/>
          </w:tcPr>
          <w:p w14:paraId="2CFB3B0A" w14:textId="77777777" w:rsidR="00ED0987" w:rsidRPr="009953D9" w:rsidRDefault="00ED0987" w:rsidP="00ED0987">
            <w:pPr>
              <w:pStyle w:val="Style67"/>
              <w:spacing w:line="240" w:lineRule="auto"/>
              <w:jc w:val="center"/>
              <w:rPr>
                <w:rStyle w:val="FontStyle198"/>
                <w:color w:val="000000" w:themeColor="text1"/>
                <w:sz w:val="22"/>
                <w:szCs w:val="22"/>
              </w:rPr>
            </w:pPr>
            <w:r w:rsidRPr="009953D9">
              <w:rPr>
                <w:rStyle w:val="FontStyle198"/>
                <w:color w:val="000000" w:themeColor="text1"/>
                <w:sz w:val="22"/>
                <w:szCs w:val="22"/>
              </w:rPr>
              <w:t>2.16.4</w:t>
            </w:r>
          </w:p>
        </w:tc>
        <w:tc>
          <w:tcPr>
            <w:tcW w:w="1743" w:type="pct"/>
          </w:tcPr>
          <w:p w14:paraId="3D14BCB5" w14:textId="77777777" w:rsidR="00ED0987" w:rsidRPr="009953D9" w:rsidRDefault="00ED0987" w:rsidP="00ED0987">
            <w:pPr>
              <w:pStyle w:val="Style67"/>
              <w:ind w:firstLine="5"/>
              <w:rPr>
                <w:rStyle w:val="FontStyle198"/>
                <w:color w:val="000000" w:themeColor="text1"/>
                <w:sz w:val="22"/>
                <w:szCs w:val="22"/>
              </w:rPr>
            </w:pPr>
            <w:r w:rsidRPr="009953D9">
              <w:rPr>
                <w:rStyle w:val="FontStyle198"/>
                <w:color w:val="000000" w:themeColor="text1"/>
                <w:sz w:val="22"/>
                <w:szCs w:val="22"/>
              </w:rPr>
              <w:t>Срок службы наблюдательных вышек:</w:t>
            </w:r>
          </w:p>
          <w:p w14:paraId="5F984FEE" w14:textId="77777777" w:rsidR="00ED0987" w:rsidRPr="009953D9" w:rsidRDefault="00ED0987" w:rsidP="00ED0987">
            <w:pPr>
              <w:pStyle w:val="Style121"/>
              <w:tabs>
                <w:tab w:val="left" w:pos="139"/>
              </w:tabs>
              <w:spacing w:line="230" w:lineRule="exact"/>
              <w:rPr>
                <w:rStyle w:val="FontStyle198"/>
                <w:color w:val="000000" w:themeColor="text1"/>
                <w:sz w:val="22"/>
                <w:szCs w:val="22"/>
              </w:rPr>
            </w:pPr>
            <w:r w:rsidRPr="009953D9">
              <w:rPr>
                <w:rStyle w:val="FontStyle198"/>
                <w:color w:val="000000" w:themeColor="text1"/>
                <w:sz w:val="22"/>
                <w:szCs w:val="22"/>
              </w:rPr>
              <w:t>-</w:t>
            </w:r>
            <w:r w:rsidRPr="009953D9">
              <w:rPr>
                <w:rStyle w:val="FontStyle198"/>
                <w:color w:val="000000" w:themeColor="text1"/>
                <w:sz w:val="22"/>
                <w:szCs w:val="22"/>
              </w:rPr>
              <w:tab/>
              <w:t>деревянных - 10 лет</w:t>
            </w:r>
          </w:p>
          <w:p w14:paraId="713F580A" w14:textId="77777777" w:rsidR="00ED0987" w:rsidRPr="009953D9" w:rsidRDefault="00ED0987" w:rsidP="00ED0987">
            <w:pPr>
              <w:pStyle w:val="Style121"/>
              <w:tabs>
                <w:tab w:val="left" w:pos="139"/>
              </w:tabs>
              <w:spacing w:line="230" w:lineRule="exact"/>
              <w:rPr>
                <w:rStyle w:val="FontStyle198"/>
                <w:color w:val="000000" w:themeColor="text1"/>
                <w:sz w:val="22"/>
                <w:szCs w:val="22"/>
              </w:rPr>
            </w:pPr>
            <w:r w:rsidRPr="009953D9">
              <w:rPr>
                <w:rStyle w:val="FontStyle198"/>
                <w:color w:val="000000" w:themeColor="text1"/>
                <w:sz w:val="22"/>
                <w:szCs w:val="22"/>
              </w:rPr>
              <w:t>-</w:t>
            </w:r>
            <w:r w:rsidRPr="009953D9">
              <w:rPr>
                <w:rStyle w:val="FontStyle198"/>
                <w:color w:val="000000" w:themeColor="text1"/>
                <w:sz w:val="22"/>
                <w:szCs w:val="22"/>
              </w:rPr>
              <w:tab/>
              <w:t>металлических - 30 лет</w:t>
            </w:r>
          </w:p>
        </w:tc>
        <w:tc>
          <w:tcPr>
            <w:tcW w:w="2773" w:type="pct"/>
            <w:gridSpan w:val="2"/>
          </w:tcPr>
          <w:p w14:paraId="26217E22" w14:textId="77777777" w:rsidR="00ED0987" w:rsidRPr="009953D9" w:rsidRDefault="00ED0987" w:rsidP="00ED0987">
            <w:pPr>
              <w:pStyle w:val="Style67"/>
              <w:spacing w:line="240" w:lineRule="auto"/>
              <w:rPr>
                <w:rStyle w:val="FontStyle198"/>
                <w:color w:val="000000" w:themeColor="text1"/>
                <w:sz w:val="22"/>
                <w:szCs w:val="22"/>
              </w:rPr>
            </w:pPr>
            <w:r w:rsidRPr="009953D9">
              <w:rPr>
                <w:rStyle w:val="FontStyle198"/>
                <w:color w:val="000000" w:themeColor="text1"/>
                <w:sz w:val="22"/>
                <w:szCs w:val="22"/>
              </w:rPr>
              <w:t>Стоимость вышек практически одинакова</w:t>
            </w:r>
          </w:p>
        </w:tc>
      </w:tr>
    </w:tbl>
    <w:p w14:paraId="415C4095" w14:textId="77777777" w:rsidR="00ED0987" w:rsidRPr="006B5DEE" w:rsidRDefault="00ED0987" w:rsidP="00ED0987">
      <w:pPr>
        <w:pStyle w:val="Style97"/>
        <w:widowControl/>
        <w:spacing w:line="341" w:lineRule="exact"/>
        <w:rPr>
          <w:rStyle w:val="FontStyle196"/>
          <w:sz w:val="28"/>
          <w:szCs w:val="28"/>
        </w:rPr>
      </w:pPr>
    </w:p>
    <w:p w14:paraId="0B267DDB" w14:textId="77777777" w:rsidR="00ED0987" w:rsidRPr="00977CA1" w:rsidRDefault="00AF1A0D" w:rsidP="00457156">
      <w:pPr>
        <w:pStyle w:val="Style97"/>
        <w:widowControl/>
        <w:suppressAutoHyphens/>
        <w:spacing w:line="341" w:lineRule="exact"/>
        <w:ind w:firstLine="709"/>
        <w:rPr>
          <w:rStyle w:val="FontStyle196"/>
          <w:color w:val="000000" w:themeColor="text1"/>
          <w:sz w:val="28"/>
          <w:szCs w:val="28"/>
        </w:rPr>
      </w:pPr>
      <w:r>
        <w:rPr>
          <w:rStyle w:val="FontStyle196"/>
          <w:color w:val="000000" w:themeColor="text1"/>
          <w:sz w:val="28"/>
          <w:szCs w:val="28"/>
        </w:rPr>
        <w:t>В соответствии со статьями 57, 84 ЛК РФ охрана лесов, расположенных на территории населенных пунктов (городских лесов), от пожаров осуществляется органами местного самоуправления в соответствии с их полномочиями</w:t>
      </w:r>
      <w:r w:rsidR="009C3851">
        <w:rPr>
          <w:bCs/>
          <w:color w:val="000000" w:themeColor="text1"/>
          <w:sz w:val="28"/>
          <w:szCs w:val="28"/>
        </w:rPr>
        <w:t>.</w:t>
      </w:r>
    </w:p>
    <w:p w14:paraId="5EB6F959" w14:textId="77777777" w:rsidR="00D467DD" w:rsidRDefault="00D467DD">
      <w:pPr>
        <w:rPr>
          <w:rStyle w:val="FontStyle196"/>
          <w:color w:val="000000" w:themeColor="text1"/>
          <w:sz w:val="28"/>
          <w:szCs w:val="28"/>
        </w:rPr>
      </w:pPr>
      <w:r>
        <w:rPr>
          <w:rStyle w:val="FontStyle196"/>
          <w:color w:val="000000" w:themeColor="text1"/>
          <w:sz w:val="28"/>
          <w:szCs w:val="28"/>
        </w:rPr>
        <w:br w:type="page"/>
      </w:r>
    </w:p>
    <w:p w14:paraId="2C88AD6A" w14:textId="77777777" w:rsidR="00100F86" w:rsidRPr="00206D34" w:rsidRDefault="00100F86" w:rsidP="00100F86">
      <w:pPr>
        <w:pStyle w:val="Style97"/>
        <w:widowControl/>
        <w:spacing w:line="341" w:lineRule="exact"/>
        <w:ind w:firstLine="0"/>
        <w:jc w:val="center"/>
        <w:rPr>
          <w:rStyle w:val="FontStyle196"/>
          <w:color w:val="000000" w:themeColor="text1"/>
          <w:sz w:val="28"/>
          <w:szCs w:val="28"/>
        </w:rPr>
      </w:pPr>
      <w:r w:rsidRPr="00206D34">
        <w:rPr>
          <w:rStyle w:val="FontStyle196"/>
          <w:color w:val="000000" w:themeColor="text1"/>
          <w:sz w:val="28"/>
          <w:szCs w:val="28"/>
        </w:rPr>
        <w:t>Проектируемые мероприятия по охране лесов от пожаров</w:t>
      </w:r>
    </w:p>
    <w:p w14:paraId="12718C6F" w14:textId="77777777" w:rsidR="009E26A2" w:rsidRDefault="00100F86" w:rsidP="004C1977">
      <w:pPr>
        <w:pStyle w:val="Style97"/>
        <w:widowControl/>
        <w:spacing w:line="341" w:lineRule="exact"/>
        <w:ind w:firstLine="0"/>
        <w:jc w:val="center"/>
        <w:rPr>
          <w:rStyle w:val="FontStyle188"/>
          <w:i w:val="0"/>
          <w:color w:val="000000" w:themeColor="text1"/>
          <w:sz w:val="28"/>
          <w:szCs w:val="28"/>
        </w:rPr>
      </w:pPr>
      <w:r w:rsidRPr="00206D34">
        <w:rPr>
          <w:rStyle w:val="FontStyle196"/>
          <w:color w:val="000000" w:themeColor="text1"/>
          <w:sz w:val="28"/>
          <w:szCs w:val="28"/>
        </w:rPr>
        <w:t xml:space="preserve">на территории городских лесов </w:t>
      </w:r>
      <w:r w:rsidR="00124ABF">
        <w:rPr>
          <w:rStyle w:val="FontStyle196"/>
          <w:color w:val="000000" w:themeColor="text1"/>
          <w:sz w:val="28"/>
          <w:szCs w:val="28"/>
        </w:rPr>
        <w:t>Арсеньевского городского округа</w:t>
      </w:r>
      <w:r w:rsidR="00206D34" w:rsidRPr="005F4293">
        <w:rPr>
          <w:color w:val="FF0000"/>
        </w:rPr>
        <w:br/>
      </w:r>
    </w:p>
    <w:tbl>
      <w:tblPr>
        <w:tblpPr w:leftFromText="180" w:rightFromText="180" w:vertAnchor="text" w:horzAnchor="margin" w:tblpXSpec="center" w:tblpY="406"/>
        <w:tblW w:w="10075" w:type="dxa"/>
        <w:tblLayout w:type="fixed"/>
        <w:tblCellMar>
          <w:left w:w="28" w:type="dxa"/>
          <w:right w:w="28" w:type="dxa"/>
        </w:tblCellMar>
        <w:tblLook w:val="0000" w:firstRow="0" w:lastRow="0" w:firstColumn="0" w:lastColumn="0" w:noHBand="0" w:noVBand="0"/>
      </w:tblPr>
      <w:tblGrid>
        <w:gridCol w:w="386"/>
        <w:gridCol w:w="5748"/>
        <w:gridCol w:w="455"/>
        <w:gridCol w:w="678"/>
        <w:gridCol w:w="983"/>
        <w:gridCol w:w="9"/>
        <w:gridCol w:w="6"/>
        <w:gridCol w:w="1810"/>
      </w:tblGrid>
      <w:tr w:rsidR="00077CF6" w:rsidRPr="00077CF6" w14:paraId="0C56BD2F" w14:textId="77777777" w:rsidTr="00077CF6">
        <w:trPr>
          <w:cantSplit/>
          <w:tblHeader/>
        </w:trPr>
        <w:tc>
          <w:tcPr>
            <w:tcW w:w="386" w:type="dxa"/>
            <w:tcBorders>
              <w:top w:val="single" w:sz="4" w:space="0" w:color="000000"/>
              <w:left w:val="single" w:sz="4" w:space="0" w:color="000000"/>
              <w:bottom w:val="single" w:sz="4" w:space="0" w:color="000000"/>
            </w:tcBorders>
            <w:shd w:val="clear" w:color="auto" w:fill="auto"/>
            <w:vAlign w:val="center"/>
          </w:tcPr>
          <w:p w14:paraId="29253865" w14:textId="77777777" w:rsidR="00077CF6" w:rsidRPr="00077CF6" w:rsidRDefault="00077CF6" w:rsidP="00077CF6">
            <w:pPr>
              <w:jc w:val="center"/>
              <w:rPr>
                <w:rFonts w:eastAsia="PMingLiU"/>
                <w:sz w:val="22"/>
                <w:szCs w:val="22"/>
                <w:lang w:eastAsia="ar-SA"/>
              </w:rPr>
            </w:pPr>
            <w:r w:rsidRPr="00077CF6">
              <w:rPr>
                <w:rFonts w:eastAsia="PMingLiU"/>
                <w:sz w:val="22"/>
                <w:szCs w:val="22"/>
                <w:lang w:eastAsia="ar-SA"/>
              </w:rPr>
              <w:t>№</w:t>
            </w:r>
          </w:p>
          <w:p w14:paraId="13F14BC4" w14:textId="77777777" w:rsidR="00077CF6" w:rsidRPr="00077CF6" w:rsidRDefault="00077CF6" w:rsidP="00077CF6">
            <w:pPr>
              <w:jc w:val="center"/>
              <w:rPr>
                <w:rFonts w:eastAsia="PMingLiU"/>
                <w:sz w:val="22"/>
                <w:szCs w:val="22"/>
                <w:lang w:eastAsia="ar-SA"/>
              </w:rPr>
            </w:pPr>
            <w:r w:rsidRPr="00077CF6">
              <w:rPr>
                <w:rFonts w:eastAsia="PMingLiU"/>
                <w:sz w:val="22"/>
                <w:szCs w:val="22"/>
                <w:lang w:eastAsia="ar-SA"/>
              </w:rPr>
              <w:t>п/п</w:t>
            </w:r>
          </w:p>
        </w:tc>
        <w:tc>
          <w:tcPr>
            <w:tcW w:w="5748" w:type="dxa"/>
            <w:tcBorders>
              <w:top w:val="single" w:sz="4" w:space="0" w:color="000000"/>
              <w:left w:val="single" w:sz="4" w:space="0" w:color="000000"/>
              <w:bottom w:val="single" w:sz="4" w:space="0" w:color="000000"/>
            </w:tcBorders>
            <w:shd w:val="clear" w:color="auto" w:fill="auto"/>
            <w:vAlign w:val="center"/>
          </w:tcPr>
          <w:p w14:paraId="2AF46636" w14:textId="77777777" w:rsidR="00077CF6" w:rsidRPr="00077CF6" w:rsidRDefault="00077CF6" w:rsidP="00077CF6">
            <w:pPr>
              <w:jc w:val="center"/>
              <w:rPr>
                <w:rFonts w:eastAsia="PMingLiU"/>
                <w:sz w:val="22"/>
                <w:szCs w:val="22"/>
                <w:lang w:eastAsia="ar-SA"/>
              </w:rPr>
            </w:pPr>
            <w:r w:rsidRPr="00077CF6">
              <w:rPr>
                <w:rFonts w:eastAsia="PMingLiU"/>
                <w:sz w:val="22"/>
                <w:szCs w:val="22"/>
                <w:lang w:eastAsia="ar-SA"/>
              </w:rPr>
              <w:t xml:space="preserve">Проектируемые </w:t>
            </w:r>
          </w:p>
          <w:p w14:paraId="7D01EE72" w14:textId="77777777" w:rsidR="00077CF6" w:rsidRPr="00077CF6" w:rsidRDefault="00077CF6" w:rsidP="00077CF6">
            <w:pPr>
              <w:jc w:val="center"/>
              <w:rPr>
                <w:rFonts w:eastAsia="PMingLiU"/>
                <w:sz w:val="22"/>
                <w:szCs w:val="22"/>
                <w:lang w:eastAsia="ar-SA"/>
              </w:rPr>
            </w:pPr>
            <w:r w:rsidRPr="00077CF6">
              <w:rPr>
                <w:rFonts w:eastAsia="PMingLiU"/>
                <w:sz w:val="22"/>
                <w:szCs w:val="22"/>
                <w:lang w:eastAsia="ar-SA"/>
              </w:rPr>
              <w:t>мероприятия</w:t>
            </w:r>
          </w:p>
        </w:tc>
        <w:tc>
          <w:tcPr>
            <w:tcW w:w="455" w:type="dxa"/>
            <w:tcBorders>
              <w:top w:val="single" w:sz="4" w:space="0" w:color="000000"/>
              <w:left w:val="single" w:sz="4" w:space="0" w:color="000000"/>
              <w:bottom w:val="single" w:sz="4" w:space="0" w:color="000000"/>
            </w:tcBorders>
            <w:shd w:val="clear" w:color="auto" w:fill="auto"/>
            <w:vAlign w:val="center"/>
          </w:tcPr>
          <w:p w14:paraId="4E257A88" w14:textId="77777777" w:rsidR="00077CF6" w:rsidRPr="00077CF6" w:rsidRDefault="00077CF6" w:rsidP="00077CF6">
            <w:pPr>
              <w:jc w:val="center"/>
              <w:rPr>
                <w:rFonts w:eastAsia="PMingLiU"/>
                <w:sz w:val="22"/>
                <w:szCs w:val="22"/>
                <w:lang w:eastAsia="ar-SA"/>
              </w:rPr>
            </w:pPr>
            <w:r w:rsidRPr="00077CF6">
              <w:rPr>
                <w:rFonts w:eastAsia="PMingLiU"/>
                <w:sz w:val="22"/>
                <w:szCs w:val="22"/>
                <w:lang w:eastAsia="ar-SA"/>
              </w:rPr>
              <w:t>Ед.</w:t>
            </w:r>
          </w:p>
          <w:p w14:paraId="0EDA9BA3" w14:textId="77777777" w:rsidR="00077CF6" w:rsidRPr="00077CF6" w:rsidRDefault="00077CF6" w:rsidP="00077CF6">
            <w:pPr>
              <w:jc w:val="center"/>
              <w:rPr>
                <w:rFonts w:eastAsia="PMingLiU"/>
                <w:sz w:val="22"/>
                <w:szCs w:val="22"/>
                <w:lang w:eastAsia="ar-SA"/>
              </w:rPr>
            </w:pPr>
            <w:r w:rsidRPr="00077CF6">
              <w:rPr>
                <w:rFonts w:eastAsia="PMingLiU"/>
                <w:sz w:val="22"/>
                <w:szCs w:val="22"/>
                <w:lang w:eastAsia="ar-SA"/>
              </w:rPr>
              <w:t>изм.</w:t>
            </w:r>
          </w:p>
        </w:tc>
        <w:tc>
          <w:tcPr>
            <w:tcW w:w="678" w:type="dxa"/>
            <w:tcBorders>
              <w:top w:val="single" w:sz="4" w:space="0" w:color="000000"/>
              <w:left w:val="single" w:sz="4" w:space="0" w:color="000000"/>
              <w:bottom w:val="single" w:sz="4" w:space="0" w:color="000000"/>
            </w:tcBorders>
            <w:shd w:val="clear" w:color="auto" w:fill="auto"/>
            <w:vAlign w:val="center"/>
          </w:tcPr>
          <w:p w14:paraId="739162BA" w14:textId="77777777" w:rsidR="00077CF6" w:rsidRPr="00077CF6" w:rsidRDefault="00077CF6" w:rsidP="00077CF6">
            <w:pPr>
              <w:jc w:val="center"/>
              <w:rPr>
                <w:rFonts w:eastAsia="PMingLiU"/>
                <w:sz w:val="22"/>
                <w:szCs w:val="22"/>
                <w:lang w:eastAsia="ar-SA"/>
              </w:rPr>
            </w:pPr>
            <w:r w:rsidRPr="00077CF6">
              <w:rPr>
                <w:rFonts w:eastAsia="PMingLiU"/>
                <w:sz w:val="22"/>
                <w:szCs w:val="22"/>
                <w:lang w:eastAsia="ar-SA"/>
              </w:rPr>
              <w:t>Объем</w:t>
            </w:r>
          </w:p>
        </w:tc>
        <w:tc>
          <w:tcPr>
            <w:tcW w:w="992" w:type="dxa"/>
            <w:gridSpan w:val="2"/>
            <w:tcBorders>
              <w:top w:val="single" w:sz="4" w:space="0" w:color="000000"/>
              <w:left w:val="single" w:sz="4" w:space="0" w:color="000000"/>
              <w:bottom w:val="single" w:sz="4" w:space="0" w:color="000000"/>
            </w:tcBorders>
            <w:shd w:val="clear" w:color="auto" w:fill="auto"/>
            <w:vAlign w:val="center"/>
          </w:tcPr>
          <w:p w14:paraId="2B856159" w14:textId="77777777" w:rsidR="00077CF6" w:rsidRPr="00077CF6" w:rsidRDefault="00077CF6" w:rsidP="00077CF6">
            <w:pPr>
              <w:jc w:val="center"/>
              <w:rPr>
                <w:rFonts w:eastAsia="PMingLiU"/>
                <w:sz w:val="22"/>
                <w:szCs w:val="22"/>
                <w:lang w:eastAsia="ar-SA"/>
              </w:rPr>
            </w:pPr>
            <w:r w:rsidRPr="00077CF6">
              <w:rPr>
                <w:rFonts w:eastAsia="PMingLiU"/>
                <w:sz w:val="22"/>
                <w:szCs w:val="22"/>
                <w:lang w:eastAsia="ar-SA"/>
              </w:rPr>
              <w:t>№№</w:t>
            </w:r>
          </w:p>
          <w:p w14:paraId="36F45CD6" w14:textId="77777777" w:rsidR="00077CF6" w:rsidRPr="00077CF6" w:rsidRDefault="00077CF6" w:rsidP="00077CF6">
            <w:pPr>
              <w:jc w:val="center"/>
              <w:rPr>
                <w:rFonts w:eastAsia="PMingLiU"/>
                <w:sz w:val="22"/>
                <w:szCs w:val="22"/>
                <w:lang w:eastAsia="ar-SA"/>
              </w:rPr>
            </w:pPr>
            <w:r w:rsidRPr="00077CF6">
              <w:rPr>
                <w:rFonts w:eastAsia="PMingLiU"/>
                <w:sz w:val="22"/>
                <w:szCs w:val="22"/>
                <w:lang w:eastAsia="ar-SA"/>
              </w:rPr>
              <w:t>кварталов</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9A5ED9" w14:textId="77777777" w:rsidR="00077CF6" w:rsidRPr="00077CF6" w:rsidRDefault="00077CF6" w:rsidP="00077CF6">
            <w:pPr>
              <w:ind w:left="-396" w:firstLine="396"/>
              <w:jc w:val="center"/>
              <w:rPr>
                <w:rFonts w:eastAsia="PMingLiU"/>
                <w:sz w:val="22"/>
                <w:szCs w:val="22"/>
                <w:lang w:eastAsia="ar-SA"/>
              </w:rPr>
            </w:pPr>
            <w:r w:rsidRPr="00077CF6">
              <w:rPr>
                <w:rFonts w:eastAsia="PMingLiU"/>
                <w:sz w:val="22"/>
                <w:szCs w:val="22"/>
                <w:lang w:eastAsia="ar-SA"/>
              </w:rPr>
              <w:t>№№</w:t>
            </w:r>
          </w:p>
          <w:p w14:paraId="58359441" w14:textId="77777777" w:rsidR="00077CF6" w:rsidRPr="00077CF6" w:rsidRDefault="00077CF6" w:rsidP="00077CF6">
            <w:pPr>
              <w:jc w:val="center"/>
              <w:rPr>
                <w:rFonts w:eastAsia="PMingLiU"/>
                <w:sz w:val="22"/>
                <w:szCs w:val="22"/>
                <w:lang w:eastAsia="ar-SA"/>
              </w:rPr>
            </w:pPr>
            <w:r w:rsidRPr="00077CF6">
              <w:rPr>
                <w:rFonts w:eastAsia="PMingLiU"/>
                <w:sz w:val="22"/>
                <w:szCs w:val="22"/>
                <w:lang w:eastAsia="ar-SA"/>
              </w:rPr>
              <w:t>лесотаксационных выделов</w:t>
            </w:r>
          </w:p>
          <w:p w14:paraId="1A857142" w14:textId="77777777" w:rsidR="00077CF6" w:rsidRPr="00077CF6" w:rsidRDefault="00077CF6" w:rsidP="00077CF6">
            <w:pPr>
              <w:jc w:val="center"/>
              <w:rPr>
                <w:rFonts w:eastAsia="PMingLiU"/>
                <w:sz w:val="22"/>
                <w:szCs w:val="22"/>
                <w:lang w:eastAsia="ar-SA"/>
              </w:rPr>
            </w:pPr>
          </w:p>
        </w:tc>
      </w:tr>
      <w:tr w:rsidR="00077CF6" w:rsidRPr="00077CF6" w14:paraId="32C91E16" w14:textId="77777777" w:rsidTr="00077CF6">
        <w:trPr>
          <w:cantSplit/>
          <w:tblHeader/>
        </w:trPr>
        <w:tc>
          <w:tcPr>
            <w:tcW w:w="386" w:type="dxa"/>
            <w:tcBorders>
              <w:top w:val="single" w:sz="4" w:space="0" w:color="000000"/>
              <w:left w:val="single" w:sz="4" w:space="0" w:color="000000"/>
              <w:bottom w:val="single" w:sz="4" w:space="0" w:color="000000"/>
            </w:tcBorders>
            <w:shd w:val="clear" w:color="auto" w:fill="auto"/>
            <w:vAlign w:val="center"/>
          </w:tcPr>
          <w:p w14:paraId="76A45D22" w14:textId="77777777" w:rsidR="00077CF6" w:rsidRPr="00077CF6" w:rsidRDefault="00077CF6" w:rsidP="00077CF6">
            <w:pPr>
              <w:jc w:val="center"/>
              <w:rPr>
                <w:rFonts w:eastAsia="PMingLiU"/>
                <w:sz w:val="22"/>
                <w:szCs w:val="22"/>
                <w:lang w:eastAsia="ar-SA"/>
              </w:rPr>
            </w:pPr>
            <w:r w:rsidRPr="00077CF6">
              <w:rPr>
                <w:rFonts w:eastAsia="PMingLiU"/>
                <w:sz w:val="22"/>
                <w:szCs w:val="22"/>
                <w:lang w:eastAsia="ar-SA"/>
              </w:rPr>
              <w:t>1</w:t>
            </w:r>
          </w:p>
        </w:tc>
        <w:tc>
          <w:tcPr>
            <w:tcW w:w="5748" w:type="dxa"/>
            <w:tcBorders>
              <w:top w:val="single" w:sz="4" w:space="0" w:color="000000"/>
              <w:left w:val="single" w:sz="4" w:space="0" w:color="000000"/>
              <w:bottom w:val="single" w:sz="4" w:space="0" w:color="000000"/>
            </w:tcBorders>
            <w:shd w:val="clear" w:color="auto" w:fill="auto"/>
            <w:vAlign w:val="center"/>
          </w:tcPr>
          <w:p w14:paraId="1A95CFE0" w14:textId="77777777" w:rsidR="00077CF6" w:rsidRPr="00077CF6" w:rsidRDefault="00077CF6" w:rsidP="00077CF6">
            <w:pPr>
              <w:jc w:val="center"/>
              <w:rPr>
                <w:rFonts w:eastAsia="PMingLiU"/>
                <w:sz w:val="22"/>
                <w:szCs w:val="22"/>
                <w:lang w:eastAsia="ar-SA"/>
              </w:rPr>
            </w:pPr>
            <w:r w:rsidRPr="00077CF6">
              <w:rPr>
                <w:rFonts w:eastAsia="PMingLiU"/>
                <w:sz w:val="22"/>
                <w:szCs w:val="22"/>
                <w:lang w:eastAsia="ar-SA"/>
              </w:rPr>
              <w:t>2</w:t>
            </w:r>
          </w:p>
        </w:tc>
        <w:tc>
          <w:tcPr>
            <w:tcW w:w="455" w:type="dxa"/>
            <w:tcBorders>
              <w:top w:val="single" w:sz="4" w:space="0" w:color="000000"/>
              <w:left w:val="single" w:sz="4" w:space="0" w:color="000000"/>
              <w:bottom w:val="single" w:sz="4" w:space="0" w:color="000000"/>
            </w:tcBorders>
            <w:shd w:val="clear" w:color="auto" w:fill="auto"/>
            <w:vAlign w:val="center"/>
          </w:tcPr>
          <w:p w14:paraId="005474DC" w14:textId="77777777" w:rsidR="00077CF6" w:rsidRPr="00077CF6" w:rsidRDefault="00077CF6" w:rsidP="00077CF6">
            <w:pPr>
              <w:jc w:val="center"/>
              <w:rPr>
                <w:rFonts w:eastAsia="PMingLiU"/>
                <w:sz w:val="22"/>
                <w:szCs w:val="22"/>
                <w:lang w:eastAsia="ar-SA"/>
              </w:rPr>
            </w:pPr>
            <w:r w:rsidRPr="00077CF6">
              <w:rPr>
                <w:rFonts w:eastAsia="PMingLiU"/>
                <w:sz w:val="22"/>
                <w:szCs w:val="22"/>
                <w:lang w:eastAsia="ar-SA"/>
              </w:rPr>
              <w:t>3</w:t>
            </w:r>
          </w:p>
        </w:tc>
        <w:tc>
          <w:tcPr>
            <w:tcW w:w="678" w:type="dxa"/>
            <w:tcBorders>
              <w:top w:val="single" w:sz="4" w:space="0" w:color="000000"/>
              <w:left w:val="single" w:sz="4" w:space="0" w:color="000000"/>
              <w:bottom w:val="single" w:sz="4" w:space="0" w:color="000000"/>
            </w:tcBorders>
            <w:shd w:val="clear" w:color="auto" w:fill="auto"/>
            <w:vAlign w:val="center"/>
          </w:tcPr>
          <w:p w14:paraId="4313BD0A" w14:textId="77777777" w:rsidR="00077CF6" w:rsidRPr="00077CF6" w:rsidRDefault="00077CF6" w:rsidP="00077CF6">
            <w:pPr>
              <w:jc w:val="center"/>
              <w:rPr>
                <w:rFonts w:eastAsia="PMingLiU"/>
                <w:sz w:val="22"/>
                <w:szCs w:val="22"/>
                <w:lang w:eastAsia="ar-SA"/>
              </w:rPr>
            </w:pPr>
            <w:r w:rsidRPr="00077CF6">
              <w:rPr>
                <w:rFonts w:eastAsia="PMingLiU"/>
                <w:sz w:val="22"/>
                <w:szCs w:val="22"/>
                <w:lang w:eastAsia="ar-SA"/>
              </w:rPr>
              <w:t>4</w:t>
            </w:r>
          </w:p>
        </w:tc>
        <w:tc>
          <w:tcPr>
            <w:tcW w:w="992" w:type="dxa"/>
            <w:gridSpan w:val="2"/>
            <w:tcBorders>
              <w:top w:val="single" w:sz="4" w:space="0" w:color="000000"/>
              <w:left w:val="single" w:sz="4" w:space="0" w:color="000000"/>
              <w:bottom w:val="single" w:sz="4" w:space="0" w:color="000000"/>
            </w:tcBorders>
            <w:shd w:val="clear" w:color="auto" w:fill="auto"/>
            <w:vAlign w:val="center"/>
          </w:tcPr>
          <w:p w14:paraId="67480D69" w14:textId="77777777" w:rsidR="00077CF6" w:rsidRPr="00077CF6" w:rsidRDefault="00077CF6" w:rsidP="00077CF6">
            <w:pPr>
              <w:jc w:val="center"/>
              <w:rPr>
                <w:rFonts w:eastAsia="PMingLiU"/>
                <w:sz w:val="22"/>
                <w:szCs w:val="22"/>
                <w:lang w:eastAsia="ar-SA"/>
              </w:rPr>
            </w:pPr>
            <w:r w:rsidRPr="00077CF6">
              <w:rPr>
                <w:rFonts w:eastAsia="PMingLiU"/>
                <w:sz w:val="22"/>
                <w:szCs w:val="22"/>
                <w:lang w:eastAsia="ar-SA"/>
              </w:rPr>
              <w:t>5</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376922"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PMingLiU"/>
                <w:sz w:val="22"/>
                <w:szCs w:val="22"/>
                <w:lang w:eastAsia="ar-SA"/>
              </w:rPr>
              <w:t>6</w:t>
            </w:r>
          </w:p>
        </w:tc>
      </w:tr>
      <w:tr w:rsidR="00077CF6" w:rsidRPr="00077CF6" w14:paraId="0708CA37" w14:textId="77777777" w:rsidTr="00077CF6">
        <w:trPr>
          <w:tblHeader/>
        </w:trPr>
        <w:tc>
          <w:tcPr>
            <w:tcW w:w="386" w:type="dxa"/>
            <w:tcBorders>
              <w:top w:val="single" w:sz="4" w:space="0" w:color="000000"/>
              <w:left w:val="single" w:sz="4" w:space="0" w:color="000000"/>
              <w:bottom w:val="single" w:sz="4" w:space="0" w:color="000000"/>
            </w:tcBorders>
            <w:shd w:val="clear" w:color="auto" w:fill="auto"/>
            <w:vAlign w:val="center"/>
          </w:tcPr>
          <w:p w14:paraId="6893F893" w14:textId="77777777" w:rsidR="00077CF6" w:rsidRPr="00077CF6" w:rsidRDefault="00077CF6" w:rsidP="00077CF6">
            <w:pPr>
              <w:jc w:val="center"/>
              <w:rPr>
                <w:rFonts w:eastAsia="PMingLiU"/>
                <w:sz w:val="22"/>
                <w:szCs w:val="22"/>
                <w:lang w:eastAsia="ar-SA"/>
              </w:rPr>
            </w:pPr>
            <w:r w:rsidRPr="00077CF6">
              <w:rPr>
                <w:rFonts w:eastAsia="PMingLiU"/>
                <w:sz w:val="22"/>
                <w:szCs w:val="22"/>
                <w:lang w:eastAsia="ar-SA"/>
              </w:rPr>
              <w:t>1.</w:t>
            </w:r>
          </w:p>
        </w:tc>
        <w:tc>
          <w:tcPr>
            <w:tcW w:w="96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FB3FD4A" w14:textId="77777777" w:rsidR="00077CF6" w:rsidRPr="00077CF6" w:rsidRDefault="00077CF6" w:rsidP="00077CF6">
            <w:pPr>
              <w:rPr>
                <w:rFonts w:ascii="Courier New" w:eastAsia="Calibri" w:hAnsi="Courier New" w:cs="Courier New"/>
                <w:sz w:val="16"/>
                <w:szCs w:val="16"/>
                <w:lang w:eastAsia="ar-SA"/>
              </w:rPr>
            </w:pPr>
            <w:r w:rsidRPr="00077CF6">
              <w:rPr>
                <w:rFonts w:eastAsia="PMingLiU"/>
                <w:sz w:val="22"/>
                <w:szCs w:val="22"/>
                <w:lang w:eastAsia="ar-SA"/>
              </w:rPr>
              <w:t>Предупредительные мероприятия</w:t>
            </w:r>
          </w:p>
        </w:tc>
      </w:tr>
      <w:tr w:rsidR="00077CF6" w:rsidRPr="00077CF6" w14:paraId="01F1DC1D" w14:textId="77777777" w:rsidTr="00077CF6">
        <w:trPr>
          <w:trHeight w:hRule="exact" w:val="1297"/>
        </w:trPr>
        <w:tc>
          <w:tcPr>
            <w:tcW w:w="386" w:type="dxa"/>
            <w:vMerge w:val="restart"/>
            <w:tcBorders>
              <w:top w:val="single" w:sz="4" w:space="0" w:color="000000"/>
              <w:left w:val="single" w:sz="4" w:space="0" w:color="000000"/>
            </w:tcBorders>
            <w:shd w:val="clear" w:color="auto" w:fill="auto"/>
          </w:tcPr>
          <w:p w14:paraId="77425AA5" w14:textId="77777777" w:rsidR="00077CF6" w:rsidRPr="00077CF6" w:rsidRDefault="00077CF6" w:rsidP="00077CF6">
            <w:pPr>
              <w:jc w:val="center"/>
              <w:rPr>
                <w:sz w:val="22"/>
                <w:szCs w:val="22"/>
                <w:lang w:eastAsia="ar-SA"/>
              </w:rPr>
            </w:pPr>
            <w:r w:rsidRPr="00077CF6">
              <w:rPr>
                <w:rFonts w:eastAsia="PMingLiU"/>
                <w:sz w:val="22"/>
                <w:szCs w:val="22"/>
                <w:lang w:eastAsia="ar-SA"/>
              </w:rPr>
              <w:t>1.1.</w:t>
            </w:r>
          </w:p>
        </w:tc>
        <w:tc>
          <w:tcPr>
            <w:tcW w:w="5748" w:type="dxa"/>
            <w:tcBorders>
              <w:top w:val="single" w:sz="4" w:space="0" w:color="000000"/>
              <w:left w:val="single" w:sz="4" w:space="0" w:color="000000"/>
              <w:bottom w:val="single" w:sz="4" w:space="0" w:color="000000"/>
            </w:tcBorders>
            <w:shd w:val="clear" w:color="auto" w:fill="auto"/>
            <w:vAlign w:val="center"/>
          </w:tcPr>
          <w:p w14:paraId="479C74C3" w14:textId="77777777" w:rsidR="00077CF6" w:rsidRPr="00077CF6" w:rsidRDefault="00077CF6" w:rsidP="00077CF6">
            <w:pPr>
              <w:suppressAutoHyphens/>
              <w:jc w:val="both"/>
              <w:rPr>
                <w:sz w:val="22"/>
                <w:szCs w:val="22"/>
                <w:lang w:eastAsia="ar-SA"/>
              </w:rPr>
            </w:pPr>
            <w:r w:rsidRPr="00077CF6">
              <w:rPr>
                <w:sz w:val="22"/>
                <w:szCs w:val="22"/>
                <w:lang w:eastAsia="ar-SA"/>
              </w:rPr>
              <w:t>Установка и размещение аншлагов и других знаков и указателей, содержащих информацию о мерах пожарной безопасности в лесах</w:t>
            </w:r>
          </w:p>
        </w:tc>
        <w:tc>
          <w:tcPr>
            <w:tcW w:w="455" w:type="dxa"/>
            <w:tcBorders>
              <w:top w:val="single" w:sz="4" w:space="0" w:color="000000"/>
              <w:left w:val="single" w:sz="4" w:space="0" w:color="000000"/>
              <w:bottom w:val="single" w:sz="4" w:space="0" w:color="000000"/>
            </w:tcBorders>
            <w:shd w:val="clear" w:color="auto" w:fill="auto"/>
            <w:vAlign w:val="center"/>
          </w:tcPr>
          <w:p w14:paraId="58382A64" w14:textId="77777777" w:rsidR="00077CF6" w:rsidRPr="00077CF6" w:rsidRDefault="00077CF6" w:rsidP="00077CF6">
            <w:pPr>
              <w:jc w:val="center"/>
              <w:rPr>
                <w:rFonts w:eastAsia="PMingLiU"/>
                <w:sz w:val="22"/>
                <w:szCs w:val="22"/>
                <w:lang w:eastAsia="ar-SA"/>
              </w:rPr>
            </w:pPr>
            <w:r w:rsidRPr="00077CF6">
              <w:rPr>
                <w:sz w:val="22"/>
                <w:szCs w:val="22"/>
                <w:lang w:eastAsia="ar-SA"/>
              </w:rPr>
              <w:t>шт.</w:t>
            </w:r>
          </w:p>
        </w:tc>
        <w:tc>
          <w:tcPr>
            <w:tcW w:w="678" w:type="dxa"/>
            <w:tcBorders>
              <w:top w:val="single" w:sz="4" w:space="0" w:color="000000"/>
              <w:left w:val="single" w:sz="4" w:space="0" w:color="000000"/>
              <w:bottom w:val="single" w:sz="4" w:space="0" w:color="000000"/>
            </w:tcBorders>
            <w:shd w:val="clear" w:color="auto" w:fill="auto"/>
            <w:vAlign w:val="center"/>
          </w:tcPr>
          <w:p w14:paraId="7DBF1817" w14:textId="77777777" w:rsidR="00077CF6" w:rsidRPr="00077CF6" w:rsidRDefault="00077CF6" w:rsidP="00077CF6">
            <w:pPr>
              <w:jc w:val="center"/>
              <w:rPr>
                <w:sz w:val="22"/>
                <w:szCs w:val="22"/>
                <w:lang w:eastAsia="ar-SA"/>
              </w:rPr>
            </w:pPr>
            <w:r w:rsidRPr="00077CF6">
              <w:rPr>
                <w:rFonts w:eastAsia="PMingLiU"/>
                <w:sz w:val="22"/>
                <w:szCs w:val="22"/>
                <w:lang w:eastAsia="ar-SA"/>
              </w:rPr>
              <w:t>-</w:t>
            </w:r>
          </w:p>
        </w:tc>
        <w:tc>
          <w:tcPr>
            <w:tcW w:w="992" w:type="dxa"/>
            <w:gridSpan w:val="2"/>
            <w:tcBorders>
              <w:top w:val="single" w:sz="4" w:space="0" w:color="000000"/>
              <w:left w:val="single" w:sz="4" w:space="0" w:color="000000"/>
              <w:bottom w:val="single" w:sz="4" w:space="0" w:color="000000"/>
            </w:tcBorders>
            <w:shd w:val="clear" w:color="auto" w:fill="auto"/>
            <w:vAlign w:val="center"/>
          </w:tcPr>
          <w:p w14:paraId="270C1B6D" w14:textId="77777777" w:rsidR="00077CF6" w:rsidRPr="00077CF6" w:rsidRDefault="00077CF6" w:rsidP="00077CF6">
            <w:pPr>
              <w:jc w:val="center"/>
              <w:rPr>
                <w:sz w:val="22"/>
                <w:szCs w:val="22"/>
                <w:lang w:eastAsia="ar-SA"/>
              </w:rPr>
            </w:pPr>
            <w:r w:rsidRPr="00077CF6">
              <w:rPr>
                <w:sz w:val="22"/>
                <w:szCs w:val="22"/>
                <w:lang w:eastAsia="ar-SA"/>
              </w:rPr>
              <w:t>-</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84DBD3" w14:textId="77777777" w:rsidR="00077CF6" w:rsidRPr="00077CF6" w:rsidRDefault="00077CF6" w:rsidP="00077CF6">
            <w:pPr>
              <w:jc w:val="center"/>
              <w:rPr>
                <w:sz w:val="22"/>
                <w:szCs w:val="22"/>
                <w:lang w:eastAsia="ar-SA"/>
              </w:rPr>
            </w:pPr>
            <w:r w:rsidRPr="00077CF6">
              <w:rPr>
                <w:sz w:val="22"/>
                <w:szCs w:val="22"/>
                <w:lang w:eastAsia="ar-SA"/>
              </w:rPr>
              <w:t>-</w:t>
            </w:r>
          </w:p>
        </w:tc>
      </w:tr>
      <w:tr w:rsidR="00077CF6" w:rsidRPr="00077CF6" w14:paraId="4E88D89F" w14:textId="77777777" w:rsidTr="00077CF6">
        <w:trPr>
          <w:trHeight w:hRule="exact" w:val="515"/>
        </w:trPr>
        <w:tc>
          <w:tcPr>
            <w:tcW w:w="386" w:type="dxa"/>
            <w:vMerge/>
            <w:tcBorders>
              <w:left w:val="single" w:sz="4" w:space="0" w:color="000000"/>
            </w:tcBorders>
            <w:shd w:val="clear" w:color="auto" w:fill="auto"/>
          </w:tcPr>
          <w:p w14:paraId="3695E953" w14:textId="77777777" w:rsidR="00077CF6" w:rsidRPr="00077CF6" w:rsidRDefault="00077CF6" w:rsidP="00077CF6">
            <w:pPr>
              <w:widowControl w:val="0"/>
              <w:snapToGrid w:val="0"/>
              <w:spacing w:line="360" w:lineRule="atLeast"/>
              <w:jc w:val="center"/>
              <w:rPr>
                <w:rFonts w:eastAsia="PMingLiU"/>
                <w:sz w:val="22"/>
                <w:szCs w:val="22"/>
                <w:lang w:eastAsia="ar-SA"/>
              </w:rPr>
            </w:pPr>
          </w:p>
        </w:tc>
        <w:tc>
          <w:tcPr>
            <w:tcW w:w="5748" w:type="dxa"/>
            <w:tcBorders>
              <w:top w:val="single" w:sz="4" w:space="0" w:color="000000"/>
              <w:left w:val="single" w:sz="4" w:space="0" w:color="000000"/>
              <w:bottom w:val="single" w:sz="4" w:space="0" w:color="000000"/>
            </w:tcBorders>
            <w:shd w:val="clear" w:color="auto" w:fill="auto"/>
          </w:tcPr>
          <w:p w14:paraId="3024F61D" w14:textId="77777777" w:rsidR="00077CF6" w:rsidRPr="00077CF6" w:rsidRDefault="00077CF6" w:rsidP="00077CF6">
            <w:pPr>
              <w:jc w:val="both"/>
              <w:rPr>
                <w:sz w:val="22"/>
                <w:szCs w:val="22"/>
                <w:lang w:eastAsia="ar-SA"/>
              </w:rPr>
            </w:pPr>
            <w:r w:rsidRPr="00077CF6">
              <w:rPr>
                <w:sz w:val="22"/>
                <w:szCs w:val="22"/>
                <w:lang w:eastAsia="ar-SA"/>
              </w:rPr>
              <w:t>стендов</w:t>
            </w:r>
          </w:p>
        </w:tc>
        <w:tc>
          <w:tcPr>
            <w:tcW w:w="455" w:type="dxa"/>
            <w:tcBorders>
              <w:top w:val="single" w:sz="4" w:space="0" w:color="000000"/>
              <w:left w:val="single" w:sz="4" w:space="0" w:color="000000"/>
              <w:bottom w:val="single" w:sz="4" w:space="0" w:color="000000"/>
            </w:tcBorders>
            <w:shd w:val="clear" w:color="auto" w:fill="auto"/>
            <w:vAlign w:val="center"/>
          </w:tcPr>
          <w:p w14:paraId="150282AA" w14:textId="77777777" w:rsidR="00077CF6" w:rsidRPr="00077CF6" w:rsidRDefault="00077CF6" w:rsidP="00077CF6">
            <w:pPr>
              <w:jc w:val="center"/>
              <w:rPr>
                <w:rFonts w:eastAsia="PMingLiU"/>
                <w:sz w:val="22"/>
                <w:szCs w:val="22"/>
                <w:lang w:eastAsia="ar-SA"/>
              </w:rPr>
            </w:pPr>
            <w:r w:rsidRPr="00077CF6">
              <w:rPr>
                <w:sz w:val="22"/>
                <w:szCs w:val="22"/>
                <w:lang w:eastAsia="ar-SA"/>
              </w:rPr>
              <w:t>шт.</w:t>
            </w:r>
          </w:p>
        </w:tc>
        <w:tc>
          <w:tcPr>
            <w:tcW w:w="678" w:type="dxa"/>
            <w:tcBorders>
              <w:top w:val="single" w:sz="4" w:space="0" w:color="000000"/>
              <w:left w:val="single" w:sz="4" w:space="0" w:color="000000"/>
              <w:bottom w:val="single" w:sz="4" w:space="0" w:color="000000"/>
            </w:tcBorders>
            <w:shd w:val="clear" w:color="auto" w:fill="auto"/>
            <w:vAlign w:val="center"/>
          </w:tcPr>
          <w:p w14:paraId="1C5B7C37" w14:textId="77777777" w:rsidR="00077CF6" w:rsidRPr="00077CF6" w:rsidRDefault="00077CF6" w:rsidP="00077CF6">
            <w:pPr>
              <w:jc w:val="center"/>
              <w:rPr>
                <w:sz w:val="22"/>
                <w:szCs w:val="22"/>
                <w:lang w:eastAsia="ar-SA"/>
              </w:rPr>
            </w:pPr>
            <w:r w:rsidRPr="00077CF6">
              <w:rPr>
                <w:rFonts w:eastAsia="PMingLiU"/>
                <w:sz w:val="22"/>
                <w:szCs w:val="22"/>
                <w:lang w:eastAsia="ar-SA"/>
              </w:rPr>
              <w:t>1</w:t>
            </w:r>
          </w:p>
        </w:tc>
        <w:tc>
          <w:tcPr>
            <w:tcW w:w="998" w:type="dxa"/>
            <w:gridSpan w:val="3"/>
            <w:tcBorders>
              <w:top w:val="single" w:sz="4" w:space="0" w:color="000000"/>
              <w:left w:val="single" w:sz="4" w:space="0" w:color="000000"/>
              <w:bottom w:val="single" w:sz="4" w:space="0" w:color="000000"/>
            </w:tcBorders>
            <w:shd w:val="clear" w:color="auto" w:fill="auto"/>
            <w:vAlign w:val="center"/>
          </w:tcPr>
          <w:p w14:paraId="7CB91641" w14:textId="77777777" w:rsidR="00077CF6" w:rsidRPr="00077CF6" w:rsidRDefault="00077CF6" w:rsidP="00077CF6">
            <w:pPr>
              <w:jc w:val="center"/>
              <w:rPr>
                <w:sz w:val="22"/>
                <w:szCs w:val="22"/>
                <w:lang w:eastAsia="ar-SA"/>
              </w:rPr>
            </w:pPr>
            <w:r w:rsidRPr="00077CF6">
              <w:rPr>
                <w:sz w:val="22"/>
                <w:szCs w:val="22"/>
                <w:lang w:eastAsia="ar-SA"/>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7B85E" w14:textId="77777777" w:rsidR="00077CF6" w:rsidRPr="00077CF6" w:rsidRDefault="00077CF6" w:rsidP="00077CF6">
            <w:pPr>
              <w:jc w:val="center"/>
              <w:rPr>
                <w:rFonts w:ascii="Courier New" w:eastAsia="Calibri" w:hAnsi="Courier New" w:cs="Courier New"/>
                <w:sz w:val="16"/>
                <w:szCs w:val="16"/>
                <w:lang w:eastAsia="ar-SA"/>
              </w:rPr>
            </w:pPr>
            <w:r w:rsidRPr="00077CF6">
              <w:rPr>
                <w:sz w:val="22"/>
                <w:szCs w:val="22"/>
                <w:lang w:eastAsia="ar-SA"/>
              </w:rPr>
              <w:t>5</w:t>
            </w:r>
          </w:p>
        </w:tc>
      </w:tr>
      <w:tr w:rsidR="00077CF6" w:rsidRPr="00077CF6" w14:paraId="22987476" w14:textId="77777777" w:rsidTr="00077CF6">
        <w:trPr>
          <w:trHeight w:hRule="exact" w:val="898"/>
        </w:trPr>
        <w:tc>
          <w:tcPr>
            <w:tcW w:w="386" w:type="dxa"/>
            <w:vMerge/>
            <w:tcBorders>
              <w:left w:val="single" w:sz="4" w:space="0" w:color="000000"/>
              <w:bottom w:val="single" w:sz="4" w:space="0" w:color="000000"/>
            </w:tcBorders>
            <w:shd w:val="clear" w:color="auto" w:fill="auto"/>
          </w:tcPr>
          <w:p w14:paraId="72EB29DE" w14:textId="77777777" w:rsidR="00077CF6" w:rsidRPr="00077CF6" w:rsidRDefault="00077CF6" w:rsidP="00077CF6">
            <w:pPr>
              <w:widowControl w:val="0"/>
              <w:snapToGrid w:val="0"/>
              <w:spacing w:line="360" w:lineRule="atLeast"/>
              <w:jc w:val="center"/>
              <w:rPr>
                <w:rFonts w:eastAsia="PMingLiU"/>
                <w:sz w:val="22"/>
                <w:szCs w:val="22"/>
                <w:lang w:eastAsia="ar-SA"/>
              </w:rPr>
            </w:pPr>
          </w:p>
        </w:tc>
        <w:tc>
          <w:tcPr>
            <w:tcW w:w="5748" w:type="dxa"/>
            <w:tcBorders>
              <w:top w:val="single" w:sz="4" w:space="0" w:color="000000"/>
              <w:left w:val="single" w:sz="4" w:space="0" w:color="000000"/>
              <w:bottom w:val="single" w:sz="4" w:space="0" w:color="000000"/>
            </w:tcBorders>
            <w:shd w:val="clear" w:color="auto" w:fill="auto"/>
          </w:tcPr>
          <w:p w14:paraId="42B22F3F" w14:textId="77777777" w:rsidR="00077CF6" w:rsidRPr="00077CF6" w:rsidRDefault="00077CF6" w:rsidP="00077CF6">
            <w:pPr>
              <w:jc w:val="both"/>
              <w:rPr>
                <w:sz w:val="22"/>
                <w:szCs w:val="22"/>
                <w:lang w:eastAsia="ar-SA"/>
              </w:rPr>
            </w:pPr>
            <w:r w:rsidRPr="00077CF6">
              <w:rPr>
                <w:sz w:val="22"/>
                <w:szCs w:val="22"/>
                <w:lang w:eastAsia="ar-SA"/>
              </w:rPr>
              <w:t>плакатов</w:t>
            </w:r>
          </w:p>
        </w:tc>
        <w:tc>
          <w:tcPr>
            <w:tcW w:w="455" w:type="dxa"/>
            <w:tcBorders>
              <w:top w:val="single" w:sz="4" w:space="0" w:color="000000"/>
              <w:left w:val="single" w:sz="4" w:space="0" w:color="000000"/>
              <w:bottom w:val="single" w:sz="4" w:space="0" w:color="000000"/>
            </w:tcBorders>
            <w:shd w:val="clear" w:color="auto" w:fill="auto"/>
            <w:vAlign w:val="center"/>
          </w:tcPr>
          <w:p w14:paraId="48CB58A1" w14:textId="77777777" w:rsidR="00077CF6" w:rsidRPr="00077CF6" w:rsidRDefault="00077CF6" w:rsidP="00077CF6">
            <w:pPr>
              <w:jc w:val="center"/>
              <w:rPr>
                <w:sz w:val="22"/>
                <w:szCs w:val="22"/>
                <w:lang w:eastAsia="ar-SA"/>
              </w:rPr>
            </w:pPr>
            <w:r w:rsidRPr="00077CF6">
              <w:rPr>
                <w:sz w:val="22"/>
                <w:szCs w:val="22"/>
                <w:lang w:eastAsia="ar-SA"/>
              </w:rPr>
              <w:t>шт.</w:t>
            </w:r>
          </w:p>
        </w:tc>
        <w:tc>
          <w:tcPr>
            <w:tcW w:w="678" w:type="dxa"/>
            <w:tcBorders>
              <w:top w:val="single" w:sz="4" w:space="0" w:color="000000"/>
              <w:left w:val="single" w:sz="4" w:space="0" w:color="000000"/>
              <w:bottom w:val="single" w:sz="4" w:space="0" w:color="000000"/>
            </w:tcBorders>
            <w:shd w:val="clear" w:color="auto" w:fill="auto"/>
            <w:vAlign w:val="center"/>
          </w:tcPr>
          <w:p w14:paraId="3C140309" w14:textId="77777777" w:rsidR="00077CF6" w:rsidRPr="00077CF6" w:rsidRDefault="00077CF6" w:rsidP="00077CF6">
            <w:pPr>
              <w:jc w:val="center"/>
              <w:rPr>
                <w:rFonts w:eastAsia="PMingLiU"/>
                <w:sz w:val="22"/>
                <w:szCs w:val="22"/>
                <w:lang w:eastAsia="ar-SA"/>
              </w:rPr>
            </w:pPr>
            <w:r w:rsidRPr="00077CF6">
              <w:rPr>
                <w:rFonts w:eastAsia="PMingLiU"/>
                <w:sz w:val="22"/>
                <w:szCs w:val="22"/>
                <w:lang w:eastAsia="ar-SA"/>
              </w:rPr>
              <w:t>2</w:t>
            </w:r>
          </w:p>
        </w:tc>
        <w:tc>
          <w:tcPr>
            <w:tcW w:w="998" w:type="dxa"/>
            <w:gridSpan w:val="3"/>
            <w:tcBorders>
              <w:top w:val="single" w:sz="4" w:space="0" w:color="000000"/>
              <w:left w:val="single" w:sz="4" w:space="0" w:color="000000"/>
              <w:bottom w:val="single" w:sz="4" w:space="0" w:color="000000"/>
            </w:tcBorders>
            <w:shd w:val="clear" w:color="auto" w:fill="auto"/>
            <w:vAlign w:val="center"/>
          </w:tcPr>
          <w:p w14:paraId="66C55559" w14:textId="77777777" w:rsidR="00077CF6" w:rsidRPr="00077CF6" w:rsidRDefault="00077CF6" w:rsidP="00077CF6">
            <w:pPr>
              <w:jc w:val="center"/>
              <w:rPr>
                <w:sz w:val="22"/>
                <w:szCs w:val="22"/>
                <w:lang w:eastAsia="ar-SA"/>
              </w:rPr>
            </w:pPr>
            <w:r w:rsidRPr="00077CF6">
              <w:rPr>
                <w:sz w:val="22"/>
                <w:szCs w:val="22"/>
                <w:lang w:eastAsia="ar-SA"/>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81272" w14:textId="77777777" w:rsidR="00077CF6" w:rsidRPr="00077CF6" w:rsidRDefault="00077CF6" w:rsidP="00077CF6">
            <w:pPr>
              <w:jc w:val="center"/>
              <w:rPr>
                <w:sz w:val="22"/>
                <w:szCs w:val="22"/>
                <w:lang w:eastAsia="ar-SA"/>
              </w:rPr>
            </w:pPr>
            <w:r w:rsidRPr="00077CF6">
              <w:rPr>
                <w:sz w:val="22"/>
                <w:szCs w:val="22"/>
                <w:lang w:eastAsia="ar-SA"/>
              </w:rPr>
              <w:t>14, 18</w:t>
            </w:r>
          </w:p>
        </w:tc>
      </w:tr>
      <w:tr w:rsidR="00077CF6" w:rsidRPr="00077CF6" w14:paraId="74D0A5DB" w14:textId="77777777" w:rsidTr="00077CF6">
        <w:trPr>
          <w:trHeight w:hRule="exact" w:val="256"/>
        </w:trPr>
        <w:tc>
          <w:tcPr>
            <w:tcW w:w="6134" w:type="dxa"/>
            <w:gridSpan w:val="2"/>
            <w:tcBorders>
              <w:top w:val="single" w:sz="4" w:space="0" w:color="000000"/>
              <w:left w:val="single" w:sz="4" w:space="0" w:color="000000"/>
              <w:bottom w:val="single" w:sz="4" w:space="0" w:color="000000"/>
            </w:tcBorders>
            <w:shd w:val="clear" w:color="auto" w:fill="auto"/>
            <w:vAlign w:val="center"/>
          </w:tcPr>
          <w:p w14:paraId="4DB88C90" w14:textId="77777777" w:rsidR="00077CF6" w:rsidRPr="00077CF6" w:rsidRDefault="00077CF6" w:rsidP="00077CF6">
            <w:pPr>
              <w:rPr>
                <w:sz w:val="22"/>
                <w:szCs w:val="22"/>
                <w:lang w:eastAsia="ar-SA"/>
              </w:rPr>
            </w:pPr>
            <w:r w:rsidRPr="00077CF6">
              <w:rPr>
                <w:sz w:val="22"/>
                <w:szCs w:val="22"/>
                <w:lang w:eastAsia="ar-SA"/>
              </w:rPr>
              <w:t>Итого</w:t>
            </w:r>
          </w:p>
        </w:tc>
        <w:tc>
          <w:tcPr>
            <w:tcW w:w="455" w:type="dxa"/>
            <w:tcBorders>
              <w:top w:val="single" w:sz="4" w:space="0" w:color="000000"/>
              <w:left w:val="single" w:sz="4" w:space="0" w:color="000000"/>
              <w:bottom w:val="single" w:sz="4" w:space="0" w:color="000000"/>
            </w:tcBorders>
            <w:shd w:val="clear" w:color="auto" w:fill="auto"/>
            <w:vAlign w:val="center"/>
          </w:tcPr>
          <w:p w14:paraId="3BF544E8" w14:textId="77777777" w:rsidR="00077CF6" w:rsidRPr="00077CF6" w:rsidRDefault="00077CF6" w:rsidP="00077CF6">
            <w:pPr>
              <w:jc w:val="center"/>
              <w:rPr>
                <w:rFonts w:eastAsia="PMingLiU"/>
                <w:sz w:val="22"/>
                <w:szCs w:val="22"/>
                <w:lang w:eastAsia="ar-SA"/>
              </w:rPr>
            </w:pPr>
            <w:r w:rsidRPr="00077CF6">
              <w:rPr>
                <w:sz w:val="22"/>
                <w:szCs w:val="22"/>
                <w:lang w:eastAsia="ar-SA"/>
              </w:rPr>
              <w:t>шт.</w:t>
            </w:r>
          </w:p>
        </w:tc>
        <w:tc>
          <w:tcPr>
            <w:tcW w:w="678" w:type="dxa"/>
            <w:tcBorders>
              <w:top w:val="single" w:sz="4" w:space="0" w:color="000000"/>
              <w:left w:val="single" w:sz="4" w:space="0" w:color="000000"/>
              <w:bottom w:val="single" w:sz="4" w:space="0" w:color="000000"/>
            </w:tcBorders>
            <w:shd w:val="clear" w:color="auto" w:fill="auto"/>
            <w:vAlign w:val="center"/>
          </w:tcPr>
          <w:p w14:paraId="4B6154E4" w14:textId="77777777" w:rsidR="00077CF6" w:rsidRPr="00077CF6" w:rsidRDefault="00077CF6" w:rsidP="00077CF6">
            <w:pPr>
              <w:jc w:val="center"/>
              <w:rPr>
                <w:sz w:val="22"/>
                <w:szCs w:val="22"/>
                <w:lang w:eastAsia="ar-SA"/>
              </w:rPr>
            </w:pPr>
            <w:r w:rsidRPr="00077CF6">
              <w:rPr>
                <w:sz w:val="22"/>
                <w:szCs w:val="22"/>
                <w:lang w:eastAsia="ar-SA"/>
              </w:rPr>
              <w:t>3</w:t>
            </w:r>
          </w:p>
        </w:tc>
        <w:tc>
          <w:tcPr>
            <w:tcW w:w="992" w:type="dxa"/>
            <w:gridSpan w:val="2"/>
            <w:tcBorders>
              <w:top w:val="single" w:sz="4" w:space="0" w:color="000000"/>
              <w:left w:val="single" w:sz="4" w:space="0" w:color="000000"/>
              <w:bottom w:val="single" w:sz="4" w:space="0" w:color="000000"/>
            </w:tcBorders>
            <w:shd w:val="clear" w:color="auto" w:fill="auto"/>
            <w:vAlign w:val="center"/>
          </w:tcPr>
          <w:p w14:paraId="70029C25" w14:textId="77777777" w:rsidR="00077CF6" w:rsidRPr="00077CF6" w:rsidRDefault="00077CF6" w:rsidP="00077CF6">
            <w:pPr>
              <w:snapToGrid w:val="0"/>
              <w:jc w:val="center"/>
              <w:rPr>
                <w:sz w:val="22"/>
                <w:szCs w:val="22"/>
                <w:lang w:eastAsia="ar-SA"/>
              </w:rPr>
            </w:pP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2D382B" w14:textId="77777777" w:rsidR="00077CF6" w:rsidRPr="00077CF6" w:rsidRDefault="00077CF6" w:rsidP="00077CF6">
            <w:pPr>
              <w:snapToGrid w:val="0"/>
              <w:jc w:val="center"/>
              <w:rPr>
                <w:sz w:val="22"/>
                <w:szCs w:val="22"/>
                <w:lang w:eastAsia="ar-SA"/>
              </w:rPr>
            </w:pPr>
          </w:p>
        </w:tc>
      </w:tr>
      <w:tr w:rsidR="00077CF6" w:rsidRPr="00077CF6" w14:paraId="65412370" w14:textId="77777777" w:rsidTr="00077CF6">
        <w:trPr>
          <w:trHeight w:hRule="exact" w:val="1609"/>
        </w:trPr>
        <w:tc>
          <w:tcPr>
            <w:tcW w:w="386" w:type="dxa"/>
            <w:tcBorders>
              <w:top w:val="single" w:sz="4" w:space="0" w:color="000000"/>
              <w:left w:val="single" w:sz="4" w:space="0" w:color="000000"/>
              <w:bottom w:val="single" w:sz="4" w:space="0" w:color="000000"/>
            </w:tcBorders>
            <w:shd w:val="clear" w:color="auto" w:fill="auto"/>
          </w:tcPr>
          <w:p w14:paraId="0377B368" w14:textId="77777777" w:rsidR="00077CF6" w:rsidRPr="00077CF6" w:rsidRDefault="00077CF6" w:rsidP="00077CF6">
            <w:pPr>
              <w:widowControl w:val="0"/>
              <w:spacing w:line="360" w:lineRule="atLeast"/>
              <w:jc w:val="center"/>
              <w:rPr>
                <w:sz w:val="22"/>
                <w:szCs w:val="22"/>
                <w:lang w:eastAsia="ar-SA"/>
              </w:rPr>
            </w:pPr>
            <w:r w:rsidRPr="00077CF6">
              <w:rPr>
                <w:rFonts w:eastAsia="PMingLiU"/>
                <w:sz w:val="22"/>
                <w:szCs w:val="22"/>
                <w:lang w:eastAsia="ar-SA"/>
              </w:rPr>
              <w:t>1.2.</w:t>
            </w:r>
          </w:p>
        </w:tc>
        <w:tc>
          <w:tcPr>
            <w:tcW w:w="5748" w:type="dxa"/>
            <w:tcBorders>
              <w:top w:val="single" w:sz="4" w:space="0" w:color="000000"/>
              <w:left w:val="single" w:sz="4" w:space="0" w:color="000000"/>
              <w:bottom w:val="single" w:sz="4" w:space="0" w:color="000000"/>
            </w:tcBorders>
            <w:shd w:val="clear" w:color="auto" w:fill="auto"/>
          </w:tcPr>
          <w:p w14:paraId="222A3F2D" w14:textId="77777777" w:rsidR="00077CF6" w:rsidRPr="00077CF6" w:rsidRDefault="00077CF6" w:rsidP="00077CF6">
            <w:pPr>
              <w:suppressAutoHyphens/>
              <w:jc w:val="both"/>
              <w:rPr>
                <w:sz w:val="22"/>
                <w:szCs w:val="22"/>
                <w:lang w:eastAsia="ar-SA"/>
              </w:rPr>
            </w:pPr>
            <w:r w:rsidRPr="00077CF6">
              <w:rPr>
                <w:sz w:val="22"/>
                <w:szCs w:val="22"/>
                <w:lang w:eastAsia="ar-SA"/>
              </w:rPr>
              <w:t>Благоустройство зон отдыха граждан, пребывающих в лесах в соответствии со статьей 11 Лесного кодекса Российской Федерации</w:t>
            </w:r>
          </w:p>
        </w:tc>
        <w:tc>
          <w:tcPr>
            <w:tcW w:w="455" w:type="dxa"/>
            <w:tcBorders>
              <w:top w:val="single" w:sz="4" w:space="0" w:color="000000"/>
              <w:left w:val="single" w:sz="4" w:space="0" w:color="000000"/>
              <w:bottom w:val="single" w:sz="4" w:space="0" w:color="000000"/>
            </w:tcBorders>
            <w:shd w:val="clear" w:color="auto" w:fill="auto"/>
            <w:vAlign w:val="center"/>
          </w:tcPr>
          <w:p w14:paraId="49C66322" w14:textId="77777777" w:rsidR="00077CF6" w:rsidRPr="00077CF6" w:rsidRDefault="00077CF6" w:rsidP="00077CF6">
            <w:pPr>
              <w:jc w:val="center"/>
              <w:rPr>
                <w:rFonts w:eastAsia="PMingLiU"/>
                <w:sz w:val="22"/>
                <w:szCs w:val="22"/>
                <w:lang w:eastAsia="ar-SA"/>
              </w:rPr>
            </w:pPr>
            <w:r w:rsidRPr="00077CF6">
              <w:rPr>
                <w:sz w:val="22"/>
                <w:szCs w:val="22"/>
                <w:lang w:eastAsia="ar-SA"/>
              </w:rPr>
              <w:t>шт.</w:t>
            </w:r>
          </w:p>
        </w:tc>
        <w:tc>
          <w:tcPr>
            <w:tcW w:w="678" w:type="dxa"/>
            <w:tcBorders>
              <w:top w:val="single" w:sz="4" w:space="0" w:color="000000"/>
              <w:left w:val="single" w:sz="4" w:space="0" w:color="000000"/>
              <w:bottom w:val="single" w:sz="4" w:space="0" w:color="000000"/>
            </w:tcBorders>
            <w:shd w:val="clear" w:color="auto" w:fill="auto"/>
            <w:vAlign w:val="center"/>
          </w:tcPr>
          <w:p w14:paraId="5AD5FB9F" w14:textId="77777777" w:rsidR="00077CF6" w:rsidRPr="00077CF6" w:rsidRDefault="00077CF6" w:rsidP="00077CF6">
            <w:pPr>
              <w:autoSpaceDE w:val="0"/>
              <w:jc w:val="center"/>
              <w:rPr>
                <w:sz w:val="22"/>
                <w:szCs w:val="22"/>
                <w:lang w:eastAsia="ar-SA"/>
              </w:rPr>
            </w:pPr>
            <w:r w:rsidRPr="00077CF6">
              <w:rPr>
                <w:sz w:val="22"/>
                <w:szCs w:val="22"/>
                <w:lang w:eastAsia="ar-SA"/>
              </w:rPr>
              <w:t>1</w:t>
            </w:r>
          </w:p>
        </w:tc>
        <w:tc>
          <w:tcPr>
            <w:tcW w:w="998" w:type="dxa"/>
            <w:gridSpan w:val="3"/>
            <w:tcBorders>
              <w:top w:val="single" w:sz="4" w:space="0" w:color="000000"/>
              <w:left w:val="single" w:sz="4" w:space="0" w:color="000000"/>
              <w:bottom w:val="single" w:sz="4" w:space="0" w:color="000000"/>
            </w:tcBorders>
            <w:shd w:val="clear" w:color="auto" w:fill="auto"/>
            <w:vAlign w:val="center"/>
          </w:tcPr>
          <w:p w14:paraId="5E22EEA8" w14:textId="77777777" w:rsidR="00077CF6" w:rsidRPr="00077CF6" w:rsidRDefault="00077CF6" w:rsidP="00077CF6">
            <w:pPr>
              <w:autoSpaceDE w:val="0"/>
              <w:jc w:val="center"/>
              <w:rPr>
                <w:sz w:val="22"/>
                <w:szCs w:val="22"/>
                <w:lang w:eastAsia="ar-SA"/>
              </w:rPr>
            </w:pPr>
            <w:r w:rsidRPr="00077CF6">
              <w:rPr>
                <w:sz w:val="22"/>
                <w:szCs w:val="22"/>
                <w:lang w:eastAsia="ar-SA"/>
              </w:rPr>
              <w:t>2</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A9272" w14:textId="77777777" w:rsidR="00077CF6" w:rsidRPr="00077CF6" w:rsidRDefault="00077CF6" w:rsidP="00077CF6">
            <w:pPr>
              <w:autoSpaceDE w:val="0"/>
              <w:jc w:val="center"/>
              <w:rPr>
                <w:sz w:val="22"/>
                <w:szCs w:val="22"/>
                <w:lang w:eastAsia="ar-SA"/>
              </w:rPr>
            </w:pPr>
            <w:r w:rsidRPr="00077CF6">
              <w:rPr>
                <w:sz w:val="22"/>
                <w:szCs w:val="22"/>
                <w:lang w:eastAsia="ar-SA"/>
              </w:rPr>
              <w:t>4</w:t>
            </w:r>
          </w:p>
        </w:tc>
      </w:tr>
      <w:tr w:rsidR="00077CF6" w:rsidRPr="00077CF6" w14:paraId="48527AC2" w14:textId="77777777" w:rsidTr="00077CF6">
        <w:trPr>
          <w:trHeight w:hRule="exact" w:val="1546"/>
        </w:trPr>
        <w:tc>
          <w:tcPr>
            <w:tcW w:w="386" w:type="dxa"/>
            <w:tcBorders>
              <w:top w:val="single" w:sz="4" w:space="0" w:color="000000"/>
              <w:left w:val="single" w:sz="4" w:space="0" w:color="000000"/>
              <w:bottom w:val="single" w:sz="4" w:space="0" w:color="000000"/>
            </w:tcBorders>
            <w:shd w:val="clear" w:color="auto" w:fill="auto"/>
          </w:tcPr>
          <w:p w14:paraId="0EF95BA1" w14:textId="77777777" w:rsidR="00077CF6" w:rsidRPr="00077CF6" w:rsidRDefault="00077CF6" w:rsidP="00077CF6">
            <w:pPr>
              <w:widowControl w:val="0"/>
              <w:spacing w:line="360" w:lineRule="atLeast"/>
              <w:jc w:val="center"/>
              <w:rPr>
                <w:rFonts w:eastAsia="PMingLiU"/>
                <w:sz w:val="22"/>
                <w:szCs w:val="22"/>
                <w:lang w:eastAsia="ar-SA"/>
              </w:rPr>
            </w:pPr>
            <w:r w:rsidRPr="00077CF6">
              <w:rPr>
                <w:rFonts w:eastAsia="PMingLiU"/>
                <w:sz w:val="22"/>
                <w:szCs w:val="22"/>
                <w:lang w:eastAsia="ar-SA"/>
              </w:rPr>
              <w:t>1.3.</w:t>
            </w:r>
          </w:p>
        </w:tc>
        <w:tc>
          <w:tcPr>
            <w:tcW w:w="5748" w:type="dxa"/>
            <w:tcBorders>
              <w:top w:val="single" w:sz="4" w:space="0" w:color="000000"/>
              <w:left w:val="single" w:sz="4" w:space="0" w:color="000000"/>
              <w:bottom w:val="single" w:sz="4" w:space="0" w:color="000000"/>
            </w:tcBorders>
            <w:shd w:val="clear" w:color="auto" w:fill="auto"/>
          </w:tcPr>
          <w:p w14:paraId="0F3CDE19" w14:textId="77777777" w:rsidR="00077CF6" w:rsidRPr="00077CF6" w:rsidRDefault="00077CF6" w:rsidP="00077CF6">
            <w:pPr>
              <w:suppressAutoHyphens/>
              <w:jc w:val="both"/>
              <w:rPr>
                <w:sz w:val="22"/>
                <w:szCs w:val="22"/>
                <w:lang w:eastAsia="ar-SA"/>
              </w:rPr>
            </w:pPr>
            <w:r w:rsidRPr="00077CF6">
              <w:rPr>
                <w:sz w:val="22"/>
                <w:szCs w:val="22"/>
                <w:lang w:eastAsia="ar-SA"/>
              </w:rPr>
              <w:t>Установка и эксплуатация шлагбаумов,</w:t>
            </w:r>
            <w:r w:rsidRPr="00077CF6">
              <w:rPr>
                <w:rFonts w:cs="Courier New"/>
              </w:rPr>
              <w:t xml:space="preserve"> устройство преград, обеспечивающих ограничение пребывания граждан в лесах в целях обеспечения пожарной безопасности</w:t>
            </w:r>
          </w:p>
        </w:tc>
        <w:tc>
          <w:tcPr>
            <w:tcW w:w="455" w:type="dxa"/>
            <w:tcBorders>
              <w:top w:val="single" w:sz="4" w:space="0" w:color="000000"/>
              <w:left w:val="single" w:sz="4" w:space="0" w:color="000000"/>
              <w:bottom w:val="single" w:sz="4" w:space="0" w:color="000000"/>
            </w:tcBorders>
            <w:shd w:val="clear" w:color="auto" w:fill="auto"/>
            <w:vAlign w:val="center"/>
          </w:tcPr>
          <w:p w14:paraId="2D2117CF" w14:textId="77777777" w:rsidR="00077CF6" w:rsidRPr="00077CF6" w:rsidRDefault="00077CF6" w:rsidP="00077CF6">
            <w:pPr>
              <w:jc w:val="center"/>
              <w:rPr>
                <w:sz w:val="22"/>
                <w:szCs w:val="22"/>
                <w:lang w:eastAsia="ar-SA"/>
              </w:rPr>
            </w:pPr>
            <w:r w:rsidRPr="00077CF6">
              <w:rPr>
                <w:sz w:val="22"/>
                <w:szCs w:val="22"/>
                <w:lang w:eastAsia="ar-SA"/>
              </w:rPr>
              <w:t>шт.</w:t>
            </w:r>
          </w:p>
        </w:tc>
        <w:tc>
          <w:tcPr>
            <w:tcW w:w="678" w:type="dxa"/>
            <w:tcBorders>
              <w:top w:val="single" w:sz="4" w:space="0" w:color="000000"/>
              <w:left w:val="single" w:sz="4" w:space="0" w:color="000000"/>
              <w:bottom w:val="single" w:sz="4" w:space="0" w:color="000000"/>
            </w:tcBorders>
            <w:shd w:val="clear" w:color="auto" w:fill="auto"/>
            <w:vAlign w:val="center"/>
          </w:tcPr>
          <w:p w14:paraId="699B38E9" w14:textId="77777777" w:rsidR="00077CF6" w:rsidRPr="00077CF6" w:rsidRDefault="00077CF6" w:rsidP="00077CF6">
            <w:pPr>
              <w:autoSpaceDE w:val="0"/>
              <w:jc w:val="center"/>
              <w:rPr>
                <w:sz w:val="22"/>
                <w:szCs w:val="22"/>
                <w:lang w:eastAsia="ar-SA"/>
              </w:rPr>
            </w:pPr>
            <w:r w:rsidRPr="00077CF6">
              <w:rPr>
                <w:sz w:val="22"/>
                <w:szCs w:val="22"/>
                <w:lang w:eastAsia="ar-SA"/>
              </w:rPr>
              <w:t>-</w:t>
            </w:r>
          </w:p>
        </w:tc>
        <w:tc>
          <w:tcPr>
            <w:tcW w:w="998" w:type="dxa"/>
            <w:gridSpan w:val="3"/>
            <w:tcBorders>
              <w:top w:val="single" w:sz="4" w:space="0" w:color="000000"/>
              <w:left w:val="single" w:sz="4" w:space="0" w:color="000000"/>
              <w:bottom w:val="single" w:sz="4" w:space="0" w:color="000000"/>
            </w:tcBorders>
            <w:shd w:val="clear" w:color="auto" w:fill="auto"/>
            <w:vAlign w:val="center"/>
          </w:tcPr>
          <w:p w14:paraId="02E34540" w14:textId="77777777" w:rsidR="00077CF6" w:rsidRPr="00077CF6" w:rsidRDefault="00077CF6" w:rsidP="00077CF6">
            <w:pPr>
              <w:autoSpaceDE w:val="0"/>
              <w:jc w:val="center"/>
              <w:rPr>
                <w:sz w:val="22"/>
                <w:szCs w:val="22"/>
                <w:lang w:eastAsia="ar-SA"/>
              </w:rPr>
            </w:pPr>
            <w:r w:rsidRPr="00077CF6">
              <w:rPr>
                <w:sz w:val="22"/>
                <w:szCs w:val="22"/>
                <w:lang w:eastAsia="ar-SA"/>
              </w:rPr>
              <w:t>-</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44C5D" w14:textId="77777777" w:rsidR="00077CF6" w:rsidRPr="00077CF6" w:rsidRDefault="00077CF6" w:rsidP="00077CF6">
            <w:pPr>
              <w:autoSpaceDE w:val="0"/>
              <w:jc w:val="center"/>
              <w:rPr>
                <w:sz w:val="22"/>
                <w:szCs w:val="22"/>
                <w:lang w:eastAsia="ar-SA"/>
              </w:rPr>
            </w:pPr>
            <w:r w:rsidRPr="00077CF6">
              <w:rPr>
                <w:sz w:val="22"/>
                <w:szCs w:val="22"/>
                <w:lang w:eastAsia="ar-SA"/>
              </w:rPr>
              <w:t>-</w:t>
            </w:r>
          </w:p>
        </w:tc>
      </w:tr>
      <w:tr w:rsidR="00077CF6" w:rsidRPr="00077CF6" w14:paraId="428F8D57" w14:textId="77777777" w:rsidTr="00077CF6">
        <w:trPr>
          <w:trHeight w:val="227"/>
        </w:trPr>
        <w:tc>
          <w:tcPr>
            <w:tcW w:w="386" w:type="dxa"/>
            <w:tcBorders>
              <w:top w:val="single" w:sz="4" w:space="0" w:color="000000"/>
              <w:left w:val="single" w:sz="4" w:space="0" w:color="000000"/>
              <w:bottom w:val="single" w:sz="4" w:space="0" w:color="000000"/>
            </w:tcBorders>
            <w:shd w:val="clear" w:color="auto" w:fill="auto"/>
          </w:tcPr>
          <w:p w14:paraId="1F3C2F55" w14:textId="77777777" w:rsidR="00077CF6" w:rsidRPr="00077CF6" w:rsidRDefault="00077CF6" w:rsidP="00077CF6">
            <w:pPr>
              <w:autoSpaceDE w:val="0"/>
              <w:jc w:val="center"/>
              <w:rPr>
                <w:bCs/>
                <w:sz w:val="22"/>
                <w:szCs w:val="22"/>
                <w:lang w:eastAsia="ar-SA"/>
              </w:rPr>
            </w:pPr>
            <w:r w:rsidRPr="00077CF6">
              <w:rPr>
                <w:bCs/>
                <w:iCs/>
                <w:spacing w:val="20"/>
                <w:sz w:val="22"/>
                <w:szCs w:val="22"/>
                <w:lang w:eastAsia="ar-SA"/>
              </w:rPr>
              <w:t>2.</w:t>
            </w:r>
          </w:p>
        </w:tc>
        <w:tc>
          <w:tcPr>
            <w:tcW w:w="9689" w:type="dxa"/>
            <w:gridSpan w:val="7"/>
            <w:tcBorders>
              <w:top w:val="single" w:sz="4" w:space="0" w:color="000000"/>
              <w:left w:val="single" w:sz="4" w:space="0" w:color="000000"/>
              <w:bottom w:val="single" w:sz="4" w:space="0" w:color="000000"/>
              <w:right w:val="single" w:sz="4" w:space="0" w:color="000000"/>
            </w:tcBorders>
            <w:shd w:val="clear" w:color="auto" w:fill="auto"/>
          </w:tcPr>
          <w:p w14:paraId="62F094F6" w14:textId="77777777" w:rsidR="00077CF6" w:rsidRPr="00077CF6" w:rsidRDefault="00077CF6" w:rsidP="00077CF6">
            <w:pPr>
              <w:autoSpaceDE w:val="0"/>
              <w:rPr>
                <w:rFonts w:ascii="Courier New" w:eastAsia="Calibri" w:hAnsi="Courier New" w:cs="Courier New"/>
                <w:lang w:eastAsia="ar-SA"/>
              </w:rPr>
            </w:pPr>
            <w:r w:rsidRPr="00077CF6">
              <w:rPr>
                <w:bCs/>
                <w:lang w:eastAsia="ar-SA"/>
              </w:rPr>
              <w:t>Мероприятия по ограничению распространения лесных пожаров</w:t>
            </w:r>
          </w:p>
        </w:tc>
      </w:tr>
      <w:tr w:rsidR="00077CF6" w:rsidRPr="00077CF6" w14:paraId="230C1B39" w14:textId="77777777" w:rsidTr="00077CF6">
        <w:trPr>
          <w:trHeight w:val="227"/>
        </w:trPr>
        <w:tc>
          <w:tcPr>
            <w:tcW w:w="386" w:type="dxa"/>
            <w:tcBorders>
              <w:top w:val="single" w:sz="4" w:space="0" w:color="000000"/>
              <w:left w:val="single" w:sz="4" w:space="0" w:color="000000"/>
              <w:bottom w:val="single" w:sz="4" w:space="0" w:color="000000"/>
            </w:tcBorders>
            <w:shd w:val="clear" w:color="auto" w:fill="auto"/>
          </w:tcPr>
          <w:p w14:paraId="182E12A2" w14:textId="77777777" w:rsidR="00077CF6" w:rsidRPr="00077CF6" w:rsidRDefault="00077CF6" w:rsidP="00077CF6">
            <w:pPr>
              <w:jc w:val="center"/>
              <w:rPr>
                <w:sz w:val="22"/>
                <w:szCs w:val="22"/>
                <w:lang w:eastAsia="ar-SA"/>
              </w:rPr>
            </w:pPr>
            <w:r w:rsidRPr="00077CF6">
              <w:rPr>
                <w:rFonts w:eastAsia="PMingLiU"/>
                <w:sz w:val="22"/>
                <w:szCs w:val="22"/>
                <w:lang w:eastAsia="ar-SA"/>
              </w:rPr>
              <w:t>2.1.</w:t>
            </w:r>
          </w:p>
        </w:tc>
        <w:tc>
          <w:tcPr>
            <w:tcW w:w="5748" w:type="dxa"/>
            <w:tcBorders>
              <w:top w:val="single" w:sz="4" w:space="0" w:color="000000"/>
              <w:left w:val="single" w:sz="4" w:space="0" w:color="000000"/>
              <w:bottom w:val="single" w:sz="4" w:space="0" w:color="000000"/>
            </w:tcBorders>
            <w:shd w:val="clear" w:color="auto" w:fill="auto"/>
          </w:tcPr>
          <w:p w14:paraId="3A8D8407" w14:textId="77777777" w:rsidR="00077CF6" w:rsidRPr="00077CF6" w:rsidRDefault="00077CF6" w:rsidP="00077CF6">
            <w:pPr>
              <w:jc w:val="both"/>
              <w:rPr>
                <w:lang w:eastAsia="ar-SA"/>
              </w:rPr>
            </w:pPr>
            <w:r w:rsidRPr="00077CF6">
              <w:rPr>
                <w:lang w:eastAsia="ar-SA"/>
              </w:rPr>
              <w:t>Устройство противопожарных минерализованных полос шириной 0,5 м вокруг мест отдыха</w:t>
            </w:r>
          </w:p>
        </w:tc>
        <w:tc>
          <w:tcPr>
            <w:tcW w:w="455" w:type="dxa"/>
            <w:tcBorders>
              <w:top w:val="single" w:sz="4" w:space="0" w:color="000000"/>
              <w:left w:val="single" w:sz="4" w:space="0" w:color="000000"/>
              <w:bottom w:val="single" w:sz="4" w:space="0" w:color="000000"/>
            </w:tcBorders>
            <w:shd w:val="clear" w:color="auto" w:fill="auto"/>
            <w:vAlign w:val="center"/>
          </w:tcPr>
          <w:p w14:paraId="620EDCB4" w14:textId="77777777" w:rsidR="00077CF6" w:rsidRPr="00077CF6" w:rsidRDefault="00077CF6" w:rsidP="00077CF6">
            <w:pPr>
              <w:jc w:val="center"/>
              <w:rPr>
                <w:rFonts w:eastAsia="PMingLiU"/>
                <w:sz w:val="22"/>
                <w:szCs w:val="22"/>
                <w:lang w:eastAsia="ar-SA"/>
              </w:rPr>
            </w:pPr>
            <w:r w:rsidRPr="00077CF6">
              <w:rPr>
                <w:sz w:val="22"/>
                <w:szCs w:val="22"/>
                <w:lang w:eastAsia="ar-SA"/>
              </w:rPr>
              <w:t>км</w:t>
            </w:r>
          </w:p>
        </w:tc>
        <w:tc>
          <w:tcPr>
            <w:tcW w:w="678" w:type="dxa"/>
            <w:tcBorders>
              <w:top w:val="single" w:sz="4" w:space="0" w:color="000000"/>
              <w:left w:val="single" w:sz="4" w:space="0" w:color="000000"/>
              <w:bottom w:val="single" w:sz="4" w:space="0" w:color="000000"/>
            </w:tcBorders>
            <w:shd w:val="clear" w:color="auto" w:fill="auto"/>
            <w:vAlign w:val="center"/>
          </w:tcPr>
          <w:p w14:paraId="6F35CF43" w14:textId="77777777" w:rsidR="00077CF6" w:rsidRPr="00077CF6" w:rsidRDefault="00077CF6" w:rsidP="00077CF6">
            <w:pPr>
              <w:autoSpaceDE w:val="0"/>
              <w:jc w:val="center"/>
              <w:rPr>
                <w:sz w:val="22"/>
                <w:szCs w:val="22"/>
                <w:lang w:eastAsia="ar-SA"/>
              </w:rPr>
            </w:pPr>
            <w:r w:rsidRPr="00077CF6">
              <w:rPr>
                <w:sz w:val="22"/>
                <w:szCs w:val="22"/>
                <w:lang w:eastAsia="ar-SA"/>
              </w:rPr>
              <w:t>-</w:t>
            </w:r>
          </w:p>
        </w:tc>
        <w:tc>
          <w:tcPr>
            <w:tcW w:w="992" w:type="dxa"/>
            <w:gridSpan w:val="2"/>
            <w:tcBorders>
              <w:top w:val="single" w:sz="4" w:space="0" w:color="000000"/>
              <w:left w:val="single" w:sz="4" w:space="0" w:color="000000"/>
              <w:bottom w:val="single" w:sz="4" w:space="0" w:color="000000"/>
            </w:tcBorders>
            <w:shd w:val="clear" w:color="auto" w:fill="auto"/>
            <w:vAlign w:val="center"/>
          </w:tcPr>
          <w:p w14:paraId="7E5D306D" w14:textId="77777777" w:rsidR="00077CF6" w:rsidRPr="00077CF6" w:rsidRDefault="00077CF6" w:rsidP="00077CF6">
            <w:pPr>
              <w:autoSpaceDE w:val="0"/>
              <w:jc w:val="center"/>
              <w:rPr>
                <w:sz w:val="22"/>
                <w:szCs w:val="22"/>
                <w:lang w:eastAsia="ar-SA"/>
              </w:rPr>
            </w:pPr>
            <w:r w:rsidRPr="00077CF6">
              <w:rPr>
                <w:sz w:val="22"/>
                <w:szCs w:val="22"/>
                <w:lang w:eastAsia="ar-SA"/>
              </w:rPr>
              <w:t>-</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17C5CC" w14:textId="77777777" w:rsidR="00077CF6" w:rsidRPr="00077CF6" w:rsidRDefault="00077CF6" w:rsidP="00077CF6">
            <w:pPr>
              <w:autoSpaceDE w:val="0"/>
              <w:jc w:val="center"/>
              <w:rPr>
                <w:sz w:val="22"/>
                <w:szCs w:val="22"/>
                <w:lang w:eastAsia="ar-SA"/>
              </w:rPr>
            </w:pPr>
            <w:r w:rsidRPr="00077CF6">
              <w:rPr>
                <w:sz w:val="22"/>
                <w:szCs w:val="22"/>
                <w:lang w:eastAsia="ar-SA"/>
              </w:rPr>
              <w:t>-</w:t>
            </w:r>
          </w:p>
        </w:tc>
      </w:tr>
      <w:tr w:rsidR="00077CF6" w:rsidRPr="00077CF6" w14:paraId="347E3951" w14:textId="77777777" w:rsidTr="00077CF6">
        <w:trPr>
          <w:trHeight w:val="227"/>
        </w:trPr>
        <w:tc>
          <w:tcPr>
            <w:tcW w:w="386" w:type="dxa"/>
            <w:tcBorders>
              <w:top w:val="single" w:sz="4" w:space="0" w:color="000000"/>
              <w:left w:val="single" w:sz="4" w:space="0" w:color="000000"/>
              <w:bottom w:val="single" w:sz="4" w:space="0" w:color="000000"/>
            </w:tcBorders>
            <w:shd w:val="clear" w:color="auto" w:fill="auto"/>
          </w:tcPr>
          <w:p w14:paraId="227D13B4" w14:textId="77777777" w:rsidR="00077CF6" w:rsidRPr="00077CF6" w:rsidRDefault="00077CF6" w:rsidP="00077CF6">
            <w:pPr>
              <w:jc w:val="center"/>
              <w:rPr>
                <w:rFonts w:eastAsia="PMingLiU"/>
                <w:sz w:val="22"/>
                <w:szCs w:val="22"/>
                <w:lang w:eastAsia="ar-SA"/>
              </w:rPr>
            </w:pPr>
            <w:r w:rsidRPr="00077CF6">
              <w:rPr>
                <w:rFonts w:eastAsia="PMingLiU"/>
                <w:sz w:val="22"/>
                <w:szCs w:val="22"/>
                <w:lang w:eastAsia="ar-SA"/>
              </w:rPr>
              <w:t>2.2.</w:t>
            </w:r>
          </w:p>
        </w:tc>
        <w:tc>
          <w:tcPr>
            <w:tcW w:w="5748" w:type="dxa"/>
            <w:tcBorders>
              <w:top w:val="single" w:sz="4" w:space="0" w:color="000000"/>
              <w:left w:val="single" w:sz="4" w:space="0" w:color="000000"/>
              <w:bottom w:val="single" w:sz="4" w:space="0" w:color="000000"/>
            </w:tcBorders>
            <w:shd w:val="clear" w:color="auto" w:fill="auto"/>
          </w:tcPr>
          <w:p w14:paraId="3369AA7F" w14:textId="77777777" w:rsidR="00077CF6" w:rsidRPr="00077CF6" w:rsidRDefault="00077CF6" w:rsidP="00077CF6">
            <w:pPr>
              <w:jc w:val="both"/>
              <w:rPr>
                <w:lang w:eastAsia="ar-SA"/>
              </w:rPr>
            </w:pPr>
            <w:r w:rsidRPr="00077CF6">
              <w:rPr>
                <w:lang w:eastAsia="ar-SA"/>
              </w:rPr>
              <w:t>Прокладка просек</w:t>
            </w:r>
          </w:p>
        </w:tc>
        <w:tc>
          <w:tcPr>
            <w:tcW w:w="455" w:type="dxa"/>
            <w:tcBorders>
              <w:top w:val="single" w:sz="4" w:space="0" w:color="000000"/>
              <w:left w:val="single" w:sz="4" w:space="0" w:color="000000"/>
              <w:bottom w:val="single" w:sz="4" w:space="0" w:color="000000"/>
            </w:tcBorders>
            <w:shd w:val="clear" w:color="auto" w:fill="auto"/>
            <w:vAlign w:val="center"/>
          </w:tcPr>
          <w:p w14:paraId="77BE9643" w14:textId="77777777" w:rsidR="00077CF6" w:rsidRPr="00077CF6" w:rsidRDefault="00077CF6" w:rsidP="00077CF6">
            <w:pPr>
              <w:jc w:val="center"/>
              <w:rPr>
                <w:sz w:val="22"/>
                <w:szCs w:val="22"/>
                <w:lang w:eastAsia="ar-SA"/>
              </w:rPr>
            </w:pPr>
            <w:r w:rsidRPr="00077CF6">
              <w:rPr>
                <w:sz w:val="22"/>
                <w:szCs w:val="22"/>
                <w:lang w:eastAsia="ar-SA"/>
              </w:rPr>
              <w:t>км</w:t>
            </w:r>
          </w:p>
        </w:tc>
        <w:tc>
          <w:tcPr>
            <w:tcW w:w="678" w:type="dxa"/>
            <w:tcBorders>
              <w:top w:val="single" w:sz="4" w:space="0" w:color="000000"/>
              <w:left w:val="single" w:sz="4" w:space="0" w:color="000000"/>
              <w:bottom w:val="single" w:sz="4" w:space="0" w:color="000000"/>
            </w:tcBorders>
            <w:shd w:val="clear" w:color="auto" w:fill="auto"/>
            <w:vAlign w:val="center"/>
          </w:tcPr>
          <w:p w14:paraId="65977728" w14:textId="77777777" w:rsidR="00077CF6" w:rsidRPr="00077CF6" w:rsidRDefault="00077CF6" w:rsidP="00077CF6">
            <w:pPr>
              <w:autoSpaceDE w:val="0"/>
              <w:jc w:val="center"/>
              <w:rPr>
                <w:sz w:val="22"/>
                <w:szCs w:val="22"/>
                <w:lang w:eastAsia="ar-SA"/>
              </w:rPr>
            </w:pPr>
            <w:r w:rsidRPr="00077CF6">
              <w:rPr>
                <w:sz w:val="22"/>
                <w:szCs w:val="22"/>
                <w:lang w:eastAsia="ar-SA"/>
              </w:rPr>
              <w:t>-</w:t>
            </w:r>
          </w:p>
        </w:tc>
        <w:tc>
          <w:tcPr>
            <w:tcW w:w="992" w:type="dxa"/>
            <w:gridSpan w:val="2"/>
            <w:tcBorders>
              <w:top w:val="single" w:sz="4" w:space="0" w:color="000000"/>
              <w:left w:val="single" w:sz="4" w:space="0" w:color="000000"/>
              <w:bottom w:val="single" w:sz="4" w:space="0" w:color="000000"/>
            </w:tcBorders>
            <w:shd w:val="clear" w:color="auto" w:fill="auto"/>
            <w:vAlign w:val="center"/>
          </w:tcPr>
          <w:p w14:paraId="7EC32C3E" w14:textId="77777777" w:rsidR="00077CF6" w:rsidRPr="00077CF6" w:rsidRDefault="00077CF6" w:rsidP="00077CF6">
            <w:pPr>
              <w:autoSpaceDE w:val="0"/>
              <w:jc w:val="center"/>
              <w:rPr>
                <w:sz w:val="22"/>
                <w:szCs w:val="22"/>
                <w:lang w:eastAsia="ar-SA"/>
              </w:rPr>
            </w:pPr>
            <w:r w:rsidRPr="00077CF6">
              <w:rPr>
                <w:sz w:val="22"/>
                <w:szCs w:val="22"/>
                <w:lang w:eastAsia="ar-SA"/>
              </w:rPr>
              <w:t>-</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854A40" w14:textId="77777777" w:rsidR="00077CF6" w:rsidRPr="00077CF6" w:rsidRDefault="00077CF6" w:rsidP="00077CF6">
            <w:pPr>
              <w:autoSpaceDE w:val="0"/>
              <w:jc w:val="center"/>
              <w:rPr>
                <w:sz w:val="22"/>
                <w:szCs w:val="22"/>
                <w:lang w:eastAsia="ar-SA"/>
              </w:rPr>
            </w:pPr>
            <w:r w:rsidRPr="00077CF6">
              <w:rPr>
                <w:sz w:val="22"/>
                <w:szCs w:val="22"/>
                <w:lang w:eastAsia="ar-SA"/>
              </w:rPr>
              <w:t>-</w:t>
            </w:r>
          </w:p>
        </w:tc>
      </w:tr>
      <w:tr w:rsidR="00077CF6" w:rsidRPr="00077CF6" w14:paraId="0ABCA083" w14:textId="77777777" w:rsidTr="00077CF6">
        <w:trPr>
          <w:trHeight w:val="664"/>
        </w:trPr>
        <w:tc>
          <w:tcPr>
            <w:tcW w:w="386" w:type="dxa"/>
            <w:tcBorders>
              <w:top w:val="single" w:sz="4" w:space="0" w:color="000000"/>
              <w:left w:val="single" w:sz="4" w:space="0" w:color="000000"/>
              <w:bottom w:val="single" w:sz="4" w:space="0" w:color="000000"/>
            </w:tcBorders>
            <w:shd w:val="clear" w:color="auto" w:fill="auto"/>
          </w:tcPr>
          <w:p w14:paraId="69699783" w14:textId="77777777" w:rsidR="00077CF6" w:rsidRPr="00077CF6" w:rsidRDefault="00077CF6" w:rsidP="00077CF6">
            <w:pPr>
              <w:jc w:val="center"/>
              <w:rPr>
                <w:sz w:val="22"/>
                <w:szCs w:val="22"/>
                <w:lang w:eastAsia="ar-SA"/>
              </w:rPr>
            </w:pPr>
            <w:r w:rsidRPr="00077CF6">
              <w:rPr>
                <w:rFonts w:eastAsia="PMingLiU"/>
                <w:sz w:val="22"/>
                <w:szCs w:val="22"/>
                <w:lang w:eastAsia="ar-SA"/>
              </w:rPr>
              <w:t>2.3.</w:t>
            </w:r>
          </w:p>
        </w:tc>
        <w:tc>
          <w:tcPr>
            <w:tcW w:w="5748" w:type="dxa"/>
            <w:tcBorders>
              <w:top w:val="single" w:sz="4" w:space="0" w:color="000000"/>
              <w:left w:val="single" w:sz="4" w:space="0" w:color="000000"/>
              <w:bottom w:val="single" w:sz="4" w:space="0" w:color="000000"/>
            </w:tcBorders>
            <w:shd w:val="clear" w:color="auto" w:fill="auto"/>
          </w:tcPr>
          <w:p w14:paraId="12E67A8C" w14:textId="77777777" w:rsidR="00077CF6" w:rsidRPr="00077CF6" w:rsidRDefault="00077CF6" w:rsidP="00077CF6">
            <w:pPr>
              <w:suppressAutoHyphens/>
              <w:jc w:val="both"/>
              <w:rPr>
                <w:lang w:eastAsia="ar-SA"/>
              </w:rPr>
            </w:pPr>
            <w:r w:rsidRPr="00077CF6">
              <w:rPr>
                <w:lang w:eastAsia="ar-SA"/>
              </w:rPr>
              <w:t>Прочистка уже существующих противопожарных минерализованных полос и их обновление</w:t>
            </w:r>
          </w:p>
        </w:tc>
        <w:tc>
          <w:tcPr>
            <w:tcW w:w="455" w:type="dxa"/>
            <w:tcBorders>
              <w:top w:val="single" w:sz="4" w:space="0" w:color="000000"/>
              <w:left w:val="single" w:sz="4" w:space="0" w:color="000000"/>
              <w:bottom w:val="single" w:sz="4" w:space="0" w:color="000000"/>
            </w:tcBorders>
            <w:shd w:val="clear" w:color="auto" w:fill="auto"/>
            <w:vAlign w:val="center"/>
          </w:tcPr>
          <w:p w14:paraId="2EF80D4D" w14:textId="77777777" w:rsidR="00077CF6" w:rsidRPr="00077CF6" w:rsidRDefault="00077CF6" w:rsidP="00077CF6">
            <w:pPr>
              <w:jc w:val="center"/>
              <w:rPr>
                <w:rFonts w:eastAsia="PMingLiU"/>
                <w:sz w:val="22"/>
                <w:szCs w:val="22"/>
                <w:lang w:eastAsia="ar-SA"/>
              </w:rPr>
            </w:pPr>
            <w:r w:rsidRPr="00077CF6">
              <w:rPr>
                <w:sz w:val="22"/>
                <w:szCs w:val="22"/>
                <w:lang w:eastAsia="ar-SA"/>
              </w:rPr>
              <w:t>км</w:t>
            </w:r>
          </w:p>
        </w:tc>
        <w:tc>
          <w:tcPr>
            <w:tcW w:w="678" w:type="dxa"/>
            <w:tcBorders>
              <w:top w:val="single" w:sz="4" w:space="0" w:color="000000"/>
              <w:left w:val="single" w:sz="4" w:space="0" w:color="000000"/>
              <w:bottom w:val="single" w:sz="4" w:space="0" w:color="000000"/>
            </w:tcBorders>
            <w:shd w:val="clear" w:color="auto" w:fill="auto"/>
            <w:vAlign w:val="center"/>
          </w:tcPr>
          <w:p w14:paraId="7D22FE8A" w14:textId="77777777" w:rsidR="00077CF6" w:rsidRPr="00077CF6" w:rsidRDefault="00077CF6" w:rsidP="00077CF6">
            <w:pPr>
              <w:jc w:val="center"/>
              <w:textAlignment w:val="baseline"/>
              <w:rPr>
                <w:rFonts w:ascii="Courier New" w:eastAsia="Calibri" w:hAnsi="Courier New" w:cs="Courier New"/>
                <w:sz w:val="16"/>
                <w:szCs w:val="16"/>
                <w:lang w:eastAsia="ar-SA"/>
              </w:rPr>
            </w:pPr>
            <w:r w:rsidRPr="00077CF6">
              <w:rPr>
                <w:rFonts w:eastAsia="Calibri"/>
                <w:sz w:val="22"/>
                <w:szCs w:val="22"/>
                <w:lang w:eastAsia="ar-SA"/>
              </w:rPr>
              <w:t>по факту</w:t>
            </w:r>
          </w:p>
        </w:tc>
        <w:tc>
          <w:tcPr>
            <w:tcW w:w="28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28BDD7B" w14:textId="77777777" w:rsidR="00077CF6" w:rsidRPr="00077CF6" w:rsidRDefault="00077CF6" w:rsidP="00077CF6">
            <w:pPr>
              <w:jc w:val="center"/>
              <w:textAlignment w:val="baseline"/>
              <w:rPr>
                <w:rFonts w:ascii="Courier New" w:eastAsia="Calibri" w:hAnsi="Courier New" w:cs="Courier New"/>
                <w:sz w:val="16"/>
                <w:szCs w:val="16"/>
                <w:lang w:eastAsia="ar-SA"/>
              </w:rPr>
            </w:pPr>
            <w:r w:rsidRPr="00077CF6">
              <w:rPr>
                <w:rFonts w:eastAsia="Calibri"/>
                <w:sz w:val="22"/>
                <w:szCs w:val="22"/>
                <w:lang w:eastAsia="ar-SA"/>
              </w:rPr>
              <w:t>по факту</w:t>
            </w:r>
          </w:p>
        </w:tc>
      </w:tr>
      <w:tr w:rsidR="00077CF6" w:rsidRPr="00077CF6" w14:paraId="422E5EEA" w14:textId="77777777" w:rsidTr="00077CF6">
        <w:trPr>
          <w:trHeight w:val="664"/>
        </w:trPr>
        <w:tc>
          <w:tcPr>
            <w:tcW w:w="386" w:type="dxa"/>
            <w:tcBorders>
              <w:top w:val="single" w:sz="4" w:space="0" w:color="000000"/>
              <w:left w:val="single" w:sz="4" w:space="0" w:color="000000"/>
              <w:bottom w:val="single" w:sz="4" w:space="0" w:color="000000"/>
            </w:tcBorders>
            <w:shd w:val="clear" w:color="auto" w:fill="auto"/>
          </w:tcPr>
          <w:p w14:paraId="0166797E" w14:textId="77777777" w:rsidR="00077CF6" w:rsidRPr="00077CF6" w:rsidRDefault="00077CF6" w:rsidP="00077CF6">
            <w:pPr>
              <w:autoSpaceDE w:val="0"/>
              <w:spacing w:line="341" w:lineRule="exact"/>
              <w:jc w:val="center"/>
              <w:rPr>
                <w:sz w:val="22"/>
                <w:szCs w:val="22"/>
                <w:lang w:eastAsia="ar-SA"/>
              </w:rPr>
            </w:pPr>
            <w:r w:rsidRPr="00077CF6">
              <w:rPr>
                <w:sz w:val="22"/>
                <w:szCs w:val="22"/>
                <w:lang w:eastAsia="ar-SA"/>
              </w:rPr>
              <w:t>2.4.</w:t>
            </w:r>
          </w:p>
        </w:tc>
        <w:tc>
          <w:tcPr>
            <w:tcW w:w="5748" w:type="dxa"/>
            <w:tcBorders>
              <w:top w:val="single" w:sz="4" w:space="0" w:color="000000"/>
              <w:left w:val="single" w:sz="4" w:space="0" w:color="000000"/>
              <w:bottom w:val="single" w:sz="4" w:space="0" w:color="000000"/>
            </w:tcBorders>
            <w:shd w:val="clear" w:color="auto" w:fill="auto"/>
          </w:tcPr>
          <w:p w14:paraId="534F7737" w14:textId="77777777" w:rsidR="00077CF6" w:rsidRPr="00077CF6" w:rsidRDefault="00077CF6" w:rsidP="00077CF6">
            <w:pPr>
              <w:suppressAutoHyphens/>
              <w:autoSpaceDE w:val="0"/>
              <w:spacing w:line="341" w:lineRule="exact"/>
              <w:jc w:val="both"/>
              <w:rPr>
                <w:lang w:eastAsia="ar-SA"/>
              </w:rPr>
            </w:pPr>
            <w:r w:rsidRPr="00077CF6">
              <w:rPr>
                <w:lang w:eastAsia="ar-SA"/>
              </w:rPr>
              <w:t>Строительство пожарных наблюдательных пунктов (вышек)</w:t>
            </w:r>
          </w:p>
        </w:tc>
        <w:tc>
          <w:tcPr>
            <w:tcW w:w="455" w:type="dxa"/>
            <w:tcBorders>
              <w:top w:val="single" w:sz="4" w:space="0" w:color="000000"/>
              <w:left w:val="single" w:sz="4" w:space="0" w:color="000000"/>
              <w:bottom w:val="single" w:sz="4" w:space="0" w:color="000000"/>
            </w:tcBorders>
            <w:shd w:val="clear" w:color="auto" w:fill="auto"/>
          </w:tcPr>
          <w:p w14:paraId="2A9D6BC6" w14:textId="77777777" w:rsidR="00077CF6" w:rsidRPr="00077CF6" w:rsidRDefault="00077CF6" w:rsidP="00077CF6">
            <w:pPr>
              <w:autoSpaceDE w:val="0"/>
              <w:spacing w:line="341" w:lineRule="exact"/>
              <w:jc w:val="center"/>
              <w:rPr>
                <w:sz w:val="22"/>
                <w:szCs w:val="22"/>
                <w:lang w:eastAsia="ar-SA"/>
              </w:rPr>
            </w:pPr>
            <w:r w:rsidRPr="00077CF6">
              <w:rPr>
                <w:sz w:val="22"/>
                <w:szCs w:val="22"/>
                <w:lang w:eastAsia="ar-SA"/>
              </w:rPr>
              <w:t>шт.</w:t>
            </w:r>
          </w:p>
        </w:tc>
        <w:tc>
          <w:tcPr>
            <w:tcW w:w="678" w:type="dxa"/>
            <w:tcBorders>
              <w:top w:val="single" w:sz="4" w:space="0" w:color="000000"/>
              <w:left w:val="single" w:sz="4" w:space="0" w:color="000000"/>
              <w:bottom w:val="single" w:sz="4" w:space="0" w:color="000000"/>
            </w:tcBorders>
            <w:shd w:val="clear" w:color="auto" w:fill="auto"/>
            <w:vAlign w:val="center"/>
          </w:tcPr>
          <w:p w14:paraId="743C545B" w14:textId="77777777" w:rsidR="00077CF6" w:rsidRPr="00077CF6" w:rsidRDefault="00077CF6" w:rsidP="00077CF6">
            <w:pPr>
              <w:autoSpaceDE w:val="0"/>
              <w:jc w:val="center"/>
              <w:rPr>
                <w:sz w:val="22"/>
                <w:szCs w:val="22"/>
                <w:lang w:eastAsia="ar-SA"/>
              </w:rPr>
            </w:pPr>
            <w:r w:rsidRPr="00077CF6">
              <w:rPr>
                <w:sz w:val="22"/>
                <w:szCs w:val="22"/>
                <w:lang w:eastAsia="ar-SA"/>
              </w:rPr>
              <w:t>-</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278F" w14:textId="77777777" w:rsidR="00077CF6" w:rsidRPr="00077CF6" w:rsidRDefault="00077CF6" w:rsidP="00077CF6">
            <w:pPr>
              <w:autoSpaceDE w:val="0"/>
              <w:jc w:val="center"/>
              <w:rPr>
                <w:sz w:val="22"/>
                <w:szCs w:val="22"/>
                <w:lang w:eastAsia="ar-SA"/>
              </w:rPr>
            </w:pPr>
            <w:r w:rsidRPr="00077CF6">
              <w:rPr>
                <w:sz w:val="22"/>
                <w:szCs w:val="22"/>
                <w:lang w:eastAsia="ar-SA"/>
              </w:rPr>
              <w:t>-</w:t>
            </w:r>
          </w:p>
        </w:tc>
        <w:tc>
          <w:tcPr>
            <w:tcW w:w="18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638691" w14:textId="77777777" w:rsidR="00077CF6" w:rsidRPr="00077CF6" w:rsidRDefault="00077CF6" w:rsidP="00077CF6">
            <w:pPr>
              <w:autoSpaceDE w:val="0"/>
              <w:jc w:val="center"/>
              <w:rPr>
                <w:sz w:val="22"/>
                <w:szCs w:val="22"/>
                <w:lang w:eastAsia="ar-SA"/>
              </w:rPr>
            </w:pPr>
            <w:r w:rsidRPr="00077CF6">
              <w:rPr>
                <w:sz w:val="22"/>
                <w:szCs w:val="22"/>
                <w:lang w:eastAsia="ar-SA"/>
              </w:rPr>
              <w:t>-</w:t>
            </w:r>
          </w:p>
        </w:tc>
      </w:tr>
    </w:tbl>
    <w:p w14:paraId="07FC029D" w14:textId="77777777" w:rsidR="00124ABF" w:rsidRDefault="00124ABF" w:rsidP="004C1977">
      <w:pPr>
        <w:pStyle w:val="Style97"/>
        <w:widowControl/>
        <w:spacing w:line="341" w:lineRule="exact"/>
        <w:ind w:firstLine="0"/>
        <w:jc w:val="center"/>
        <w:rPr>
          <w:rStyle w:val="FontStyle188"/>
          <w:i w:val="0"/>
          <w:color w:val="000000" w:themeColor="text1"/>
          <w:sz w:val="28"/>
          <w:szCs w:val="28"/>
        </w:rPr>
      </w:pPr>
    </w:p>
    <w:p w14:paraId="69FCFF13" w14:textId="77777777" w:rsidR="006B5DEE" w:rsidRDefault="006B5DEE">
      <w:pPr>
        <w:rPr>
          <w:rStyle w:val="FontStyle188"/>
          <w:i w:val="0"/>
          <w:color w:val="000000" w:themeColor="text1"/>
          <w:sz w:val="28"/>
          <w:szCs w:val="28"/>
        </w:rPr>
      </w:pPr>
      <w:r>
        <w:rPr>
          <w:rStyle w:val="FontStyle188"/>
          <w:i w:val="0"/>
          <w:color w:val="000000" w:themeColor="text1"/>
          <w:sz w:val="28"/>
          <w:szCs w:val="28"/>
        </w:rPr>
        <w:br w:type="page"/>
      </w:r>
    </w:p>
    <w:p w14:paraId="29D26507" w14:textId="77777777" w:rsidR="00BC2AAC" w:rsidRDefault="009D330E" w:rsidP="009D330E">
      <w:pPr>
        <w:suppressAutoHyphens/>
        <w:jc w:val="center"/>
        <w:rPr>
          <w:sz w:val="28"/>
          <w:szCs w:val="28"/>
        </w:rPr>
      </w:pPr>
      <w:r w:rsidRPr="009D330E">
        <w:rPr>
          <w:sz w:val="28"/>
          <w:szCs w:val="28"/>
        </w:rPr>
        <w:t xml:space="preserve">Нормативы наличия и потребности в пожарной технике, оборудовании, снаряжении и инвентаре на территории городских лесов </w:t>
      </w:r>
      <w:r w:rsidR="00167A8F">
        <w:rPr>
          <w:rFonts w:ascii="Times New Roman CYR" w:hAnsi="Times New Roman CYR" w:cs="Times New Roman CYR"/>
          <w:color w:val="000000"/>
          <w:sz w:val="28"/>
          <w:szCs w:val="28"/>
        </w:rPr>
        <w:t>Арсеньевского городского округа</w:t>
      </w:r>
      <w:r w:rsidRPr="009D330E">
        <w:rPr>
          <w:sz w:val="28"/>
          <w:szCs w:val="28"/>
        </w:rPr>
        <w:t xml:space="preserve"> при использовании лесов в рекреационных целях </w:t>
      </w:r>
    </w:p>
    <w:p w14:paraId="077A9151" w14:textId="77777777" w:rsidR="00CC5E98" w:rsidRDefault="00CC5E98" w:rsidP="00CC5E98">
      <w:pPr>
        <w:jc w:val="center"/>
      </w:pPr>
    </w:p>
    <w:p w14:paraId="042586C1" w14:textId="77777777" w:rsidR="00077CF6" w:rsidRPr="00077CF6" w:rsidRDefault="00077CF6" w:rsidP="00077CF6">
      <w:pPr>
        <w:jc w:val="center"/>
        <w:rPr>
          <w:rFonts w:ascii="Courier New" w:eastAsia="Calibri" w:hAnsi="Courier New" w:cs="Courier New"/>
          <w:sz w:val="16"/>
          <w:szCs w:val="16"/>
          <w:lang w:eastAsia="ar-SA"/>
        </w:rPr>
      </w:pPr>
    </w:p>
    <w:tbl>
      <w:tblPr>
        <w:tblW w:w="10076" w:type="dxa"/>
        <w:jc w:val="center"/>
        <w:tblLayout w:type="fixed"/>
        <w:tblCellMar>
          <w:left w:w="70" w:type="dxa"/>
          <w:right w:w="70" w:type="dxa"/>
        </w:tblCellMar>
        <w:tblLook w:val="0000" w:firstRow="0" w:lastRow="0" w:firstColumn="0" w:lastColumn="0" w:noHBand="0" w:noVBand="0"/>
      </w:tblPr>
      <w:tblGrid>
        <w:gridCol w:w="4143"/>
        <w:gridCol w:w="1087"/>
        <w:gridCol w:w="1966"/>
        <w:gridCol w:w="837"/>
        <w:gridCol w:w="2043"/>
      </w:tblGrid>
      <w:tr w:rsidR="00077CF6" w:rsidRPr="00077CF6" w14:paraId="6EC01FAC" w14:textId="77777777" w:rsidTr="00077CF6">
        <w:trPr>
          <w:cantSplit/>
          <w:tblHeader/>
          <w:jc w:val="center"/>
        </w:trPr>
        <w:tc>
          <w:tcPr>
            <w:tcW w:w="4143" w:type="dxa"/>
            <w:tcBorders>
              <w:top w:val="single" w:sz="4" w:space="0" w:color="000000"/>
              <w:left w:val="single" w:sz="4" w:space="0" w:color="000000"/>
              <w:bottom w:val="single" w:sz="4" w:space="0" w:color="000000"/>
            </w:tcBorders>
            <w:shd w:val="clear" w:color="auto" w:fill="auto"/>
          </w:tcPr>
          <w:p w14:paraId="2EAF41AD"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Наименование</w:t>
            </w:r>
          </w:p>
        </w:tc>
        <w:tc>
          <w:tcPr>
            <w:tcW w:w="1087" w:type="dxa"/>
            <w:tcBorders>
              <w:top w:val="single" w:sz="4" w:space="0" w:color="000000"/>
              <w:left w:val="single" w:sz="4" w:space="0" w:color="000000"/>
              <w:bottom w:val="single" w:sz="4" w:space="0" w:color="000000"/>
            </w:tcBorders>
            <w:shd w:val="clear" w:color="auto" w:fill="auto"/>
          </w:tcPr>
          <w:p w14:paraId="14776018"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 xml:space="preserve">Ед. </w:t>
            </w:r>
            <w:r w:rsidRPr="00077CF6">
              <w:rPr>
                <w:rFonts w:eastAsia="Calibri"/>
                <w:sz w:val="22"/>
                <w:szCs w:val="22"/>
                <w:lang w:eastAsia="ar-SA"/>
              </w:rPr>
              <w:br/>
              <w:t>изм.</w:t>
            </w:r>
          </w:p>
        </w:tc>
        <w:tc>
          <w:tcPr>
            <w:tcW w:w="1966" w:type="dxa"/>
            <w:tcBorders>
              <w:top w:val="single" w:sz="4" w:space="0" w:color="000000"/>
              <w:left w:val="single" w:sz="4" w:space="0" w:color="000000"/>
              <w:bottom w:val="single" w:sz="4" w:space="0" w:color="000000"/>
            </w:tcBorders>
            <w:shd w:val="clear" w:color="auto" w:fill="auto"/>
            <w:vAlign w:val="center"/>
          </w:tcPr>
          <w:p w14:paraId="42AE2ED1"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В соответствии с действующими нормативами</w:t>
            </w:r>
          </w:p>
        </w:tc>
        <w:tc>
          <w:tcPr>
            <w:tcW w:w="837" w:type="dxa"/>
            <w:tcBorders>
              <w:top w:val="single" w:sz="4" w:space="0" w:color="000000"/>
              <w:left w:val="single" w:sz="4" w:space="0" w:color="000000"/>
              <w:bottom w:val="single" w:sz="4" w:space="0" w:color="000000"/>
            </w:tcBorders>
            <w:shd w:val="clear" w:color="auto" w:fill="auto"/>
            <w:vAlign w:val="center"/>
          </w:tcPr>
          <w:p w14:paraId="2F46E750" w14:textId="77777777" w:rsidR="00077CF6" w:rsidRPr="00077CF6" w:rsidRDefault="00077CF6" w:rsidP="00077CF6">
            <w:pPr>
              <w:ind w:left="-74" w:right="-67"/>
              <w:jc w:val="center"/>
              <w:rPr>
                <w:rFonts w:eastAsia="Calibri"/>
                <w:sz w:val="22"/>
                <w:szCs w:val="22"/>
                <w:lang w:eastAsia="ar-SA"/>
              </w:rPr>
            </w:pPr>
            <w:r w:rsidRPr="00077CF6">
              <w:rPr>
                <w:rFonts w:eastAsia="Calibri"/>
                <w:sz w:val="22"/>
                <w:szCs w:val="22"/>
                <w:lang w:eastAsia="ar-SA"/>
              </w:rPr>
              <w:t>Имеется в наличии</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4A44E" w14:textId="77777777" w:rsidR="00077CF6" w:rsidRPr="00077CF6" w:rsidRDefault="00077CF6" w:rsidP="00077CF6">
            <w:pPr>
              <w:ind w:left="-70" w:right="-69"/>
              <w:jc w:val="center"/>
              <w:rPr>
                <w:rFonts w:ascii="Courier New" w:eastAsia="Calibri" w:hAnsi="Courier New" w:cs="Courier New"/>
                <w:sz w:val="16"/>
                <w:szCs w:val="16"/>
                <w:lang w:eastAsia="ar-SA"/>
              </w:rPr>
            </w:pPr>
            <w:r w:rsidRPr="00077CF6">
              <w:rPr>
                <w:rFonts w:eastAsia="Calibri"/>
                <w:sz w:val="22"/>
                <w:szCs w:val="22"/>
                <w:lang w:eastAsia="ar-SA"/>
              </w:rPr>
              <w:t>Проектируется приобретение, аренда, изготовление</w:t>
            </w:r>
          </w:p>
        </w:tc>
      </w:tr>
      <w:tr w:rsidR="00077CF6" w:rsidRPr="00077CF6" w14:paraId="495C3C78" w14:textId="77777777" w:rsidTr="00077CF6">
        <w:trPr>
          <w:cantSplit/>
          <w:tblHeader/>
          <w:jc w:val="center"/>
        </w:trPr>
        <w:tc>
          <w:tcPr>
            <w:tcW w:w="4143" w:type="dxa"/>
            <w:tcBorders>
              <w:top w:val="single" w:sz="4" w:space="0" w:color="000000"/>
              <w:left w:val="single" w:sz="4" w:space="0" w:color="000000"/>
              <w:bottom w:val="single" w:sz="4" w:space="0" w:color="000000"/>
            </w:tcBorders>
            <w:shd w:val="clear" w:color="auto" w:fill="auto"/>
            <w:vAlign w:val="center"/>
          </w:tcPr>
          <w:p w14:paraId="5B8BF36E"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 xml:space="preserve">1 </w:t>
            </w:r>
          </w:p>
        </w:tc>
        <w:tc>
          <w:tcPr>
            <w:tcW w:w="1087" w:type="dxa"/>
            <w:tcBorders>
              <w:top w:val="single" w:sz="4" w:space="0" w:color="000000"/>
              <w:left w:val="single" w:sz="4" w:space="0" w:color="000000"/>
              <w:bottom w:val="single" w:sz="4" w:space="0" w:color="000000"/>
            </w:tcBorders>
            <w:shd w:val="clear" w:color="auto" w:fill="auto"/>
            <w:vAlign w:val="center"/>
          </w:tcPr>
          <w:p w14:paraId="2306BD2C"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2</w:t>
            </w:r>
          </w:p>
        </w:tc>
        <w:tc>
          <w:tcPr>
            <w:tcW w:w="1966" w:type="dxa"/>
            <w:tcBorders>
              <w:top w:val="single" w:sz="4" w:space="0" w:color="000000"/>
              <w:left w:val="single" w:sz="4" w:space="0" w:color="000000"/>
              <w:bottom w:val="single" w:sz="4" w:space="0" w:color="000000"/>
            </w:tcBorders>
            <w:shd w:val="clear" w:color="auto" w:fill="auto"/>
            <w:vAlign w:val="center"/>
          </w:tcPr>
          <w:p w14:paraId="5493FE46"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3</w:t>
            </w:r>
          </w:p>
        </w:tc>
        <w:tc>
          <w:tcPr>
            <w:tcW w:w="837" w:type="dxa"/>
            <w:tcBorders>
              <w:top w:val="single" w:sz="4" w:space="0" w:color="000000"/>
              <w:left w:val="single" w:sz="4" w:space="0" w:color="000000"/>
              <w:bottom w:val="single" w:sz="4" w:space="0" w:color="000000"/>
            </w:tcBorders>
            <w:shd w:val="clear" w:color="auto" w:fill="auto"/>
            <w:vAlign w:val="center"/>
          </w:tcPr>
          <w:p w14:paraId="4C8EB399" w14:textId="77777777" w:rsidR="00077CF6" w:rsidRPr="00077CF6" w:rsidRDefault="00077CF6" w:rsidP="00077CF6">
            <w:pPr>
              <w:ind w:left="-74" w:right="-67"/>
              <w:jc w:val="center"/>
              <w:rPr>
                <w:rFonts w:eastAsia="Calibri"/>
                <w:sz w:val="22"/>
                <w:szCs w:val="22"/>
                <w:lang w:eastAsia="ar-SA"/>
              </w:rPr>
            </w:pPr>
            <w:r w:rsidRPr="00077CF6">
              <w:rPr>
                <w:rFonts w:eastAsia="Calibri"/>
                <w:sz w:val="22"/>
                <w:szCs w:val="22"/>
                <w:lang w:eastAsia="ar-SA"/>
              </w:rPr>
              <w:t>4</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CCB34" w14:textId="77777777" w:rsidR="00077CF6" w:rsidRPr="00077CF6" w:rsidRDefault="00077CF6" w:rsidP="00077CF6">
            <w:pPr>
              <w:ind w:left="-70" w:right="-69"/>
              <w:jc w:val="center"/>
              <w:rPr>
                <w:rFonts w:ascii="Courier New" w:eastAsia="Calibri" w:hAnsi="Courier New" w:cs="Courier New"/>
                <w:sz w:val="16"/>
                <w:szCs w:val="16"/>
                <w:lang w:eastAsia="ar-SA"/>
              </w:rPr>
            </w:pPr>
            <w:r w:rsidRPr="00077CF6">
              <w:rPr>
                <w:rFonts w:eastAsia="Calibri"/>
                <w:sz w:val="22"/>
                <w:szCs w:val="22"/>
                <w:lang w:eastAsia="ar-SA"/>
              </w:rPr>
              <w:t>5</w:t>
            </w:r>
          </w:p>
        </w:tc>
      </w:tr>
      <w:tr w:rsidR="00077CF6" w:rsidRPr="00077CF6" w14:paraId="7C642AFD" w14:textId="77777777" w:rsidTr="00077CF6">
        <w:trPr>
          <w:cantSplit/>
          <w:jc w:val="center"/>
        </w:trPr>
        <w:tc>
          <w:tcPr>
            <w:tcW w:w="100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288925F"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Мобильные средства пожаротушения:</w:t>
            </w:r>
          </w:p>
        </w:tc>
      </w:tr>
      <w:tr w:rsidR="00077CF6" w:rsidRPr="00077CF6" w14:paraId="472F013E" w14:textId="77777777" w:rsidTr="00077CF6">
        <w:trPr>
          <w:cantSplit/>
          <w:jc w:val="center"/>
        </w:trPr>
        <w:tc>
          <w:tcPr>
            <w:tcW w:w="4143" w:type="dxa"/>
            <w:tcBorders>
              <w:top w:val="single" w:sz="4" w:space="0" w:color="000000"/>
              <w:left w:val="single" w:sz="4" w:space="0" w:color="000000"/>
              <w:bottom w:val="single" w:sz="4" w:space="0" w:color="000000"/>
            </w:tcBorders>
            <w:shd w:val="clear" w:color="auto" w:fill="auto"/>
          </w:tcPr>
          <w:p w14:paraId="29D21C14" w14:textId="77777777" w:rsidR="00077CF6" w:rsidRPr="00077CF6" w:rsidRDefault="00077CF6" w:rsidP="00077CF6">
            <w:pPr>
              <w:jc w:val="both"/>
              <w:rPr>
                <w:rFonts w:eastAsia="Calibri"/>
                <w:sz w:val="22"/>
                <w:szCs w:val="22"/>
                <w:lang w:eastAsia="ar-SA"/>
              </w:rPr>
            </w:pPr>
            <w:r w:rsidRPr="00077CF6">
              <w:rPr>
                <w:rFonts w:eastAsia="Calibri"/>
                <w:sz w:val="22"/>
                <w:szCs w:val="22"/>
                <w:lang w:eastAsia="ar-SA"/>
              </w:rPr>
              <w:t xml:space="preserve">- малый </w:t>
            </w:r>
            <w:proofErr w:type="spellStart"/>
            <w:r w:rsidRPr="00077CF6">
              <w:rPr>
                <w:rFonts w:eastAsia="Calibri"/>
                <w:sz w:val="22"/>
                <w:szCs w:val="22"/>
                <w:lang w:eastAsia="ar-SA"/>
              </w:rPr>
              <w:t>лесопатрульный</w:t>
            </w:r>
            <w:proofErr w:type="spellEnd"/>
            <w:r w:rsidRPr="00077CF6">
              <w:rPr>
                <w:rFonts w:eastAsia="Calibri"/>
                <w:sz w:val="22"/>
                <w:szCs w:val="22"/>
                <w:lang w:eastAsia="ar-SA"/>
              </w:rPr>
              <w:t xml:space="preserve"> комплекс или легковой автомобиль повышенной проходимости с противопожарным инвентарем</w:t>
            </w:r>
          </w:p>
        </w:tc>
        <w:tc>
          <w:tcPr>
            <w:tcW w:w="1087" w:type="dxa"/>
            <w:tcBorders>
              <w:top w:val="single" w:sz="4" w:space="0" w:color="000000"/>
              <w:left w:val="single" w:sz="4" w:space="0" w:color="000000"/>
              <w:bottom w:val="single" w:sz="4" w:space="0" w:color="000000"/>
            </w:tcBorders>
            <w:shd w:val="clear" w:color="auto" w:fill="auto"/>
          </w:tcPr>
          <w:p w14:paraId="7C8C01F4"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14:paraId="2233F3EA"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1</w:t>
            </w:r>
          </w:p>
        </w:tc>
        <w:tc>
          <w:tcPr>
            <w:tcW w:w="837" w:type="dxa"/>
            <w:tcBorders>
              <w:top w:val="single" w:sz="4" w:space="0" w:color="000000"/>
              <w:left w:val="single" w:sz="4" w:space="0" w:color="000000"/>
              <w:bottom w:val="single" w:sz="4" w:space="0" w:color="000000"/>
            </w:tcBorders>
            <w:shd w:val="clear" w:color="auto" w:fill="auto"/>
          </w:tcPr>
          <w:p w14:paraId="3E211EAA" w14:textId="77777777" w:rsidR="00077CF6" w:rsidRPr="00077CF6" w:rsidRDefault="00077CF6" w:rsidP="00077CF6">
            <w:pPr>
              <w:snapToGrid w:val="0"/>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17A2449D"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1</w:t>
            </w:r>
          </w:p>
        </w:tc>
      </w:tr>
      <w:tr w:rsidR="00077CF6" w:rsidRPr="00077CF6" w14:paraId="44D1B9EE" w14:textId="77777777" w:rsidTr="00077CF6">
        <w:trPr>
          <w:cantSplit/>
          <w:jc w:val="center"/>
        </w:trPr>
        <w:tc>
          <w:tcPr>
            <w:tcW w:w="4143" w:type="dxa"/>
            <w:tcBorders>
              <w:top w:val="single" w:sz="4" w:space="0" w:color="000000"/>
              <w:left w:val="single" w:sz="4" w:space="0" w:color="000000"/>
              <w:bottom w:val="single" w:sz="4" w:space="0" w:color="000000"/>
            </w:tcBorders>
            <w:shd w:val="clear" w:color="auto" w:fill="auto"/>
          </w:tcPr>
          <w:p w14:paraId="714F88ED" w14:textId="77777777" w:rsidR="00077CF6" w:rsidRPr="00077CF6" w:rsidRDefault="00077CF6" w:rsidP="00077CF6">
            <w:pPr>
              <w:spacing w:line="240" w:lineRule="atLeast"/>
              <w:jc w:val="both"/>
              <w:rPr>
                <w:rFonts w:eastAsia="Calibri"/>
                <w:bCs/>
                <w:sz w:val="22"/>
                <w:szCs w:val="22"/>
                <w:lang w:eastAsia="ar-SA"/>
              </w:rPr>
            </w:pPr>
            <w:r w:rsidRPr="00077CF6">
              <w:rPr>
                <w:rFonts w:eastAsia="Calibri"/>
                <w:sz w:val="22"/>
                <w:szCs w:val="22"/>
                <w:lang w:eastAsia="ar-SA"/>
              </w:rPr>
              <w:t>- пожарная  мотопомпа производительностью от 100 до 800 л/мин</w:t>
            </w:r>
          </w:p>
        </w:tc>
        <w:tc>
          <w:tcPr>
            <w:tcW w:w="1087" w:type="dxa"/>
            <w:tcBorders>
              <w:top w:val="single" w:sz="4" w:space="0" w:color="000000"/>
              <w:left w:val="single" w:sz="4" w:space="0" w:color="000000"/>
              <w:bottom w:val="single" w:sz="4" w:space="0" w:color="000000"/>
            </w:tcBorders>
            <w:shd w:val="clear" w:color="auto" w:fill="auto"/>
          </w:tcPr>
          <w:p w14:paraId="1344F166" w14:textId="77777777" w:rsidR="00077CF6" w:rsidRPr="00077CF6" w:rsidRDefault="00077CF6" w:rsidP="00077CF6">
            <w:pPr>
              <w:spacing w:line="240" w:lineRule="atLeast"/>
              <w:jc w:val="center"/>
              <w:rPr>
                <w:rFonts w:eastAsia="Calibri"/>
                <w:sz w:val="22"/>
                <w:szCs w:val="22"/>
                <w:lang w:eastAsia="ar-SA"/>
              </w:rPr>
            </w:pPr>
            <w:r w:rsidRPr="00077CF6">
              <w:rPr>
                <w:rFonts w:eastAsia="Calibri"/>
                <w:bCs/>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14:paraId="56ED8EED" w14:textId="77777777" w:rsidR="00077CF6" w:rsidRPr="00077CF6" w:rsidRDefault="00077CF6" w:rsidP="00077CF6">
            <w:pPr>
              <w:spacing w:line="240" w:lineRule="atLeast"/>
              <w:jc w:val="center"/>
              <w:rPr>
                <w:rFonts w:eastAsia="Calibri"/>
                <w:sz w:val="22"/>
                <w:szCs w:val="22"/>
                <w:lang w:eastAsia="ar-SA"/>
              </w:rPr>
            </w:pPr>
            <w:r w:rsidRPr="00077CF6">
              <w:rPr>
                <w:rFonts w:eastAsia="Calibri"/>
                <w:sz w:val="22"/>
                <w:szCs w:val="22"/>
                <w:lang w:eastAsia="ar-SA"/>
              </w:rPr>
              <w:t>1</w:t>
            </w:r>
          </w:p>
        </w:tc>
        <w:tc>
          <w:tcPr>
            <w:tcW w:w="837" w:type="dxa"/>
            <w:tcBorders>
              <w:top w:val="single" w:sz="4" w:space="0" w:color="000000"/>
              <w:left w:val="single" w:sz="4" w:space="0" w:color="000000"/>
              <w:bottom w:val="single" w:sz="4" w:space="0" w:color="000000"/>
            </w:tcBorders>
            <w:shd w:val="clear" w:color="auto" w:fill="auto"/>
            <w:vAlign w:val="center"/>
          </w:tcPr>
          <w:p w14:paraId="7290EEC4" w14:textId="77777777" w:rsidR="00077CF6" w:rsidRPr="00077CF6" w:rsidRDefault="00077CF6" w:rsidP="00077CF6">
            <w:pPr>
              <w:snapToGrid w:val="0"/>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3D24B8C9" w14:textId="77777777" w:rsidR="00077CF6" w:rsidRPr="00077CF6" w:rsidRDefault="00077CF6" w:rsidP="00077CF6">
            <w:pPr>
              <w:spacing w:line="240" w:lineRule="atLeast"/>
              <w:jc w:val="center"/>
              <w:rPr>
                <w:rFonts w:ascii="Courier New" w:eastAsia="Calibri" w:hAnsi="Courier New" w:cs="Courier New"/>
                <w:sz w:val="16"/>
                <w:szCs w:val="16"/>
                <w:lang w:eastAsia="ar-SA"/>
              </w:rPr>
            </w:pPr>
            <w:r w:rsidRPr="00077CF6">
              <w:rPr>
                <w:rFonts w:eastAsia="Calibri"/>
                <w:sz w:val="22"/>
                <w:szCs w:val="22"/>
                <w:lang w:eastAsia="ar-SA"/>
              </w:rPr>
              <w:t>1</w:t>
            </w:r>
          </w:p>
        </w:tc>
      </w:tr>
      <w:tr w:rsidR="00077CF6" w:rsidRPr="00077CF6" w14:paraId="15BD6311" w14:textId="77777777" w:rsidTr="00077CF6">
        <w:trPr>
          <w:cantSplit/>
          <w:jc w:val="center"/>
        </w:trPr>
        <w:tc>
          <w:tcPr>
            <w:tcW w:w="100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CD6C12B"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Пожарное оборудование:</w:t>
            </w:r>
          </w:p>
        </w:tc>
      </w:tr>
      <w:tr w:rsidR="00077CF6" w:rsidRPr="00077CF6" w14:paraId="5FACF084" w14:textId="77777777" w:rsidTr="00077CF6">
        <w:trPr>
          <w:cantSplit/>
          <w:trHeight w:val="173"/>
          <w:jc w:val="center"/>
        </w:trPr>
        <w:tc>
          <w:tcPr>
            <w:tcW w:w="4143" w:type="dxa"/>
            <w:tcBorders>
              <w:top w:val="single" w:sz="4" w:space="0" w:color="000000"/>
              <w:left w:val="single" w:sz="4" w:space="0" w:color="000000"/>
              <w:bottom w:val="single" w:sz="4" w:space="0" w:color="000000"/>
            </w:tcBorders>
            <w:shd w:val="clear" w:color="auto" w:fill="auto"/>
          </w:tcPr>
          <w:p w14:paraId="1D8E51DA" w14:textId="77777777" w:rsidR="00077CF6" w:rsidRPr="00077CF6" w:rsidRDefault="00077CF6" w:rsidP="00077CF6">
            <w:pPr>
              <w:jc w:val="both"/>
              <w:rPr>
                <w:rFonts w:eastAsia="Calibri"/>
                <w:sz w:val="22"/>
                <w:szCs w:val="22"/>
                <w:lang w:eastAsia="ar-SA"/>
              </w:rPr>
            </w:pPr>
            <w:r w:rsidRPr="00077CF6">
              <w:rPr>
                <w:rFonts w:eastAsia="Calibri"/>
                <w:sz w:val="22"/>
                <w:szCs w:val="22"/>
                <w:lang w:eastAsia="ar-SA"/>
              </w:rPr>
              <w:t xml:space="preserve">- съемные цистерны, резиновые емкости для воды объемом 1000-1500 л </w:t>
            </w:r>
          </w:p>
        </w:tc>
        <w:tc>
          <w:tcPr>
            <w:tcW w:w="1087" w:type="dxa"/>
            <w:tcBorders>
              <w:top w:val="single" w:sz="4" w:space="0" w:color="000000"/>
              <w:left w:val="single" w:sz="4" w:space="0" w:color="000000"/>
              <w:bottom w:val="single" w:sz="4" w:space="0" w:color="000000"/>
            </w:tcBorders>
            <w:shd w:val="clear" w:color="auto" w:fill="auto"/>
          </w:tcPr>
          <w:p w14:paraId="77E6E764"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14:paraId="7047E74E" w14:textId="77777777" w:rsidR="00077CF6" w:rsidRPr="00077CF6" w:rsidRDefault="00077CF6" w:rsidP="00077CF6">
            <w:pPr>
              <w:spacing w:line="240" w:lineRule="atLeast"/>
              <w:jc w:val="center"/>
              <w:rPr>
                <w:rFonts w:eastAsia="Calibri"/>
                <w:sz w:val="22"/>
                <w:szCs w:val="22"/>
                <w:lang w:eastAsia="ar-SA"/>
              </w:rPr>
            </w:pPr>
            <w:r w:rsidRPr="00077CF6">
              <w:rPr>
                <w:rFonts w:eastAsia="Calibri"/>
                <w:sz w:val="22"/>
                <w:szCs w:val="22"/>
                <w:lang w:eastAsia="ar-SA"/>
              </w:rPr>
              <w:t xml:space="preserve">1 </w:t>
            </w:r>
          </w:p>
        </w:tc>
        <w:tc>
          <w:tcPr>
            <w:tcW w:w="837" w:type="dxa"/>
            <w:tcBorders>
              <w:top w:val="single" w:sz="4" w:space="0" w:color="000000"/>
              <w:left w:val="single" w:sz="4" w:space="0" w:color="000000"/>
              <w:bottom w:val="single" w:sz="4" w:space="0" w:color="000000"/>
            </w:tcBorders>
            <w:shd w:val="clear" w:color="auto" w:fill="auto"/>
            <w:vAlign w:val="center"/>
          </w:tcPr>
          <w:p w14:paraId="11817E78" w14:textId="77777777" w:rsidR="00077CF6" w:rsidRPr="00077CF6" w:rsidRDefault="00077CF6" w:rsidP="00077CF6">
            <w:pPr>
              <w:snapToGrid w:val="0"/>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2FDD810F"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1</w:t>
            </w:r>
          </w:p>
        </w:tc>
      </w:tr>
      <w:tr w:rsidR="00077CF6" w:rsidRPr="00077CF6" w14:paraId="73076993" w14:textId="77777777" w:rsidTr="00077CF6">
        <w:trPr>
          <w:cantSplit/>
          <w:trHeight w:val="173"/>
          <w:jc w:val="center"/>
        </w:trPr>
        <w:tc>
          <w:tcPr>
            <w:tcW w:w="4143" w:type="dxa"/>
            <w:tcBorders>
              <w:top w:val="single" w:sz="4" w:space="0" w:color="000000"/>
              <w:left w:val="single" w:sz="4" w:space="0" w:color="000000"/>
              <w:bottom w:val="single" w:sz="4" w:space="0" w:color="000000"/>
            </w:tcBorders>
            <w:shd w:val="clear" w:color="auto" w:fill="auto"/>
          </w:tcPr>
          <w:p w14:paraId="0893F084" w14:textId="77777777" w:rsidR="00077CF6" w:rsidRPr="00077CF6" w:rsidRDefault="00077CF6" w:rsidP="00077CF6">
            <w:pPr>
              <w:jc w:val="both"/>
              <w:rPr>
                <w:rFonts w:eastAsia="Calibri"/>
                <w:sz w:val="22"/>
                <w:szCs w:val="22"/>
                <w:lang w:eastAsia="ar-SA"/>
              </w:rPr>
            </w:pPr>
            <w:r w:rsidRPr="00077CF6">
              <w:rPr>
                <w:rFonts w:eastAsia="Calibri"/>
                <w:sz w:val="22"/>
                <w:szCs w:val="22"/>
                <w:lang w:eastAsia="ar-SA"/>
              </w:rPr>
              <w:t>- напорные пожарные рукава (с характеристиками, предусмотренными документацией применяемых технических средств)</w:t>
            </w:r>
          </w:p>
        </w:tc>
        <w:tc>
          <w:tcPr>
            <w:tcW w:w="1087" w:type="dxa"/>
            <w:tcBorders>
              <w:top w:val="single" w:sz="4" w:space="0" w:color="000000"/>
              <w:left w:val="single" w:sz="4" w:space="0" w:color="000000"/>
              <w:bottom w:val="single" w:sz="4" w:space="0" w:color="000000"/>
            </w:tcBorders>
            <w:shd w:val="clear" w:color="auto" w:fill="auto"/>
          </w:tcPr>
          <w:p w14:paraId="2E7EB565" w14:textId="77777777" w:rsidR="00077CF6" w:rsidRPr="00077CF6" w:rsidRDefault="00077CF6" w:rsidP="00077CF6">
            <w:pPr>
              <w:jc w:val="center"/>
              <w:rPr>
                <w:rFonts w:eastAsia="Calibri"/>
                <w:sz w:val="22"/>
                <w:szCs w:val="22"/>
                <w:lang w:eastAsia="ar-SA"/>
              </w:rPr>
            </w:pPr>
            <w:proofErr w:type="spellStart"/>
            <w:r w:rsidRPr="00077CF6">
              <w:rPr>
                <w:rFonts w:eastAsia="Calibri"/>
                <w:sz w:val="22"/>
                <w:szCs w:val="22"/>
                <w:lang w:eastAsia="ar-SA"/>
              </w:rPr>
              <w:t>пог</w:t>
            </w:r>
            <w:proofErr w:type="spellEnd"/>
            <w:r w:rsidRPr="00077CF6">
              <w:rPr>
                <w:rFonts w:eastAsia="Calibri"/>
                <w:sz w:val="22"/>
                <w:szCs w:val="22"/>
                <w:lang w:eastAsia="ar-SA"/>
              </w:rPr>
              <w:t>. м</w:t>
            </w:r>
          </w:p>
        </w:tc>
        <w:tc>
          <w:tcPr>
            <w:tcW w:w="1966" w:type="dxa"/>
            <w:tcBorders>
              <w:top w:val="single" w:sz="4" w:space="0" w:color="000000"/>
              <w:left w:val="single" w:sz="4" w:space="0" w:color="000000"/>
              <w:bottom w:val="single" w:sz="4" w:space="0" w:color="000000"/>
            </w:tcBorders>
            <w:shd w:val="clear" w:color="auto" w:fill="auto"/>
          </w:tcPr>
          <w:p w14:paraId="4E01BB6F" w14:textId="77777777" w:rsidR="00077CF6" w:rsidRPr="00077CF6" w:rsidRDefault="00077CF6" w:rsidP="00077CF6">
            <w:pPr>
              <w:spacing w:line="240" w:lineRule="atLeast"/>
              <w:jc w:val="center"/>
              <w:rPr>
                <w:rFonts w:eastAsia="Calibri"/>
                <w:sz w:val="22"/>
                <w:szCs w:val="22"/>
                <w:lang w:eastAsia="ar-SA"/>
              </w:rPr>
            </w:pPr>
            <w:r w:rsidRPr="00077CF6">
              <w:rPr>
                <w:rFonts w:eastAsia="Calibri"/>
                <w:sz w:val="22"/>
                <w:szCs w:val="22"/>
                <w:lang w:eastAsia="ar-SA"/>
              </w:rPr>
              <w:t>20</w:t>
            </w:r>
          </w:p>
        </w:tc>
        <w:tc>
          <w:tcPr>
            <w:tcW w:w="837" w:type="dxa"/>
            <w:tcBorders>
              <w:top w:val="single" w:sz="4" w:space="0" w:color="000000"/>
              <w:left w:val="single" w:sz="4" w:space="0" w:color="000000"/>
              <w:bottom w:val="single" w:sz="4" w:space="0" w:color="000000"/>
            </w:tcBorders>
            <w:shd w:val="clear" w:color="auto" w:fill="auto"/>
            <w:vAlign w:val="center"/>
          </w:tcPr>
          <w:p w14:paraId="33805FB3" w14:textId="77777777" w:rsidR="00077CF6" w:rsidRPr="00077CF6" w:rsidRDefault="00077CF6" w:rsidP="00077CF6">
            <w:pPr>
              <w:snapToGrid w:val="0"/>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5EE42FB7"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20</w:t>
            </w:r>
          </w:p>
        </w:tc>
      </w:tr>
      <w:tr w:rsidR="00077CF6" w:rsidRPr="00077CF6" w14:paraId="7E3B6A57" w14:textId="77777777" w:rsidTr="00077CF6">
        <w:trPr>
          <w:cantSplit/>
          <w:trHeight w:val="173"/>
          <w:jc w:val="center"/>
        </w:trPr>
        <w:tc>
          <w:tcPr>
            <w:tcW w:w="4143" w:type="dxa"/>
            <w:tcBorders>
              <w:top w:val="single" w:sz="4" w:space="0" w:color="000000"/>
              <w:left w:val="single" w:sz="4" w:space="0" w:color="000000"/>
              <w:bottom w:val="single" w:sz="4" w:space="0" w:color="000000"/>
            </w:tcBorders>
            <w:shd w:val="clear" w:color="auto" w:fill="auto"/>
          </w:tcPr>
          <w:p w14:paraId="7E6A3465" w14:textId="77777777" w:rsidR="00077CF6" w:rsidRPr="00077CF6" w:rsidRDefault="00077CF6" w:rsidP="00077CF6">
            <w:pPr>
              <w:jc w:val="both"/>
              <w:rPr>
                <w:rFonts w:eastAsia="Calibri"/>
                <w:sz w:val="22"/>
                <w:szCs w:val="22"/>
                <w:lang w:eastAsia="ar-SA"/>
              </w:rPr>
            </w:pPr>
            <w:r w:rsidRPr="00077CF6">
              <w:rPr>
                <w:rFonts w:eastAsia="Calibri"/>
                <w:sz w:val="22"/>
                <w:szCs w:val="22"/>
                <w:lang w:eastAsia="ar-SA"/>
              </w:rPr>
              <w:t>- торфяные стволы</w:t>
            </w:r>
          </w:p>
        </w:tc>
        <w:tc>
          <w:tcPr>
            <w:tcW w:w="1087" w:type="dxa"/>
            <w:tcBorders>
              <w:top w:val="single" w:sz="4" w:space="0" w:color="000000"/>
              <w:left w:val="single" w:sz="4" w:space="0" w:color="000000"/>
              <w:bottom w:val="single" w:sz="4" w:space="0" w:color="000000"/>
            </w:tcBorders>
            <w:shd w:val="clear" w:color="auto" w:fill="auto"/>
          </w:tcPr>
          <w:p w14:paraId="4B68FA9B"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комплект</w:t>
            </w:r>
          </w:p>
        </w:tc>
        <w:tc>
          <w:tcPr>
            <w:tcW w:w="1966" w:type="dxa"/>
            <w:tcBorders>
              <w:top w:val="single" w:sz="4" w:space="0" w:color="000000"/>
              <w:left w:val="single" w:sz="4" w:space="0" w:color="000000"/>
              <w:bottom w:val="single" w:sz="4" w:space="0" w:color="000000"/>
            </w:tcBorders>
            <w:shd w:val="clear" w:color="auto" w:fill="auto"/>
          </w:tcPr>
          <w:p w14:paraId="1562E627" w14:textId="77777777" w:rsidR="00077CF6" w:rsidRPr="00077CF6" w:rsidRDefault="00077CF6" w:rsidP="00077CF6">
            <w:pPr>
              <w:spacing w:line="240" w:lineRule="atLeast"/>
              <w:jc w:val="center"/>
              <w:rPr>
                <w:rFonts w:eastAsia="Calibri"/>
                <w:sz w:val="22"/>
                <w:szCs w:val="22"/>
                <w:lang w:eastAsia="ar-SA"/>
              </w:rPr>
            </w:pPr>
            <w:r w:rsidRPr="00077CF6">
              <w:rPr>
                <w:rFonts w:eastAsia="Calibri"/>
                <w:sz w:val="22"/>
                <w:szCs w:val="22"/>
                <w:lang w:eastAsia="ar-SA"/>
              </w:rPr>
              <w:t>2</w:t>
            </w:r>
          </w:p>
        </w:tc>
        <w:tc>
          <w:tcPr>
            <w:tcW w:w="837" w:type="dxa"/>
            <w:tcBorders>
              <w:top w:val="single" w:sz="4" w:space="0" w:color="000000"/>
              <w:left w:val="single" w:sz="4" w:space="0" w:color="000000"/>
              <w:bottom w:val="single" w:sz="4" w:space="0" w:color="000000"/>
            </w:tcBorders>
            <w:shd w:val="clear" w:color="auto" w:fill="auto"/>
            <w:vAlign w:val="center"/>
          </w:tcPr>
          <w:p w14:paraId="0E24117B" w14:textId="77777777" w:rsidR="00077CF6" w:rsidRPr="00077CF6" w:rsidRDefault="00077CF6" w:rsidP="00077CF6">
            <w:pPr>
              <w:snapToGrid w:val="0"/>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18BF4EB6"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2</w:t>
            </w:r>
          </w:p>
        </w:tc>
      </w:tr>
      <w:tr w:rsidR="00077CF6" w:rsidRPr="00077CF6" w14:paraId="5EC2EE42" w14:textId="77777777" w:rsidTr="00077CF6">
        <w:trPr>
          <w:cantSplit/>
          <w:trHeight w:val="173"/>
          <w:jc w:val="center"/>
        </w:trPr>
        <w:tc>
          <w:tcPr>
            <w:tcW w:w="10076" w:type="dxa"/>
            <w:gridSpan w:val="5"/>
            <w:tcBorders>
              <w:top w:val="single" w:sz="4" w:space="0" w:color="000000"/>
              <w:left w:val="single" w:sz="4" w:space="0" w:color="000000"/>
              <w:bottom w:val="single" w:sz="4" w:space="0" w:color="000000"/>
              <w:right w:val="single" w:sz="4" w:space="0" w:color="000000"/>
            </w:tcBorders>
            <w:shd w:val="clear" w:color="auto" w:fill="auto"/>
          </w:tcPr>
          <w:p w14:paraId="486B7DB9"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Пожарный инструмент:</w:t>
            </w:r>
          </w:p>
        </w:tc>
      </w:tr>
      <w:tr w:rsidR="00077CF6" w:rsidRPr="00077CF6" w14:paraId="68459933" w14:textId="77777777" w:rsidTr="00077CF6">
        <w:trPr>
          <w:cantSplit/>
          <w:trHeight w:val="173"/>
          <w:jc w:val="center"/>
        </w:trPr>
        <w:tc>
          <w:tcPr>
            <w:tcW w:w="4143" w:type="dxa"/>
            <w:tcBorders>
              <w:top w:val="single" w:sz="4" w:space="0" w:color="000000"/>
              <w:left w:val="single" w:sz="4" w:space="0" w:color="000000"/>
              <w:bottom w:val="single" w:sz="4" w:space="0" w:color="000000"/>
            </w:tcBorders>
            <w:shd w:val="clear" w:color="auto" w:fill="auto"/>
          </w:tcPr>
          <w:p w14:paraId="773B41D3" w14:textId="77777777" w:rsidR="00077CF6" w:rsidRPr="00077CF6" w:rsidRDefault="00077CF6" w:rsidP="00077CF6">
            <w:pPr>
              <w:jc w:val="both"/>
              <w:rPr>
                <w:rFonts w:eastAsia="Calibri"/>
                <w:sz w:val="22"/>
                <w:szCs w:val="22"/>
                <w:lang w:eastAsia="ar-SA"/>
              </w:rPr>
            </w:pPr>
            <w:r w:rsidRPr="00077CF6">
              <w:rPr>
                <w:rFonts w:eastAsia="Calibri"/>
                <w:sz w:val="22"/>
                <w:szCs w:val="22"/>
                <w:lang w:eastAsia="ar-SA"/>
              </w:rPr>
              <w:t>- воздуходувки</w:t>
            </w:r>
          </w:p>
        </w:tc>
        <w:tc>
          <w:tcPr>
            <w:tcW w:w="1087" w:type="dxa"/>
            <w:tcBorders>
              <w:top w:val="single" w:sz="4" w:space="0" w:color="000000"/>
              <w:left w:val="single" w:sz="4" w:space="0" w:color="000000"/>
              <w:bottom w:val="single" w:sz="4" w:space="0" w:color="000000"/>
            </w:tcBorders>
            <w:shd w:val="clear" w:color="auto" w:fill="auto"/>
          </w:tcPr>
          <w:p w14:paraId="3759326A"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14:paraId="73EFE299"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2</w:t>
            </w:r>
          </w:p>
        </w:tc>
        <w:tc>
          <w:tcPr>
            <w:tcW w:w="837" w:type="dxa"/>
            <w:tcBorders>
              <w:top w:val="single" w:sz="4" w:space="0" w:color="000000"/>
              <w:left w:val="single" w:sz="4" w:space="0" w:color="000000"/>
              <w:bottom w:val="single" w:sz="4" w:space="0" w:color="000000"/>
            </w:tcBorders>
            <w:shd w:val="clear" w:color="auto" w:fill="auto"/>
            <w:vAlign w:val="center"/>
          </w:tcPr>
          <w:p w14:paraId="54D4FC78" w14:textId="77777777" w:rsidR="00077CF6" w:rsidRPr="00077CF6" w:rsidRDefault="00077CF6" w:rsidP="00077CF6">
            <w:pPr>
              <w:snapToGrid w:val="0"/>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09E66F39"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2</w:t>
            </w:r>
          </w:p>
        </w:tc>
      </w:tr>
      <w:tr w:rsidR="00077CF6" w:rsidRPr="00077CF6" w14:paraId="33B1761B" w14:textId="77777777" w:rsidTr="00077CF6">
        <w:trPr>
          <w:cantSplit/>
          <w:trHeight w:val="173"/>
          <w:jc w:val="center"/>
        </w:trPr>
        <w:tc>
          <w:tcPr>
            <w:tcW w:w="4143" w:type="dxa"/>
            <w:tcBorders>
              <w:top w:val="single" w:sz="4" w:space="0" w:color="000000"/>
              <w:left w:val="single" w:sz="4" w:space="0" w:color="000000"/>
              <w:bottom w:val="single" w:sz="4" w:space="0" w:color="000000"/>
            </w:tcBorders>
            <w:shd w:val="clear" w:color="auto" w:fill="auto"/>
          </w:tcPr>
          <w:p w14:paraId="51131BE8" w14:textId="77777777" w:rsidR="00077CF6" w:rsidRPr="00077CF6" w:rsidRDefault="00077CF6" w:rsidP="00077CF6">
            <w:pPr>
              <w:jc w:val="both"/>
              <w:rPr>
                <w:rFonts w:eastAsia="Calibri"/>
                <w:sz w:val="22"/>
                <w:szCs w:val="22"/>
                <w:lang w:eastAsia="ar-SA"/>
              </w:rPr>
            </w:pPr>
            <w:r w:rsidRPr="00077CF6">
              <w:rPr>
                <w:rFonts w:eastAsia="Calibri"/>
                <w:sz w:val="22"/>
                <w:szCs w:val="22"/>
                <w:lang w:eastAsia="ar-SA"/>
              </w:rPr>
              <w:t>- бензопилы</w:t>
            </w:r>
          </w:p>
        </w:tc>
        <w:tc>
          <w:tcPr>
            <w:tcW w:w="1087" w:type="dxa"/>
            <w:tcBorders>
              <w:top w:val="single" w:sz="4" w:space="0" w:color="000000"/>
              <w:left w:val="single" w:sz="4" w:space="0" w:color="000000"/>
              <w:bottom w:val="single" w:sz="4" w:space="0" w:color="000000"/>
            </w:tcBorders>
            <w:shd w:val="clear" w:color="auto" w:fill="auto"/>
          </w:tcPr>
          <w:p w14:paraId="65228013"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14:paraId="77984F36"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2</w:t>
            </w:r>
          </w:p>
        </w:tc>
        <w:tc>
          <w:tcPr>
            <w:tcW w:w="837" w:type="dxa"/>
            <w:tcBorders>
              <w:top w:val="single" w:sz="4" w:space="0" w:color="000000"/>
              <w:left w:val="single" w:sz="4" w:space="0" w:color="000000"/>
              <w:bottom w:val="single" w:sz="4" w:space="0" w:color="000000"/>
            </w:tcBorders>
            <w:shd w:val="clear" w:color="auto" w:fill="auto"/>
            <w:vAlign w:val="center"/>
          </w:tcPr>
          <w:p w14:paraId="2923C38E" w14:textId="77777777" w:rsidR="00077CF6" w:rsidRPr="00077CF6" w:rsidRDefault="00077CF6" w:rsidP="00077CF6">
            <w:pPr>
              <w:snapToGrid w:val="0"/>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5C11D8A7"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2</w:t>
            </w:r>
          </w:p>
        </w:tc>
      </w:tr>
      <w:tr w:rsidR="00077CF6" w:rsidRPr="00077CF6" w14:paraId="4C9CC9F3" w14:textId="77777777" w:rsidTr="00077CF6">
        <w:trPr>
          <w:cantSplit/>
          <w:trHeight w:val="173"/>
          <w:jc w:val="center"/>
        </w:trPr>
        <w:tc>
          <w:tcPr>
            <w:tcW w:w="4143" w:type="dxa"/>
            <w:tcBorders>
              <w:top w:val="single" w:sz="4" w:space="0" w:color="000000"/>
              <w:left w:val="single" w:sz="4" w:space="0" w:color="000000"/>
              <w:bottom w:val="single" w:sz="4" w:space="0" w:color="000000"/>
            </w:tcBorders>
            <w:shd w:val="clear" w:color="auto" w:fill="auto"/>
          </w:tcPr>
          <w:p w14:paraId="3A0CB1D1" w14:textId="77777777" w:rsidR="00077CF6" w:rsidRPr="00077CF6" w:rsidRDefault="00077CF6" w:rsidP="00077CF6">
            <w:pPr>
              <w:jc w:val="both"/>
              <w:rPr>
                <w:rFonts w:eastAsia="Calibri"/>
                <w:sz w:val="22"/>
                <w:szCs w:val="22"/>
                <w:lang w:eastAsia="ar-SA"/>
              </w:rPr>
            </w:pPr>
            <w:r w:rsidRPr="00077CF6">
              <w:rPr>
                <w:rFonts w:eastAsia="Calibri"/>
                <w:sz w:val="22"/>
                <w:szCs w:val="22"/>
                <w:lang w:eastAsia="ar-SA"/>
              </w:rPr>
              <w:t xml:space="preserve">- ранцевые лесные огнетушители </w:t>
            </w:r>
          </w:p>
        </w:tc>
        <w:tc>
          <w:tcPr>
            <w:tcW w:w="1087" w:type="dxa"/>
            <w:tcBorders>
              <w:top w:val="single" w:sz="4" w:space="0" w:color="000000"/>
              <w:left w:val="single" w:sz="4" w:space="0" w:color="000000"/>
              <w:bottom w:val="single" w:sz="4" w:space="0" w:color="000000"/>
            </w:tcBorders>
            <w:shd w:val="clear" w:color="auto" w:fill="auto"/>
          </w:tcPr>
          <w:p w14:paraId="140E67C2"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14:paraId="07AF463C"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7</w:t>
            </w:r>
          </w:p>
        </w:tc>
        <w:tc>
          <w:tcPr>
            <w:tcW w:w="837" w:type="dxa"/>
            <w:tcBorders>
              <w:top w:val="single" w:sz="4" w:space="0" w:color="000000"/>
              <w:left w:val="single" w:sz="4" w:space="0" w:color="000000"/>
              <w:bottom w:val="single" w:sz="4" w:space="0" w:color="000000"/>
            </w:tcBorders>
            <w:shd w:val="clear" w:color="auto" w:fill="auto"/>
            <w:vAlign w:val="center"/>
          </w:tcPr>
          <w:p w14:paraId="6A262D95" w14:textId="77777777" w:rsidR="00077CF6" w:rsidRPr="00077CF6" w:rsidRDefault="00077CF6" w:rsidP="00077CF6">
            <w:pPr>
              <w:snapToGrid w:val="0"/>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55AF9966"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7</w:t>
            </w:r>
          </w:p>
        </w:tc>
      </w:tr>
      <w:tr w:rsidR="00077CF6" w:rsidRPr="00077CF6" w14:paraId="610CF2D5" w14:textId="77777777" w:rsidTr="00077CF6">
        <w:trPr>
          <w:cantSplit/>
          <w:trHeight w:val="173"/>
          <w:jc w:val="center"/>
        </w:trPr>
        <w:tc>
          <w:tcPr>
            <w:tcW w:w="4143" w:type="dxa"/>
            <w:tcBorders>
              <w:top w:val="single" w:sz="4" w:space="0" w:color="000000"/>
              <w:left w:val="single" w:sz="4" w:space="0" w:color="000000"/>
              <w:bottom w:val="single" w:sz="4" w:space="0" w:color="000000"/>
            </w:tcBorders>
            <w:shd w:val="clear" w:color="auto" w:fill="auto"/>
          </w:tcPr>
          <w:p w14:paraId="35FC5EB2" w14:textId="77777777" w:rsidR="00077CF6" w:rsidRPr="00077CF6" w:rsidRDefault="00077CF6" w:rsidP="00077CF6">
            <w:pPr>
              <w:jc w:val="both"/>
              <w:rPr>
                <w:rFonts w:eastAsia="Calibri"/>
                <w:sz w:val="22"/>
                <w:szCs w:val="22"/>
                <w:lang w:eastAsia="ar-SA"/>
              </w:rPr>
            </w:pPr>
            <w:r w:rsidRPr="00077CF6">
              <w:rPr>
                <w:rFonts w:eastAsia="Calibri"/>
                <w:sz w:val="22"/>
                <w:szCs w:val="22"/>
                <w:lang w:eastAsia="ar-SA"/>
              </w:rPr>
              <w:t>- топоры</w:t>
            </w:r>
          </w:p>
        </w:tc>
        <w:tc>
          <w:tcPr>
            <w:tcW w:w="1087" w:type="dxa"/>
            <w:tcBorders>
              <w:top w:val="single" w:sz="4" w:space="0" w:color="000000"/>
              <w:left w:val="single" w:sz="4" w:space="0" w:color="000000"/>
              <w:bottom w:val="single" w:sz="4" w:space="0" w:color="000000"/>
            </w:tcBorders>
            <w:shd w:val="clear" w:color="auto" w:fill="auto"/>
          </w:tcPr>
          <w:p w14:paraId="2DC9B053"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14:paraId="2D7E3BF1"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5</w:t>
            </w:r>
          </w:p>
        </w:tc>
        <w:tc>
          <w:tcPr>
            <w:tcW w:w="837" w:type="dxa"/>
            <w:tcBorders>
              <w:top w:val="single" w:sz="4" w:space="0" w:color="000000"/>
              <w:left w:val="single" w:sz="4" w:space="0" w:color="000000"/>
              <w:bottom w:val="single" w:sz="4" w:space="0" w:color="000000"/>
            </w:tcBorders>
            <w:shd w:val="clear" w:color="auto" w:fill="auto"/>
            <w:vAlign w:val="center"/>
          </w:tcPr>
          <w:p w14:paraId="5ECE5395" w14:textId="77777777" w:rsidR="00077CF6" w:rsidRPr="00077CF6" w:rsidRDefault="00077CF6" w:rsidP="00077CF6">
            <w:pPr>
              <w:snapToGrid w:val="0"/>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2C695C76"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5</w:t>
            </w:r>
          </w:p>
        </w:tc>
      </w:tr>
      <w:tr w:rsidR="00077CF6" w:rsidRPr="00077CF6" w14:paraId="7432A3F3" w14:textId="77777777" w:rsidTr="00077CF6">
        <w:trPr>
          <w:cantSplit/>
          <w:trHeight w:val="173"/>
          <w:jc w:val="center"/>
        </w:trPr>
        <w:tc>
          <w:tcPr>
            <w:tcW w:w="4143" w:type="dxa"/>
            <w:tcBorders>
              <w:top w:val="single" w:sz="4" w:space="0" w:color="000000"/>
              <w:left w:val="single" w:sz="4" w:space="0" w:color="000000"/>
              <w:bottom w:val="single" w:sz="4" w:space="0" w:color="000000"/>
            </w:tcBorders>
            <w:shd w:val="clear" w:color="auto" w:fill="auto"/>
          </w:tcPr>
          <w:p w14:paraId="48CCB8A9" w14:textId="77777777" w:rsidR="00077CF6" w:rsidRPr="00077CF6" w:rsidRDefault="00077CF6" w:rsidP="00077CF6">
            <w:pPr>
              <w:jc w:val="both"/>
              <w:rPr>
                <w:rFonts w:eastAsia="Calibri"/>
                <w:sz w:val="22"/>
                <w:szCs w:val="22"/>
                <w:lang w:eastAsia="ar-SA"/>
              </w:rPr>
            </w:pPr>
            <w:r w:rsidRPr="00077CF6">
              <w:rPr>
                <w:rFonts w:eastAsia="Calibri"/>
                <w:sz w:val="22"/>
                <w:szCs w:val="22"/>
                <w:lang w:eastAsia="ar-SA"/>
              </w:rPr>
              <w:t>- лопаты</w:t>
            </w:r>
          </w:p>
        </w:tc>
        <w:tc>
          <w:tcPr>
            <w:tcW w:w="1087" w:type="dxa"/>
            <w:tcBorders>
              <w:top w:val="single" w:sz="4" w:space="0" w:color="000000"/>
              <w:left w:val="single" w:sz="4" w:space="0" w:color="000000"/>
              <w:bottom w:val="single" w:sz="4" w:space="0" w:color="000000"/>
            </w:tcBorders>
            <w:shd w:val="clear" w:color="auto" w:fill="auto"/>
          </w:tcPr>
          <w:p w14:paraId="70D4F8B8"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14:paraId="35569611"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10</w:t>
            </w:r>
          </w:p>
        </w:tc>
        <w:tc>
          <w:tcPr>
            <w:tcW w:w="837" w:type="dxa"/>
            <w:tcBorders>
              <w:top w:val="single" w:sz="4" w:space="0" w:color="000000"/>
              <w:left w:val="single" w:sz="4" w:space="0" w:color="000000"/>
              <w:bottom w:val="single" w:sz="4" w:space="0" w:color="000000"/>
            </w:tcBorders>
            <w:shd w:val="clear" w:color="auto" w:fill="auto"/>
            <w:vAlign w:val="center"/>
          </w:tcPr>
          <w:p w14:paraId="55C7E151" w14:textId="77777777" w:rsidR="00077CF6" w:rsidRPr="00077CF6" w:rsidRDefault="00077CF6" w:rsidP="00077CF6">
            <w:pPr>
              <w:snapToGrid w:val="0"/>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701BC3C7"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10</w:t>
            </w:r>
          </w:p>
        </w:tc>
      </w:tr>
      <w:tr w:rsidR="00077CF6" w:rsidRPr="00077CF6" w14:paraId="2C7F547F" w14:textId="77777777" w:rsidTr="00077CF6">
        <w:trPr>
          <w:cantSplit/>
          <w:jc w:val="center"/>
        </w:trPr>
        <w:tc>
          <w:tcPr>
            <w:tcW w:w="4143" w:type="dxa"/>
            <w:tcBorders>
              <w:top w:val="single" w:sz="4" w:space="0" w:color="000000"/>
              <w:left w:val="single" w:sz="4" w:space="0" w:color="000000"/>
              <w:bottom w:val="single" w:sz="4" w:space="0" w:color="000000"/>
            </w:tcBorders>
            <w:shd w:val="clear" w:color="auto" w:fill="auto"/>
          </w:tcPr>
          <w:p w14:paraId="55C88874" w14:textId="77777777" w:rsidR="00077CF6" w:rsidRPr="00077CF6" w:rsidRDefault="00077CF6" w:rsidP="00077CF6">
            <w:pPr>
              <w:jc w:val="both"/>
              <w:rPr>
                <w:rFonts w:eastAsia="Calibri"/>
                <w:sz w:val="22"/>
                <w:szCs w:val="22"/>
                <w:lang w:eastAsia="ar-SA"/>
              </w:rPr>
            </w:pPr>
            <w:r w:rsidRPr="00077CF6">
              <w:rPr>
                <w:rFonts w:eastAsia="Calibri"/>
                <w:sz w:val="22"/>
                <w:szCs w:val="22"/>
                <w:lang w:eastAsia="ar-SA"/>
              </w:rPr>
              <w:t>- емкости для доставки воды объемом 10-15 л</w:t>
            </w:r>
          </w:p>
        </w:tc>
        <w:tc>
          <w:tcPr>
            <w:tcW w:w="1087" w:type="dxa"/>
            <w:tcBorders>
              <w:top w:val="single" w:sz="4" w:space="0" w:color="000000"/>
              <w:left w:val="single" w:sz="4" w:space="0" w:color="000000"/>
              <w:bottom w:val="single" w:sz="4" w:space="0" w:color="000000"/>
            </w:tcBorders>
            <w:shd w:val="clear" w:color="auto" w:fill="auto"/>
          </w:tcPr>
          <w:p w14:paraId="0927A8A1"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14:paraId="517CDDD6"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5</w:t>
            </w:r>
          </w:p>
        </w:tc>
        <w:tc>
          <w:tcPr>
            <w:tcW w:w="837" w:type="dxa"/>
            <w:tcBorders>
              <w:top w:val="single" w:sz="4" w:space="0" w:color="000000"/>
              <w:left w:val="single" w:sz="4" w:space="0" w:color="000000"/>
              <w:bottom w:val="single" w:sz="4" w:space="0" w:color="000000"/>
            </w:tcBorders>
            <w:shd w:val="clear" w:color="auto" w:fill="auto"/>
          </w:tcPr>
          <w:p w14:paraId="3E57412B" w14:textId="77777777" w:rsidR="00077CF6" w:rsidRPr="00077CF6" w:rsidRDefault="00077CF6" w:rsidP="00077CF6">
            <w:pPr>
              <w:snapToGrid w:val="0"/>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346BF413"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5</w:t>
            </w:r>
          </w:p>
        </w:tc>
      </w:tr>
      <w:tr w:rsidR="00077CF6" w:rsidRPr="00077CF6" w14:paraId="07045C2C" w14:textId="77777777" w:rsidTr="00077CF6">
        <w:trPr>
          <w:cantSplit/>
          <w:jc w:val="center"/>
        </w:trPr>
        <w:tc>
          <w:tcPr>
            <w:tcW w:w="4143" w:type="dxa"/>
            <w:tcBorders>
              <w:top w:val="single" w:sz="4" w:space="0" w:color="000000"/>
              <w:left w:val="single" w:sz="4" w:space="0" w:color="000000"/>
              <w:bottom w:val="single" w:sz="4" w:space="0" w:color="000000"/>
            </w:tcBorders>
            <w:shd w:val="clear" w:color="auto" w:fill="auto"/>
          </w:tcPr>
          <w:p w14:paraId="2BD94C94" w14:textId="77777777" w:rsidR="00077CF6" w:rsidRPr="00077CF6" w:rsidRDefault="00077CF6" w:rsidP="00077CF6">
            <w:pPr>
              <w:suppressAutoHyphens/>
              <w:jc w:val="both"/>
              <w:rPr>
                <w:rFonts w:eastAsia="Calibri"/>
                <w:sz w:val="22"/>
                <w:szCs w:val="22"/>
                <w:lang w:eastAsia="ar-SA"/>
              </w:rPr>
            </w:pPr>
            <w:r w:rsidRPr="00077CF6">
              <w:rPr>
                <w:rFonts w:eastAsia="Calibri"/>
                <w:sz w:val="22"/>
                <w:szCs w:val="22"/>
                <w:lang w:eastAsia="ar-SA"/>
              </w:rPr>
              <w:t>- бидоны или канистры для питьевой воды</w:t>
            </w:r>
          </w:p>
        </w:tc>
        <w:tc>
          <w:tcPr>
            <w:tcW w:w="1087" w:type="dxa"/>
            <w:tcBorders>
              <w:top w:val="single" w:sz="4" w:space="0" w:color="000000"/>
              <w:left w:val="single" w:sz="4" w:space="0" w:color="000000"/>
              <w:bottom w:val="single" w:sz="4" w:space="0" w:color="000000"/>
            </w:tcBorders>
            <w:shd w:val="clear" w:color="auto" w:fill="auto"/>
          </w:tcPr>
          <w:p w14:paraId="4A5B8555"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14:paraId="3416F73B"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3</w:t>
            </w:r>
          </w:p>
        </w:tc>
        <w:tc>
          <w:tcPr>
            <w:tcW w:w="837" w:type="dxa"/>
            <w:tcBorders>
              <w:top w:val="single" w:sz="4" w:space="0" w:color="000000"/>
              <w:left w:val="single" w:sz="4" w:space="0" w:color="000000"/>
              <w:bottom w:val="single" w:sz="4" w:space="0" w:color="000000"/>
            </w:tcBorders>
            <w:shd w:val="clear" w:color="auto" w:fill="auto"/>
          </w:tcPr>
          <w:p w14:paraId="701754BE" w14:textId="77777777" w:rsidR="00077CF6" w:rsidRPr="00077CF6" w:rsidRDefault="00077CF6" w:rsidP="00077CF6">
            <w:pPr>
              <w:snapToGrid w:val="0"/>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4A1AF3B6"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3</w:t>
            </w:r>
          </w:p>
        </w:tc>
      </w:tr>
      <w:tr w:rsidR="00077CF6" w:rsidRPr="00077CF6" w14:paraId="2A7BB3FC" w14:textId="77777777" w:rsidTr="00077CF6">
        <w:trPr>
          <w:cantSplit/>
          <w:jc w:val="center"/>
        </w:trPr>
        <w:tc>
          <w:tcPr>
            <w:tcW w:w="100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D50A94C"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Системы связи и оповещения</w:t>
            </w:r>
          </w:p>
        </w:tc>
      </w:tr>
      <w:tr w:rsidR="00077CF6" w:rsidRPr="00077CF6" w14:paraId="5099F99E" w14:textId="77777777" w:rsidTr="00077CF6">
        <w:trPr>
          <w:cantSplit/>
          <w:jc w:val="center"/>
        </w:trPr>
        <w:tc>
          <w:tcPr>
            <w:tcW w:w="4143" w:type="dxa"/>
            <w:tcBorders>
              <w:top w:val="single" w:sz="4" w:space="0" w:color="000000"/>
              <w:left w:val="single" w:sz="4" w:space="0" w:color="000000"/>
              <w:bottom w:val="single" w:sz="4" w:space="0" w:color="000000"/>
            </w:tcBorders>
            <w:shd w:val="clear" w:color="auto" w:fill="auto"/>
          </w:tcPr>
          <w:p w14:paraId="66B4892F" w14:textId="77777777" w:rsidR="00077CF6" w:rsidRPr="00077CF6" w:rsidRDefault="00077CF6" w:rsidP="00077CF6">
            <w:pPr>
              <w:rPr>
                <w:rFonts w:eastAsia="Calibri"/>
                <w:sz w:val="22"/>
                <w:szCs w:val="22"/>
                <w:lang w:eastAsia="ar-SA"/>
              </w:rPr>
            </w:pPr>
            <w:r w:rsidRPr="00077CF6">
              <w:rPr>
                <w:rFonts w:eastAsia="Calibri"/>
                <w:sz w:val="22"/>
                <w:szCs w:val="22"/>
                <w:lang w:eastAsia="ar-SA"/>
              </w:rPr>
              <w:t>- электромегафоны</w:t>
            </w:r>
          </w:p>
        </w:tc>
        <w:tc>
          <w:tcPr>
            <w:tcW w:w="1087" w:type="dxa"/>
            <w:tcBorders>
              <w:top w:val="single" w:sz="4" w:space="0" w:color="000000"/>
              <w:left w:val="single" w:sz="4" w:space="0" w:color="000000"/>
              <w:bottom w:val="single" w:sz="4" w:space="0" w:color="000000"/>
            </w:tcBorders>
            <w:shd w:val="clear" w:color="auto" w:fill="auto"/>
          </w:tcPr>
          <w:p w14:paraId="36FFCA95"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14:paraId="0E0B8F4C"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1</w:t>
            </w:r>
          </w:p>
        </w:tc>
        <w:tc>
          <w:tcPr>
            <w:tcW w:w="837" w:type="dxa"/>
            <w:tcBorders>
              <w:top w:val="single" w:sz="4" w:space="0" w:color="000000"/>
              <w:left w:val="single" w:sz="4" w:space="0" w:color="000000"/>
              <w:bottom w:val="single" w:sz="4" w:space="0" w:color="000000"/>
            </w:tcBorders>
            <w:shd w:val="clear" w:color="auto" w:fill="auto"/>
          </w:tcPr>
          <w:p w14:paraId="6C850FED" w14:textId="77777777" w:rsidR="00077CF6" w:rsidRPr="00077CF6" w:rsidRDefault="00077CF6" w:rsidP="00077CF6">
            <w:pPr>
              <w:snapToGrid w:val="0"/>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47C0F594"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1</w:t>
            </w:r>
          </w:p>
        </w:tc>
      </w:tr>
      <w:tr w:rsidR="00077CF6" w:rsidRPr="00077CF6" w14:paraId="22C20371" w14:textId="77777777" w:rsidTr="00077CF6">
        <w:trPr>
          <w:cantSplit/>
          <w:jc w:val="center"/>
        </w:trPr>
        <w:tc>
          <w:tcPr>
            <w:tcW w:w="10076" w:type="dxa"/>
            <w:gridSpan w:val="5"/>
            <w:tcBorders>
              <w:top w:val="single" w:sz="4" w:space="0" w:color="000000"/>
              <w:left w:val="single" w:sz="4" w:space="0" w:color="000000"/>
              <w:bottom w:val="single" w:sz="4" w:space="0" w:color="000000"/>
              <w:right w:val="single" w:sz="4" w:space="0" w:color="000000"/>
            </w:tcBorders>
            <w:shd w:val="clear" w:color="auto" w:fill="auto"/>
          </w:tcPr>
          <w:p w14:paraId="3E0A0DD9"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Средства индивидуальной защиты пожарных и граждан при пожаре</w:t>
            </w:r>
          </w:p>
        </w:tc>
      </w:tr>
      <w:tr w:rsidR="00077CF6" w:rsidRPr="00077CF6" w14:paraId="12CAC531" w14:textId="77777777" w:rsidTr="00077CF6">
        <w:trPr>
          <w:cantSplit/>
          <w:jc w:val="center"/>
        </w:trPr>
        <w:tc>
          <w:tcPr>
            <w:tcW w:w="4143" w:type="dxa"/>
            <w:tcBorders>
              <w:top w:val="single" w:sz="4" w:space="0" w:color="000000"/>
              <w:left w:val="single" w:sz="4" w:space="0" w:color="000000"/>
              <w:bottom w:val="single" w:sz="4" w:space="0" w:color="000000"/>
            </w:tcBorders>
            <w:shd w:val="clear" w:color="auto" w:fill="auto"/>
          </w:tcPr>
          <w:p w14:paraId="080AD614" w14:textId="77777777" w:rsidR="00077CF6" w:rsidRPr="00077CF6" w:rsidRDefault="00077CF6" w:rsidP="00077CF6">
            <w:pPr>
              <w:jc w:val="both"/>
              <w:rPr>
                <w:rFonts w:eastAsia="Calibri"/>
                <w:sz w:val="22"/>
                <w:szCs w:val="22"/>
                <w:lang w:eastAsia="ar-SA"/>
              </w:rPr>
            </w:pPr>
            <w:r w:rsidRPr="00077CF6">
              <w:rPr>
                <w:rFonts w:eastAsia="Calibri"/>
                <w:sz w:val="22"/>
                <w:szCs w:val="22"/>
                <w:lang w:eastAsia="ar-SA"/>
              </w:rPr>
              <w:t>- дежурная спецодежда (защитные каски, защитные очки, средства защиты органов дыхания и зрения, плащи из огнеупорной ткани, энцефалитные костюмы, сапоги кирзовые (ботинки), брезентовые рукавицы)</w:t>
            </w:r>
          </w:p>
        </w:tc>
        <w:tc>
          <w:tcPr>
            <w:tcW w:w="1087" w:type="dxa"/>
            <w:tcBorders>
              <w:top w:val="single" w:sz="4" w:space="0" w:color="000000"/>
              <w:left w:val="single" w:sz="4" w:space="0" w:color="000000"/>
              <w:bottom w:val="single" w:sz="4" w:space="0" w:color="000000"/>
            </w:tcBorders>
            <w:shd w:val="clear" w:color="auto" w:fill="auto"/>
          </w:tcPr>
          <w:p w14:paraId="22C37072"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комплект</w:t>
            </w:r>
          </w:p>
        </w:tc>
        <w:tc>
          <w:tcPr>
            <w:tcW w:w="1966" w:type="dxa"/>
            <w:tcBorders>
              <w:top w:val="single" w:sz="4" w:space="0" w:color="000000"/>
              <w:left w:val="single" w:sz="4" w:space="0" w:color="000000"/>
              <w:bottom w:val="single" w:sz="4" w:space="0" w:color="000000"/>
            </w:tcBorders>
            <w:shd w:val="clear" w:color="auto" w:fill="auto"/>
          </w:tcPr>
          <w:p w14:paraId="3EBD7B37"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 xml:space="preserve">по числу лиц, участвующих в мероприятиях по недопущению распространения лесных </w:t>
            </w:r>
          </w:p>
          <w:p w14:paraId="062CB07F"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пожаров</w:t>
            </w:r>
          </w:p>
          <w:p w14:paraId="7B7B9E7F" w14:textId="77777777" w:rsidR="00077CF6" w:rsidRPr="00077CF6" w:rsidRDefault="00077CF6" w:rsidP="00077CF6">
            <w:pPr>
              <w:jc w:val="center"/>
              <w:rPr>
                <w:rFonts w:eastAsia="Calibri"/>
                <w:sz w:val="22"/>
                <w:szCs w:val="22"/>
                <w:lang w:eastAsia="ar-SA"/>
              </w:rPr>
            </w:pPr>
          </w:p>
        </w:tc>
        <w:tc>
          <w:tcPr>
            <w:tcW w:w="837" w:type="dxa"/>
            <w:tcBorders>
              <w:top w:val="single" w:sz="4" w:space="0" w:color="000000"/>
              <w:left w:val="single" w:sz="4" w:space="0" w:color="000000"/>
              <w:bottom w:val="single" w:sz="4" w:space="0" w:color="000000"/>
            </w:tcBorders>
            <w:shd w:val="clear" w:color="auto" w:fill="auto"/>
            <w:vAlign w:val="center"/>
          </w:tcPr>
          <w:p w14:paraId="507C6E57" w14:textId="77777777" w:rsidR="00077CF6" w:rsidRPr="00077CF6" w:rsidRDefault="00077CF6" w:rsidP="00077CF6">
            <w:pPr>
              <w:snapToGrid w:val="0"/>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50A1D15A"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 xml:space="preserve">по числу лиц, участвующих в мероприятиях по недопущению распространения лесных </w:t>
            </w:r>
          </w:p>
          <w:p w14:paraId="6AE94A0D"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пожаров</w:t>
            </w:r>
          </w:p>
        </w:tc>
      </w:tr>
      <w:tr w:rsidR="00077CF6" w:rsidRPr="00077CF6" w14:paraId="1B29C5AE" w14:textId="77777777" w:rsidTr="00077CF6">
        <w:trPr>
          <w:cantSplit/>
          <w:jc w:val="center"/>
        </w:trPr>
        <w:tc>
          <w:tcPr>
            <w:tcW w:w="4143" w:type="dxa"/>
            <w:tcBorders>
              <w:top w:val="single" w:sz="4" w:space="0" w:color="000000"/>
              <w:left w:val="single" w:sz="4" w:space="0" w:color="000000"/>
              <w:bottom w:val="single" w:sz="4" w:space="0" w:color="000000"/>
            </w:tcBorders>
            <w:shd w:val="clear" w:color="auto" w:fill="auto"/>
          </w:tcPr>
          <w:p w14:paraId="07FBB502" w14:textId="77777777" w:rsidR="00077CF6" w:rsidRPr="00077CF6" w:rsidRDefault="00077CF6" w:rsidP="00077CF6">
            <w:pPr>
              <w:rPr>
                <w:rFonts w:eastAsia="Calibri"/>
                <w:sz w:val="22"/>
                <w:szCs w:val="22"/>
                <w:lang w:eastAsia="ar-SA"/>
              </w:rPr>
            </w:pPr>
            <w:r w:rsidRPr="00077CF6">
              <w:rPr>
                <w:rFonts w:eastAsia="Calibri"/>
                <w:sz w:val="22"/>
                <w:szCs w:val="22"/>
                <w:lang w:eastAsia="ar-SA"/>
              </w:rPr>
              <w:t>- аптечка первой помощи</w:t>
            </w:r>
          </w:p>
        </w:tc>
        <w:tc>
          <w:tcPr>
            <w:tcW w:w="1087" w:type="dxa"/>
            <w:tcBorders>
              <w:top w:val="single" w:sz="4" w:space="0" w:color="000000"/>
              <w:left w:val="single" w:sz="4" w:space="0" w:color="000000"/>
              <w:bottom w:val="single" w:sz="4" w:space="0" w:color="000000"/>
            </w:tcBorders>
            <w:shd w:val="clear" w:color="auto" w:fill="auto"/>
          </w:tcPr>
          <w:p w14:paraId="5E5BB6C9"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комплект</w:t>
            </w:r>
          </w:p>
        </w:tc>
        <w:tc>
          <w:tcPr>
            <w:tcW w:w="1966" w:type="dxa"/>
            <w:tcBorders>
              <w:top w:val="single" w:sz="4" w:space="0" w:color="000000"/>
              <w:left w:val="single" w:sz="4" w:space="0" w:color="000000"/>
              <w:bottom w:val="single" w:sz="4" w:space="0" w:color="000000"/>
            </w:tcBorders>
            <w:shd w:val="clear" w:color="auto" w:fill="auto"/>
          </w:tcPr>
          <w:p w14:paraId="7F802B89"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по 1 на каждые 5 человек, участвующих в мероприятиях по тушению и недопущению распространения лесных пожаров</w:t>
            </w:r>
          </w:p>
        </w:tc>
        <w:tc>
          <w:tcPr>
            <w:tcW w:w="837" w:type="dxa"/>
            <w:tcBorders>
              <w:top w:val="single" w:sz="4" w:space="0" w:color="000000"/>
              <w:left w:val="single" w:sz="4" w:space="0" w:color="000000"/>
              <w:bottom w:val="single" w:sz="4" w:space="0" w:color="000000"/>
            </w:tcBorders>
            <w:shd w:val="clear" w:color="auto" w:fill="auto"/>
            <w:vAlign w:val="center"/>
          </w:tcPr>
          <w:p w14:paraId="731323E6" w14:textId="77777777" w:rsidR="00077CF6" w:rsidRPr="00077CF6" w:rsidRDefault="00077CF6" w:rsidP="00077CF6">
            <w:pPr>
              <w:snapToGrid w:val="0"/>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40551595"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по 1 на каждые 5 человек, участвующих в мероприятиях по тушению и недопущению распространения лесных пожаров</w:t>
            </w:r>
          </w:p>
        </w:tc>
      </w:tr>
      <w:tr w:rsidR="00077CF6" w:rsidRPr="00077CF6" w14:paraId="53DCAB50" w14:textId="77777777" w:rsidTr="00077CF6">
        <w:trPr>
          <w:cantSplit/>
          <w:trHeight w:val="1920"/>
          <w:jc w:val="center"/>
        </w:trPr>
        <w:tc>
          <w:tcPr>
            <w:tcW w:w="4143" w:type="dxa"/>
            <w:tcBorders>
              <w:top w:val="single" w:sz="4" w:space="0" w:color="000000"/>
              <w:left w:val="single" w:sz="4" w:space="0" w:color="000000"/>
              <w:bottom w:val="single" w:sz="4" w:space="0" w:color="000000"/>
            </w:tcBorders>
            <w:shd w:val="clear" w:color="auto" w:fill="auto"/>
          </w:tcPr>
          <w:p w14:paraId="2C9161CE" w14:textId="77777777" w:rsidR="00077CF6" w:rsidRPr="00077CF6" w:rsidRDefault="00077CF6" w:rsidP="00077CF6">
            <w:pPr>
              <w:rPr>
                <w:rFonts w:eastAsia="Calibri"/>
                <w:sz w:val="22"/>
                <w:szCs w:val="22"/>
                <w:lang w:eastAsia="ar-SA"/>
              </w:rPr>
            </w:pPr>
            <w:r w:rsidRPr="00077CF6">
              <w:rPr>
                <w:rFonts w:eastAsia="Calibri"/>
                <w:sz w:val="22"/>
                <w:szCs w:val="22"/>
                <w:lang w:eastAsia="ar-SA"/>
              </w:rPr>
              <w:t>- индивидуальные перевязочные пакеты</w:t>
            </w:r>
          </w:p>
        </w:tc>
        <w:tc>
          <w:tcPr>
            <w:tcW w:w="1087" w:type="dxa"/>
            <w:tcBorders>
              <w:top w:val="single" w:sz="4" w:space="0" w:color="000000"/>
              <w:left w:val="single" w:sz="4" w:space="0" w:color="000000"/>
              <w:bottom w:val="single" w:sz="4" w:space="0" w:color="000000"/>
            </w:tcBorders>
            <w:shd w:val="clear" w:color="auto" w:fill="auto"/>
          </w:tcPr>
          <w:p w14:paraId="6061DB26"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комплект</w:t>
            </w:r>
          </w:p>
        </w:tc>
        <w:tc>
          <w:tcPr>
            <w:tcW w:w="1966" w:type="dxa"/>
            <w:tcBorders>
              <w:top w:val="single" w:sz="4" w:space="0" w:color="000000"/>
              <w:left w:val="single" w:sz="4" w:space="0" w:color="000000"/>
              <w:bottom w:val="single" w:sz="4" w:space="0" w:color="000000"/>
            </w:tcBorders>
            <w:shd w:val="clear" w:color="auto" w:fill="auto"/>
          </w:tcPr>
          <w:p w14:paraId="25212D4E"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по числу лиц, участвующих в мероприятиях по тушению и недопущению распространения лесных пожаров</w:t>
            </w:r>
          </w:p>
        </w:tc>
        <w:tc>
          <w:tcPr>
            <w:tcW w:w="837" w:type="dxa"/>
            <w:tcBorders>
              <w:top w:val="single" w:sz="4" w:space="0" w:color="000000"/>
              <w:left w:val="single" w:sz="4" w:space="0" w:color="000000"/>
              <w:bottom w:val="single" w:sz="4" w:space="0" w:color="000000"/>
            </w:tcBorders>
            <w:shd w:val="clear" w:color="auto" w:fill="auto"/>
            <w:vAlign w:val="center"/>
          </w:tcPr>
          <w:p w14:paraId="04D3BD6A" w14:textId="77777777" w:rsidR="00077CF6" w:rsidRPr="00077CF6" w:rsidRDefault="00077CF6" w:rsidP="00077CF6">
            <w:pPr>
              <w:snapToGrid w:val="0"/>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4A164833"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по числу лиц, участвующих в мероприятиях по тушению и недопущению распространения лесных пожаров</w:t>
            </w:r>
          </w:p>
        </w:tc>
      </w:tr>
      <w:tr w:rsidR="00077CF6" w:rsidRPr="00077CF6" w14:paraId="792FDF76" w14:textId="77777777" w:rsidTr="00077CF6">
        <w:trPr>
          <w:cantSplit/>
          <w:jc w:val="center"/>
        </w:trPr>
        <w:tc>
          <w:tcPr>
            <w:tcW w:w="10076" w:type="dxa"/>
            <w:gridSpan w:val="5"/>
            <w:tcBorders>
              <w:top w:val="single" w:sz="4" w:space="0" w:color="000000"/>
              <w:left w:val="single" w:sz="4" w:space="0" w:color="000000"/>
              <w:bottom w:val="single" w:sz="4" w:space="0" w:color="000000"/>
              <w:right w:val="single" w:sz="4" w:space="0" w:color="000000"/>
            </w:tcBorders>
            <w:shd w:val="clear" w:color="auto" w:fill="auto"/>
          </w:tcPr>
          <w:p w14:paraId="53A4ED49"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Огнетушащие вещества</w:t>
            </w:r>
          </w:p>
        </w:tc>
      </w:tr>
      <w:tr w:rsidR="00077CF6" w:rsidRPr="00077CF6" w14:paraId="6611A2EF" w14:textId="77777777" w:rsidTr="00077CF6">
        <w:trPr>
          <w:cantSplit/>
          <w:jc w:val="center"/>
        </w:trPr>
        <w:tc>
          <w:tcPr>
            <w:tcW w:w="4143" w:type="dxa"/>
            <w:tcBorders>
              <w:top w:val="single" w:sz="4" w:space="0" w:color="000000"/>
              <w:left w:val="single" w:sz="4" w:space="0" w:color="000000"/>
              <w:bottom w:val="single" w:sz="4" w:space="0" w:color="000000"/>
            </w:tcBorders>
            <w:shd w:val="clear" w:color="auto" w:fill="auto"/>
          </w:tcPr>
          <w:p w14:paraId="3C9C98D2" w14:textId="77777777" w:rsidR="00077CF6" w:rsidRPr="00077CF6" w:rsidRDefault="00077CF6" w:rsidP="00077CF6">
            <w:pPr>
              <w:rPr>
                <w:rFonts w:eastAsia="Calibri"/>
                <w:sz w:val="22"/>
                <w:szCs w:val="22"/>
                <w:lang w:eastAsia="ar-SA"/>
              </w:rPr>
            </w:pPr>
            <w:r w:rsidRPr="00077CF6">
              <w:rPr>
                <w:rFonts w:eastAsia="Calibri"/>
                <w:sz w:val="22"/>
                <w:szCs w:val="22"/>
                <w:lang w:eastAsia="ar-SA"/>
              </w:rPr>
              <w:t>- смачиватели, пенообразователи</w:t>
            </w:r>
          </w:p>
        </w:tc>
        <w:tc>
          <w:tcPr>
            <w:tcW w:w="1087" w:type="dxa"/>
            <w:tcBorders>
              <w:top w:val="single" w:sz="4" w:space="0" w:color="000000"/>
              <w:left w:val="single" w:sz="4" w:space="0" w:color="000000"/>
              <w:bottom w:val="single" w:sz="4" w:space="0" w:color="000000"/>
            </w:tcBorders>
            <w:shd w:val="clear" w:color="auto" w:fill="auto"/>
          </w:tcPr>
          <w:p w14:paraId="5E9F79F1"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кг</w:t>
            </w:r>
          </w:p>
        </w:tc>
        <w:tc>
          <w:tcPr>
            <w:tcW w:w="1966" w:type="dxa"/>
            <w:tcBorders>
              <w:top w:val="single" w:sz="4" w:space="0" w:color="000000"/>
              <w:left w:val="single" w:sz="4" w:space="0" w:color="000000"/>
              <w:bottom w:val="single" w:sz="4" w:space="0" w:color="000000"/>
            </w:tcBorders>
            <w:shd w:val="clear" w:color="auto" w:fill="auto"/>
          </w:tcPr>
          <w:p w14:paraId="27160199"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2</w:t>
            </w:r>
          </w:p>
        </w:tc>
        <w:tc>
          <w:tcPr>
            <w:tcW w:w="837" w:type="dxa"/>
            <w:tcBorders>
              <w:top w:val="single" w:sz="4" w:space="0" w:color="000000"/>
              <w:left w:val="single" w:sz="4" w:space="0" w:color="000000"/>
              <w:bottom w:val="single" w:sz="4" w:space="0" w:color="000000"/>
            </w:tcBorders>
            <w:shd w:val="clear" w:color="auto" w:fill="auto"/>
            <w:vAlign w:val="center"/>
          </w:tcPr>
          <w:p w14:paraId="12480567" w14:textId="77777777" w:rsidR="00077CF6" w:rsidRPr="00077CF6" w:rsidRDefault="00077CF6" w:rsidP="00077CF6">
            <w:pPr>
              <w:snapToGrid w:val="0"/>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70040A72"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2</w:t>
            </w:r>
          </w:p>
        </w:tc>
      </w:tr>
      <w:tr w:rsidR="00077CF6" w:rsidRPr="00077CF6" w14:paraId="3F4813FA" w14:textId="77777777" w:rsidTr="00077CF6">
        <w:trPr>
          <w:cantSplit/>
          <w:jc w:val="center"/>
        </w:trPr>
        <w:tc>
          <w:tcPr>
            <w:tcW w:w="10076" w:type="dxa"/>
            <w:gridSpan w:val="5"/>
            <w:tcBorders>
              <w:top w:val="single" w:sz="4" w:space="0" w:color="000000"/>
              <w:left w:val="single" w:sz="4" w:space="0" w:color="000000"/>
              <w:bottom w:val="single" w:sz="4" w:space="0" w:color="000000"/>
              <w:right w:val="single" w:sz="4" w:space="0" w:color="000000"/>
            </w:tcBorders>
            <w:shd w:val="clear" w:color="auto" w:fill="auto"/>
          </w:tcPr>
          <w:p w14:paraId="4DA49DD7"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Дополнительные</w:t>
            </w:r>
          </w:p>
        </w:tc>
      </w:tr>
      <w:tr w:rsidR="00077CF6" w:rsidRPr="00077CF6" w14:paraId="417C1F48" w14:textId="77777777" w:rsidTr="00077CF6">
        <w:trPr>
          <w:cantSplit/>
          <w:jc w:val="center"/>
        </w:trPr>
        <w:tc>
          <w:tcPr>
            <w:tcW w:w="4143" w:type="dxa"/>
            <w:tcBorders>
              <w:top w:val="single" w:sz="4" w:space="0" w:color="000000"/>
              <w:left w:val="single" w:sz="4" w:space="0" w:color="000000"/>
              <w:bottom w:val="single" w:sz="4" w:space="0" w:color="000000"/>
            </w:tcBorders>
            <w:shd w:val="clear" w:color="auto" w:fill="auto"/>
          </w:tcPr>
          <w:p w14:paraId="4B33339D" w14:textId="77777777" w:rsidR="00077CF6" w:rsidRPr="00077CF6" w:rsidRDefault="00077CF6" w:rsidP="00077CF6">
            <w:pPr>
              <w:rPr>
                <w:rFonts w:eastAsia="Calibri"/>
                <w:sz w:val="22"/>
                <w:szCs w:val="22"/>
                <w:lang w:eastAsia="ar-SA"/>
              </w:rPr>
            </w:pPr>
            <w:r w:rsidRPr="00077CF6">
              <w:rPr>
                <w:rFonts w:eastAsia="Calibri"/>
                <w:sz w:val="22"/>
                <w:szCs w:val="22"/>
                <w:lang w:eastAsia="ar-SA"/>
              </w:rPr>
              <w:t xml:space="preserve">- бидоны или канистры для питьевой </w:t>
            </w:r>
          </w:p>
          <w:p w14:paraId="064FE70E" w14:textId="77777777" w:rsidR="00077CF6" w:rsidRPr="00077CF6" w:rsidRDefault="00077CF6" w:rsidP="00077CF6">
            <w:pPr>
              <w:rPr>
                <w:rFonts w:eastAsia="Calibri"/>
                <w:sz w:val="22"/>
                <w:szCs w:val="22"/>
                <w:lang w:eastAsia="ar-SA"/>
              </w:rPr>
            </w:pPr>
            <w:r w:rsidRPr="00077CF6">
              <w:rPr>
                <w:rFonts w:eastAsia="Calibri"/>
                <w:sz w:val="22"/>
                <w:szCs w:val="22"/>
                <w:lang w:eastAsia="ar-SA"/>
              </w:rPr>
              <w:t>воды</w:t>
            </w:r>
          </w:p>
        </w:tc>
        <w:tc>
          <w:tcPr>
            <w:tcW w:w="1087" w:type="dxa"/>
            <w:tcBorders>
              <w:top w:val="single" w:sz="4" w:space="0" w:color="000000"/>
              <w:left w:val="single" w:sz="4" w:space="0" w:color="000000"/>
              <w:bottom w:val="single" w:sz="4" w:space="0" w:color="000000"/>
            </w:tcBorders>
            <w:shd w:val="clear" w:color="auto" w:fill="auto"/>
          </w:tcPr>
          <w:p w14:paraId="425FAF78"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14:paraId="6BDB6EF3"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3</w:t>
            </w:r>
          </w:p>
        </w:tc>
        <w:tc>
          <w:tcPr>
            <w:tcW w:w="837" w:type="dxa"/>
            <w:tcBorders>
              <w:top w:val="single" w:sz="4" w:space="0" w:color="000000"/>
              <w:left w:val="single" w:sz="4" w:space="0" w:color="000000"/>
              <w:bottom w:val="single" w:sz="4" w:space="0" w:color="000000"/>
            </w:tcBorders>
            <w:shd w:val="clear" w:color="auto" w:fill="auto"/>
            <w:vAlign w:val="center"/>
          </w:tcPr>
          <w:p w14:paraId="5C3C50BE" w14:textId="77777777" w:rsidR="00077CF6" w:rsidRPr="00077CF6" w:rsidRDefault="00077CF6" w:rsidP="00077CF6">
            <w:pPr>
              <w:snapToGrid w:val="0"/>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10F27B98"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3</w:t>
            </w:r>
          </w:p>
        </w:tc>
      </w:tr>
      <w:tr w:rsidR="00077CF6" w:rsidRPr="00077CF6" w14:paraId="20AC34D5" w14:textId="77777777" w:rsidTr="00077CF6">
        <w:trPr>
          <w:cantSplit/>
          <w:jc w:val="center"/>
        </w:trPr>
        <w:tc>
          <w:tcPr>
            <w:tcW w:w="10076" w:type="dxa"/>
            <w:gridSpan w:val="5"/>
            <w:tcBorders>
              <w:top w:val="single" w:sz="4" w:space="0" w:color="000000"/>
              <w:left w:val="single" w:sz="4" w:space="0" w:color="000000"/>
              <w:bottom w:val="single" w:sz="4" w:space="0" w:color="000000"/>
              <w:right w:val="single" w:sz="4" w:space="0" w:color="000000"/>
            </w:tcBorders>
            <w:shd w:val="clear" w:color="auto" w:fill="auto"/>
          </w:tcPr>
          <w:p w14:paraId="51C8D550"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На каждом транспортном средстве:</w:t>
            </w:r>
          </w:p>
        </w:tc>
      </w:tr>
      <w:tr w:rsidR="00077CF6" w:rsidRPr="00077CF6" w14:paraId="32C06779" w14:textId="77777777" w:rsidTr="00077CF6">
        <w:trPr>
          <w:cantSplit/>
          <w:jc w:val="center"/>
        </w:trPr>
        <w:tc>
          <w:tcPr>
            <w:tcW w:w="4143" w:type="dxa"/>
            <w:tcBorders>
              <w:top w:val="single" w:sz="4" w:space="0" w:color="000000"/>
              <w:left w:val="single" w:sz="4" w:space="0" w:color="000000"/>
              <w:bottom w:val="single" w:sz="4" w:space="0" w:color="000000"/>
            </w:tcBorders>
            <w:shd w:val="clear" w:color="auto" w:fill="auto"/>
          </w:tcPr>
          <w:p w14:paraId="09738FE5" w14:textId="77777777" w:rsidR="00077CF6" w:rsidRPr="00077CF6" w:rsidRDefault="00077CF6" w:rsidP="00077CF6">
            <w:pPr>
              <w:jc w:val="both"/>
              <w:rPr>
                <w:rFonts w:eastAsia="Calibri"/>
                <w:sz w:val="22"/>
                <w:szCs w:val="22"/>
                <w:lang w:eastAsia="ar-SA"/>
              </w:rPr>
            </w:pPr>
            <w:r w:rsidRPr="00077CF6">
              <w:rPr>
                <w:rFonts w:eastAsia="Calibri"/>
                <w:sz w:val="22"/>
                <w:szCs w:val="22"/>
                <w:lang w:eastAsia="ar-SA"/>
              </w:rPr>
              <w:t>- топор</w:t>
            </w:r>
          </w:p>
        </w:tc>
        <w:tc>
          <w:tcPr>
            <w:tcW w:w="1087" w:type="dxa"/>
            <w:tcBorders>
              <w:top w:val="single" w:sz="4" w:space="0" w:color="000000"/>
              <w:left w:val="single" w:sz="4" w:space="0" w:color="000000"/>
              <w:bottom w:val="single" w:sz="4" w:space="0" w:color="000000"/>
            </w:tcBorders>
            <w:shd w:val="clear" w:color="auto" w:fill="auto"/>
          </w:tcPr>
          <w:p w14:paraId="316406BB"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14:paraId="6562F2CC"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1</w:t>
            </w:r>
          </w:p>
        </w:tc>
        <w:tc>
          <w:tcPr>
            <w:tcW w:w="837" w:type="dxa"/>
            <w:tcBorders>
              <w:top w:val="single" w:sz="4" w:space="0" w:color="000000"/>
              <w:left w:val="single" w:sz="4" w:space="0" w:color="000000"/>
              <w:bottom w:val="single" w:sz="4" w:space="0" w:color="000000"/>
            </w:tcBorders>
            <w:shd w:val="clear" w:color="auto" w:fill="auto"/>
          </w:tcPr>
          <w:p w14:paraId="20096529" w14:textId="77777777" w:rsidR="00077CF6" w:rsidRPr="00077CF6" w:rsidRDefault="00077CF6" w:rsidP="00077CF6">
            <w:pPr>
              <w:snapToGrid w:val="0"/>
              <w:spacing w:line="240" w:lineRule="atLeast"/>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237AA2B3"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1</w:t>
            </w:r>
          </w:p>
        </w:tc>
      </w:tr>
      <w:tr w:rsidR="00077CF6" w:rsidRPr="00077CF6" w14:paraId="14941336" w14:textId="77777777" w:rsidTr="00077CF6">
        <w:trPr>
          <w:cantSplit/>
          <w:jc w:val="center"/>
        </w:trPr>
        <w:tc>
          <w:tcPr>
            <w:tcW w:w="4143" w:type="dxa"/>
            <w:tcBorders>
              <w:top w:val="single" w:sz="4" w:space="0" w:color="000000"/>
              <w:left w:val="single" w:sz="4" w:space="0" w:color="000000"/>
              <w:bottom w:val="single" w:sz="4" w:space="0" w:color="000000"/>
            </w:tcBorders>
            <w:shd w:val="clear" w:color="auto" w:fill="auto"/>
          </w:tcPr>
          <w:p w14:paraId="1A4E5A83" w14:textId="77777777" w:rsidR="00077CF6" w:rsidRPr="00077CF6" w:rsidRDefault="00077CF6" w:rsidP="00077CF6">
            <w:pPr>
              <w:jc w:val="both"/>
              <w:rPr>
                <w:rFonts w:eastAsia="Calibri"/>
                <w:sz w:val="22"/>
                <w:szCs w:val="22"/>
                <w:lang w:eastAsia="ar-SA"/>
              </w:rPr>
            </w:pPr>
            <w:r w:rsidRPr="00077CF6">
              <w:rPr>
                <w:rFonts w:eastAsia="Calibri"/>
                <w:sz w:val="22"/>
                <w:szCs w:val="22"/>
                <w:lang w:eastAsia="ar-SA"/>
              </w:rPr>
              <w:t>- лом обыкновенный</w:t>
            </w:r>
          </w:p>
        </w:tc>
        <w:tc>
          <w:tcPr>
            <w:tcW w:w="1087" w:type="dxa"/>
            <w:tcBorders>
              <w:top w:val="single" w:sz="4" w:space="0" w:color="000000"/>
              <w:left w:val="single" w:sz="4" w:space="0" w:color="000000"/>
              <w:bottom w:val="single" w:sz="4" w:space="0" w:color="000000"/>
            </w:tcBorders>
            <w:shd w:val="clear" w:color="auto" w:fill="auto"/>
          </w:tcPr>
          <w:p w14:paraId="4AF306FE"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14:paraId="686008FA"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1</w:t>
            </w:r>
          </w:p>
        </w:tc>
        <w:tc>
          <w:tcPr>
            <w:tcW w:w="837" w:type="dxa"/>
            <w:tcBorders>
              <w:top w:val="single" w:sz="4" w:space="0" w:color="000000"/>
              <w:left w:val="single" w:sz="4" w:space="0" w:color="000000"/>
              <w:bottom w:val="single" w:sz="4" w:space="0" w:color="000000"/>
            </w:tcBorders>
            <w:shd w:val="clear" w:color="auto" w:fill="auto"/>
          </w:tcPr>
          <w:p w14:paraId="47453C55" w14:textId="77777777" w:rsidR="00077CF6" w:rsidRPr="00077CF6" w:rsidRDefault="00077CF6" w:rsidP="00077CF6">
            <w:pPr>
              <w:snapToGrid w:val="0"/>
              <w:spacing w:line="240" w:lineRule="atLeast"/>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462856BB"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1</w:t>
            </w:r>
          </w:p>
        </w:tc>
      </w:tr>
      <w:tr w:rsidR="00077CF6" w:rsidRPr="00077CF6" w14:paraId="7BF0BA8B" w14:textId="77777777" w:rsidTr="00077CF6">
        <w:trPr>
          <w:cantSplit/>
          <w:jc w:val="center"/>
        </w:trPr>
        <w:tc>
          <w:tcPr>
            <w:tcW w:w="4143" w:type="dxa"/>
            <w:tcBorders>
              <w:top w:val="single" w:sz="4" w:space="0" w:color="000000"/>
              <w:left w:val="single" w:sz="4" w:space="0" w:color="000000"/>
              <w:bottom w:val="single" w:sz="4" w:space="0" w:color="000000"/>
            </w:tcBorders>
            <w:shd w:val="clear" w:color="auto" w:fill="auto"/>
          </w:tcPr>
          <w:p w14:paraId="0FB1B8D7" w14:textId="77777777" w:rsidR="00077CF6" w:rsidRPr="00077CF6" w:rsidRDefault="00077CF6" w:rsidP="00077CF6">
            <w:pPr>
              <w:jc w:val="both"/>
              <w:rPr>
                <w:rFonts w:eastAsia="Calibri"/>
                <w:sz w:val="22"/>
                <w:szCs w:val="22"/>
                <w:lang w:eastAsia="ar-SA"/>
              </w:rPr>
            </w:pPr>
            <w:r w:rsidRPr="00077CF6">
              <w:rPr>
                <w:rFonts w:eastAsia="Calibri"/>
                <w:sz w:val="22"/>
                <w:szCs w:val="22"/>
                <w:lang w:eastAsia="ar-SA"/>
              </w:rPr>
              <w:t>- ведро (или емкость для доставки воды 10-15 л)</w:t>
            </w:r>
          </w:p>
        </w:tc>
        <w:tc>
          <w:tcPr>
            <w:tcW w:w="1087" w:type="dxa"/>
            <w:tcBorders>
              <w:top w:val="single" w:sz="4" w:space="0" w:color="000000"/>
              <w:left w:val="single" w:sz="4" w:space="0" w:color="000000"/>
              <w:bottom w:val="single" w:sz="4" w:space="0" w:color="000000"/>
            </w:tcBorders>
            <w:shd w:val="clear" w:color="auto" w:fill="auto"/>
          </w:tcPr>
          <w:p w14:paraId="300CC8C1"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14:paraId="757E53E0"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1</w:t>
            </w:r>
          </w:p>
        </w:tc>
        <w:tc>
          <w:tcPr>
            <w:tcW w:w="837" w:type="dxa"/>
            <w:tcBorders>
              <w:top w:val="single" w:sz="4" w:space="0" w:color="000000"/>
              <w:left w:val="single" w:sz="4" w:space="0" w:color="000000"/>
              <w:bottom w:val="single" w:sz="4" w:space="0" w:color="000000"/>
            </w:tcBorders>
            <w:shd w:val="clear" w:color="auto" w:fill="auto"/>
          </w:tcPr>
          <w:p w14:paraId="0A64A852" w14:textId="77777777" w:rsidR="00077CF6" w:rsidRPr="00077CF6" w:rsidRDefault="00077CF6" w:rsidP="00077CF6">
            <w:pPr>
              <w:snapToGrid w:val="0"/>
              <w:spacing w:line="240" w:lineRule="atLeast"/>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529A13A6"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1</w:t>
            </w:r>
          </w:p>
        </w:tc>
      </w:tr>
      <w:tr w:rsidR="00077CF6" w:rsidRPr="00077CF6" w14:paraId="00952098" w14:textId="77777777" w:rsidTr="00077CF6">
        <w:trPr>
          <w:cantSplit/>
          <w:jc w:val="center"/>
        </w:trPr>
        <w:tc>
          <w:tcPr>
            <w:tcW w:w="4143" w:type="dxa"/>
            <w:tcBorders>
              <w:top w:val="single" w:sz="4" w:space="0" w:color="000000"/>
              <w:left w:val="single" w:sz="4" w:space="0" w:color="000000"/>
              <w:bottom w:val="single" w:sz="4" w:space="0" w:color="000000"/>
            </w:tcBorders>
            <w:shd w:val="clear" w:color="auto" w:fill="auto"/>
          </w:tcPr>
          <w:p w14:paraId="5D314E45" w14:textId="77777777" w:rsidR="00077CF6" w:rsidRPr="00077CF6" w:rsidRDefault="00077CF6" w:rsidP="00077CF6">
            <w:pPr>
              <w:jc w:val="both"/>
              <w:rPr>
                <w:rFonts w:eastAsia="Calibri"/>
                <w:sz w:val="22"/>
                <w:szCs w:val="22"/>
                <w:lang w:eastAsia="ar-SA"/>
              </w:rPr>
            </w:pPr>
            <w:r w:rsidRPr="00077CF6">
              <w:rPr>
                <w:rFonts w:eastAsia="Calibri"/>
                <w:sz w:val="22"/>
                <w:szCs w:val="22"/>
                <w:lang w:eastAsia="ar-SA"/>
              </w:rPr>
              <w:t>- огнетушитель</w:t>
            </w:r>
          </w:p>
        </w:tc>
        <w:tc>
          <w:tcPr>
            <w:tcW w:w="1087" w:type="dxa"/>
            <w:tcBorders>
              <w:top w:val="single" w:sz="4" w:space="0" w:color="000000"/>
              <w:left w:val="single" w:sz="4" w:space="0" w:color="000000"/>
              <w:bottom w:val="single" w:sz="4" w:space="0" w:color="000000"/>
            </w:tcBorders>
            <w:shd w:val="clear" w:color="auto" w:fill="auto"/>
          </w:tcPr>
          <w:p w14:paraId="47949CEF"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14:paraId="2B555DEF"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1</w:t>
            </w:r>
          </w:p>
        </w:tc>
        <w:tc>
          <w:tcPr>
            <w:tcW w:w="837" w:type="dxa"/>
            <w:tcBorders>
              <w:top w:val="single" w:sz="4" w:space="0" w:color="000000"/>
              <w:left w:val="single" w:sz="4" w:space="0" w:color="000000"/>
              <w:bottom w:val="single" w:sz="4" w:space="0" w:color="000000"/>
            </w:tcBorders>
            <w:shd w:val="clear" w:color="auto" w:fill="auto"/>
          </w:tcPr>
          <w:p w14:paraId="05015CE4" w14:textId="77777777" w:rsidR="00077CF6" w:rsidRPr="00077CF6" w:rsidRDefault="00077CF6" w:rsidP="00077CF6">
            <w:pPr>
              <w:snapToGrid w:val="0"/>
              <w:spacing w:line="240" w:lineRule="atLeast"/>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205539BF"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1</w:t>
            </w:r>
          </w:p>
        </w:tc>
      </w:tr>
      <w:tr w:rsidR="00077CF6" w:rsidRPr="00077CF6" w14:paraId="274D6251" w14:textId="77777777" w:rsidTr="00077CF6">
        <w:trPr>
          <w:cantSplit/>
          <w:jc w:val="center"/>
        </w:trPr>
        <w:tc>
          <w:tcPr>
            <w:tcW w:w="100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4101047" w14:textId="77777777" w:rsidR="00077CF6" w:rsidRPr="00077CF6" w:rsidRDefault="00077CF6" w:rsidP="00077CF6">
            <w:pPr>
              <w:ind w:left="-70" w:right="-69"/>
              <w:jc w:val="center"/>
              <w:rPr>
                <w:rFonts w:ascii="Courier New" w:eastAsia="Calibri" w:hAnsi="Courier New" w:cs="Courier New"/>
                <w:sz w:val="16"/>
                <w:szCs w:val="16"/>
                <w:lang w:eastAsia="ar-SA"/>
              </w:rPr>
            </w:pPr>
            <w:r w:rsidRPr="00077CF6">
              <w:rPr>
                <w:rFonts w:eastAsia="Calibri"/>
                <w:sz w:val="22"/>
                <w:szCs w:val="22"/>
                <w:lang w:eastAsia="ar-SA"/>
              </w:rPr>
              <w:t>На каждой лесосеке, находящейся в разработке, а также верхнем складе предусматриваются:</w:t>
            </w:r>
          </w:p>
        </w:tc>
      </w:tr>
      <w:tr w:rsidR="00077CF6" w:rsidRPr="00077CF6" w14:paraId="46E6EA32" w14:textId="77777777" w:rsidTr="00077CF6">
        <w:trPr>
          <w:cantSplit/>
          <w:trHeight w:val="55"/>
          <w:jc w:val="center"/>
        </w:trPr>
        <w:tc>
          <w:tcPr>
            <w:tcW w:w="4143" w:type="dxa"/>
            <w:tcBorders>
              <w:top w:val="single" w:sz="4" w:space="0" w:color="000000"/>
              <w:left w:val="single" w:sz="4" w:space="0" w:color="000000"/>
              <w:bottom w:val="single" w:sz="4" w:space="0" w:color="000000"/>
            </w:tcBorders>
            <w:shd w:val="clear" w:color="auto" w:fill="auto"/>
          </w:tcPr>
          <w:p w14:paraId="5EC17971" w14:textId="77777777" w:rsidR="00077CF6" w:rsidRPr="00077CF6" w:rsidRDefault="00077CF6" w:rsidP="00077CF6">
            <w:pPr>
              <w:spacing w:line="240" w:lineRule="atLeast"/>
              <w:rPr>
                <w:rFonts w:eastAsia="Calibri"/>
                <w:sz w:val="22"/>
                <w:szCs w:val="22"/>
                <w:lang w:eastAsia="ar-SA"/>
              </w:rPr>
            </w:pPr>
            <w:r w:rsidRPr="00077CF6">
              <w:rPr>
                <w:rFonts w:eastAsia="Calibri"/>
                <w:sz w:val="22"/>
                <w:szCs w:val="22"/>
                <w:lang w:eastAsia="ar-SA"/>
              </w:rPr>
              <w:t>- штыковая лопата</w:t>
            </w:r>
          </w:p>
        </w:tc>
        <w:tc>
          <w:tcPr>
            <w:tcW w:w="1087" w:type="dxa"/>
            <w:tcBorders>
              <w:top w:val="single" w:sz="4" w:space="0" w:color="000000"/>
              <w:left w:val="single" w:sz="4" w:space="0" w:color="000000"/>
              <w:bottom w:val="single" w:sz="4" w:space="0" w:color="000000"/>
            </w:tcBorders>
            <w:shd w:val="clear" w:color="auto" w:fill="auto"/>
          </w:tcPr>
          <w:p w14:paraId="3F5CD0D9"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14:paraId="66C4E4C7"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3</w:t>
            </w:r>
          </w:p>
        </w:tc>
        <w:tc>
          <w:tcPr>
            <w:tcW w:w="837" w:type="dxa"/>
            <w:tcBorders>
              <w:top w:val="single" w:sz="4" w:space="0" w:color="000000"/>
              <w:left w:val="single" w:sz="4" w:space="0" w:color="000000"/>
              <w:bottom w:val="single" w:sz="4" w:space="0" w:color="000000"/>
            </w:tcBorders>
            <w:shd w:val="clear" w:color="auto" w:fill="auto"/>
          </w:tcPr>
          <w:p w14:paraId="2A899F3B" w14:textId="77777777" w:rsidR="00077CF6" w:rsidRPr="00077CF6" w:rsidRDefault="00077CF6" w:rsidP="00077CF6">
            <w:pPr>
              <w:snapToGrid w:val="0"/>
              <w:spacing w:line="240" w:lineRule="atLeast"/>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7CAE545A"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3</w:t>
            </w:r>
          </w:p>
        </w:tc>
      </w:tr>
      <w:tr w:rsidR="00077CF6" w:rsidRPr="00077CF6" w14:paraId="5B0B8FE8" w14:textId="77777777" w:rsidTr="00077CF6">
        <w:trPr>
          <w:cantSplit/>
          <w:trHeight w:val="55"/>
          <w:jc w:val="center"/>
        </w:trPr>
        <w:tc>
          <w:tcPr>
            <w:tcW w:w="4143" w:type="dxa"/>
            <w:tcBorders>
              <w:top w:val="single" w:sz="4" w:space="0" w:color="000000"/>
              <w:left w:val="single" w:sz="4" w:space="0" w:color="000000"/>
              <w:bottom w:val="single" w:sz="4" w:space="0" w:color="000000"/>
            </w:tcBorders>
            <w:shd w:val="clear" w:color="auto" w:fill="auto"/>
          </w:tcPr>
          <w:p w14:paraId="23B3506A" w14:textId="77777777" w:rsidR="00077CF6" w:rsidRPr="00077CF6" w:rsidRDefault="00077CF6" w:rsidP="00077CF6">
            <w:pPr>
              <w:rPr>
                <w:rFonts w:eastAsia="Calibri"/>
                <w:sz w:val="22"/>
                <w:szCs w:val="22"/>
                <w:lang w:eastAsia="ar-SA"/>
              </w:rPr>
            </w:pPr>
            <w:r w:rsidRPr="00077CF6">
              <w:rPr>
                <w:rFonts w:eastAsia="Calibri"/>
                <w:sz w:val="22"/>
                <w:szCs w:val="22"/>
                <w:lang w:eastAsia="ar-SA"/>
              </w:rPr>
              <w:t>- ведро (или емкость для доставки воды 10-15 л)</w:t>
            </w:r>
          </w:p>
        </w:tc>
        <w:tc>
          <w:tcPr>
            <w:tcW w:w="1087" w:type="dxa"/>
            <w:tcBorders>
              <w:top w:val="single" w:sz="4" w:space="0" w:color="000000"/>
              <w:left w:val="single" w:sz="4" w:space="0" w:color="000000"/>
              <w:bottom w:val="single" w:sz="4" w:space="0" w:color="000000"/>
            </w:tcBorders>
            <w:shd w:val="clear" w:color="auto" w:fill="auto"/>
          </w:tcPr>
          <w:p w14:paraId="3120BA97"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14:paraId="4FA302A7"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2</w:t>
            </w:r>
          </w:p>
        </w:tc>
        <w:tc>
          <w:tcPr>
            <w:tcW w:w="837" w:type="dxa"/>
            <w:tcBorders>
              <w:top w:val="single" w:sz="4" w:space="0" w:color="000000"/>
              <w:left w:val="single" w:sz="4" w:space="0" w:color="000000"/>
              <w:bottom w:val="single" w:sz="4" w:space="0" w:color="000000"/>
            </w:tcBorders>
            <w:shd w:val="clear" w:color="auto" w:fill="auto"/>
          </w:tcPr>
          <w:p w14:paraId="3BA9ABAB" w14:textId="77777777" w:rsidR="00077CF6" w:rsidRPr="00077CF6" w:rsidRDefault="00077CF6" w:rsidP="00077CF6">
            <w:pPr>
              <w:snapToGrid w:val="0"/>
              <w:spacing w:line="240" w:lineRule="atLeast"/>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772B8148"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2</w:t>
            </w:r>
          </w:p>
        </w:tc>
      </w:tr>
      <w:tr w:rsidR="00077CF6" w:rsidRPr="00077CF6" w14:paraId="5F2AB5B2" w14:textId="77777777" w:rsidTr="00077CF6">
        <w:trPr>
          <w:cantSplit/>
          <w:jc w:val="center"/>
        </w:trPr>
        <w:tc>
          <w:tcPr>
            <w:tcW w:w="4143" w:type="dxa"/>
            <w:tcBorders>
              <w:top w:val="single" w:sz="4" w:space="0" w:color="000000"/>
              <w:left w:val="single" w:sz="4" w:space="0" w:color="000000"/>
              <w:bottom w:val="single" w:sz="4" w:space="0" w:color="000000"/>
            </w:tcBorders>
            <w:shd w:val="clear" w:color="auto" w:fill="auto"/>
          </w:tcPr>
          <w:p w14:paraId="659C8EB8" w14:textId="77777777" w:rsidR="00077CF6" w:rsidRPr="00077CF6" w:rsidRDefault="00077CF6" w:rsidP="00077CF6">
            <w:pPr>
              <w:rPr>
                <w:rFonts w:eastAsia="Calibri"/>
                <w:sz w:val="22"/>
                <w:szCs w:val="22"/>
                <w:lang w:eastAsia="ar-SA"/>
              </w:rPr>
            </w:pPr>
            <w:r w:rsidRPr="00077CF6">
              <w:rPr>
                <w:rFonts w:eastAsia="Calibri"/>
                <w:sz w:val="22"/>
                <w:szCs w:val="22"/>
                <w:lang w:eastAsia="ar-SA"/>
              </w:rPr>
              <w:t>- ранцевый лесной огнетушитель</w:t>
            </w:r>
          </w:p>
        </w:tc>
        <w:tc>
          <w:tcPr>
            <w:tcW w:w="1087" w:type="dxa"/>
            <w:tcBorders>
              <w:top w:val="single" w:sz="4" w:space="0" w:color="000000"/>
              <w:left w:val="single" w:sz="4" w:space="0" w:color="000000"/>
              <w:bottom w:val="single" w:sz="4" w:space="0" w:color="000000"/>
            </w:tcBorders>
            <w:shd w:val="clear" w:color="auto" w:fill="auto"/>
          </w:tcPr>
          <w:p w14:paraId="421C2812"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14:paraId="4D3A24B6" w14:textId="77777777" w:rsidR="00077CF6" w:rsidRPr="00077CF6" w:rsidRDefault="00077CF6" w:rsidP="00077CF6">
            <w:pPr>
              <w:jc w:val="center"/>
              <w:rPr>
                <w:rFonts w:eastAsia="Calibri"/>
                <w:sz w:val="22"/>
                <w:szCs w:val="22"/>
                <w:lang w:eastAsia="ar-SA"/>
              </w:rPr>
            </w:pPr>
            <w:r w:rsidRPr="00077CF6">
              <w:rPr>
                <w:rFonts w:eastAsia="Calibri"/>
                <w:sz w:val="22"/>
                <w:szCs w:val="22"/>
                <w:lang w:eastAsia="ar-SA"/>
              </w:rPr>
              <w:t>3</w:t>
            </w:r>
          </w:p>
        </w:tc>
        <w:tc>
          <w:tcPr>
            <w:tcW w:w="837" w:type="dxa"/>
            <w:tcBorders>
              <w:top w:val="single" w:sz="4" w:space="0" w:color="000000"/>
              <w:left w:val="single" w:sz="4" w:space="0" w:color="000000"/>
              <w:bottom w:val="single" w:sz="4" w:space="0" w:color="000000"/>
            </w:tcBorders>
            <w:shd w:val="clear" w:color="auto" w:fill="auto"/>
          </w:tcPr>
          <w:p w14:paraId="4A9F42B7" w14:textId="77777777" w:rsidR="00077CF6" w:rsidRPr="00077CF6" w:rsidRDefault="00077CF6" w:rsidP="00077CF6">
            <w:pPr>
              <w:snapToGrid w:val="0"/>
              <w:spacing w:line="240" w:lineRule="atLeast"/>
              <w:jc w:val="center"/>
              <w:rPr>
                <w:rFonts w:eastAsia="Calibri"/>
                <w:sz w:val="22"/>
                <w:szCs w:val="22"/>
                <w:lang w:eastAsia="ar-SA"/>
              </w:rPr>
            </w:pPr>
            <w:r w:rsidRPr="00077CF6">
              <w:rPr>
                <w:rFonts w:eastAsia="Calibri"/>
                <w:sz w:val="22"/>
                <w:szCs w:val="22"/>
                <w:lang w:eastAsia="ar-SA"/>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5ACF5632" w14:textId="77777777" w:rsidR="00077CF6" w:rsidRPr="00077CF6" w:rsidRDefault="00077CF6" w:rsidP="00077CF6">
            <w:pPr>
              <w:jc w:val="center"/>
              <w:rPr>
                <w:rFonts w:ascii="Courier New" w:eastAsia="Calibri" w:hAnsi="Courier New" w:cs="Courier New"/>
                <w:sz w:val="16"/>
                <w:szCs w:val="16"/>
                <w:lang w:eastAsia="ar-SA"/>
              </w:rPr>
            </w:pPr>
            <w:r w:rsidRPr="00077CF6">
              <w:rPr>
                <w:rFonts w:eastAsia="Calibri"/>
                <w:sz w:val="22"/>
                <w:szCs w:val="22"/>
                <w:lang w:eastAsia="ar-SA"/>
              </w:rPr>
              <w:t>3</w:t>
            </w:r>
          </w:p>
        </w:tc>
      </w:tr>
    </w:tbl>
    <w:p w14:paraId="04895F56" w14:textId="77777777" w:rsidR="00077CF6" w:rsidRDefault="00077CF6" w:rsidP="00CC5E98">
      <w:pPr>
        <w:jc w:val="center"/>
      </w:pPr>
    </w:p>
    <w:p w14:paraId="251B0869" w14:textId="77777777" w:rsidR="004C1977" w:rsidRDefault="004C1977" w:rsidP="00077CF6">
      <w:pPr>
        <w:jc w:val="both"/>
      </w:pPr>
      <w:r>
        <w:rPr>
          <w:rStyle w:val="FontStyle195"/>
          <w:sz w:val="22"/>
          <w:szCs w:val="22"/>
        </w:rPr>
        <w:t>Примечание: нормы наличия средств предупреждения и тушения лесных пожаров при использовании лесов приведены согласно приказу Министерства природных ресурсов и экологии РФ от 28.03.2014 № 161 «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14:paraId="191E7764" w14:textId="77777777" w:rsidR="00536B2A" w:rsidRDefault="00536B2A" w:rsidP="00ED0987">
      <w:pPr>
        <w:pStyle w:val="af1"/>
        <w:suppressAutoHyphens/>
        <w:spacing w:after="0"/>
        <w:ind w:firstLine="709"/>
        <w:jc w:val="both"/>
        <w:outlineLvl w:val="2"/>
        <w:rPr>
          <w:rStyle w:val="FontStyle188"/>
          <w:i w:val="0"/>
          <w:color w:val="000000" w:themeColor="text1"/>
          <w:sz w:val="28"/>
          <w:szCs w:val="28"/>
        </w:rPr>
      </w:pPr>
    </w:p>
    <w:p w14:paraId="40D7099A" w14:textId="77777777" w:rsidR="00ED0987" w:rsidRPr="00AE557E" w:rsidRDefault="00ED0987" w:rsidP="00ED0987">
      <w:pPr>
        <w:pStyle w:val="af1"/>
        <w:suppressAutoHyphens/>
        <w:spacing w:after="0"/>
        <w:ind w:firstLine="709"/>
        <w:jc w:val="both"/>
        <w:outlineLvl w:val="2"/>
        <w:rPr>
          <w:b/>
          <w:color w:val="000000" w:themeColor="text1"/>
          <w:sz w:val="28"/>
          <w:szCs w:val="28"/>
        </w:rPr>
      </w:pPr>
      <w:r w:rsidRPr="00AE557E">
        <w:rPr>
          <w:rStyle w:val="FontStyle188"/>
          <w:i w:val="0"/>
          <w:color w:val="000000" w:themeColor="text1"/>
          <w:sz w:val="28"/>
          <w:szCs w:val="28"/>
        </w:rPr>
        <w:t>2.17.2</w:t>
      </w:r>
      <w:r w:rsidRPr="00AE557E">
        <w:rPr>
          <w:rStyle w:val="FontStyle188"/>
          <w:color w:val="000000" w:themeColor="text1"/>
          <w:sz w:val="28"/>
          <w:szCs w:val="28"/>
        </w:rPr>
        <w:t xml:space="preserve">. </w:t>
      </w:r>
      <w:r w:rsidRPr="00AE557E">
        <w:rPr>
          <w:rStyle w:val="FontStyle192"/>
          <w:color w:val="000000" w:themeColor="text1"/>
          <w:sz w:val="28"/>
          <w:szCs w:val="28"/>
        </w:rPr>
        <w:t xml:space="preserve">Требования к защите лесов от вредных организмов </w:t>
      </w:r>
      <w:r w:rsidRPr="00AE557E">
        <w:rPr>
          <w:b/>
          <w:color w:val="000000" w:themeColor="text1"/>
          <w:sz w:val="28"/>
          <w:szCs w:val="28"/>
        </w:rPr>
        <w:t>(нормативы и параметры проведения профилактических, санитарно-оздоровительных мероприятий)</w:t>
      </w:r>
    </w:p>
    <w:p w14:paraId="14981D5C" w14:textId="77777777" w:rsidR="00ED0987" w:rsidRPr="00AE557E" w:rsidRDefault="00ED0987" w:rsidP="00ED0987">
      <w:pPr>
        <w:rPr>
          <w:color w:val="000000" w:themeColor="text1"/>
          <w:sz w:val="28"/>
          <w:szCs w:val="28"/>
        </w:rPr>
      </w:pPr>
    </w:p>
    <w:p w14:paraId="2AAAFFAE" w14:textId="77777777" w:rsidR="00ED0987" w:rsidRPr="00645606" w:rsidRDefault="000201AE" w:rsidP="00645606">
      <w:pPr>
        <w:pStyle w:val="headertext"/>
        <w:shd w:val="clear" w:color="auto" w:fill="FFFFFF"/>
        <w:suppressAutoHyphens/>
        <w:spacing w:before="0" w:beforeAutospacing="0" w:after="0" w:afterAutospacing="0" w:line="288" w:lineRule="atLeast"/>
        <w:ind w:firstLine="709"/>
        <w:jc w:val="both"/>
        <w:textAlignment w:val="baseline"/>
        <w:rPr>
          <w:color w:val="000000" w:themeColor="text1"/>
          <w:spacing w:val="2"/>
          <w:sz w:val="28"/>
          <w:szCs w:val="28"/>
        </w:rPr>
      </w:pPr>
      <w:r w:rsidRPr="00AE557E">
        <w:rPr>
          <w:color w:val="000000" w:themeColor="text1"/>
          <w:spacing w:val="2"/>
          <w:sz w:val="28"/>
          <w:szCs w:val="28"/>
          <w:shd w:val="clear" w:color="auto" w:fill="FFFFFF"/>
        </w:rPr>
        <w:t>Санитарно-оздоровительные мероприятия имеют своей целью улучшение санитарного состояния лесных насаждений, уменьшение угрозы распространения вредных организмов, обеспечение лесными насаждениями своих целевых функций, а также снижение ущерба от воздействия неблагоприятных факторов.</w:t>
      </w:r>
      <w:r w:rsidR="00ED0987" w:rsidRPr="00AE557E">
        <w:rPr>
          <w:color w:val="000000" w:themeColor="text1"/>
          <w:sz w:val="28"/>
          <w:szCs w:val="28"/>
        </w:rPr>
        <w:t xml:space="preserve"> </w:t>
      </w:r>
      <w:r w:rsidRPr="00AE557E">
        <w:rPr>
          <w:color w:val="000000" w:themeColor="text1"/>
          <w:sz w:val="28"/>
          <w:szCs w:val="28"/>
        </w:rPr>
        <w:t>Планируются</w:t>
      </w:r>
      <w:r w:rsidR="00ED0987" w:rsidRPr="00AE557E">
        <w:rPr>
          <w:color w:val="000000" w:themeColor="text1"/>
          <w:sz w:val="28"/>
          <w:szCs w:val="28"/>
        </w:rPr>
        <w:t xml:space="preserve"> в соответст</w:t>
      </w:r>
      <w:r w:rsidR="00727028" w:rsidRPr="00AE557E">
        <w:rPr>
          <w:color w:val="000000" w:themeColor="text1"/>
          <w:sz w:val="28"/>
          <w:szCs w:val="28"/>
        </w:rPr>
        <w:t xml:space="preserve">вии с </w:t>
      </w:r>
      <w:r w:rsidR="000C0CF2">
        <w:rPr>
          <w:color w:val="000000" w:themeColor="text1"/>
          <w:sz w:val="28"/>
          <w:szCs w:val="28"/>
        </w:rPr>
        <w:t>Постановлением Правительства РФ от 20.05.2017 № 607 «О Правилах санитарной безопасности в лесах»</w:t>
      </w:r>
      <w:r w:rsidR="00ED0987" w:rsidRPr="00AE557E">
        <w:rPr>
          <w:color w:val="000000" w:themeColor="text1"/>
          <w:sz w:val="28"/>
          <w:szCs w:val="28"/>
        </w:rPr>
        <w:t>.</w:t>
      </w:r>
    </w:p>
    <w:p w14:paraId="7D1F84F5" w14:textId="77777777" w:rsidR="008265EE" w:rsidRPr="00AE557E" w:rsidRDefault="008265EE" w:rsidP="00645606">
      <w:pPr>
        <w:suppressAutoHyphens/>
        <w:autoSpaceDE w:val="0"/>
        <w:autoSpaceDN w:val="0"/>
        <w:adjustRightInd w:val="0"/>
        <w:ind w:firstLine="709"/>
        <w:jc w:val="both"/>
        <w:rPr>
          <w:color w:val="000000" w:themeColor="text1"/>
          <w:sz w:val="28"/>
        </w:rPr>
      </w:pPr>
      <w:r w:rsidRPr="00AE557E">
        <w:rPr>
          <w:color w:val="000000" w:themeColor="text1"/>
          <w:sz w:val="28"/>
        </w:rPr>
        <w:t>Защита лесов направлена на выявление в лесах вредителей, болезней леса и предупреждение их распространения, в случае возникновения очагов</w:t>
      </w:r>
      <w:r w:rsidRPr="00727028">
        <w:rPr>
          <w:color w:val="000000" w:themeColor="text1"/>
          <w:sz w:val="28"/>
        </w:rPr>
        <w:t xml:space="preserve"> </w:t>
      </w:r>
      <w:r w:rsidRPr="00AE557E">
        <w:rPr>
          <w:color w:val="000000" w:themeColor="text1"/>
          <w:sz w:val="28"/>
        </w:rPr>
        <w:t xml:space="preserve">поражения </w:t>
      </w:r>
      <w:proofErr w:type="spellStart"/>
      <w:r w:rsidRPr="00AE557E">
        <w:rPr>
          <w:color w:val="000000" w:themeColor="text1"/>
          <w:sz w:val="28"/>
        </w:rPr>
        <w:t>энтомовредителями</w:t>
      </w:r>
      <w:proofErr w:type="spellEnd"/>
      <w:r w:rsidRPr="00AE557E">
        <w:rPr>
          <w:color w:val="000000" w:themeColor="text1"/>
          <w:sz w:val="28"/>
        </w:rPr>
        <w:t xml:space="preserve"> и болезнями леса </w:t>
      </w:r>
      <w:r w:rsidR="005A3DCD">
        <w:rPr>
          <w:color w:val="000000" w:themeColor="text1"/>
          <w:sz w:val="28"/>
        </w:rPr>
        <w:t>–</w:t>
      </w:r>
      <w:r w:rsidRPr="00AE557E">
        <w:rPr>
          <w:color w:val="000000" w:themeColor="text1"/>
          <w:sz w:val="28"/>
        </w:rPr>
        <w:t xml:space="preserve"> на их локализацию и ликвидацию. </w:t>
      </w:r>
    </w:p>
    <w:p w14:paraId="3D3CA789" w14:textId="77777777" w:rsidR="008265EE" w:rsidRPr="00AE557E" w:rsidRDefault="008265EE" w:rsidP="00645606">
      <w:pPr>
        <w:suppressAutoHyphens/>
        <w:autoSpaceDE w:val="0"/>
        <w:autoSpaceDN w:val="0"/>
        <w:adjustRightInd w:val="0"/>
        <w:ind w:firstLine="709"/>
        <w:jc w:val="both"/>
        <w:rPr>
          <w:color w:val="000000" w:themeColor="text1"/>
          <w:sz w:val="28"/>
        </w:rPr>
      </w:pPr>
      <w:r w:rsidRPr="00AE557E">
        <w:rPr>
          <w:color w:val="000000" w:themeColor="text1"/>
          <w:sz w:val="28"/>
        </w:rPr>
        <w:t>В целях обеспечения санитарной безопасности в лесах осуществляются:</w:t>
      </w:r>
    </w:p>
    <w:p w14:paraId="5AF40869" w14:textId="77777777" w:rsidR="008265EE" w:rsidRPr="00AE557E" w:rsidRDefault="008265EE" w:rsidP="00645606">
      <w:pPr>
        <w:suppressAutoHyphens/>
        <w:autoSpaceDE w:val="0"/>
        <w:autoSpaceDN w:val="0"/>
        <w:adjustRightInd w:val="0"/>
        <w:ind w:firstLine="709"/>
        <w:jc w:val="both"/>
        <w:rPr>
          <w:color w:val="000000" w:themeColor="text1"/>
          <w:sz w:val="28"/>
        </w:rPr>
      </w:pPr>
      <w:r w:rsidRPr="00AE557E">
        <w:rPr>
          <w:color w:val="000000" w:themeColor="text1"/>
          <w:sz w:val="28"/>
        </w:rPr>
        <w:t>- лесозащитное районирование (определение зон слабой, средней и сильной лесопатологической угрозы);</w:t>
      </w:r>
    </w:p>
    <w:p w14:paraId="5EF39596" w14:textId="77777777" w:rsidR="008265EE" w:rsidRPr="00AE557E" w:rsidRDefault="008265EE" w:rsidP="00645606">
      <w:pPr>
        <w:suppressAutoHyphens/>
        <w:autoSpaceDE w:val="0"/>
        <w:autoSpaceDN w:val="0"/>
        <w:adjustRightInd w:val="0"/>
        <w:ind w:firstLine="709"/>
        <w:jc w:val="both"/>
        <w:rPr>
          <w:color w:val="000000" w:themeColor="text1"/>
          <w:sz w:val="28"/>
        </w:rPr>
      </w:pPr>
      <w:r w:rsidRPr="00AE557E">
        <w:rPr>
          <w:color w:val="000000" w:themeColor="text1"/>
          <w:sz w:val="28"/>
        </w:rPr>
        <w:t>- лесопатологические обследования и лесопатологический мониторинг;</w:t>
      </w:r>
    </w:p>
    <w:p w14:paraId="41BE757B" w14:textId="77777777" w:rsidR="008265EE" w:rsidRPr="00AE557E" w:rsidRDefault="008265EE" w:rsidP="00367440">
      <w:pPr>
        <w:autoSpaceDE w:val="0"/>
        <w:autoSpaceDN w:val="0"/>
        <w:adjustRightInd w:val="0"/>
        <w:ind w:firstLine="709"/>
        <w:jc w:val="both"/>
        <w:rPr>
          <w:color w:val="000000" w:themeColor="text1"/>
          <w:sz w:val="28"/>
        </w:rPr>
      </w:pPr>
      <w:r w:rsidRPr="00AE557E">
        <w:rPr>
          <w:color w:val="000000" w:themeColor="text1"/>
          <w:sz w:val="28"/>
        </w:rPr>
        <w:t>- авиационные работы и наземные работы по локализации и ликвидации очагов вредных организмов;</w:t>
      </w:r>
    </w:p>
    <w:p w14:paraId="42ADCF4B" w14:textId="77777777" w:rsidR="008265EE" w:rsidRPr="00AE557E" w:rsidRDefault="008265EE" w:rsidP="00645606">
      <w:pPr>
        <w:suppressAutoHyphens/>
        <w:autoSpaceDE w:val="0"/>
        <w:autoSpaceDN w:val="0"/>
        <w:adjustRightInd w:val="0"/>
        <w:ind w:firstLine="709"/>
        <w:jc w:val="both"/>
        <w:rPr>
          <w:color w:val="000000" w:themeColor="text1"/>
          <w:sz w:val="28"/>
        </w:rPr>
      </w:pPr>
      <w:r w:rsidRPr="00AE557E">
        <w:rPr>
          <w:color w:val="000000" w:themeColor="text1"/>
          <w:sz w:val="28"/>
        </w:rPr>
        <w:t>- санитарно-оздоровительные мероприятия (вырубка погибших и поврежденных лесных насаждений, очистка лесов от захламления, загрязнения и иного негативного воздействия);</w:t>
      </w:r>
    </w:p>
    <w:p w14:paraId="20F64165" w14:textId="77777777" w:rsidR="008265EE" w:rsidRPr="00AE557E" w:rsidRDefault="008265EE" w:rsidP="00645606">
      <w:pPr>
        <w:suppressAutoHyphens/>
        <w:autoSpaceDE w:val="0"/>
        <w:autoSpaceDN w:val="0"/>
        <w:adjustRightInd w:val="0"/>
        <w:ind w:firstLine="709"/>
        <w:jc w:val="both"/>
        <w:rPr>
          <w:color w:val="000000" w:themeColor="text1"/>
          <w:sz w:val="28"/>
        </w:rPr>
      </w:pPr>
      <w:r w:rsidRPr="00AE557E">
        <w:rPr>
          <w:color w:val="000000" w:themeColor="text1"/>
          <w:sz w:val="28"/>
        </w:rPr>
        <w:t>- установление санитарных требований к использованию лесов.</w:t>
      </w:r>
    </w:p>
    <w:p w14:paraId="22378EAB" w14:textId="77777777" w:rsidR="007D463B" w:rsidRPr="00AE557E" w:rsidRDefault="007D463B" w:rsidP="00645606">
      <w:pPr>
        <w:suppressAutoHyphens/>
        <w:ind w:firstLine="709"/>
        <w:jc w:val="both"/>
        <w:rPr>
          <w:color w:val="000000" w:themeColor="text1"/>
          <w:sz w:val="28"/>
          <w:szCs w:val="28"/>
        </w:rPr>
      </w:pPr>
      <w:r w:rsidRPr="00AE557E">
        <w:rPr>
          <w:color w:val="000000" w:themeColor="text1"/>
          <w:sz w:val="28"/>
          <w:szCs w:val="28"/>
        </w:rPr>
        <w:t>Санитарно-оздоровительными мероприятиями являются вырубка погибших и поврежденных лесных насаждений, очистка лесов от захламления, загрязнения и иного негативного воздействия.</w:t>
      </w:r>
    </w:p>
    <w:p w14:paraId="4868FAD5" w14:textId="77777777" w:rsidR="007D463B" w:rsidRPr="00AE557E" w:rsidRDefault="007D463B" w:rsidP="00645606">
      <w:pPr>
        <w:suppressAutoHyphens/>
        <w:ind w:firstLine="709"/>
        <w:jc w:val="both"/>
        <w:rPr>
          <w:color w:val="000000" w:themeColor="text1"/>
          <w:sz w:val="28"/>
          <w:szCs w:val="28"/>
        </w:rPr>
      </w:pPr>
      <w:r w:rsidRPr="00AE557E">
        <w:rPr>
          <w:color w:val="000000" w:themeColor="text1"/>
          <w:sz w:val="28"/>
          <w:szCs w:val="28"/>
        </w:rPr>
        <w:t>Вырубка погибших и поврежденных лесных насаждений осуществляется путем проведения выборочных или сплошных санитарных рубок. Санитарно-оздоровительные мероприятия проводятся по результатам лесопатологического обследования и с учетом требований пожарной безопасности в лесах.</w:t>
      </w:r>
    </w:p>
    <w:p w14:paraId="7E6B8681" w14:textId="77777777" w:rsidR="007D463B" w:rsidRPr="00AE557E" w:rsidRDefault="007D463B" w:rsidP="00645606">
      <w:pPr>
        <w:suppressAutoHyphens/>
        <w:ind w:firstLine="709"/>
        <w:jc w:val="both"/>
        <w:rPr>
          <w:color w:val="000000" w:themeColor="text1"/>
          <w:sz w:val="28"/>
          <w:szCs w:val="28"/>
        </w:rPr>
      </w:pPr>
      <w:r w:rsidRPr="00AE557E">
        <w:rPr>
          <w:color w:val="000000" w:themeColor="text1"/>
          <w:sz w:val="28"/>
          <w:szCs w:val="28"/>
        </w:rPr>
        <w:t>Сплошные санитарные рубки лесных насаждений проводятся независимо от их возраста в тех случаях, когда выборочные санитарные рубки не могут обеспечить сохранение жизнеспособности лесных насаждений и выполнение ими в дальнейшем полезных функций.</w:t>
      </w:r>
    </w:p>
    <w:p w14:paraId="7E140DDA" w14:textId="77777777" w:rsidR="007D463B" w:rsidRPr="00AE557E" w:rsidRDefault="007D463B" w:rsidP="00645606">
      <w:pPr>
        <w:suppressAutoHyphens/>
        <w:ind w:firstLine="709"/>
        <w:jc w:val="both"/>
        <w:rPr>
          <w:color w:val="000000" w:themeColor="text1"/>
          <w:sz w:val="28"/>
          <w:szCs w:val="28"/>
        </w:rPr>
      </w:pPr>
      <w:r w:rsidRPr="00AE557E">
        <w:rPr>
          <w:color w:val="000000" w:themeColor="text1"/>
          <w:sz w:val="28"/>
          <w:szCs w:val="28"/>
        </w:rPr>
        <w:t xml:space="preserve">При повреждении лесных насаждений в результате негативного воздействия ветра, снега, вод (когда деревья повалены или сломаны ветром, снегом и при подтоплении), а также при наличии в них </w:t>
      </w:r>
      <w:proofErr w:type="spellStart"/>
      <w:r w:rsidRPr="00AE557E">
        <w:rPr>
          <w:color w:val="000000" w:themeColor="text1"/>
          <w:sz w:val="28"/>
          <w:szCs w:val="28"/>
        </w:rPr>
        <w:t>валежной</w:t>
      </w:r>
      <w:proofErr w:type="spellEnd"/>
      <w:r w:rsidRPr="00AE557E">
        <w:rPr>
          <w:color w:val="000000" w:themeColor="text1"/>
          <w:sz w:val="28"/>
          <w:szCs w:val="28"/>
        </w:rPr>
        <w:t xml:space="preserve"> древесины, осуществляется очистка лесных насаждений от захламленности. В первую очередь очистке подлежат лесные участки, где имеется опасность возникновения лесных пожаров и вспышка массового размножения вредителей и болезней леса. </w:t>
      </w:r>
    </w:p>
    <w:p w14:paraId="6264624C" w14:textId="77777777" w:rsidR="007D463B" w:rsidRDefault="007D463B" w:rsidP="00645606">
      <w:pPr>
        <w:suppressAutoHyphens/>
        <w:ind w:firstLine="720"/>
        <w:jc w:val="both"/>
        <w:rPr>
          <w:color w:val="000000" w:themeColor="text1"/>
          <w:sz w:val="28"/>
        </w:rPr>
      </w:pPr>
      <w:r w:rsidRPr="00AE557E">
        <w:rPr>
          <w:color w:val="000000" w:themeColor="text1"/>
          <w:sz w:val="28"/>
        </w:rPr>
        <w:t>Уборка неликвидной древесины, в том числе валеж</w:t>
      </w:r>
      <w:r w:rsidR="00C021FC">
        <w:rPr>
          <w:color w:val="000000" w:themeColor="text1"/>
          <w:sz w:val="28"/>
        </w:rPr>
        <w:t>ника</w:t>
      </w:r>
      <w:r w:rsidRPr="00AE557E">
        <w:rPr>
          <w:color w:val="000000" w:themeColor="text1"/>
          <w:sz w:val="28"/>
        </w:rPr>
        <w:t xml:space="preserve">, проводится, как правило, одновременно с другими лесохозяйственными мероприятиями – рубками ухода, выборочными и сплошными санитарными рубками. </w:t>
      </w:r>
    </w:p>
    <w:p w14:paraId="401BF26C" w14:textId="77777777" w:rsidR="00917E3D" w:rsidRDefault="004357F9" w:rsidP="00917E3D">
      <w:pPr>
        <w:suppressAutoHyphens/>
        <w:ind w:firstLine="709"/>
        <w:jc w:val="both"/>
        <w:rPr>
          <w:color w:val="000000" w:themeColor="text1"/>
          <w:sz w:val="28"/>
          <w:szCs w:val="28"/>
        </w:rPr>
      </w:pPr>
      <w:r w:rsidRPr="00AE557E">
        <w:rPr>
          <w:color w:val="000000" w:themeColor="text1"/>
          <w:sz w:val="28"/>
          <w:szCs w:val="28"/>
        </w:rPr>
        <w:t xml:space="preserve">При </w:t>
      </w:r>
      <w:r>
        <w:rPr>
          <w:color w:val="000000" w:themeColor="text1"/>
          <w:sz w:val="28"/>
          <w:szCs w:val="28"/>
        </w:rPr>
        <w:t xml:space="preserve"> </w:t>
      </w:r>
      <w:r w:rsidRPr="00AE557E">
        <w:rPr>
          <w:color w:val="000000" w:themeColor="text1"/>
          <w:sz w:val="28"/>
          <w:szCs w:val="28"/>
        </w:rPr>
        <w:t xml:space="preserve">проведении  лесоустройства  на  территории </w:t>
      </w:r>
      <w:r>
        <w:rPr>
          <w:color w:val="000000" w:themeColor="text1"/>
          <w:sz w:val="28"/>
          <w:szCs w:val="28"/>
        </w:rPr>
        <w:t xml:space="preserve"> городских  </w:t>
      </w:r>
      <w:r w:rsidRPr="00AE557E">
        <w:rPr>
          <w:color w:val="000000" w:themeColor="text1"/>
          <w:sz w:val="28"/>
          <w:szCs w:val="28"/>
        </w:rPr>
        <w:t xml:space="preserve">лесов </w:t>
      </w:r>
      <w:r>
        <w:rPr>
          <w:color w:val="000000" w:themeColor="text1"/>
          <w:sz w:val="28"/>
          <w:szCs w:val="28"/>
        </w:rPr>
        <w:br/>
      </w:r>
      <w:r w:rsidR="007413F4">
        <w:rPr>
          <w:color w:val="000000" w:themeColor="text1"/>
          <w:sz w:val="28"/>
          <w:szCs w:val="28"/>
        </w:rPr>
        <w:t>Арсеньевского городского округа</w:t>
      </w:r>
      <w:r w:rsidRPr="00AE557E">
        <w:rPr>
          <w:color w:val="000000" w:themeColor="text1"/>
          <w:sz w:val="28"/>
          <w:szCs w:val="28"/>
        </w:rPr>
        <w:t xml:space="preserve"> </w:t>
      </w:r>
      <w:r>
        <w:rPr>
          <w:color w:val="000000" w:themeColor="text1"/>
          <w:sz w:val="28"/>
          <w:szCs w:val="28"/>
        </w:rPr>
        <w:t>были выявлены участки лесов, име</w:t>
      </w:r>
      <w:r w:rsidR="00C021FC">
        <w:rPr>
          <w:color w:val="000000" w:themeColor="text1"/>
          <w:sz w:val="28"/>
          <w:szCs w:val="28"/>
        </w:rPr>
        <w:t>ющие сухостой и захламленность</w:t>
      </w:r>
      <w:r w:rsidR="007413F4">
        <w:rPr>
          <w:color w:val="000000" w:themeColor="text1"/>
          <w:sz w:val="28"/>
          <w:szCs w:val="28"/>
        </w:rPr>
        <w:t>, однако мероприятия по уборке неликвидной древесины на таких участках не назначались вследствие незначительного объема такой древесины</w:t>
      </w:r>
      <w:r w:rsidR="00C021FC">
        <w:rPr>
          <w:color w:val="000000" w:themeColor="text1"/>
          <w:sz w:val="28"/>
          <w:szCs w:val="28"/>
        </w:rPr>
        <w:t>.</w:t>
      </w:r>
      <w:r w:rsidR="007413F4">
        <w:rPr>
          <w:color w:val="000000" w:themeColor="text1"/>
          <w:sz w:val="28"/>
          <w:szCs w:val="28"/>
        </w:rPr>
        <w:t xml:space="preserve"> В связи с этим, Таблица 15 «</w:t>
      </w:r>
      <w:r w:rsidR="007413F4" w:rsidRPr="007413F4">
        <w:rPr>
          <w:color w:val="000000" w:themeColor="text1"/>
          <w:sz w:val="28"/>
          <w:szCs w:val="28"/>
        </w:rPr>
        <w:t>Нормативы и параметры санитарно-оздоровительных мероприятий</w:t>
      </w:r>
      <w:r w:rsidR="007413F4">
        <w:rPr>
          <w:color w:val="000000" w:themeColor="text1"/>
          <w:sz w:val="28"/>
          <w:szCs w:val="28"/>
        </w:rPr>
        <w:t>» не заполняется, но приводится.</w:t>
      </w:r>
    </w:p>
    <w:p w14:paraId="0B2FF9E5" w14:textId="77777777" w:rsidR="00C5402B" w:rsidRPr="000E16AA" w:rsidRDefault="00C5402B" w:rsidP="00C5402B">
      <w:pPr>
        <w:suppressAutoHyphens/>
        <w:ind w:firstLine="720"/>
        <w:jc w:val="both"/>
        <w:rPr>
          <w:color w:val="000000" w:themeColor="text1"/>
          <w:sz w:val="28"/>
          <w:szCs w:val="28"/>
        </w:rPr>
      </w:pPr>
      <w:r w:rsidRPr="009A5C18">
        <w:rPr>
          <w:color w:val="000000" w:themeColor="text1"/>
          <w:sz w:val="28"/>
          <w:szCs w:val="28"/>
        </w:rPr>
        <w:t xml:space="preserve">Необходимость включения того или иного участка в план санитарно-оздоровительных мероприятий определяется на основе оценки санитарного состояния лесов с учетом их целевого назначения, категорий защитных </w:t>
      </w:r>
      <w:r w:rsidRPr="000E16AA">
        <w:rPr>
          <w:color w:val="000000" w:themeColor="text1"/>
          <w:sz w:val="28"/>
          <w:szCs w:val="28"/>
        </w:rPr>
        <w:t>лесов, зоны лесопатологической угрозы, транспортной доступности, а также с учетом экологической и экономической целесообразности.</w:t>
      </w:r>
    </w:p>
    <w:p w14:paraId="4A9285CE" w14:textId="77777777" w:rsidR="00C5402B" w:rsidRDefault="00C5402B">
      <w:pPr>
        <w:rPr>
          <w:color w:val="000000" w:themeColor="text1"/>
          <w:sz w:val="28"/>
          <w:szCs w:val="28"/>
        </w:rPr>
      </w:pPr>
      <w:r>
        <w:rPr>
          <w:color w:val="000000" w:themeColor="text1"/>
          <w:sz w:val="28"/>
          <w:szCs w:val="28"/>
        </w:rPr>
        <w:br w:type="page"/>
      </w:r>
    </w:p>
    <w:p w14:paraId="722411D7" w14:textId="77777777" w:rsidR="00C5402B" w:rsidRDefault="00ED0987" w:rsidP="00C5402B">
      <w:pPr>
        <w:suppressAutoHyphens/>
        <w:ind w:firstLine="709"/>
        <w:jc w:val="right"/>
        <w:rPr>
          <w:color w:val="000000" w:themeColor="text1"/>
          <w:sz w:val="28"/>
          <w:szCs w:val="28"/>
        </w:rPr>
      </w:pPr>
      <w:r w:rsidRPr="00AE557E">
        <w:rPr>
          <w:color w:val="000000" w:themeColor="text1"/>
          <w:sz w:val="28"/>
          <w:szCs w:val="28"/>
        </w:rPr>
        <w:t>Таблица 15</w:t>
      </w:r>
    </w:p>
    <w:p w14:paraId="6CCD556C" w14:textId="77777777" w:rsidR="00C5402B" w:rsidRDefault="00C5402B" w:rsidP="00C5402B">
      <w:pPr>
        <w:suppressAutoHyphens/>
        <w:ind w:firstLine="709"/>
        <w:jc w:val="right"/>
        <w:rPr>
          <w:color w:val="000000" w:themeColor="text1"/>
          <w:sz w:val="28"/>
          <w:szCs w:val="28"/>
        </w:rPr>
      </w:pPr>
    </w:p>
    <w:p w14:paraId="1C52F4DE" w14:textId="77777777" w:rsidR="00ED0987" w:rsidRDefault="00ED0987" w:rsidP="00C5402B">
      <w:pPr>
        <w:suppressAutoHyphens/>
        <w:ind w:firstLine="709"/>
        <w:jc w:val="center"/>
        <w:rPr>
          <w:color w:val="000000" w:themeColor="text1"/>
          <w:sz w:val="28"/>
          <w:szCs w:val="28"/>
        </w:rPr>
      </w:pPr>
      <w:r w:rsidRPr="00AE557E">
        <w:rPr>
          <w:color w:val="000000" w:themeColor="text1"/>
          <w:sz w:val="28"/>
          <w:szCs w:val="28"/>
        </w:rPr>
        <w:t>Нормативы и параметры санитарно-оздоровительных мероприятий</w:t>
      </w:r>
    </w:p>
    <w:p w14:paraId="35889A07" w14:textId="77777777" w:rsidR="00C5402B" w:rsidRDefault="00C5402B" w:rsidP="00C5402B">
      <w:pPr>
        <w:suppressAutoHyphens/>
        <w:ind w:firstLine="709"/>
        <w:jc w:val="center"/>
        <w:rPr>
          <w:color w:val="000000" w:themeColor="text1"/>
          <w:sz w:val="28"/>
          <w:szCs w:val="28"/>
        </w:rPr>
      </w:pP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
        <w:gridCol w:w="2533"/>
        <w:gridCol w:w="455"/>
        <w:gridCol w:w="617"/>
        <w:gridCol w:w="960"/>
        <w:gridCol w:w="1157"/>
        <w:gridCol w:w="1058"/>
        <w:gridCol w:w="1264"/>
        <w:gridCol w:w="782"/>
      </w:tblGrid>
      <w:tr w:rsidR="00BD6412" w:rsidRPr="00AE557E" w14:paraId="5CF32269" w14:textId="77777777" w:rsidTr="007413F4">
        <w:trPr>
          <w:tblHeader/>
          <w:jc w:val="center"/>
        </w:trPr>
        <w:tc>
          <w:tcPr>
            <w:tcW w:w="192" w:type="pct"/>
            <w:vMerge w:val="restart"/>
            <w:tcMar>
              <w:left w:w="28" w:type="dxa"/>
              <w:right w:w="28" w:type="dxa"/>
            </w:tcMar>
            <w:vAlign w:val="center"/>
          </w:tcPr>
          <w:p w14:paraId="5489CCEB" w14:textId="77777777" w:rsidR="00BD6412" w:rsidRPr="00AE557E" w:rsidRDefault="00BD6412" w:rsidP="00ED0987">
            <w:pPr>
              <w:keepNext/>
              <w:rPr>
                <w:color w:val="000000" w:themeColor="text1"/>
                <w:sz w:val="20"/>
                <w:szCs w:val="20"/>
              </w:rPr>
            </w:pPr>
            <w:r w:rsidRPr="00AE557E">
              <w:rPr>
                <w:color w:val="000000" w:themeColor="text1"/>
                <w:sz w:val="20"/>
                <w:szCs w:val="20"/>
              </w:rPr>
              <w:t>№ п/п</w:t>
            </w:r>
          </w:p>
        </w:tc>
        <w:tc>
          <w:tcPr>
            <w:tcW w:w="1382" w:type="pct"/>
            <w:vMerge w:val="restart"/>
            <w:tcMar>
              <w:left w:w="28" w:type="dxa"/>
              <w:right w:w="28" w:type="dxa"/>
            </w:tcMar>
            <w:vAlign w:val="center"/>
          </w:tcPr>
          <w:p w14:paraId="45872D0F" w14:textId="77777777" w:rsidR="00BD6412" w:rsidRPr="00AE557E" w:rsidRDefault="00BD6412" w:rsidP="00ED0987">
            <w:pPr>
              <w:keepNext/>
              <w:jc w:val="center"/>
              <w:rPr>
                <w:color w:val="000000" w:themeColor="text1"/>
                <w:sz w:val="22"/>
                <w:szCs w:val="22"/>
              </w:rPr>
            </w:pPr>
            <w:r w:rsidRPr="00AE557E">
              <w:rPr>
                <w:color w:val="000000" w:themeColor="text1"/>
                <w:sz w:val="22"/>
                <w:szCs w:val="22"/>
              </w:rPr>
              <w:t>Показатели</w:t>
            </w:r>
          </w:p>
        </w:tc>
        <w:tc>
          <w:tcPr>
            <w:tcW w:w="244" w:type="pct"/>
            <w:vMerge w:val="restart"/>
            <w:tcMar>
              <w:left w:w="28" w:type="dxa"/>
              <w:right w:w="28" w:type="dxa"/>
            </w:tcMar>
            <w:vAlign w:val="center"/>
          </w:tcPr>
          <w:p w14:paraId="6DD8828C" w14:textId="77777777" w:rsidR="00BD6412" w:rsidRPr="00AE557E" w:rsidRDefault="00BD6412" w:rsidP="00ED0987">
            <w:pPr>
              <w:keepNext/>
              <w:jc w:val="center"/>
              <w:rPr>
                <w:color w:val="000000" w:themeColor="text1"/>
                <w:sz w:val="22"/>
                <w:szCs w:val="22"/>
              </w:rPr>
            </w:pPr>
            <w:r w:rsidRPr="00AE557E">
              <w:rPr>
                <w:color w:val="000000" w:themeColor="text1"/>
                <w:sz w:val="22"/>
                <w:szCs w:val="22"/>
              </w:rPr>
              <w:t>Ед. изм.</w:t>
            </w:r>
          </w:p>
        </w:tc>
        <w:tc>
          <w:tcPr>
            <w:tcW w:w="1495" w:type="pct"/>
            <w:gridSpan w:val="3"/>
            <w:tcMar>
              <w:left w:w="28" w:type="dxa"/>
              <w:right w:w="28" w:type="dxa"/>
            </w:tcMar>
            <w:vAlign w:val="center"/>
          </w:tcPr>
          <w:p w14:paraId="2615167E" w14:textId="77777777" w:rsidR="00BD6412" w:rsidRPr="00AE557E" w:rsidRDefault="00BD6412" w:rsidP="00ED0987">
            <w:pPr>
              <w:keepNext/>
              <w:jc w:val="center"/>
              <w:rPr>
                <w:color w:val="000000" w:themeColor="text1"/>
                <w:sz w:val="22"/>
                <w:szCs w:val="22"/>
              </w:rPr>
            </w:pPr>
            <w:r w:rsidRPr="00AE557E">
              <w:rPr>
                <w:color w:val="000000" w:themeColor="text1"/>
                <w:sz w:val="22"/>
                <w:szCs w:val="22"/>
              </w:rPr>
              <w:t>Рубка погибших и поврежденных лесных насаждений</w:t>
            </w:r>
          </w:p>
        </w:tc>
        <w:tc>
          <w:tcPr>
            <w:tcW w:w="578" w:type="pct"/>
            <w:vMerge w:val="restart"/>
            <w:tcMar>
              <w:left w:w="28" w:type="dxa"/>
              <w:right w:w="28" w:type="dxa"/>
            </w:tcMar>
            <w:vAlign w:val="center"/>
          </w:tcPr>
          <w:p w14:paraId="120CAD54" w14:textId="77777777" w:rsidR="00BD6412" w:rsidRPr="00AE557E" w:rsidRDefault="00BD6412" w:rsidP="00ED0987">
            <w:pPr>
              <w:keepNext/>
              <w:jc w:val="center"/>
              <w:rPr>
                <w:color w:val="000000" w:themeColor="text1"/>
                <w:sz w:val="22"/>
                <w:szCs w:val="22"/>
              </w:rPr>
            </w:pPr>
            <w:r>
              <w:rPr>
                <w:color w:val="000000" w:themeColor="text1"/>
                <w:sz w:val="22"/>
                <w:szCs w:val="22"/>
              </w:rPr>
              <w:t>Уборка аварийных деревьев</w:t>
            </w:r>
          </w:p>
        </w:tc>
        <w:tc>
          <w:tcPr>
            <w:tcW w:w="690" w:type="pct"/>
            <w:vMerge w:val="restart"/>
            <w:tcMar>
              <w:left w:w="28" w:type="dxa"/>
              <w:right w:w="28" w:type="dxa"/>
            </w:tcMar>
            <w:vAlign w:val="center"/>
          </w:tcPr>
          <w:p w14:paraId="0B6222EC" w14:textId="77777777" w:rsidR="00BD6412" w:rsidRPr="00AE557E" w:rsidRDefault="00BD6412" w:rsidP="00ED0987">
            <w:pPr>
              <w:keepNext/>
              <w:jc w:val="center"/>
              <w:rPr>
                <w:color w:val="000000" w:themeColor="text1"/>
                <w:sz w:val="22"/>
                <w:szCs w:val="22"/>
              </w:rPr>
            </w:pPr>
            <w:r>
              <w:rPr>
                <w:color w:val="000000" w:themeColor="text1"/>
                <w:sz w:val="22"/>
                <w:szCs w:val="22"/>
              </w:rPr>
              <w:t>Уборка неликвидной древесины</w:t>
            </w:r>
          </w:p>
        </w:tc>
        <w:tc>
          <w:tcPr>
            <w:tcW w:w="420" w:type="pct"/>
            <w:vMerge w:val="restart"/>
            <w:vAlign w:val="center"/>
          </w:tcPr>
          <w:p w14:paraId="4EE25C13" w14:textId="77777777" w:rsidR="00BD6412" w:rsidRPr="00AE557E" w:rsidRDefault="00BD6412" w:rsidP="00BD6412">
            <w:pPr>
              <w:keepNext/>
              <w:jc w:val="center"/>
              <w:rPr>
                <w:color w:val="000000" w:themeColor="text1"/>
                <w:sz w:val="22"/>
                <w:szCs w:val="22"/>
              </w:rPr>
            </w:pPr>
            <w:r w:rsidRPr="00AE557E">
              <w:rPr>
                <w:color w:val="000000" w:themeColor="text1"/>
                <w:sz w:val="22"/>
                <w:szCs w:val="22"/>
              </w:rPr>
              <w:t>Итого</w:t>
            </w:r>
          </w:p>
        </w:tc>
      </w:tr>
      <w:tr w:rsidR="00BD6412" w:rsidRPr="00AE557E" w14:paraId="7A3C79CA" w14:textId="77777777" w:rsidTr="00C5402B">
        <w:trPr>
          <w:tblHeader/>
          <w:jc w:val="center"/>
        </w:trPr>
        <w:tc>
          <w:tcPr>
            <w:tcW w:w="192" w:type="pct"/>
            <w:vMerge/>
            <w:tcMar>
              <w:left w:w="28" w:type="dxa"/>
              <w:right w:w="28" w:type="dxa"/>
            </w:tcMar>
            <w:vAlign w:val="center"/>
          </w:tcPr>
          <w:p w14:paraId="767C0A5B" w14:textId="77777777" w:rsidR="00BD6412" w:rsidRPr="00AE557E" w:rsidRDefault="00BD6412" w:rsidP="00ED0987">
            <w:pPr>
              <w:keepNext/>
              <w:rPr>
                <w:color w:val="000000" w:themeColor="text1"/>
                <w:sz w:val="22"/>
                <w:szCs w:val="22"/>
              </w:rPr>
            </w:pPr>
          </w:p>
        </w:tc>
        <w:tc>
          <w:tcPr>
            <w:tcW w:w="1382" w:type="pct"/>
            <w:vMerge/>
            <w:tcMar>
              <w:left w:w="28" w:type="dxa"/>
              <w:right w:w="28" w:type="dxa"/>
            </w:tcMar>
            <w:vAlign w:val="center"/>
          </w:tcPr>
          <w:p w14:paraId="0FA63AB3" w14:textId="77777777" w:rsidR="00BD6412" w:rsidRPr="00AE557E" w:rsidRDefault="00BD6412" w:rsidP="00ED0987">
            <w:pPr>
              <w:keepNext/>
              <w:rPr>
                <w:color w:val="000000" w:themeColor="text1"/>
                <w:sz w:val="22"/>
                <w:szCs w:val="22"/>
              </w:rPr>
            </w:pPr>
          </w:p>
        </w:tc>
        <w:tc>
          <w:tcPr>
            <w:tcW w:w="244" w:type="pct"/>
            <w:vMerge/>
            <w:tcMar>
              <w:left w:w="28" w:type="dxa"/>
              <w:right w:w="28" w:type="dxa"/>
            </w:tcMar>
            <w:vAlign w:val="center"/>
          </w:tcPr>
          <w:p w14:paraId="77269F65" w14:textId="77777777" w:rsidR="00BD6412" w:rsidRPr="00AE557E" w:rsidRDefault="00BD6412" w:rsidP="00ED0987">
            <w:pPr>
              <w:keepNext/>
              <w:rPr>
                <w:color w:val="000000" w:themeColor="text1"/>
                <w:sz w:val="22"/>
                <w:szCs w:val="22"/>
              </w:rPr>
            </w:pPr>
          </w:p>
        </w:tc>
        <w:tc>
          <w:tcPr>
            <w:tcW w:w="338" w:type="pct"/>
            <w:vMerge w:val="restart"/>
            <w:tcMar>
              <w:left w:w="28" w:type="dxa"/>
              <w:right w:w="28" w:type="dxa"/>
            </w:tcMar>
            <w:vAlign w:val="center"/>
          </w:tcPr>
          <w:p w14:paraId="1FBDD2A4" w14:textId="77777777" w:rsidR="00BD6412" w:rsidRPr="00AE557E" w:rsidRDefault="00BD6412" w:rsidP="00ED0987">
            <w:pPr>
              <w:keepNext/>
              <w:jc w:val="center"/>
              <w:rPr>
                <w:color w:val="000000" w:themeColor="text1"/>
                <w:sz w:val="22"/>
                <w:szCs w:val="22"/>
              </w:rPr>
            </w:pPr>
            <w:r w:rsidRPr="00AE557E">
              <w:rPr>
                <w:color w:val="000000" w:themeColor="text1"/>
                <w:sz w:val="22"/>
                <w:szCs w:val="22"/>
              </w:rPr>
              <w:t>всего</w:t>
            </w:r>
          </w:p>
        </w:tc>
        <w:tc>
          <w:tcPr>
            <w:tcW w:w="1157" w:type="pct"/>
            <w:gridSpan w:val="2"/>
            <w:tcMar>
              <w:left w:w="28" w:type="dxa"/>
              <w:right w:w="28" w:type="dxa"/>
            </w:tcMar>
            <w:vAlign w:val="center"/>
          </w:tcPr>
          <w:p w14:paraId="50469540" w14:textId="77777777" w:rsidR="00BD6412" w:rsidRPr="00AE557E" w:rsidRDefault="00BD6412" w:rsidP="00ED0987">
            <w:pPr>
              <w:keepNext/>
              <w:jc w:val="center"/>
              <w:rPr>
                <w:color w:val="000000" w:themeColor="text1"/>
                <w:sz w:val="22"/>
                <w:szCs w:val="22"/>
              </w:rPr>
            </w:pPr>
            <w:r w:rsidRPr="00AE557E">
              <w:rPr>
                <w:color w:val="000000" w:themeColor="text1"/>
                <w:sz w:val="22"/>
                <w:szCs w:val="22"/>
              </w:rPr>
              <w:t>в том числе</w:t>
            </w:r>
          </w:p>
        </w:tc>
        <w:tc>
          <w:tcPr>
            <w:tcW w:w="578" w:type="pct"/>
            <w:vMerge/>
            <w:tcMar>
              <w:left w:w="28" w:type="dxa"/>
              <w:right w:w="28" w:type="dxa"/>
            </w:tcMar>
            <w:vAlign w:val="center"/>
          </w:tcPr>
          <w:p w14:paraId="3ED89084" w14:textId="77777777" w:rsidR="00BD6412" w:rsidRPr="00AE557E" w:rsidRDefault="00BD6412" w:rsidP="00ED0987">
            <w:pPr>
              <w:keepNext/>
              <w:rPr>
                <w:color w:val="000000" w:themeColor="text1"/>
                <w:sz w:val="22"/>
                <w:szCs w:val="22"/>
              </w:rPr>
            </w:pPr>
          </w:p>
        </w:tc>
        <w:tc>
          <w:tcPr>
            <w:tcW w:w="690" w:type="pct"/>
            <w:vMerge/>
            <w:tcMar>
              <w:left w:w="28" w:type="dxa"/>
              <w:right w:w="28" w:type="dxa"/>
            </w:tcMar>
            <w:vAlign w:val="center"/>
          </w:tcPr>
          <w:p w14:paraId="152CF0BF" w14:textId="77777777" w:rsidR="00BD6412" w:rsidRPr="00AE557E" w:rsidRDefault="00BD6412" w:rsidP="00ED0987">
            <w:pPr>
              <w:keepNext/>
              <w:rPr>
                <w:color w:val="000000" w:themeColor="text1"/>
                <w:sz w:val="22"/>
                <w:szCs w:val="22"/>
              </w:rPr>
            </w:pPr>
          </w:p>
        </w:tc>
        <w:tc>
          <w:tcPr>
            <w:tcW w:w="420" w:type="pct"/>
            <w:vMerge/>
          </w:tcPr>
          <w:p w14:paraId="781C8C3A" w14:textId="77777777" w:rsidR="00BD6412" w:rsidRPr="00AE557E" w:rsidRDefault="00BD6412" w:rsidP="00ED0987">
            <w:pPr>
              <w:keepNext/>
              <w:rPr>
                <w:color w:val="000000" w:themeColor="text1"/>
                <w:sz w:val="22"/>
                <w:szCs w:val="22"/>
              </w:rPr>
            </w:pPr>
          </w:p>
        </w:tc>
      </w:tr>
      <w:tr w:rsidR="00BD6412" w:rsidRPr="00AE557E" w14:paraId="1C4A67E4" w14:textId="77777777" w:rsidTr="00C5402B">
        <w:trPr>
          <w:tblHeader/>
          <w:jc w:val="center"/>
        </w:trPr>
        <w:tc>
          <w:tcPr>
            <w:tcW w:w="192" w:type="pct"/>
            <w:vMerge/>
            <w:tcMar>
              <w:left w:w="28" w:type="dxa"/>
              <w:right w:w="28" w:type="dxa"/>
            </w:tcMar>
            <w:vAlign w:val="center"/>
          </w:tcPr>
          <w:p w14:paraId="7D1929CC" w14:textId="77777777" w:rsidR="00BD6412" w:rsidRPr="00AE557E" w:rsidRDefault="00BD6412" w:rsidP="00ED0987">
            <w:pPr>
              <w:keepNext/>
              <w:rPr>
                <w:color w:val="000000" w:themeColor="text1"/>
                <w:sz w:val="22"/>
                <w:szCs w:val="22"/>
              </w:rPr>
            </w:pPr>
          </w:p>
        </w:tc>
        <w:tc>
          <w:tcPr>
            <w:tcW w:w="1382" w:type="pct"/>
            <w:vMerge/>
            <w:tcMar>
              <w:left w:w="28" w:type="dxa"/>
              <w:right w:w="28" w:type="dxa"/>
            </w:tcMar>
            <w:vAlign w:val="center"/>
          </w:tcPr>
          <w:p w14:paraId="49657B35" w14:textId="77777777" w:rsidR="00BD6412" w:rsidRPr="00AE557E" w:rsidRDefault="00BD6412" w:rsidP="00ED0987">
            <w:pPr>
              <w:keepNext/>
              <w:rPr>
                <w:color w:val="000000" w:themeColor="text1"/>
                <w:sz w:val="22"/>
                <w:szCs w:val="22"/>
              </w:rPr>
            </w:pPr>
          </w:p>
        </w:tc>
        <w:tc>
          <w:tcPr>
            <w:tcW w:w="244" w:type="pct"/>
            <w:vMerge/>
            <w:tcMar>
              <w:left w:w="28" w:type="dxa"/>
              <w:right w:w="28" w:type="dxa"/>
            </w:tcMar>
            <w:vAlign w:val="center"/>
          </w:tcPr>
          <w:p w14:paraId="55348315" w14:textId="77777777" w:rsidR="00BD6412" w:rsidRPr="00AE557E" w:rsidRDefault="00BD6412" w:rsidP="00ED0987">
            <w:pPr>
              <w:keepNext/>
              <w:rPr>
                <w:color w:val="000000" w:themeColor="text1"/>
                <w:sz w:val="22"/>
                <w:szCs w:val="22"/>
              </w:rPr>
            </w:pPr>
          </w:p>
        </w:tc>
        <w:tc>
          <w:tcPr>
            <w:tcW w:w="338" w:type="pct"/>
            <w:vMerge/>
            <w:tcMar>
              <w:left w:w="28" w:type="dxa"/>
              <w:right w:w="28" w:type="dxa"/>
            </w:tcMar>
            <w:vAlign w:val="center"/>
          </w:tcPr>
          <w:p w14:paraId="5A95ACDF" w14:textId="77777777" w:rsidR="00BD6412" w:rsidRPr="00AE557E" w:rsidRDefault="00BD6412" w:rsidP="00ED0987">
            <w:pPr>
              <w:keepNext/>
              <w:rPr>
                <w:color w:val="000000" w:themeColor="text1"/>
                <w:sz w:val="22"/>
                <w:szCs w:val="22"/>
              </w:rPr>
            </w:pPr>
          </w:p>
        </w:tc>
        <w:tc>
          <w:tcPr>
            <w:tcW w:w="525" w:type="pct"/>
            <w:tcMar>
              <w:left w:w="28" w:type="dxa"/>
              <w:right w:w="28" w:type="dxa"/>
            </w:tcMar>
            <w:vAlign w:val="center"/>
          </w:tcPr>
          <w:p w14:paraId="3B15C499" w14:textId="77777777" w:rsidR="00BD6412" w:rsidRPr="00AE557E" w:rsidRDefault="00BD6412" w:rsidP="00ED0987">
            <w:pPr>
              <w:keepNext/>
              <w:rPr>
                <w:color w:val="000000" w:themeColor="text1"/>
                <w:sz w:val="22"/>
                <w:szCs w:val="22"/>
              </w:rPr>
            </w:pPr>
            <w:r w:rsidRPr="00AE557E">
              <w:rPr>
                <w:color w:val="000000" w:themeColor="text1"/>
                <w:sz w:val="22"/>
                <w:szCs w:val="22"/>
              </w:rPr>
              <w:t>сплошная</w:t>
            </w:r>
          </w:p>
        </w:tc>
        <w:tc>
          <w:tcPr>
            <w:tcW w:w="632" w:type="pct"/>
            <w:tcMar>
              <w:left w:w="28" w:type="dxa"/>
              <w:right w:w="28" w:type="dxa"/>
            </w:tcMar>
            <w:vAlign w:val="center"/>
          </w:tcPr>
          <w:p w14:paraId="4D23F666" w14:textId="77777777" w:rsidR="00BD6412" w:rsidRPr="00AE557E" w:rsidRDefault="00BD6412" w:rsidP="00ED0987">
            <w:pPr>
              <w:keepNext/>
              <w:rPr>
                <w:color w:val="000000" w:themeColor="text1"/>
                <w:sz w:val="22"/>
                <w:szCs w:val="22"/>
              </w:rPr>
            </w:pPr>
            <w:r w:rsidRPr="00AE557E">
              <w:rPr>
                <w:color w:val="000000" w:themeColor="text1"/>
                <w:sz w:val="22"/>
                <w:szCs w:val="22"/>
              </w:rPr>
              <w:t>выборочная</w:t>
            </w:r>
          </w:p>
        </w:tc>
        <w:tc>
          <w:tcPr>
            <w:tcW w:w="578" w:type="pct"/>
            <w:vMerge/>
            <w:tcMar>
              <w:left w:w="28" w:type="dxa"/>
              <w:right w:w="28" w:type="dxa"/>
            </w:tcMar>
            <w:vAlign w:val="center"/>
          </w:tcPr>
          <w:p w14:paraId="77B09891" w14:textId="77777777" w:rsidR="00BD6412" w:rsidRPr="00AE557E" w:rsidRDefault="00BD6412" w:rsidP="00ED0987">
            <w:pPr>
              <w:keepNext/>
              <w:rPr>
                <w:color w:val="000000" w:themeColor="text1"/>
                <w:sz w:val="22"/>
                <w:szCs w:val="22"/>
              </w:rPr>
            </w:pPr>
          </w:p>
        </w:tc>
        <w:tc>
          <w:tcPr>
            <w:tcW w:w="690" w:type="pct"/>
            <w:vMerge/>
            <w:tcMar>
              <w:left w:w="28" w:type="dxa"/>
              <w:right w:w="28" w:type="dxa"/>
            </w:tcMar>
            <w:vAlign w:val="center"/>
          </w:tcPr>
          <w:p w14:paraId="4CD9F9FF" w14:textId="77777777" w:rsidR="00BD6412" w:rsidRPr="00AE557E" w:rsidRDefault="00BD6412" w:rsidP="00ED0987">
            <w:pPr>
              <w:keepNext/>
              <w:rPr>
                <w:color w:val="000000" w:themeColor="text1"/>
                <w:sz w:val="22"/>
                <w:szCs w:val="22"/>
              </w:rPr>
            </w:pPr>
          </w:p>
        </w:tc>
        <w:tc>
          <w:tcPr>
            <w:tcW w:w="420" w:type="pct"/>
            <w:vMerge/>
          </w:tcPr>
          <w:p w14:paraId="61588746" w14:textId="77777777" w:rsidR="00BD6412" w:rsidRPr="00AE557E" w:rsidRDefault="00BD6412" w:rsidP="00ED0987">
            <w:pPr>
              <w:keepNext/>
              <w:rPr>
                <w:color w:val="000000" w:themeColor="text1"/>
                <w:sz w:val="22"/>
                <w:szCs w:val="22"/>
              </w:rPr>
            </w:pPr>
          </w:p>
        </w:tc>
      </w:tr>
      <w:tr w:rsidR="00BD6412" w:rsidRPr="00AE557E" w14:paraId="42C69A7E" w14:textId="77777777" w:rsidTr="00C5402B">
        <w:trPr>
          <w:tblHeader/>
          <w:jc w:val="center"/>
        </w:trPr>
        <w:tc>
          <w:tcPr>
            <w:tcW w:w="192" w:type="pct"/>
            <w:tcMar>
              <w:left w:w="28" w:type="dxa"/>
              <w:right w:w="28" w:type="dxa"/>
            </w:tcMar>
            <w:vAlign w:val="center"/>
          </w:tcPr>
          <w:p w14:paraId="6D805909" w14:textId="77777777" w:rsidR="00BD6412" w:rsidRPr="00AE557E" w:rsidRDefault="00BD6412" w:rsidP="00ED0987">
            <w:pPr>
              <w:keepNext/>
              <w:jc w:val="center"/>
              <w:rPr>
                <w:color w:val="000000" w:themeColor="text1"/>
                <w:sz w:val="22"/>
                <w:szCs w:val="22"/>
              </w:rPr>
            </w:pPr>
            <w:r w:rsidRPr="00AE557E">
              <w:rPr>
                <w:color w:val="000000" w:themeColor="text1"/>
                <w:sz w:val="22"/>
                <w:szCs w:val="22"/>
              </w:rPr>
              <w:t>1</w:t>
            </w:r>
          </w:p>
        </w:tc>
        <w:tc>
          <w:tcPr>
            <w:tcW w:w="1382" w:type="pct"/>
            <w:tcMar>
              <w:left w:w="28" w:type="dxa"/>
              <w:right w:w="28" w:type="dxa"/>
            </w:tcMar>
            <w:vAlign w:val="center"/>
          </w:tcPr>
          <w:p w14:paraId="6FE4ABD9" w14:textId="77777777" w:rsidR="00BD6412" w:rsidRPr="00AE557E" w:rsidRDefault="00BD6412" w:rsidP="00ED0987">
            <w:pPr>
              <w:keepNext/>
              <w:jc w:val="center"/>
              <w:rPr>
                <w:color w:val="000000" w:themeColor="text1"/>
                <w:sz w:val="22"/>
                <w:szCs w:val="22"/>
              </w:rPr>
            </w:pPr>
            <w:r w:rsidRPr="00AE557E">
              <w:rPr>
                <w:color w:val="000000" w:themeColor="text1"/>
                <w:sz w:val="22"/>
                <w:szCs w:val="22"/>
              </w:rPr>
              <w:t>2</w:t>
            </w:r>
          </w:p>
        </w:tc>
        <w:tc>
          <w:tcPr>
            <w:tcW w:w="244" w:type="pct"/>
            <w:tcMar>
              <w:left w:w="28" w:type="dxa"/>
              <w:right w:w="28" w:type="dxa"/>
            </w:tcMar>
            <w:vAlign w:val="center"/>
          </w:tcPr>
          <w:p w14:paraId="32A18E28" w14:textId="77777777" w:rsidR="00BD6412" w:rsidRPr="00AE557E" w:rsidRDefault="00BD6412" w:rsidP="00ED0987">
            <w:pPr>
              <w:keepNext/>
              <w:jc w:val="center"/>
              <w:rPr>
                <w:color w:val="000000" w:themeColor="text1"/>
                <w:sz w:val="22"/>
                <w:szCs w:val="22"/>
              </w:rPr>
            </w:pPr>
            <w:r w:rsidRPr="00AE557E">
              <w:rPr>
                <w:color w:val="000000" w:themeColor="text1"/>
                <w:sz w:val="22"/>
                <w:szCs w:val="22"/>
              </w:rPr>
              <w:t>3</w:t>
            </w:r>
          </w:p>
        </w:tc>
        <w:tc>
          <w:tcPr>
            <w:tcW w:w="338" w:type="pct"/>
            <w:tcMar>
              <w:left w:w="28" w:type="dxa"/>
              <w:right w:w="28" w:type="dxa"/>
            </w:tcMar>
            <w:vAlign w:val="center"/>
          </w:tcPr>
          <w:p w14:paraId="7AD764C7" w14:textId="77777777" w:rsidR="00BD6412" w:rsidRPr="00AE557E" w:rsidRDefault="00BD6412" w:rsidP="00ED0987">
            <w:pPr>
              <w:keepNext/>
              <w:jc w:val="center"/>
              <w:rPr>
                <w:color w:val="000000" w:themeColor="text1"/>
                <w:sz w:val="22"/>
                <w:szCs w:val="22"/>
              </w:rPr>
            </w:pPr>
            <w:r w:rsidRPr="00AE557E">
              <w:rPr>
                <w:color w:val="000000" w:themeColor="text1"/>
                <w:sz w:val="22"/>
                <w:szCs w:val="22"/>
              </w:rPr>
              <w:t>4</w:t>
            </w:r>
          </w:p>
        </w:tc>
        <w:tc>
          <w:tcPr>
            <w:tcW w:w="525" w:type="pct"/>
            <w:tcMar>
              <w:left w:w="28" w:type="dxa"/>
              <w:right w:w="28" w:type="dxa"/>
            </w:tcMar>
            <w:vAlign w:val="center"/>
          </w:tcPr>
          <w:p w14:paraId="344214BD" w14:textId="77777777" w:rsidR="00BD6412" w:rsidRPr="00AE557E" w:rsidRDefault="00BD6412" w:rsidP="00ED0987">
            <w:pPr>
              <w:keepNext/>
              <w:jc w:val="center"/>
              <w:rPr>
                <w:color w:val="000000" w:themeColor="text1"/>
                <w:sz w:val="22"/>
                <w:szCs w:val="22"/>
              </w:rPr>
            </w:pPr>
            <w:r w:rsidRPr="00AE557E">
              <w:rPr>
                <w:color w:val="000000" w:themeColor="text1"/>
                <w:sz w:val="22"/>
                <w:szCs w:val="22"/>
              </w:rPr>
              <w:t>5</w:t>
            </w:r>
          </w:p>
        </w:tc>
        <w:tc>
          <w:tcPr>
            <w:tcW w:w="632" w:type="pct"/>
            <w:tcMar>
              <w:left w:w="28" w:type="dxa"/>
              <w:right w:w="28" w:type="dxa"/>
            </w:tcMar>
            <w:vAlign w:val="center"/>
          </w:tcPr>
          <w:p w14:paraId="6622669B" w14:textId="77777777" w:rsidR="00BD6412" w:rsidRPr="00AE557E" w:rsidRDefault="00BD6412" w:rsidP="00ED0987">
            <w:pPr>
              <w:keepNext/>
              <w:jc w:val="center"/>
              <w:rPr>
                <w:color w:val="000000" w:themeColor="text1"/>
                <w:sz w:val="22"/>
                <w:szCs w:val="22"/>
              </w:rPr>
            </w:pPr>
            <w:r w:rsidRPr="00AE557E">
              <w:rPr>
                <w:color w:val="000000" w:themeColor="text1"/>
                <w:sz w:val="22"/>
                <w:szCs w:val="22"/>
              </w:rPr>
              <w:t>6</w:t>
            </w:r>
          </w:p>
        </w:tc>
        <w:tc>
          <w:tcPr>
            <w:tcW w:w="578" w:type="pct"/>
            <w:tcMar>
              <w:left w:w="28" w:type="dxa"/>
              <w:right w:w="28" w:type="dxa"/>
            </w:tcMar>
            <w:vAlign w:val="center"/>
          </w:tcPr>
          <w:p w14:paraId="50C7413E" w14:textId="77777777" w:rsidR="00BD6412" w:rsidRPr="00AE557E" w:rsidRDefault="00BD6412" w:rsidP="00ED0987">
            <w:pPr>
              <w:keepNext/>
              <w:jc w:val="center"/>
              <w:rPr>
                <w:color w:val="000000" w:themeColor="text1"/>
                <w:sz w:val="22"/>
                <w:szCs w:val="22"/>
              </w:rPr>
            </w:pPr>
            <w:r w:rsidRPr="00AE557E">
              <w:rPr>
                <w:color w:val="000000" w:themeColor="text1"/>
                <w:sz w:val="22"/>
                <w:szCs w:val="22"/>
              </w:rPr>
              <w:t>7</w:t>
            </w:r>
          </w:p>
        </w:tc>
        <w:tc>
          <w:tcPr>
            <w:tcW w:w="690" w:type="pct"/>
            <w:tcMar>
              <w:left w:w="28" w:type="dxa"/>
              <w:right w:w="28" w:type="dxa"/>
            </w:tcMar>
            <w:vAlign w:val="center"/>
          </w:tcPr>
          <w:p w14:paraId="071EC7CF" w14:textId="77777777" w:rsidR="00BD6412" w:rsidRPr="00AE557E" w:rsidRDefault="00BD6412" w:rsidP="00ED0987">
            <w:pPr>
              <w:keepNext/>
              <w:jc w:val="center"/>
              <w:rPr>
                <w:color w:val="000000" w:themeColor="text1"/>
                <w:sz w:val="22"/>
                <w:szCs w:val="22"/>
              </w:rPr>
            </w:pPr>
            <w:r w:rsidRPr="00AE557E">
              <w:rPr>
                <w:color w:val="000000" w:themeColor="text1"/>
                <w:sz w:val="22"/>
                <w:szCs w:val="22"/>
              </w:rPr>
              <w:t>8</w:t>
            </w:r>
          </w:p>
        </w:tc>
        <w:tc>
          <w:tcPr>
            <w:tcW w:w="420" w:type="pct"/>
          </w:tcPr>
          <w:p w14:paraId="42E41356" w14:textId="77777777" w:rsidR="00BD6412" w:rsidRPr="00AE557E" w:rsidRDefault="00BD6412" w:rsidP="00ED0987">
            <w:pPr>
              <w:keepNext/>
              <w:jc w:val="center"/>
              <w:rPr>
                <w:color w:val="000000" w:themeColor="text1"/>
                <w:sz w:val="22"/>
                <w:szCs w:val="22"/>
              </w:rPr>
            </w:pPr>
          </w:p>
        </w:tc>
      </w:tr>
      <w:tr w:rsidR="007413F4" w:rsidRPr="00AE557E" w14:paraId="01A8CCDD" w14:textId="77777777" w:rsidTr="00C5402B">
        <w:trPr>
          <w:jc w:val="center"/>
        </w:trPr>
        <w:tc>
          <w:tcPr>
            <w:tcW w:w="192" w:type="pct"/>
            <w:tcMar>
              <w:left w:w="28" w:type="dxa"/>
              <w:right w:w="28" w:type="dxa"/>
            </w:tcMar>
          </w:tcPr>
          <w:p w14:paraId="58219BDA" w14:textId="77777777" w:rsidR="007413F4" w:rsidRPr="00AE557E" w:rsidRDefault="007413F4" w:rsidP="008265EE">
            <w:pPr>
              <w:keepNext/>
              <w:jc w:val="center"/>
              <w:rPr>
                <w:color w:val="000000" w:themeColor="text1"/>
                <w:sz w:val="22"/>
                <w:szCs w:val="22"/>
              </w:rPr>
            </w:pPr>
            <w:r w:rsidRPr="00AE557E">
              <w:rPr>
                <w:color w:val="000000" w:themeColor="text1"/>
                <w:sz w:val="22"/>
                <w:szCs w:val="22"/>
              </w:rPr>
              <w:t>1</w:t>
            </w:r>
          </w:p>
        </w:tc>
        <w:tc>
          <w:tcPr>
            <w:tcW w:w="1382" w:type="pct"/>
            <w:tcMar>
              <w:left w:w="28" w:type="dxa"/>
              <w:right w:w="28" w:type="dxa"/>
            </w:tcMar>
            <w:vAlign w:val="center"/>
          </w:tcPr>
          <w:p w14:paraId="1C64F05C" w14:textId="77777777" w:rsidR="007413F4" w:rsidRPr="00AE557E" w:rsidRDefault="007413F4" w:rsidP="008265EE">
            <w:pPr>
              <w:keepNext/>
              <w:rPr>
                <w:color w:val="000000" w:themeColor="text1"/>
                <w:sz w:val="22"/>
                <w:szCs w:val="22"/>
              </w:rPr>
            </w:pPr>
            <w:r w:rsidRPr="00AE557E">
              <w:rPr>
                <w:color w:val="000000" w:themeColor="text1"/>
                <w:sz w:val="22"/>
                <w:szCs w:val="22"/>
              </w:rPr>
              <w:t xml:space="preserve">Выявленный фонд по </w:t>
            </w:r>
            <w:proofErr w:type="spellStart"/>
            <w:r w:rsidRPr="00AE557E">
              <w:rPr>
                <w:color w:val="000000" w:themeColor="text1"/>
                <w:sz w:val="22"/>
                <w:szCs w:val="22"/>
              </w:rPr>
              <w:t>лесоводственным</w:t>
            </w:r>
            <w:proofErr w:type="spellEnd"/>
            <w:r w:rsidRPr="00AE557E">
              <w:rPr>
                <w:color w:val="000000" w:themeColor="text1"/>
                <w:sz w:val="22"/>
                <w:szCs w:val="22"/>
              </w:rPr>
              <w:t xml:space="preserve"> требованиям</w:t>
            </w:r>
          </w:p>
        </w:tc>
        <w:tc>
          <w:tcPr>
            <w:tcW w:w="244" w:type="pct"/>
            <w:tcMar>
              <w:left w:w="28" w:type="dxa"/>
              <w:right w:w="28" w:type="dxa"/>
            </w:tcMar>
            <w:vAlign w:val="center"/>
          </w:tcPr>
          <w:p w14:paraId="6765BE0E" w14:textId="77777777" w:rsidR="007413F4" w:rsidRPr="00AE557E" w:rsidRDefault="007413F4" w:rsidP="008265EE">
            <w:pPr>
              <w:keepNext/>
              <w:jc w:val="center"/>
              <w:rPr>
                <w:color w:val="000000" w:themeColor="text1"/>
                <w:sz w:val="20"/>
                <w:szCs w:val="20"/>
              </w:rPr>
            </w:pPr>
            <w:r w:rsidRPr="00AE557E">
              <w:rPr>
                <w:color w:val="000000" w:themeColor="text1"/>
                <w:sz w:val="20"/>
                <w:szCs w:val="20"/>
              </w:rPr>
              <w:t>га</w:t>
            </w:r>
          </w:p>
          <w:p w14:paraId="4539079C" w14:textId="77777777" w:rsidR="007413F4" w:rsidRPr="00AE557E" w:rsidRDefault="007413F4" w:rsidP="008265EE">
            <w:pPr>
              <w:keepNext/>
              <w:jc w:val="center"/>
              <w:rPr>
                <w:color w:val="000000" w:themeColor="text1"/>
                <w:sz w:val="20"/>
                <w:szCs w:val="20"/>
              </w:rPr>
            </w:pPr>
            <w:r w:rsidRPr="00AE557E">
              <w:rPr>
                <w:color w:val="000000" w:themeColor="text1"/>
                <w:sz w:val="20"/>
                <w:szCs w:val="20"/>
              </w:rPr>
              <w:t>м</w:t>
            </w:r>
            <w:r w:rsidRPr="00AE557E">
              <w:rPr>
                <w:color w:val="000000" w:themeColor="text1"/>
                <w:sz w:val="20"/>
                <w:szCs w:val="20"/>
                <w:vertAlign w:val="superscript"/>
              </w:rPr>
              <w:t>3</w:t>
            </w:r>
          </w:p>
        </w:tc>
        <w:tc>
          <w:tcPr>
            <w:tcW w:w="338" w:type="pct"/>
            <w:tcMar>
              <w:left w:w="28" w:type="dxa"/>
              <w:right w:w="28" w:type="dxa"/>
            </w:tcMar>
            <w:vAlign w:val="center"/>
          </w:tcPr>
          <w:p w14:paraId="37E5D46C"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525" w:type="pct"/>
            <w:tcMar>
              <w:left w:w="28" w:type="dxa"/>
              <w:right w:w="28" w:type="dxa"/>
            </w:tcMar>
            <w:vAlign w:val="center"/>
          </w:tcPr>
          <w:p w14:paraId="07130A88"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632" w:type="pct"/>
            <w:tcMar>
              <w:left w:w="28" w:type="dxa"/>
              <w:right w:w="28" w:type="dxa"/>
            </w:tcMar>
            <w:vAlign w:val="center"/>
          </w:tcPr>
          <w:p w14:paraId="0087A7FA"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578" w:type="pct"/>
            <w:tcMar>
              <w:left w:w="28" w:type="dxa"/>
              <w:right w:w="28" w:type="dxa"/>
            </w:tcMar>
            <w:vAlign w:val="center"/>
          </w:tcPr>
          <w:p w14:paraId="6F43C782"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690" w:type="pct"/>
            <w:tcMar>
              <w:left w:w="28" w:type="dxa"/>
              <w:right w:w="28" w:type="dxa"/>
            </w:tcMar>
            <w:vAlign w:val="center"/>
          </w:tcPr>
          <w:p w14:paraId="1649AE15"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420" w:type="pct"/>
            <w:vAlign w:val="center"/>
          </w:tcPr>
          <w:p w14:paraId="23A81134"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r>
      <w:tr w:rsidR="007413F4" w:rsidRPr="00AE557E" w14:paraId="699EE192" w14:textId="77777777" w:rsidTr="00C5402B">
        <w:trPr>
          <w:jc w:val="center"/>
        </w:trPr>
        <w:tc>
          <w:tcPr>
            <w:tcW w:w="192" w:type="pct"/>
            <w:tcMar>
              <w:left w:w="28" w:type="dxa"/>
              <w:right w:w="28" w:type="dxa"/>
            </w:tcMar>
          </w:tcPr>
          <w:p w14:paraId="43C7ED03" w14:textId="77777777" w:rsidR="007413F4" w:rsidRPr="00AE557E" w:rsidRDefault="007413F4" w:rsidP="008265EE">
            <w:pPr>
              <w:keepNext/>
              <w:jc w:val="center"/>
              <w:rPr>
                <w:color w:val="000000" w:themeColor="text1"/>
                <w:sz w:val="22"/>
                <w:szCs w:val="22"/>
              </w:rPr>
            </w:pPr>
            <w:r w:rsidRPr="00AE557E">
              <w:rPr>
                <w:color w:val="000000" w:themeColor="text1"/>
                <w:sz w:val="22"/>
                <w:szCs w:val="22"/>
              </w:rPr>
              <w:t>2</w:t>
            </w:r>
          </w:p>
        </w:tc>
        <w:tc>
          <w:tcPr>
            <w:tcW w:w="1382" w:type="pct"/>
            <w:tcMar>
              <w:left w:w="28" w:type="dxa"/>
              <w:right w:w="28" w:type="dxa"/>
            </w:tcMar>
            <w:vAlign w:val="center"/>
          </w:tcPr>
          <w:p w14:paraId="67DC64CE" w14:textId="77777777" w:rsidR="007413F4" w:rsidRPr="00AE557E" w:rsidRDefault="007413F4" w:rsidP="008265EE">
            <w:pPr>
              <w:keepNext/>
              <w:rPr>
                <w:color w:val="000000" w:themeColor="text1"/>
                <w:sz w:val="22"/>
                <w:szCs w:val="22"/>
              </w:rPr>
            </w:pPr>
            <w:r w:rsidRPr="00AE557E">
              <w:rPr>
                <w:color w:val="000000" w:themeColor="text1"/>
                <w:sz w:val="22"/>
                <w:szCs w:val="22"/>
              </w:rPr>
              <w:t>Срок вырубки или уборки</w:t>
            </w:r>
          </w:p>
        </w:tc>
        <w:tc>
          <w:tcPr>
            <w:tcW w:w="244" w:type="pct"/>
            <w:tcMar>
              <w:left w:w="28" w:type="dxa"/>
              <w:right w:w="28" w:type="dxa"/>
            </w:tcMar>
            <w:vAlign w:val="center"/>
          </w:tcPr>
          <w:p w14:paraId="0D141A8A" w14:textId="77777777" w:rsidR="007413F4" w:rsidRPr="00AE557E" w:rsidRDefault="007413F4" w:rsidP="008265EE">
            <w:pPr>
              <w:keepNext/>
              <w:jc w:val="center"/>
              <w:rPr>
                <w:color w:val="000000" w:themeColor="text1"/>
                <w:sz w:val="22"/>
                <w:szCs w:val="22"/>
              </w:rPr>
            </w:pPr>
            <w:r w:rsidRPr="00AE557E">
              <w:rPr>
                <w:color w:val="000000" w:themeColor="text1"/>
                <w:sz w:val="22"/>
                <w:szCs w:val="22"/>
              </w:rPr>
              <w:t>лет</w:t>
            </w:r>
          </w:p>
        </w:tc>
        <w:tc>
          <w:tcPr>
            <w:tcW w:w="338" w:type="pct"/>
            <w:tcMar>
              <w:left w:w="28" w:type="dxa"/>
              <w:right w:w="28" w:type="dxa"/>
            </w:tcMar>
            <w:vAlign w:val="center"/>
          </w:tcPr>
          <w:p w14:paraId="574AE298"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525" w:type="pct"/>
            <w:tcMar>
              <w:left w:w="28" w:type="dxa"/>
              <w:right w:w="28" w:type="dxa"/>
            </w:tcMar>
            <w:vAlign w:val="center"/>
          </w:tcPr>
          <w:p w14:paraId="6EE3BF7A"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632" w:type="pct"/>
            <w:tcMar>
              <w:left w:w="28" w:type="dxa"/>
              <w:right w:w="28" w:type="dxa"/>
            </w:tcMar>
            <w:vAlign w:val="center"/>
          </w:tcPr>
          <w:p w14:paraId="3235987E"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578" w:type="pct"/>
            <w:tcMar>
              <w:left w:w="28" w:type="dxa"/>
              <w:right w:w="28" w:type="dxa"/>
            </w:tcMar>
            <w:vAlign w:val="center"/>
          </w:tcPr>
          <w:p w14:paraId="4D27E646"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690" w:type="pct"/>
            <w:tcMar>
              <w:left w:w="28" w:type="dxa"/>
              <w:right w:w="28" w:type="dxa"/>
            </w:tcMar>
            <w:vAlign w:val="center"/>
          </w:tcPr>
          <w:p w14:paraId="0EB9F6BB"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420" w:type="pct"/>
            <w:vAlign w:val="center"/>
          </w:tcPr>
          <w:p w14:paraId="0F3B1B9C"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r>
      <w:tr w:rsidR="007413F4" w:rsidRPr="00AE557E" w14:paraId="51C53A5E" w14:textId="77777777" w:rsidTr="00C5402B">
        <w:trPr>
          <w:jc w:val="center"/>
        </w:trPr>
        <w:tc>
          <w:tcPr>
            <w:tcW w:w="192" w:type="pct"/>
            <w:vMerge w:val="restart"/>
            <w:tcMar>
              <w:left w:w="28" w:type="dxa"/>
              <w:right w:w="28" w:type="dxa"/>
            </w:tcMar>
          </w:tcPr>
          <w:p w14:paraId="0F409D32" w14:textId="77777777" w:rsidR="007413F4" w:rsidRPr="00AE557E" w:rsidRDefault="007413F4" w:rsidP="008265EE">
            <w:pPr>
              <w:jc w:val="center"/>
              <w:rPr>
                <w:color w:val="000000" w:themeColor="text1"/>
                <w:sz w:val="22"/>
                <w:szCs w:val="22"/>
              </w:rPr>
            </w:pPr>
            <w:r w:rsidRPr="00AE557E">
              <w:rPr>
                <w:color w:val="000000" w:themeColor="text1"/>
                <w:sz w:val="22"/>
                <w:szCs w:val="22"/>
              </w:rPr>
              <w:t>3</w:t>
            </w:r>
          </w:p>
        </w:tc>
        <w:tc>
          <w:tcPr>
            <w:tcW w:w="1382" w:type="pct"/>
            <w:tcMar>
              <w:left w:w="28" w:type="dxa"/>
              <w:right w:w="28" w:type="dxa"/>
            </w:tcMar>
          </w:tcPr>
          <w:p w14:paraId="3CDB4402" w14:textId="77777777" w:rsidR="007413F4" w:rsidRPr="00AE557E" w:rsidRDefault="007413F4" w:rsidP="008265EE">
            <w:pPr>
              <w:rPr>
                <w:color w:val="000000" w:themeColor="text1"/>
                <w:sz w:val="22"/>
                <w:szCs w:val="22"/>
              </w:rPr>
            </w:pPr>
            <w:r w:rsidRPr="00AE557E">
              <w:rPr>
                <w:color w:val="000000" w:themeColor="text1"/>
                <w:sz w:val="22"/>
                <w:szCs w:val="22"/>
              </w:rPr>
              <w:t>Ежегодный допустимый объем изъятия древесины:</w:t>
            </w:r>
          </w:p>
        </w:tc>
        <w:tc>
          <w:tcPr>
            <w:tcW w:w="244" w:type="pct"/>
            <w:tcMar>
              <w:left w:w="28" w:type="dxa"/>
              <w:right w:w="28" w:type="dxa"/>
            </w:tcMar>
            <w:vAlign w:val="center"/>
          </w:tcPr>
          <w:p w14:paraId="42CCC716" w14:textId="77777777" w:rsidR="007413F4" w:rsidRPr="00AE557E" w:rsidRDefault="007413F4" w:rsidP="008265EE">
            <w:pPr>
              <w:rPr>
                <w:color w:val="000000" w:themeColor="text1"/>
                <w:sz w:val="22"/>
                <w:szCs w:val="22"/>
              </w:rPr>
            </w:pPr>
          </w:p>
        </w:tc>
        <w:tc>
          <w:tcPr>
            <w:tcW w:w="338" w:type="pct"/>
            <w:tcMar>
              <w:left w:w="28" w:type="dxa"/>
              <w:right w:w="28" w:type="dxa"/>
            </w:tcMar>
            <w:vAlign w:val="center"/>
          </w:tcPr>
          <w:p w14:paraId="44FE5FF9"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525" w:type="pct"/>
            <w:tcMar>
              <w:left w:w="28" w:type="dxa"/>
              <w:right w:w="28" w:type="dxa"/>
            </w:tcMar>
            <w:vAlign w:val="center"/>
          </w:tcPr>
          <w:p w14:paraId="6DB4AA26"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632" w:type="pct"/>
            <w:tcMar>
              <w:left w:w="28" w:type="dxa"/>
              <w:right w:w="28" w:type="dxa"/>
            </w:tcMar>
            <w:vAlign w:val="center"/>
          </w:tcPr>
          <w:p w14:paraId="46F053B6"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578" w:type="pct"/>
            <w:tcMar>
              <w:left w:w="28" w:type="dxa"/>
              <w:right w:w="28" w:type="dxa"/>
            </w:tcMar>
            <w:vAlign w:val="center"/>
          </w:tcPr>
          <w:p w14:paraId="0CC85A24"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690" w:type="pct"/>
            <w:tcMar>
              <w:left w:w="28" w:type="dxa"/>
              <w:right w:w="28" w:type="dxa"/>
            </w:tcMar>
            <w:vAlign w:val="center"/>
          </w:tcPr>
          <w:p w14:paraId="7D36D591"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420" w:type="pct"/>
            <w:vAlign w:val="center"/>
          </w:tcPr>
          <w:p w14:paraId="3BAC083F"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r>
      <w:tr w:rsidR="007413F4" w:rsidRPr="00AE557E" w14:paraId="2B5E95C4" w14:textId="77777777" w:rsidTr="00C5402B">
        <w:trPr>
          <w:jc w:val="center"/>
        </w:trPr>
        <w:tc>
          <w:tcPr>
            <w:tcW w:w="192" w:type="pct"/>
            <w:vMerge/>
            <w:tcMar>
              <w:left w:w="28" w:type="dxa"/>
              <w:right w:w="28" w:type="dxa"/>
            </w:tcMar>
            <w:vAlign w:val="center"/>
          </w:tcPr>
          <w:p w14:paraId="165D0E0E" w14:textId="77777777" w:rsidR="007413F4" w:rsidRPr="00AE557E" w:rsidRDefault="007413F4" w:rsidP="008265EE">
            <w:pPr>
              <w:rPr>
                <w:color w:val="000000" w:themeColor="text1"/>
                <w:sz w:val="22"/>
                <w:szCs w:val="22"/>
              </w:rPr>
            </w:pPr>
          </w:p>
        </w:tc>
        <w:tc>
          <w:tcPr>
            <w:tcW w:w="1382" w:type="pct"/>
            <w:tcMar>
              <w:left w:w="28" w:type="dxa"/>
              <w:right w:w="28" w:type="dxa"/>
            </w:tcMar>
            <w:vAlign w:val="center"/>
          </w:tcPr>
          <w:p w14:paraId="0AF0E3C4" w14:textId="77777777" w:rsidR="007413F4" w:rsidRPr="00AE557E" w:rsidRDefault="007413F4" w:rsidP="008265EE">
            <w:pPr>
              <w:rPr>
                <w:color w:val="000000" w:themeColor="text1"/>
                <w:sz w:val="22"/>
                <w:szCs w:val="22"/>
              </w:rPr>
            </w:pPr>
            <w:r w:rsidRPr="00AE557E">
              <w:rPr>
                <w:color w:val="000000" w:themeColor="text1"/>
                <w:sz w:val="22"/>
                <w:szCs w:val="22"/>
              </w:rPr>
              <w:t>площадь</w:t>
            </w:r>
          </w:p>
        </w:tc>
        <w:tc>
          <w:tcPr>
            <w:tcW w:w="244" w:type="pct"/>
            <w:tcMar>
              <w:left w:w="28" w:type="dxa"/>
              <w:right w:w="28" w:type="dxa"/>
            </w:tcMar>
            <w:vAlign w:val="center"/>
          </w:tcPr>
          <w:p w14:paraId="565E7DEA" w14:textId="77777777" w:rsidR="007413F4" w:rsidRPr="00AE557E" w:rsidRDefault="007413F4" w:rsidP="008265EE">
            <w:pPr>
              <w:jc w:val="center"/>
              <w:rPr>
                <w:color w:val="000000" w:themeColor="text1"/>
                <w:sz w:val="22"/>
                <w:szCs w:val="22"/>
              </w:rPr>
            </w:pPr>
            <w:r w:rsidRPr="00AE557E">
              <w:rPr>
                <w:color w:val="000000" w:themeColor="text1"/>
                <w:sz w:val="22"/>
                <w:szCs w:val="22"/>
              </w:rPr>
              <w:t>га</w:t>
            </w:r>
          </w:p>
        </w:tc>
        <w:tc>
          <w:tcPr>
            <w:tcW w:w="338" w:type="pct"/>
            <w:tcMar>
              <w:left w:w="28" w:type="dxa"/>
              <w:right w:w="28" w:type="dxa"/>
            </w:tcMar>
            <w:vAlign w:val="center"/>
          </w:tcPr>
          <w:p w14:paraId="02115E31"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525" w:type="pct"/>
            <w:tcMar>
              <w:left w:w="28" w:type="dxa"/>
              <w:right w:w="28" w:type="dxa"/>
            </w:tcMar>
            <w:vAlign w:val="center"/>
          </w:tcPr>
          <w:p w14:paraId="6F572BA8"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632" w:type="pct"/>
            <w:tcMar>
              <w:left w:w="28" w:type="dxa"/>
              <w:right w:w="28" w:type="dxa"/>
            </w:tcMar>
            <w:vAlign w:val="center"/>
          </w:tcPr>
          <w:p w14:paraId="7E32AC2A"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578" w:type="pct"/>
            <w:tcMar>
              <w:left w:w="28" w:type="dxa"/>
              <w:right w:w="28" w:type="dxa"/>
            </w:tcMar>
            <w:vAlign w:val="center"/>
          </w:tcPr>
          <w:p w14:paraId="7903B9D2"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690" w:type="pct"/>
            <w:tcMar>
              <w:left w:w="28" w:type="dxa"/>
              <w:right w:w="28" w:type="dxa"/>
            </w:tcMar>
            <w:vAlign w:val="center"/>
          </w:tcPr>
          <w:p w14:paraId="1EFCA327"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420" w:type="pct"/>
            <w:vAlign w:val="center"/>
          </w:tcPr>
          <w:p w14:paraId="5D0BDE5E"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r>
      <w:tr w:rsidR="007413F4" w:rsidRPr="00AE557E" w14:paraId="690CC2F4" w14:textId="77777777" w:rsidTr="00C5402B">
        <w:trPr>
          <w:jc w:val="center"/>
        </w:trPr>
        <w:tc>
          <w:tcPr>
            <w:tcW w:w="192" w:type="pct"/>
            <w:vMerge/>
            <w:tcMar>
              <w:left w:w="28" w:type="dxa"/>
              <w:right w:w="28" w:type="dxa"/>
            </w:tcMar>
            <w:vAlign w:val="center"/>
          </w:tcPr>
          <w:p w14:paraId="66A43CF8" w14:textId="77777777" w:rsidR="007413F4" w:rsidRPr="00AE557E" w:rsidRDefault="007413F4" w:rsidP="008265EE">
            <w:pPr>
              <w:rPr>
                <w:color w:val="000000" w:themeColor="text1"/>
                <w:sz w:val="22"/>
                <w:szCs w:val="22"/>
              </w:rPr>
            </w:pPr>
          </w:p>
        </w:tc>
        <w:tc>
          <w:tcPr>
            <w:tcW w:w="1382" w:type="pct"/>
            <w:tcMar>
              <w:left w:w="28" w:type="dxa"/>
              <w:right w:w="28" w:type="dxa"/>
            </w:tcMar>
            <w:vAlign w:val="center"/>
          </w:tcPr>
          <w:p w14:paraId="45C3DBD9" w14:textId="77777777" w:rsidR="007413F4" w:rsidRPr="00AE557E" w:rsidRDefault="007413F4" w:rsidP="008265EE">
            <w:pPr>
              <w:rPr>
                <w:color w:val="000000" w:themeColor="text1"/>
                <w:sz w:val="22"/>
                <w:szCs w:val="22"/>
              </w:rPr>
            </w:pPr>
            <w:r w:rsidRPr="00AE557E">
              <w:rPr>
                <w:color w:val="000000" w:themeColor="text1"/>
                <w:sz w:val="22"/>
                <w:szCs w:val="22"/>
              </w:rPr>
              <w:t>выбираемый запас, всего</w:t>
            </w:r>
          </w:p>
        </w:tc>
        <w:tc>
          <w:tcPr>
            <w:tcW w:w="244" w:type="pct"/>
            <w:tcMar>
              <w:left w:w="28" w:type="dxa"/>
              <w:right w:w="28" w:type="dxa"/>
            </w:tcMar>
            <w:vAlign w:val="center"/>
          </w:tcPr>
          <w:p w14:paraId="05D5E0F0" w14:textId="77777777" w:rsidR="007413F4" w:rsidRPr="00AE557E" w:rsidRDefault="007413F4" w:rsidP="008265EE">
            <w:pPr>
              <w:jc w:val="center"/>
              <w:rPr>
                <w:color w:val="000000" w:themeColor="text1"/>
                <w:sz w:val="22"/>
                <w:szCs w:val="22"/>
              </w:rPr>
            </w:pPr>
          </w:p>
        </w:tc>
        <w:tc>
          <w:tcPr>
            <w:tcW w:w="338" w:type="pct"/>
            <w:tcMar>
              <w:left w:w="28" w:type="dxa"/>
              <w:right w:w="28" w:type="dxa"/>
            </w:tcMar>
            <w:vAlign w:val="center"/>
          </w:tcPr>
          <w:p w14:paraId="79230723"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525" w:type="pct"/>
            <w:tcMar>
              <w:left w:w="28" w:type="dxa"/>
              <w:right w:w="28" w:type="dxa"/>
            </w:tcMar>
            <w:vAlign w:val="center"/>
          </w:tcPr>
          <w:p w14:paraId="4FD5D382"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632" w:type="pct"/>
            <w:tcMar>
              <w:left w:w="28" w:type="dxa"/>
              <w:right w:w="28" w:type="dxa"/>
            </w:tcMar>
            <w:vAlign w:val="center"/>
          </w:tcPr>
          <w:p w14:paraId="591FFD90"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578" w:type="pct"/>
            <w:tcMar>
              <w:left w:w="28" w:type="dxa"/>
              <w:right w:w="28" w:type="dxa"/>
            </w:tcMar>
            <w:vAlign w:val="center"/>
          </w:tcPr>
          <w:p w14:paraId="3B4F6743"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690" w:type="pct"/>
            <w:tcMar>
              <w:left w:w="28" w:type="dxa"/>
              <w:right w:w="28" w:type="dxa"/>
            </w:tcMar>
            <w:vAlign w:val="center"/>
          </w:tcPr>
          <w:p w14:paraId="70394908"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420" w:type="pct"/>
            <w:vAlign w:val="center"/>
          </w:tcPr>
          <w:p w14:paraId="60B3B3FC"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r>
      <w:tr w:rsidR="007413F4" w:rsidRPr="00AE557E" w14:paraId="4C7A8AF3" w14:textId="77777777" w:rsidTr="00C5402B">
        <w:trPr>
          <w:jc w:val="center"/>
        </w:trPr>
        <w:tc>
          <w:tcPr>
            <w:tcW w:w="192" w:type="pct"/>
            <w:vMerge/>
            <w:tcMar>
              <w:left w:w="28" w:type="dxa"/>
              <w:right w:w="28" w:type="dxa"/>
            </w:tcMar>
            <w:vAlign w:val="center"/>
          </w:tcPr>
          <w:p w14:paraId="29A006E0" w14:textId="77777777" w:rsidR="007413F4" w:rsidRPr="00AE557E" w:rsidRDefault="007413F4" w:rsidP="008265EE">
            <w:pPr>
              <w:rPr>
                <w:color w:val="000000" w:themeColor="text1"/>
                <w:sz w:val="22"/>
                <w:szCs w:val="22"/>
              </w:rPr>
            </w:pPr>
          </w:p>
        </w:tc>
        <w:tc>
          <w:tcPr>
            <w:tcW w:w="1382" w:type="pct"/>
            <w:tcMar>
              <w:left w:w="28" w:type="dxa"/>
              <w:right w:w="28" w:type="dxa"/>
            </w:tcMar>
            <w:vAlign w:val="center"/>
          </w:tcPr>
          <w:p w14:paraId="7B3478FE" w14:textId="77777777" w:rsidR="007413F4" w:rsidRPr="00AE557E" w:rsidRDefault="007413F4" w:rsidP="008265EE">
            <w:pPr>
              <w:rPr>
                <w:color w:val="000000" w:themeColor="text1"/>
                <w:sz w:val="22"/>
                <w:szCs w:val="22"/>
              </w:rPr>
            </w:pPr>
            <w:r w:rsidRPr="00AE557E">
              <w:rPr>
                <w:color w:val="000000" w:themeColor="text1"/>
                <w:sz w:val="22"/>
                <w:szCs w:val="22"/>
              </w:rPr>
              <w:t>корневой</w:t>
            </w:r>
          </w:p>
        </w:tc>
        <w:tc>
          <w:tcPr>
            <w:tcW w:w="244" w:type="pct"/>
            <w:tcMar>
              <w:left w:w="28" w:type="dxa"/>
              <w:right w:w="28" w:type="dxa"/>
            </w:tcMar>
            <w:vAlign w:val="center"/>
          </w:tcPr>
          <w:p w14:paraId="27129C44" w14:textId="77777777" w:rsidR="007413F4" w:rsidRPr="00AE557E" w:rsidRDefault="007413F4" w:rsidP="008265EE">
            <w:pPr>
              <w:jc w:val="center"/>
              <w:rPr>
                <w:color w:val="000000" w:themeColor="text1"/>
                <w:sz w:val="22"/>
                <w:szCs w:val="22"/>
              </w:rPr>
            </w:pPr>
            <w:r w:rsidRPr="00AE557E">
              <w:rPr>
                <w:color w:val="000000" w:themeColor="text1"/>
                <w:sz w:val="22"/>
                <w:szCs w:val="22"/>
              </w:rPr>
              <w:t>м</w:t>
            </w:r>
            <w:r w:rsidRPr="00AE557E">
              <w:rPr>
                <w:color w:val="000000" w:themeColor="text1"/>
                <w:sz w:val="22"/>
                <w:szCs w:val="22"/>
                <w:vertAlign w:val="superscript"/>
              </w:rPr>
              <w:t>3</w:t>
            </w:r>
          </w:p>
        </w:tc>
        <w:tc>
          <w:tcPr>
            <w:tcW w:w="338" w:type="pct"/>
            <w:tcMar>
              <w:left w:w="28" w:type="dxa"/>
              <w:right w:w="28" w:type="dxa"/>
            </w:tcMar>
            <w:vAlign w:val="center"/>
          </w:tcPr>
          <w:p w14:paraId="10019713"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525" w:type="pct"/>
            <w:tcMar>
              <w:left w:w="28" w:type="dxa"/>
              <w:right w:w="28" w:type="dxa"/>
            </w:tcMar>
            <w:vAlign w:val="center"/>
          </w:tcPr>
          <w:p w14:paraId="280D7A7D"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632" w:type="pct"/>
            <w:tcMar>
              <w:left w:w="28" w:type="dxa"/>
              <w:right w:w="28" w:type="dxa"/>
            </w:tcMar>
            <w:vAlign w:val="center"/>
          </w:tcPr>
          <w:p w14:paraId="2820C4EF"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578" w:type="pct"/>
            <w:tcMar>
              <w:left w:w="28" w:type="dxa"/>
              <w:right w:w="28" w:type="dxa"/>
            </w:tcMar>
            <w:vAlign w:val="center"/>
          </w:tcPr>
          <w:p w14:paraId="0C2FCF28"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690" w:type="pct"/>
            <w:tcMar>
              <w:left w:w="28" w:type="dxa"/>
              <w:right w:w="28" w:type="dxa"/>
            </w:tcMar>
            <w:vAlign w:val="center"/>
          </w:tcPr>
          <w:p w14:paraId="212AEC34"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420" w:type="pct"/>
            <w:vAlign w:val="center"/>
          </w:tcPr>
          <w:p w14:paraId="06B442FD"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r>
      <w:tr w:rsidR="007413F4" w:rsidRPr="00AE557E" w14:paraId="31A77834" w14:textId="77777777" w:rsidTr="00C5402B">
        <w:trPr>
          <w:jc w:val="center"/>
        </w:trPr>
        <w:tc>
          <w:tcPr>
            <w:tcW w:w="192" w:type="pct"/>
            <w:vMerge/>
            <w:tcMar>
              <w:left w:w="28" w:type="dxa"/>
              <w:right w:w="28" w:type="dxa"/>
            </w:tcMar>
            <w:vAlign w:val="center"/>
          </w:tcPr>
          <w:p w14:paraId="1431581C" w14:textId="77777777" w:rsidR="007413F4" w:rsidRPr="00AE557E" w:rsidRDefault="007413F4" w:rsidP="008265EE">
            <w:pPr>
              <w:rPr>
                <w:color w:val="000000" w:themeColor="text1"/>
                <w:sz w:val="22"/>
                <w:szCs w:val="22"/>
              </w:rPr>
            </w:pPr>
          </w:p>
        </w:tc>
        <w:tc>
          <w:tcPr>
            <w:tcW w:w="1382" w:type="pct"/>
            <w:tcMar>
              <w:left w:w="28" w:type="dxa"/>
              <w:right w:w="28" w:type="dxa"/>
            </w:tcMar>
            <w:vAlign w:val="center"/>
          </w:tcPr>
          <w:p w14:paraId="440DD6C1" w14:textId="77777777" w:rsidR="007413F4" w:rsidRPr="00AE557E" w:rsidRDefault="007413F4" w:rsidP="008265EE">
            <w:pPr>
              <w:rPr>
                <w:color w:val="000000" w:themeColor="text1"/>
                <w:sz w:val="22"/>
                <w:szCs w:val="22"/>
              </w:rPr>
            </w:pPr>
            <w:r w:rsidRPr="00AE557E">
              <w:rPr>
                <w:color w:val="000000" w:themeColor="text1"/>
                <w:sz w:val="22"/>
                <w:szCs w:val="22"/>
              </w:rPr>
              <w:t>ликвидный</w:t>
            </w:r>
          </w:p>
        </w:tc>
        <w:tc>
          <w:tcPr>
            <w:tcW w:w="244" w:type="pct"/>
            <w:tcMar>
              <w:left w:w="28" w:type="dxa"/>
              <w:right w:w="28" w:type="dxa"/>
            </w:tcMar>
            <w:vAlign w:val="center"/>
          </w:tcPr>
          <w:p w14:paraId="61F486DF" w14:textId="77777777" w:rsidR="007413F4" w:rsidRPr="00AE557E" w:rsidRDefault="007413F4" w:rsidP="008265EE">
            <w:pPr>
              <w:jc w:val="center"/>
              <w:rPr>
                <w:color w:val="000000" w:themeColor="text1"/>
                <w:sz w:val="22"/>
                <w:szCs w:val="22"/>
              </w:rPr>
            </w:pPr>
            <w:r w:rsidRPr="00AE557E">
              <w:rPr>
                <w:color w:val="000000" w:themeColor="text1"/>
                <w:sz w:val="22"/>
                <w:szCs w:val="22"/>
              </w:rPr>
              <w:t>м</w:t>
            </w:r>
            <w:r w:rsidRPr="00AE557E">
              <w:rPr>
                <w:color w:val="000000" w:themeColor="text1"/>
                <w:sz w:val="22"/>
                <w:szCs w:val="22"/>
                <w:vertAlign w:val="superscript"/>
              </w:rPr>
              <w:t>3</w:t>
            </w:r>
          </w:p>
        </w:tc>
        <w:tc>
          <w:tcPr>
            <w:tcW w:w="338" w:type="pct"/>
            <w:tcMar>
              <w:left w:w="28" w:type="dxa"/>
              <w:right w:w="28" w:type="dxa"/>
            </w:tcMar>
            <w:vAlign w:val="center"/>
          </w:tcPr>
          <w:p w14:paraId="7CE71444"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525" w:type="pct"/>
            <w:tcMar>
              <w:left w:w="28" w:type="dxa"/>
              <w:right w:w="28" w:type="dxa"/>
            </w:tcMar>
            <w:vAlign w:val="center"/>
          </w:tcPr>
          <w:p w14:paraId="48016D30"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632" w:type="pct"/>
            <w:tcMar>
              <w:left w:w="28" w:type="dxa"/>
              <w:right w:w="28" w:type="dxa"/>
            </w:tcMar>
            <w:vAlign w:val="center"/>
          </w:tcPr>
          <w:p w14:paraId="79C6A745"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578" w:type="pct"/>
            <w:tcMar>
              <w:left w:w="28" w:type="dxa"/>
              <w:right w:w="28" w:type="dxa"/>
            </w:tcMar>
            <w:vAlign w:val="center"/>
          </w:tcPr>
          <w:p w14:paraId="550C044A"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690" w:type="pct"/>
            <w:tcMar>
              <w:left w:w="28" w:type="dxa"/>
              <w:right w:w="28" w:type="dxa"/>
            </w:tcMar>
            <w:vAlign w:val="center"/>
          </w:tcPr>
          <w:p w14:paraId="490D7F65"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c>
          <w:tcPr>
            <w:tcW w:w="420" w:type="pct"/>
            <w:vAlign w:val="center"/>
          </w:tcPr>
          <w:p w14:paraId="25DD30D7" w14:textId="77777777" w:rsidR="007413F4" w:rsidRPr="00AE557E" w:rsidRDefault="007413F4" w:rsidP="00AF497E">
            <w:pPr>
              <w:keepNext/>
              <w:jc w:val="center"/>
              <w:rPr>
                <w:color w:val="000000" w:themeColor="text1"/>
                <w:sz w:val="22"/>
                <w:szCs w:val="22"/>
              </w:rPr>
            </w:pPr>
            <w:r>
              <w:rPr>
                <w:color w:val="000000" w:themeColor="text1"/>
                <w:sz w:val="22"/>
                <w:szCs w:val="22"/>
              </w:rPr>
              <w:t>-</w:t>
            </w:r>
          </w:p>
        </w:tc>
      </w:tr>
      <w:tr w:rsidR="00E97EAE" w:rsidRPr="00AE557E" w14:paraId="31D7B65E" w14:textId="77777777" w:rsidTr="00C5402B">
        <w:trPr>
          <w:jc w:val="center"/>
        </w:trPr>
        <w:tc>
          <w:tcPr>
            <w:tcW w:w="192" w:type="pct"/>
            <w:vMerge/>
            <w:tcMar>
              <w:left w:w="28" w:type="dxa"/>
              <w:right w:w="28" w:type="dxa"/>
            </w:tcMar>
          </w:tcPr>
          <w:p w14:paraId="00BB4367" w14:textId="77777777" w:rsidR="00E97EAE" w:rsidRPr="00AE557E" w:rsidRDefault="00E97EAE" w:rsidP="008265EE">
            <w:pPr>
              <w:rPr>
                <w:color w:val="000000" w:themeColor="text1"/>
                <w:sz w:val="22"/>
                <w:szCs w:val="22"/>
              </w:rPr>
            </w:pPr>
          </w:p>
        </w:tc>
        <w:tc>
          <w:tcPr>
            <w:tcW w:w="1382" w:type="pct"/>
            <w:tcMar>
              <w:left w:w="28" w:type="dxa"/>
              <w:right w:w="28" w:type="dxa"/>
            </w:tcMar>
            <w:vAlign w:val="center"/>
          </w:tcPr>
          <w:p w14:paraId="2B157819" w14:textId="77777777" w:rsidR="00E97EAE" w:rsidRPr="00AE557E" w:rsidRDefault="00E97EAE" w:rsidP="008265EE">
            <w:pPr>
              <w:rPr>
                <w:color w:val="000000" w:themeColor="text1"/>
                <w:sz w:val="22"/>
                <w:szCs w:val="22"/>
              </w:rPr>
            </w:pPr>
            <w:r w:rsidRPr="00AE557E">
              <w:rPr>
                <w:color w:val="000000" w:themeColor="text1"/>
                <w:sz w:val="22"/>
                <w:szCs w:val="22"/>
              </w:rPr>
              <w:t>деловой</w:t>
            </w:r>
          </w:p>
        </w:tc>
        <w:tc>
          <w:tcPr>
            <w:tcW w:w="244" w:type="pct"/>
            <w:tcMar>
              <w:left w:w="28" w:type="dxa"/>
              <w:right w:w="28" w:type="dxa"/>
            </w:tcMar>
            <w:vAlign w:val="center"/>
          </w:tcPr>
          <w:p w14:paraId="71AD1AF7" w14:textId="77777777" w:rsidR="00E97EAE" w:rsidRPr="00AE557E" w:rsidRDefault="00E97EAE" w:rsidP="008265EE">
            <w:pPr>
              <w:jc w:val="center"/>
              <w:rPr>
                <w:color w:val="000000" w:themeColor="text1"/>
                <w:sz w:val="22"/>
                <w:szCs w:val="22"/>
              </w:rPr>
            </w:pPr>
            <w:r w:rsidRPr="00AE557E">
              <w:rPr>
                <w:color w:val="000000" w:themeColor="text1"/>
                <w:sz w:val="22"/>
                <w:szCs w:val="22"/>
              </w:rPr>
              <w:t>м</w:t>
            </w:r>
            <w:r w:rsidRPr="00AE557E">
              <w:rPr>
                <w:color w:val="000000" w:themeColor="text1"/>
                <w:sz w:val="22"/>
                <w:szCs w:val="22"/>
                <w:vertAlign w:val="superscript"/>
              </w:rPr>
              <w:t>3</w:t>
            </w:r>
          </w:p>
        </w:tc>
        <w:tc>
          <w:tcPr>
            <w:tcW w:w="338" w:type="pct"/>
            <w:tcMar>
              <w:left w:w="28" w:type="dxa"/>
              <w:right w:w="28" w:type="dxa"/>
            </w:tcMar>
            <w:vAlign w:val="center"/>
          </w:tcPr>
          <w:p w14:paraId="18F070CE" w14:textId="77777777" w:rsidR="00E97EAE" w:rsidRPr="00AE557E" w:rsidRDefault="00E97EAE" w:rsidP="00BB26E3">
            <w:pPr>
              <w:keepNext/>
              <w:jc w:val="center"/>
              <w:rPr>
                <w:color w:val="000000" w:themeColor="text1"/>
                <w:sz w:val="22"/>
                <w:szCs w:val="22"/>
              </w:rPr>
            </w:pPr>
            <w:r>
              <w:rPr>
                <w:color w:val="000000" w:themeColor="text1"/>
                <w:sz w:val="22"/>
                <w:szCs w:val="22"/>
              </w:rPr>
              <w:t>-</w:t>
            </w:r>
          </w:p>
        </w:tc>
        <w:tc>
          <w:tcPr>
            <w:tcW w:w="525" w:type="pct"/>
            <w:tcMar>
              <w:left w:w="28" w:type="dxa"/>
              <w:right w:w="28" w:type="dxa"/>
            </w:tcMar>
            <w:vAlign w:val="center"/>
          </w:tcPr>
          <w:p w14:paraId="5B243C77" w14:textId="77777777" w:rsidR="00E97EAE" w:rsidRPr="00AE557E" w:rsidRDefault="00E97EAE" w:rsidP="00BB26E3">
            <w:pPr>
              <w:keepNext/>
              <w:jc w:val="center"/>
              <w:rPr>
                <w:color w:val="000000" w:themeColor="text1"/>
                <w:sz w:val="22"/>
                <w:szCs w:val="22"/>
              </w:rPr>
            </w:pPr>
            <w:r>
              <w:rPr>
                <w:color w:val="000000" w:themeColor="text1"/>
                <w:sz w:val="22"/>
                <w:szCs w:val="22"/>
              </w:rPr>
              <w:t>-</w:t>
            </w:r>
          </w:p>
        </w:tc>
        <w:tc>
          <w:tcPr>
            <w:tcW w:w="632" w:type="pct"/>
            <w:tcMar>
              <w:left w:w="28" w:type="dxa"/>
              <w:right w:w="28" w:type="dxa"/>
            </w:tcMar>
            <w:vAlign w:val="center"/>
          </w:tcPr>
          <w:p w14:paraId="183092D3" w14:textId="77777777" w:rsidR="00E97EAE" w:rsidRPr="00AE557E" w:rsidRDefault="00E97EAE" w:rsidP="00BB26E3">
            <w:pPr>
              <w:keepNext/>
              <w:jc w:val="center"/>
              <w:rPr>
                <w:color w:val="000000" w:themeColor="text1"/>
                <w:sz w:val="22"/>
                <w:szCs w:val="22"/>
              </w:rPr>
            </w:pPr>
            <w:r>
              <w:rPr>
                <w:color w:val="000000" w:themeColor="text1"/>
                <w:sz w:val="22"/>
                <w:szCs w:val="22"/>
              </w:rPr>
              <w:t>-</w:t>
            </w:r>
          </w:p>
        </w:tc>
        <w:tc>
          <w:tcPr>
            <w:tcW w:w="578" w:type="pct"/>
            <w:tcMar>
              <w:left w:w="28" w:type="dxa"/>
              <w:right w:w="28" w:type="dxa"/>
            </w:tcMar>
            <w:vAlign w:val="center"/>
          </w:tcPr>
          <w:p w14:paraId="1A7D6A38" w14:textId="77777777" w:rsidR="00E97EAE" w:rsidRPr="00AE557E" w:rsidRDefault="00E97EAE" w:rsidP="00BB26E3">
            <w:pPr>
              <w:keepNext/>
              <w:jc w:val="center"/>
              <w:rPr>
                <w:color w:val="000000" w:themeColor="text1"/>
                <w:sz w:val="22"/>
                <w:szCs w:val="22"/>
              </w:rPr>
            </w:pPr>
            <w:r>
              <w:rPr>
                <w:color w:val="000000" w:themeColor="text1"/>
                <w:sz w:val="22"/>
                <w:szCs w:val="22"/>
              </w:rPr>
              <w:t>-</w:t>
            </w:r>
          </w:p>
        </w:tc>
        <w:tc>
          <w:tcPr>
            <w:tcW w:w="690" w:type="pct"/>
            <w:tcMar>
              <w:left w:w="28" w:type="dxa"/>
              <w:right w:w="28" w:type="dxa"/>
            </w:tcMar>
            <w:vAlign w:val="center"/>
          </w:tcPr>
          <w:p w14:paraId="58609758" w14:textId="77777777" w:rsidR="00E97EAE" w:rsidRPr="00AE557E" w:rsidRDefault="00E97EAE" w:rsidP="00BB26E3">
            <w:pPr>
              <w:keepNext/>
              <w:jc w:val="center"/>
              <w:rPr>
                <w:color w:val="000000" w:themeColor="text1"/>
                <w:sz w:val="22"/>
                <w:szCs w:val="22"/>
              </w:rPr>
            </w:pPr>
            <w:r>
              <w:rPr>
                <w:color w:val="000000" w:themeColor="text1"/>
                <w:sz w:val="22"/>
                <w:szCs w:val="22"/>
              </w:rPr>
              <w:t>-</w:t>
            </w:r>
          </w:p>
        </w:tc>
        <w:tc>
          <w:tcPr>
            <w:tcW w:w="420" w:type="pct"/>
            <w:vAlign w:val="center"/>
          </w:tcPr>
          <w:p w14:paraId="0C9B033B" w14:textId="77777777" w:rsidR="00E97EAE" w:rsidRPr="00AE557E" w:rsidRDefault="00E97EAE" w:rsidP="00BB26E3">
            <w:pPr>
              <w:keepNext/>
              <w:jc w:val="center"/>
              <w:rPr>
                <w:color w:val="000000" w:themeColor="text1"/>
                <w:sz w:val="22"/>
                <w:szCs w:val="22"/>
              </w:rPr>
            </w:pPr>
            <w:r>
              <w:rPr>
                <w:color w:val="000000" w:themeColor="text1"/>
                <w:sz w:val="22"/>
                <w:szCs w:val="22"/>
              </w:rPr>
              <w:t>-</w:t>
            </w:r>
          </w:p>
        </w:tc>
      </w:tr>
    </w:tbl>
    <w:p w14:paraId="3B7BF603" w14:textId="77777777" w:rsidR="00ED0987" w:rsidRPr="00BD6412" w:rsidRDefault="00ED0987" w:rsidP="00ED0987">
      <w:pPr>
        <w:keepNext/>
        <w:keepLines/>
        <w:ind w:firstLine="720"/>
        <w:jc w:val="both"/>
        <w:rPr>
          <w:sz w:val="28"/>
          <w:szCs w:val="28"/>
        </w:rPr>
      </w:pPr>
    </w:p>
    <w:p w14:paraId="1D999DF8" w14:textId="77777777" w:rsidR="00ED0987" w:rsidRPr="000E16AA" w:rsidRDefault="00ED0987" w:rsidP="00CE7112">
      <w:pPr>
        <w:suppressAutoHyphens/>
        <w:ind w:firstLine="720"/>
        <w:jc w:val="both"/>
        <w:rPr>
          <w:rStyle w:val="FontStyle196"/>
          <w:color w:val="000000" w:themeColor="text1"/>
          <w:sz w:val="28"/>
          <w:szCs w:val="28"/>
        </w:rPr>
      </w:pPr>
      <w:r w:rsidRPr="000E16AA">
        <w:rPr>
          <w:rStyle w:val="FontStyle196"/>
          <w:color w:val="000000" w:themeColor="text1"/>
          <w:sz w:val="28"/>
          <w:szCs w:val="28"/>
        </w:rPr>
        <w:t xml:space="preserve">Действующих очагов хвое- и </w:t>
      </w:r>
      <w:proofErr w:type="spellStart"/>
      <w:r w:rsidRPr="000E16AA">
        <w:rPr>
          <w:rStyle w:val="FontStyle196"/>
          <w:color w:val="000000" w:themeColor="text1"/>
          <w:sz w:val="28"/>
          <w:szCs w:val="28"/>
        </w:rPr>
        <w:t>листогрызущих</w:t>
      </w:r>
      <w:proofErr w:type="spellEnd"/>
      <w:r w:rsidRPr="000E16AA">
        <w:rPr>
          <w:rStyle w:val="FontStyle196"/>
          <w:color w:val="000000" w:themeColor="text1"/>
          <w:sz w:val="28"/>
          <w:szCs w:val="28"/>
        </w:rPr>
        <w:t xml:space="preserve"> вредителей на территории городских лесов </w:t>
      </w:r>
      <w:r w:rsidR="007413F4" w:rsidRPr="007413F4">
        <w:rPr>
          <w:color w:val="000000" w:themeColor="text1"/>
          <w:sz w:val="28"/>
          <w:szCs w:val="28"/>
        </w:rPr>
        <w:t xml:space="preserve">Арсеньевского городского округа </w:t>
      </w:r>
      <w:r w:rsidRPr="000E16AA">
        <w:rPr>
          <w:rStyle w:val="FontStyle196"/>
          <w:color w:val="000000" w:themeColor="text1"/>
          <w:sz w:val="28"/>
          <w:szCs w:val="28"/>
        </w:rPr>
        <w:t>не выявлено.</w:t>
      </w:r>
      <w:r w:rsidR="008212F5">
        <w:rPr>
          <w:rStyle w:val="FontStyle196"/>
          <w:color w:val="000000" w:themeColor="text1"/>
          <w:sz w:val="28"/>
          <w:szCs w:val="28"/>
        </w:rPr>
        <w:t xml:space="preserve"> </w:t>
      </w:r>
    </w:p>
    <w:p w14:paraId="294DF482" w14:textId="77777777" w:rsidR="00ED0987" w:rsidRPr="000E16AA" w:rsidRDefault="00ED0987" w:rsidP="00CE7112">
      <w:pPr>
        <w:suppressAutoHyphens/>
        <w:ind w:firstLine="720"/>
        <w:jc w:val="both"/>
        <w:rPr>
          <w:rStyle w:val="FontStyle196"/>
          <w:color w:val="000000" w:themeColor="text1"/>
          <w:sz w:val="28"/>
          <w:szCs w:val="28"/>
        </w:rPr>
      </w:pPr>
      <w:r w:rsidRPr="000E16AA">
        <w:rPr>
          <w:rStyle w:val="FontStyle196"/>
          <w:color w:val="000000" w:themeColor="text1"/>
          <w:sz w:val="28"/>
          <w:szCs w:val="28"/>
        </w:rPr>
        <w:t>Основными условиями для устойчивости лесных биоценозов к грибковым заболеваниям являются:</w:t>
      </w:r>
    </w:p>
    <w:p w14:paraId="2EA9E8A8" w14:textId="77777777" w:rsidR="00ED0987" w:rsidRPr="000E16AA" w:rsidRDefault="00A75BE4" w:rsidP="00CE7112">
      <w:pPr>
        <w:suppressAutoHyphens/>
        <w:ind w:firstLine="720"/>
        <w:jc w:val="both"/>
        <w:rPr>
          <w:rStyle w:val="FontStyle196"/>
          <w:color w:val="000000" w:themeColor="text1"/>
          <w:sz w:val="28"/>
          <w:szCs w:val="28"/>
        </w:rPr>
      </w:pPr>
      <w:r>
        <w:rPr>
          <w:rStyle w:val="FontStyle196"/>
          <w:color w:val="000000" w:themeColor="text1"/>
          <w:sz w:val="28"/>
          <w:szCs w:val="28"/>
        </w:rPr>
        <w:t xml:space="preserve">- </w:t>
      </w:r>
      <w:r w:rsidR="00ED0987" w:rsidRPr="000E16AA">
        <w:rPr>
          <w:rStyle w:val="FontStyle196"/>
          <w:color w:val="000000" w:themeColor="text1"/>
          <w:sz w:val="28"/>
          <w:szCs w:val="28"/>
        </w:rPr>
        <w:t>соответствие состава насаждений условиям местопроизрастания;</w:t>
      </w:r>
    </w:p>
    <w:p w14:paraId="474F4F2B" w14:textId="77777777" w:rsidR="00ED0987" w:rsidRPr="000E16AA" w:rsidRDefault="00A75BE4" w:rsidP="00CE7112">
      <w:pPr>
        <w:suppressAutoHyphens/>
        <w:ind w:firstLine="720"/>
        <w:jc w:val="both"/>
        <w:rPr>
          <w:rStyle w:val="FontStyle196"/>
          <w:color w:val="000000" w:themeColor="text1"/>
          <w:sz w:val="28"/>
          <w:szCs w:val="28"/>
        </w:rPr>
      </w:pPr>
      <w:r>
        <w:rPr>
          <w:rStyle w:val="FontStyle196"/>
          <w:color w:val="000000" w:themeColor="text1"/>
          <w:sz w:val="28"/>
          <w:szCs w:val="28"/>
        </w:rPr>
        <w:t xml:space="preserve">- </w:t>
      </w:r>
      <w:r w:rsidR="00ED0987" w:rsidRPr="000E16AA">
        <w:rPr>
          <w:rStyle w:val="FontStyle196"/>
          <w:color w:val="000000" w:themeColor="text1"/>
          <w:sz w:val="28"/>
          <w:szCs w:val="28"/>
        </w:rPr>
        <w:t>разновозрастная структура древостоя;</w:t>
      </w:r>
    </w:p>
    <w:p w14:paraId="489D122B" w14:textId="77777777" w:rsidR="00ED0987" w:rsidRPr="000E16AA" w:rsidRDefault="00A75BE4" w:rsidP="00CE7112">
      <w:pPr>
        <w:suppressAutoHyphens/>
        <w:ind w:firstLine="720"/>
        <w:jc w:val="both"/>
        <w:rPr>
          <w:rStyle w:val="FontStyle196"/>
          <w:color w:val="000000" w:themeColor="text1"/>
          <w:sz w:val="28"/>
          <w:szCs w:val="28"/>
        </w:rPr>
      </w:pPr>
      <w:r>
        <w:rPr>
          <w:rStyle w:val="FontStyle196"/>
          <w:color w:val="000000" w:themeColor="text1"/>
          <w:sz w:val="28"/>
          <w:szCs w:val="28"/>
        </w:rPr>
        <w:t xml:space="preserve">- </w:t>
      </w:r>
      <w:r w:rsidR="00ED0987" w:rsidRPr="000E16AA">
        <w:rPr>
          <w:rStyle w:val="FontStyle196"/>
          <w:color w:val="000000" w:themeColor="text1"/>
          <w:sz w:val="28"/>
          <w:szCs w:val="28"/>
        </w:rPr>
        <w:t xml:space="preserve">смешанный состав хвойных насаждений с </w:t>
      </w:r>
      <w:proofErr w:type="spellStart"/>
      <w:r w:rsidR="00ED0987" w:rsidRPr="000E16AA">
        <w:rPr>
          <w:rStyle w:val="FontStyle196"/>
          <w:color w:val="000000" w:themeColor="text1"/>
          <w:sz w:val="28"/>
          <w:szCs w:val="28"/>
        </w:rPr>
        <w:t>мягколиственными</w:t>
      </w:r>
      <w:proofErr w:type="spellEnd"/>
      <w:r w:rsidR="00ED0987" w:rsidRPr="000E16AA">
        <w:rPr>
          <w:rStyle w:val="FontStyle196"/>
          <w:color w:val="000000" w:themeColor="text1"/>
          <w:sz w:val="28"/>
          <w:szCs w:val="28"/>
        </w:rPr>
        <w:t>;</w:t>
      </w:r>
    </w:p>
    <w:p w14:paraId="4CCEC487" w14:textId="77777777" w:rsidR="00ED0987" w:rsidRPr="000E16AA" w:rsidRDefault="00ED0987" w:rsidP="00CE7112">
      <w:pPr>
        <w:suppressAutoHyphens/>
        <w:ind w:firstLine="720"/>
        <w:jc w:val="both"/>
        <w:rPr>
          <w:rStyle w:val="FontStyle196"/>
          <w:color w:val="000000" w:themeColor="text1"/>
          <w:sz w:val="28"/>
          <w:szCs w:val="28"/>
        </w:rPr>
      </w:pPr>
      <w:r w:rsidRPr="000E16AA">
        <w:rPr>
          <w:rStyle w:val="FontStyle196"/>
          <w:color w:val="000000" w:themeColor="text1"/>
          <w:sz w:val="28"/>
          <w:szCs w:val="28"/>
        </w:rPr>
        <w:t>- недопущение поранения и повреждения деревьев при проведении рубок.</w:t>
      </w:r>
    </w:p>
    <w:p w14:paraId="33563EC5" w14:textId="77777777" w:rsidR="00C5402B" w:rsidRDefault="00ED0987" w:rsidP="00CE7112">
      <w:pPr>
        <w:suppressAutoHyphens/>
        <w:ind w:firstLine="720"/>
        <w:jc w:val="both"/>
        <w:rPr>
          <w:rStyle w:val="FontStyle196"/>
          <w:color w:val="000000" w:themeColor="text1"/>
          <w:sz w:val="28"/>
          <w:szCs w:val="28"/>
        </w:rPr>
      </w:pPr>
      <w:r w:rsidRPr="00C5402B">
        <w:rPr>
          <w:rStyle w:val="FontStyle196"/>
          <w:b/>
          <w:i/>
          <w:color w:val="000000" w:themeColor="text1"/>
          <w:sz w:val="28"/>
          <w:szCs w:val="28"/>
        </w:rPr>
        <w:t>Санитарные требования при использовании лесов</w:t>
      </w:r>
      <w:r w:rsidR="00C5402B">
        <w:rPr>
          <w:rStyle w:val="FontStyle196"/>
          <w:b/>
          <w:i/>
          <w:color w:val="000000" w:themeColor="text1"/>
          <w:sz w:val="28"/>
          <w:szCs w:val="28"/>
        </w:rPr>
        <w:t>:</w:t>
      </w:r>
      <w:r w:rsidRPr="00991F77">
        <w:rPr>
          <w:rStyle w:val="FontStyle196"/>
          <w:color w:val="000000" w:themeColor="text1"/>
          <w:sz w:val="28"/>
          <w:szCs w:val="28"/>
        </w:rPr>
        <w:t xml:space="preserve"> </w:t>
      </w:r>
    </w:p>
    <w:p w14:paraId="0EB2C93C" w14:textId="77777777" w:rsidR="00ED0987" w:rsidRPr="00991F77" w:rsidRDefault="00ED0987" w:rsidP="00CE7112">
      <w:pPr>
        <w:suppressAutoHyphens/>
        <w:ind w:firstLine="720"/>
        <w:jc w:val="both"/>
        <w:rPr>
          <w:rStyle w:val="FontStyle196"/>
          <w:color w:val="000000" w:themeColor="text1"/>
          <w:sz w:val="28"/>
          <w:szCs w:val="28"/>
        </w:rPr>
      </w:pPr>
      <w:r w:rsidRPr="00991F77">
        <w:rPr>
          <w:rStyle w:val="FontStyle196"/>
          <w:color w:val="000000" w:themeColor="text1"/>
          <w:sz w:val="28"/>
          <w:szCs w:val="28"/>
        </w:rPr>
        <w:t>1. При использовании лесов не допускается:</w:t>
      </w:r>
    </w:p>
    <w:p w14:paraId="7BDEC914" w14:textId="77777777" w:rsidR="00ED0987" w:rsidRPr="00991F77" w:rsidRDefault="00A75BE4" w:rsidP="00CE7112">
      <w:pPr>
        <w:suppressAutoHyphens/>
        <w:ind w:firstLine="720"/>
        <w:jc w:val="both"/>
        <w:rPr>
          <w:rStyle w:val="FontStyle196"/>
          <w:color w:val="000000" w:themeColor="text1"/>
          <w:sz w:val="28"/>
          <w:szCs w:val="28"/>
        </w:rPr>
      </w:pPr>
      <w:r>
        <w:rPr>
          <w:rStyle w:val="FontStyle196"/>
          <w:color w:val="000000" w:themeColor="text1"/>
          <w:sz w:val="28"/>
          <w:szCs w:val="28"/>
        </w:rPr>
        <w:t xml:space="preserve">- </w:t>
      </w:r>
      <w:r w:rsidR="00ED0987" w:rsidRPr="00991F77">
        <w:rPr>
          <w:rStyle w:val="FontStyle196"/>
          <w:color w:val="000000" w:themeColor="text1"/>
          <w:sz w:val="28"/>
          <w:szCs w:val="28"/>
        </w:rPr>
        <w:t xml:space="preserve">загрязнение почвы в результате нарушения требований обращения с пестицидами, </w:t>
      </w:r>
      <w:proofErr w:type="spellStart"/>
      <w:r w:rsidR="00ED0987" w:rsidRPr="00991F77">
        <w:rPr>
          <w:rStyle w:val="FontStyle196"/>
          <w:color w:val="000000" w:themeColor="text1"/>
          <w:sz w:val="28"/>
          <w:szCs w:val="28"/>
        </w:rPr>
        <w:t>агрохимикатами</w:t>
      </w:r>
      <w:proofErr w:type="spellEnd"/>
      <w:r w:rsidR="00ED0987" w:rsidRPr="00991F77">
        <w:rPr>
          <w:rStyle w:val="FontStyle196"/>
          <w:color w:val="000000" w:themeColor="text1"/>
          <w:sz w:val="28"/>
          <w:szCs w:val="28"/>
        </w:rPr>
        <w:t xml:space="preserve"> и другими опасными веществами и отходами;</w:t>
      </w:r>
    </w:p>
    <w:p w14:paraId="2CD4ECA4" w14:textId="77777777" w:rsidR="00ED0987" w:rsidRPr="00991F77" w:rsidRDefault="00A75BE4" w:rsidP="00CE7112">
      <w:pPr>
        <w:suppressAutoHyphens/>
        <w:ind w:firstLine="720"/>
        <w:jc w:val="both"/>
        <w:rPr>
          <w:rStyle w:val="FontStyle196"/>
          <w:color w:val="000000" w:themeColor="text1"/>
          <w:sz w:val="28"/>
          <w:szCs w:val="28"/>
        </w:rPr>
      </w:pPr>
      <w:r>
        <w:rPr>
          <w:rStyle w:val="FontStyle196"/>
          <w:color w:val="000000" w:themeColor="text1"/>
          <w:sz w:val="28"/>
          <w:szCs w:val="28"/>
        </w:rPr>
        <w:t xml:space="preserve">- </w:t>
      </w:r>
      <w:r w:rsidR="00ED0987" w:rsidRPr="00991F77">
        <w:rPr>
          <w:rStyle w:val="FontStyle196"/>
          <w:color w:val="000000" w:themeColor="text1"/>
          <w:sz w:val="28"/>
          <w:szCs w:val="28"/>
        </w:rPr>
        <w:t>невыполнение или несвоевременное выполнение работ по очистке лесосек, работ по приведению лесных участков в состояние, пригодное для их использования по целевому назначению;</w:t>
      </w:r>
    </w:p>
    <w:p w14:paraId="7F872A76" w14:textId="77777777" w:rsidR="00ED0987" w:rsidRPr="00991F77" w:rsidRDefault="00A75BE4" w:rsidP="00CE7112">
      <w:pPr>
        <w:suppressAutoHyphens/>
        <w:ind w:firstLine="720"/>
        <w:jc w:val="both"/>
        <w:rPr>
          <w:rStyle w:val="FontStyle196"/>
          <w:color w:val="000000" w:themeColor="text1"/>
          <w:sz w:val="28"/>
          <w:szCs w:val="28"/>
        </w:rPr>
      </w:pPr>
      <w:r>
        <w:rPr>
          <w:rStyle w:val="FontStyle196"/>
          <w:color w:val="000000" w:themeColor="text1"/>
          <w:sz w:val="28"/>
          <w:szCs w:val="28"/>
        </w:rPr>
        <w:t xml:space="preserve">- </w:t>
      </w:r>
      <w:r w:rsidR="00ED0987" w:rsidRPr="00991F77">
        <w:rPr>
          <w:rStyle w:val="FontStyle196"/>
          <w:color w:val="000000" w:themeColor="text1"/>
          <w:sz w:val="28"/>
          <w:szCs w:val="28"/>
        </w:rPr>
        <w:t>выпас сельскохозяйственных животных на неогороженных лесных участках без пастуха или без привязи;</w:t>
      </w:r>
    </w:p>
    <w:p w14:paraId="7F74FDBB" w14:textId="77777777" w:rsidR="00ED0987" w:rsidRPr="00991F77" w:rsidRDefault="00A75BE4" w:rsidP="00CE7112">
      <w:pPr>
        <w:suppressAutoHyphens/>
        <w:ind w:firstLine="720"/>
        <w:jc w:val="both"/>
        <w:rPr>
          <w:rStyle w:val="FontStyle196"/>
          <w:color w:val="000000" w:themeColor="text1"/>
          <w:sz w:val="28"/>
          <w:szCs w:val="28"/>
        </w:rPr>
      </w:pPr>
      <w:r>
        <w:rPr>
          <w:rStyle w:val="FontStyle196"/>
          <w:color w:val="000000" w:themeColor="text1"/>
          <w:sz w:val="28"/>
          <w:szCs w:val="28"/>
        </w:rPr>
        <w:t xml:space="preserve">- </w:t>
      </w:r>
      <w:r w:rsidR="00ED0987" w:rsidRPr="00991F77">
        <w:rPr>
          <w:rStyle w:val="FontStyle196"/>
          <w:color w:val="000000" w:themeColor="text1"/>
          <w:sz w:val="28"/>
          <w:szCs w:val="28"/>
        </w:rPr>
        <w:t>уничтожение, разорение гнёзд, муравейников, нор и других мест обитания животных;</w:t>
      </w:r>
    </w:p>
    <w:p w14:paraId="4636DB5B" w14:textId="77777777" w:rsidR="00ED0987" w:rsidRPr="00991F77" w:rsidRDefault="00A75BE4" w:rsidP="00CE7112">
      <w:pPr>
        <w:suppressAutoHyphens/>
        <w:ind w:firstLine="720"/>
        <w:jc w:val="both"/>
        <w:rPr>
          <w:color w:val="000000" w:themeColor="text1"/>
          <w:sz w:val="28"/>
          <w:szCs w:val="28"/>
        </w:rPr>
      </w:pPr>
      <w:r>
        <w:rPr>
          <w:color w:val="000000" w:themeColor="text1"/>
          <w:sz w:val="28"/>
          <w:szCs w:val="28"/>
        </w:rPr>
        <w:t xml:space="preserve">- </w:t>
      </w:r>
      <w:r w:rsidR="00ED0987" w:rsidRPr="00991F77">
        <w:rPr>
          <w:color w:val="000000" w:themeColor="text1"/>
          <w:sz w:val="28"/>
          <w:szCs w:val="28"/>
        </w:rPr>
        <w:t>загрязнение лесов промышленными и бытовыми отходами;</w:t>
      </w:r>
    </w:p>
    <w:p w14:paraId="418A059B" w14:textId="77777777" w:rsidR="00ED0987" w:rsidRPr="00991F77" w:rsidRDefault="00A75BE4" w:rsidP="00CE7112">
      <w:pPr>
        <w:suppressAutoHyphens/>
        <w:ind w:firstLine="720"/>
        <w:jc w:val="both"/>
        <w:rPr>
          <w:color w:val="000000" w:themeColor="text1"/>
          <w:sz w:val="28"/>
          <w:szCs w:val="28"/>
        </w:rPr>
      </w:pPr>
      <w:r>
        <w:rPr>
          <w:color w:val="000000" w:themeColor="text1"/>
          <w:sz w:val="28"/>
          <w:szCs w:val="28"/>
        </w:rPr>
        <w:t xml:space="preserve">- </w:t>
      </w:r>
      <w:r w:rsidR="00ED0987" w:rsidRPr="00991F77">
        <w:rPr>
          <w:color w:val="000000" w:themeColor="text1"/>
          <w:sz w:val="28"/>
          <w:szCs w:val="28"/>
        </w:rPr>
        <w:t>иные действия, способные нанести вред лесам.</w:t>
      </w:r>
    </w:p>
    <w:p w14:paraId="6705D316" w14:textId="77777777" w:rsidR="00ED0987" w:rsidRPr="00991F77" w:rsidRDefault="00ED0987" w:rsidP="00CE7112">
      <w:pPr>
        <w:suppressAutoHyphens/>
        <w:ind w:firstLine="720"/>
        <w:jc w:val="both"/>
        <w:rPr>
          <w:rStyle w:val="FontStyle196"/>
          <w:color w:val="000000" w:themeColor="text1"/>
          <w:sz w:val="28"/>
          <w:szCs w:val="28"/>
        </w:rPr>
      </w:pPr>
      <w:r w:rsidRPr="00991F77">
        <w:rPr>
          <w:rStyle w:val="FontStyle196"/>
          <w:color w:val="000000" w:themeColor="text1"/>
          <w:sz w:val="28"/>
          <w:szCs w:val="28"/>
        </w:rPr>
        <w:t>2. Запрещается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путём, без разработки мер по предотвращению их неконтролируемого размножения</w:t>
      </w:r>
      <w:r w:rsidR="00A75BE4">
        <w:rPr>
          <w:rStyle w:val="FontStyle196"/>
          <w:color w:val="000000" w:themeColor="text1"/>
          <w:sz w:val="28"/>
          <w:szCs w:val="28"/>
        </w:rPr>
        <w:t>.</w:t>
      </w:r>
    </w:p>
    <w:p w14:paraId="657FF3A4" w14:textId="77777777" w:rsidR="00ED0987" w:rsidRPr="00991F77" w:rsidRDefault="00ED0987" w:rsidP="00CE7112">
      <w:pPr>
        <w:suppressAutoHyphens/>
        <w:ind w:firstLine="720"/>
        <w:jc w:val="both"/>
        <w:rPr>
          <w:rStyle w:val="FontStyle196"/>
          <w:color w:val="000000" w:themeColor="text1"/>
          <w:sz w:val="28"/>
          <w:szCs w:val="28"/>
        </w:rPr>
      </w:pPr>
      <w:r w:rsidRPr="00991F77">
        <w:rPr>
          <w:rStyle w:val="FontStyle196"/>
          <w:color w:val="000000" w:themeColor="text1"/>
          <w:sz w:val="28"/>
          <w:szCs w:val="28"/>
        </w:rPr>
        <w:t>3. При выборочных рубках в первую очередь должны вырубаться погибшие и повреждённые деревья;</w:t>
      </w:r>
    </w:p>
    <w:p w14:paraId="78B2D60F" w14:textId="77777777" w:rsidR="00ED0987" w:rsidRPr="00991F77" w:rsidRDefault="00ED0987" w:rsidP="00CE7112">
      <w:pPr>
        <w:suppressAutoHyphens/>
        <w:ind w:firstLine="720"/>
        <w:jc w:val="both"/>
        <w:rPr>
          <w:rStyle w:val="FontStyle196"/>
          <w:color w:val="000000" w:themeColor="text1"/>
          <w:sz w:val="28"/>
          <w:szCs w:val="28"/>
        </w:rPr>
      </w:pPr>
      <w:r w:rsidRPr="00991F77">
        <w:rPr>
          <w:rStyle w:val="FontStyle196"/>
          <w:color w:val="000000" w:themeColor="text1"/>
          <w:sz w:val="28"/>
          <w:szCs w:val="28"/>
        </w:rPr>
        <w:t>4. В очагах вредных организмов порубочные остатки подлежат обязательному сжиганию с соблюдением правил пожарной безопасности в лесах.</w:t>
      </w:r>
    </w:p>
    <w:p w14:paraId="7FCAE479" w14:textId="77777777" w:rsidR="00ED0987" w:rsidRPr="00991F77" w:rsidRDefault="00ED0987" w:rsidP="00CE7112">
      <w:pPr>
        <w:suppressAutoHyphens/>
        <w:ind w:firstLine="720"/>
        <w:jc w:val="both"/>
        <w:rPr>
          <w:rStyle w:val="FontStyle196"/>
          <w:color w:val="000000" w:themeColor="text1"/>
          <w:sz w:val="28"/>
          <w:szCs w:val="28"/>
        </w:rPr>
      </w:pPr>
      <w:r w:rsidRPr="00991F77">
        <w:rPr>
          <w:rStyle w:val="FontStyle196"/>
          <w:color w:val="000000" w:themeColor="text1"/>
          <w:sz w:val="28"/>
          <w:szCs w:val="28"/>
        </w:rPr>
        <w:t>5. В весенне-летний период не допускается хранение в лесах заготовленной древесины более 30 дней без окорки или обработки пестицидами.</w:t>
      </w:r>
    </w:p>
    <w:p w14:paraId="25ABECDF" w14:textId="77777777" w:rsidR="00ED0987" w:rsidRPr="00991F77" w:rsidRDefault="00ED0987" w:rsidP="00CE7112">
      <w:pPr>
        <w:suppressAutoHyphens/>
        <w:ind w:firstLine="720"/>
        <w:jc w:val="both"/>
        <w:rPr>
          <w:rStyle w:val="FontStyle196"/>
          <w:color w:val="000000" w:themeColor="text1"/>
          <w:sz w:val="28"/>
          <w:szCs w:val="28"/>
        </w:rPr>
      </w:pPr>
      <w:r w:rsidRPr="00991F77">
        <w:rPr>
          <w:rStyle w:val="FontStyle196"/>
          <w:color w:val="000000" w:themeColor="text1"/>
          <w:sz w:val="28"/>
          <w:szCs w:val="28"/>
        </w:rPr>
        <w:t>6. Заготовленная древесина, заселённая стволовыми вредителями, до их вылета должна быть окорена, кора должна быть уничтожена.</w:t>
      </w:r>
    </w:p>
    <w:p w14:paraId="4FAAE4AD" w14:textId="77777777" w:rsidR="00ED0987" w:rsidRPr="00991F77" w:rsidRDefault="00ED0987" w:rsidP="00CE7112">
      <w:pPr>
        <w:suppressAutoHyphens/>
        <w:ind w:firstLine="720"/>
        <w:jc w:val="both"/>
        <w:rPr>
          <w:rStyle w:val="FontStyle196"/>
          <w:color w:val="000000" w:themeColor="text1"/>
          <w:sz w:val="28"/>
          <w:szCs w:val="28"/>
        </w:rPr>
      </w:pPr>
      <w:r w:rsidRPr="00991F77">
        <w:rPr>
          <w:rStyle w:val="FontStyle196"/>
          <w:color w:val="000000" w:themeColor="text1"/>
          <w:sz w:val="28"/>
          <w:szCs w:val="28"/>
        </w:rPr>
        <w:t xml:space="preserve">7. Проведение заготовки и сбора </w:t>
      </w:r>
      <w:proofErr w:type="spellStart"/>
      <w:r w:rsidRPr="00991F77">
        <w:rPr>
          <w:rStyle w:val="FontStyle196"/>
          <w:color w:val="000000" w:themeColor="text1"/>
          <w:sz w:val="28"/>
          <w:szCs w:val="28"/>
        </w:rPr>
        <w:t>недревесных</w:t>
      </w:r>
      <w:proofErr w:type="spellEnd"/>
      <w:r w:rsidRPr="00991F77">
        <w:rPr>
          <w:rStyle w:val="FontStyle196"/>
          <w:color w:val="000000" w:themeColor="text1"/>
          <w:sz w:val="28"/>
          <w:szCs w:val="28"/>
        </w:rPr>
        <w:t xml:space="preserve"> лесных ресурсов, пищевых лесных ресурсов, лекарственных </w:t>
      </w:r>
      <w:proofErr w:type="gramStart"/>
      <w:r w:rsidRPr="00991F77">
        <w:rPr>
          <w:rStyle w:val="FontStyle196"/>
          <w:color w:val="000000" w:themeColor="text1"/>
          <w:sz w:val="28"/>
          <w:szCs w:val="28"/>
        </w:rPr>
        <w:t>растений  должно</w:t>
      </w:r>
      <w:proofErr w:type="gramEnd"/>
      <w:r w:rsidRPr="00991F77">
        <w:rPr>
          <w:rStyle w:val="FontStyle196"/>
          <w:color w:val="000000" w:themeColor="text1"/>
          <w:sz w:val="28"/>
          <w:szCs w:val="28"/>
        </w:rPr>
        <w:t xml:space="preserve"> осуществляться способами, исключающими возникновение очагов вредных организмов и усыхание деревьев.</w:t>
      </w:r>
    </w:p>
    <w:p w14:paraId="6A13AD7E" w14:textId="77777777" w:rsidR="00ED0987" w:rsidRPr="00991F77" w:rsidRDefault="00ED0987" w:rsidP="00CE7112">
      <w:pPr>
        <w:suppressAutoHyphens/>
        <w:ind w:firstLine="720"/>
        <w:jc w:val="both"/>
        <w:rPr>
          <w:rStyle w:val="FontStyle196"/>
          <w:color w:val="000000" w:themeColor="text1"/>
          <w:sz w:val="28"/>
          <w:szCs w:val="28"/>
        </w:rPr>
      </w:pPr>
      <w:r w:rsidRPr="00991F77">
        <w:rPr>
          <w:color w:val="000000" w:themeColor="text1"/>
          <w:sz w:val="28"/>
          <w:szCs w:val="28"/>
        </w:rPr>
        <w:t xml:space="preserve">8. Использование лесов для работ по геологическому изучению недр, а также для иных целей не должно ухудшать санитарное состояние лесов на предоставленных </w:t>
      </w:r>
      <w:r w:rsidRPr="00991F77">
        <w:rPr>
          <w:rStyle w:val="FontStyle196"/>
          <w:color w:val="000000" w:themeColor="text1"/>
          <w:sz w:val="28"/>
          <w:szCs w:val="28"/>
        </w:rPr>
        <w:t>гражданам и юридическим лицам лесных участках и на лесных участках, прилегающих к ним.</w:t>
      </w:r>
    </w:p>
    <w:p w14:paraId="0FF3A327" w14:textId="77777777" w:rsidR="00ED0987" w:rsidRPr="00991F77" w:rsidRDefault="00ED0987" w:rsidP="00CE7112">
      <w:pPr>
        <w:suppressAutoHyphens/>
        <w:ind w:firstLine="720"/>
        <w:jc w:val="both"/>
        <w:rPr>
          <w:rStyle w:val="FontStyle190"/>
          <w:b w:val="0"/>
          <w:bCs w:val="0"/>
          <w:i w:val="0"/>
          <w:iCs w:val="0"/>
          <w:color w:val="000000" w:themeColor="text1"/>
          <w:sz w:val="28"/>
          <w:szCs w:val="28"/>
        </w:rPr>
      </w:pPr>
      <w:r w:rsidRPr="00991F77">
        <w:rPr>
          <w:rStyle w:val="FontStyle196"/>
          <w:color w:val="000000" w:themeColor="text1"/>
          <w:sz w:val="28"/>
          <w:szCs w:val="28"/>
        </w:rPr>
        <w:t xml:space="preserve">Мероприятия по защите лесов от вредных организмов приведены ниже в таблице </w:t>
      </w:r>
      <w:r w:rsidR="009366DA">
        <w:rPr>
          <w:rStyle w:val="FontStyle196"/>
          <w:color w:val="000000" w:themeColor="text1"/>
          <w:sz w:val="28"/>
          <w:szCs w:val="28"/>
        </w:rPr>
        <w:t>15.1</w:t>
      </w:r>
      <w:r w:rsidRPr="00991F77">
        <w:rPr>
          <w:rStyle w:val="FontStyle196"/>
          <w:color w:val="000000" w:themeColor="text1"/>
          <w:sz w:val="28"/>
          <w:szCs w:val="28"/>
        </w:rPr>
        <w:t>.</w:t>
      </w:r>
    </w:p>
    <w:p w14:paraId="10C6C39F" w14:textId="77777777" w:rsidR="00DB5895" w:rsidRDefault="00DB5895">
      <w:pPr>
        <w:rPr>
          <w:rStyle w:val="FontStyle197"/>
          <w:b w:val="0"/>
          <w:sz w:val="28"/>
          <w:szCs w:val="28"/>
        </w:rPr>
      </w:pPr>
    </w:p>
    <w:p w14:paraId="344B63EF" w14:textId="77777777" w:rsidR="00ED0987" w:rsidRDefault="009366DA" w:rsidP="009366DA">
      <w:pPr>
        <w:ind w:firstLine="720"/>
        <w:jc w:val="right"/>
        <w:rPr>
          <w:rStyle w:val="FontStyle197"/>
          <w:b w:val="0"/>
          <w:sz w:val="28"/>
          <w:szCs w:val="28"/>
        </w:rPr>
      </w:pPr>
      <w:r>
        <w:rPr>
          <w:rStyle w:val="FontStyle197"/>
          <w:b w:val="0"/>
          <w:sz w:val="28"/>
          <w:szCs w:val="28"/>
        </w:rPr>
        <w:t>Таблица 15.1</w:t>
      </w:r>
    </w:p>
    <w:p w14:paraId="4B459201" w14:textId="77777777" w:rsidR="009366DA" w:rsidRPr="009366DA" w:rsidRDefault="009366DA" w:rsidP="00ED0987">
      <w:pPr>
        <w:ind w:firstLine="720"/>
        <w:jc w:val="both"/>
        <w:rPr>
          <w:rStyle w:val="FontStyle197"/>
          <w:b w:val="0"/>
          <w:sz w:val="28"/>
          <w:szCs w:val="28"/>
        </w:rPr>
      </w:pPr>
    </w:p>
    <w:p w14:paraId="46FF0375" w14:textId="77777777" w:rsidR="00ED0987" w:rsidRPr="00E2538F" w:rsidRDefault="009366DA" w:rsidP="00ED0987">
      <w:pPr>
        <w:jc w:val="center"/>
        <w:rPr>
          <w:rStyle w:val="FontStyle197"/>
          <w:b w:val="0"/>
          <w:color w:val="000000" w:themeColor="text1"/>
          <w:sz w:val="28"/>
          <w:szCs w:val="28"/>
        </w:rPr>
      </w:pPr>
      <w:r w:rsidRPr="00E2538F">
        <w:rPr>
          <w:rStyle w:val="FontStyle197"/>
          <w:b w:val="0"/>
          <w:color w:val="000000" w:themeColor="text1"/>
          <w:sz w:val="28"/>
          <w:szCs w:val="28"/>
        </w:rPr>
        <w:t>Параметры профилактических и других мероприятий по предупреждению</w:t>
      </w:r>
    </w:p>
    <w:p w14:paraId="40348A34" w14:textId="77777777" w:rsidR="009366DA" w:rsidRDefault="009366DA" w:rsidP="00ED0987">
      <w:pPr>
        <w:jc w:val="center"/>
        <w:rPr>
          <w:rStyle w:val="FontStyle197"/>
          <w:b w:val="0"/>
          <w:color w:val="000000" w:themeColor="text1"/>
          <w:sz w:val="28"/>
          <w:szCs w:val="28"/>
        </w:rPr>
      </w:pPr>
      <w:r w:rsidRPr="00E2538F">
        <w:rPr>
          <w:rStyle w:val="FontStyle197"/>
          <w:b w:val="0"/>
          <w:color w:val="000000" w:themeColor="text1"/>
          <w:sz w:val="28"/>
          <w:szCs w:val="28"/>
        </w:rPr>
        <w:t>распространения вредных организмов</w:t>
      </w:r>
    </w:p>
    <w:p w14:paraId="3AA6B98B" w14:textId="77777777" w:rsidR="00FA5D97" w:rsidRDefault="00FA5D97" w:rsidP="00ED0987">
      <w:pPr>
        <w:jc w:val="center"/>
        <w:rPr>
          <w:rStyle w:val="FontStyle197"/>
          <w:b w:val="0"/>
          <w:color w:val="000000" w:themeColor="text1"/>
          <w:sz w:val="28"/>
          <w:szCs w:val="28"/>
        </w:rPr>
      </w:pPr>
    </w:p>
    <w:p w14:paraId="2928DC5E" w14:textId="77777777" w:rsidR="007413F4" w:rsidRPr="007413F4" w:rsidRDefault="007413F4" w:rsidP="007413F4">
      <w:pPr>
        <w:rPr>
          <w:rFonts w:ascii="Courier New" w:eastAsia="Calibri" w:hAnsi="Courier New" w:cs="Courier New"/>
          <w:color w:val="FF0000"/>
          <w:sz w:val="16"/>
          <w:szCs w:val="16"/>
          <w:lang w:eastAsia="ar-SA"/>
        </w:rPr>
      </w:pPr>
    </w:p>
    <w:tbl>
      <w:tblPr>
        <w:tblW w:w="9403" w:type="dxa"/>
        <w:tblInd w:w="-7" w:type="dxa"/>
        <w:tblLayout w:type="fixed"/>
        <w:tblCellMar>
          <w:left w:w="40" w:type="dxa"/>
          <w:right w:w="40" w:type="dxa"/>
        </w:tblCellMar>
        <w:tblLook w:val="0000" w:firstRow="0" w:lastRow="0" w:firstColumn="0" w:lastColumn="0" w:noHBand="0" w:noVBand="0"/>
      </w:tblPr>
      <w:tblGrid>
        <w:gridCol w:w="716"/>
        <w:gridCol w:w="5785"/>
        <w:gridCol w:w="1256"/>
        <w:gridCol w:w="1646"/>
      </w:tblGrid>
      <w:tr w:rsidR="007413F4" w:rsidRPr="007413F4" w14:paraId="0C774554" w14:textId="77777777" w:rsidTr="007413F4">
        <w:trPr>
          <w:tblHeader/>
        </w:trPr>
        <w:tc>
          <w:tcPr>
            <w:tcW w:w="716" w:type="dxa"/>
            <w:tcBorders>
              <w:top w:val="single" w:sz="4" w:space="0" w:color="000000"/>
              <w:left w:val="single" w:sz="4" w:space="0" w:color="000000"/>
              <w:bottom w:val="single" w:sz="4" w:space="0" w:color="000000"/>
            </w:tcBorders>
            <w:shd w:val="clear" w:color="auto" w:fill="auto"/>
          </w:tcPr>
          <w:p w14:paraId="1F9AD7F2" w14:textId="77777777" w:rsidR="007413F4" w:rsidRPr="007413F4" w:rsidRDefault="007413F4" w:rsidP="007413F4">
            <w:pPr>
              <w:rPr>
                <w:rFonts w:eastAsia="Calibri"/>
                <w:sz w:val="22"/>
                <w:szCs w:val="22"/>
                <w:lang w:eastAsia="ar-SA"/>
              </w:rPr>
            </w:pPr>
            <w:r w:rsidRPr="007413F4">
              <w:rPr>
                <w:rFonts w:eastAsia="Calibri"/>
                <w:sz w:val="22"/>
                <w:szCs w:val="22"/>
                <w:lang w:eastAsia="ar-SA"/>
              </w:rPr>
              <w:t>№ п/п</w:t>
            </w:r>
          </w:p>
        </w:tc>
        <w:tc>
          <w:tcPr>
            <w:tcW w:w="5785" w:type="dxa"/>
            <w:tcBorders>
              <w:top w:val="single" w:sz="4" w:space="0" w:color="000000"/>
              <w:left w:val="single" w:sz="4" w:space="0" w:color="000000"/>
              <w:bottom w:val="single" w:sz="4" w:space="0" w:color="000000"/>
            </w:tcBorders>
            <w:shd w:val="clear" w:color="auto" w:fill="auto"/>
          </w:tcPr>
          <w:p w14:paraId="125B1192"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Мероприятие</w:t>
            </w:r>
          </w:p>
        </w:tc>
        <w:tc>
          <w:tcPr>
            <w:tcW w:w="1256" w:type="dxa"/>
            <w:tcBorders>
              <w:top w:val="single" w:sz="4" w:space="0" w:color="000000"/>
              <w:left w:val="single" w:sz="4" w:space="0" w:color="000000"/>
              <w:bottom w:val="single" w:sz="4" w:space="0" w:color="000000"/>
            </w:tcBorders>
            <w:shd w:val="clear" w:color="auto" w:fill="auto"/>
          </w:tcPr>
          <w:p w14:paraId="4ABDB96C"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Един. изм.</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6B7F4497" w14:textId="77777777" w:rsidR="007413F4" w:rsidRPr="007413F4" w:rsidRDefault="007413F4" w:rsidP="007413F4">
            <w:pPr>
              <w:jc w:val="center"/>
              <w:rPr>
                <w:rFonts w:ascii="Courier New" w:eastAsia="Calibri" w:hAnsi="Courier New" w:cs="Courier New"/>
                <w:sz w:val="16"/>
                <w:szCs w:val="16"/>
                <w:lang w:eastAsia="ar-SA"/>
              </w:rPr>
            </w:pPr>
            <w:r w:rsidRPr="007413F4">
              <w:rPr>
                <w:rFonts w:eastAsia="Calibri"/>
                <w:sz w:val="22"/>
                <w:szCs w:val="22"/>
                <w:lang w:eastAsia="ar-SA"/>
              </w:rPr>
              <w:t>Ежегодный объем</w:t>
            </w:r>
          </w:p>
        </w:tc>
      </w:tr>
      <w:tr w:rsidR="007413F4" w:rsidRPr="007413F4" w14:paraId="4C3CACE8" w14:textId="77777777" w:rsidTr="007413F4">
        <w:trPr>
          <w:tblHeader/>
        </w:trPr>
        <w:tc>
          <w:tcPr>
            <w:tcW w:w="716" w:type="dxa"/>
            <w:tcBorders>
              <w:top w:val="single" w:sz="4" w:space="0" w:color="000000"/>
              <w:left w:val="single" w:sz="4" w:space="0" w:color="000000"/>
              <w:bottom w:val="single" w:sz="4" w:space="0" w:color="000000"/>
            </w:tcBorders>
            <w:shd w:val="clear" w:color="auto" w:fill="auto"/>
          </w:tcPr>
          <w:p w14:paraId="56AB4D5A"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1</w:t>
            </w:r>
          </w:p>
        </w:tc>
        <w:tc>
          <w:tcPr>
            <w:tcW w:w="5785" w:type="dxa"/>
            <w:tcBorders>
              <w:top w:val="single" w:sz="4" w:space="0" w:color="000000"/>
              <w:left w:val="single" w:sz="4" w:space="0" w:color="000000"/>
              <w:bottom w:val="single" w:sz="4" w:space="0" w:color="000000"/>
            </w:tcBorders>
            <w:shd w:val="clear" w:color="auto" w:fill="auto"/>
          </w:tcPr>
          <w:p w14:paraId="04C36B7D"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2</w:t>
            </w:r>
          </w:p>
        </w:tc>
        <w:tc>
          <w:tcPr>
            <w:tcW w:w="1256" w:type="dxa"/>
            <w:tcBorders>
              <w:top w:val="single" w:sz="4" w:space="0" w:color="000000"/>
              <w:left w:val="single" w:sz="4" w:space="0" w:color="000000"/>
              <w:bottom w:val="single" w:sz="4" w:space="0" w:color="000000"/>
            </w:tcBorders>
            <w:shd w:val="clear" w:color="auto" w:fill="auto"/>
          </w:tcPr>
          <w:p w14:paraId="57FF3C34"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3</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75B56DA8" w14:textId="77777777" w:rsidR="007413F4" w:rsidRPr="007413F4" w:rsidRDefault="007413F4" w:rsidP="007413F4">
            <w:pPr>
              <w:jc w:val="center"/>
              <w:rPr>
                <w:rFonts w:ascii="Courier New" w:eastAsia="Calibri" w:hAnsi="Courier New" w:cs="Courier New"/>
                <w:sz w:val="16"/>
                <w:szCs w:val="16"/>
                <w:lang w:eastAsia="ar-SA"/>
              </w:rPr>
            </w:pPr>
            <w:r w:rsidRPr="007413F4">
              <w:rPr>
                <w:rFonts w:eastAsia="Calibri"/>
                <w:sz w:val="22"/>
                <w:szCs w:val="22"/>
                <w:lang w:eastAsia="ar-SA"/>
              </w:rPr>
              <w:t>4</w:t>
            </w:r>
          </w:p>
        </w:tc>
      </w:tr>
      <w:tr w:rsidR="007413F4" w:rsidRPr="007413F4" w14:paraId="7B980B8A" w14:textId="77777777" w:rsidTr="007413F4">
        <w:tc>
          <w:tcPr>
            <w:tcW w:w="716" w:type="dxa"/>
            <w:tcBorders>
              <w:top w:val="single" w:sz="4" w:space="0" w:color="000000"/>
              <w:left w:val="single" w:sz="4" w:space="0" w:color="000000"/>
              <w:bottom w:val="single" w:sz="4" w:space="0" w:color="000000"/>
            </w:tcBorders>
            <w:shd w:val="clear" w:color="auto" w:fill="auto"/>
          </w:tcPr>
          <w:p w14:paraId="4EC22941"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1.</w:t>
            </w:r>
          </w:p>
        </w:tc>
        <w:tc>
          <w:tcPr>
            <w:tcW w:w="5785" w:type="dxa"/>
            <w:tcBorders>
              <w:top w:val="single" w:sz="4" w:space="0" w:color="000000"/>
              <w:left w:val="single" w:sz="4" w:space="0" w:color="000000"/>
              <w:bottom w:val="single" w:sz="4" w:space="0" w:color="000000"/>
            </w:tcBorders>
            <w:shd w:val="clear" w:color="auto" w:fill="auto"/>
          </w:tcPr>
          <w:p w14:paraId="09B58ED0" w14:textId="77777777" w:rsidR="007413F4" w:rsidRPr="007413F4" w:rsidRDefault="007413F4" w:rsidP="007413F4">
            <w:pPr>
              <w:rPr>
                <w:rFonts w:eastAsia="Calibri"/>
                <w:sz w:val="22"/>
                <w:szCs w:val="22"/>
                <w:lang w:eastAsia="ar-SA"/>
              </w:rPr>
            </w:pPr>
            <w:r w:rsidRPr="007413F4">
              <w:rPr>
                <w:rFonts w:eastAsia="Calibri"/>
                <w:sz w:val="22"/>
                <w:szCs w:val="22"/>
                <w:lang w:eastAsia="ar-SA"/>
              </w:rPr>
              <w:t>Лесопатологический мониторинг</w:t>
            </w:r>
          </w:p>
        </w:tc>
        <w:tc>
          <w:tcPr>
            <w:tcW w:w="1256" w:type="dxa"/>
            <w:tcBorders>
              <w:top w:val="single" w:sz="4" w:space="0" w:color="000000"/>
              <w:left w:val="single" w:sz="4" w:space="0" w:color="000000"/>
              <w:bottom w:val="single" w:sz="4" w:space="0" w:color="000000"/>
            </w:tcBorders>
            <w:shd w:val="clear" w:color="auto" w:fill="auto"/>
          </w:tcPr>
          <w:p w14:paraId="15348021"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га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43F2B" w14:textId="77777777" w:rsidR="007413F4" w:rsidRPr="007413F4" w:rsidRDefault="007413F4" w:rsidP="007413F4">
            <w:pPr>
              <w:jc w:val="center"/>
              <w:rPr>
                <w:rFonts w:ascii="Courier New" w:eastAsia="Calibri" w:hAnsi="Courier New" w:cs="Courier New"/>
                <w:sz w:val="16"/>
                <w:szCs w:val="16"/>
                <w:lang w:eastAsia="ar-SA"/>
              </w:rPr>
            </w:pPr>
            <w:r w:rsidRPr="007413F4">
              <w:rPr>
                <w:rFonts w:ascii="Courier New" w:eastAsia="Calibri" w:hAnsi="Courier New" w:cs="Courier New"/>
                <w:sz w:val="16"/>
                <w:szCs w:val="16"/>
                <w:lang w:eastAsia="ar-SA"/>
              </w:rPr>
              <w:t>-</w:t>
            </w:r>
          </w:p>
        </w:tc>
      </w:tr>
      <w:tr w:rsidR="007413F4" w:rsidRPr="007413F4" w14:paraId="4B7195A9" w14:textId="77777777" w:rsidTr="007413F4">
        <w:tc>
          <w:tcPr>
            <w:tcW w:w="716" w:type="dxa"/>
            <w:tcBorders>
              <w:top w:val="single" w:sz="4" w:space="0" w:color="000000"/>
              <w:left w:val="single" w:sz="4" w:space="0" w:color="000000"/>
              <w:bottom w:val="single" w:sz="4" w:space="0" w:color="000000"/>
            </w:tcBorders>
            <w:shd w:val="clear" w:color="auto" w:fill="auto"/>
          </w:tcPr>
          <w:p w14:paraId="12FFB2CF"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1.1.</w:t>
            </w:r>
          </w:p>
        </w:tc>
        <w:tc>
          <w:tcPr>
            <w:tcW w:w="5785" w:type="dxa"/>
            <w:tcBorders>
              <w:top w:val="single" w:sz="4" w:space="0" w:color="000000"/>
              <w:left w:val="single" w:sz="4" w:space="0" w:color="000000"/>
              <w:bottom w:val="single" w:sz="4" w:space="0" w:color="000000"/>
            </w:tcBorders>
            <w:shd w:val="clear" w:color="auto" w:fill="auto"/>
          </w:tcPr>
          <w:p w14:paraId="767B6478" w14:textId="77777777" w:rsidR="007413F4" w:rsidRPr="007413F4" w:rsidRDefault="007413F4" w:rsidP="007413F4">
            <w:pPr>
              <w:rPr>
                <w:rFonts w:eastAsia="Calibri"/>
                <w:sz w:val="22"/>
                <w:szCs w:val="22"/>
                <w:lang w:eastAsia="ar-SA"/>
              </w:rPr>
            </w:pPr>
            <w:r w:rsidRPr="007413F4">
              <w:rPr>
                <w:rFonts w:eastAsia="Calibri"/>
                <w:sz w:val="22"/>
                <w:szCs w:val="22"/>
                <w:lang w:eastAsia="ar-SA"/>
              </w:rPr>
              <w:t>Лесопатологическое обследование</w:t>
            </w:r>
          </w:p>
        </w:tc>
        <w:tc>
          <w:tcPr>
            <w:tcW w:w="1256" w:type="dxa"/>
            <w:tcBorders>
              <w:top w:val="single" w:sz="4" w:space="0" w:color="000000"/>
              <w:left w:val="single" w:sz="4" w:space="0" w:color="000000"/>
              <w:bottom w:val="single" w:sz="4" w:space="0" w:color="000000"/>
            </w:tcBorders>
            <w:shd w:val="clear" w:color="auto" w:fill="auto"/>
          </w:tcPr>
          <w:p w14:paraId="76CA556A"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га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4B3BAD3B" w14:textId="77777777" w:rsidR="007413F4" w:rsidRPr="007413F4" w:rsidRDefault="007413F4" w:rsidP="007413F4">
            <w:pPr>
              <w:jc w:val="center"/>
              <w:rPr>
                <w:rFonts w:ascii="Courier New" w:eastAsia="Calibri" w:hAnsi="Courier New" w:cs="Courier New"/>
                <w:sz w:val="16"/>
                <w:szCs w:val="16"/>
                <w:lang w:eastAsia="ar-SA"/>
              </w:rPr>
            </w:pPr>
            <w:r w:rsidRPr="007413F4">
              <w:rPr>
                <w:rFonts w:ascii="Courier New" w:eastAsia="Calibri" w:hAnsi="Courier New" w:cs="Courier New"/>
                <w:sz w:val="16"/>
                <w:szCs w:val="16"/>
                <w:lang w:eastAsia="ar-SA"/>
              </w:rPr>
              <w:t>-</w:t>
            </w:r>
          </w:p>
        </w:tc>
      </w:tr>
      <w:tr w:rsidR="007413F4" w:rsidRPr="007413F4" w14:paraId="55501996" w14:textId="77777777" w:rsidTr="007413F4">
        <w:tc>
          <w:tcPr>
            <w:tcW w:w="716" w:type="dxa"/>
            <w:tcBorders>
              <w:top w:val="single" w:sz="4" w:space="0" w:color="000000"/>
              <w:left w:val="single" w:sz="4" w:space="0" w:color="000000"/>
              <w:bottom w:val="single" w:sz="4" w:space="0" w:color="000000"/>
            </w:tcBorders>
            <w:shd w:val="clear" w:color="auto" w:fill="auto"/>
          </w:tcPr>
          <w:p w14:paraId="5F875D71"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2.</w:t>
            </w:r>
          </w:p>
        </w:tc>
        <w:tc>
          <w:tcPr>
            <w:tcW w:w="5785" w:type="dxa"/>
            <w:tcBorders>
              <w:top w:val="single" w:sz="4" w:space="0" w:color="000000"/>
              <w:left w:val="single" w:sz="4" w:space="0" w:color="000000"/>
              <w:bottom w:val="single" w:sz="4" w:space="0" w:color="000000"/>
            </w:tcBorders>
            <w:shd w:val="clear" w:color="auto" w:fill="auto"/>
          </w:tcPr>
          <w:p w14:paraId="6718AB37" w14:textId="77777777" w:rsidR="007413F4" w:rsidRPr="007413F4" w:rsidRDefault="007413F4" w:rsidP="007413F4">
            <w:pPr>
              <w:rPr>
                <w:rFonts w:eastAsia="Calibri"/>
                <w:sz w:val="22"/>
                <w:szCs w:val="22"/>
                <w:lang w:eastAsia="ar-SA"/>
              </w:rPr>
            </w:pPr>
            <w:r w:rsidRPr="007413F4">
              <w:rPr>
                <w:rFonts w:eastAsia="Calibri"/>
                <w:sz w:val="22"/>
                <w:szCs w:val="22"/>
                <w:lang w:eastAsia="ar-SA"/>
              </w:rPr>
              <w:t>Наземные истребительные меры</w:t>
            </w:r>
          </w:p>
        </w:tc>
        <w:tc>
          <w:tcPr>
            <w:tcW w:w="1256" w:type="dxa"/>
            <w:tcBorders>
              <w:top w:val="single" w:sz="4" w:space="0" w:color="000000"/>
              <w:left w:val="single" w:sz="4" w:space="0" w:color="000000"/>
              <w:bottom w:val="single" w:sz="4" w:space="0" w:color="000000"/>
            </w:tcBorders>
            <w:shd w:val="clear" w:color="auto" w:fill="auto"/>
          </w:tcPr>
          <w:p w14:paraId="386D3DCA"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га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51E83BEF" w14:textId="77777777" w:rsidR="007413F4" w:rsidRPr="007413F4" w:rsidRDefault="007413F4" w:rsidP="007413F4">
            <w:pPr>
              <w:jc w:val="center"/>
              <w:rPr>
                <w:rFonts w:ascii="Courier New" w:eastAsia="Calibri" w:hAnsi="Courier New" w:cs="Courier New"/>
                <w:sz w:val="16"/>
                <w:szCs w:val="16"/>
                <w:lang w:eastAsia="ar-SA"/>
              </w:rPr>
            </w:pPr>
            <w:r w:rsidRPr="007413F4">
              <w:rPr>
                <w:rFonts w:eastAsia="Calibri"/>
                <w:sz w:val="22"/>
                <w:szCs w:val="22"/>
                <w:lang w:eastAsia="ar-SA"/>
              </w:rPr>
              <w:t>по необходимости</w:t>
            </w:r>
          </w:p>
        </w:tc>
      </w:tr>
      <w:tr w:rsidR="007413F4" w:rsidRPr="007413F4" w14:paraId="7E852C59" w14:textId="77777777" w:rsidTr="007413F4">
        <w:tc>
          <w:tcPr>
            <w:tcW w:w="716" w:type="dxa"/>
            <w:tcBorders>
              <w:top w:val="single" w:sz="4" w:space="0" w:color="000000"/>
              <w:left w:val="single" w:sz="4" w:space="0" w:color="000000"/>
              <w:bottom w:val="single" w:sz="4" w:space="0" w:color="000000"/>
            </w:tcBorders>
            <w:shd w:val="clear" w:color="auto" w:fill="auto"/>
          </w:tcPr>
          <w:p w14:paraId="7CF2808E"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3.</w:t>
            </w:r>
          </w:p>
        </w:tc>
        <w:tc>
          <w:tcPr>
            <w:tcW w:w="5785" w:type="dxa"/>
            <w:tcBorders>
              <w:top w:val="single" w:sz="4" w:space="0" w:color="000000"/>
              <w:left w:val="single" w:sz="4" w:space="0" w:color="000000"/>
              <w:bottom w:val="single" w:sz="4" w:space="0" w:color="000000"/>
            </w:tcBorders>
            <w:shd w:val="clear" w:color="auto" w:fill="auto"/>
          </w:tcPr>
          <w:p w14:paraId="7E3ACB75" w14:textId="77777777" w:rsidR="007413F4" w:rsidRPr="007413F4" w:rsidRDefault="007413F4" w:rsidP="007413F4">
            <w:pPr>
              <w:rPr>
                <w:rFonts w:eastAsia="Calibri"/>
                <w:sz w:val="22"/>
                <w:szCs w:val="22"/>
                <w:lang w:eastAsia="ar-SA"/>
              </w:rPr>
            </w:pPr>
            <w:r w:rsidRPr="007413F4">
              <w:rPr>
                <w:rFonts w:eastAsia="Calibri"/>
                <w:sz w:val="22"/>
                <w:szCs w:val="22"/>
                <w:lang w:eastAsia="ar-SA"/>
              </w:rPr>
              <w:t>Почвенные раскопки</w:t>
            </w:r>
          </w:p>
        </w:tc>
        <w:tc>
          <w:tcPr>
            <w:tcW w:w="1256" w:type="dxa"/>
            <w:tcBorders>
              <w:top w:val="single" w:sz="4" w:space="0" w:color="000000"/>
              <w:left w:val="single" w:sz="4" w:space="0" w:color="000000"/>
              <w:bottom w:val="single" w:sz="4" w:space="0" w:color="000000"/>
            </w:tcBorders>
            <w:shd w:val="clear" w:color="auto" w:fill="auto"/>
          </w:tcPr>
          <w:p w14:paraId="309C3BB8" w14:textId="77777777" w:rsidR="007413F4" w:rsidRPr="007413F4" w:rsidRDefault="007413F4" w:rsidP="007413F4">
            <w:pPr>
              <w:jc w:val="center"/>
              <w:rPr>
                <w:rFonts w:ascii="Courier New" w:eastAsia="Calibri" w:hAnsi="Courier New" w:cs="Courier New"/>
                <w:sz w:val="16"/>
                <w:szCs w:val="16"/>
                <w:lang w:eastAsia="ar-SA"/>
              </w:rPr>
            </w:pPr>
            <w:r w:rsidRPr="007413F4">
              <w:rPr>
                <w:rFonts w:eastAsia="Calibri"/>
                <w:sz w:val="22"/>
                <w:szCs w:val="22"/>
                <w:lang w:eastAsia="ar-SA"/>
              </w:rPr>
              <w:t>ям</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BD131" w14:textId="77777777" w:rsidR="007413F4" w:rsidRPr="007413F4" w:rsidRDefault="007413F4" w:rsidP="007413F4">
            <w:pPr>
              <w:jc w:val="center"/>
              <w:rPr>
                <w:rFonts w:ascii="Courier New" w:eastAsia="Calibri" w:hAnsi="Courier New" w:cs="Courier New"/>
                <w:sz w:val="16"/>
                <w:szCs w:val="16"/>
                <w:lang w:eastAsia="ar-SA"/>
              </w:rPr>
            </w:pPr>
            <w:r w:rsidRPr="007413F4">
              <w:rPr>
                <w:rFonts w:ascii="Courier New" w:eastAsia="Calibri" w:hAnsi="Courier New" w:cs="Courier New"/>
                <w:sz w:val="16"/>
                <w:szCs w:val="16"/>
                <w:lang w:eastAsia="ar-SA"/>
              </w:rPr>
              <w:t>-</w:t>
            </w:r>
          </w:p>
        </w:tc>
      </w:tr>
      <w:tr w:rsidR="007413F4" w:rsidRPr="007413F4" w14:paraId="0A3995BB" w14:textId="77777777" w:rsidTr="007413F4">
        <w:tc>
          <w:tcPr>
            <w:tcW w:w="716" w:type="dxa"/>
            <w:tcBorders>
              <w:top w:val="single" w:sz="4" w:space="0" w:color="000000"/>
              <w:left w:val="single" w:sz="4" w:space="0" w:color="000000"/>
              <w:bottom w:val="single" w:sz="4" w:space="0" w:color="000000"/>
            </w:tcBorders>
            <w:shd w:val="clear" w:color="auto" w:fill="auto"/>
          </w:tcPr>
          <w:p w14:paraId="560353BB"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4.</w:t>
            </w:r>
          </w:p>
        </w:tc>
        <w:tc>
          <w:tcPr>
            <w:tcW w:w="5785" w:type="dxa"/>
            <w:tcBorders>
              <w:top w:val="single" w:sz="4" w:space="0" w:color="000000"/>
              <w:left w:val="single" w:sz="4" w:space="0" w:color="000000"/>
              <w:bottom w:val="single" w:sz="4" w:space="0" w:color="000000"/>
            </w:tcBorders>
            <w:shd w:val="clear" w:color="auto" w:fill="auto"/>
          </w:tcPr>
          <w:p w14:paraId="58B02172" w14:textId="77777777" w:rsidR="007413F4" w:rsidRPr="007413F4" w:rsidRDefault="007413F4" w:rsidP="007413F4">
            <w:pPr>
              <w:rPr>
                <w:rFonts w:eastAsia="Calibri"/>
                <w:sz w:val="22"/>
                <w:szCs w:val="22"/>
                <w:lang w:eastAsia="ar-SA"/>
              </w:rPr>
            </w:pPr>
            <w:r w:rsidRPr="007413F4">
              <w:rPr>
                <w:rFonts w:eastAsia="Calibri"/>
                <w:sz w:val="22"/>
                <w:szCs w:val="22"/>
                <w:lang w:eastAsia="ar-SA"/>
              </w:rPr>
              <w:t>Протравливание семян</w:t>
            </w:r>
          </w:p>
        </w:tc>
        <w:tc>
          <w:tcPr>
            <w:tcW w:w="1256" w:type="dxa"/>
            <w:tcBorders>
              <w:top w:val="single" w:sz="4" w:space="0" w:color="000000"/>
              <w:left w:val="single" w:sz="4" w:space="0" w:color="000000"/>
              <w:bottom w:val="single" w:sz="4" w:space="0" w:color="000000"/>
            </w:tcBorders>
            <w:shd w:val="clear" w:color="auto" w:fill="auto"/>
          </w:tcPr>
          <w:p w14:paraId="77FFFD8F" w14:textId="77777777" w:rsidR="007413F4" w:rsidRPr="007413F4" w:rsidRDefault="007413F4" w:rsidP="007413F4">
            <w:pPr>
              <w:jc w:val="center"/>
              <w:rPr>
                <w:rFonts w:ascii="Courier New" w:eastAsia="Calibri" w:hAnsi="Courier New" w:cs="Courier New"/>
                <w:sz w:val="16"/>
                <w:szCs w:val="16"/>
                <w:lang w:eastAsia="ar-SA"/>
              </w:rPr>
            </w:pPr>
            <w:r w:rsidRPr="007413F4">
              <w:rPr>
                <w:rFonts w:eastAsia="Calibri"/>
                <w:sz w:val="22"/>
                <w:szCs w:val="22"/>
                <w:lang w:eastAsia="ar-SA"/>
              </w:rPr>
              <w:t>кг</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F4D69" w14:textId="77777777" w:rsidR="007413F4" w:rsidRPr="007413F4" w:rsidRDefault="007413F4" w:rsidP="007413F4">
            <w:pPr>
              <w:jc w:val="center"/>
              <w:rPr>
                <w:rFonts w:ascii="Courier New" w:eastAsia="Calibri" w:hAnsi="Courier New" w:cs="Courier New"/>
                <w:sz w:val="16"/>
                <w:szCs w:val="16"/>
                <w:lang w:eastAsia="ar-SA"/>
              </w:rPr>
            </w:pPr>
            <w:r w:rsidRPr="007413F4">
              <w:rPr>
                <w:rFonts w:ascii="Courier New" w:eastAsia="Calibri" w:hAnsi="Courier New" w:cs="Courier New"/>
                <w:sz w:val="16"/>
                <w:szCs w:val="16"/>
                <w:lang w:eastAsia="ar-SA"/>
              </w:rPr>
              <w:t>-</w:t>
            </w:r>
          </w:p>
        </w:tc>
      </w:tr>
      <w:tr w:rsidR="007413F4" w:rsidRPr="007413F4" w14:paraId="38E1E9E2" w14:textId="77777777" w:rsidTr="007413F4">
        <w:tc>
          <w:tcPr>
            <w:tcW w:w="716" w:type="dxa"/>
            <w:tcBorders>
              <w:top w:val="single" w:sz="4" w:space="0" w:color="000000"/>
              <w:left w:val="single" w:sz="4" w:space="0" w:color="000000"/>
              <w:bottom w:val="single" w:sz="4" w:space="0" w:color="000000"/>
            </w:tcBorders>
            <w:shd w:val="clear" w:color="auto" w:fill="auto"/>
          </w:tcPr>
          <w:p w14:paraId="5E31DF94"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5.</w:t>
            </w:r>
          </w:p>
        </w:tc>
        <w:tc>
          <w:tcPr>
            <w:tcW w:w="5785" w:type="dxa"/>
            <w:tcBorders>
              <w:top w:val="single" w:sz="4" w:space="0" w:color="000000"/>
              <w:left w:val="single" w:sz="4" w:space="0" w:color="000000"/>
              <w:bottom w:val="single" w:sz="4" w:space="0" w:color="000000"/>
            </w:tcBorders>
            <w:shd w:val="clear" w:color="auto" w:fill="auto"/>
          </w:tcPr>
          <w:p w14:paraId="3A5B16E5" w14:textId="77777777" w:rsidR="007413F4" w:rsidRPr="007413F4" w:rsidRDefault="007413F4" w:rsidP="007413F4">
            <w:pPr>
              <w:rPr>
                <w:rFonts w:ascii="Courier New" w:eastAsia="Calibri" w:hAnsi="Courier New" w:cs="Courier New"/>
                <w:sz w:val="22"/>
                <w:szCs w:val="22"/>
                <w:lang w:eastAsia="ar-SA"/>
              </w:rPr>
            </w:pPr>
            <w:r w:rsidRPr="007413F4">
              <w:rPr>
                <w:rFonts w:eastAsia="Calibri"/>
                <w:sz w:val="22"/>
                <w:szCs w:val="22"/>
                <w:lang w:eastAsia="ar-SA"/>
              </w:rPr>
              <w:t>Биологические меры борьбы:</w:t>
            </w:r>
          </w:p>
        </w:tc>
        <w:tc>
          <w:tcPr>
            <w:tcW w:w="1256" w:type="dxa"/>
            <w:tcBorders>
              <w:top w:val="single" w:sz="4" w:space="0" w:color="000000"/>
              <w:left w:val="single" w:sz="4" w:space="0" w:color="000000"/>
              <w:bottom w:val="single" w:sz="4" w:space="0" w:color="000000"/>
            </w:tcBorders>
            <w:shd w:val="clear" w:color="auto" w:fill="auto"/>
          </w:tcPr>
          <w:p w14:paraId="538A18C5" w14:textId="77777777" w:rsidR="007413F4" w:rsidRPr="007413F4" w:rsidRDefault="007413F4" w:rsidP="007413F4">
            <w:pPr>
              <w:snapToGrid w:val="0"/>
              <w:jc w:val="center"/>
              <w:rPr>
                <w:rFonts w:ascii="Courier New" w:eastAsia="Calibri" w:hAnsi="Courier New" w:cs="Courier New"/>
                <w:sz w:val="22"/>
                <w:szCs w:val="22"/>
                <w:lang w:eastAsia="ar-SA"/>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525A4" w14:textId="77777777" w:rsidR="007413F4" w:rsidRPr="007413F4" w:rsidRDefault="007413F4" w:rsidP="007413F4">
            <w:pPr>
              <w:jc w:val="center"/>
              <w:rPr>
                <w:rFonts w:ascii="Courier New" w:eastAsia="Calibri" w:hAnsi="Courier New" w:cs="Courier New"/>
                <w:sz w:val="16"/>
                <w:szCs w:val="16"/>
                <w:lang w:eastAsia="ar-SA"/>
              </w:rPr>
            </w:pPr>
            <w:r w:rsidRPr="007413F4">
              <w:rPr>
                <w:rFonts w:ascii="Courier New" w:eastAsia="Calibri" w:hAnsi="Courier New" w:cs="Courier New"/>
                <w:sz w:val="16"/>
                <w:szCs w:val="16"/>
                <w:lang w:eastAsia="ar-SA"/>
              </w:rPr>
              <w:t>-</w:t>
            </w:r>
          </w:p>
        </w:tc>
      </w:tr>
      <w:tr w:rsidR="007413F4" w:rsidRPr="007413F4" w14:paraId="02A56EC1" w14:textId="77777777" w:rsidTr="007413F4">
        <w:tc>
          <w:tcPr>
            <w:tcW w:w="716" w:type="dxa"/>
            <w:tcBorders>
              <w:top w:val="single" w:sz="4" w:space="0" w:color="000000"/>
              <w:left w:val="single" w:sz="4" w:space="0" w:color="000000"/>
              <w:bottom w:val="single" w:sz="4" w:space="0" w:color="000000"/>
            </w:tcBorders>
            <w:shd w:val="clear" w:color="auto" w:fill="auto"/>
          </w:tcPr>
          <w:p w14:paraId="4DD64CC1"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5.1.</w:t>
            </w:r>
          </w:p>
        </w:tc>
        <w:tc>
          <w:tcPr>
            <w:tcW w:w="5785" w:type="dxa"/>
            <w:tcBorders>
              <w:top w:val="single" w:sz="4" w:space="0" w:color="000000"/>
              <w:left w:val="single" w:sz="4" w:space="0" w:color="000000"/>
              <w:bottom w:val="single" w:sz="4" w:space="0" w:color="000000"/>
            </w:tcBorders>
            <w:shd w:val="clear" w:color="auto" w:fill="auto"/>
          </w:tcPr>
          <w:p w14:paraId="314B7729" w14:textId="77777777" w:rsidR="007413F4" w:rsidRPr="007413F4" w:rsidRDefault="007413F4" w:rsidP="007413F4">
            <w:pPr>
              <w:rPr>
                <w:rFonts w:eastAsia="Calibri"/>
                <w:sz w:val="22"/>
                <w:szCs w:val="22"/>
                <w:lang w:eastAsia="ar-SA"/>
              </w:rPr>
            </w:pPr>
            <w:r w:rsidRPr="007413F4">
              <w:rPr>
                <w:rFonts w:eastAsia="Calibri"/>
                <w:sz w:val="22"/>
                <w:szCs w:val="22"/>
                <w:lang w:eastAsia="ar-SA"/>
              </w:rPr>
              <w:t>Наземные биологические меры борьбы:</w:t>
            </w:r>
          </w:p>
        </w:tc>
        <w:tc>
          <w:tcPr>
            <w:tcW w:w="1256" w:type="dxa"/>
            <w:tcBorders>
              <w:top w:val="single" w:sz="4" w:space="0" w:color="000000"/>
              <w:left w:val="single" w:sz="4" w:space="0" w:color="000000"/>
              <w:bottom w:val="single" w:sz="4" w:space="0" w:color="000000"/>
            </w:tcBorders>
            <w:shd w:val="clear" w:color="auto" w:fill="auto"/>
          </w:tcPr>
          <w:p w14:paraId="37271AB7" w14:textId="77777777" w:rsidR="007413F4" w:rsidRPr="007413F4" w:rsidRDefault="007413F4" w:rsidP="007413F4">
            <w:pPr>
              <w:jc w:val="center"/>
              <w:rPr>
                <w:rFonts w:ascii="Courier New" w:eastAsia="Calibri" w:hAnsi="Courier New" w:cs="Courier New"/>
                <w:sz w:val="16"/>
                <w:szCs w:val="16"/>
                <w:lang w:eastAsia="ar-SA"/>
              </w:rPr>
            </w:pPr>
            <w:r w:rsidRPr="007413F4">
              <w:rPr>
                <w:rFonts w:eastAsia="Calibri"/>
                <w:sz w:val="22"/>
                <w:szCs w:val="22"/>
                <w:lang w:eastAsia="ar-SA"/>
              </w:rPr>
              <w:t>га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8A882" w14:textId="77777777" w:rsidR="007413F4" w:rsidRPr="007413F4" w:rsidRDefault="007413F4" w:rsidP="007413F4">
            <w:pPr>
              <w:jc w:val="center"/>
              <w:rPr>
                <w:rFonts w:ascii="Courier New" w:eastAsia="Calibri" w:hAnsi="Courier New" w:cs="Courier New"/>
                <w:sz w:val="16"/>
                <w:szCs w:val="16"/>
                <w:lang w:eastAsia="ar-SA"/>
              </w:rPr>
            </w:pPr>
            <w:r w:rsidRPr="007413F4">
              <w:rPr>
                <w:rFonts w:ascii="Courier New" w:eastAsia="Calibri" w:hAnsi="Courier New" w:cs="Courier New"/>
                <w:sz w:val="16"/>
                <w:szCs w:val="16"/>
                <w:lang w:eastAsia="ar-SA"/>
              </w:rPr>
              <w:t>-</w:t>
            </w:r>
          </w:p>
        </w:tc>
      </w:tr>
      <w:tr w:rsidR="007413F4" w:rsidRPr="007413F4" w14:paraId="56B11B77" w14:textId="77777777" w:rsidTr="007413F4">
        <w:tc>
          <w:tcPr>
            <w:tcW w:w="716" w:type="dxa"/>
            <w:tcBorders>
              <w:top w:val="single" w:sz="4" w:space="0" w:color="000000"/>
              <w:left w:val="single" w:sz="4" w:space="0" w:color="000000"/>
              <w:bottom w:val="single" w:sz="4" w:space="0" w:color="000000"/>
            </w:tcBorders>
            <w:shd w:val="clear" w:color="auto" w:fill="auto"/>
          </w:tcPr>
          <w:p w14:paraId="1F968867"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5.2.</w:t>
            </w:r>
          </w:p>
        </w:tc>
        <w:tc>
          <w:tcPr>
            <w:tcW w:w="5785" w:type="dxa"/>
            <w:tcBorders>
              <w:top w:val="single" w:sz="4" w:space="0" w:color="000000"/>
              <w:left w:val="single" w:sz="4" w:space="0" w:color="000000"/>
              <w:bottom w:val="single" w:sz="4" w:space="0" w:color="000000"/>
            </w:tcBorders>
            <w:shd w:val="clear" w:color="auto" w:fill="auto"/>
          </w:tcPr>
          <w:p w14:paraId="6CFBAA4A" w14:textId="77777777" w:rsidR="007413F4" w:rsidRPr="007413F4" w:rsidRDefault="007413F4" w:rsidP="007413F4">
            <w:pPr>
              <w:rPr>
                <w:rFonts w:eastAsia="Calibri"/>
                <w:sz w:val="22"/>
                <w:szCs w:val="22"/>
                <w:lang w:eastAsia="ar-SA"/>
              </w:rPr>
            </w:pPr>
            <w:r w:rsidRPr="007413F4">
              <w:rPr>
                <w:rFonts w:eastAsia="Calibri"/>
                <w:sz w:val="22"/>
                <w:szCs w:val="22"/>
                <w:lang w:eastAsia="ar-SA"/>
              </w:rPr>
              <w:t>Защита питомников биологическим методом</w:t>
            </w:r>
          </w:p>
        </w:tc>
        <w:tc>
          <w:tcPr>
            <w:tcW w:w="1256" w:type="dxa"/>
            <w:tcBorders>
              <w:top w:val="single" w:sz="4" w:space="0" w:color="000000"/>
              <w:left w:val="single" w:sz="4" w:space="0" w:color="000000"/>
              <w:bottom w:val="single" w:sz="4" w:space="0" w:color="000000"/>
            </w:tcBorders>
            <w:shd w:val="clear" w:color="auto" w:fill="auto"/>
          </w:tcPr>
          <w:p w14:paraId="0DC0C5AF" w14:textId="77777777" w:rsidR="007413F4" w:rsidRPr="007413F4" w:rsidRDefault="007413F4" w:rsidP="007413F4">
            <w:pPr>
              <w:jc w:val="center"/>
              <w:rPr>
                <w:rFonts w:ascii="Courier New" w:eastAsia="Calibri" w:hAnsi="Courier New" w:cs="Courier New"/>
                <w:sz w:val="16"/>
                <w:szCs w:val="16"/>
                <w:lang w:eastAsia="ar-SA"/>
              </w:rPr>
            </w:pPr>
            <w:r w:rsidRPr="007413F4">
              <w:rPr>
                <w:rFonts w:eastAsia="Calibri"/>
                <w:sz w:val="22"/>
                <w:szCs w:val="22"/>
                <w:lang w:eastAsia="ar-SA"/>
              </w:rPr>
              <w:t>га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C7429" w14:textId="77777777" w:rsidR="007413F4" w:rsidRPr="007413F4" w:rsidRDefault="007413F4" w:rsidP="007413F4">
            <w:pPr>
              <w:jc w:val="center"/>
              <w:rPr>
                <w:rFonts w:ascii="Courier New" w:eastAsia="Calibri" w:hAnsi="Courier New" w:cs="Courier New"/>
                <w:sz w:val="16"/>
                <w:szCs w:val="16"/>
                <w:lang w:eastAsia="ar-SA"/>
              </w:rPr>
            </w:pPr>
            <w:r w:rsidRPr="007413F4">
              <w:rPr>
                <w:rFonts w:ascii="Courier New" w:eastAsia="Calibri" w:hAnsi="Courier New" w:cs="Courier New"/>
                <w:sz w:val="16"/>
                <w:szCs w:val="16"/>
                <w:lang w:eastAsia="ar-SA"/>
              </w:rPr>
              <w:t>-</w:t>
            </w:r>
          </w:p>
        </w:tc>
      </w:tr>
      <w:tr w:rsidR="007413F4" w:rsidRPr="007413F4" w14:paraId="1DE6B300" w14:textId="77777777" w:rsidTr="007413F4">
        <w:tc>
          <w:tcPr>
            <w:tcW w:w="716" w:type="dxa"/>
            <w:tcBorders>
              <w:top w:val="single" w:sz="4" w:space="0" w:color="000000"/>
              <w:left w:val="single" w:sz="4" w:space="0" w:color="000000"/>
              <w:bottom w:val="single" w:sz="4" w:space="0" w:color="000000"/>
            </w:tcBorders>
            <w:shd w:val="clear" w:color="auto" w:fill="auto"/>
          </w:tcPr>
          <w:p w14:paraId="63778483"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5.3.</w:t>
            </w:r>
          </w:p>
        </w:tc>
        <w:tc>
          <w:tcPr>
            <w:tcW w:w="5785" w:type="dxa"/>
            <w:tcBorders>
              <w:top w:val="single" w:sz="4" w:space="0" w:color="000000"/>
              <w:left w:val="single" w:sz="4" w:space="0" w:color="000000"/>
              <w:bottom w:val="single" w:sz="4" w:space="0" w:color="000000"/>
            </w:tcBorders>
            <w:shd w:val="clear" w:color="auto" w:fill="auto"/>
          </w:tcPr>
          <w:p w14:paraId="7B237F16" w14:textId="77777777" w:rsidR="007413F4" w:rsidRPr="007413F4" w:rsidRDefault="007413F4" w:rsidP="007413F4">
            <w:pPr>
              <w:rPr>
                <w:rFonts w:eastAsia="Calibri"/>
                <w:sz w:val="22"/>
                <w:szCs w:val="22"/>
                <w:lang w:eastAsia="ar-SA"/>
              </w:rPr>
            </w:pPr>
            <w:r w:rsidRPr="007413F4">
              <w:rPr>
                <w:rFonts w:eastAsia="Calibri"/>
                <w:sz w:val="22"/>
                <w:szCs w:val="22"/>
                <w:lang w:eastAsia="ar-SA"/>
              </w:rPr>
              <w:t>Изготовление гнездовий</w:t>
            </w:r>
          </w:p>
        </w:tc>
        <w:tc>
          <w:tcPr>
            <w:tcW w:w="1256" w:type="dxa"/>
            <w:tcBorders>
              <w:top w:val="single" w:sz="4" w:space="0" w:color="000000"/>
              <w:left w:val="single" w:sz="4" w:space="0" w:color="000000"/>
              <w:bottom w:val="single" w:sz="4" w:space="0" w:color="000000"/>
            </w:tcBorders>
            <w:shd w:val="clear" w:color="auto" w:fill="auto"/>
          </w:tcPr>
          <w:p w14:paraId="1BCF659B"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шт.</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7E79B376" w14:textId="77777777" w:rsidR="007413F4" w:rsidRPr="007413F4" w:rsidRDefault="007413F4" w:rsidP="007413F4">
            <w:pPr>
              <w:jc w:val="center"/>
              <w:rPr>
                <w:rFonts w:ascii="Courier New" w:eastAsia="Calibri" w:hAnsi="Courier New" w:cs="Courier New"/>
                <w:sz w:val="16"/>
                <w:szCs w:val="16"/>
                <w:lang w:eastAsia="ar-SA"/>
              </w:rPr>
            </w:pPr>
            <w:r w:rsidRPr="007413F4">
              <w:rPr>
                <w:rFonts w:eastAsia="Calibri"/>
                <w:sz w:val="22"/>
                <w:szCs w:val="22"/>
                <w:lang w:eastAsia="ar-SA"/>
              </w:rPr>
              <w:t>1</w:t>
            </w:r>
          </w:p>
        </w:tc>
      </w:tr>
      <w:tr w:rsidR="007413F4" w:rsidRPr="007413F4" w14:paraId="40C4B33E" w14:textId="77777777" w:rsidTr="007413F4">
        <w:tc>
          <w:tcPr>
            <w:tcW w:w="716" w:type="dxa"/>
            <w:tcBorders>
              <w:top w:val="single" w:sz="4" w:space="0" w:color="000000"/>
              <w:left w:val="single" w:sz="4" w:space="0" w:color="000000"/>
              <w:bottom w:val="single" w:sz="4" w:space="0" w:color="000000"/>
            </w:tcBorders>
            <w:shd w:val="clear" w:color="auto" w:fill="auto"/>
          </w:tcPr>
          <w:p w14:paraId="366DC7AA"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5.4.</w:t>
            </w:r>
          </w:p>
        </w:tc>
        <w:tc>
          <w:tcPr>
            <w:tcW w:w="5785" w:type="dxa"/>
            <w:tcBorders>
              <w:top w:val="single" w:sz="4" w:space="0" w:color="000000"/>
              <w:left w:val="single" w:sz="4" w:space="0" w:color="000000"/>
              <w:bottom w:val="single" w:sz="4" w:space="0" w:color="000000"/>
            </w:tcBorders>
            <w:shd w:val="clear" w:color="auto" w:fill="auto"/>
          </w:tcPr>
          <w:p w14:paraId="2C91953B" w14:textId="77777777" w:rsidR="007413F4" w:rsidRPr="007413F4" w:rsidRDefault="007413F4" w:rsidP="007413F4">
            <w:pPr>
              <w:rPr>
                <w:rFonts w:eastAsia="Calibri"/>
                <w:sz w:val="22"/>
                <w:szCs w:val="22"/>
                <w:lang w:eastAsia="ar-SA"/>
              </w:rPr>
            </w:pPr>
            <w:r w:rsidRPr="007413F4">
              <w:rPr>
                <w:rFonts w:eastAsia="Calibri"/>
                <w:sz w:val="22"/>
                <w:szCs w:val="22"/>
                <w:lang w:eastAsia="ar-SA"/>
              </w:rPr>
              <w:t>Изготовление кормушек для птиц</w:t>
            </w:r>
          </w:p>
        </w:tc>
        <w:tc>
          <w:tcPr>
            <w:tcW w:w="1256" w:type="dxa"/>
            <w:tcBorders>
              <w:top w:val="single" w:sz="4" w:space="0" w:color="000000"/>
              <w:left w:val="single" w:sz="4" w:space="0" w:color="000000"/>
              <w:bottom w:val="single" w:sz="4" w:space="0" w:color="000000"/>
            </w:tcBorders>
            <w:shd w:val="clear" w:color="auto" w:fill="auto"/>
          </w:tcPr>
          <w:p w14:paraId="6816D56B"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шт.</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4F0653AB" w14:textId="77777777" w:rsidR="007413F4" w:rsidRPr="007413F4" w:rsidRDefault="007413F4" w:rsidP="007413F4">
            <w:pPr>
              <w:jc w:val="center"/>
              <w:rPr>
                <w:rFonts w:ascii="Courier New" w:eastAsia="Calibri" w:hAnsi="Courier New" w:cs="Courier New"/>
                <w:sz w:val="16"/>
                <w:szCs w:val="16"/>
                <w:lang w:eastAsia="ar-SA"/>
              </w:rPr>
            </w:pPr>
            <w:r w:rsidRPr="007413F4">
              <w:rPr>
                <w:rFonts w:eastAsia="Calibri"/>
                <w:sz w:val="22"/>
                <w:szCs w:val="22"/>
                <w:lang w:eastAsia="ar-SA"/>
              </w:rPr>
              <w:t>1</w:t>
            </w:r>
          </w:p>
        </w:tc>
      </w:tr>
      <w:tr w:rsidR="007413F4" w:rsidRPr="007413F4" w14:paraId="184565EC" w14:textId="77777777" w:rsidTr="007413F4">
        <w:tc>
          <w:tcPr>
            <w:tcW w:w="716" w:type="dxa"/>
            <w:tcBorders>
              <w:top w:val="single" w:sz="4" w:space="0" w:color="000000"/>
              <w:left w:val="single" w:sz="4" w:space="0" w:color="000000"/>
              <w:bottom w:val="single" w:sz="4" w:space="0" w:color="000000"/>
            </w:tcBorders>
            <w:shd w:val="clear" w:color="auto" w:fill="auto"/>
          </w:tcPr>
          <w:p w14:paraId="551D2F7C"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5.5.</w:t>
            </w:r>
          </w:p>
        </w:tc>
        <w:tc>
          <w:tcPr>
            <w:tcW w:w="5785" w:type="dxa"/>
            <w:tcBorders>
              <w:top w:val="single" w:sz="4" w:space="0" w:color="000000"/>
              <w:left w:val="single" w:sz="4" w:space="0" w:color="000000"/>
              <w:bottom w:val="single" w:sz="4" w:space="0" w:color="000000"/>
            </w:tcBorders>
            <w:shd w:val="clear" w:color="auto" w:fill="auto"/>
          </w:tcPr>
          <w:p w14:paraId="5BB37958" w14:textId="77777777" w:rsidR="007413F4" w:rsidRPr="007413F4" w:rsidRDefault="007413F4" w:rsidP="007413F4">
            <w:pPr>
              <w:rPr>
                <w:rFonts w:eastAsia="Calibri"/>
                <w:sz w:val="22"/>
                <w:szCs w:val="22"/>
                <w:lang w:eastAsia="ar-SA"/>
              </w:rPr>
            </w:pPr>
            <w:r w:rsidRPr="007413F4">
              <w:rPr>
                <w:rFonts w:eastAsia="Calibri"/>
                <w:sz w:val="22"/>
                <w:szCs w:val="22"/>
                <w:lang w:eastAsia="ar-SA"/>
              </w:rPr>
              <w:t>Огораживание муравейников</w:t>
            </w:r>
          </w:p>
        </w:tc>
        <w:tc>
          <w:tcPr>
            <w:tcW w:w="1256" w:type="dxa"/>
            <w:tcBorders>
              <w:top w:val="single" w:sz="4" w:space="0" w:color="000000"/>
              <w:left w:val="single" w:sz="4" w:space="0" w:color="000000"/>
              <w:bottom w:val="single" w:sz="4" w:space="0" w:color="000000"/>
            </w:tcBorders>
            <w:shd w:val="clear" w:color="auto" w:fill="auto"/>
          </w:tcPr>
          <w:p w14:paraId="0F4301E2" w14:textId="77777777" w:rsidR="007413F4" w:rsidRPr="007413F4" w:rsidRDefault="007413F4" w:rsidP="007413F4">
            <w:pPr>
              <w:jc w:val="center"/>
              <w:rPr>
                <w:rFonts w:ascii="Courier New" w:eastAsia="Calibri" w:hAnsi="Courier New" w:cs="Courier New"/>
                <w:sz w:val="16"/>
                <w:szCs w:val="16"/>
                <w:lang w:eastAsia="ar-SA"/>
              </w:rPr>
            </w:pPr>
            <w:r w:rsidRPr="007413F4">
              <w:rPr>
                <w:rFonts w:eastAsia="Calibri"/>
                <w:sz w:val="22"/>
                <w:szCs w:val="22"/>
                <w:lang w:eastAsia="ar-SA"/>
              </w:rPr>
              <w:t>шт.</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BF792" w14:textId="77777777" w:rsidR="007413F4" w:rsidRPr="007413F4" w:rsidRDefault="007413F4" w:rsidP="007413F4">
            <w:pPr>
              <w:jc w:val="center"/>
              <w:rPr>
                <w:rFonts w:ascii="Courier New" w:eastAsia="Calibri" w:hAnsi="Courier New" w:cs="Courier New"/>
                <w:sz w:val="16"/>
                <w:szCs w:val="16"/>
                <w:lang w:eastAsia="ar-SA"/>
              </w:rPr>
            </w:pPr>
            <w:r w:rsidRPr="007413F4">
              <w:rPr>
                <w:rFonts w:ascii="Courier New" w:eastAsia="Calibri" w:hAnsi="Courier New" w:cs="Courier New"/>
                <w:sz w:val="16"/>
                <w:szCs w:val="16"/>
                <w:lang w:eastAsia="ar-SA"/>
              </w:rPr>
              <w:t>-</w:t>
            </w:r>
          </w:p>
        </w:tc>
      </w:tr>
      <w:tr w:rsidR="007413F4" w:rsidRPr="007413F4" w14:paraId="5B13A73B" w14:textId="77777777" w:rsidTr="007413F4">
        <w:tc>
          <w:tcPr>
            <w:tcW w:w="716" w:type="dxa"/>
            <w:tcBorders>
              <w:top w:val="single" w:sz="4" w:space="0" w:color="000000"/>
              <w:left w:val="single" w:sz="4" w:space="0" w:color="000000"/>
              <w:bottom w:val="single" w:sz="4" w:space="0" w:color="000000"/>
            </w:tcBorders>
            <w:shd w:val="clear" w:color="auto" w:fill="auto"/>
          </w:tcPr>
          <w:p w14:paraId="3963C5F5"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6.</w:t>
            </w:r>
          </w:p>
        </w:tc>
        <w:tc>
          <w:tcPr>
            <w:tcW w:w="5785" w:type="dxa"/>
            <w:tcBorders>
              <w:top w:val="single" w:sz="4" w:space="0" w:color="000000"/>
              <w:left w:val="single" w:sz="4" w:space="0" w:color="000000"/>
              <w:bottom w:val="single" w:sz="4" w:space="0" w:color="000000"/>
            </w:tcBorders>
            <w:shd w:val="clear" w:color="auto" w:fill="auto"/>
          </w:tcPr>
          <w:p w14:paraId="43AE1CD3" w14:textId="77777777" w:rsidR="007413F4" w:rsidRPr="007413F4" w:rsidRDefault="007413F4" w:rsidP="007413F4">
            <w:pPr>
              <w:rPr>
                <w:rFonts w:ascii="Courier New" w:eastAsia="Calibri" w:hAnsi="Courier New" w:cs="Courier New"/>
                <w:sz w:val="22"/>
                <w:szCs w:val="22"/>
                <w:lang w:eastAsia="ar-SA"/>
              </w:rPr>
            </w:pPr>
            <w:r w:rsidRPr="007413F4">
              <w:rPr>
                <w:rFonts w:eastAsia="Calibri"/>
                <w:sz w:val="22"/>
                <w:szCs w:val="22"/>
                <w:lang w:eastAsia="ar-SA"/>
              </w:rPr>
              <w:t>Организационно-хозяйственные мероприятия:</w:t>
            </w:r>
          </w:p>
        </w:tc>
        <w:tc>
          <w:tcPr>
            <w:tcW w:w="1256" w:type="dxa"/>
            <w:tcBorders>
              <w:top w:val="single" w:sz="4" w:space="0" w:color="000000"/>
              <w:left w:val="single" w:sz="4" w:space="0" w:color="000000"/>
              <w:bottom w:val="single" w:sz="4" w:space="0" w:color="000000"/>
            </w:tcBorders>
            <w:shd w:val="clear" w:color="auto" w:fill="auto"/>
          </w:tcPr>
          <w:p w14:paraId="099495CF" w14:textId="77777777" w:rsidR="007413F4" w:rsidRPr="007413F4" w:rsidRDefault="007413F4" w:rsidP="007413F4">
            <w:pPr>
              <w:snapToGrid w:val="0"/>
              <w:jc w:val="center"/>
              <w:rPr>
                <w:rFonts w:ascii="Courier New" w:eastAsia="Calibri" w:hAnsi="Courier New" w:cs="Courier New"/>
                <w:sz w:val="22"/>
                <w:szCs w:val="22"/>
                <w:lang w:eastAsia="ar-SA"/>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3E0CC" w14:textId="77777777" w:rsidR="007413F4" w:rsidRPr="007413F4" w:rsidRDefault="007413F4" w:rsidP="007413F4">
            <w:pPr>
              <w:jc w:val="center"/>
              <w:rPr>
                <w:rFonts w:ascii="Courier New" w:eastAsia="Calibri" w:hAnsi="Courier New" w:cs="Courier New"/>
                <w:sz w:val="16"/>
                <w:szCs w:val="16"/>
                <w:lang w:eastAsia="ar-SA"/>
              </w:rPr>
            </w:pPr>
            <w:r w:rsidRPr="007413F4">
              <w:rPr>
                <w:rFonts w:ascii="Courier New" w:eastAsia="Calibri" w:hAnsi="Courier New" w:cs="Courier New"/>
                <w:sz w:val="16"/>
                <w:szCs w:val="16"/>
                <w:lang w:eastAsia="ar-SA"/>
              </w:rPr>
              <w:t>-</w:t>
            </w:r>
          </w:p>
        </w:tc>
      </w:tr>
      <w:tr w:rsidR="007413F4" w:rsidRPr="007413F4" w14:paraId="76E428CF" w14:textId="77777777" w:rsidTr="007413F4">
        <w:tc>
          <w:tcPr>
            <w:tcW w:w="716" w:type="dxa"/>
            <w:tcBorders>
              <w:top w:val="single" w:sz="4" w:space="0" w:color="000000"/>
              <w:left w:val="single" w:sz="4" w:space="0" w:color="000000"/>
              <w:bottom w:val="single" w:sz="4" w:space="0" w:color="000000"/>
            </w:tcBorders>
            <w:shd w:val="clear" w:color="auto" w:fill="auto"/>
          </w:tcPr>
          <w:p w14:paraId="1C037A52"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6.1.</w:t>
            </w:r>
          </w:p>
        </w:tc>
        <w:tc>
          <w:tcPr>
            <w:tcW w:w="5785" w:type="dxa"/>
            <w:tcBorders>
              <w:top w:val="single" w:sz="4" w:space="0" w:color="000000"/>
              <w:left w:val="single" w:sz="4" w:space="0" w:color="000000"/>
              <w:bottom w:val="single" w:sz="4" w:space="0" w:color="000000"/>
            </w:tcBorders>
            <w:shd w:val="clear" w:color="auto" w:fill="auto"/>
          </w:tcPr>
          <w:p w14:paraId="4C78673E" w14:textId="77777777" w:rsidR="007413F4" w:rsidRPr="007413F4" w:rsidRDefault="007413F4" w:rsidP="007413F4">
            <w:pPr>
              <w:rPr>
                <w:rFonts w:eastAsia="Calibri"/>
                <w:sz w:val="22"/>
                <w:szCs w:val="22"/>
                <w:lang w:eastAsia="ar-SA"/>
              </w:rPr>
            </w:pPr>
            <w:r w:rsidRPr="007413F4">
              <w:rPr>
                <w:rFonts w:eastAsia="Calibri"/>
                <w:sz w:val="22"/>
                <w:szCs w:val="22"/>
                <w:lang w:eastAsia="ar-SA"/>
              </w:rPr>
              <w:t xml:space="preserve">Организация уголка </w:t>
            </w:r>
            <w:proofErr w:type="spellStart"/>
            <w:r w:rsidRPr="007413F4">
              <w:rPr>
                <w:rFonts w:eastAsia="Calibri"/>
                <w:sz w:val="22"/>
                <w:szCs w:val="22"/>
                <w:lang w:eastAsia="ar-SA"/>
              </w:rPr>
              <w:t>лесозащиты</w:t>
            </w:r>
            <w:proofErr w:type="spellEnd"/>
          </w:p>
        </w:tc>
        <w:tc>
          <w:tcPr>
            <w:tcW w:w="1256" w:type="dxa"/>
            <w:tcBorders>
              <w:top w:val="single" w:sz="4" w:space="0" w:color="000000"/>
              <w:left w:val="single" w:sz="4" w:space="0" w:color="000000"/>
              <w:bottom w:val="single" w:sz="4" w:space="0" w:color="000000"/>
            </w:tcBorders>
            <w:shd w:val="clear" w:color="auto" w:fill="auto"/>
          </w:tcPr>
          <w:p w14:paraId="421D8BFE"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шт.</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02905A48" w14:textId="77777777" w:rsidR="007413F4" w:rsidRPr="007413F4" w:rsidRDefault="007413F4" w:rsidP="007413F4">
            <w:pPr>
              <w:jc w:val="center"/>
              <w:rPr>
                <w:rFonts w:ascii="Courier New" w:eastAsia="Calibri" w:hAnsi="Courier New" w:cs="Courier New"/>
                <w:sz w:val="16"/>
                <w:szCs w:val="16"/>
                <w:lang w:eastAsia="ar-SA"/>
              </w:rPr>
            </w:pPr>
            <w:r w:rsidRPr="007413F4">
              <w:rPr>
                <w:rFonts w:eastAsia="Calibri"/>
                <w:sz w:val="22"/>
                <w:szCs w:val="22"/>
                <w:lang w:eastAsia="ar-SA"/>
              </w:rPr>
              <w:t>0,1</w:t>
            </w:r>
          </w:p>
        </w:tc>
      </w:tr>
      <w:tr w:rsidR="007413F4" w:rsidRPr="007413F4" w14:paraId="3BDD6BBF" w14:textId="77777777" w:rsidTr="007413F4">
        <w:tc>
          <w:tcPr>
            <w:tcW w:w="716" w:type="dxa"/>
            <w:tcBorders>
              <w:top w:val="single" w:sz="4" w:space="0" w:color="000000"/>
              <w:left w:val="single" w:sz="4" w:space="0" w:color="000000"/>
              <w:bottom w:val="single" w:sz="4" w:space="0" w:color="000000"/>
            </w:tcBorders>
            <w:shd w:val="clear" w:color="auto" w:fill="auto"/>
          </w:tcPr>
          <w:p w14:paraId="29FE974C"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6.2.</w:t>
            </w:r>
          </w:p>
        </w:tc>
        <w:tc>
          <w:tcPr>
            <w:tcW w:w="5785" w:type="dxa"/>
            <w:tcBorders>
              <w:top w:val="single" w:sz="4" w:space="0" w:color="000000"/>
              <w:left w:val="single" w:sz="4" w:space="0" w:color="000000"/>
              <w:bottom w:val="single" w:sz="4" w:space="0" w:color="000000"/>
            </w:tcBorders>
            <w:shd w:val="clear" w:color="auto" w:fill="auto"/>
          </w:tcPr>
          <w:p w14:paraId="26FF0006" w14:textId="77777777" w:rsidR="007413F4" w:rsidRPr="007413F4" w:rsidRDefault="007413F4" w:rsidP="007413F4">
            <w:pPr>
              <w:suppressAutoHyphens/>
              <w:jc w:val="both"/>
              <w:rPr>
                <w:rFonts w:eastAsia="Calibri"/>
                <w:sz w:val="22"/>
                <w:szCs w:val="22"/>
                <w:lang w:eastAsia="ar-SA"/>
              </w:rPr>
            </w:pPr>
            <w:r w:rsidRPr="007413F4">
              <w:rPr>
                <w:rFonts w:eastAsia="Calibri"/>
                <w:sz w:val="22"/>
                <w:szCs w:val="22"/>
                <w:lang w:eastAsia="ar-SA"/>
              </w:rPr>
              <w:t xml:space="preserve">Устройств  аншлагов по </w:t>
            </w:r>
            <w:proofErr w:type="spellStart"/>
            <w:r w:rsidRPr="007413F4">
              <w:rPr>
                <w:rFonts w:eastAsia="Calibri"/>
                <w:sz w:val="22"/>
                <w:szCs w:val="22"/>
                <w:lang w:eastAsia="ar-SA"/>
              </w:rPr>
              <w:t>лесозащите</w:t>
            </w:r>
            <w:proofErr w:type="spellEnd"/>
          </w:p>
        </w:tc>
        <w:tc>
          <w:tcPr>
            <w:tcW w:w="1256" w:type="dxa"/>
            <w:tcBorders>
              <w:top w:val="single" w:sz="4" w:space="0" w:color="000000"/>
              <w:left w:val="single" w:sz="4" w:space="0" w:color="000000"/>
              <w:bottom w:val="single" w:sz="4" w:space="0" w:color="000000"/>
            </w:tcBorders>
            <w:shd w:val="clear" w:color="auto" w:fill="auto"/>
          </w:tcPr>
          <w:p w14:paraId="1FB0AF9D"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шт.</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584DCDCF" w14:textId="77777777" w:rsidR="007413F4" w:rsidRPr="007413F4" w:rsidRDefault="007413F4" w:rsidP="007413F4">
            <w:pPr>
              <w:jc w:val="center"/>
              <w:rPr>
                <w:rFonts w:ascii="Courier New" w:eastAsia="Calibri" w:hAnsi="Courier New" w:cs="Courier New"/>
                <w:sz w:val="16"/>
                <w:szCs w:val="16"/>
                <w:lang w:eastAsia="ar-SA"/>
              </w:rPr>
            </w:pPr>
            <w:r w:rsidRPr="007413F4">
              <w:rPr>
                <w:rFonts w:eastAsia="Calibri"/>
                <w:sz w:val="22"/>
                <w:szCs w:val="22"/>
                <w:lang w:eastAsia="ar-SA"/>
              </w:rPr>
              <w:t>0,1</w:t>
            </w:r>
          </w:p>
        </w:tc>
      </w:tr>
      <w:tr w:rsidR="007413F4" w:rsidRPr="007413F4" w14:paraId="17CB6A88" w14:textId="77777777" w:rsidTr="007413F4">
        <w:tc>
          <w:tcPr>
            <w:tcW w:w="716" w:type="dxa"/>
            <w:tcBorders>
              <w:top w:val="single" w:sz="4" w:space="0" w:color="000000"/>
              <w:left w:val="single" w:sz="4" w:space="0" w:color="000000"/>
              <w:bottom w:val="single" w:sz="4" w:space="0" w:color="000000"/>
            </w:tcBorders>
            <w:shd w:val="clear" w:color="auto" w:fill="auto"/>
          </w:tcPr>
          <w:p w14:paraId="387B474B"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6.3.</w:t>
            </w:r>
          </w:p>
        </w:tc>
        <w:tc>
          <w:tcPr>
            <w:tcW w:w="5785" w:type="dxa"/>
            <w:tcBorders>
              <w:top w:val="single" w:sz="4" w:space="0" w:color="000000"/>
              <w:left w:val="single" w:sz="4" w:space="0" w:color="000000"/>
              <w:bottom w:val="single" w:sz="4" w:space="0" w:color="000000"/>
            </w:tcBorders>
            <w:shd w:val="clear" w:color="auto" w:fill="auto"/>
          </w:tcPr>
          <w:p w14:paraId="6C6AD7F8" w14:textId="77777777" w:rsidR="007413F4" w:rsidRPr="007413F4" w:rsidRDefault="007413F4" w:rsidP="007413F4">
            <w:pPr>
              <w:rPr>
                <w:rFonts w:eastAsia="Calibri"/>
                <w:sz w:val="22"/>
                <w:szCs w:val="22"/>
                <w:lang w:eastAsia="ar-SA"/>
              </w:rPr>
            </w:pPr>
            <w:r w:rsidRPr="007413F4">
              <w:rPr>
                <w:rFonts w:eastAsia="Calibri"/>
                <w:sz w:val="22"/>
                <w:szCs w:val="22"/>
                <w:lang w:eastAsia="ar-SA"/>
              </w:rPr>
              <w:t xml:space="preserve">Пропаганда </w:t>
            </w:r>
            <w:proofErr w:type="spellStart"/>
            <w:r w:rsidRPr="007413F4">
              <w:rPr>
                <w:rFonts w:eastAsia="Calibri"/>
                <w:sz w:val="22"/>
                <w:szCs w:val="22"/>
                <w:lang w:eastAsia="ar-SA"/>
              </w:rPr>
              <w:t>лесозащиты</w:t>
            </w:r>
            <w:proofErr w:type="spellEnd"/>
          </w:p>
        </w:tc>
        <w:tc>
          <w:tcPr>
            <w:tcW w:w="1256" w:type="dxa"/>
            <w:tcBorders>
              <w:top w:val="single" w:sz="4" w:space="0" w:color="000000"/>
              <w:left w:val="single" w:sz="4" w:space="0" w:color="000000"/>
              <w:bottom w:val="single" w:sz="4" w:space="0" w:color="000000"/>
            </w:tcBorders>
            <w:shd w:val="clear" w:color="auto" w:fill="auto"/>
          </w:tcPr>
          <w:p w14:paraId="59EC291F" w14:textId="77777777" w:rsidR="007413F4" w:rsidRPr="007413F4" w:rsidRDefault="007413F4" w:rsidP="007413F4">
            <w:pPr>
              <w:jc w:val="center"/>
              <w:rPr>
                <w:rFonts w:eastAsia="Calibri"/>
                <w:sz w:val="22"/>
                <w:szCs w:val="22"/>
                <w:lang w:eastAsia="ar-SA"/>
              </w:rPr>
            </w:pPr>
            <w:proofErr w:type="spellStart"/>
            <w:r w:rsidRPr="007413F4">
              <w:rPr>
                <w:rFonts w:eastAsia="Calibri"/>
                <w:sz w:val="22"/>
                <w:szCs w:val="22"/>
                <w:lang w:eastAsia="ar-SA"/>
              </w:rPr>
              <w:t>тыс.руб</w:t>
            </w:r>
            <w:proofErr w:type="spellEnd"/>
            <w:r w:rsidRPr="007413F4">
              <w:rPr>
                <w:rFonts w:eastAsia="Calibri"/>
                <w:sz w:val="22"/>
                <w:szCs w:val="22"/>
                <w:lang w:eastAsia="ar-SA"/>
              </w:rPr>
              <w:t>.</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53F276FB" w14:textId="77777777" w:rsidR="007413F4" w:rsidRPr="007413F4" w:rsidRDefault="007413F4" w:rsidP="007413F4">
            <w:pPr>
              <w:jc w:val="center"/>
              <w:rPr>
                <w:rFonts w:ascii="Courier New" w:eastAsia="Calibri" w:hAnsi="Courier New" w:cs="Courier New"/>
                <w:sz w:val="16"/>
                <w:szCs w:val="16"/>
                <w:lang w:eastAsia="ar-SA"/>
              </w:rPr>
            </w:pPr>
            <w:r w:rsidRPr="007413F4">
              <w:rPr>
                <w:rFonts w:eastAsia="Calibri"/>
                <w:sz w:val="22"/>
                <w:szCs w:val="22"/>
                <w:lang w:eastAsia="ar-SA"/>
              </w:rPr>
              <w:t>2,0</w:t>
            </w:r>
          </w:p>
        </w:tc>
      </w:tr>
      <w:tr w:rsidR="007413F4" w:rsidRPr="007413F4" w14:paraId="31C315B6" w14:textId="77777777" w:rsidTr="007413F4">
        <w:tc>
          <w:tcPr>
            <w:tcW w:w="716" w:type="dxa"/>
            <w:tcBorders>
              <w:top w:val="single" w:sz="4" w:space="0" w:color="000000"/>
              <w:left w:val="single" w:sz="4" w:space="0" w:color="000000"/>
              <w:bottom w:val="single" w:sz="4" w:space="0" w:color="000000"/>
            </w:tcBorders>
            <w:shd w:val="clear" w:color="auto" w:fill="auto"/>
          </w:tcPr>
          <w:p w14:paraId="71C293BB" w14:textId="77777777" w:rsidR="007413F4" w:rsidRPr="007413F4" w:rsidRDefault="007413F4" w:rsidP="007413F4">
            <w:pPr>
              <w:jc w:val="center"/>
              <w:rPr>
                <w:rFonts w:eastAsia="Calibri"/>
                <w:sz w:val="22"/>
                <w:szCs w:val="22"/>
                <w:lang w:eastAsia="ar-SA"/>
              </w:rPr>
            </w:pPr>
            <w:r w:rsidRPr="007413F4">
              <w:rPr>
                <w:rFonts w:eastAsia="Calibri"/>
                <w:sz w:val="22"/>
                <w:szCs w:val="22"/>
                <w:lang w:eastAsia="ar-SA"/>
              </w:rPr>
              <w:t>6.4.</w:t>
            </w:r>
          </w:p>
        </w:tc>
        <w:tc>
          <w:tcPr>
            <w:tcW w:w="5785" w:type="dxa"/>
            <w:tcBorders>
              <w:top w:val="single" w:sz="4" w:space="0" w:color="000000"/>
              <w:left w:val="single" w:sz="4" w:space="0" w:color="000000"/>
              <w:bottom w:val="single" w:sz="4" w:space="0" w:color="000000"/>
            </w:tcBorders>
            <w:shd w:val="clear" w:color="auto" w:fill="auto"/>
          </w:tcPr>
          <w:p w14:paraId="50AA7334" w14:textId="77777777" w:rsidR="007413F4" w:rsidRPr="007413F4" w:rsidRDefault="007413F4" w:rsidP="007413F4">
            <w:pPr>
              <w:suppressAutoHyphens/>
              <w:jc w:val="both"/>
              <w:rPr>
                <w:rFonts w:eastAsia="Calibri"/>
                <w:sz w:val="22"/>
                <w:szCs w:val="22"/>
                <w:lang w:eastAsia="ar-SA"/>
              </w:rPr>
            </w:pPr>
            <w:r w:rsidRPr="007413F4">
              <w:rPr>
                <w:rFonts w:eastAsia="Calibri"/>
                <w:sz w:val="22"/>
                <w:szCs w:val="22"/>
                <w:lang w:eastAsia="ar-SA"/>
              </w:rPr>
              <w:t xml:space="preserve">Приобретение наглядных пособий, литературы по </w:t>
            </w:r>
            <w:proofErr w:type="spellStart"/>
            <w:r w:rsidRPr="007413F4">
              <w:rPr>
                <w:rFonts w:eastAsia="Calibri"/>
                <w:sz w:val="22"/>
                <w:szCs w:val="22"/>
                <w:lang w:eastAsia="ar-SA"/>
              </w:rPr>
              <w:t>лесозащите</w:t>
            </w:r>
            <w:proofErr w:type="spellEnd"/>
          </w:p>
        </w:tc>
        <w:tc>
          <w:tcPr>
            <w:tcW w:w="1256" w:type="dxa"/>
            <w:tcBorders>
              <w:top w:val="single" w:sz="4" w:space="0" w:color="000000"/>
              <w:left w:val="single" w:sz="4" w:space="0" w:color="000000"/>
              <w:bottom w:val="single" w:sz="4" w:space="0" w:color="000000"/>
            </w:tcBorders>
            <w:shd w:val="clear" w:color="auto" w:fill="auto"/>
          </w:tcPr>
          <w:p w14:paraId="36127EEA" w14:textId="77777777" w:rsidR="007413F4" w:rsidRPr="007413F4" w:rsidRDefault="007413F4" w:rsidP="007413F4">
            <w:pPr>
              <w:jc w:val="center"/>
              <w:rPr>
                <w:rFonts w:eastAsia="Calibri"/>
                <w:sz w:val="22"/>
                <w:szCs w:val="22"/>
                <w:lang w:eastAsia="ar-SA"/>
              </w:rPr>
            </w:pPr>
            <w:proofErr w:type="spellStart"/>
            <w:r w:rsidRPr="007413F4">
              <w:rPr>
                <w:rFonts w:eastAsia="Calibri"/>
                <w:sz w:val="22"/>
                <w:szCs w:val="22"/>
                <w:lang w:eastAsia="ar-SA"/>
              </w:rPr>
              <w:t>тыс.руб</w:t>
            </w:r>
            <w:proofErr w:type="spellEnd"/>
            <w:r w:rsidRPr="007413F4">
              <w:rPr>
                <w:rFonts w:eastAsia="Calibri"/>
                <w:sz w:val="22"/>
                <w:szCs w:val="22"/>
                <w:lang w:eastAsia="ar-SA"/>
              </w:rPr>
              <w:t>.</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7E9B957F" w14:textId="77777777" w:rsidR="007413F4" w:rsidRPr="007413F4" w:rsidRDefault="007413F4" w:rsidP="007413F4">
            <w:pPr>
              <w:jc w:val="center"/>
              <w:rPr>
                <w:rFonts w:ascii="Courier New" w:eastAsia="Calibri" w:hAnsi="Courier New" w:cs="Courier New"/>
                <w:sz w:val="16"/>
                <w:szCs w:val="16"/>
                <w:lang w:eastAsia="ar-SA"/>
              </w:rPr>
            </w:pPr>
            <w:r w:rsidRPr="007413F4">
              <w:rPr>
                <w:rFonts w:eastAsia="Calibri"/>
                <w:sz w:val="22"/>
                <w:szCs w:val="22"/>
                <w:lang w:eastAsia="ar-SA"/>
              </w:rPr>
              <w:t>2,0</w:t>
            </w:r>
          </w:p>
        </w:tc>
      </w:tr>
    </w:tbl>
    <w:p w14:paraId="2424A23D" w14:textId="77777777" w:rsidR="00C5402B" w:rsidRDefault="00C5402B" w:rsidP="00C5402B"/>
    <w:p w14:paraId="2C70BDB3" w14:textId="77777777" w:rsidR="00ED0987" w:rsidRPr="009116F5" w:rsidRDefault="00ED0987" w:rsidP="00336C15">
      <w:pPr>
        <w:keepNext/>
        <w:keepLines/>
        <w:suppressAutoHyphens/>
        <w:ind w:firstLine="720"/>
        <w:jc w:val="both"/>
        <w:rPr>
          <w:rStyle w:val="FontStyle196"/>
          <w:color w:val="000000" w:themeColor="text1"/>
          <w:sz w:val="28"/>
          <w:szCs w:val="28"/>
        </w:rPr>
      </w:pPr>
      <w:r w:rsidRPr="009116F5">
        <w:rPr>
          <w:rStyle w:val="FontStyle196"/>
          <w:color w:val="000000" w:themeColor="text1"/>
          <w:sz w:val="28"/>
          <w:szCs w:val="28"/>
        </w:rPr>
        <w:t xml:space="preserve">Лесопатологический мониторинг (далее </w:t>
      </w:r>
      <w:r w:rsidR="00C71588">
        <w:rPr>
          <w:rStyle w:val="FontStyle196"/>
          <w:color w:val="000000" w:themeColor="text1"/>
          <w:sz w:val="28"/>
          <w:szCs w:val="28"/>
        </w:rPr>
        <w:t>–</w:t>
      </w:r>
      <w:r w:rsidRPr="009116F5">
        <w:rPr>
          <w:rStyle w:val="FontStyle196"/>
          <w:color w:val="000000" w:themeColor="text1"/>
          <w:sz w:val="28"/>
          <w:szCs w:val="28"/>
        </w:rPr>
        <w:t xml:space="preserve"> ЛПМ) является мероприятием, обеспечивающим защиту леса от вредителей и болезней леса. Система ЛПМ включает в себя обязательные и дополнительные мероприятия. К обязательным мероприятиям относят общий, рекогносцировочный и детальный лесопатологические надзоры за состоянием лесов. При возникновении угрозы повреждения, поражения и усыхания лесов проводят дополнительные мероприятия </w:t>
      </w:r>
      <w:r w:rsidR="00C71588">
        <w:rPr>
          <w:rStyle w:val="FontStyle196"/>
          <w:color w:val="000000" w:themeColor="text1"/>
          <w:sz w:val="28"/>
          <w:szCs w:val="28"/>
        </w:rPr>
        <w:t>–</w:t>
      </w:r>
      <w:r w:rsidRPr="009116F5">
        <w:rPr>
          <w:rStyle w:val="FontStyle196"/>
          <w:color w:val="000000" w:themeColor="text1"/>
          <w:sz w:val="28"/>
          <w:szCs w:val="28"/>
        </w:rPr>
        <w:t xml:space="preserve"> лесопатологические обследования.</w:t>
      </w:r>
    </w:p>
    <w:p w14:paraId="7C2A5710" w14:textId="77777777" w:rsidR="00ED0987" w:rsidRPr="009116F5" w:rsidRDefault="00ED0987" w:rsidP="00336C15">
      <w:pPr>
        <w:suppressAutoHyphens/>
        <w:ind w:firstLine="720"/>
        <w:jc w:val="both"/>
        <w:rPr>
          <w:rStyle w:val="FontStyle196"/>
          <w:color w:val="000000" w:themeColor="text1"/>
          <w:sz w:val="28"/>
          <w:szCs w:val="28"/>
        </w:rPr>
      </w:pPr>
      <w:r w:rsidRPr="009116F5">
        <w:rPr>
          <w:rStyle w:val="FontStyle196"/>
          <w:color w:val="000000" w:themeColor="text1"/>
          <w:sz w:val="28"/>
          <w:szCs w:val="28"/>
        </w:rPr>
        <w:t xml:space="preserve">Общий лесопатологический надзор проводят с целью обнаружения и определения причин массового усыхания и повреждения лесов вредителями, болезнями и другими неблагополучными факторами, т.е. он проводится тогда, когда лесу уже нанесен ущерб. Поэтому общий лесопатологический надзор является внеплановым мероприятием. Эти же цели преследует текущее лесопатологическое обследование </w:t>
      </w:r>
      <w:r w:rsidR="00555AFB">
        <w:rPr>
          <w:rStyle w:val="FontStyle196"/>
          <w:color w:val="000000" w:themeColor="text1"/>
          <w:sz w:val="28"/>
          <w:szCs w:val="28"/>
        </w:rPr>
        <w:t>–</w:t>
      </w:r>
      <w:r w:rsidRPr="009116F5">
        <w:rPr>
          <w:rStyle w:val="FontStyle196"/>
          <w:color w:val="000000" w:themeColor="text1"/>
          <w:sz w:val="28"/>
          <w:szCs w:val="28"/>
        </w:rPr>
        <w:t xml:space="preserve"> это наиболее широко распространенный способ проверки сигналов о появлении вредителей и болезней леса. Первоочередными объектами плановых текущих лесопатологических обследований должны быть:</w:t>
      </w:r>
    </w:p>
    <w:p w14:paraId="7F5AF53F" w14:textId="77777777" w:rsidR="00ED0987" w:rsidRPr="009116F5" w:rsidRDefault="00ED0987" w:rsidP="00413B7E">
      <w:pPr>
        <w:ind w:firstLine="720"/>
        <w:jc w:val="both"/>
        <w:rPr>
          <w:rStyle w:val="FontStyle196"/>
          <w:color w:val="000000" w:themeColor="text1"/>
          <w:sz w:val="28"/>
          <w:szCs w:val="28"/>
        </w:rPr>
      </w:pPr>
      <w:r w:rsidRPr="009116F5">
        <w:rPr>
          <w:rStyle w:val="FontStyle196"/>
          <w:color w:val="000000" w:themeColor="text1"/>
          <w:sz w:val="28"/>
          <w:szCs w:val="28"/>
        </w:rPr>
        <w:t>- насаждения, поврежденные за последние три года вредителями или болезнями древесной растительности;</w:t>
      </w:r>
    </w:p>
    <w:p w14:paraId="5F7F7C94" w14:textId="77777777" w:rsidR="00ED0987" w:rsidRPr="009116F5" w:rsidRDefault="00ED0987" w:rsidP="00413B7E">
      <w:pPr>
        <w:ind w:firstLine="720"/>
        <w:jc w:val="both"/>
        <w:rPr>
          <w:rStyle w:val="FontStyle196"/>
          <w:color w:val="000000" w:themeColor="text1"/>
          <w:sz w:val="28"/>
          <w:szCs w:val="28"/>
        </w:rPr>
      </w:pPr>
      <w:r w:rsidRPr="009116F5">
        <w:rPr>
          <w:rStyle w:val="FontStyle196"/>
          <w:color w:val="000000" w:themeColor="text1"/>
          <w:sz w:val="28"/>
          <w:szCs w:val="28"/>
        </w:rPr>
        <w:t>- насаждения, пройденные за последние три года устойчивыми низовыми пожарами, а также граничащие с ними;</w:t>
      </w:r>
    </w:p>
    <w:p w14:paraId="38DB1BFF" w14:textId="77777777" w:rsidR="00ED0987" w:rsidRPr="009116F5" w:rsidRDefault="00ED0987" w:rsidP="00336C15">
      <w:pPr>
        <w:suppressAutoHyphens/>
        <w:ind w:firstLine="720"/>
        <w:jc w:val="both"/>
        <w:rPr>
          <w:rStyle w:val="FontStyle196"/>
          <w:color w:val="000000" w:themeColor="text1"/>
          <w:sz w:val="28"/>
          <w:szCs w:val="28"/>
        </w:rPr>
      </w:pPr>
      <w:r w:rsidRPr="009116F5">
        <w:rPr>
          <w:rStyle w:val="FontStyle196"/>
          <w:color w:val="000000" w:themeColor="text1"/>
          <w:sz w:val="28"/>
          <w:szCs w:val="28"/>
        </w:rPr>
        <w:t>- насаждения с наличием сухостоя и захламленности;</w:t>
      </w:r>
    </w:p>
    <w:p w14:paraId="48CDE47F" w14:textId="77777777" w:rsidR="00ED0987" w:rsidRPr="009116F5" w:rsidRDefault="00ED0987" w:rsidP="00336C15">
      <w:pPr>
        <w:suppressAutoHyphens/>
        <w:ind w:firstLine="720"/>
        <w:jc w:val="both"/>
        <w:rPr>
          <w:color w:val="000000" w:themeColor="text1"/>
          <w:sz w:val="28"/>
          <w:szCs w:val="28"/>
        </w:rPr>
      </w:pPr>
      <w:r w:rsidRPr="009116F5">
        <w:rPr>
          <w:rStyle w:val="FontStyle196"/>
          <w:color w:val="000000" w:themeColor="text1"/>
          <w:sz w:val="28"/>
          <w:szCs w:val="28"/>
        </w:rPr>
        <w:t xml:space="preserve">При обследовании глазомерно определяется степень повреждения насаждений или отдельных древесных пород вредителями или болезнями. Производится учет санитарного состояния (наличие ветровала, бурелома и прочее) с указанием примерной массы и площади. Степень поврежденности крон хвое - и </w:t>
      </w:r>
      <w:proofErr w:type="spellStart"/>
      <w:r w:rsidRPr="009116F5">
        <w:rPr>
          <w:rStyle w:val="FontStyle196"/>
          <w:color w:val="000000" w:themeColor="text1"/>
          <w:sz w:val="28"/>
          <w:szCs w:val="28"/>
        </w:rPr>
        <w:t>листогрызущими</w:t>
      </w:r>
      <w:proofErr w:type="spellEnd"/>
      <w:r w:rsidRPr="009116F5">
        <w:rPr>
          <w:rStyle w:val="FontStyle196"/>
          <w:color w:val="000000" w:themeColor="text1"/>
          <w:sz w:val="28"/>
          <w:szCs w:val="28"/>
        </w:rPr>
        <w:t xml:space="preserve"> вредителями определяется глазомерно в процентах для всего пораженного участка. Поврежденность насаждений стволовыми вредителями, грибными и другими заболеваниями, оценивается в процентах от общего числа деревьев с подразделением их на сухостойные, заселенные стволовыми вредителями, пораженные болезнями. Глазомерно оценивается их объем в кубометрах. При этом гниль ствола устанавливается по плодовым телам и другим внешним признакам. Рекогносцировочный надзор </w:t>
      </w:r>
      <w:proofErr w:type="gramStart"/>
      <w:r w:rsidRPr="009116F5">
        <w:rPr>
          <w:rStyle w:val="FontStyle196"/>
          <w:color w:val="000000" w:themeColor="text1"/>
          <w:sz w:val="28"/>
          <w:szCs w:val="28"/>
        </w:rPr>
        <w:t>за хвое</w:t>
      </w:r>
      <w:proofErr w:type="gramEnd"/>
      <w:r w:rsidRPr="009116F5">
        <w:rPr>
          <w:rStyle w:val="FontStyle196"/>
          <w:color w:val="000000" w:themeColor="text1"/>
          <w:sz w:val="28"/>
          <w:szCs w:val="28"/>
        </w:rPr>
        <w:t xml:space="preserve"> - и </w:t>
      </w:r>
      <w:proofErr w:type="spellStart"/>
      <w:r w:rsidRPr="009116F5">
        <w:rPr>
          <w:rStyle w:val="FontStyle196"/>
          <w:color w:val="000000" w:themeColor="text1"/>
          <w:sz w:val="28"/>
          <w:szCs w:val="28"/>
        </w:rPr>
        <w:t>листогрызущими</w:t>
      </w:r>
      <w:proofErr w:type="spellEnd"/>
      <w:r w:rsidRPr="009116F5">
        <w:rPr>
          <w:rStyle w:val="FontStyle196"/>
          <w:color w:val="000000" w:themeColor="text1"/>
          <w:sz w:val="28"/>
          <w:szCs w:val="28"/>
        </w:rPr>
        <w:t xml:space="preserve"> вредителями проводится в два срока: весенне-летний и летне-осенний. При необходимости проводится детальный лесопатологический надзор, включающий систему постоянных наблюдений за изменением качественных </w:t>
      </w:r>
      <w:r w:rsidRPr="009116F5">
        <w:rPr>
          <w:color w:val="000000" w:themeColor="text1"/>
          <w:sz w:val="28"/>
          <w:szCs w:val="28"/>
        </w:rPr>
        <w:t xml:space="preserve">и количественных характеристик состояния популяций вредных лесных насекомых, позволяющий прогнозировать изменения их численности и принимать решения о целесообразности лесозащитных мероприятий. </w:t>
      </w:r>
    </w:p>
    <w:p w14:paraId="1DC3B454" w14:textId="77777777" w:rsidR="00ED0987" w:rsidRPr="009116F5" w:rsidRDefault="00ED0987" w:rsidP="00336C15">
      <w:pPr>
        <w:suppressAutoHyphens/>
        <w:ind w:firstLine="720"/>
        <w:jc w:val="both"/>
        <w:rPr>
          <w:color w:val="000000" w:themeColor="text1"/>
          <w:sz w:val="28"/>
          <w:szCs w:val="28"/>
        </w:rPr>
      </w:pPr>
      <w:r w:rsidRPr="009116F5">
        <w:rPr>
          <w:color w:val="000000" w:themeColor="text1"/>
          <w:sz w:val="28"/>
          <w:szCs w:val="28"/>
        </w:rPr>
        <w:t>Детальный надзор проводится межрайонным инженером-лесопатологом.</w:t>
      </w:r>
    </w:p>
    <w:p w14:paraId="77E9CC56" w14:textId="77777777" w:rsidR="00ED0987" w:rsidRDefault="00ED0987" w:rsidP="00336C15">
      <w:pPr>
        <w:suppressAutoHyphens/>
        <w:ind w:firstLine="720"/>
        <w:jc w:val="both"/>
        <w:rPr>
          <w:rStyle w:val="FontStyle196"/>
          <w:color w:val="000000" w:themeColor="text1"/>
          <w:sz w:val="28"/>
          <w:szCs w:val="28"/>
        </w:rPr>
      </w:pPr>
      <w:r w:rsidRPr="009116F5">
        <w:rPr>
          <w:rStyle w:val="FontStyle196"/>
          <w:color w:val="000000" w:themeColor="text1"/>
          <w:sz w:val="28"/>
          <w:szCs w:val="28"/>
        </w:rPr>
        <w:t xml:space="preserve">Меры борьбы </w:t>
      </w:r>
      <w:proofErr w:type="gramStart"/>
      <w:r w:rsidRPr="009116F5">
        <w:rPr>
          <w:rStyle w:val="FontStyle196"/>
          <w:color w:val="000000" w:themeColor="text1"/>
          <w:sz w:val="28"/>
          <w:szCs w:val="28"/>
        </w:rPr>
        <w:t>с хвое</w:t>
      </w:r>
      <w:proofErr w:type="gramEnd"/>
      <w:r w:rsidRPr="009116F5">
        <w:rPr>
          <w:rStyle w:val="FontStyle196"/>
          <w:color w:val="000000" w:themeColor="text1"/>
          <w:sz w:val="28"/>
          <w:szCs w:val="28"/>
        </w:rPr>
        <w:t xml:space="preserve"> - и </w:t>
      </w:r>
      <w:proofErr w:type="spellStart"/>
      <w:r w:rsidRPr="009116F5">
        <w:rPr>
          <w:rStyle w:val="FontStyle196"/>
          <w:color w:val="000000" w:themeColor="text1"/>
          <w:sz w:val="28"/>
          <w:szCs w:val="28"/>
        </w:rPr>
        <w:t>листогрызущими</w:t>
      </w:r>
      <w:proofErr w:type="spellEnd"/>
      <w:r w:rsidRPr="009116F5">
        <w:rPr>
          <w:rStyle w:val="FontStyle196"/>
          <w:color w:val="000000" w:themeColor="text1"/>
          <w:sz w:val="28"/>
          <w:szCs w:val="28"/>
        </w:rPr>
        <w:t xml:space="preserve"> вредителями будут носить ограниченный характер, поскольку отсутствуют действующие очаги этих вредителей, и только при обнаружении вновь появившихся очагов </w:t>
      </w:r>
      <w:r w:rsidR="00C71588">
        <w:rPr>
          <w:rStyle w:val="FontStyle196"/>
          <w:color w:val="000000" w:themeColor="text1"/>
          <w:sz w:val="28"/>
          <w:szCs w:val="28"/>
        </w:rPr>
        <w:t>могут быть применены</w:t>
      </w:r>
      <w:r w:rsidRPr="009116F5">
        <w:rPr>
          <w:rStyle w:val="FontStyle196"/>
          <w:color w:val="000000" w:themeColor="text1"/>
          <w:sz w:val="28"/>
          <w:szCs w:val="28"/>
        </w:rPr>
        <w:t xml:space="preserve"> истребительные меры борьбы.</w:t>
      </w:r>
      <w:r w:rsidR="00555AFB">
        <w:rPr>
          <w:rStyle w:val="FontStyle196"/>
          <w:color w:val="000000" w:themeColor="text1"/>
          <w:sz w:val="28"/>
          <w:szCs w:val="28"/>
        </w:rPr>
        <w:t xml:space="preserve"> В связи с тем, что очаги хвое- и </w:t>
      </w:r>
      <w:proofErr w:type="spellStart"/>
      <w:r w:rsidR="00555AFB">
        <w:rPr>
          <w:rStyle w:val="FontStyle196"/>
          <w:color w:val="000000" w:themeColor="text1"/>
          <w:sz w:val="28"/>
          <w:szCs w:val="28"/>
        </w:rPr>
        <w:t>листогрызущих</w:t>
      </w:r>
      <w:proofErr w:type="spellEnd"/>
      <w:r w:rsidR="00555AFB">
        <w:rPr>
          <w:rStyle w:val="FontStyle196"/>
          <w:color w:val="000000" w:themeColor="text1"/>
          <w:sz w:val="28"/>
          <w:szCs w:val="28"/>
        </w:rPr>
        <w:t xml:space="preserve"> вредителей </w:t>
      </w:r>
      <w:r w:rsidR="00413B7E">
        <w:rPr>
          <w:rStyle w:val="FontStyle196"/>
          <w:color w:val="000000" w:themeColor="text1"/>
          <w:sz w:val="28"/>
          <w:szCs w:val="28"/>
        </w:rPr>
        <w:t xml:space="preserve">в городских лесах </w:t>
      </w:r>
      <w:r w:rsidR="007413F4">
        <w:rPr>
          <w:rStyle w:val="FontStyle196"/>
          <w:color w:val="000000" w:themeColor="text1"/>
          <w:sz w:val="28"/>
          <w:szCs w:val="28"/>
        </w:rPr>
        <w:t>Арсеньевский городской округ</w:t>
      </w:r>
      <w:r w:rsidR="00413B7E">
        <w:rPr>
          <w:rStyle w:val="FontStyle196"/>
          <w:color w:val="000000" w:themeColor="text1"/>
          <w:sz w:val="28"/>
          <w:szCs w:val="28"/>
        </w:rPr>
        <w:t xml:space="preserve"> отсутствуют </w:t>
      </w:r>
      <w:r w:rsidR="00555AFB">
        <w:rPr>
          <w:rStyle w:val="FontStyle196"/>
          <w:color w:val="000000" w:themeColor="text1"/>
          <w:sz w:val="28"/>
          <w:szCs w:val="28"/>
        </w:rPr>
        <w:t>таблица 15.2 не заполняется, но приводится.</w:t>
      </w:r>
    </w:p>
    <w:p w14:paraId="5F50E691" w14:textId="77777777" w:rsidR="00C71588" w:rsidRDefault="00C71588" w:rsidP="00336C15">
      <w:pPr>
        <w:suppressAutoHyphens/>
        <w:ind w:firstLine="720"/>
        <w:jc w:val="both"/>
        <w:rPr>
          <w:rStyle w:val="FontStyle196"/>
          <w:color w:val="000000" w:themeColor="text1"/>
          <w:sz w:val="28"/>
          <w:szCs w:val="28"/>
        </w:rPr>
      </w:pPr>
    </w:p>
    <w:p w14:paraId="3DAA3519" w14:textId="77777777" w:rsidR="0088246B" w:rsidRDefault="0088246B" w:rsidP="0088246B">
      <w:pPr>
        <w:ind w:firstLine="720"/>
        <w:jc w:val="right"/>
        <w:rPr>
          <w:rStyle w:val="FontStyle197"/>
          <w:b w:val="0"/>
          <w:sz w:val="28"/>
          <w:szCs w:val="28"/>
        </w:rPr>
      </w:pPr>
      <w:r>
        <w:rPr>
          <w:rStyle w:val="FontStyle197"/>
          <w:b w:val="0"/>
          <w:sz w:val="28"/>
          <w:szCs w:val="28"/>
        </w:rPr>
        <w:t>Таблица 15.2</w:t>
      </w:r>
    </w:p>
    <w:p w14:paraId="45C3D38D" w14:textId="77777777" w:rsidR="0088246B" w:rsidRPr="009366DA" w:rsidRDefault="0088246B" w:rsidP="0088246B">
      <w:pPr>
        <w:ind w:firstLine="720"/>
        <w:jc w:val="both"/>
        <w:rPr>
          <w:rStyle w:val="FontStyle197"/>
          <w:b w:val="0"/>
          <w:sz w:val="28"/>
          <w:szCs w:val="28"/>
        </w:rPr>
      </w:pPr>
    </w:p>
    <w:p w14:paraId="0497AF67" w14:textId="77777777" w:rsidR="0088246B" w:rsidRDefault="0088246B" w:rsidP="0088246B">
      <w:pPr>
        <w:jc w:val="center"/>
        <w:rPr>
          <w:rStyle w:val="FontStyle197"/>
          <w:b w:val="0"/>
          <w:color w:val="000000" w:themeColor="text1"/>
          <w:sz w:val="28"/>
          <w:szCs w:val="28"/>
        </w:rPr>
      </w:pPr>
      <w:r>
        <w:rPr>
          <w:rStyle w:val="FontStyle197"/>
          <w:b w:val="0"/>
          <w:color w:val="000000" w:themeColor="text1"/>
          <w:sz w:val="28"/>
          <w:szCs w:val="28"/>
        </w:rPr>
        <w:t>Параметры мероприятий по ликвидации</w:t>
      </w:r>
    </w:p>
    <w:p w14:paraId="4A30BA77" w14:textId="77777777" w:rsidR="0088246B" w:rsidRDefault="0088246B" w:rsidP="0088246B">
      <w:pPr>
        <w:jc w:val="center"/>
        <w:rPr>
          <w:rStyle w:val="FontStyle197"/>
          <w:b w:val="0"/>
          <w:color w:val="000000" w:themeColor="text1"/>
          <w:sz w:val="28"/>
          <w:szCs w:val="28"/>
        </w:rPr>
      </w:pPr>
      <w:r>
        <w:rPr>
          <w:rStyle w:val="FontStyle197"/>
          <w:b w:val="0"/>
          <w:color w:val="000000" w:themeColor="text1"/>
          <w:sz w:val="28"/>
          <w:szCs w:val="28"/>
        </w:rPr>
        <w:t>очагов вредных организмов</w:t>
      </w:r>
    </w:p>
    <w:p w14:paraId="4A6E3BF9" w14:textId="77777777" w:rsidR="0088246B" w:rsidRDefault="0088246B" w:rsidP="0088246B">
      <w:pPr>
        <w:jc w:val="center"/>
        <w:rPr>
          <w:rStyle w:val="FontStyle197"/>
          <w:b w:val="0"/>
          <w:color w:val="000000" w:themeColor="text1"/>
          <w:sz w:val="28"/>
          <w:szCs w:val="28"/>
        </w:rPr>
      </w:pPr>
    </w:p>
    <w:tbl>
      <w:tblPr>
        <w:tblStyle w:val="af4"/>
        <w:tblW w:w="9393" w:type="dxa"/>
        <w:tblInd w:w="108" w:type="dxa"/>
        <w:tblLook w:val="04A0" w:firstRow="1" w:lastRow="0" w:firstColumn="1" w:lastColumn="0" w:noHBand="0" w:noVBand="1"/>
      </w:tblPr>
      <w:tblGrid>
        <w:gridCol w:w="3261"/>
        <w:gridCol w:w="1313"/>
        <w:gridCol w:w="1559"/>
        <w:gridCol w:w="1701"/>
        <w:gridCol w:w="1559"/>
      </w:tblGrid>
      <w:tr w:rsidR="0088246B" w14:paraId="38BDF4EF" w14:textId="77777777" w:rsidTr="00BB7C97">
        <w:tc>
          <w:tcPr>
            <w:tcW w:w="3261" w:type="dxa"/>
          </w:tcPr>
          <w:p w14:paraId="01FFAA02" w14:textId="77777777" w:rsidR="0088246B" w:rsidRPr="009366DA" w:rsidRDefault="0088246B" w:rsidP="00896814">
            <w:pPr>
              <w:jc w:val="center"/>
              <w:rPr>
                <w:rStyle w:val="FontStyle197"/>
                <w:b w:val="0"/>
                <w:color w:val="000000" w:themeColor="text1"/>
                <w:sz w:val="22"/>
                <w:szCs w:val="22"/>
              </w:rPr>
            </w:pPr>
            <w:r w:rsidRPr="009366DA">
              <w:rPr>
                <w:rStyle w:val="FontStyle197"/>
                <w:b w:val="0"/>
                <w:color w:val="000000" w:themeColor="text1"/>
                <w:sz w:val="22"/>
                <w:szCs w:val="22"/>
              </w:rPr>
              <w:t>Наименование</w:t>
            </w:r>
            <w:r>
              <w:rPr>
                <w:rStyle w:val="FontStyle197"/>
                <w:b w:val="0"/>
                <w:color w:val="000000" w:themeColor="text1"/>
                <w:sz w:val="22"/>
                <w:szCs w:val="22"/>
              </w:rPr>
              <w:t xml:space="preserve"> мероприятия</w:t>
            </w:r>
          </w:p>
        </w:tc>
        <w:tc>
          <w:tcPr>
            <w:tcW w:w="1313" w:type="dxa"/>
          </w:tcPr>
          <w:p w14:paraId="4829CD71" w14:textId="77777777" w:rsidR="0088246B" w:rsidRPr="009366DA" w:rsidRDefault="0088246B" w:rsidP="00896814">
            <w:pPr>
              <w:jc w:val="center"/>
              <w:rPr>
                <w:rStyle w:val="FontStyle197"/>
                <w:b w:val="0"/>
                <w:color w:val="000000" w:themeColor="text1"/>
                <w:sz w:val="22"/>
                <w:szCs w:val="22"/>
              </w:rPr>
            </w:pPr>
            <w:r>
              <w:rPr>
                <w:rStyle w:val="FontStyle197"/>
                <w:b w:val="0"/>
                <w:color w:val="000000" w:themeColor="text1"/>
                <w:sz w:val="22"/>
                <w:szCs w:val="22"/>
              </w:rPr>
              <w:t>Ед. изм.</w:t>
            </w:r>
          </w:p>
        </w:tc>
        <w:tc>
          <w:tcPr>
            <w:tcW w:w="1559" w:type="dxa"/>
          </w:tcPr>
          <w:p w14:paraId="06BB432B" w14:textId="77777777" w:rsidR="0088246B" w:rsidRPr="009366DA" w:rsidRDefault="0088246B" w:rsidP="00896814">
            <w:pPr>
              <w:jc w:val="center"/>
              <w:rPr>
                <w:rStyle w:val="FontStyle197"/>
                <w:b w:val="0"/>
                <w:color w:val="000000" w:themeColor="text1"/>
                <w:sz w:val="22"/>
                <w:szCs w:val="22"/>
              </w:rPr>
            </w:pPr>
            <w:r>
              <w:rPr>
                <w:rStyle w:val="FontStyle197"/>
                <w:b w:val="0"/>
                <w:color w:val="000000" w:themeColor="text1"/>
                <w:sz w:val="22"/>
                <w:szCs w:val="22"/>
              </w:rPr>
              <w:t>Объем мероприятия</w:t>
            </w:r>
          </w:p>
        </w:tc>
        <w:tc>
          <w:tcPr>
            <w:tcW w:w="1701" w:type="dxa"/>
          </w:tcPr>
          <w:p w14:paraId="590C8E4E" w14:textId="77777777" w:rsidR="0088246B" w:rsidRPr="009366DA" w:rsidRDefault="0088246B" w:rsidP="00896814">
            <w:pPr>
              <w:jc w:val="center"/>
              <w:rPr>
                <w:rStyle w:val="FontStyle197"/>
                <w:b w:val="0"/>
                <w:color w:val="000000" w:themeColor="text1"/>
                <w:sz w:val="22"/>
                <w:szCs w:val="22"/>
              </w:rPr>
            </w:pPr>
            <w:r>
              <w:rPr>
                <w:rStyle w:val="FontStyle197"/>
                <w:b w:val="0"/>
                <w:color w:val="000000" w:themeColor="text1"/>
                <w:sz w:val="22"/>
                <w:szCs w:val="22"/>
              </w:rPr>
              <w:t>Сроки проведения</w:t>
            </w:r>
          </w:p>
        </w:tc>
        <w:tc>
          <w:tcPr>
            <w:tcW w:w="1559" w:type="dxa"/>
          </w:tcPr>
          <w:p w14:paraId="51BC1D54" w14:textId="77777777" w:rsidR="0088246B" w:rsidRPr="009366DA" w:rsidRDefault="0088246B" w:rsidP="00896814">
            <w:pPr>
              <w:jc w:val="center"/>
              <w:rPr>
                <w:rStyle w:val="FontStyle197"/>
                <w:b w:val="0"/>
                <w:color w:val="000000" w:themeColor="text1"/>
                <w:sz w:val="22"/>
                <w:szCs w:val="22"/>
              </w:rPr>
            </w:pPr>
            <w:r>
              <w:rPr>
                <w:rStyle w:val="FontStyle197"/>
                <w:b w:val="0"/>
                <w:color w:val="000000" w:themeColor="text1"/>
                <w:sz w:val="22"/>
                <w:szCs w:val="22"/>
              </w:rPr>
              <w:t>Ежегодный объем мероприятия</w:t>
            </w:r>
          </w:p>
        </w:tc>
      </w:tr>
      <w:tr w:rsidR="0088246B" w14:paraId="43790905" w14:textId="77777777" w:rsidTr="00BB7C97">
        <w:tc>
          <w:tcPr>
            <w:tcW w:w="3261" w:type="dxa"/>
          </w:tcPr>
          <w:p w14:paraId="6A6A515C" w14:textId="77777777" w:rsidR="0088246B" w:rsidRPr="009366DA" w:rsidRDefault="0088246B" w:rsidP="0088246B">
            <w:pPr>
              <w:jc w:val="center"/>
              <w:rPr>
                <w:rStyle w:val="FontStyle197"/>
                <w:b w:val="0"/>
                <w:color w:val="000000" w:themeColor="text1"/>
                <w:sz w:val="22"/>
                <w:szCs w:val="22"/>
              </w:rPr>
            </w:pPr>
            <w:r>
              <w:rPr>
                <w:rStyle w:val="FontStyle196"/>
                <w:sz w:val="22"/>
                <w:szCs w:val="22"/>
              </w:rPr>
              <w:t>1</w:t>
            </w:r>
          </w:p>
        </w:tc>
        <w:tc>
          <w:tcPr>
            <w:tcW w:w="1313" w:type="dxa"/>
          </w:tcPr>
          <w:p w14:paraId="0BC01CC7" w14:textId="77777777" w:rsidR="0088246B" w:rsidRPr="009366DA" w:rsidRDefault="0088246B" w:rsidP="00896814">
            <w:pPr>
              <w:jc w:val="center"/>
              <w:rPr>
                <w:rStyle w:val="FontStyle197"/>
                <w:b w:val="0"/>
                <w:color w:val="000000" w:themeColor="text1"/>
                <w:sz w:val="22"/>
                <w:szCs w:val="22"/>
              </w:rPr>
            </w:pPr>
            <w:r>
              <w:rPr>
                <w:rStyle w:val="FontStyle197"/>
                <w:b w:val="0"/>
                <w:color w:val="000000" w:themeColor="text1"/>
                <w:sz w:val="22"/>
                <w:szCs w:val="22"/>
              </w:rPr>
              <w:t>2</w:t>
            </w:r>
          </w:p>
        </w:tc>
        <w:tc>
          <w:tcPr>
            <w:tcW w:w="1559" w:type="dxa"/>
          </w:tcPr>
          <w:p w14:paraId="641CB66A" w14:textId="77777777" w:rsidR="0088246B" w:rsidRPr="009366DA" w:rsidRDefault="0088246B" w:rsidP="00896814">
            <w:pPr>
              <w:jc w:val="center"/>
              <w:rPr>
                <w:rStyle w:val="FontStyle197"/>
                <w:b w:val="0"/>
                <w:color w:val="000000" w:themeColor="text1"/>
                <w:sz w:val="22"/>
                <w:szCs w:val="22"/>
              </w:rPr>
            </w:pPr>
            <w:r>
              <w:rPr>
                <w:rStyle w:val="FontStyle197"/>
                <w:b w:val="0"/>
                <w:color w:val="000000" w:themeColor="text1"/>
                <w:sz w:val="22"/>
                <w:szCs w:val="22"/>
              </w:rPr>
              <w:t>3</w:t>
            </w:r>
          </w:p>
        </w:tc>
        <w:tc>
          <w:tcPr>
            <w:tcW w:w="1701" w:type="dxa"/>
          </w:tcPr>
          <w:p w14:paraId="3C8EDC38" w14:textId="77777777" w:rsidR="0088246B" w:rsidRPr="009366DA" w:rsidRDefault="0088246B" w:rsidP="00896814">
            <w:pPr>
              <w:jc w:val="center"/>
              <w:rPr>
                <w:rStyle w:val="FontStyle197"/>
                <w:b w:val="0"/>
                <w:color w:val="000000" w:themeColor="text1"/>
                <w:sz w:val="22"/>
                <w:szCs w:val="22"/>
              </w:rPr>
            </w:pPr>
            <w:r>
              <w:rPr>
                <w:rStyle w:val="FontStyle197"/>
                <w:b w:val="0"/>
                <w:color w:val="000000" w:themeColor="text1"/>
                <w:sz w:val="22"/>
                <w:szCs w:val="22"/>
              </w:rPr>
              <w:t>4</w:t>
            </w:r>
          </w:p>
        </w:tc>
        <w:tc>
          <w:tcPr>
            <w:tcW w:w="1559" w:type="dxa"/>
          </w:tcPr>
          <w:p w14:paraId="4FA336C5" w14:textId="77777777" w:rsidR="0088246B" w:rsidRPr="009366DA" w:rsidRDefault="0088246B" w:rsidP="00896814">
            <w:pPr>
              <w:jc w:val="center"/>
              <w:rPr>
                <w:rStyle w:val="FontStyle197"/>
                <w:b w:val="0"/>
                <w:color w:val="000000" w:themeColor="text1"/>
                <w:sz w:val="22"/>
                <w:szCs w:val="22"/>
              </w:rPr>
            </w:pPr>
            <w:r>
              <w:rPr>
                <w:rStyle w:val="FontStyle197"/>
                <w:b w:val="0"/>
                <w:color w:val="000000" w:themeColor="text1"/>
                <w:sz w:val="22"/>
                <w:szCs w:val="22"/>
              </w:rPr>
              <w:t>5</w:t>
            </w:r>
          </w:p>
        </w:tc>
      </w:tr>
      <w:tr w:rsidR="0088246B" w14:paraId="1F488684" w14:textId="77777777" w:rsidTr="00BB7C97">
        <w:tc>
          <w:tcPr>
            <w:tcW w:w="3261" w:type="dxa"/>
          </w:tcPr>
          <w:p w14:paraId="155BDC69" w14:textId="77777777" w:rsidR="0088246B" w:rsidRPr="009366DA" w:rsidRDefault="00BE6C1F" w:rsidP="00BE6C1F">
            <w:pPr>
              <w:jc w:val="center"/>
              <w:rPr>
                <w:rStyle w:val="FontStyle197"/>
                <w:b w:val="0"/>
                <w:color w:val="000000" w:themeColor="text1"/>
                <w:sz w:val="22"/>
                <w:szCs w:val="22"/>
              </w:rPr>
            </w:pPr>
            <w:r>
              <w:rPr>
                <w:rStyle w:val="FontStyle197"/>
                <w:b w:val="0"/>
                <w:color w:val="000000" w:themeColor="text1"/>
                <w:sz w:val="22"/>
                <w:szCs w:val="22"/>
              </w:rPr>
              <w:t>-</w:t>
            </w:r>
          </w:p>
        </w:tc>
        <w:tc>
          <w:tcPr>
            <w:tcW w:w="1313" w:type="dxa"/>
          </w:tcPr>
          <w:p w14:paraId="00236896" w14:textId="77777777" w:rsidR="0088246B" w:rsidRPr="009366DA" w:rsidRDefault="00BE6C1F" w:rsidP="00BE6C1F">
            <w:pPr>
              <w:jc w:val="center"/>
              <w:rPr>
                <w:rStyle w:val="FontStyle197"/>
                <w:b w:val="0"/>
                <w:color w:val="000000" w:themeColor="text1"/>
                <w:sz w:val="22"/>
                <w:szCs w:val="22"/>
              </w:rPr>
            </w:pPr>
            <w:r>
              <w:rPr>
                <w:rStyle w:val="FontStyle197"/>
                <w:b w:val="0"/>
                <w:color w:val="000000" w:themeColor="text1"/>
                <w:sz w:val="22"/>
                <w:szCs w:val="22"/>
              </w:rPr>
              <w:t>-</w:t>
            </w:r>
          </w:p>
        </w:tc>
        <w:tc>
          <w:tcPr>
            <w:tcW w:w="1559" w:type="dxa"/>
          </w:tcPr>
          <w:p w14:paraId="696FFE0F" w14:textId="77777777" w:rsidR="0088246B" w:rsidRPr="009366DA" w:rsidRDefault="00BE6C1F" w:rsidP="00BE6C1F">
            <w:pPr>
              <w:jc w:val="center"/>
              <w:rPr>
                <w:rStyle w:val="FontStyle197"/>
                <w:b w:val="0"/>
                <w:color w:val="000000" w:themeColor="text1"/>
                <w:sz w:val="22"/>
                <w:szCs w:val="22"/>
              </w:rPr>
            </w:pPr>
            <w:r>
              <w:rPr>
                <w:rStyle w:val="FontStyle197"/>
                <w:b w:val="0"/>
                <w:color w:val="000000" w:themeColor="text1"/>
                <w:sz w:val="22"/>
                <w:szCs w:val="22"/>
              </w:rPr>
              <w:t>-</w:t>
            </w:r>
          </w:p>
        </w:tc>
        <w:tc>
          <w:tcPr>
            <w:tcW w:w="1701" w:type="dxa"/>
          </w:tcPr>
          <w:p w14:paraId="08726ECE" w14:textId="77777777" w:rsidR="0088246B" w:rsidRPr="009366DA" w:rsidRDefault="00BE6C1F" w:rsidP="00BE6C1F">
            <w:pPr>
              <w:jc w:val="center"/>
              <w:rPr>
                <w:rStyle w:val="FontStyle197"/>
                <w:b w:val="0"/>
                <w:color w:val="000000" w:themeColor="text1"/>
                <w:sz w:val="22"/>
                <w:szCs w:val="22"/>
              </w:rPr>
            </w:pPr>
            <w:r>
              <w:rPr>
                <w:rStyle w:val="FontStyle197"/>
                <w:b w:val="0"/>
                <w:color w:val="000000" w:themeColor="text1"/>
                <w:sz w:val="22"/>
                <w:szCs w:val="22"/>
              </w:rPr>
              <w:t>-</w:t>
            </w:r>
          </w:p>
        </w:tc>
        <w:tc>
          <w:tcPr>
            <w:tcW w:w="1559" w:type="dxa"/>
          </w:tcPr>
          <w:p w14:paraId="29117F2C" w14:textId="77777777" w:rsidR="0088246B" w:rsidRPr="009366DA" w:rsidRDefault="00BE6C1F" w:rsidP="00BE6C1F">
            <w:pPr>
              <w:jc w:val="center"/>
              <w:rPr>
                <w:rStyle w:val="FontStyle197"/>
                <w:b w:val="0"/>
                <w:color w:val="000000" w:themeColor="text1"/>
                <w:sz w:val="22"/>
                <w:szCs w:val="22"/>
              </w:rPr>
            </w:pPr>
            <w:r>
              <w:rPr>
                <w:rStyle w:val="FontStyle197"/>
                <w:b w:val="0"/>
                <w:color w:val="000000" w:themeColor="text1"/>
                <w:sz w:val="22"/>
                <w:szCs w:val="22"/>
              </w:rPr>
              <w:t>-</w:t>
            </w:r>
          </w:p>
        </w:tc>
      </w:tr>
    </w:tbl>
    <w:p w14:paraId="3C5D2D07" w14:textId="77777777" w:rsidR="0004446A" w:rsidRDefault="0004446A" w:rsidP="00336C15">
      <w:pPr>
        <w:suppressAutoHyphens/>
        <w:ind w:firstLine="720"/>
        <w:jc w:val="both"/>
        <w:rPr>
          <w:rStyle w:val="FontStyle196"/>
          <w:color w:val="000000" w:themeColor="text1"/>
          <w:sz w:val="28"/>
          <w:szCs w:val="28"/>
        </w:rPr>
      </w:pPr>
    </w:p>
    <w:p w14:paraId="5D952C6C" w14:textId="77777777" w:rsidR="00ED0987" w:rsidRPr="009116F5" w:rsidRDefault="00ED0987" w:rsidP="00336C15">
      <w:pPr>
        <w:suppressAutoHyphens/>
        <w:ind w:firstLine="720"/>
        <w:jc w:val="both"/>
        <w:rPr>
          <w:rStyle w:val="FontStyle196"/>
          <w:color w:val="000000" w:themeColor="text1"/>
          <w:sz w:val="28"/>
          <w:szCs w:val="28"/>
        </w:rPr>
      </w:pPr>
      <w:r w:rsidRPr="009116F5">
        <w:rPr>
          <w:rStyle w:val="FontStyle196"/>
          <w:color w:val="000000" w:themeColor="text1"/>
          <w:sz w:val="28"/>
          <w:szCs w:val="28"/>
        </w:rPr>
        <w:t xml:space="preserve">В качестве биологических мер борьбы и регулирования численности насекомых особую роль играют муравьи и насекомоядные птицы. С целью охраны муравейников </w:t>
      </w:r>
      <w:r w:rsidR="00A94C60">
        <w:rPr>
          <w:rStyle w:val="FontStyle196"/>
          <w:color w:val="000000" w:themeColor="text1"/>
          <w:sz w:val="28"/>
          <w:szCs w:val="28"/>
        </w:rPr>
        <w:t>рекомендуется</w:t>
      </w:r>
      <w:r w:rsidRPr="009116F5">
        <w:rPr>
          <w:rStyle w:val="FontStyle196"/>
          <w:color w:val="000000" w:themeColor="text1"/>
          <w:sz w:val="28"/>
          <w:szCs w:val="28"/>
        </w:rPr>
        <w:t xml:space="preserve"> их огораживание, а для привлечения насекомоядных птиц проектируется изготовление и развешивание искусственных гнезд и кормушек. В первую очередь птицы привлекаются на гнездование в молодые и средневозрастные насаждения, наиболее часто подвергающиеся нападению вредных насекомых.</w:t>
      </w:r>
    </w:p>
    <w:p w14:paraId="3ED624FE" w14:textId="77777777" w:rsidR="00ED0987" w:rsidRPr="009116F5" w:rsidRDefault="00ED0987" w:rsidP="00336C15">
      <w:pPr>
        <w:suppressAutoHyphens/>
        <w:ind w:firstLine="720"/>
        <w:jc w:val="both"/>
        <w:rPr>
          <w:rStyle w:val="FontStyle196"/>
          <w:color w:val="000000" w:themeColor="text1"/>
          <w:sz w:val="28"/>
          <w:szCs w:val="28"/>
        </w:rPr>
      </w:pPr>
      <w:r w:rsidRPr="009116F5">
        <w:rPr>
          <w:rStyle w:val="FontStyle196"/>
          <w:color w:val="000000" w:themeColor="text1"/>
          <w:sz w:val="28"/>
          <w:szCs w:val="28"/>
        </w:rPr>
        <w:t>Гнездовья развешиваются как на открытых местах (скворечники), так и внутри насаждений (</w:t>
      </w:r>
      <w:proofErr w:type="spellStart"/>
      <w:r w:rsidRPr="009116F5">
        <w:rPr>
          <w:rStyle w:val="FontStyle196"/>
          <w:color w:val="000000" w:themeColor="text1"/>
          <w:sz w:val="28"/>
          <w:szCs w:val="28"/>
        </w:rPr>
        <w:t>синичники</w:t>
      </w:r>
      <w:proofErr w:type="spellEnd"/>
      <w:r w:rsidRPr="009116F5">
        <w:rPr>
          <w:rStyle w:val="FontStyle196"/>
          <w:color w:val="000000" w:themeColor="text1"/>
          <w:sz w:val="28"/>
          <w:szCs w:val="28"/>
        </w:rPr>
        <w:t xml:space="preserve">). Время вывешивания гнездовий для привлечения оседлых птиц </w:t>
      </w:r>
      <w:r w:rsidR="0088246B">
        <w:rPr>
          <w:rStyle w:val="FontStyle196"/>
          <w:color w:val="000000" w:themeColor="text1"/>
          <w:sz w:val="28"/>
          <w:szCs w:val="28"/>
        </w:rPr>
        <w:t>–</w:t>
      </w:r>
      <w:r w:rsidRPr="009116F5">
        <w:rPr>
          <w:rStyle w:val="FontStyle196"/>
          <w:color w:val="000000" w:themeColor="text1"/>
          <w:sz w:val="28"/>
          <w:szCs w:val="28"/>
        </w:rPr>
        <w:t xml:space="preserve"> осень, начало зимы, для привлечения перелетных </w:t>
      </w:r>
      <w:r w:rsidR="0088246B">
        <w:rPr>
          <w:rStyle w:val="FontStyle196"/>
          <w:color w:val="000000" w:themeColor="text1"/>
          <w:sz w:val="28"/>
          <w:szCs w:val="28"/>
        </w:rPr>
        <w:t>–</w:t>
      </w:r>
      <w:r w:rsidRPr="009116F5">
        <w:rPr>
          <w:rStyle w:val="FontStyle196"/>
          <w:color w:val="000000" w:themeColor="text1"/>
          <w:sz w:val="28"/>
          <w:szCs w:val="28"/>
        </w:rPr>
        <w:t xml:space="preserve"> весна, до прилета их с мест зимовки.</w:t>
      </w:r>
    </w:p>
    <w:p w14:paraId="3856047B" w14:textId="77777777" w:rsidR="00ED0987" w:rsidRPr="000E243F" w:rsidRDefault="00ED0987" w:rsidP="00336C15">
      <w:pPr>
        <w:suppressAutoHyphens/>
        <w:ind w:firstLine="720"/>
        <w:jc w:val="both"/>
        <w:rPr>
          <w:rStyle w:val="FontStyle196"/>
          <w:color w:val="000000" w:themeColor="text1"/>
          <w:sz w:val="28"/>
          <w:szCs w:val="28"/>
        </w:rPr>
      </w:pPr>
      <w:r w:rsidRPr="005C01D6">
        <w:rPr>
          <w:rStyle w:val="FontStyle196"/>
          <w:color w:val="000000" w:themeColor="text1"/>
          <w:sz w:val="28"/>
          <w:szCs w:val="28"/>
        </w:rPr>
        <w:t xml:space="preserve">При проведении санитарно-оздоровительных мероприятий обеспечивается соблюдение требований по сохранению редких и находящихся под угрозой исчезновения видов растений и животных, занесенных в Красную книгу Российской Федерации и в Красную книгу </w:t>
      </w:r>
      <w:r w:rsidR="00167A8F">
        <w:rPr>
          <w:rStyle w:val="FontStyle196"/>
          <w:color w:val="000000" w:themeColor="text1"/>
          <w:sz w:val="28"/>
          <w:szCs w:val="28"/>
        </w:rPr>
        <w:t>Приморского края</w:t>
      </w:r>
      <w:r w:rsidRPr="005C01D6">
        <w:rPr>
          <w:rStyle w:val="FontStyle196"/>
          <w:color w:val="000000" w:themeColor="text1"/>
          <w:sz w:val="28"/>
          <w:szCs w:val="28"/>
        </w:rPr>
        <w:t>. Для лесных растений, относящихся к видам, занесенным в поименованные Красные книги, а также включенных в перечень видов (пород) деревьев и кустарников,</w:t>
      </w:r>
      <w:r w:rsidRPr="007D073A">
        <w:rPr>
          <w:rStyle w:val="FontStyle196"/>
          <w:color w:val="FF0000"/>
          <w:sz w:val="28"/>
          <w:szCs w:val="28"/>
        </w:rPr>
        <w:t xml:space="preserve"> </w:t>
      </w:r>
      <w:r w:rsidRPr="000E243F">
        <w:rPr>
          <w:rStyle w:val="FontStyle196"/>
          <w:color w:val="000000" w:themeColor="text1"/>
          <w:sz w:val="28"/>
          <w:szCs w:val="28"/>
        </w:rPr>
        <w:t>заготовка древесины которых не допускается, утвержденный приказом Федерального агентства лесного хозяйства от 05.12.2011 № 513, разрешается рубка только погибших экземпляров.</w:t>
      </w:r>
    </w:p>
    <w:p w14:paraId="56F6C537" w14:textId="77777777" w:rsidR="00ED0987" w:rsidRPr="000E243F" w:rsidRDefault="00ED0987" w:rsidP="00336C15">
      <w:pPr>
        <w:suppressAutoHyphens/>
        <w:ind w:firstLine="720"/>
        <w:jc w:val="both"/>
        <w:rPr>
          <w:rStyle w:val="FontStyle196"/>
          <w:color w:val="000000" w:themeColor="text1"/>
          <w:sz w:val="28"/>
          <w:szCs w:val="28"/>
        </w:rPr>
      </w:pPr>
      <w:r w:rsidRPr="000E243F">
        <w:rPr>
          <w:rStyle w:val="FontStyle196"/>
          <w:color w:val="000000" w:themeColor="text1"/>
          <w:sz w:val="28"/>
          <w:szCs w:val="28"/>
        </w:rPr>
        <w:t>Рубка деревьев и кустарников при проведении санитарно-оздоровительных мероприятий проводится в соответствии с Правилами санитарной безопасности в лесах, Правилами заготовки древесины, Правилами пожарной безопасности в лесах и Правилами ухода за лесами.</w:t>
      </w:r>
    </w:p>
    <w:p w14:paraId="53F8A359" w14:textId="77777777" w:rsidR="00C71588" w:rsidRDefault="00C71588">
      <w:pPr>
        <w:rPr>
          <w:rStyle w:val="FontStyle196"/>
          <w:b/>
          <w:bCs/>
          <w:iCs/>
          <w:sz w:val="28"/>
          <w:szCs w:val="28"/>
        </w:rPr>
      </w:pPr>
    </w:p>
    <w:p w14:paraId="049F7B68" w14:textId="77777777" w:rsidR="008111A5" w:rsidRDefault="008111A5">
      <w:pPr>
        <w:rPr>
          <w:rStyle w:val="FontStyle196"/>
          <w:b/>
          <w:bCs/>
          <w:iCs/>
          <w:sz w:val="28"/>
          <w:szCs w:val="28"/>
        </w:rPr>
      </w:pPr>
      <w:r>
        <w:rPr>
          <w:rStyle w:val="FontStyle196"/>
          <w:b/>
          <w:bCs/>
          <w:iCs/>
          <w:sz w:val="28"/>
          <w:szCs w:val="28"/>
        </w:rPr>
        <w:br w:type="page"/>
      </w:r>
    </w:p>
    <w:p w14:paraId="754DF1BC" w14:textId="77777777" w:rsidR="00ED0987" w:rsidRPr="00AB279B" w:rsidRDefault="00ED0987" w:rsidP="00D35BAB">
      <w:pPr>
        <w:suppressAutoHyphens/>
        <w:ind w:firstLine="720"/>
        <w:jc w:val="both"/>
        <w:rPr>
          <w:rStyle w:val="FontStyle192"/>
          <w:color w:val="000000" w:themeColor="text1"/>
          <w:sz w:val="28"/>
          <w:szCs w:val="28"/>
        </w:rPr>
      </w:pPr>
      <w:r w:rsidRPr="0094450B">
        <w:rPr>
          <w:rStyle w:val="FontStyle196"/>
          <w:b/>
          <w:bCs/>
          <w:iCs/>
          <w:sz w:val="28"/>
          <w:szCs w:val="28"/>
        </w:rPr>
        <w:t>2.</w:t>
      </w:r>
      <w:r w:rsidRPr="0094450B">
        <w:rPr>
          <w:rStyle w:val="FontStyle188"/>
          <w:i w:val="0"/>
          <w:color w:val="000000" w:themeColor="text1"/>
          <w:sz w:val="28"/>
          <w:szCs w:val="28"/>
        </w:rPr>
        <w:t>17.3</w:t>
      </w:r>
      <w:r w:rsidRPr="0094450B">
        <w:rPr>
          <w:rStyle w:val="FontStyle188"/>
          <w:color w:val="000000" w:themeColor="text1"/>
          <w:sz w:val="28"/>
          <w:szCs w:val="28"/>
        </w:rPr>
        <w:t>.</w:t>
      </w:r>
      <w:r w:rsidRPr="00AB279B">
        <w:rPr>
          <w:rStyle w:val="FontStyle188"/>
          <w:color w:val="000000" w:themeColor="text1"/>
          <w:sz w:val="28"/>
          <w:szCs w:val="28"/>
        </w:rPr>
        <w:t xml:space="preserve"> </w:t>
      </w:r>
      <w:r w:rsidRPr="00AB279B">
        <w:rPr>
          <w:rStyle w:val="FontStyle192"/>
          <w:color w:val="000000" w:themeColor="text1"/>
          <w:sz w:val="28"/>
          <w:szCs w:val="28"/>
        </w:rPr>
        <w:t xml:space="preserve">Требования к воспроизводству лесов (нормативы, параметры, сроки проведения мероприятий по </w:t>
      </w:r>
      <w:proofErr w:type="spellStart"/>
      <w:r w:rsidRPr="00AB279B">
        <w:rPr>
          <w:rStyle w:val="FontStyle192"/>
          <w:color w:val="000000" w:themeColor="text1"/>
          <w:sz w:val="28"/>
          <w:szCs w:val="28"/>
        </w:rPr>
        <w:t>лесовосстановлению</w:t>
      </w:r>
      <w:proofErr w:type="spellEnd"/>
      <w:r w:rsidRPr="00AB279B">
        <w:rPr>
          <w:rStyle w:val="FontStyle192"/>
          <w:color w:val="000000" w:themeColor="text1"/>
          <w:sz w:val="28"/>
          <w:szCs w:val="28"/>
        </w:rPr>
        <w:t>, лесоразведению, уходу за лесами)</w:t>
      </w:r>
    </w:p>
    <w:p w14:paraId="4A3FB8E6" w14:textId="77777777" w:rsidR="00ED0987" w:rsidRPr="00AB279B" w:rsidRDefault="00ED0987" w:rsidP="00ED0987">
      <w:pPr>
        <w:rPr>
          <w:rStyle w:val="FontStyle196"/>
          <w:color w:val="000000" w:themeColor="text1"/>
          <w:sz w:val="28"/>
          <w:szCs w:val="28"/>
        </w:rPr>
      </w:pPr>
    </w:p>
    <w:p w14:paraId="09A53649" w14:textId="77777777" w:rsidR="00ED0987" w:rsidRDefault="00ED0987" w:rsidP="00DB3283">
      <w:pPr>
        <w:suppressAutoHyphens/>
        <w:ind w:firstLine="720"/>
        <w:jc w:val="both"/>
        <w:rPr>
          <w:color w:val="000000" w:themeColor="text1"/>
          <w:sz w:val="28"/>
          <w:szCs w:val="28"/>
        </w:rPr>
      </w:pPr>
      <w:r w:rsidRPr="00AB279B">
        <w:rPr>
          <w:rStyle w:val="FontStyle196"/>
          <w:color w:val="000000" w:themeColor="text1"/>
          <w:sz w:val="28"/>
          <w:szCs w:val="28"/>
        </w:rPr>
        <w:t xml:space="preserve">Особенности использования, охраны, защиты, воспроизводства лесов, расположенных в </w:t>
      </w:r>
      <w:proofErr w:type="spellStart"/>
      <w:r w:rsidRPr="00AB279B">
        <w:rPr>
          <w:rStyle w:val="FontStyle196"/>
          <w:color w:val="000000" w:themeColor="text1"/>
          <w:sz w:val="28"/>
          <w:szCs w:val="28"/>
        </w:rPr>
        <w:t>водоохранных</w:t>
      </w:r>
      <w:proofErr w:type="spellEnd"/>
      <w:r w:rsidRPr="00AB279B">
        <w:rPr>
          <w:rStyle w:val="FontStyle196"/>
          <w:color w:val="000000" w:themeColor="text1"/>
          <w:sz w:val="28"/>
          <w:szCs w:val="28"/>
        </w:rPr>
        <w:t xml:space="preserve"> зонах, лесов, выполняющих функции защиты природных и иных объектов, ценных лесов, а также лесов, расположенных на особо защитных участках лесов, утверждены приказом </w:t>
      </w:r>
      <w:r w:rsidRPr="00AB279B">
        <w:rPr>
          <w:color w:val="000000" w:themeColor="text1"/>
          <w:spacing w:val="-1"/>
          <w:sz w:val="28"/>
          <w:szCs w:val="28"/>
        </w:rPr>
        <w:t>Ф</w:t>
      </w:r>
      <w:r w:rsidRPr="00AB279B">
        <w:rPr>
          <w:color w:val="000000" w:themeColor="text1"/>
          <w:spacing w:val="3"/>
          <w:sz w:val="28"/>
          <w:szCs w:val="28"/>
        </w:rPr>
        <w:t>е</w:t>
      </w:r>
      <w:r w:rsidRPr="00AB279B">
        <w:rPr>
          <w:color w:val="000000" w:themeColor="text1"/>
          <w:sz w:val="28"/>
          <w:szCs w:val="28"/>
        </w:rPr>
        <w:t>дерал</w:t>
      </w:r>
      <w:r w:rsidRPr="00AB279B">
        <w:rPr>
          <w:color w:val="000000" w:themeColor="text1"/>
          <w:spacing w:val="-1"/>
          <w:sz w:val="28"/>
          <w:szCs w:val="28"/>
        </w:rPr>
        <w:t>ь</w:t>
      </w:r>
      <w:r w:rsidRPr="00AB279B">
        <w:rPr>
          <w:color w:val="000000" w:themeColor="text1"/>
          <w:spacing w:val="1"/>
          <w:sz w:val="28"/>
          <w:szCs w:val="28"/>
        </w:rPr>
        <w:t>н</w:t>
      </w:r>
      <w:r w:rsidRPr="00AB279B">
        <w:rPr>
          <w:color w:val="000000" w:themeColor="text1"/>
          <w:spacing w:val="2"/>
          <w:sz w:val="28"/>
          <w:szCs w:val="28"/>
        </w:rPr>
        <w:t>ог</w:t>
      </w:r>
      <w:r w:rsidRPr="00AB279B">
        <w:rPr>
          <w:color w:val="000000" w:themeColor="text1"/>
          <w:sz w:val="28"/>
          <w:szCs w:val="28"/>
        </w:rPr>
        <w:t>о а</w:t>
      </w:r>
      <w:r w:rsidRPr="00AB279B">
        <w:rPr>
          <w:color w:val="000000" w:themeColor="text1"/>
          <w:spacing w:val="-1"/>
          <w:sz w:val="28"/>
          <w:szCs w:val="28"/>
        </w:rPr>
        <w:t>г</w:t>
      </w:r>
      <w:r w:rsidRPr="00AB279B">
        <w:rPr>
          <w:color w:val="000000" w:themeColor="text1"/>
          <w:sz w:val="28"/>
          <w:szCs w:val="28"/>
        </w:rPr>
        <w:t>е</w:t>
      </w:r>
      <w:r w:rsidRPr="00AB279B">
        <w:rPr>
          <w:color w:val="000000" w:themeColor="text1"/>
          <w:spacing w:val="1"/>
          <w:sz w:val="28"/>
          <w:szCs w:val="28"/>
        </w:rPr>
        <w:t>н</w:t>
      </w:r>
      <w:r w:rsidRPr="00AB279B">
        <w:rPr>
          <w:color w:val="000000" w:themeColor="text1"/>
          <w:sz w:val="28"/>
          <w:szCs w:val="28"/>
        </w:rPr>
        <w:t>т</w:t>
      </w:r>
      <w:r w:rsidRPr="00AB279B">
        <w:rPr>
          <w:color w:val="000000" w:themeColor="text1"/>
          <w:spacing w:val="3"/>
          <w:sz w:val="28"/>
          <w:szCs w:val="28"/>
        </w:rPr>
        <w:t>с</w:t>
      </w:r>
      <w:r w:rsidRPr="00AB279B">
        <w:rPr>
          <w:color w:val="000000" w:themeColor="text1"/>
          <w:sz w:val="28"/>
          <w:szCs w:val="28"/>
        </w:rPr>
        <w:t>тва лес</w:t>
      </w:r>
      <w:r w:rsidRPr="00AB279B">
        <w:rPr>
          <w:color w:val="000000" w:themeColor="text1"/>
          <w:spacing w:val="1"/>
          <w:sz w:val="28"/>
          <w:szCs w:val="28"/>
        </w:rPr>
        <w:t>н</w:t>
      </w:r>
      <w:r w:rsidRPr="00AB279B">
        <w:rPr>
          <w:color w:val="000000" w:themeColor="text1"/>
          <w:spacing w:val="2"/>
          <w:sz w:val="28"/>
          <w:szCs w:val="28"/>
        </w:rPr>
        <w:t>о</w:t>
      </w:r>
      <w:r w:rsidRPr="00AB279B">
        <w:rPr>
          <w:color w:val="000000" w:themeColor="text1"/>
          <w:spacing w:val="-1"/>
          <w:sz w:val="28"/>
          <w:szCs w:val="28"/>
        </w:rPr>
        <w:t>г</w:t>
      </w:r>
      <w:r w:rsidRPr="00AB279B">
        <w:rPr>
          <w:color w:val="000000" w:themeColor="text1"/>
          <w:sz w:val="28"/>
          <w:szCs w:val="28"/>
        </w:rPr>
        <w:t>о хо</w:t>
      </w:r>
      <w:r w:rsidRPr="00AB279B">
        <w:rPr>
          <w:color w:val="000000" w:themeColor="text1"/>
          <w:spacing w:val="1"/>
          <w:sz w:val="28"/>
          <w:szCs w:val="28"/>
        </w:rPr>
        <w:t>зяй</w:t>
      </w:r>
      <w:r w:rsidRPr="00AB279B">
        <w:rPr>
          <w:color w:val="000000" w:themeColor="text1"/>
          <w:sz w:val="28"/>
          <w:szCs w:val="28"/>
        </w:rPr>
        <w:t>ства от 14.12</w:t>
      </w:r>
      <w:r w:rsidRPr="00AB279B">
        <w:rPr>
          <w:color w:val="000000" w:themeColor="text1"/>
          <w:spacing w:val="2"/>
          <w:sz w:val="28"/>
          <w:szCs w:val="28"/>
        </w:rPr>
        <w:t>.</w:t>
      </w:r>
      <w:r w:rsidRPr="00AB279B">
        <w:rPr>
          <w:color w:val="000000" w:themeColor="text1"/>
          <w:sz w:val="28"/>
          <w:szCs w:val="28"/>
        </w:rPr>
        <w:t>2010</w:t>
      </w:r>
      <w:r w:rsidRPr="00AB279B">
        <w:rPr>
          <w:color w:val="000000" w:themeColor="text1"/>
          <w:spacing w:val="21"/>
          <w:sz w:val="28"/>
          <w:szCs w:val="28"/>
        </w:rPr>
        <w:t xml:space="preserve"> </w:t>
      </w:r>
      <w:r w:rsidRPr="00AB279B">
        <w:rPr>
          <w:color w:val="000000" w:themeColor="text1"/>
          <w:sz w:val="28"/>
          <w:szCs w:val="28"/>
        </w:rPr>
        <w:t>№</w:t>
      </w:r>
      <w:r w:rsidRPr="00AB279B">
        <w:rPr>
          <w:color w:val="000000" w:themeColor="text1"/>
          <w:spacing w:val="24"/>
          <w:sz w:val="28"/>
          <w:szCs w:val="28"/>
        </w:rPr>
        <w:t xml:space="preserve"> </w:t>
      </w:r>
      <w:r w:rsidRPr="00AB279B">
        <w:rPr>
          <w:color w:val="000000" w:themeColor="text1"/>
          <w:spacing w:val="2"/>
          <w:sz w:val="28"/>
          <w:szCs w:val="28"/>
        </w:rPr>
        <w:t>4</w:t>
      </w:r>
      <w:r w:rsidRPr="00AB279B">
        <w:rPr>
          <w:color w:val="000000" w:themeColor="text1"/>
          <w:sz w:val="28"/>
          <w:szCs w:val="28"/>
        </w:rPr>
        <w:t>85.</w:t>
      </w:r>
    </w:p>
    <w:p w14:paraId="2220431F" w14:textId="77777777" w:rsidR="0079039A" w:rsidRDefault="0079039A" w:rsidP="00DB3283">
      <w:pPr>
        <w:suppressAutoHyphens/>
        <w:ind w:firstLine="720"/>
        <w:jc w:val="both"/>
        <w:rPr>
          <w:rStyle w:val="FontStyle196"/>
          <w:color w:val="000000" w:themeColor="text1"/>
          <w:sz w:val="28"/>
          <w:szCs w:val="28"/>
        </w:rPr>
      </w:pPr>
      <w:r w:rsidRPr="0079039A">
        <w:rPr>
          <w:rStyle w:val="FontStyle196"/>
          <w:color w:val="000000" w:themeColor="text1"/>
          <w:sz w:val="28"/>
          <w:szCs w:val="28"/>
        </w:rPr>
        <w:t xml:space="preserve">К уходу за лесами, не связанного с заготовкой древесины, относятся осветления и прочистки. Осветления направлены на улучшение породного и качественного состава молодняков и условий роста деревьев главной древесной породы. Прочистки направлены на регулирование густоты лесных насаждений и улучшение условий роста деревьев главной породы, а также продолжение формирования породного и качественного состава лесных насаждений. </w:t>
      </w:r>
    </w:p>
    <w:p w14:paraId="4ABBC35E" w14:textId="77777777" w:rsidR="00DB3283" w:rsidRDefault="00DB3283" w:rsidP="00DB3283">
      <w:pPr>
        <w:suppressAutoHyphens/>
        <w:ind w:firstLine="720"/>
        <w:jc w:val="both"/>
        <w:rPr>
          <w:rStyle w:val="FontStyle196"/>
          <w:color w:val="000000" w:themeColor="text1"/>
          <w:sz w:val="28"/>
          <w:szCs w:val="28"/>
        </w:rPr>
      </w:pPr>
      <w:r>
        <w:rPr>
          <w:rStyle w:val="FontStyle196"/>
          <w:color w:val="000000" w:themeColor="text1"/>
          <w:sz w:val="28"/>
          <w:szCs w:val="28"/>
        </w:rPr>
        <w:t>При проведении лесоустройства на территории городских лесов Арсеньевского городского округа насаждения, нуждающиеся в проведении рубок ухода не выявлены. В связи с этим, таблица 16 «Нормативы и параметры ухода за молодняками и иных мероприятий по уходу за лесами, не связанных с рубками ухода» не заполняется, но приводится.</w:t>
      </w:r>
    </w:p>
    <w:p w14:paraId="2042D573" w14:textId="77777777" w:rsidR="0079039A" w:rsidRDefault="0079039A">
      <w:pPr>
        <w:rPr>
          <w:rStyle w:val="FontStyle192"/>
          <w:b w:val="0"/>
          <w:color w:val="000000" w:themeColor="text1"/>
          <w:sz w:val="28"/>
          <w:szCs w:val="28"/>
        </w:rPr>
      </w:pPr>
    </w:p>
    <w:p w14:paraId="3F03709F" w14:textId="77777777" w:rsidR="00ED0987" w:rsidRPr="008C0C67" w:rsidRDefault="00ED0987" w:rsidP="00ED0987">
      <w:pPr>
        <w:jc w:val="right"/>
        <w:rPr>
          <w:rStyle w:val="FontStyle192"/>
          <w:b w:val="0"/>
          <w:color w:val="000000" w:themeColor="text1"/>
          <w:sz w:val="28"/>
          <w:szCs w:val="28"/>
        </w:rPr>
      </w:pPr>
      <w:r w:rsidRPr="008C0C67">
        <w:rPr>
          <w:rStyle w:val="FontStyle192"/>
          <w:b w:val="0"/>
          <w:color w:val="000000" w:themeColor="text1"/>
          <w:sz w:val="28"/>
          <w:szCs w:val="28"/>
        </w:rPr>
        <w:t>Таблица 16</w:t>
      </w:r>
    </w:p>
    <w:p w14:paraId="0204676C" w14:textId="77777777" w:rsidR="008C0C67" w:rsidRPr="00BE6C1F" w:rsidRDefault="00ED0987" w:rsidP="00ED0987">
      <w:pPr>
        <w:jc w:val="center"/>
        <w:rPr>
          <w:rStyle w:val="FontStyle192"/>
          <w:b w:val="0"/>
          <w:sz w:val="28"/>
          <w:szCs w:val="28"/>
        </w:rPr>
      </w:pPr>
      <w:r w:rsidRPr="00BE6C1F">
        <w:rPr>
          <w:rStyle w:val="FontStyle192"/>
          <w:b w:val="0"/>
          <w:sz w:val="28"/>
          <w:szCs w:val="28"/>
        </w:rPr>
        <w:t xml:space="preserve">Нормативы и параметры </w:t>
      </w:r>
      <w:r w:rsidRPr="00BE6C1F">
        <w:rPr>
          <w:rStyle w:val="FontStyle192"/>
          <w:b w:val="0"/>
          <w:sz w:val="28"/>
          <w:szCs w:val="28"/>
        </w:rPr>
        <w:br/>
        <w:t xml:space="preserve">ухода за молодняками и иных мероприятий по уходу за лесами, </w:t>
      </w:r>
    </w:p>
    <w:p w14:paraId="7E003DAC" w14:textId="77777777" w:rsidR="00ED0987" w:rsidRPr="004F1FBD" w:rsidRDefault="00ED0987" w:rsidP="00ED0987">
      <w:pPr>
        <w:jc w:val="center"/>
        <w:rPr>
          <w:rStyle w:val="FontStyle192"/>
          <w:b w:val="0"/>
          <w:sz w:val="28"/>
          <w:szCs w:val="28"/>
        </w:rPr>
      </w:pPr>
      <w:r w:rsidRPr="00BE6C1F">
        <w:rPr>
          <w:rStyle w:val="FontStyle192"/>
          <w:b w:val="0"/>
          <w:sz w:val="28"/>
          <w:szCs w:val="28"/>
        </w:rPr>
        <w:t>не связанных с рубками ухода</w:t>
      </w:r>
    </w:p>
    <w:p w14:paraId="6A4AEC77" w14:textId="77777777" w:rsidR="00ED0987" w:rsidRPr="008C0C67" w:rsidRDefault="00ED0987" w:rsidP="00ED0987">
      <w:pPr>
        <w:ind w:firstLine="720"/>
        <w:jc w:val="both"/>
        <w:rPr>
          <w:rStyle w:val="FontStyle192"/>
          <w:b w:val="0"/>
          <w:color w:val="000000" w:themeColor="text1"/>
          <w:sz w:val="28"/>
          <w:szCs w:val="28"/>
        </w:rPr>
      </w:pPr>
    </w:p>
    <w:tbl>
      <w:tblPr>
        <w:tblW w:w="49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7"/>
        <w:gridCol w:w="1246"/>
        <w:gridCol w:w="981"/>
        <w:gridCol w:w="796"/>
        <w:gridCol w:w="992"/>
        <w:gridCol w:w="975"/>
        <w:gridCol w:w="772"/>
        <w:gridCol w:w="677"/>
        <w:gridCol w:w="759"/>
        <w:gridCol w:w="498"/>
      </w:tblGrid>
      <w:tr w:rsidR="00ED0987" w:rsidRPr="008C0C67" w14:paraId="160E350A" w14:textId="77777777" w:rsidTr="007F49F8">
        <w:trPr>
          <w:tblHeader/>
        </w:trPr>
        <w:tc>
          <w:tcPr>
            <w:tcW w:w="873" w:type="pct"/>
            <w:vMerge w:val="restart"/>
            <w:shd w:val="clear" w:color="auto" w:fill="auto"/>
          </w:tcPr>
          <w:p w14:paraId="575E813F" w14:textId="77777777" w:rsidR="00ED0987" w:rsidRPr="008C0C67" w:rsidRDefault="00ED0987" w:rsidP="00ED0987">
            <w:pPr>
              <w:ind w:left="-57" w:right="-57"/>
              <w:rPr>
                <w:color w:val="000000" w:themeColor="text1"/>
                <w:sz w:val="20"/>
                <w:szCs w:val="20"/>
              </w:rPr>
            </w:pPr>
            <w:r w:rsidRPr="008C0C67">
              <w:rPr>
                <w:color w:val="000000" w:themeColor="text1"/>
                <w:sz w:val="20"/>
                <w:szCs w:val="20"/>
              </w:rPr>
              <w:t>Наименование видов ухода за лесами</w:t>
            </w:r>
          </w:p>
        </w:tc>
        <w:tc>
          <w:tcPr>
            <w:tcW w:w="668" w:type="pct"/>
            <w:vMerge w:val="restart"/>
            <w:shd w:val="clear" w:color="auto" w:fill="auto"/>
          </w:tcPr>
          <w:p w14:paraId="5F913CEE" w14:textId="77777777" w:rsidR="00ED0987" w:rsidRPr="008C0C67" w:rsidRDefault="00ED0987" w:rsidP="0094450B">
            <w:pPr>
              <w:ind w:left="-57" w:right="-57"/>
              <w:jc w:val="center"/>
              <w:rPr>
                <w:color w:val="000000" w:themeColor="text1"/>
                <w:sz w:val="20"/>
                <w:szCs w:val="20"/>
              </w:rPr>
            </w:pPr>
            <w:r w:rsidRPr="008C0C67">
              <w:rPr>
                <w:color w:val="000000" w:themeColor="text1"/>
                <w:sz w:val="20"/>
                <w:szCs w:val="20"/>
              </w:rPr>
              <w:t>Наименование</w:t>
            </w:r>
            <w:r w:rsidR="0094450B">
              <w:rPr>
                <w:color w:val="000000" w:themeColor="text1"/>
                <w:sz w:val="20"/>
                <w:szCs w:val="20"/>
              </w:rPr>
              <w:t xml:space="preserve"> </w:t>
            </w:r>
            <w:r w:rsidRPr="008C0C67">
              <w:rPr>
                <w:color w:val="000000" w:themeColor="text1"/>
                <w:sz w:val="20"/>
                <w:szCs w:val="20"/>
              </w:rPr>
              <w:t>участкового лесничества</w:t>
            </w:r>
          </w:p>
        </w:tc>
        <w:tc>
          <w:tcPr>
            <w:tcW w:w="526" w:type="pct"/>
            <w:vMerge w:val="restart"/>
            <w:shd w:val="clear" w:color="auto" w:fill="auto"/>
          </w:tcPr>
          <w:p w14:paraId="61DB57A4" w14:textId="77777777" w:rsidR="00ED0987" w:rsidRPr="008C0C67" w:rsidRDefault="00ED0987" w:rsidP="00ED0987">
            <w:pPr>
              <w:ind w:left="-57" w:right="-57"/>
              <w:rPr>
                <w:color w:val="000000" w:themeColor="text1"/>
                <w:sz w:val="20"/>
                <w:szCs w:val="20"/>
              </w:rPr>
            </w:pPr>
            <w:r w:rsidRPr="008C0C67">
              <w:rPr>
                <w:color w:val="000000" w:themeColor="text1"/>
                <w:sz w:val="20"/>
                <w:szCs w:val="20"/>
              </w:rPr>
              <w:t>Хозяйство (хвойное, твердо-</w:t>
            </w:r>
          </w:p>
          <w:p w14:paraId="36BE1EF9" w14:textId="77777777" w:rsidR="00ED0987" w:rsidRPr="008C0C67" w:rsidRDefault="00ED0987" w:rsidP="00ED0987">
            <w:pPr>
              <w:ind w:left="-57" w:right="-57"/>
              <w:rPr>
                <w:color w:val="000000" w:themeColor="text1"/>
                <w:sz w:val="20"/>
                <w:szCs w:val="20"/>
              </w:rPr>
            </w:pPr>
            <w:proofErr w:type="spellStart"/>
            <w:r w:rsidRPr="008C0C67">
              <w:rPr>
                <w:color w:val="000000" w:themeColor="text1"/>
                <w:sz w:val="20"/>
                <w:szCs w:val="20"/>
              </w:rPr>
              <w:t>листвен</w:t>
            </w:r>
            <w:proofErr w:type="spellEnd"/>
            <w:r w:rsidRPr="008C0C67">
              <w:rPr>
                <w:color w:val="000000" w:themeColor="text1"/>
                <w:sz w:val="20"/>
                <w:szCs w:val="20"/>
              </w:rPr>
              <w:t>-</w:t>
            </w:r>
          </w:p>
          <w:p w14:paraId="36B6FB9E" w14:textId="77777777" w:rsidR="00ED0987" w:rsidRPr="008C0C67" w:rsidRDefault="00ED0987" w:rsidP="00ED0987">
            <w:pPr>
              <w:ind w:left="-57" w:right="-57"/>
              <w:rPr>
                <w:color w:val="000000" w:themeColor="text1"/>
                <w:sz w:val="20"/>
                <w:szCs w:val="20"/>
              </w:rPr>
            </w:pPr>
            <w:proofErr w:type="spellStart"/>
            <w:r w:rsidRPr="008C0C67">
              <w:rPr>
                <w:color w:val="000000" w:themeColor="text1"/>
                <w:sz w:val="20"/>
                <w:szCs w:val="20"/>
              </w:rPr>
              <w:t>ное</w:t>
            </w:r>
            <w:proofErr w:type="spellEnd"/>
            <w:r w:rsidRPr="008C0C67">
              <w:rPr>
                <w:color w:val="000000" w:themeColor="text1"/>
                <w:sz w:val="20"/>
                <w:szCs w:val="20"/>
              </w:rPr>
              <w:t xml:space="preserve">, </w:t>
            </w:r>
            <w:proofErr w:type="spellStart"/>
            <w:r w:rsidRPr="008C0C67">
              <w:rPr>
                <w:color w:val="000000" w:themeColor="text1"/>
                <w:sz w:val="20"/>
                <w:szCs w:val="20"/>
              </w:rPr>
              <w:t>мяг-колиствен-ное</w:t>
            </w:r>
            <w:proofErr w:type="spellEnd"/>
            <w:r w:rsidRPr="008C0C67">
              <w:rPr>
                <w:color w:val="000000" w:themeColor="text1"/>
                <w:sz w:val="20"/>
                <w:szCs w:val="20"/>
              </w:rPr>
              <w:t>)</w:t>
            </w:r>
          </w:p>
        </w:tc>
        <w:tc>
          <w:tcPr>
            <w:tcW w:w="427" w:type="pct"/>
            <w:vMerge w:val="restart"/>
            <w:shd w:val="clear" w:color="auto" w:fill="auto"/>
          </w:tcPr>
          <w:p w14:paraId="24DFA8FA" w14:textId="77777777" w:rsidR="00ED0987" w:rsidRPr="008C0C67" w:rsidRDefault="0094450B" w:rsidP="0094450B">
            <w:pPr>
              <w:ind w:left="-57" w:right="-57"/>
              <w:jc w:val="center"/>
              <w:rPr>
                <w:color w:val="000000" w:themeColor="text1"/>
                <w:sz w:val="20"/>
                <w:szCs w:val="20"/>
              </w:rPr>
            </w:pPr>
            <w:proofErr w:type="spellStart"/>
            <w:r>
              <w:rPr>
                <w:color w:val="000000" w:themeColor="text1"/>
                <w:sz w:val="20"/>
                <w:szCs w:val="20"/>
              </w:rPr>
              <w:t>Дре-вес</w:t>
            </w:r>
            <w:r w:rsidR="00ED0987" w:rsidRPr="008C0C67">
              <w:rPr>
                <w:color w:val="000000" w:themeColor="text1"/>
                <w:sz w:val="20"/>
                <w:szCs w:val="20"/>
              </w:rPr>
              <w:t>ная</w:t>
            </w:r>
            <w:proofErr w:type="spellEnd"/>
            <w:r w:rsidR="00ED0987" w:rsidRPr="008C0C67">
              <w:rPr>
                <w:color w:val="000000" w:themeColor="text1"/>
                <w:sz w:val="20"/>
                <w:szCs w:val="20"/>
              </w:rPr>
              <w:t xml:space="preserve"> порода</w:t>
            </w:r>
          </w:p>
        </w:tc>
        <w:tc>
          <w:tcPr>
            <w:tcW w:w="532" w:type="pct"/>
            <w:vMerge w:val="restart"/>
            <w:shd w:val="clear" w:color="auto" w:fill="auto"/>
          </w:tcPr>
          <w:p w14:paraId="33624AB9" w14:textId="77777777" w:rsidR="00ED0987" w:rsidRPr="008C0C67" w:rsidRDefault="00ED0987" w:rsidP="00ED0987">
            <w:pPr>
              <w:ind w:left="-57" w:right="-57"/>
              <w:jc w:val="center"/>
              <w:rPr>
                <w:color w:val="000000" w:themeColor="text1"/>
                <w:sz w:val="20"/>
                <w:szCs w:val="20"/>
              </w:rPr>
            </w:pPr>
            <w:r w:rsidRPr="008C0C67">
              <w:rPr>
                <w:color w:val="000000" w:themeColor="text1"/>
                <w:sz w:val="20"/>
                <w:szCs w:val="20"/>
              </w:rPr>
              <w:t>Площадь, га</w:t>
            </w:r>
          </w:p>
        </w:tc>
        <w:tc>
          <w:tcPr>
            <w:tcW w:w="523" w:type="pct"/>
            <w:vMerge w:val="restart"/>
            <w:shd w:val="clear" w:color="auto" w:fill="auto"/>
          </w:tcPr>
          <w:p w14:paraId="5CD9751F" w14:textId="77777777" w:rsidR="00ED0987" w:rsidRPr="008C0C67" w:rsidRDefault="00ED0987" w:rsidP="0094450B">
            <w:pPr>
              <w:ind w:left="-57" w:right="-57"/>
              <w:jc w:val="center"/>
              <w:rPr>
                <w:color w:val="000000" w:themeColor="text1"/>
                <w:sz w:val="20"/>
                <w:szCs w:val="20"/>
              </w:rPr>
            </w:pPr>
            <w:proofErr w:type="spellStart"/>
            <w:r w:rsidRPr="008C0C67">
              <w:rPr>
                <w:color w:val="000000" w:themeColor="text1"/>
                <w:sz w:val="20"/>
                <w:szCs w:val="20"/>
              </w:rPr>
              <w:t>Вырубае-мый</w:t>
            </w:r>
            <w:proofErr w:type="spellEnd"/>
            <w:r w:rsidRPr="008C0C67">
              <w:rPr>
                <w:color w:val="000000" w:themeColor="text1"/>
                <w:sz w:val="20"/>
                <w:szCs w:val="20"/>
              </w:rPr>
              <w:t xml:space="preserve"> запас, куб./ м</w:t>
            </w:r>
          </w:p>
        </w:tc>
        <w:tc>
          <w:tcPr>
            <w:tcW w:w="414" w:type="pct"/>
            <w:vMerge w:val="restart"/>
            <w:shd w:val="clear" w:color="auto" w:fill="auto"/>
          </w:tcPr>
          <w:p w14:paraId="1D6EFEE8" w14:textId="77777777" w:rsidR="00ED0987" w:rsidRPr="008C0C67" w:rsidRDefault="00ED0987" w:rsidP="0094450B">
            <w:pPr>
              <w:ind w:left="-57" w:right="-57"/>
              <w:jc w:val="center"/>
              <w:rPr>
                <w:color w:val="000000" w:themeColor="text1"/>
                <w:sz w:val="20"/>
                <w:szCs w:val="20"/>
              </w:rPr>
            </w:pPr>
            <w:r w:rsidRPr="008C0C67">
              <w:rPr>
                <w:color w:val="000000" w:themeColor="text1"/>
                <w:sz w:val="20"/>
                <w:szCs w:val="20"/>
              </w:rPr>
              <w:t xml:space="preserve">Срок </w:t>
            </w:r>
            <w:proofErr w:type="spellStart"/>
            <w:r w:rsidRPr="008C0C67">
              <w:rPr>
                <w:color w:val="000000" w:themeColor="text1"/>
                <w:sz w:val="20"/>
                <w:szCs w:val="20"/>
              </w:rPr>
              <w:t>повто-ряемо-сти</w:t>
            </w:r>
            <w:proofErr w:type="spellEnd"/>
            <w:r w:rsidRPr="008C0C67">
              <w:rPr>
                <w:color w:val="000000" w:themeColor="text1"/>
                <w:sz w:val="20"/>
                <w:szCs w:val="20"/>
              </w:rPr>
              <w:t>, лет</w:t>
            </w:r>
          </w:p>
        </w:tc>
        <w:tc>
          <w:tcPr>
            <w:tcW w:w="1037" w:type="pct"/>
            <w:gridSpan w:val="3"/>
            <w:shd w:val="clear" w:color="auto" w:fill="auto"/>
          </w:tcPr>
          <w:p w14:paraId="4635B930" w14:textId="77777777" w:rsidR="00ED0987" w:rsidRPr="008C0C67" w:rsidRDefault="00ED0987" w:rsidP="00ED0987">
            <w:pPr>
              <w:ind w:left="-57" w:right="-57"/>
              <w:jc w:val="center"/>
              <w:rPr>
                <w:color w:val="000000" w:themeColor="text1"/>
                <w:sz w:val="20"/>
                <w:szCs w:val="20"/>
              </w:rPr>
            </w:pPr>
            <w:r w:rsidRPr="008C0C67">
              <w:rPr>
                <w:color w:val="000000" w:themeColor="text1"/>
                <w:sz w:val="20"/>
                <w:szCs w:val="20"/>
              </w:rPr>
              <w:t>Ежегодный размер</w:t>
            </w:r>
          </w:p>
        </w:tc>
      </w:tr>
      <w:tr w:rsidR="00ED0987" w:rsidRPr="008C0C67" w14:paraId="6BD5CD05" w14:textId="77777777" w:rsidTr="007F49F8">
        <w:trPr>
          <w:tblHeader/>
        </w:trPr>
        <w:tc>
          <w:tcPr>
            <w:tcW w:w="873" w:type="pct"/>
            <w:vMerge/>
            <w:shd w:val="clear" w:color="auto" w:fill="auto"/>
            <w:vAlign w:val="center"/>
          </w:tcPr>
          <w:p w14:paraId="3A1588DD" w14:textId="77777777" w:rsidR="00ED0987" w:rsidRPr="008C0C67" w:rsidRDefault="00ED0987" w:rsidP="00ED0987">
            <w:pPr>
              <w:ind w:left="-57" w:right="-57"/>
              <w:jc w:val="both"/>
              <w:rPr>
                <w:rStyle w:val="FontStyle188"/>
                <w:b w:val="0"/>
                <w:color w:val="000000" w:themeColor="text1"/>
                <w:sz w:val="20"/>
                <w:szCs w:val="20"/>
              </w:rPr>
            </w:pPr>
          </w:p>
        </w:tc>
        <w:tc>
          <w:tcPr>
            <w:tcW w:w="668" w:type="pct"/>
            <w:vMerge/>
            <w:shd w:val="clear" w:color="auto" w:fill="auto"/>
            <w:vAlign w:val="center"/>
          </w:tcPr>
          <w:p w14:paraId="67306405" w14:textId="77777777" w:rsidR="00ED0987" w:rsidRPr="008C0C67" w:rsidRDefault="00ED0987" w:rsidP="00ED0987">
            <w:pPr>
              <w:ind w:left="-57" w:right="-57"/>
              <w:jc w:val="both"/>
              <w:rPr>
                <w:rStyle w:val="FontStyle188"/>
                <w:b w:val="0"/>
                <w:color w:val="000000" w:themeColor="text1"/>
                <w:sz w:val="20"/>
                <w:szCs w:val="20"/>
              </w:rPr>
            </w:pPr>
          </w:p>
        </w:tc>
        <w:tc>
          <w:tcPr>
            <w:tcW w:w="526" w:type="pct"/>
            <w:vMerge/>
            <w:shd w:val="clear" w:color="auto" w:fill="auto"/>
            <w:vAlign w:val="center"/>
          </w:tcPr>
          <w:p w14:paraId="4679F692" w14:textId="77777777" w:rsidR="00ED0987" w:rsidRPr="008C0C67" w:rsidRDefault="00ED0987" w:rsidP="00ED0987">
            <w:pPr>
              <w:ind w:left="-57" w:right="-57"/>
              <w:jc w:val="both"/>
              <w:rPr>
                <w:rStyle w:val="FontStyle188"/>
                <w:b w:val="0"/>
                <w:color w:val="000000" w:themeColor="text1"/>
                <w:sz w:val="20"/>
                <w:szCs w:val="20"/>
              </w:rPr>
            </w:pPr>
          </w:p>
        </w:tc>
        <w:tc>
          <w:tcPr>
            <w:tcW w:w="427" w:type="pct"/>
            <w:vMerge/>
            <w:shd w:val="clear" w:color="auto" w:fill="auto"/>
            <w:vAlign w:val="center"/>
          </w:tcPr>
          <w:p w14:paraId="4FF52850" w14:textId="77777777" w:rsidR="00ED0987" w:rsidRPr="008C0C67" w:rsidRDefault="00ED0987" w:rsidP="00ED0987">
            <w:pPr>
              <w:ind w:left="-57" w:right="-57"/>
              <w:jc w:val="both"/>
              <w:rPr>
                <w:rStyle w:val="FontStyle188"/>
                <w:b w:val="0"/>
                <w:color w:val="000000" w:themeColor="text1"/>
                <w:sz w:val="20"/>
                <w:szCs w:val="20"/>
              </w:rPr>
            </w:pPr>
          </w:p>
        </w:tc>
        <w:tc>
          <w:tcPr>
            <w:tcW w:w="532" w:type="pct"/>
            <w:vMerge/>
            <w:shd w:val="clear" w:color="auto" w:fill="auto"/>
            <w:vAlign w:val="center"/>
          </w:tcPr>
          <w:p w14:paraId="0B1866C6" w14:textId="77777777" w:rsidR="00ED0987" w:rsidRPr="008C0C67" w:rsidRDefault="00ED0987" w:rsidP="00ED0987">
            <w:pPr>
              <w:ind w:left="-57" w:right="-57"/>
              <w:jc w:val="both"/>
              <w:rPr>
                <w:rStyle w:val="FontStyle188"/>
                <w:b w:val="0"/>
                <w:color w:val="000000" w:themeColor="text1"/>
                <w:sz w:val="20"/>
                <w:szCs w:val="20"/>
              </w:rPr>
            </w:pPr>
          </w:p>
        </w:tc>
        <w:tc>
          <w:tcPr>
            <w:tcW w:w="523" w:type="pct"/>
            <w:vMerge/>
            <w:shd w:val="clear" w:color="auto" w:fill="auto"/>
            <w:vAlign w:val="center"/>
          </w:tcPr>
          <w:p w14:paraId="422B6803" w14:textId="77777777" w:rsidR="00ED0987" w:rsidRPr="008C0C67" w:rsidRDefault="00ED0987" w:rsidP="00ED0987">
            <w:pPr>
              <w:ind w:left="-57" w:right="-57"/>
              <w:jc w:val="both"/>
              <w:rPr>
                <w:rStyle w:val="FontStyle188"/>
                <w:b w:val="0"/>
                <w:color w:val="000000" w:themeColor="text1"/>
                <w:sz w:val="20"/>
                <w:szCs w:val="20"/>
              </w:rPr>
            </w:pPr>
          </w:p>
        </w:tc>
        <w:tc>
          <w:tcPr>
            <w:tcW w:w="414" w:type="pct"/>
            <w:vMerge/>
            <w:shd w:val="clear" w:color="auto" w:fill="auto"/>
            <w:vAlign w:val="center"/>
          </w:tcPr>
          <w:p w14:paraId="164209C4" w14:textId="77777777" w:rsidR="00ED0987" w:rsidRPr="008C0C67" w:rsidRDefault="00ED0987" w:rsidP="00ED0987">
            <w:pPr>
              <w:ind w:left="-57" w:right="-57"/>
              <w:jc w:val="both"/>
              <w:rPr>
                <w:rStyle w:val="FontStyle188"/>
                <w:b w:val="0"/>
                <w:color w:val="000000" w:themeColor="text1"/>
                <w:sz w:val="20"/>
                <w:szCs w:val="20"/>
              </w:rPr>
            </w:pPr>
          </w:p>
        </w:tc>
        <w:tc>
          <w:tcPr>
            <w:tcW w:w="363" w:type="pct"/>
            <w:vMerge w:val="restart"/>
            <w:shd w:val="clear" w:color="auto" w:fill="auto"/>
          </w:tcPr>
          <w:p w14:paraId="7E7D7366" w14:textId="77777777" w:rsidR="00ED0987" w:rsidRPr="008C0C67" w:rsidRDefault="00ED0987" w:rsidP="0094450B">
            <w:pPr>
              <w:ind w:left="-57" w:right="-57"/>
              <w:jc w:val="center"/>
              <w:rPr>
                <w:rStyle w:val="FontStyle188"/>
                <w:b w:val="0"/>
                <w:color w:val="000000" w:themeColor="text1"/>
                <w:sz w:val="20"/>
                <w:szCs w:val="20"/>
              </w:rPr>
            </w:pPr>
            <w:proofErr w:type="spellStart"/>
            <w:r w:rsidRPr="008C0C67">
              <w:rPr>
                <w:color w:val="000000" w:themeColor="text1"/>
                <w:sz w:val="20"/>
                <w:szCs w:val="20"/>
              </w:rPr>
              <w:t>пло-щадь</w:t>
            </w:r>
            <w:proofErr w:type="spellEnd"/>
            <w:r w:rsidRPr="008C0C67">
              <w:rPr>
                <w:color w:val="000000" w:themeColor="text1"/>
                <w:sz w:val="20"/>
                <w:szCs w:val="20"/>
              </w:rPr>
              <w:t>,</w:t>
            </w:r>
            <w:r w:rsidRPr="008C0C67">
              <w:rPr>
                <w:color w:val="000000" w:themeColor="text1"/>
                <w:sz w:val="20"/>
                <w:szCs w:val="20"/>
              </w:rPr>
              <w:br/>
              <w:t>га</w:t>
            </w:r>
          </w:p>
        </w:tc>
        <w:tc>
          <w:tcPr>
            <w:tcW w:w="674" w:type="pct"/>
            <w:gridSpan w:val="2"/>
            <w:shd w:val="clear" w:color="auto" w:fill="auto"/>
          </w:tcPr>
          <w:p w14:paraId="2DC11009" w14:textId="77777777" w:rsidR="00ED0987" w:rsidRPr="008C0C67" w:rsidRDefault="00ED0987" w:rsidP="00ED0987">
            <w:pPr>
              <w:ind w:left="-57" w:right="-57"/>
              <w:jc w:val="center"/>
              <w:rPr>
                <w:color w:val="000000" w:themeColor="text1"/>
                <w:sz w:val="20"/>
                <w:szCs w:val="20"/>
              </w:rPr>
            </w:pPr>
            <w:r w:rsidRPr="008C0C67">
              <w:rPr>
                <w:color w:val="000000" w:themeColor="text1"/>
                <w:sz w:val="20"/>
                <w:szCs w:val="20"/>
              </w:rPr>
              <w:t>вырубаемый запас,</w:t>
            </w:r>
          </w:p>
          <w:p w14:paraId="6290E609" w14:textId="77777777" w:rsidR="00ED0987" w:rsidRPr="008C0C67" w:rsidRDefault="009E39D5" w:rsidP="00ED0987">
            <w:pPr>
              <w:ind w:left="-57" w:right="-57"/>
              <w:jc w:val="center"/>
              <w:rPr>
                <w:color w:val="000000" w:themeColor="text1"/>
                <w:sz w:val="20"/>
                <w:szCs w:val="20"/>
              </w:rPr>
            </w:pPr>
            <w:r>
              <w:rPr>
                <w:color w:val="000000" w:themeColor="text1"/>
                <w:sz w:val="20"/>
                <w:szCs w:val="20"/>
              </w:rPr>
              <w:t xml:space="preserve"> куб. </w:t>
            </w:r>
            <w:r w:rsidR="00ED0987" w:rsidRPr="008C0C67">
              <w:rPr>
                <w:color w:val="000000" w:themeColor="text1"/>
                <w:sz w:val="20"/>
                <w:szCs w:val="20"/>
              </w:rPr>
              <w:t>м</w:t>
            </w:r>
          </w:p>
        </w:tc>
      </w:tr>
      <w:tr w:rsidR="00ED0987" w:rsidRPr="008C0C67" w14:paraId="53F52EAD" w14:textId="77777777" w:rsidTr="002E626E">
        <w:trPr>
          <w:tblHeader/>
        </w:trPr>
        <w:tc>
          <w:tcPr>
            <w:tcW w:w="873" w:type="pct"/>
            <w:vMerge/>
            <w:shd w:val="clear" w:color="auto" w:fill="auto"/>
            <w:vAlign w:val="center"/>
          </w:tcPr>
          <w:p w14:paraId="04272C49" w14:textId="77777777" w:rsidR="00ED0987" w:rsidRPr="008C0C67" w:rsidRDefault="00ED0987" w:rsidP="00ED0987">
            <w:pPr>
              <w:ind w:left="-57" w:right="-57"/>
              <w:jc w:val="both"/>
              <w:rPr>
                <w:rStyle w:val="FontStyle186"/>
                <w:b/>
                <w:color w:val="000000" w:themeColor="text1"/>
                <w:sz w:val="20"/>
                <w:szCs w:val="20"/>
              </w:rPr>
            </w:pPr>
          </w:p>
        </w:tc>
        <w:tc>
          <w:tcPr>
            <w:tcW w:w="668" w:type="pct"/>
            <w:vMerge/>
            <w:shd w:val="clear" w:color="auto" w:fill="auto"/>
            <w:vAlign w:val="center"/>
          </w:tcPr>
          <w:p w14:paraId="6DDA9C8C" w14:textId="77777777" w:rsidR="00ED0987" w:rsidRPr="008C0C67" w:rsidRDefault="00ED0987" w:rsidP="00ED0987">
            <w:pPr>
              <w:ind w:left="-57" w:right="-57"/>
              <w:jc w:val="both"/>
              <w:rPr>
                <w:rStyle w:val="FontStyle186"/>
                <w:b/>
                <w:color w:val="000000" w:themeColor="text1"/>
                <w:sz w:val="20"/>
                <w:szCs w:val="20"/>
              </w:rPr>
            </w:pPr>
          </w:p>
        </w:tc>
        <w:tc>
          <w:tcPr>
            <w:tcW w:w="526" w:type="pct"/>
            <w:vMerge/>
            <w:shd w:val="clear" w:color="auto" w:fill="auto"/>
            <w:vAlign w:val="center"/>
          </w:tcPr>
          <w:p w14:paraId="76B49141" w14:textId="77777777" w:rsidR="00ED0987" w:rsidRPr="008C0C67" w:rsidRDefault="00ED0987" w:rsidP="00ED0987">
            <w:pPr>
              <w:ind w:left="-57" w:right="-57"/>
              <w:jc w:val="both"/>
              <w:rPr>
                <w:rStyle w:val="FontStyle186"/>
                <w:b/>
                <w:color w:val="000000" w:themeColor="text1"/>
                <w:sz w:val="20"/>
                <w:szCs w:val="20"/>
              </w:rPr>
            </w:pPr>
          </w:p>
        </w:tc>
        <w:tc>
          <w:tcPr>
            <w:tcW w:w="427" w:type="pct"/>
            <w:vMerge/>
            <w:shd w:val="clear" w:color="auto" w:fill="auto"/>
            <w:vAlign w:val="center"/>
          </w:tcPr>
          <w:p w14:paraId="0835681F" w14:textId="77777777" w:rsidR="00ED0987" w:rsidRPr="008C0C67" w:rsidRDefault="00ED0987" w:rsidP="00ED0987">
            <w:pPr>
              <w:ind w:left="-57" w:right="-57"/>
              <w:jc w:val="both"/>
              <w:rPr>
                <w:rStyle w:val="FontStyle186"/>
                <w:b/>
                <w:color w:val="000000" w:themeColor="text1"/>
                <w:sz w:val="20"/>
                <w:szCs w:val="20"/>
              </w:rPr>
            </w:pPr>
          </w:p>
        </w:tc>
        <w:tc>
          <w:tcPr>
            <w:tcW w:w="532" w:type="pct"/>
            <w:vMerge/>
            <w:shd w:val="clear" w:color="auto" w:fill="auto"/>
            <w:vAlign w:val="center"/>
          </w:tcPr>
          <w:p w14:paraId="03E82A55" w14:textId="77777777" w:rsidR="00ED0987" w:rsidRPr="008C0C67" w:rsidRDefault="00ED0987" w:rsidP="00ED0987">
            <w:pPr>
              <w:ind w:left="-57" w:right="-57"/>
              <w:jc w:val="both"/>
              <w:rPr>
                <w:rStyle w:val="FontStyle186"/>
                <w:b/>
                <w:color w:val="000000" w:themeColor="text1"/>
                <w:sz w:val="20"/>
                <w:szCs w:val="20"/>
              </w:rPr>
            </w:pPr>
          </w:p>
        </w:tc>
        <w:tc>
          <w:tcPr>
            <w:tcW w:w="523" w:type="pct"/>
            <w:vMerge/>
            <w:shd w:val="clear" w:color="auto" w:fill="auto"/>
            <w:vAlign w:val="center"/>
          </w:tcPr>
          <w:p w14:paraId="7CACB3C6" w14:textId="77777777" w:rsidR="00ED0987" w:rsidRPr="008C0C67" w:rsidRDefault="00ED0987" w:rsidP="00ED0987">
            <w:pPr>
              <w:ind w:left="-57" w:right="-57"/>
              <w:jc w:val="both"/>
              <w:rPr>
                <w:rStyle w:val="FontStyle186"/>
                <w:b/>
                <w:color w:val="000000" w:themeColor="text1"/>
                <w:sz w:val="20"/>
                <w:szCs w:val="20"/>
              </w:rPr>
            </w:pPr>
          </w:p>
        </w:tc>
        <w:tc>
          <w:tcPr>
            <w:tcW w:w="414" w:type="pct"/>
            <w:vMerge/>
            <w:shd w:val="clear" w:color="auto" w:fill="auto"/>
            <w:vAlign w:val="center"/>
          </w:tcPr>
          <w:p w14:paraId="0879BC47" w14:textId="77777777" w:rsidR="00ED0987" w:rsidRPr="008C0C67" w:rsidRDefault="00ED0987" w:rsidP="00ED0987">
            <w:pPr>
              <w:ind w:left="-57" w:right="-57"/>
              <w:jc w:val="both"/>
              <w:rPr>
                <w:rStyle w:val="FontStyle186"/>
                <w:b/>
                <w:color w:val="000000" w:themeColor="text1"/>
                <w:sz w:val="20"/>
                <w:szCs w:val="20"/>
              </w:rPr>
            </w:pPr>
          </w:p>
        </w:tc>
        <w:tc>
          <w:tcPr>
            <w:tcW w:w="363" w:type="pct"/>
            <w:vMerge/>
            <w:shd w:val="clear" w:color="auto" w:fill="auto"/>
            <w:vAlign w:val="center"/>
          </w:tcPr>
          <w:p w14:paraId="4138A152" w14:textId="77777777" w:rsidR="00ED0987" w:rsidRPr="008C0C67" w:rsidRDefault="00ED0987" w:rsidP="00ED0987">
            <w:pPr>
              <w:ind w:left="-57" w:right="-57"/>
              <w:jc w:val="both"/>
              <w:rPr>
                <w:rStyle w:val="FontStyle186"/>
                <w:b/>
                <w:color w:val="000000" w:themeColor="text1"/>
                <w:sz w:val="20"/>
                <w:szCs w:val="20"/>
              </w:rPr>
            </w:pPr>
          </w:p>
        </w:tc>
        <w:tc>
          <w:tcPr>
            <w:tcW w:w="407" w:type="pct"/>
            <w:shd w:val="clear" w:color="auto" w:fill="auto"/>
          </w:tcPr>
          <w:p w14:paraId="3491A31A" w14:textId="77777777" w:rsidR="00ED0987" w:rsidRPr="008C0C67" w:rsidRDefault="00ED0987" w:rsidP="00ED0987">
            <w:pPr>
              <w:ind w:left="-57" w:right="-57"/>
              <w:jc w:val="center"/>
              <w:rPr>
                <w:color w:val="000000" w:themeColor="text1"/>
                <w:sz w:val="20"/>
                <w:szCs w:val="20"/>
              </w:rPr>
            </w:pPr>
            <w:r w:rsidRPr="008C0C67">
              <w:rPr>
                <w:color w:val="000000" w:themeColor="text1"/>
                <w:sz w:val="20"/>
                <w:szCs w:val="20"/>
              </w:rPr>
              <w:t>общий</w:t>
            </w:r>
          </w:p>
        </w:tc>
        <w:tc>
          <w:tcPr>
            <w:tcW w:w="267" w:type="pct"/>
            <w:shd w:val="clear" w:color="auto" w:fill="auto"/>
          </w:tcPr>
          <w:p w14:paraId="522AEDE4" w14:textId="77777777" w:rsidR="00ED0987" w:rsidRPr="008C0C67" w:rsidRDefault="00ED0987" w:rsidP="00ED0987">
            <w:pPr>
              <w:ind w:left="-57" w:right="-57"/>
              <w:jc w:val="center"/>
              <w:rPr>
                <w:color w:val="000000" w:themeColor="text1"/>
                <w:sz w:val="20"/>
                <w:szCs w:val="20"/>
              </w:rPr>
            </w:pPr>
            <w:r w:rsidRPr="008C0C67">
              <w:rPr>
                <w:color w:val="000000" w:themeColor="text1"/>
                <w:sz w:val="20"/>
                <w:szCs w:val="20"/>
              </w:rPr>
              <w:t>с 1 га</w:t>
            </w:r>
          </w:p>
        </w:tc>
      </w:tr>
      <w:tr w:rsidR="00ED0987" w:rsidRPr="008C0C67" w14:paraId="44D39603" w14:textId="77777777" w:rsidTr="002E626E">
        <w:trPr>
          <w:tblHeader/>
        </w:trPr>
        <w:tc>
          <w:tcPr>
            <w:tcW w:w="873" w:type="pct"/>
            <w:shd w:val="clear" w:color="auto" w:fill="auto"/>
          </w:tcPr>
          <w:p w14:paraId="000C7D71" w14:textId="77777777" w:rsidR="00ED0987" w:rsidRPr="008C0C67" w:rsidRDefault="00ED0987" w:rsidP="00ED0987">
            <w:pPr>
              <w:ind w:left="-57" w:right="-57"/>
              <w:jc w:val="center"/>
              <w:rPr>
                <w:color w:val="000000" w:themeColor="text1"/>
                <w:sz w:val="20"/>
                <w:szCs w:val="20"/>
              </w:rPr>
            </w:pPr>
            <w:r w:rsidRPr="008C0C67">
              <w:rPr>
                <w:color w:val="000000" w:themeColor="text1"/>
                <w:sz w:val="20"/>
                <w:szCs w:val="20"/>
              </w:rPr>
              <w:t>1</w:t>
            </w:r>
          </w:p>
        </w:tc>
        <w:tc>
          <w:tcPr>
            <w:tcW w:w="668" w:type="pct"/>
            <w:shd w:val="clear" w:color="auto" w:fill="auto"/>
          </w:tcPr>
          <w:p w14:paraId="7A34FC50" w14:textId="77777777" w:rsidR="00ED0987" w:rsidRPr="008C0C67" w:rsidRDefault="00ED0987" w:rsidP="00ED0987">
            <w:pPr>
              <w:ind w:left="-57" w:right="-57"/>
              <w:jc w:val="center"/>
              <w:rPr>
                <w:color w:val="000000" w:themeColor="text1"/>
                <w:sz w:val="20"/>
                <w:szCs w:val="20"/>
              </w:rPr>
            </w:pPr>
            <w:r w:rsidRPr="008C0C67">
              <w:rPr>
                <w:color w:val="000000" w:themeColor="text1"/>
                <w:sz w:val="20"/>
                <w:szCs w:val="20"/>
              </w:rPr>
              <w:t>2</w:t>
            </w:r>
          </w:p>
        </w:tc>
        <w:tc>
          <w:tcPr>
            <w:tcW w:w="526" w:type="pct"/>
            <w:shd w:val="clear" w:color="auto" w:fill="auto"/>
          </w:tcPr>
          <w:p w14:paraId="5DC085F8" w14:textId="77777777" w:rsidR="00ED0987" w:rsidRPr="008C0C67" w:rsidRDefault="00ED0987" w:rsidP="00ED0987">
            <w:pPr>
              <w:ind w:left="-57" w:right="-57"/>
              <w:jc w:val="center"/>
              <w:rPr>
                <w:color w:val="000000" w:themeColor="text1"/>
                <w:sz w:val="20"/>
                <w:szCs w:val="20"/>
              </w:rPr>
            </w:pPr>
            <w:r w:rsidRPr="008C0C67">
              <w:rPr>
                <w:color w:val="000000" w:themeColor="text1"/>
                <w:sz w:val="20"/>
                <w:szCs w:val="20"/>
              </w:rPr>
              <w:t>3</w:t>
            </w:r>
          </w:p>
        </w:tc>
        <w:tc>
          <w:tcPr>
            <w:tcW w:w="427" w:type="pct"/>
            <w:shd w:val="clear" w:color="auto" w:fill="auto"/>
          </w:tcPr>
          <w:p w14:paraId="3DE05AC7" w14:textId="77777777" w:rsidR="00ED0987" w:rsidRPr="008C0C67" w:rsidRDefault="00ED0987" w:rsidP="00ED0987">
            <w:pPr>
              <w:ind w:left="-57" w:right="-57"/>
              <w:jc w:val="center"/>
              <w:rPr>
                <w:color w:val="000000" w:themeColor="text1"/>
                <w:sz w:val="20"/>
                <w:szCs w:val="20"/>
              </w:rPr>
            </w:pPr>
            <w:r w:rsidRPr="008C0C67">
              <w:rPr>
                <w:color w:val="000000" w:themeColor="text1"/>
                <w:sz w:val="20"/>
                <w:szCs w:val="20"/>
              </w:rPr>
              <w:t>4</w:t>
            </w:r>
          </w:p>
        </w:tc>
        <w:tc>
          <w:tcPr>
            <w:tcW w:w="532" w:type="pct"/>
            <w:shd w:val="clear" w:color="auto" w:fill="auto"/>
          </w:tcPr>
          <w:p w14:paraId="63075C68" w14:textId="77777777" w:rsidR="00ED0987" w:rsidRPr="008C0C67" w:rsidRDefault="00ED0987" w:rsidP="00ED0987">
            <w:pPr>
              <w:ind w:left="-57" w:right="-57"/>
              <w:jc w:val="center"/>
              <w:rPr>
                <w:color w:val="000000" w:themeColor="text1"/>
                <w:sz w:val="20"/>
                <w:szCs w:val="20"/>
              </w:rPr>
            </w:pPr>
            <w:r w:rsidRPr="008C0C67">
              <w:rPr>
                <w:color w:val="000000" w:themeColor="text1"/>
                <w:sz w:val="20"/>
                <w:szCs w:val="20"/>
              </w:rPr>
              <w:t>5</w:t>
            </w:r>
          </w:p>
        </w:tc>
        <w:tc>
          <w:tcPr>
            <w:tcW w:w="523" w:type="pct"/>
            <w:shd w:val="clear" w:color="auto" w:fill="auto"/>
          </w:tcPr>
          <w:p w14:paraId="2C70F300" w14:textId="77777777" w:rsidR="00ED0987" w:rsidRPr="008C0C67" w:rsidRDefault="00ED0987" w:rsidP="00ED0987">
            <w:pPr>
              <w:ind w:left="-57" w:right="-57"/>
              <w:jc w:val="center"/>
              <w:rPr>
                <w:color w:val="000000" w:themeColor="text1"/>
                <w:sz w:val="20"/>
                <w:szCs w:val="20"/>
              </w:rPr>
            </w:pPr>
            <w:r w:rsidRPr="008C0C67">
              <w:rPr>
                <w:color w:val="000000" w:themeColor="text1"/>
                <w:sz w:val="20"/>
                <w:szCs w:val="20"/>
              </w:rPr>
              <w:t>6</w:t>
            </w:r>
          </w:p>
        </w:tc>
        <w:tc>
          <w:tcPr>
            <w:tcW w:w="414" w:type="pct"/>
            <w:shd w:val="clear" w:color="auto" w:fill="auto"/>
          </w:tcPr>
          <w:p w14:paraId="04270C16" w14:textId="77777777" w:rsidR="00ED0987" w:rsidRPr="008C0C67" w:rsidRDefault="00ED0987" w:rsidP="00ED0987">
            <w:pPr>
              <w:ind w:left="-57" w:right="-57"/>
              <w:jc w:val="center"/>
              <w:rPr>
                <w:color w:val="000000" w:themeColor="text1"/>
                <w:sz w:val="20"/>
                <w:szCs w:val="20"/>
              </w:rPr>
            </w:pPr>
            <w:r w:rsidRPr="008C0C67">
              <w:rPr>
                <w:color w:val="000000" w:themeColor="text1"/>
                <w:sz w:val="20"/>
                <w:szCs w:val="20"/>
              </w:rPr>
              <w:t>7</w:t>
            </w:r>
          </w:p>
        </w:tc>
        <w:tc>
          <w:tcPr>
            <w:tcW w:w="363" w:type="pct"/>
            <w:shd w:val="clear" w:color="auto" w:fill="auto"/>
          </w:tcPr>
          <w:p w14:paraId="69076D99" w14:textId="77777777" w:rsidR="00ED0987" w:rsidRPr="008C0C67" w:rsidRDefault="00ED0987" w:rsidP="00ED0987">
            <w:pPr>
              <w:ind w:left="-57" w:right="-57"/>
              <w:jc w:val="center"/>
              <w:rPr>
                <w:color w:val="000000" w:themeColor="text1"/>
                <w:sz w:val="20"/>
                <w:szCs w:val="20"/>
              </w:rPr>
            </w:pPr>
            <w:r w:rsidRPr="008C0C67">
              <w:rPr>
                <w:color w:val="000000" w:themeColor="text1"/>
                <w:sz w:val="20"/>
                <w:szCs w:val="20"/>
              </w:rPr>
              <w:t>8</w:t>
            </w:r>
          </w:p>
        </w:tc>
        <w:tc>
          <w:tcPr>
            <w:tcW w:w="407" w:type="pct"/>
            <w:shd w:val="clear" w:color="auto" w:fill="auto"/>
          </w:tcPr>
          <w:p w14:paraId="5D047CF8" w14:textId="77777777" w:rsidR="00ED0987" w:rsidRPr="008C0C67" w:rsidRDefault="00ED0987" w:rsidP="00ED0987">
            <w:pPr>
              <w:ind w:left="-57" w:right="-57"/>
              <w:jc w:val="center"/>
              <w:rPr>
                <w:color w:val="000000" w:themeColor="text1"/>
                <w:sz w:val="20"/>
                <w:szCs w:val="20"/>
              </w:rPr>
            </w:pPr>
            <w:r w:rsidRPr="008C0C67">
              <w:rPr>
                <w:color w:val="000000" w:themeColor="text1"/>
                <w:sz w:val="20"/>
                <w:szCs w:val="20"/>
              </w:rPr>
              <w:t>9</w:t>
            </w:r>
          </w:p>
        </w:tc>
        <w:tc>
          <w:tcPr>
            <w:tcW w:w="267" w:type="pct"/>
            <w:shd w:val="clear" w:color="auto" w:fill="auto"/>
          </w:tcPr>
          <w:p w14:paraId="103B0FA3" w14:textId="77777777" w:rsidR="00ED0987" w:rsidRPr="008C0C67" w:rsidRDefault="00ED0987" w:rsidP="00ED0987">
            <w:pPr>
              <w:ind w:left="-57" w:right="-57"/>
              <w:jc w:val="center"/>
              <w:rPr>
                <w:color w:val="000000" w:themeColor="text1"/>
                <w:sz w:val="20"/>
                <w:szCs w:val="20"/>
              </w:rPr>
            </w:pPr>
            <w:r w:rsidRPr="008C0C67">
              <w:rPr>
                <w:color w:val="000000" w:themeColor="text1"/>
                <w:sz w:val="20"/>
                <w:szCs w:val="20"/>
              </w:rPr>
              <w:t>10</w:t>
            </w:r>
          </w:p>
        </w:tc>
      </w:tr>
      <w:tr w:rsidR="0084585A" w:rsidRPr="008C0C67" w14:paraId="188016CC" w14:textId="77777777" w:rsidTr="002E626E">
        <w:tc>
          <w:tcPr>
            <w:tcW w:w="873" w:type="pct"/>
            <w:shd w:val="clear" w:color="auto" w:fill="auto"/>
          </w:tcPr>
          <w:p w14:paraId="042EDAF8" w14:textId="77777777" w:rsidR="00CA75B4" w:rsidRDefault="0084585A" w:rsidP="00CA75B4">
            <w:pPr>
              <w:ind w:left="-113" w:right="-113"/>
              <w:rPr>
                <w:color w:val="000000" w:themeColor="text1"/>
                <w:sz w:val="22"/>
                <w:szCs w:val="22"/>
              </w:rPr>
            </w:pPr>
            <w:r w:rsidRPr="000551DB">
              <w:rPr>
                <w:color w:val="000000" w:themeColor="text1"/>
                <w:sz w:val="22"/>
                <w:szCs w:val="22"/>
              </w:rPr>
              <w:t xml:space="preserve">Проведение </w:t>
            </w:r>
          </w:p>
          <w:p w14:paraId="14930276" w14:textId="77777777" w:rsidR="0084585A" w:rsidRPr="000551DB" w:rsidRDefault="0084585A" w:rsidP="00CA75B4">
            <w:pPr>
              <w:ind w:left="-113" w:right="-113"/>
              <w:rPr>
                <w:color w:val="000000" w:themeColor="text1"/>
                <w:sz w:val="22"/>
                <w:szCs w:val="22"/>
              </w:rPr>
            </w:pPr>
            <w:r w:rsidRPr="000551DB">
              <w:rPr>
                <w:color w:val="000000" w:themeColor="text1"/>
                <w:sz w:val="22"/>
                <w:szCs w:val="22"/>
              </w:rPr>
              <w:t xml:space="preserve">рубок                                                                 </w:t>
            </w:r>
            <w:r w:rsidR="00CA75B4">
              <w:rPr>
                <w:color w:val="000000" w:themeColor="text1"/>
                <w:sz w:val="22"/>
                <w:szCs w:val="22"/>
              </w:rPr>
              <w:t xml:space="preserve">    </w:t>
            </w:r>
            <w:r w:rsidRPr="000551DB">
              <w:rPr>
                <w:color w:val="000000" w:themeColor="text1"/>
                <w:sz w:val="22"/>
                <w:szCs w:val="22"/>
              </w:rPr>
              <w:t>ухода за лесами,</w:t>
            </w:r>
            <w:r w:rsidR="00CA75B4">
              <w:rPr>
                <w:color w:val="000000" w:themeColor="text1"/>
                <w:sz w:val="22"/>
                <w:szCs w:val="22"/>
              </w:rPr>
              <w:t xml:space="preserve"> </w:t>
            </w:r>
            <w:r w:rsidRPr="000551DB">
              <w:rPr>
                <w:color w:val="000000" w:themeColor="text1"/>
                <w:sz w:val="22"/>
                <w:szCs w:val="22"/>
              </w:rPr>
              <w:t>в том числе:</w:t>
            </w:r>
          </w:p>
        </w:tc>
        <w:tc>
          <w:tcPr>
            <w:tcW w:w="668" w:type="pct"/>
            <w:shd w:val="clear" w:color="auto" w:fill="auto"/>
          </w:tcPr>
          <w:p w14:paraId="66D21C57" w14:textId="77777777" w:rsidR="0084585A" w:rsidRPr="000551DB" w:rsidRDefault="0084585A" w:rsidP="00E613C4">
            <w:pPr>
              <w:ind w:left="-57" w:right="-57"/>
              <w:jc w:val="center"/>
              <w:rPr>
                <w:color w:val="000000" w:themeColor="text1"/>
                <w:sz w:val="22"/>
                <w:szCs w:val="22"/>
              </w:rPr>
            </w:pPr>
            <w:r w:rsidRPr="000551DB">
              <w:rPr>
                <w:color w:val="000000" w:themeColor="text1"/>
                <w:sz w:val="22"/>
                <w:szCs w:val="22"/>
              </w:rPr>
              <w:t>-</w:t>
            </w:r>
          </w:p>
        </w:tc>
        <w:tc>
          <w:tcPr>
            <w:tcW w:w="526" w:type="pct"/>
            <w:shd w:val="clear" w:color="auto" w:fill="auto"/>
          </w:tcPr>
          <w:p w14:paraId="25962DA4" w14:textId="77777777" w:rsidR="0084585A" w:rsidRPr="000551DB" w:rsidRDefault="0084585A" w:rsidP="00E613C4">
            <w:pPr>
              <w:ind w:left="-57" w:right="-57"/>
              <w:jc w:val="center"/>
              <w:rPr>
                <w:color w:val="000000" w:themeColor="text1"/>
                <w:sz w:val="22"/>
                <w:szCs w:val="22"/>
              </w:rPr>
            </w:pPr>
            <w:r w:rsidRPr="000551DB">
              <w:rPr>
                <w:color w:val="000000" w:themeColor="text1"/>
                <w:sz w:val="22"/>
                <w:szCs w:val="22"/>
              </w:rPr>
              <w:t>-</w:t>
            </w:r>
          </w:p>
        </w:tc>
        <w:tc>
          <w:tcPr>
            <w:tcW w:w="427" w:type="pct"/>
            <w:shd w:val="clear" w:color="auto" w:fill="auto"/>
          </w:tcPr>
          <w:p w14:paraId="0D61C5F9" w14:textId="77777777" w:rsidR="0084585A" w:rsidRPr="000551DB" w:rsidRDefault="0084585A" w:rsidP="00E613C4">
            <w:pPr>
              <w:ind w:left="-57" w:right="-57"/>
              <w:jc w:val="center"/>
              <w:rPr>
                <w:color w:val="000000" w:themeColor="text1"/>
                <w:sz w:val="22"/>
                <w:szCs w:val="22"/>
              </w:rPr>
            </w:pPr>
            <w:r w:rsidRPr="000551DB">
              <w:rPr>
                <w:color w:val="000000" w:themeColor="text1"/>
                <w:sz w:val="22"/>
                <w:szCs w:val="22"/>
              </w:rPr>
              <w:t>-</w:t>
            </w:r>
          </w:p>
        </w:tc>
        <w:tc>
          <w:tcPr>
            <w:tcW w:w="532" w:type="pct"/>
            <w:shd w:val="clear" w:color="auto" w:fill="auto"/>
          </w:tcPr>
          <w:p w14:paraId="7AF48951" w14:textId="77777777" w:rsidR="0084585A" w:rsidRPr="000551DB" w:rsidRDefault="0084585A" w:rsidP="00E613C4">
            <w:pPr>
              <w:ind w:left="-57" w:right="-57"/>
              <w:jc w:val="center"/>
              <w:rPr>
                <w:color w:val="000000" w:themeColor="text1"/>
                <w:sz w:val="22"/>
                <w:szCs w:val="22"/>
              </w:rPr>
            </w:pPr>
            <w:r w:rsidRPr="000551DB">
              <w:rPr>
                <w:color w:val="000000" w:themeColor="text1"/>
                <w:sz w:val="22"/>
                <w:szCs w:val="22"/>
              </w:rPr>
              <w:t>-</w:t>
            </w:r>
          </w:p>
        </w:tc>
        <w:tc>
          <w:tcPr>
            <w:tcW w:w="523" w:type="pct"/>
            <w:shd w:val="clear" w:color="auto" w:fill="auto"/>
          </w:tcPr>
          <w:p w14:paraId="1244DA8B" w14:textId="77777777" w:rsidR="0084585A" w:rsidRPr="000551DB" w:rsidRDefault="0084585A" w:rsidP="00E613C4">
            <w:pPr>
              <w:ind w:left="-57" w:right="-57"/>
              <w:jc w:val="center"/>
              <w:rPr>
                <w:color w:val="000000" w:themeColor="text1"/>
                <w:sz w:val="22"/>
                <w:szCs w:val="22"/>
              </w:rPr>
            </w:pPr>
            <w:r w:rsidRPr="000551DB">
              <w:rPr>
                <w:color w:val="000000" w:themeColor="text1"/>
                <w:sz w:val="22"/>
                <w:szCs w:val="22"/>
              </w:rPr>
              <w:t>-</w:t>
            </w:r>
          </w:p>
        </w:tc>
        <w:tc>
          <w:tcPr>
            <w:tcW w:w="414" w:type="pct"/>
            <w:shd w:val="clear" w:color="auto" w:fill="auto"/>
          </w:tcPr>
          <w:p w14:paraId="7680D28C" w14:textId="77777777" w:rsidR="0084585A" w:rsidRPr="000551DB" w:rsidRDefault="0084585A" w:rsidP="00E613C4">
            <w:pPr>
              <w:ind w:left="-57" w:right="-57"/>
              <w:jc w:val="center"/>
              <w:rPr>
                <w:color w:val="000000" w:themeColor="text1"/>
                <w:sz w:val="22"/>
                <w:szCs w:val="22"/>
              </w:rPr>
            </w:pPr>
            <w:r w:rsidRPr="000551DB">
              <w:rPr>
                <w:color w:val="000000" w:themeColor="text1"/>
                <w:sz w:val="22"/>
                <w:szCs w:val="22"/>
              </w:rPr>
              <w:t>-</w:t>
            </w:r>
          </w:p>
        </w:tc>
        <w:tc>
          <w:tcPr>
            <w:tcW w:w="363" w:type="pct"/>
            <w:shd w:val="clear" w:color="auto" w:fill="auto"/>
          </w:tcPr>
          <w:p w14:paraId="471A2CB6" w14:textId="77777777" w:rsidR="0084585A" w:rsidRPr="000551DB" w:rsidRDefault="0084585A" w:rsidP="00E613C4">
            <w:pPr>
              <w:ind w:left="-57" w:right="-57"/>
              <w:jc w:val="center"/>
              <w:rPr>
                <w:color w:val="000000" w:themeColor="text1"/>
                <w:sz w:val="22"/>
                <w:szCs w:val="22"/>
              </w:rPr>
            </w:pPr>
            <w:r w:rsidRPr="000551DB">
              <w:rPr>
                <w:color w:val="000000" w:themeColor="text1"/>
                <w:sz w:val="22"/>
                <w:szCs w:val="22"/>
              </w:rPr>
              <w:t>-</w:t>
            </w:r>
          </w:p>
        </w:tc>
        <w:tc>
          <w:tcPr>
            <w:tcW w:w="407" w:type="pct"/>
            <w:shd w:val="clear" w:color="auto" w:fill="auto"/>
          </w:tcPr>
          <w:p w14:paraId="523212AA" w14:textId="77777777" w:rsidR="0084585A" w:rsidRPr="000551DB" w:rsidRDefault="0084585A" w:rsidP="00E613C4">
            <w:pPr>
              <w:ind w:left="-57" w:right="-57"/>
              <w:jc w:val="center"/>
              <w:rPr>
                <w:color w:val="000000" w:themeColor="text1"/>
                <w:sz w:val="22"/>
                <w:szCs w:val="22"/>
              </w:rPr>
            </w:pPr>
            <w:r w:rsidRPr="000551DB">
              <w:rPr>
                <w:color w:val="000000" w:themeColor="text1"/>
                <w:sz w:val="22"/>
                <w:szCs w:val="22"/>
              </w:rPr>
              <w:t>-</w:t>
            </w:r>
          </w:p>
        </w:tc>
        <w:tc>
          <w:tcPr>
            <w:tcW w:w="267" w:type="pct"/>
            <w:shd w:val="clear" w:color="auto" w:fill="auto"/>
          </w:tcPr>
          <w:p w14:paraId="6602E7B6" w14:textId="77777777" w:rsidR="0084585A" w:rsidRPr="000551DB" w:rsidRDefault="0084585A" w:rsidP="00E613C4">
            <w:pPr>
              <w:ind w:left="-57" w:right="-57"/>
              <w:jc w:val="center"/>
              <w:rPr>
                <w:color w:val="000000" w:themeColor="text1"/>
                <w:sz w:val="22"/>
                <w:szCs w:val="22"/>
              </w:rPr>
            </w:pPr>
            <w:r w:rsidRPr="000551DB">
              <w:rPr>
                <w:color w:val="000000" w:themeColor="text1"/>
                <w:sz w:val="22"/>
                <w:szCs w:val="22"/>
              </w:rPr>
              <w:t>-</w:t>
            </w:r>
          </w:p>
        </w:tc>
      </w:tr>
      <w:tr w:rsidR="00ED0987" w:rsidRPr="008C0C67" w14:paraId="0C160230" w14:textId="77777777" w:rsidTr="002E626E">
        <w:tc>
          <w:tcPr>
            <w:tcW w:w="873" w:type="pct"/>
            <w:shd w:val="clear" w:color="auto" w:fill="auto"/>
          </w:tcPr>
          <w:p w14:paraId="04F7563F" w14:textId="77777777" w:rsidR="00ED0987" w:rsidRPr="000551DB" w:rsidRDefault="007F49F8" w:rsidP="007F49F8">
            <w:pPr>
              <w:pStyle w:val="4"/>
              <w:keepNext w:val="0"/>
              <w:widowControl w:val="0"/>
              <w:suppressAutoHyphens/>
              <w:jc w:val="left"/>
              <w:rPr>
                <w:color w:val="000000" w:themeColor="text1"/>
                <w:sz w:val="22"/>
                <w:szCs w:val="22"/>
              </w:rPr>
            </w:pPr>
            <w:r w:rsidRPr="000551DB">
              <w:rPr>
                <w:color w:val="000000" w:themeColor="text1"/>
                <w:sz w:val="22"/>
                <w:szCs w:val="22"/>
              </w:rPr>
              <w:t xml:space="preserve">Уход за лесами путем </w:t>
            </w:r>
            <w:r w:rsidR="00ED0987" w:rsidRPr="000551DB">
              <w:rPr>
                <w:color w:val="000000" w:themeColor="text1"/>
                <w:sz w:val="22"/>
                <w:szCs w:val="22"/>
              </w:rPr>
              <w:t xml:space="preserve">проведения </w:t>
            </w:r>
            <w:proofErr w:type="spellStart"/>
            <w:r w:rsidR="00ED0987" w:rsidRPr="000551DB">
              <w:rPr>
                <w:color w:val="000000" w:themeColor="text1"/>
                <w:sz w:val="22"/>
                <w:szCs w:val="22"/>
              </w:rPr>
              <w:t>агролесомелио</w:t>
            </w:r>
            <w:proofErr w:type="spellEnd"/>
            <w:r w:rsidRPr="000551DB">
              <w:rPr>
                <w:color w:val="000000" w:themeColor="text1"/>
                <w:sz w:val="22"/>
                <w:szCs w:val="22"/>
              </w:rPr>
              <w:t xml:space="preserve"> </w:t>
            </w:r>
            <w:proofErr w:type="spellStart"/>
            <w:r w:rsidRPr="000551DB">
              <w:rPr>
                <w:color w:val="000000" w:themeColor="text1"/>
                <w:sz w:val="22"/>
                <w:szCs w:val="22"/>
              </w:rPr>
              <w:t>ративных</w:t>
            </w:r>
            <w:proofErr w:type="spellEnd"/>
            <w:r w:rsidRPr="000551DB">
              <w:rPr>
                <w:color w:val="000000" w:themeColor="text1"/>
                <w:sz w:val="22"/>
                <w:szCs w:val="22"/>
              </w:rPr>
              <w:t xml:space="preserve"> </w:t>
            </w:r>
            <w:r w:rsidR="00ED0987" w:rsidRPr="000551DB">
              <w:rPr>
                <w:color w:val="000000" w:themeColor="text1"/>
                <w:sz w:val="22"/>
                <w:szCs w:val="22"/>
              </w:rPr>
              <w:t>мероприятий</w:t>
            </w:r>
          </w:p>
        </w:tc>
        <w:tc>
          <w:tcPr>
            <w:tcW w:w="668" w:type="pct"/>
            <w:shd w:val="clear" w:color="auto" w:fill="auto"/>
          </w:tcPr>
          <w:p w14:paraId="1FB462F7" w14:textId="77777777" w:rsidR="00ED0987" w:rsidRPr="000551DB" w:rsidRDefault="00BE6C1F" w:rsidP="007F49F8">
            <w:pPr>
              <w:ind w:left="-57" w:right="-57"/>
              <w:jc w:val="center"/>
              <w:rPr>
                <w:color w:val="000000" w:themeColor="text1"/>
                <w:sz w:val="22"/>
                <w:szCs w:val="22"/>
              </w:rPr>
            </w:pPr>
            <w:r w:rsidRPr="000551DB">
              <w:rPr>
                <w:color w:val="000000" w:themeColor="text1"/>
                <w:sz w:val="22"/>
                <w:szCs w:val="22"/>
              </w:rPr>
              <w:t>-</w:t>
            </w:r>
          </w:p>
        </w:tc>
        <w:tc>
          <w:tcPr>
            <w:tcW w:w="526" w:type="pct"/>
            <w:shd w:val="clear" w:color="auto" w:fill="auto"/>
          </w:tcPr>
          <w:p w14:paraId="66455A6C" w14:textId="77777777" w:rsidR="00ED0987" w:rsidRPr="000551DB" w:rsidRDefault="00BE6C1F" w:rsidP="007F49F8">
            <w:pPr>
              <w:ind w:left="-57" w:right="-57"/>
              <w:jc w:val="center"/>
              <w:rPr>
                <w:color w:val="000000" w:themeColor="text1"/>
                <w:sz w:val="22"/>
                <w:szCs w:val="22"/>
              </w:rPr>
            </w:pPr>
            <w:r w:rsidRPr="000551DB">
              <w:rPr>
                <w:color w:val="000000" w:themeColor="text1"/>
                <w:sz w:val="22"/>
                <w:szCs w:val="22"/>
              </w:rPr>
              <w:t>-</w:t>
            </w:r>
          </w:p>
        </w:tc>
        <w:tc>
          <w:tcPr>
            <w:tcW w:w="427" w:type="pct"/>
            <w:shd w:val="clear" w:color="auto" w:fill="auto"/>
          </w:tcPr>
          <w:p w14:paraId="0DAAC006" w14:textId="77777777" w:rsidR="00ED0987" w:rsidRPr="000551DB" w:rsidRDefault="00BE6C1F" w:rsidP="007F49F8">
            <w:pPr>
              <w:ind w:left="-57" w:right="-57"/>
              <w:jc w:val="center"/>
              <w:rPr>
                <w:color w:val="000000" w:themeColor="text1"/>
                <w:sz w:val="22"/>
                <w:szCs w:val="22"/>
              </w:rPr>
            </w:pPr>
            <w:r w:rsidRPr="000551DB">
              <w:rPr>
                <w:color w:val="000000" w:themeColor="text1"/>
                <w:sz w:val="22"/>
                <w:szCs w:val="22"/>
              </w:rPr>
              <w:t>-</w:t>
            </w:r>
          </w:p>
        </w:tc>
        <w:tc>
          <w:tcPr>
            <w:tcW w:w="532" w:type="pct"/>
            <w:shd w:val="clear" w:color="auto" w:fill="auto"/>
          </w:tcPr>
          <w:p w14:paraId="6A955109" w14:textId="77777777" w:rsidR="00ED0987" w:rsidRPr="000551DB" w:rsidRDefault="00BE6C1F" w:rsidP="007F49F8">
            <w:pPr>
              <w:ind w:left="-57" w:right="-57"/>
              <w:jc w:val="center"/>
              <w:rPr>
                <w:color w:val="000000" w:themeColor="text1"/>
                <w:sz w:val="22"/>
                <w:szCs w:val="22"/>
              </w:rPr>
            </w:pPr>
            <w:r w:rsidRPr="000551DB">
              <w:rPr>
                <w:color w:val="000000" w:themeColor="text1"/>
                <w:sz w:val="22"/>
                <w:szCs w:val="22"/>
              </w:rPr>
              <w:t>-</w:t>
            </w:r>
          </w:p>
        </w:tc>
        <w:tc>
          <w:tcPr>
            <w:tcW w:w="523" w:type="pct"/>
            <w:shd w:val="clear" w:color="auto" w:fill="auto"/>
          </w:tcPr>
          <w:p w14:paraId="7D52C292" w14:textId="77777777" w:rsidR="00ED0987" w:rsidRPr="000551DB" w:rsidRDefault="00BE6C1F" w:rsidP="007F49F8">
            <w:pPr>
              <w:ind w:left="-57" w:right="-57"/>
              <w:jc w:val="center"/>
              <w:rPr>
                <w:color w:val="000000" w:themeColor="text1"/>
                <w:sz w:val="22"/>
                <w:szCs w:val="22"/>
              </w:rPr>
            </w:pPr>
            <w:r w:rsidRPr="000551DB">
              <w:rPr>
                <w:color w:val="000000" w:themeColor="text1"/>
                <w:sz w:val="22"/>
                <w:szCs w:val="22"/>
              </w:rPr>
              <w:t>-</w:t>
            </w:r>
          </w:p>
        </w:tc>
        <w:tc>
          <w:tcPr>
            <w:tcW w:w="414" w:type="pct"/>
            <w:shd w:val="clear" w:color="auto" w:fill="auto"/>
          </w:tcPr>
          <w:p w14:paraId="6AFF685A" w14:textId="77777777" w:rsidR="00ED0987" w:rsidRPr="000551DB" w:rsidRDefault="00BE6C1F" w:rsidP="007F49F8">
            <w:pPr>
              <w:ind w:left="-57" w:right="-57"/>
              <w:jc w:val="center"/>
              <w:rPr>
                <w:color w:val="000000" w:themeColor="text1"/>
                <w:sz w:val="22"/>
                <w:szCs w:val="22"/>
              </w:rPr>
            </w:pPr>
            <w:r w:rsidRPr="000551DB">
              <w:rPr>
                <w:color w:val="000000" w:themeColor="text1"/>
                <w:sz w:val="22"/>
                <w:szCs w:val="22"/>
              </w:rPr>
              <w:t>-</w:t>
            </w:r>
          </w:p>
        </w:tc>
        <w:tc>
          <w:tcPr>
            <w:tcW w:w="363" w:type="pct"/>
            <w:shd w:val="clear" w:color="auto" w:fill="auto"/>
          </w:tcPr>
          <w:p w14:paraId="635334B6" w14:textId="77777777" w:rsidR="00ED0987" w:rsidRPr="000551DB" w:rsidRDefault="00BE6C1F" w:rsidP="007F49F8">
            <w:pPr>
              <w:ind w:left="-57" w:right="-57"/>
              <w:jc w:val="center"/>
              <w:rPr>
                <w:color w:val="000000" w:themeColor="text1"/>
                <w:sz w:val="22"/>
                <w:szCs w:val="22"/>
              </w:rPr>
            </w:pPr>
            <w:r w:rsidRPr="000551DB">
              <w:rPr>
                <w:color w:val="000000" w:themeColor="text1"/>
                <w:sz w:val="22"/>
                <w:szCs w:val="22"/>
              </w:rPr>
              <w:t>-</w:t>
            </w:r>
          </w:p>
        </w:tc>
        <w:tc>
          <w:tcPr>
            <w:tcW w:w="407" w:type="pct"/>
            <w:shd w:val="clear" w:color="auto" w:fill="auto"/>
          </w:tcPr>
          <w:p w14:paraId="0A1A193D" w14:textId="77777777" w:rsidR="00ED0987" w:rsidRPr="000551DB" w:rsidRDefault="00BE6C1F" w:rsidP="007F49F8">
            <w:pPr>
              <w:ind w:left="-57" w:right="-57"/>
              <w:jc w:val="center"/>
              <w:rPr>
                <w:color w:val="000000" w:themeColor="text1"/>
                <w:sz w:val="22"/>
                <w:szCs w:val="22"/>
              </w:rPr>
            </w:pPr>
            <w:r w:rsidRPr="000551DB">
              <w:rPr>
                <w:color w:val="000000" w:themeColor="text1"/>
                <w:sz w:val="22"/>
                <w:szCs w:val="22"/>
              </w:rPr>
              <w:t>-</w:t>
            </w:r>
          </w:p>
        </w:tc>
        <w:tc>
          <w:tcPr>
            <w:tcW w:w="267" w:type="pct"/>
            <w:shd w:val="clear" w:color="auto" w:fill="auto"/>
          </w:tcPr>
          <w:p w14:paraId="2646FAF3" w14:textId="77777777" w:rsidR="00ED0987" w:rsidRPr="000551DB" w:rsidRDefault="00BE6C1F" w:rsidP="007F49F8">
            <w:pPr>
              <w:ind w:left="-57" w:right="-57"/>
              <w:jc w:val="center"/>
              <w:rPr>
                <w:color w:val="000000" w:themeColor="text1"/>
                <w:sz w:val="22"/>
                <w:szCs w:val="22"/>
              </w:rPr>
            </w:pPr>
            <w:r w:rsidRPr="000551DB">
              <w:rPr>
                <w:color w:val="000000" w:themeColor="text1"/>
                <w:sz w:val="22"/>
                <w:szCs w:val="22"/>
              </w:rPr>
              <w:t>-</w:t>
            </w:r>
          </w:p>
        </w:tc>
      </w:tr>
      <w:tr w:rsidR="00BE6C1F" w:rsidRPr="008C0C67" w14:paraId="5791614B" w14:textId="77777777" w:rsidTr="002E626E">
        <w:tc>
          <w:tcPr>
            <w:tcW w:w="873" w:type="pct"/>
            <w:shd w:val="clear" w:color="auto" w:fill="auto"/>
          </w:tcPr>
          <w:p w14:paraId="435EB0F9" w14:textId="77777777" w:rsidR="00BE6C1F" w:rsidRPr="000551DB" w:rsidRDefault="00BE6C1F" w:rsidP="007F49F8">
            <w:pPr>
              <w:pStyle w:val="4"/>
              <w:keepNext w:val="0"/>
              <w:widowControl w:val="0"/>
              <w:suppressAutoHyphens/>
              <w:jc w:val="left"/>
              <w:rPr>
                <w:color w:val="000000" w:themeColor="text1"/>
                <w:sz w:val="22"/>
                <w:szCs w:val="22"/>
              </w:rPr>
            </w:pPr>
            <w:r w:rsidRPr="000551DB">
              <w:rPr>
                <w:color w:val="000000" w:themeColor="text1"/>
                <w:sz w:val="22"/>
                <w:szCs w:val="22"/>
              </w:rPr>
              <w:t>Иные мероприятия по уходу за лесами, в том числе:</w:t>
            </w:r>
          </w:p>
        </w:tc>
        <w:tc>
          <w:tcPr>
            <w:tcW w:w="668" w:type="pct"/>
            <w:shd w:val="clear" w:color="auto" w:fill="auto"/>
          </w:tcPr>
          <w:p w14:paraId="22B80984"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26" w:type="pct"/>
            <w:shd w:val="clear" w:color="auto" w:fill="auto"/>
          </w:tcPr>
          <w:p w14:paraId="0951C441"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27" w:type="pct"/>
            <w:shd w:val="clear" w:color="auto" w:fill="auto"/>
          </w:tcPr>
          <w:p w14:paraId="20E2A70A"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32" w:type="pct"/>
            <w:shd w:val="clear" w:color="auto" w:fill="auto"/>
          </w:tcPr>
          <w:p w14:paraId="322EF1AA"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23" w:type="pct"/>
            <w:shd w:val="clear" w:color="auto" w:fill="auto"/>
          </w:tcPr>
          <w:p w14:paraId="4DF9E817"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14" w:type="pct"/>
            <w:shd w:val="clear" w:color="auto" w:fill="auto"/>
          </w:tcPr>
          <w:p w14:paraId="07499253"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363" w:type="pct"/>
            <w:shd w:val="clear" w:color="auto" w:fill="auto"/>
          </w:tcPr>
          <w:p w14:paraId="2C7F3712"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07" w:type="pct"/>
            <w:shd w:val="clear" w:color="auto" w:fill="auto"/>
          </w:tcPr>
          <w:p w14:paraId="27707ADE"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267" w:type="pct"/>
            <w:shd w:val="clear" w:color="auto" w:fill="auto"/>
          </w:tcPr>
          <w:p w14:paraId="21265B82"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r>
      <w:tr w:rsidR="00BE6C1F" w:rsidRPr="008C0C67" w14:paraId="0F9AE926" w14:textId="77777777" w:rsidTr="002E626E">
        <w:tc>
          <w:tcPr>
            <w:tcW w:w="873" w:type="pct"/>
            <w:shd w:val="clear" w:color="auto" w:fill="auto"/>
          </w:tcPr>
          <w:p w14:paraId="7F4E56A1" w14:textId="77777777" w:rsidR="00BE6C1F" w:rsidRPr="000551DB" w:rsidRDefault="00BE6C1F" w:rsidP="007F49F8">
            <w:pPr>
              <w:pStyle w:val="4"/>
              <w:keepNext w:val="0"/>
              <w:widowControl w:val="0"/>
              <w:suppressAutoHyphens/>
              <w:jc w:val="left"/>
              <w:rPr>
                <w:color w:val="000000" w:themeColor="text1"/>
                <w:sz w:val="22"/>
                <w:szCs w:val="22"/>
              </w:rPr>
            </w:pPr>
            <w:r w:rsidRPr="000551DB">
              <w:rPr>
                <w:color w:val="000000" w:themeColor="text1"/>
                <w:sz w:val="22"/>
                <w:szCs w:val="22"/>
              </w:rPr>
              <w:t>реконструкция малоценных лесных насаждений</w:t>
            </w:r>
          </w:p>
        </w:tc>
        <w:tc>
          <w:tcPr>
            <w:tcW w:w="668" w:type="pct"/>
            <w:shd w:val="clear" w:color="auto" w:fill="auto"/>
          </w:tcPr>
          <w:p w14:paraId="7B5E5D43"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26" w:type="pct"/>
            <w:shd w:val="clear" w:color="auto" w:fill="auto"/>
          </w:tcPr>
          <w:p w14:paraId="6E2CE06D"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27" w:type="pct"/>
            <w:shd w:val="clear" w:color="auto" w:fill="auto"/>
          </w:tcPr>
          <w:p w14:paraId="4AAAB700"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32" w:type="pct"/>
            <w:shd w:val="clear" w:color="auto" w:fill="auto"/>
          </w:tcPr>
          <w:p w14:paraId="123B4927"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23" w:type="pct"/>
            <w:shd w:val="clear" w:color="auto" w:fill="auto"/>
          </w:tcPr>
          <w:p w14:paraId="077221F5"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14" w:type="pct"/>
            <w:shd w:val="clear" w:color="auto" w:fill="auto"/>
          </w:tcPr>
          <w:p w14:paraId="408D5DBD"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363" w:type="pct"/>
            <w:shd w:val="clear" w:color="auto" w:fill="auto"/>
          </w:tcPr>
          <w:p w14:paraId="0A51FC2C"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07" w:type="pct"/>
            <w:shd w:val="clear" w:color="auto" w:fill="auto"/>
          </w:tcPr>
          <w:p w14:paraId="0643D5AA"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267" w:type="pct"/>
            <w:shd w:val="clear" w:color="auto" w:fill="auto"/>
          </w:tcPr>
          <w:p w14:paraId="73689EA4"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r>
      <w:tr w:rsidR="00BE6C1F" w:rsidRPr="008C0C67" w14:paraId="0DED99D5" w14:textId="77777777" w:rsidTr="002E626E">
        <w:tc>
          <w:tcPr>
            <w:tcW w:w="873" w:type="pct"/>
            <w:shd w:val="clear" w:color="auto" w:fill="auto"/>
          </w:tcPr>
          <w:p w14:paraId="44EF1C1D" w14:textId="77777777" w:rsidR="00BE6C1F" w:rsidRPr="000551DB" w:rsidRDefault="00BE6C1F" w:rsidP="007F49F8">
            <w:pPr>
              <w:suppressAutoHyphens/>
              <w:rPr>
                <w:color w:val="000000" w:themeColor="text1"/>
                <w:sz w:val="22"/>
                <w:szCs w:val="22"/>
              </w:rPr>
            </w:pPr>
            <w:r w:rsidRPr="000551DB">
              <w:rPr>
                <w:color w:val="000000" w:themeColor="text1"/>
                <w:sz w:val="22"/>
                <w:szCs w:val="22"/>
              </w:rPr>
              <w:t>уход за плодоношением древесных пород</w:t>
            </w:r>
          </w:p>
        </w:tc>
        <w:tc>
          <w:tcPr>
            <w:tcW w:w="668" w:type="pct"/>
            <w:shd w:val="clear" w:color="auto" w:fill="auto"/>
          </w:tcPr>
          <w:p w14:paraId="24165F0D"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26" w:type="pct"/>
            <w:shd w:val="clear" w:color="auto" w:fill="auto"/>
          </w:tcPr>
          <w:p w14:paraId="09493963"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27" w:type="pct"/>
            <w:shd w:val="clear" w:color="auto" w:fill="auto"/>
          </w:tcPr>
          <w:p w14:paraId="592B3F43"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32" w:type="pct"/>
            <w:shd w:val="clear" w:color="auto" w:fill="auto"/>
          </w:tcPr>
          <w:p w14:paraId="6B26E54C"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23" w:type="pct"/>
            <w:shd w:val="clear" w:color="auto" w:fill="auto"/>
          </w:tcPr>
          <w:p w14:paraId="4E378D65"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14" w:type="pct"/>
            <w:shd w:val="clear" w:color="auto" w:fill="auto"/>
          </w:tcPr>
          <w:p w14:paraId="44382E0A"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363" w:type="pct"/>
            <w:shd w:val="clear" w:color="auto" w:fill="auto"/>
          </w:tcPr>
          <w:p w14:paraId="3A4B0103"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07" w:type="pct"/>
            <w:shd w:val="clear" w:color="auto" w:fill="auto"/>
          </w:tcPr>
          <w:p w14:paraId="6A729F96"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267" w:type="pct"/>
            <w:shd w:val="clear" w:color="auto" w:fill="auto"/>
          </w:tcPr>
          <w:p w14:paraId="4A6132FB"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r>
      <w:tr w:rsidR="00BE6C1F" w:rsidRPr="008C0C67" w14:paraId="6B28928E" w14:textId="77777777" w:rsidTr="002E626E">
        <w:tc>
          <w:tcPr>
            <w:tcW w:w="873" w:type="pct"/>
            <w:shd w:val="clear" w:color="auto" w:fill="auto"/>
          </w:tcPr>
          <w:p w14:paraId="6F334144" w14:textId="77777777" w:rsidR="00BE6C1F" w:rsidRPr="000551DB" w:rsidRDefault="00BE6C1F" w:rsidP="007F49F8">
            <w:pPr>
              <w:pStyle w:val="4"/>
              <w:keepNext w:val="0"/>
              <w:widowControl w:val="0"/>
              <w:suppressAutoHyphens/>
              <w:jc w:val="left"/>
              <w:rPr>
                <w:color w:val="000000" w:themeColor="text1"/>
                <w:sz w:val="22"/>
                <w:szCs w:val="22"/>
              </w:rPr>
            </w:pPr>
            <w:r w:rsidRPr="000551DB">
              <w:rPr>
                <w:color w:val="000000" w:themeColor="text1"/>
                <w:sz w:val="22"/>
                <w:szCs w:val="22"/>
              </w:rPr>
              <w:t>обрезка сучьев деревьев</w:t>
            </w:r>
          </w:p>
        </w:tc>
        <w:tc>
          <w:tcPr>
            <w:tcW w:w="668" w:type="pct"/>
            <w:shd w:val="clear" w:color="auto" w:fill="auto"/>
          </w:tcPr>
          <w:p w14:paraId="1C5BB315"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26" w:type="pct"/>
            <w:shd w:val="clear" w:color="auto" w:fill="auto"/>
          </w:tcPr>
          <w:p w14:paraId="04F1FD55"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27" w:type="pct"/>
            <w:shd w:val="clear" w:color="auto" w:fill="auto"/>
          </w:tcPr>
          <w:p w14:paraId="52904B0B"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32" w:type="pct"/>
            <w:shd w:val="clear" w:color="auto" w:fill="auto"/>
          </w:tcPr>
          <w:p w14:paraId="049BC270"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23" w:type="pct"/>
            <w:shd w:val="clear" w:color="auto" w:fill="auto"/>
          </w:tcPr>
          <w:p w14:paraId="667EE334"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14" w:type="pct"/>
            <w:shd w:val="clear" w:color="auto" w:fill="auto"/>
          </w:tcPr>
          <w:p w14:paraId="2CDF3BA7"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363" w:type="pct"/>
            <w:shd w:val="clear" w:color="auto" w:fill="auto"/>
          </w:tcPr>
          <w:p w14:paraId="0B002F84"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07" w:type="pct"/>
            <w:shd w:val="clear" w:color="auto" w:fill="auto"/>
          </w:tcPr>
          <w:p w14:paraId="212B971F"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267" w:type="pct"/>
            <w:shd w:val="clear" w:color="auto" w:fill="auto"/>
          </w:tcPr>
          <w:p w14:paraId="205154A2"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r>
      <w:tr w:rsidR="00BE6C1F" w:rsidRPr="008C0C67" w14:paraId="2AC65F74" w14:textId="77777777" w:rsidTr="002E626E">
        <w:tc>
          <w:tcPr>
            <w:tcW w:w="873" w:type="pct"/>
            <w:shd w:val="clear" w:color="auto" w:fill="auto"/>
          </w:tcPr>
          <w:p w14:paraId="0E8B4B46" w14:textId="77777777" w:rsidR="00BE6C1F" w:rsidRPr="000551DB" w:rsidRDefault="00BE6C1F" w:rsidP="007F49F8">
            <w:pPr>
              <w:pStyle w:val="4"/>
              <w:keepNext w:val="0"/>
              <w:widowControl w:val="0"/>
              <w:suppressAutoHyphens/>
              <w:jc w:val="left"/>
              <w:rPr>
                <w:color w:val="000000" w:themeColor="text1"/>
                <w:sz w:val="22"/>
                <w:szCs w:val="22"/>
              </w:rPr>
            </w:pPr>
            <w:r w:rsidRPr="000551DB">
              <w:rPr>
                <w:color w:val="000000" w:themeColor="text1"/>
                <w:sz w:val="22"/>
                <w:szCs w:val="22"/>
              </w:rPr>
              <w:t>удобрение лесов</w:t>
            </w:r>
          </w:p>
        </w:tc>
        <w:tc>
          <w:tcPr>
            <w:tcW w:w="668" w:type="pct"/>
            <w:shd w:val="clear" w:color="auto" w:fill="auto"/>
          </w:tcPr>
          <w:p w14:paraId="10D36F4F"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26" w:type="pct"/>
            <w:shd w:val="clear" w:color="auto" w:fill="auto"/>
          </w:tcPr>
          <w:p w14:paraId="1A61E9FE"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27" w:type="pct"/>
            <w:shd w:val="clear" w:color="auto" w:fill="auto"/>
          </w:tcPr>
          <w:p w14:paraId="395A62E8"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32" w:type="pct"/>
            <w:shd w:val="clear" w:color="auto" w:fill="auto"/>
          </w:tcPr>
          <w:p w14:paraId="5B912982"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23" w:type="pct"/>
            <w:shd w:val="clear" w:color="auto" w:fill="auto"/>
          </w:tcPr>
          <w:p w14:paraId="6AF24826"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14" w:type="pct"/>
            <w:shd w:val="clear" w:color="auto" w:fill="auto"/>
          </w:tcPr>
          <w:p w14:paraId="6BC6D788"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363" w:type="pct"/>
            <w:shd w:val="clear" w:color="auto" w:fill="auto"/>
          </w:tcPr>
          <w:p w14:paraId="464774D1"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07" w:type="pct"/>
            <w:shd w:val="clear" w:color="auto" w:fill="auto"/>
          </w:tcPr>
          <w:p w14:paraId="3E594BDE"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267" w:type="pct"/>
            <w:shd w:val="clear" w:color="auto" w:fill="auto"/>
          </w:tcPr>
          <w:p w14:paraId="02C06A9B"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r>
      <w:tr w:rsidR="00BE6C1F" w:rsidRPr="008C0C67" w14:paraId="31A6FB70" w14:textId="77777777" w:rsidTr="002E626E">
        <w:tc>
          <w:tcPr>
            <w:tcW w:w="873" w:type="pct"/>
            <w:shd w:val="clear" w:color="auto" w:fill="auto"/>
          </w:tcPr>
          <w:p w14:paraId="17489FE4" w14:textId="77777777" w:rsidR="00BE6C1F" w:rsidRPr="000551DB" w:rsidRDefault="00BE6C1F" w:rsidP="007F49F8">
            <w:pPr>
              <w:pStyle w:val="4"/>
              <w:keepNext w:val="0"/>
              <w:widowControl w:val="0"/>
              <w:suppressAutoHyphens/>
              <w:jc w:val="left"/>
              <w:rPr>
                <w:color w:val="000000" w:themeColor="text1"/>
                <w:sz w:val="22"/>
                <w:szCs w:val="22"/>
              </w:rPr>
            </w:pPr>
            <w:r w:rsidRPr="000551DB">
              <w:rPr>
                <w:color w:val="000000" w:themeColor="text1"/>
                <w:sz w:val="22"/>
                <w:szCs w:val="22"/>
              </w:rPr>
              <w:t>уход за опушками</w:t>
            </w:r>
          </w:p>
        </w:tc>
        <w:tc>
          <w:tcPr>
            <w:tcW w:w="668" w:type="pct"/>
            <w:shd w:val="clear" w:color="auto" w:fill="auto"/>
          </w:tcPr>
          <w:p w14:paraId="582AA187"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26" w:type="pct"/>
            <w:shd w:val="clear" w:color="auto" w:fill="auto"/>
          </w:tcPr>
          <w:p w14:paraId="76839E9E"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27" w:type="pct"/>
            <w:shd w:val="clear" w:color="auto" w:fill="auto"/>
          </w:tcPr>
          <w:p w14:paraId="326906CA"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32" w:type="pct"/>
            <w:shd w:val="clear" w:color="auto" w:fill="auto"/>
          </w:tcPr>
          <w:p w14:paraId="023642BC"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23" w:type="pct"/>
            <w:shd w:val="clear" w:color="auto" w:fill="auto"/>
          </w:tcPr>
          <w:p w14:paraId="76AAE77B"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14" w:type="pct"/>
            <w:shd w:val="clear" w:color="auto" w:fill="auto"/>
          </w:tcPr>
          <w:p w14:paraId="157F5AF1"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363" w:type="pct"/>
            <w:shd w:val="clear" w:color="auto" w:fill="auto"/>
          </w:tcPr>
          <w:p w14:paraId="51D08054"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07" w:type="pct"/>
            <w:shd w:val="clear" w:color="auto" w:fill="auto"/>
          </w:tcPr>
          <w:p w14:paraId="46D7F9DF"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267" w:type="pct"/>
            <w:shd w:val="clear" w:color="auto" w:fill="auto"/>
          </w:tcPr>
          <w:p w14:paraId="6699B44E"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r>
      <w:tr w:rsidR="00BE6C1F" w:rsidRPr="008C0C67" w14:paraId="4F2ACED2" w14:textId="77777777" w:rsidTr="002E626E">
        <w:tc>
          <w:tcPr>
            <w:tcW w:w="873" w:type="pct"/>
            <w:shd w:val="clear" w:color="auto" w:fill="auto"/>
          </w:tcPr>
          <w:p w14:paraId="6E08CF20" w14:textId="77777777" w:rsidR="00BE6C1F" w:rsidRPr="000551DB" w:rsidRDefault="00BE6C1F" w:rsidP="007F49F8">
            <w:pPr>
              <w:pStyle w:val="4"/>
              <w:keepNext w:val="0"/>
              <w:widowControl w:val="0"/>
              <w:suppressAutoHyphens/>
              <w:jc w:val="left"/>
              <w:rPr>
                <w:color w:val="000000" w:themeColor="text1"/>
                <w:sz w:val="22"/>
                <w:szCs w:val="22"/>
              </w:rPr>
            </w:pPr>
            <w:r w:rsidRPr="000551DB">
              <w:rPr>
                <w:color w:val="000000" w:themeColor="text1"/>
                <w:sz w:val="22"/>
                <w:szCs w:val="22"/>
              </w:rPr>
              <w:t>уход за подлеском</w:t>
            </w:r>
          </w:p>
        </w:tc>
        <w:tc>
          <w:tcPr>
            <w:tcW w:w="668" w:type="pct"/>
            <w:shd w:val="clear" w:color="auto" w:fill="auto"/>
          </w:tcPr>
          <w:p w14:paraId="62FEFDDA"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26" w:type="pct"/>
            <w:shd w:val="clear" w:color="auto" w:fill="auto"/>
          </w:tcPr>
          <w:p w14:paraId="6B5D7E84"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27" w:type="pct"/>
            <w:shd w:val="clear" w:color="auto" w:fill="auto"/>
          </w:tcPr>
          <w:p w14:paraId="7CCB847C"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32" w:type="pct"/>
            <w:shd w:val="clear" w:color="auto" w:fill="auto"/>
          </w:tcPr>
          <w:p w14:paraId="26A6970A"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23" w:type="pct"/>
            <w:shd w:val="clear" w:color="auto" w:fill="auto"/>
          </w:tcPr>
          <w:p w14:paraId="5FFD1633"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14" w:type="pct"/>
            <w:shd w:val="clear" w:color="auto" w:fill="auto"/>
          </w:tcPr>
          <w:p w14:paraId="0B498BE1"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363" w:type="pct"/>
            <w:shd w:val="clear" w:color="auto" w:fill="auto"/>
          </w:tcPr>
          <w:p w14:paraId="1F87F90D"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07" w:type="pct"/>
            <w:shd w:val="clear" w:color="auto" w:fill="auto"/>
          </w:tcPr>
          <w:p w14:paraId="3E6A380C"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267" w:type="pct"/>
            <w:shd w:val="clear" w:color="auto" w:fill="auto"/>
          </w:tcPr>
          <w:p w14:paraId="0BF4F36A"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r>
      <w:tr w:rsidR="00BE6C1F" w:rsidRPr="008C0C67" w14:paraId="77A6374E" w14:textId="77777777" w:rsidTr="002E626E">
        <w:tc>
          <w:tcPr>
            <w:tcW w:w="873" w:type="pct"/>
            <w:shd w:val="clear" w:color="auto" w:fill="auto"/>
          </w:tcPr>
          <w:p w14:paraId="384D39A9" w14:textId="77777777" w:rsidR="00BE6C1F" w:rsidRPr="000551DB" w:rsidRDefault="00BE6C1F" w:rsidP="007F49F8">
            <w:pPr>
              <w:pStyle w:val="4"/>
              <w:keepNext w:val="0"/>
              <w:widowControl w:val="0"/>
              <w:suppressAutoHyphens/>
              <w:jc w:val="left"/>
              <w:rPr>
                <w:color w:val="000000" w:themeColor="text1"/>
                <w:sz w:val="22"/>
                <w:szCs w:val="22"/>
              </w:rPr>
            </w:pPr>
            <w:r w:rsidRPr="000551DB">
              <w:rPr>
                <w:color w:val="000000" w:themeColor="text1"/>
                <w:sz w:val="22"/>
                <w:szCs w:val="22"/>
              </w:rPr>
              <w:t xml:space="preserve">уход </w:t>
            </w:r>
            <w:r w:rsidRPr="000551DB">
              <w:rPr>
                <w:color w:val="000000" w:themeColor="text1"/>
                <w:sz w:val="22"/>
                <w:szCs w:val="22"/>
              </w:rPr>
              <w:br/>
              <w:t>за лесами путем уничтожения нежелательной древесной растительности</w:t>
            </w:r>
          </w:p>
        </w:tc>
        <w:tc>
          <w:tcPr>
            <w:tcW w:w="668" w:type="pct"/>
            <w:shd w:val="clear" w:color="auto" w:fill="auto"/>
          </w:tcPr>
          <w:p w14:paraId="05A9ED67"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26" w:type="pct"/>
            <w:shd w:val="clear" w:color="auto" w:fill="auto"/>
          </w:tcPr>
          <w:p w14:paraId="63053633"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27" w:type="pct"/>
            <w:shd w:val="clear" w:color="auto" w:fill="auto"/>
          </w:tcPr>
          <w:p w14:paraId="59FD1BB1"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32" w:type="pct"/>
            <w:shd w:val="clear" w:color="auto" w:fill="auto"/>
          </w:tcPr>
          <w:p w14:paraId="5E1C34FC"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23" w:type="pct"/>
            <w:shd w:val="clear" w:color="auto" w:fill="auto"/>
          </w:tcPr>
          <w:p w14:paraId="7B297FA9"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14" w:type="pct"/>
            <w:shd w:val="clear" w:color="auto" w:fill="auto"/>
          </w:tcPr>
          <w:p w14:paraId="0213679E"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363" w:type="pct"/>
            <w:shd w:val="clear" w:color="auto" w:fill="auto"/>
          </w:tcPr>
          <w:p w14:paraId="3D7AB732"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07" w:type="pct"/>
            <w:shd w:val="clear" w:color="auto" w:fill="auto"/>
          </w:tcPr>
          <w:p w14:paraId="27D2C5BF"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267" w:type="pct"/>
            <w:shd w:val="clear" w:color="auto" w:fill="auto"/>
          </w:tcPr>
          <w:p w14:paraId="5BF8ECED"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r>
      <w:tr w:rsidR="00BE6C1F" w:rsidRPr="008C0C67" w14:paraId="60A8805B" w14:textId="77777777" w:rsidTr="002E626E">
        <w:tc>
          <w:tcPr>
            <w:tcW w:w="873" w:type="pct"/>
            <w:shd w:val="clear" w:color="auto" w:fill="auto"/>
          </w:tcPr>
          <w:p w14:paraId="3EA4AB2A" w14:textId="77777777" w:rsidR="00BE6C1F" w:rsidRPr="000551DB" w:rsidRDefault="00BE6C1F" w:rsidP="007F49F8">
            <w:pPr>
              <w:pStyle w:val="4"/>
              <w:keepNext w:val="0"/>
              <w:widowControl w:val="0"/>
              <w:suppressAutoHyphens/>
              <w:jc w:val="left"/>
              <w:rPr>
                <w:color w:val="000000" w:themeColor="text1"/>
                <w:sz w:val="22"/>
                <w:szCs w:val="22"/>
              </w:rPr>
            </w:pPr>
            <w:r w:rsidRPr="000551DB">
              <w:rPr>
                <w:color w:val="000000" w:themeColor="text1"/>
                <w:sz w:val="22"/>
                <w:szCs w:val="22"/>
              </w:rPr>
              <w:t>другие мероприятия</w:t>
            </w:r>
          </w:p>
        </w:tc>
        <w:tc>
          <w:tcPr>
            <w:tcW w:w="668" w:type="pct"/>
            <w:shd w:val="clear" w:color="auto" w:fill="auto"/>
          </w:tcPr>
          <w:p w14:paraId="4E473F9A"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26" w:type="pct"/>
            <w:shd w:val="clear" w:color="auto" w:fill="auto"/>
          </w:tcPr>
          <w:p w14:paraId="1E5FCC84"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27" w:type="pct"/>
            <w:shd w:val="clear" w:color="auto" w:fill="auto"/>
          </w:tcPr>
          <w:p w14:paraId="5C35A810"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32" w:type="pct"/>
            <w:shd w:val="clear" w:color="auto" w:fill="auto"/>
          </w:tcPr>
          <w:p w14:paraId="117D4BED"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523" w:type="pct"/>
            <w:shd w:val="clear" w:color="auto" w:fill="auto"/>
          </w:tcPr>
          <w:p w14:paraId="0ED67BF9"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14" w:type="pct"/>
            <w:shd w:val="clear" w:color="auto" w:fill="auto"/>
          </w:tcPr>
          <w:p w14:paraId="555EADC3"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363" w:type="pct"/>
            <w:shd w:val="clear" w:color="auto" w:fill="auto"/>
          </w:tcPr>
          <w:p w14:paraId="2C3CF56C"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407" w:type="pct"/>
            <w:shd w:val="clear" w:color="auto" w:fill="auto"/>
          </w:tcPr>
          <w:p w14:paraId="399FF312"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c>
          <w:tcPr>
            <w:tcW w:w="267" w:type="pct"/>
            <w:shd w:val="clear" w:color="auto" w:fill="auto"/>
          </w:tcPr>
          <w:p w14:paraId="483CD447" w14:textId="77777777" w:rsidR="00BE6C1F" w:rsidRPr="000551DB" w:rsidRDefault="00BE6C1F" w:rsidP="007D1E18">
            <w:pPr>
              <w:ind w:left="-57" w:right="-57"/>
              <w:jc w:val="center"/>
              <w:rPr>
                <w:color w:val="000000" w:themeColor="text1"/>
                <w:sz w:val="22"/>
                <w:szCs w:val="22"/>
              </w:rPr>
            </w:pPr>
            <w:r w:rsidRPr="000551DB">
              <w:rPr>
                <w:color w:val="000000" w:themeColor="text1"/>
                <w:sz w:val="22"/>
                <w:szCs w:val="22"/>
              </w:rPr>
              <w:t>-</w:t>
            </w:r>
          </w:p>
        </w:tc>
      </w:tr>
    </w:tbl>
    <w:p w14:paraId="3B5117B9" w14:textId="77777777" w:rsidR="00ED0987" w:rsidRPr="00317CE8" w:rsidRDefault="00ED0987" w:rsidP="00C319E6">
      <w:pPr>
        <w:pStyle w:val="21"/>
        <w:spacing w:after="0" w:line="240" w:lineRule="auto"/>
        <w:ind w:left="0"/>
        <w:jc w:val="both"/>
        <w:rPr>
          <w:rStyle w:val="FontStyle196"/>
          <w:sz w:val="28"/>
          <w:szCs w:val="28"/>
        </w:rPr>
      </w:pPr>
    </w:p>
    <w:p w14:paraId="3107E6EE" w14:textId="77777777" w:rsidR="00ED0987" w:rsidRPr="00DF6C7B" w:rsidRDefault="00317CE8" w:rsidP="00317CE8">
      <w:pPr>
        <w:suppressAutoHyphens/>
        <w:ind w:firstLine="720"/>
        <w:jc w:val="both"/>
        <w:rPr>
          <w:rStyle w:val="FontStyle196"/>
          <w:color w:val="000000" w:themeColor="text1"/>
          <w:sz w:val="28"/>
          <w:szCs w:val="28"/>
        </w:rPr>
      </w:pPr>
      <w:proofErr w:type="spellStart"/>
      <w:r w:rsidRPr="00C369A9">
        <w:rPr>
          <w:color w:val="000000" w:themeColor="text1"/>
          <w:sz w:val="28"/>
          <w:szCs w:val="28"/>
        </w:rPr>
        <w:t>Лесовосстановление</w:t>
      </w:r>
      <w:proofErr w:type="spellEnd"/>
      <w:r w:rsidRPr="00C369A9">
        <w:rPr>
          <w:b/>
          <w:color w:val="000000" w:themeColor="text1"/>
          <w:sz w:val="28"/>
          <w:szCs w:val="28"/>
        </w:rPr>
        <w:t xml:space="preserve"> </w:t>
      </w:r>
      <w:r w:rsidRPr="00C369A9">
        <w:rPr>
          <w:color w:val="000000" w:themeColor="text1"/>
          <w:sz w:val="28"/>
          <w:szCs w:val="28"/>
        </w:rPr>
        <w:t xml:space="preserve">регламентируется </w:t>
      </w:r>
      <w:r w:rsidRPr="00C369A9">
        <w:rPr>
          <w:bCs/>
          <w:color w:val="000000" w:themeColor="text1"/>
          <w:sz w:val="28"/>
          <w:szCs w:val="28"/>
        </w:rPr>
        <w:t xml:space="preserve">Правилами </w:t>
      </w:r>
      <w:proofErr w:type="spellStart"/>
      <w:r w:rsidRPr="00C369A9">
        <w:rPr>
          <w:bCs/>
          <w:color w:val="000000" w:themeColor="text1"/>
          <w:sz w:val="28"/>
          <w:szCs w:val="28"/>
        </w:rPr>
        <w:t>лесовосстановления</w:t>
      </w:r>
      <w:proofErr w:type="spellEnd"/>
      <w:r w:rsidRPr="00C369A9">
        <w:rPr>
          <w:bCs/>
          <w:color w:val="000000" w:themeColor="text1"/>
          <w:sz w:val="28"/>
          <w:szCs w:val="28"/>
        </w:rPr>
        <w:t xml:space="preserve"> (утв. </w:t>
      </w:r>
      <w:r>
        <w:rPr>
          <w:bCs/>
          <w:color w:val="000000" w:themeColor="text1"/>
          <w:sz w:val="28"/>
          <w:szCs w:val="28"/>
        </w:rPr>
        <w:t>п</w:t>
      </w:r>
      <w:r w:rsidRPr="00C369A9">
        <w:rPr>
          <w:bCs/>
          <w:color w:val="000000" w:themeColor="text1"/>
          <w:sz w:val="28"/>
          <w:szCs w:val="28"/>
        </w:rPr>
        <w:t xml:space="preserve">риказом </w:t>
      </w:r>
      <w:r w:rsidR="00AF497E">
        <w:rPr>
          <w:bCs/>
          <w:color w:val="000000" w:themeColor="text1"/>
          <w:sz w:val="28"/>
          <w:szCs w:val="28"/>
        </w:rPr>
        <w:t>Министерства природных ресурсов и экологии РФ</w:t>
      </w:r>
      <w:r w:rsidRPr="00C369A9">
        <w:rPr>
          <w:bCs/>
          <w:color w:val="000000" w:themeColor="text1"/>
          <w:sz w:val="28"/>
          <w:szCs w:val="28"/>
        </w:rPr>
        <w:t xml:space="preserve"> от </w:t>
      </w:r>
      <w:r>
        <w:rPr>
          <w:bCs/>
          <w:color w:val="000000" w:themeColor="text1"/>
          <w:sz w:val="28"/>
          <w:szCs w:val="28"/>
        </w:rPr>
        <w:t>2</w:t>
      </w:r>
      <w:r w:rsidR="00AF497E">
        <w:rPr>
          <w:bCs/>
          <w:color w:val="000000" w:themeColor="text1"/>
          <w:sz w:val="28"/>
          <w:szCs w:val="28"/>
        </w:rPr>
        <w:t>5</w:t>
      </w:r>
      <w:r w:rsidRPr="00C369A9">
        <w:rPr>
          <w:bCs/>
          <w:color w:val="000000" w:themeColor="text1"/>
          <w:sz w:val="28"/>
          <w:szCs w:val="28"/>
        </w:rPr>
        <w:t>.0</w:t>
      </w:r>
      <w:r w:rsidR="00AF497E">
        <w:rPr>
          <w:bCs/>
          <w:color w:val="000000" w:themeColor="text1"/>
          <w:sz w:val="28"/>
          <w:szCs w:val="28"/>
        </w:rPr>
        <w:t>3</w:t>
      </w:r>
      <w:r w:rsidRPr="00C369A9">
        <w:rPr>
          <w:bCs/>
          <w:color w:val="000000" w:themeColor="text1"/>
          <w:sz w:val="28"/>
          <w:szCs w:val="28"/>
        </w:rPr>
        <w:t>.20</w:t>
      </w:r>
      <w:r>
        <w:rPr>
          <w:bCs/>
          <w:color w:val="000000" w:themeColor="text1"/>
          <w:sz w:val="28"/>
          <w:szCs w:val="28"/>
        </w:rPr>
        <w:t>1</w:t>
      </w:r>
      <w:r w:rsidR="00AF497E">
        <w:rPr>
          <w:bCs/>
          <w:color w:val="000000" w:themeColor="text1"/>
          <w:sz w:val="28"/>
          <w:szCs w:val="28"/>
        </w:rPr>
        <w:t>9</w:t>
      </w:r>
      <w:r w:rsidRPr="00C369A9">
        <w:rPr>
          <w:bCs/>
          <w:color w:val="000000" w:themeColor="text1"/>
          <w:sz w:val="28"/>
          <w:szCs w:val="28"/>
        </w:rPr>
        <w:t xml:space="preserve"> № </w:t>
      </w:r>
      <w:r w:rsidR="00AF497E">
        <w:rPr>
          <w:bCs/>
          <w:color w:val="000000" w:themeColor="text1"/>
          <w:sz w:val="28"/>
          <w:szCs w:val="28"/>
        </w:rPr>
        <w:t>188</w:t>
      </w:r>
      <w:r w:rsidRPr="00C369A9">
        <w:rPr>
          <w:bCs/>
          <w:color w:val="000000" w:themeColor="text1"/>
          <w:sz w:val="28"/>
          <w:szCs w:val="28"/>
        </w:rPr>
        <w:t>).</w:t>
      </w:r>
      <w:r>
        <w:rPr>
          <w:bCs/>
          <w:color w:val="000000" w:themeColor="text1"/>
          <w:sz w:val="28"/>
          <w:szCs w:val="28"/>
        </w:rPr>
        <w:t xml:space="preserve"> </w:t>
      </w:r>
      <w:r w:rsidR="00ED0987" w:rsidRPr="00DF6C7B">
        <w:rPr>
          <w:rStyle w:val="FontStyle196"/>
          <w:color w:val="000000" w:themeColor="text1"/>
          <w:sz w:val="28"/>
          <w:szCs w:val="28"/>
        </w:rPr>
        <w:t xml:space="preserve">В соответствии со статьей 61 ЛК РФ вырубленные, погибшие, поврежденные леса подлежат воспроизводству. Воспроизводство лесов осуществляется путем </w:t>
      </w:r>
      <w:proofErr w:type="spellStart"/>
      <w:r w:rsidR="00ED0987" w:rsidRPr="00DF6C7B">
        <w:rPr>
          <w:rStyle w:val="FontStyle196"/>
          <w:color w:val="000000" w:themeColor="text1"/>
          <w:sz w:val="28"/>
          <w:szCs w:val="28"/>
        </w:rPr>
        <w:t>лесовосстановления</w:t>
      </w:r>
      <w:proofErr w:type="spellEnd"/>
      <w:r w:rsidR="00ED0987" w:rsidRPr="00DF6C7B">
        <w:rPr>
          <w:rStyle w:val="FontStyle196"/>
          <w:color w:val="000000" w:themeColor="text1"/>
          <w:sz w:val="28"/>
          <w:szCs w:val="28"/>
        </w:rPr>
        <w:t xml:space="preserve"> и ухода за лесами.</w:t>
      </w:r>
    </w:p>
    <w:p w14:paraId="17330052" w14:textId="77777777" w:rsidR="00ED0987" w:rsidRPr="00DF6C7B" w:rsidRDefault="00ED0987" w:rsidP="00317CE8">
      <w:pPr>
        <w:suppressAutoHyphens/>
        <w:ind w:firstLine="720"/>
        <w:jc w:val="both"/>
        <w:rPr>
          <w:rStyle w:val="FontStyle196"/>
          <w:color w:val="000000" w:themeColor="text1"/>
          <w:sz w:val="28"/>
          <w:szCs w:val="28"/>
        </w:rPr>
      </w:pPr>
      <w:proofErr w:type="spellStart"/>
      <w:r w:rsidRPr="00DF6C7B">
        <w:rPr>
          <w:rStyle w:val="FontStyle196"/>
          <w:color w:val="000000" w:themeColor="text1"/>
          <w:sz w:val="28"/>
          <w:szCs w:val="28"/>
        </w:rPr>
        <w:t>Лесовосстановление</w:t>
      </w:r>
      <w:proofErr w:type="spellEnd"/>
      <w:r w:rsidRPr="00DF6C7B">
        <w:rPr>
          <w:rStyle w:val="FontStyle196"/>
          <w:color w:val="000000" w:themeColor="text1"/>
          <w:sz w:val="28"/>
          <w:szCs w:val="28"/>
        </w:rPr>
        <w:t xml:space="preserve"> обеспечивается:</w:t>
      </w:r>
    </w:p>
    <w:p w14:paraId="1AA004AF" w14:textId="77777777" w:rsidR="00ED0987" w:rsidRPr="00DF6C7B" w:rsidRDefault="00ED0987" w:rsidP="00317CE8">
      <w:pPr>
        <w:suppressAutoHyphens/>
        <w:ind w:firstLine="720"/>
        <w:jc w:val="both"/>
        <w:rPr>
          <w:color w:val="000000" w:themeColor="text1"/>
          <w:sz w:val="28"/>
          <w:szCs w:val="28"/>
        </w:rPr>
      </w:pPr>
      <w:r w:rsidRPr="00DF6C7B">
        <w:rPr>
          <w:color w:val="000000" w:themeColor="text1"/>
          <w:sz w:val="28"/>
          <w:szCs w:val="28"/>
        </w:rPr>
        <w:t>а) на лесных участках, предоставленных в аренду для заготовки древе</w:t>
      </w:r>
      <w:r w:rsidR="00317CE8">
        <w:rPr>
          <w:color w:val="000000" w:themeColor="text1"/>
          <w:sz w:val="28"/>
          <w:szCs w:val="28"/>
        </w:rPr>
        <w:t xml:space="preserve">сины, </w:t>
      </w:r>
      <w:r w:rsidRPr="00DF6C7B">
        <w:rPr>
          <w:color w:val="000000" w:themeColor="text1"/>
          <w:sz w:val="28"/>
          <w:szCs w:val="28"/>
        </w:rPr>
        <w:t>арендаторами этих лесных участков;</w:t>
      </w:r>
    </w:p>
    <w:p w14:paraId="07E07E93" w14:textId="77777777" w:rsidR="00ED0987" w:rsidRPr="00DF6C7B" w:rsidRDefault="00ED0987" w:rsidP="00317CE8">
      <w:pPr>
        <w:suppressAutoHyphens/>
        <w:ind w:firstLine="720"/>
        <w:jc w:val="both"/>
        <w:rPr>
          <w:color w:val="000000" w:themeColor="text1"/>
          <w:sz w:val="28"/>
          <w:szCs w:val="28"/>
        </w:rPr>
      </w:pPr>
      <w:r w:rsidRPr="00DF6C7B">
        <w:rPr>
          <w:color w:val="000000" w:themeColor="text1"/>
          <w:sz w:val="28"/>
          <w:szCs w:val="28"/>
        </w:rPr>
        <w:t>б) на лесных участках, за исключением указанных в подпункте «а», органами государственной власти, органами местного самоуправления в пределах их полномочий, определенных в соответствии со статьями 81-84 ЛК РФ.</w:t>
      </w:r>
    </w:p>
    <w:p w14:paraId="4A648E71" w14:textId="77777777" w:rsidR="00ED0987" w:rsidRPr="00DF6C7B" w:rsidRDefault="00ED0987" w:rsidP="00317CE8">
      <w:pPr>
        <w:suppressAutoHyphens/>
        <w:ind w:firstLine="720"/>
        <w:jc w:val="both"/>
        <w:rPr>
          <w:rStyle w:val="FontStyle196"/>
          <w:color w:val="000000" w:themeColor="text1"/>
          <w:sz w:val="28"/>
          <w:szCs w:val="28"/>
        </w:rPr>
      </w:pPr>
      <w:proofErr w:type="spellStart"/>
      <w:r w:rsidRPr="00DF6C7B">
        <w:rPr>
          <w:rStyle w:val="FontStyle196"/>
          <w:color w:val="000000" w:themeColor="text1"/>
          <w:sz w:val="28"/>
          <w:szCs w:val="28"/>
        </w:rPr>
        <w:t>Лесовосстановление</w:t>
      </w:r>
      <w:proofErr w:type="spellEnd"/>
      <w:r w:rsidRPr="00DF6C7B">
        <w:rPr>
          <w:rStyle w:val="FontStyle196"/>
          <w:color w:val="000000" w:themeColor="text1"/>
          <w:sz w:val="28"/>
          <w:szCs w:val="28"/>
        </w:rPr>
        <w:t xml:space="preserve"> проводится на вырубках, гарях, прогалинах, иных не покрытых лесной растительностью или пригодных для </w:t>
      </w:r>
      <w:proofErr w:type="spellStart"/>
      <w:r w:rsidRPr="00DF6C7B">
        <w:rPr>
          <w:rStyle w:val="FontStyle196"/>
          <w:color w:val="000000" w:themeColor="text1"/>
          <w:sz w:val="28"/>
          <w:szCs w:val="28"/>
        </w:rPr>
        <w:t>лесовосстановления</w:t>
      </w:r>
      <w:proofErr w:type="spellEnd"/>
      <w:r w:rsidRPr="00DF6C7B">
        <w:rPr>
          <w:rStyle w:val="FontStyle196"/>
          <w:color w:val="000000" w:themeColor="text1"/>
          <w:sz w:val="28"/>
          <w:szCs w:val="28"/>
        </w:rPr>
        <w:t xml:space="preserve"> землях.</w:t>
      </w:r>
    </w:p>
    <w:p w14:paraId="0EB95201" w14:textId="77777777" w:rsidR="00ED0987" w:rsidRPr="00DF6C7B" w:rsidRDefault="00ED0987" w:rsidP="00317CE8">
      <w:pPr>
        <w:suppressAutoHyphens/>
        <w:ind w:firstLine="720"/>
        <w:jc w:val="both"/>
        <w:rPr>
          <w:color w:val="000000" w:themeColor="text1"/>
          <w:sz w:val="28"/>
          <w:szCs w:val="28"/>
        </w:rPr>
      </w:pPr>
      <w:r w:rsidRPr="00DF6C7B">
        <w:rPr>
          <w:rStyle w:val="FontStyle196"/>
          <w:color w:val="000000" w:themeColor="text1"/>
          <w:sz w:val="28"/>
          <w:szCs w:val="28"/>
        </w:rPr>
        <w:t xml:space="preserve">В целях </w:t>
      </w:r>
      <w:proofErr w:type="spellStart"/>
      <w:r w:rsidRPr="00DF6C7B">
        <w:rPr>
          <w:rStyle w:val="FontStyle196"/>
          <w:color w:val="000000" w:themeColor="text1"/>
          <w:sz w:val="28"/>
          <w:szCs w:val="28"/>
        </w:rPr>
        <w:t>лесовосстановления</w:t>
      </w:r>
      <w:proofErr w:type="spellEnd"/>
      <w:r w:rsidRPr="00DF6C7B">
        <w:rPr>
          <w:rStyle w:val="FontStyle196"/>
          <w:color w:val="000000" w:themeColor="text1"/>
          <w:sz w:val="28"/>
          <w:szCs w:val="28"/>
        </w:rPr>
        <w:t xml:space="preserve"> обеспечивается ежегодный учет площадей вырубок, гарей, редин, прогалин, иных не покрытых лесной растительностью или пригодных для </w:t>
      </w:r>
      <w:proofErr w:type="spellStart"/>
      <w:r w:rsidRPr="00DF6C7B">
        <w:rPr>
          <w:rStyle w:val="FontStyle196"/>
          <w:color w:val="000000" w:themeColor="text1"/>
          <w:sz w:val="28"/>
          <w:szCs w:val="28"/>
        </w:rPr>
        <w:t>лесовосстановления</w:t>
      </w:r>
      <w:proofErr w:type="spellEnd"/>
      <w:r w:rsidRPr="00DF6C7B">
        <w:rPr>
          <w:rStyle w:val="FontStyle196"/>
          <w:color w:val="000000" w:themeColor="text1"/>
          <w:sz w:val="28"/>
          <w:szCs w:val="28"/>
        </w:rPr>
        <w:t xml:space="preserve"> земель, при котором в зависимости от состояния на них подроста и молодняка определяются способы </w:t>
      </w:r>
      <w:proofErr w:type="spellStart"/>
      <w:r w:rsidRPr="00DF6C7B">
        <w:rPr>
          <w:rStyle w:val="FontStyle196"/>
          <w:color w:val="000000" w:themeColor="text1"/>
          <w:sz w:val="28"/>
          <w:szCs w:val="28"/>
        </w:rPr>
        <w:t>лесовосстановления</w:t>
      </w:r>
      <w:proofErr w:type="spellEnd"/>
      <w:r w:rsidRPr="00DF6C7B">
        <w:rPr>
          <w:rStyle w:val="FontStyle196"/>
          <w:color w:val="000000" w:themeColor="text1"/>
          <w:sz w:val="28"/>
          <w:szCs w:val="28"/>
        </w:rPr>
        <w:t xml:space="preserve">. При </w:t>
      </w:r>
      <w:r w:rsidRPr="00DF6C7B">
        <w:rPr>
          <w:color w:val="000000" w:themeColor="text1"/>
          <w:sz w:val="28"/>
          <w:szCs w:val="28"/>
        </w:rPr>
        <w:t xml:space="preserve">этом отдельно учитываются площади лесных участков, подлежащие естественному </w:t>
      </w:r>
      <w:proofErr w:type="spellStart"/>
      <w:r w:rsidRPr="00DF6C7B">
        <w:rPr>
          <w:color w:val="000000" w:themeColor="text1"/>
          <w:sz w:val="28"/>
          <w:szCs w:val="28"/>
        </w:rPr>
        <w:t>лесовосстановлению</w:t>
      </w:r>
      <w:proofErr w:type="spellEnd"/>
      <w:r w:rsidRPr="00DF6C7B">
        <w:rPr>
          <w:color w:val="000000" w:themeColor="text1"/>
          <w:sz w:val="28"/>
          <w:szCs w:val="28"/>
        </w:rPr>
        <w:t xml:space="preserve">, искусственному </w:t>
      </w:r>
      <w:proofErr w:type="spellStart"/>
      <w:r w:rsidRPr="00DF6C7B">
        <w:rPr>
          <w:color w:val="000000" w:themeColor="text1"/>
          <w:sz w:val="28"/>
          <w:szCs w:val="28"/>
        </w:rPr>
        <w:t>лесовосстановлению</w:t>
      </w:r>
      <w:proofErr w:type="spellEnd"/>
      <w:r w:rsidRPr="00DF6C7B">
        <w:rPr>
          <w:color w:val="000000" w:themeColor="text1"/>
          <w:sz w:val="28"/>
          <w:szCs w:val="28"/>
        </w:rPr>
        <w:t xml:space="preserve">, комбинированному </w:t>
      </w:r>
      <w:proofErr w:type="spellStart"/>
      <w:r w:rsidRPr="00DF6C7B">
        <w:rPr>
          <w:color w:val="000000" w:themeColor="text1"/>
          <w:sz w:val="28"/>
          <w:szCs w:val="28"/>
        </w:rPr>
        <w:t>лесовосстановлению</w:t>
      </w:r>
      <w:proofErr w:type="spellEnd"/>
      <w:r w:rsidRPr="00DF6C7B">
        <w:rPr>
          <w:color w:val="000000" w:themeColor="text1"/>
          <w:sz w:val="28"/>
          <w:szCs w:val="28"/>
        </w:rPr>
        <w:t>.</w:t>
      </w:r>
    </w:p>
    <w:p w14:paraId="768BB8BE" w14:textId="77777777" w:rsidR="00ED0987" w:rsidRPr="00DF6C7B" w:rsidRDefault="00ED0987" w:rsidP="00317CE8">
      <w:pPr>
        <w:suppressAutoHyphens/>
        <w:ind w:firstLine="720"/>
        <w:jc w:val="both"/>
        <w:rPr>
          <w:rStyle w:val="FontStyle196"/>
          <w:color w:val="000000" w:themeColor="text1"/>
          <w:sz w:val="28"/>
          <w:szCs w:val="28"/>
        </w:rPr>
      </w:pPr>
      <w:r w:rsidRPr="00DF6C7B">
        <w:rPr>
          <w:rStyle w:val="FontStyle196"/>
          <w:color w:val="000000" w:themeColor="text1"/>
          <w:sz w:val="28"/>
          <w:szCs w:val="28"/>
        </w:rPr>
        <w:t xml:space="preserve">Выбор способа </w:t>
      </w:r>
      <w:proofErr w:type="spellStart"/>
      <w:r w:rsidRPr="00DF6C7B">
        <w:rPr>
          <w:rStyle w:val="FontStyle196"/>
          <w:color w:val="000000" w:themeColor="text1"/>
          <w:sz w:val="28"/>
          <w:szCs w:val="28"/>
        </w:rPr>
        <w:t>лесовосстановления</w:t>
      </w:r>
      <w:proofErr w:type="spellEnd"/>
      <w:r w:rsidRPr="00DF6C7B">
        <w:rPr>
          <w:rStyle w:val="FontStyle196"/>
          <w:color w:val="000000" w:themeColor="text1"/>
          <w:sz w:val="28"/>
          <w:szCs w:val="28"/>
        </w:rPr>
        <w:t xml:space="preserve"> зависит от древесной породы, типа леса и количества жизнеспособного подроста и молодняка на конкретном участке не покрытых лесной растительностью земель и осуществляется согласно требованиям.</w:t>
      </w:r>
    </w:p>
    <w:p w14:paraId="693B3CB1" w14:textId="77777777" w:rsidR="00ED0987" w:rsidRPr="00DF6C7B" w:rsidRDefault="00ED0987" w:rsidP="00317CE8">
      <w:pPr>
        <w:suppressAutoHyphens/>
        <w:ind w:firstLine="720"/>
        <w:jc w:val="both"/>
        <w:rPr>
          <w:rStyle w:val="FontStyle196"/>
          <w:color w:val="000000" w:themeColor="text1"/>
          <w:sz w:val="28"/>
          <w:szCs w:val="28"/>
        </w:rPr>
      </w:pPr>
      <w:r w:rsidRPr="00DF6C7B">
        <w:rPr>
          <w:rStyle w:val="FontStyle196"/>
          <w:color w:val="000000" w:themeColor="text1"/>
          <w:sz w:val="28"/>
          <w:szCs w:val="28"/>
        </w:rPr>
        <w:t xml:space="preserve">Лесовосстановительные мероприятия на каждом лесном участке, предназначенном для проведения </w:t>
      </w:r>
      <w:proofErr w:type="spellStart"/>
      <w:r w:rsidRPr="00DF6C7B">
        <w:rPr>
          <w:rStyle w:val="FontStyle196"/>
          <w:color w:val="000000" w:themeColor="text1"/>
          <w:sz w:val="28"/>
          <w:szCs w:val="28"/>
        </w:rPr>
        <w:t>лесовосстановления</w:t>
      </w:r>
      <w:proofErr w:type="spellEnd"/>
      <w:r w:rsidRPr="00DF6C7B">
        <w:rPr>
          <w:rStyle w:val="FontStyle196"/>
          <w:color w:val="000000" w:themeColor="text1"/>
          <w:sz w:val="28"/>
          <w:szCs w:val="28"/>
        </w:rPr>
        <w:t xml:space="preserve">, осуществляются в соответствии с проектом </w:t>
      </w:r>
      <w:proofErr w:type="spellStart"/>
      <w:r w:rsidRPr="00DF6C7B">
        <w:rPr>
          <w:rStyle w:val="FontStyle196"/>
          <w:color w:val="000000" w:themeColor="text1"/>
          <w:sz w:val="28"/>
          <w:szCs w:val="28"/>
        </w:rPr>
        <w:t>лесовосстановления</w:t>
      </w:r>
      <w:proofErr w:type="spellEnd"/>
      <w:r w:rsidRPr="00DF6C7B">
        <w:rPr>
          <w:rStyle w:val="FontStyle196"/>
          <w:color w:val="000000" w:themeColor="text1"/>
          <w:sz w:val="28"/>
          <w:szCs w:val="28"/>
        </w:rPr>
        <w:t xml:space="preserve">. Проект </w:t>
      </w:r>
      <w:proofErr w:type="spellStart"/>
      <w:r w:rsidRPr="00DF6C7B">
        <w:rPr>
          <w:rStyle w:val="FontStyle196"/>
          <w:color w:val="000000" w:themeColor="text1"/>
          <w:sz w:val="28"/>
          <w:szCs w:val="28"/>
        </w:rPr>
        <w:t>лесовосстановления</w:t>
      </w:r>
      <w:proofErr w:type="spellEnd"/>
      <w:r w:rsidRPr="00DF6C7B">
        <w:rPr>
          <w:rStyle w:val="FontStyle196"/>
          <w:color w:val="000000" w:themeColor="text1"/>
          <w:sz w:val="28"/>
          <w:szCs w:val="28"/>
        </w:rPr>
        <w:t xml:space="preserve"> должен содержать:</w:t>
      </w:r>
    </w:p>
    <w:p w14:paraId="20945341" w14:textId="77777777" w:rsidR="00ED0987" w:rsidRPr="00DF6C7B" w:rsidRDefault="00ED0987" w:rsidP="00317CE8">
      <w:pPr>
        <w:suppressAutoHyphens/>
        <w:ind w:firstLine="720"/>
        <w:jc w:val="both"/>
        <w:rPr>
          <w:rStyle w:val="FontStyle196"/>
          <w:color w:val="000000" w:themeColor="text1"/>
          <w:sz w:val="28"/>
          <w:szCs w:val="28"/>
        </w:rPr>
      </w:pPr>
      <w:r w:rsidRPr="00DF6C7B">
        <w:rPr>
          <w:rStyle w:val="FontStyle196"/>
          <w:color w:val="000000" w:themeColor="text1"/>
          <w:sz w:val="28"/>
          <w:szCs w:val="28"/>
        </w:rPr>
        <w:t>- характеристику местоположения лесного участка (наименование лесничества, номер квартала, номер выдела, площадь лесного участка);</w:t>
      </w:r>
    </w:p>
    <w:p w14:paraId="754AAF3D" w14:textId="77777777" w:rsidR="00ED0987" w:rsidRPr="00DF6C7B" w:rsidRDefault="00ED0987" w:rsidP="00317CE8">
      <w:pPr>
        <w:suppressAutoHyphens/>
        <w:ind w:firstLine="720"/>
        <w:jc w:val="both"/>
        <w:rPr>
          <w:rStyle w:val="FontStyle196"/>
          <w:color w:val="000000" w:themeColor="text1"/>
          <w:sz w:val="28"/>
          <w:szCs w:val="28"/>
        </w:rPr>
      </w:pPr>
      <w:r w:rsidRPr="00DF6C7B">
        <w:rPr>
          <w:rStyle w:val="FontStyle196"/>
          <w:color w:val="000000" w:themeColor="text1"/>
          <w:sz w:val="28"/>
          <w:szCs w:val="28"/>
        </w:rPr>
        <w:t>- характеристику природно-климатических условий лесного участка (в том числе рельефа, гидрологических условий, почвы и др.);</w:t>
      </w:r>
    </w:p>
    <w:p w14:paraId="4D31B411" w14:textId="77777777" w:rsidR="00ED0987" w:rsidRPr="00DF6C7B" w:rsidRDefault="00ED0987" w:rsidP="00317CE8">
      <w:pPr>
        <w:suppressAutoHyphens/>
        <w:ind w:firstLine="720"/>
        <w:jc w:val="both"/>
        <w:rPr>
          <w:rStyle w:val="FontStyle196"/>
          <w:color w:val="000000" w:themeColor="text1"/>
          <w:sz w:val="28"/>
          <w:szCs w:val="28"/>
        </w:rPr>
      </w:pPr>
      <w:r w:rsidRPr="00DF6C7B">
        <w:rPr>
          <w:rStyle w:val="FontStyle196"/>
          <w:color w:val="000000" w:themeColor="text1"/>
          <w:sz w:val="28"/>
          <w:szCs w:val="28"/>
        </w:rPr>
        <w:t xml:space="preserve">- характеристику вырубки (количество пней на единице площади, состояние очистки от порубочных остатков и </w:t>
      </w:r>
      <w:proofErr w:type="spellStart"/>
      <w:r w:rsidRPr="00DF6C7B">
        <w:rPr>
          <w:rStyle w:val="FontStyle196"/>
          <w:color w:val="000000" w:themeColor="text1"/>
          <w:sz w:val="28"/>
          <w:szCs w:val="28"/>
        </w:rPr>
        <w:t>валёжной</w:t>
      </w:r>
      <w:proofErr w:type="spellEnd"/>
      <w:r w:rsidRPr="00DF6C7B">
        <w:rPr>
          <w:rStyle w:val="FontStyle196"/>
          <w:color w:val="000000" w:themeColor="text1"/>
          <w:sz w:val="28"/>
          <w:szCs w:val="28"/>
        </w:rPr>
        <w:t xml:space="preserve"> древесины, характер и размещение оставленных деревьев и кустарников, степень </w:t>
      </w:r>
      <w:proofErr w:type="spellStart"/>
      <w:r w:rsidRPr="00DF6C7B">
        <w:rPr>
          <w:rStyle w:val="FontStyle196"/>
          <w:color w:val="000000" w:themeColor="text1"/>
          <w:sz w:val="28"/>
          <w:szCs w:val="28"/>
        </w:rPr>
        <w:t>задернения</w:t>
      </w:r>
      <w:proofErr w:type="spellEnd"/>
      <w:r w:rsidRPr="00DF6C7B">
        <w:rPr>
          <w:rStyle w:val="FontStyle196"/>
          <w:color w:val="000000" w:themeColor="text1"/>
          <w:sz w:val="28"/>
          <w:szCs w:val="28"/>
        </w:rPr>
        <w:t xml:space="preserve"> и минерализации почвы и др.);</w:t>
      </w:r>
    </w:p>
    <w:p w14:paraId="06D5C23A" w14:textId="77777777" w:rsidR="00ED0987" w:rsidRPr="00DF6C7B" w:rsidRDefault="00ED0987" w:rsidP="00317CE8">
      <w:pPr>
        <w:suppressAutoHyphens/>
        <w:ind w:firstLine="720"/>
        <w:jc w:val="both"/>
        <w:rPr>
          <w:rStyle w:val="FontStyle196"/>
          <w:color w:val="000000" w:themeColor="text1"/>
          <w:sz w:val="28"/>
          <w:szCs w:val="28"/>
        </w:rPr>
      </w:pPr>
      <w:r w:rsidRPr="00DF6C7B">
        <w:rPr>
          <w:rStyle w:val="FontStyle196"/>
          <w:color w:val="000000" w:themeColor="text1"/>
          <w:sz w:val="28"/>
          <w:szCs w:val="28"/>
        </w:rPr>
        <w:t>- характеристику имеющегося подроста и молодняка лесных древесных пород (состав пород, средний возраст, средняя высота, количество деревьев и кустарников на единице площади, размещение их по площади лесного участка, состояние лесных насаждений и его оценка, др.);</w:t>
      </w:r>
    </w:p>
    <w:p w14:paraId="5188DA93" w14:textId="77777777" w:rsidR="00ED0987" w:rsidRPr="002A62BC" w:rsidRDefault="00ED0987" w:rsidP="00317CE8">
      <w:pPr>
        <w:suppressAutoHyphens/>
        <w:ind w:firstLine="720"/>
        <w:jc w:val="both"/>
        <w:rPr>
          <w:rStyle w:val="FontStyle196"/>
          <w:color w:val="000000" w:themeColor="text1"/>
          <w:sz w:val="28"/>
          <w:szCs w:val="28"/>
        </w:rPr>
      </w:pPr>
      <w:r w:rsidRPr="002A62BC">
        <w:rPr>
          <w:rStyle w:val="FontStyle196"/>
          <w:color w:val="000000" w:themeColor="text1"/>
          <w:sz w:val="28"/>
          <w:szCs w:val="28"/>
        </w:rPr>
        <w:t xml:space="preserve">- обоснование проектируемого способа </w:t>
      </w:r>
      <w:proofErr w:type="spellStart"/>
      <w:r w:rsidRPr="002A62BC">
        <w:rPr>
          <w:rStyle w:val="FontStyle196"/>
          <w:color w:val="000000" w:themeColor="text1"/>
          <w:sz w:val="28"/>
          <w:szCs w:val="28"/>
        </w:rPr>
        <w:t>лесовосстановления</w:t>
      </w:r>
      <w:proofErr w:type="spellEnd"/>
      <w:r w:rsidRPr="002A62BC">
        <w:rPr>
          <w:rStyle w:val="FontStyle196"/>
          <w:color w:val="000000" w:themeColor="text1"/>
          <w:sz w:val="28"/>
          <w:szCs w:val="28"/>
        </w:rPr>
        <w:t>, породного состава восстанавливаемых лесов;</w:t>
      </w:r>
    </w:p>
    <w:p w14:paraId="0A361964" w14:textId="77777777" w:rsidR="00ED0987" w:rsidRPr="002A62BC" w:rsidRDefault="00ED0987" w:rsidP="00317CE8">
      <w:pPr>
        <w:suppressAutoHyphens/>
        <w:ind w:firstLine="720"/>
        <w:jc w:val="both"/>
        <w:rPr>
          <w:rStyle w:val="FontStyle196"/>
          <w:color w:val="000000" w:themeColor="text1"/>
          <w:sz w:val="28"/>
          <w:szCs w:val="28"/>
        </w:rPr>
      </w:pPr>
      <w:r w:rsidRPr="002A62BC">
        <w:rPr>
          <w:rStyle w:val="FontStyle196"/>
          <w:color w:val="000000" w:themeColor="text1"/>
          <w:sz w:val="28"/>
          <w:szCs w:val="28"/>
        </w:rPr>
        <w:t xml:space="preserve">- сроки и способы выполнения работ по </w:t>
      </w:r>
      <w:proofErr w:type="spellStart"/>
      <w:r w:rsidRPr="002A62BC">
        <w:rPr>
          <w:rStyle w:val="FontStyle196"/>
          <w:color w:val="000000" w:themeColor="text1"/>
          <w:sz w:val="28"/>
          <w:szCs w:val="28"/>
        </w:rPr>
        <w:t>лесовосстановлению</w:t>
      </w:r>
      <w:proofErr w:type="spellEnd"/>
      <w:r w:rsidRPr="002A62BC">
        <w:rPr>
          <w:rStyle w:val="FontStyle196"/>
          <w:color w:val="000000" w:themeColor="text1"/>
          <w:sz w:val="28"/>
          <w:szCs w:val="28"/>
        </w:rPr>
        <w:t>;</w:t>
      </w:r>
    </w:p>
    <w:p w14:paraId="5878B897" w14:textId="77777777" w:rsidR="00ED0987" w:rsidRPr="002A62BC" w:rsidRDefault="00ED0987" w:rsidP="00317CE8">
      <w:pPr>
        <w:suppressAutoHyphens/>
        <w:ind w:firstLine="720"/>
        <w:jc w:val="both"/>
        <w:rPr>
          <w:rStyle w:val="FontStyle196"/>
          <w:color w:val="000000" w:themeColor="text1"/>
          <w:sz w:val="28"/>
          <w:szCs w:val="28"/>
        </w:rPr>
      </w:pPr>
      <w:r w:rsidRPr="002A62BC">
        <w:rPr>
          <w:rStyle w:val="FontStyle196"/>
          <w:color w:val="000000" w:themeColor="text1"/>
          <w:sz w:val="28"/>
          <w:szCs w:val="28"/>
        </w:rPr>
        <w:t xml:space="preserve">- показатели оценки восстанавливаемых лесов для признания работ по </w:t>
      </w:r>
      <w:proofErr w:type="spellStart"/>
      <w:r w:rsidRPr="002A62BC">
        <w:rPr>
          <w:rStyle w:val="FontStyle196"/>
          <w:color w:val="000000" w:themeColor="text1"/>
          <w:sz w:val="28"/>
          <w:szCs w:val="28"/>
        </w:rPr>
        <w:t>лесовосстановлению</w:t>
      </w:r>
      <w:proofErr w:type="spellEnd"/>
      <w:r w:rsidRPr="002A62BC">
        <w:rPr>
          <w:rStyle w:val="FontStyle196"/>
          <w:color w:val="000000" w:themeColor="text1"/>
          <w:sz w:val="28"/>
          <w:szCs w:val="28"/>
        </w:rPr>
        <w:t xml:space="preserve"> завершенными (возраст, состав пород, средняя высота и другие).</w:t>
      </w:r>
    </w:p>
    <w:p w14:paraId="2A4E5997" w14:textId="77777777" w:rsidR="00ED0987" w:rsidRPr="002A62BC" w:rsidRDefault="00ED0987" w:rsidP="00317CE8">
      <w:pPr>
        <w:suppressAutoHyphens/>
        <w:ind w:firstLine="720"/>
        <w:jc w:val="both"/>
        <w:rPr>
          <w:rStyle w:val="FontStyle196"/>
          <w:color w:val="000000" w:themeColor="text1"/>
          <w:sz w:val="28"/>
          <w:szCs w:val="28"/>
        </w:rPr>
      </w:pPr>
      <w:r w:rsidRPr="002A62BC">
        <w:rPr>
          <w:rStyle w:val="FontStyle196"/>
          <w:color w:val="000000" w:themeColor="text1"/>
          <w:sz w:val="28"/>
          <w:szCs w:val="28"/>
        </w:rPr>
        <w:t xml:space="preserve">Проведение лесовосстановительных мероприятий определено в соответствии с Правилами </w:t>
      </w:r>
      <w:proofErr w:type="spellStart"/>
      <w:r w:rsidRPr="002A62BC">
        <w:rPr>
          <w:rStyle w:val="FontStyle196"/>
          <w:color w:val="000000" w:themeColor="text1"/>
          <w:sz w:val="28"/>
          <w:szCs w:val="28"/>
        </w:rPr>
        <w:t>лесовосстановления</w:t>
      </w:r>
      <w:proofErr w:type="spellEnd"/>
      <w:r w:rsidRPr="002A62BC">
        <w:rPr>
          <w:rStyle w:val="FontStyle196"/>
          <w:color w:val="000000" w:themeColor="text1"/>
          <w:sz w:val="28"/>
          <w:szCs w:val="28"/>
        </w:rPr>
        <w:t>.</w:t>
      </w:r>
    </w:p>
    <w:p w14:paraId="1ACFBC71" w14:textId="77777777" w:rsidR="00ED0987" w:rsidRPr="002A62BC" w:rsidRDefault="00ED0987" w:rsidP="00317CE8">
      <w:pPr>
        <w:suppressAutoHyphens/>
        <w:ind w:firstLine="720"/>
        <w:jc w:val="both"/>
        <w:rPr>
          <w:rStyle w:val="FontStyle196"/>
          <w:color w:val="000000" w:themeColor="text1"/>
          <w:sz w:val="28"/>
          <w:szCs w:val="28"/>
        </w:rPr>
      </w:pPr>
      <w:r w:rsidRPr="002A62BC">
        <w:rPr>
          <w:rStyle w:val="FontStyle196"/>
          <w:color w:val="000000" w:themeColor="text1"/>
          <w:sz w:val="28"/>
          <w:szCs w:val="28"/>
        </w:rPr>
        <w:t xml:space="preserve">Предусматриваются следующие способы </w:t>
      </w:r>
      <w:proofErr w:type="spellStart"/>
      <w:r w:rsidRPr="002A62BC">
        <w:rPr>
          <w:rStyle w:val="FontStyle196"/>
          <w:color w:val="000000" w:themeColor="text1"/>
          <w:sz w:val="28"/>
          <w:szCs w:val="28"/>
        </w:rPr>
        <w:t>лесовосстановления</w:t>
      </w:r>
      <w:proofErr w:type="spellEnd"/>
      <w:r w:rsidRPr="002A62BC">
        <w:rPr>
          <w:rStyle w:val="FontStyle196"/>
          <w:color w:val="000000" w:themeColor="text1"/>
          <w:sz w:val="28"/>
          <w:szCs w:val="28"/>
        </w:rPr>
        <w:t>: естественное, искусственное и комбинированное.</w:t>
      </w:r>
    </w:p>
    <w:p w14:paraId="2E7CF293" w14:textId="77777777" w:rsidR="00ED0987" w:rsidRPr="002A62BC" w:rsidRDefault="00ED0987" w:rsidP="00317CE8">
      <w:pPr>
        <w:suppressAutoHyphens/>
        <w:ind w:firstLine="720"/>
        <w:jc w:val="both"/>
        <w:rPr>
          <w:rStyle w:val="FontStyle196"/>
          <w:color w:val="000000" w:themeColor="text1"/>
          <w:sz w:val="28"/>
          <w:szCs w:val="28"/>
        </w:rPr>
      </w:pPr>
      <w:r w:rsidRPr="002A62BC">
        <w:rPr>
          <w:rStyle w:val="FontStyle196"/>
          <w:color w:val="000000" w:themeColor="text1"/>
          <w:sz w:val="28"/>
          <w:szCs w:val="28"/>
        </w:rPr>
        <w:t xml:space="preserve">Естественное восстановление осуществляется за счет мер содействия </w:t>
      </w:r>
      <w:proofErr w:type="spellStart"/>
      <w:r w:rsidRPr="002A62BC">
        <w:rPr>
          <w:rStyle w:val="FontStyle196"/>
          <w:color w:val="000000" w:themeColor="text1"/>
          <w:sz w:val="28"/>
          <w:szCs w:val="28"/>
        </w:rPr>
        <w:t>лесовосстановлению</w:t>
      </w:r>
      <w:proofErr w:type="spellEnd"/>
      <w:r w:rsidRPr="002A62BC">
        <w:rPr>
          <w:rStyle w:val="FontStyle196"/>
          <w:color w:val="000000" w:themeColor="text1"/>
          <w:sz w:val="28"/>
          <w:szCs w:val="28"/>
        </w:rPr>
        <w:t xml:space="preserve"> путем:</w:t>
      </w:r>
    </w:p>
    <w:p w14:paraId="0A72BBBC" w14:textId="77777777" w:rsidR="00ED0987" w:rsidRPr="002A62BC" w:rsidRDefault="00ED0987" w:rsidP="00317CE8">
      <w:pPr>
        <w:suppressAutoHyphens/>
        <w:ind w:firstLine="720"/>
        <w:jc w:val="both"/>
        <w:rPr>
          <w:rStyle w:val="FontStyle196"/>
          <w:color w:val="000000" w:themeColor="text1"/>
          <w:sz w:val="28"/>
          <w:szCs w:val="28"/>
        </w:rPr>
      </w:pPr>
      <w:r w:rsidRPr="002A62BC">
        <w:rPr>
          <w:rStyle w:val="FontStyle196"/>
          <w:color w:val="000000" w:themeColor="text1"/>
          <w:sz w:val="28"/>
          <w:szCs w:val="28"/>
        </w:rPr>
        <w:t>а) сохранения подроста лесных древесных пород при проведении рубок лесных насаждений;</w:t>
      </w:r>
    </w:p>
    <w:p w14:paraId="6E98D5F7" w14:textId="77777777" w:rsidR="00ED0987" w:rsidRPr="002A62BC" w:rsidRDefault="00ED0987" w:rsidP="00317CE8">
      <w:pPr>
        <w:suppressAutoHyphens/>
        <w:ind w:firstLine="720"/>
        <w:jc w:val="both"/>
        <w:rPr>
          <w:rStyle w:val="FontStyle196"/>
          <w:color w:val="000000" w:themeColor="text1"/>
          <w:sz w:val="28"/>
          <w:szCs w:val="28"/>
        </w:rPr>
      </w:pPr>
      <w:r w:rsidRPr="002A62BC">
        <w:rPr>
          <w:rStyle w:val="FontStyle196"/>
          <w:color w:val="000000" w:themeColor="text1"/>
          <w:sz w:val="28"/>
          <w:szCs w:val="28"/>
        </w:rPr>
        <w:t>б) сохранения при проведении рубок лесных насаждений молодняка и второго яруса ценных лесных древесных пород высотой более 2,5 метров;</w:t>
      </w:r>
    </w:p>
    <w:p w14:paraId="7855472F" w14:textId="77777777" w:rsidR="00ED0987" w:rsidRPr="002A62BC" w:rsidRDefault="00ED0987" w:rsidP="00317CE8">
      <w:pPr>
        <w:suppressAutoHyphens/>
        <w:ind w:firstLine="720"/>
        <w:jc w:val="both"/>
        <w:rPr>
          <w:rStyle w:val="FontStyle196"/>
          <w:color w:val="000000" w:themeColor="text1"/>
          <w:sz w:val="28"/>
          <w:szCs w:val="28"/>
        </w:rPr>
      </w:pPr>
      <w:r w:rsidRPr="002A62BC">
        <w:rPr>
          <w:rStyle w:val="FontStyle196"/>
          <w:color w:val="000000" w:themeColor="text1"/>
          <w:sz w:val="28"/>
          <w:szCs w:val="28"/>
        </w:rPr>
        <w:t>в) ухода за подростом лесных насаждений ценных лесных древесных пород на площадях, не покрытых лесной растительностью;</w:t>
      </w:r>
    </w:p>
    <w:p w14:paraId="7A98C9FC" w14:textId="77777777" w:rsidR="00ED0987" w:rsidRPr="002A62BC" w:rsidRDefault="00ED0987" w:rsidP="00317CE8">
      <w:pPr>
        <w:suppressAutoHyphens/>
        <w:ind w:firstLine="720"/>
        <w:jc w:val="both"/>
        <w:rPr>
          <w:rStyle w:val="FontStyle196"/>
          <w:color w:val="000000" w:themeColor="text1"/>
          <w:sz w:val="28"/>
          <w:szCs w:val="28"/>
        </w:rPr>
      </w:pPr>
      <w:r w:rsidRPr="002A62BC">
        <w:rPr>
          <w:rStyle w:val="FontStyle196"/>
          <w:color w:val="000000" w:themeColor="text1"/>
          <w:sz w:val="28"/>
          <w:szCs w:val="28"/>
        </w:rPr>
        <w:t>г) минерализации поверхности почвы;</w:t>
      </w:r>
    </w:p>
    <w:p w14:paraId="5289C8C0" w14:textId="77777777" w:rsidR="00ED0987" w:rsidRPr="002A62BC" w:rsidRDefault="00ED0987" w:rsidP="00317CE8">
      <w:pPr>
        <w:suppressAutoHyphens/>
        <w:ind w:firstLine="720"/>
        <w:jc w:val="both"/>
        <w:rPr>
          <w:rStyle w:val="FontStyle196"/>
          <w:color w:val="000000" w:themeColor="text1"/>
          <w:sz w:val="28"/>
          <w:szCs w:val="28"/>
        </w:rPr>
      </w:pPr>
      <w:r w:rsidRPr="002A62BC">
        <w:rPr>
          <w:rStyle w:val="FontStyle196"/>
          <w:color w:val="000000" w:themeColor="text1"/>
          <w:sz w:val="28"/>
          <w:szCs w:val="28"/>
        </w:rPr>
        <w:t>д) огораживания площадей.</w:t>
      </w:r>
    </w:p>
    <w:p w14:paraId="0AE73F80" w14:textId="77777777" w:rsidR="00ED0987" w:rsidRPr="002A62BC" w:rsidRDefault="00ED0987" w:rsidP="00317CE8">
      <w:pPr>
        <w:suppressAutoHyphens/>
        <w:ind w:firstLine="720"/>
        <w:jc w:val="both"/>
        <w:rPr>
          <w:rStyle w:val="FontStyle196"/>
          <w:color w:val="000000" w:themeColor="text1"/>
          <w:sz w:val="28"/>
          <w:szCs w:val="28"/>
        </w:rPr>
      </w:pPr>
      <w:r w:rsidRPr="002A62BC">
        <w:rPr>
          <w:rStyle w:val="FontStyle196"/>
          <w:color w:val="000000" w:themeColor="text1"/>
          <w:sz w:val="28"/>
          <w:szCs w:val="28"/>
        </w:rPr>
        <w:t>Искусственное восстановление лесов осуществляется путем создания лесных культур: посадки сеянцев, саженцев, черенков или посева семян лесных растений.</w:t>
      </w:r>
    </w:p>
    <w:p w14:paraId="647BCB7E" w14:textId="77777777" w:rsidR="00ED0987" w:rsidRPr="002A62BC" w:rsidRDefault="00ED0987" w:rsidP="00317CE8">
      <w:pPr>
        <w:suppressAutoHyphens/>
        <w:ind w:firstLine="720"/>
        <w:jc w:val="both"/>
        <w:rPr>
          <w:rStyle w:val="FontStyle196"/>
          <w:color w:val="000000" w:themeColor="text1"/>
          <w:sz w:val="28"/>
          <w:szCs w:val="28"/>
        </w:rPr>
      </w:pPr>
      <w:r w:rsidRPr="002A62BC">
        <w:rPr>
          <w:rStyle w:val="FontStyle196"/>
          <w:color w:val="000000" w:themeColor="text1"/>
          <w:sz w:val="28"/>
          <w:szCs w:val="28"/>
        </w:rPr>
        <w:t xml:space="preserve">Комбинированное восстановление лесов осуществляется за счет сочетания естественного и искусственного </w:t>
      </w:r>
      <w:proofErr w:type="spellStart"/>
      <w:r w:rsidRPr="002A62BC">
        <w:rPr>
          <w:rStyle w:val="FontStyle196"/>
          <w:color w:val="000000" w:themeColor="text1"/>
          <w:sz w:val="28"/>
          <w:szCs w:val="28"/>
        </w:rPr>
        <w:t>лесовосстановления</w:t>
      </w:r>
      <w:proofErr w:type="spellEnd"/>
      <w:r w:rsidRPr="002A62BC">
        <w:rPr>
          <w:rStyle w:val="FontStyle196"/>
          <w:color w:val="000000" w:themeColor="text1"/>
          <w:sz w:val="28"/>
          <w:szCs w:val="28"/>
        </w:rPr>
        <w:t>.</w:t>
      </w:r>
    </w:p>
    <w:p w14:paraId="7C3A913D" w14:textId="77777777" w:rsidR="00ED0987" w:rsidRPr="002063D1" w:rsidRDefault="00ED0987" w:rsidP="00317CE8">
      <w:pPr>
        <w:suppressAutoHyphens/>
        <w:ind w:firstLine="720"/>
        <w:jc w:val="both"/>
        <w:rPr>
          <w:rStyle w:val="FontStyle196"/>
          <w:color w:val="000000" w:themeColor="text1"/>
          <w:sz w:val="28"/>
          <w:szCs w:val="28"/>
        </w:rPr>
      </w:pPr>
      <w:r w:rsidRPr="002063D1">
        <w:rPr>
          <w:rStyle w:val="FontStyle196"/>
          <w:color w:val="000000" w:themeColor="text1"/>
          <w:sz w:val="28"/>
          <w:szCs w:val="28"/>
        </w:rPr>
        <w:t xml:space="preserve">Содействие естественному </w:t>
      </w:r>
      <w:proofErr w:type="spellStart"/>
      <w:r w:rsidRPr="002063D1">
        <w:rPr>
          <w:rStyle w:val="FontStyle196"/>
          <w:color w:val="000000" w:themeColor="text1"/>
          <w:sz w:val="28"/>
          <w:szCs w:val="28"/>
        </w:rPr>
        <w:t>лесовосстановлению</w:t>
      </w:r>
      <w:proofErr w:type="spellEnd"/>
      <w:r w:rsidRPr="002063D1">
        <w:rPr>
          <w:rStyle w:val="FontStyle196"/>
          <w:color w:val="000000" w:themeColor="text1"/>
          <w:sz w:val="28"/>
          <w:szCs w:val="28"/>
        </w:rPr>
        <w:t xml:space="preserve"> путем минерализации почвы проводится на площадях, где имеются источники семян ценных древесных пород лесных насаждений (примыкающие лесные насаждения, отдельные семенные деревья или их группы, куртины, полосы, под пологом поступающих в рубку лесных насаждений с полнотой не более 0,6).</w:t>
      </w:r>
    </w:p>
    <w:p w14:paraId="6DE2C3A6" w14:textId="77777777" w:rsidR="00ED0987" w:rsidRPr="002063D1" w:rsidRDefault="00ED0987" w:rsidP="00317CE8">
      <w:pPr>
        <w:suppressAutoHyphens/>
        <w:ind w:firstLine="720"/>
        <w:jc w:val="both"/>
        <w:rPr>
          <w:rStyle w:val="FontStyle196"/>
          <w:color w:val="000000" w:themeColor="text1"/>
          <w:sz w:val="28"/>
          <w:szCs w:val="28"/>
        </w:rPr>
      </w:pPr>
      <w:r w:rsidRPr="002063D1">
        <w:rPr>
          <w:rStyle w:val="FontStyle196"/>
          <w:color w:val="000000" w:themeColor="text1"/>
          <w:sz w:val="28"/>
          <w:szCs w:val="28"/>
        </w:rPr>
        <w:t xml:space="preserve">Минерализация почвы должна проводиться в годы удовлетворительного и обильного урожая семян лесных насаждений. Наилучший срок проведения минерализации поверхности почвы </w:t>
      </w:r>
      <w:r w:rsidR="005B103C">
        <w:rPr>
          <w:rStyle w:val="FontStyle196"/>
          <w:color w:val="000000" w:themeColor="text1"/>
          <w:sz w:val="28"/>
          <w:szCs w:val="28"/>
        </w:rPr>
        <w:t>–</w:t>
      </w:r>
      <w:r w:rsidRPr="002063D1">
        <w:rPr>
          <w:rStyle w:val="FontStyle196"/>
          <w:color w:val="000000" w:themeColor="text1"/>
          <w:sz w:val="28"/>
          <w:szCs w:val="28"/>
        </w:rPr>
        <w:t xml:space="preserve"> до начала опадения семян лесных древесных растений.</w:t>
      </w:r>
    </w:p>
    <w:p w14:paraId="2F78A620" w14:textId="77777777" w:rsidR="00ED0987" w:rsidRPr="002063D1" w:rsidRDefault="00ED0987" w:rsidP="00317CE8">
      <w:pPr>
        <w:suppressAutoHyphens/>
        <w:ind w:firstLine="720"/>
        <w:jc w:val="both"/>
        <w:rPr>
          <w:rStyle w:val="FontStyle196"/>
          <w:color w:val="000000" w:themeColor="text1"/>
          <w:sz w:val="28"/>
          <w:szCs w:val="28"/>
        </w:rPr>
      </w:pPr>
      <w:r w:rsidRPr="002063D1">
        <w:rPr>
          <w:rStyle w:val="FontStyle196"/>
          <w:color w:val="000000" w:themeColor="text1"/>
          <w:sz w:val="28"/>
          <w:szCs w:val="28"/>
        </w:rPr>
        <w:t xml:space="preserve">Искусственное </w:t>
      </w:r>
      <w:proofErr w:type="spellStart"/>
      <w:r w:rsidRPr="002063D1">
        <w:rPr>
          <w:rStyle w:val="FontStyle196"/>
          <w:color w:val="000000" w:themeColor="text1"/>
          <w:sz w:val="28"/>
          <w:szCs w:val="28"/>
        </w:rPr>
        <w:t>лесовосстановление</w:t>
      </w:r>
      <w:proofErr w:type="spellEnd"/>
      <w:r w:rsidRPr="002063D1">
        <w:rPr>
          <w:rStyle w:val="FontStyle196"/>
          <w:color w:val="000000" w:themeColor="text1"/>
          <w:sz w:val="28"/>
          <w:szCs w:val="28"/>
        </w:rPr>
        <w:t xml:space="preserve"> проводится, когда невозможно обеспечить естественное или нецелесообразно комбинированное </w:t>
      </w:r>
      <w:proofErr w:type="spellStart"/>
      <w:r w:rsidRPr="002063D1">
        <w:rPr>
          <w:rStyle w:val="FontStyle196"/>
          <w:color w:val="000000" w:themeColor="text1"/>
          <w:sz w:val="28"/>
          <w:szCs w:val="28"/>
        </w:rPr>
        <w:t>лесовосстановление</w:t>
      </w:r>
      <w:proofErr w:type="spellEnd"/>
      <w:r w:rsidRPr="002063D1">
        <w:rPr>
          <w:rStyle w:val="FontStyle196"/>
          <w:color w:val="000000" w:themeColor="text1"/>
          <w:sz w:val="28"/>
          <w:szCs w:val="28"/>
        </w:rPr>
        <w:t xml:space="preserve"> хозяйственно ценными лесными древесными породами, а также на лесных участках, на которых погибли лесные культуры.</w:t>
      </w:r>
    </w:p>
    <w:p w14:paraId="4289E5FA" w14:textId="77777777" w:rsidR="00ED0987" w:rsidRPr="002063D1" w:rsidRDefault="00ED0987" w:rsidP="00317CE8">
      <w:pPr>
        <w:suppressAutoHyphens/>
        <w:ind w:firstLine="720"/>
        <w:jc w:val="both"/>
        <w:rPr>
          <w:rStyle w:val="FontStyle196"/>
          <w:color w:val="000000" w:themeColor="text1"/>
          <w:sz w:val="28"/>
          <w:szCs w:val="28"/>
        </w:rPr>
      </w:pPr>
      <w:r w:rsidRPr="002063D1">
        <w:rPr>
          <w:rStyle w:val="FontStyle196"/>
          <w:color w:val="000000" w:themeColor="text1"/>
          <w:sz w:val="28"/>
          <w:szCs w:val="28"/>
        </w:rPr>
        <w:t>При подготовке лесного участка для создания лесных культур проводятся мероприятия по созданию условий для качественного выполнения всех последующих технологических операций, а также для уменьшения пожарной опасности и улучшения санитарного состояния лесных культур.</w:t>
      </w:r>
    </w:p>
    <w:p w14:paraId="3F48852E" w14:textId="77777777" w:rsidR="00ED0987" w:rsidRPr="002063D1" w:rsidRDefault="00ED0987" w:rsidP="00317CE8">
      <w:pPr>
        <w:suppressAutoHyphens/>
        <w:ind w:firstLine="720"/>
        <w:jc w:val="both"/>
        <w:rPr>
          <w:rStyle w:val="FontStyle196"/>
          <w:color w:val="000000" w:themeColor="text1"/>
          <w:sz w:val="28"/>
          <w:szCs w:val="28"/>
        </w:rPr>
      </w:pPr>
      <w:r w:rsidRPr="002063D1">
        <w:rPr>
          <w:rStyle w:val="FontStyle196"/>
          <w:color w:val="000000" w:themeColor="text1"/>
          <w:sz w:val="28"/>
          <w:szCs w:val="28"/>
        </w:rPr>
        <w:t>Подготовка лесного участка включает:</w:t>
      </w:r>
    </w:p>
    <w:p w14:paraId="5C2A1BFD" w14:textId="77777777" w:rsidR="00ED0987" w:rsidRPr="002063D1" w:rsidRDefault="00ED0987" w:rsidP="00317CE8">
      <w:pPr>
        <w:suppressAutoHyphens/>
        <w:ind w:firstLine="720"/>
        <w:jc w:val="both"/>
        <w:rPr>
          <w:rStyle w:val="FontStyle196"/>
          <w:color w:val="000000" w:themeColor="text1"/>
          <w:sz w:val="28"/>
          <w:szCs w:val="28"/>
        </w:rPr>
      </w:pPr>
      <w:r w:rsidRPr="002063D1">
        <w:rPr>
          <w:rStyle w:val="FontStyle196"/>
          <w:color w:val="000000" w:themeColor="text1"/>
          <w:sz w:val="28"/>
          <w:szCs w:val="28"/>
        </w:rPr>
        <w:t>- обследование лесного участка;</w:t>
      </w:r>
    </w:p>
    <w:p w14:paraId="5680906D" w14:textId="77777777" w:rsidR="00ED0987" w:rsidRPr="002063D1" w:rsidRDefault="00ED0987" w:rsidP="00317CE8">
      <w:pPr>
        <w:suppressAutoHyphens/>
        <w:ind w:firstLine="720"/>
        <w:jc w:val="both"/>
        <w:rPr>
          <w:rStyle w:val="FontStyle196"/>
          <w:color w:val="000000" w:themeColor="text1"/>
          <w:sz w:val="28"/>
          <w:szCs w:val="28"/>
        </w:rPr>
      </w:pPr>
      <w:r w:rsidRPr="002063D1">
        <w:rPr>
          <w:rStyle w:val="FontStyle196"/>
          <w:color w:val="000000" w:themeColor="text1"/>
          <w:sz w:val="28"/>
          <w:szCs w:val="28"/>
        </w:rPr>
        <w:t xml:space="preserve">- проектирование </w:t>
      </w:r>
      <w:proofErr w:type="spellStart"/>
      <w:r w:rsidRPr="002063D1">
        <w:rPr>
          <w:rStyle w:val="FontStyle196"/>
          <w:color w:val="000000" w:themeColor="text1"/>
          <w:sz w:val="28"/>
          <w:szCs w:val="28"/>
        </w:rPr>
        <w:t>лесовосстановления</w:t>
      </w:r>
      <w:proofErr w:type="spellEnd"/>
      <w:r w:rsidRPr="002063D1">
        <w:rPr>
          <w:rStyle w:val="FontStyle196"/>
          <w:color w:val="000000" w:themeColor="text1"/>
          <w:sz w:val="28"/>
          <w:szCs w:val="28"/>
        </w:rPr>
        <w:t>;</w:t>
      </w:r>
    </w:p>
    <w:p w14:paraId="1D31856F" w14:textId="77777777" w:rsidR="00ED0987" w:rsidRPr="002063D1" w:rsidRDefault="00ED0987" w:rsidP="00317CE8">
      <w:pPr>
        <w:suppressAutoHyphens/>
        <w:ind w:firstLine="720"/>
        <w:jc w:val="both"/>
        <w:rPr>
          <w:rStyle w:val="FontStyle196"/>
          <w:color w:val="000000" w:themeColor="text1"/>
          <w:sz w:val="28"/>
          <w:szCs w:val="28"/>
        </w:rPr>
      </w:pPr>
      <w:r w:rsidRPr="002063D1">
        <w:rPr>
          <w:rStyle w:val="FontStyle196"/>
          <w:color w:val="000000" w:themeColor="text1"/>
          <w:sz w:val="28"/>
          <w:szCs w:val="28"/>
        </w:rPr>
        <w:t>- отвод лесного участка;</w:t>
      </w:r>
    </w:p>
    <w:p w14:paraId="0FD8B304" w14:textId="77777777" w:rsidR="00ED0987" w:rsidRPr="002063D1" w:rsidRDefault="00ED0987" w:rsidP="0094450B">
      <w:pPr>
        <w:ind w:firstLine="720"/>
        <w:jc w:val="both"/>
        <w:rPr>
          <w:rStyle w:val="FontStyle196"/>
          <w:color w:val="000000" w:themeColor="text1"/>
          <w:sz w:val="28"/>
          <w:szCs w:val="28"/>
        </w:rPr>
      </w:pPr>
      <w:r w:rsidRPr="002063D1">
        <w:rPr>
          <w:rStyle w:val="FontStyle196"/>
          <w:color w:val="000000" w:themeColor="text1"/>
          <w:sz w:val="28"/>
          <w:szCs w:val="28"/>
        </w:rPr>
        <w:t>- маркировку линий будущих рядов лесных культур или полос обработки почвы и обозначение мест, опасных для работы техники;</w:t>
      </w:r>
    </w:p>
    <w:p w14:paraId="07586311" w14:textId="77777777" w:rsidR="00ED0987" w:rsidRPr="002063D1" w:rsidRDefault="00ED0987" w:rsidP="00317CE8">
      <w:pPr>
        <w:suppressAutoHyphens/>
        <w:ind w:firstLine="720"/>
        <w:jc w:val="both"/>
        <w:rPr>
          <w:rStyle w:val="FontStyle196"/>
          <w:color w:val="000000" w:themeColor="text1"/>
          <w:sz w:val="28"/>
          <w:szCs w:val="28"/>
        </w:rPr>
      </w:pPr>
      <w:r w:rsidRPr="002063D1">
        <w:rPr>
          <w:rStyle w:val="FontStyle196"/>
          <w:color w:val="000000" w:themeColor="text1"/>
          <w:sz w:val="28"/>
          <w:szCs w:val="28"/>
        </w:rPr>
        <w:t xml:space="preserve">- сплошную или полосную расчистку площади от </w:t>
      </w:r>
      <w:proofErr w:type="spellStart"/>
      <w:r w:rsidRPr="002063D1">
        <w:rPr>
          <w:rStyle w:val="FontStyle196"/>
          <w:color w:val="000000" w:themeColor="text1"/>
          <w:sz w:val="28"/>
          <w:szCs w:val="28"/>
        </w:rPr>
        <w:t>валежной</w:t>
      </w:r>
      <w:proofErr w:type="spellEnd"/>
      <w:r w:rsidRPr="002063D1">
        <w:rPr>
          <w:rStyle w:val="FontStyle196"/>
          <w:color w:val="000000" w:themeColor="text1"/>
          <w:sz w:val="28"/>
          <w:szCs w:val="28"/>
        </w:rPr>
        <w:t xml:space="preserve"> древесины, камней, нежелательной древесной растительности, мелких пней, стволов усохших деревьев;</w:t>
      </w:r>
    </w:p>
    <w:p w14:paraId="64DD4902" w14:textId="77777777" w:rsidR="00ED0987" w:rsidRPr="002063D1" w:rsidRDefault="00ED0987" w:rsidP="00317CE8">
      <w:pPr>
        <w:suppressAutoHyphens/>
        <w:ind w:firstLine="720"/>
        <w:jc w:val="both"/>
        <w:rPr>
          <w:rStyle w:val="FontStyle196"/>
          <w:color w:val="000000" w:themeColor="text1"/>
          <w:sz w:val="28"/>
          <w:szCs w:val="28"/>
        </w:rPr>
      </w:pPr>
      <w:r w:rsidRPr="002063D1">
        <w:rPr>
          <w:rStyle w:val="FontStyle196"/>
          <w:color w:val="000000" w:themeColor="text1"/>
          <w:sz w:val="28"/>
          <w:szCs w:val="28"/>
        </w:rPr>
        <w:t>- корчевку пней или уменьшение их высоты до уровня, не препятствующего движению техники;</w:t>
      </w:r>
    </w:p>
    <w:p w14:paraId="1846B6A8" w14:textId="77777777" w:rsidR="00ED0987" w:rsidRPr="002063D1" w:rsidRDefault="00ED0987" w:rsidP="00317CE8">
      <w:pPr>
        <w:suppressAutoHyphens/>
        <w:ind w:firstLine="720"/>
        <w:jc w:val="both"/>
        <w:rPr>
          <w:rStyle w:val="FontStyle196"/>
          <w:color w:val="000000" w:themeColor="text1"/>
          <w:sz w:val="28"/>
          <w:szCs w:val="28"/>
        </w:rPr>
      </w:pPr>
      <w:r w:rsidRPr="002063D1">
        <w:rPr>
          <w:rStyle w:val="FontStyle196"/>
          <w:color w:val="000000" w:themeColor="text1"/>
          <w:sz w:val="28"/>
          <w:szCs w:val="28"/>
        </w:rPr>
        <w:t>- планировку поверхности лесного участка, проведение мелиоративных работ, нарезку террас на склонах;</w:t>
      </w:r>
    </w:p>
    <w:p w14:paraId="6BDA1834" w14:textId="77777777" w:rsidR="00ED0987" w:rsidRPr="002063D1" w:rsidRDefault="00ED0987" w:rsidP="00317CE8">
      <w:pPr>
        <w:suppressAutoHyphens/>
        <w:ind w:firstLine="720"/>
        <w:jc w:val="both"/>
        <w:rPr>
          <w:rStyle w:val="FontStyle196"/>
          <w:color w:val="000000" w:themeColor="text1"/>
          <w:sz w:val="28"/>
          <w:szCs w:val="28"/>
        </w:rPr>
      </w:pPr>
      <w:r w:rsidRPr="002063D1">
        <w:rPr>
          <w:rStyle w:val="FontStyle196"/>
          <w:color w:val="000000" w:themeColor="text1"/>
          <w:sz w:val="28"/>
          <w:szCs w:val="28"/>
        </w:rPr>
        <w:t>- предварительную борьбу с вредными почвенными организмами.</w:t>
      </w:r>
    </w:p>
    <w:p w14:paraId="28DF868B" w14:textId="77777777" w:rsidR="00ED0987" w:rsidRPr="002063D1" w:rsidRDefault="00ED0987" w:rsidP="00317CE8">
      <w:pPr>
        <w:suppressAutoHyphens/>
        <w:ind w:firstLine="720"/>
        <w:jc w:val="both"/>
        <w:rPr>
          <w:rStyle w:val="FontStyle196"/>
          <w:color w:val="000000" w:themeColor="text1"/>
          <w:sz w:val="28"/>
          <w:szCs w:val="28"/>
        </w:rPr>
      </w:pPr>
      <w:r w:rsidRPr="002063D1">
        <w:rPr>
          <w:rStyle w:val="FontStyle196"/>
          <w:color w:val="000000" w:themeColor="text1"/>
          <w:sz w:val="28"/>
          <w:szCs w:val="28"/>
        </w:rPr>
        <w:t xml:space="preserve">При обследовании лесного участка определяется его состояние и пригодность для выращивания лесных насаждений, устанавливается количество и размещение жизнеспособного подроста и молодняка хозяйственно ценных лесных древесных пород, степень захламленности </w:t>
      </w:r>
      <w:proofErr w:type="spellStart"/>
      <w:r w:rsidRPr="002063D1">
        <w:rPr>
          <w:rStyle w:val="FontStyle196"/>
          <w:color w:val="000000" w:themeColor="text1"/>
          <w:sz w:val="28"/>
          <w:szCs w:val="28"/>
        </w:rPr>
        <w:t>валежной</w:t>
      </w:r>
      <w:proofErr w:type="spellEnd"/>
      <w:r w:rsidRPr="002063D1">
        <w:rPr>
          <w:rStyle w:val="FontStyle196"/>
          <w:color w:val="000000" w:themeColor="text1"/>
          <w:sz w:val="28"/>
          <w:szCs w:val="28"/>
        </w:rPr>
        <w:t xml:space="preserve"> древесиной и лесосечными отходами, количество и высота пней, доступность участка для работы техники, заселенность почвы вредными организмами, уточняется тип лесорастительных условий и определяется способ создания лесных культур.</w:t>
      </w:r>
    </w:p>
    <w:p w14:paraId="22393B85" w14:textId="77777777" w:rsidR="00ED0987" w:rsidRPr="002063D1" w:rsidRDefault="00ED0987" w:rsidP="00317CE8">
      <w:pPr>
        <w:suppressAutoHyphens/>
        <w:ind w:firstLine="720"/>
        <w:jc w:val="both"/>
        <w:rPr>
          <w:rStyle w:val="FontStyle196"/>
          <w:color w:val="000000" w:themeColor="text1"/>
          <w:sz w:val="28"/>
          <w:szCs w:val="28"/>
        </w:rPr>
      </w:pPr>
      <w:r w:rsidRPr="002063D1">
        <w:rPr>
          <w:rStyle w:val="FontStyle196"/>
          <w:color w:val="000000" w:themeColor="text1"/>
          <w:sz w:val="28"/>
          <w:szCs w:val="28"/>
        </w:rPr>
        <w:t xml:space="preserve">Способы обработки почвы выбираются при проектировании искусственного </w:t>
      </w:r>
      <w:proofErr w:type="spellStart"/>
      <w:r w:rsidRPr="002063D1">
        <w:rPr>
          <w:rStyle w:val="FontStyle196"/>
          <w:color w:val="000000" w:themeColor="text1"/>
          <w:sz w:val="28"/>
          <w:szCs w:val="28"/>
        </w:rPr>
        <w:t>лесовосстановления</w:t>
      </w:r>
      <w:proofErr w:type="spellEnd"/>
      <w:r w:rsidRPr="002063D1">
        <w:rPr>
          <w:rStyle w:val="FontStyle196"/>
          <w:color w:val="000000" w:themeColor="text1"/>
          <w:sz w:val="28"/>
          <w:szCs w:val="28"/>
        </w:rPr>
        <w:t xml:space="preserve"> в зависимости от природно-климатических условий, типов почвы и иных факторов. Частичная механическая обработка почвы осуществляется путём полосной вспашки, минерализации или рыхления почвы на полосах или площадках, нарезки борозд, образования </w:t>
      </w:r>
      <w:proofErr w:type="spellStart"/>
      <w:r w:rsidRPr="002063D1">
        <w:rPr>
          <w:rStyle w:val="FontStyle196"/>
          <w:color w:val="000000" w:themeColor="text1"/>
          <w:sz w:val="28"/>
          <w:szCs w:val="28"/>
        </w:rPr>
        <w:t>микроповышений</w:t>
      </w:r>
      <w:proofErr w:type="spellEnd"/>
      <w:r w:rsidRPr="002063D1">
        <w:rPr>
          <w:rStyle w:val="FontStyle196"/>
          <w:color w:val="000000" w:themeColor="text1"/>
          <w:sz w:val="28"/>
          <w:szCs w:val="28"/>
        </w:rPr>
        <w:t xml:space="preserve"> (пластов, гребней). При обработке почвы бороздами должна обеспечиваться их прямолинейность.</w:t>
      </w:r>
    </w:p>
    <w:p w14:paraId="08AD1990" w14:textId="77777777" w:rsidR="00ED0987" w:rsidRPr="002063D1" w:rsidRDefault="00ED0987" w:rsidP="00317CE8">
      <w:pPr>
        <w:suppressAutoHyphens/>
        <w:ind w:firstLine="720"/>
        <w:jc w:val="both"/>
        <w:rPr>
          <w:rStyle w:val="FontStyle196"/>
          <w:color w:val="000000" w:themeColor="text1"/>
          <w:sz w:val="28"/>
          <w:szCs w:val="28"/>
        </w:rPr>
      </w:pPr>
      <w:r w:rsidRPr="002063D1">
        <w:rPr>
          <w:rStyle w:val="FontStyle196"/>
          <w:color w:val="000000" w:themeColor="text1"/>
          <w:sz w:val="28"/>
          <w:szCs w:val="28"/>
        </w:rPr>
        <w:t xml:space="preserve">На вырубках на свежих, влажных и переувлажненных почвах первоначальная густота культур, создаваемых посадкой сеянцев, должна </w:t>
      </w:r>
      <w:r w:rsidRPr="002063D1">
        <w:rPr>
          <w:color w:val="000000" w:themeColor="text1"/>
          <w:sz w:val="28"/>
          <w:szCs w:val="28"/>
        </w:rPr>
        <w:t xml:space="preserve">быть не менее </w:t>
      </w:r>
      <w:r w:rsidR="00184859">
        <w:rPr>
          <w:color w:val="000000" w:themeColor="text1"/>
          <w:sz w:val="28"/>
          <w:szCs w:val="28"/>
        </w:rPr>
        <w:t>3</w:t>
      </w:r>
      <w:r w:rsidRPr="002063D1">
        <w:rPr>
          <w:color w:val="000000" w:themeColor="text1"/>
          <w:sz w:val="28"/>
          <w:szCs w:val="28"/>
        </w:rPr>
        <w:t xml:space="preserve"> тысяч штук на 1 гектар. При создании лесных</w:t>
      </w:r>
      <w:r w:rsidRPr="002063D1">
        <w:rPr>
          <w:rStyle w:val="FontStyle196"/>
          <w:color w:val="000000" w:themeColor="text1"/>
          <w:sz w:val="28"/>
          <w:szCs w:val="28"/>
        </w:rPr>
        <w:t xml:space="preserve"> культур посевом семян число посевных мест по сравнению с указанными нормами густоты культур при посадке сеянцев увеличивается на 20%. При посадке лесных культур саженцами допускается снижение количества высаживаемых растений до 2,5 тысяч штук на 1 гектар.</w:t>
      </w:r>
    </w:p>
    <w:p w14:paraId="73BA5E49" w14:textId="77777777" w:rsidR="00ED0987" w:rsidRPr="002063D1" w:rsidRDefault="00ED0987" w:rsidP="00317CE8">
      <w:pPr>
        <w:suppressAutoHyphens/>
        <w:ind w:firstLine="720"/>
        <w:jc w:val="both"/>
        <w:rPr>
          <w:rStyle w:val="FontStyle196"/>
          <w:color w:val="000000" w:themeColor="text1"/>
          <w:sz w:val="28"/>
          <w:szCs w:val="28"/>
        </w:rPr>
      </w:pPr>
      <w:r w:rsidRPr="002063D1">
        <w:rPr>
          <w:rStyle w:val="FontStyle196"/>
          <w:color w:val="000000" w:themeColor="text1"/>
          <w:sz w:val="28"/>
          <w:szCs w:val="28"/>
        </w:rPr>
        <w:t>В целях предотвращения зарастания поверхности почвы сорной травянистой и древесно-кустарниковой растительностью, накопления влаги в почве, проводится агротехнический уход за лесными культурами.</w:t>
      </w:r>
    </w:p>
    <w:p w14:paraId="4FC00078" w14:textId="77777777" w:rsidR="00ED0987" w:rsidRPr="002063D1" w:rsidRDefault="00ED0987" w:rsidP="00317CE8">
      <w:pPr>
        <w:suppressAutoHyphens/>
        <w:ind w:firstLine="720"/>
        <w:jc w:val="both"/>
        <w:rPr>
          <w:rStyle w:val="FontStyle196"/>
          <w:color w:val="000000" w:themeColor="text1"/>
          <w:sz w:val="28"/>
          <w:szCs w:val="28"/>
        </w:rPr>
      </w:pPr>
      <w:r w:rsidRPr="002063D1">
        <w:rPr>
          <w:rStyle w:val="FontStyle196"/>
          <w:color w:val="000000" w:themeColor="text1"/>
          <w:sz w:val="28"/>
          <w:szCs w:val="28"/>
        </w:rPr>
        <w:t>К агротехническому уходу относятся:</w:t>
      </w:r>
    </w:p>
    <w:p w14:paraId="13DECF71" w14:textId="77777777" w:rsidR="00ED0987" w:rsidRPr="002063D1" w:rsidRDefault="00ED0987" w:rsidP="00317CE8">
      <w:pPr>
        <w:suppressAutoHyphens/>
        <w:ind w:firstLine="720"/>
        <w:jc w:val="both"/>
        <w:rPr>
          <w:rStyle w:val="FontStyle196"/>
          <w:color w:val="000000" w:themeColor="text1"/>
          <w:sz w:val="28"/>
          <w:szCs w:val="28"/>
        </w:rPr>
      </w:pPr>
      <w:r w:rsidRPr="002063D1">
        <w:rPr>
          <w:rStyle w:val="FontStyle196"/>
          <w:color w:val="000000" w:themeColor="text1"/>
          <w:sz w:val="28"/>
          <w:szCs w:val="28"/>
        </w:rPr>
        <w:t>- ручная оправка растений от завала травой и почвой, заноса песком, размыва и выдувания почвы, выжимания морозом;</w:t>
      </w:r>
    </w:p>
    <w:p w14:paraId="65C8DF57" w14:textId="77777777" w:rsidR="00ED0987" w:rsidRPr="002063D1" w:rsidRDefault="00ED0987" w:rsidP="00317CE8">
      <w:pPr>
        <w:suppressAutoHyphens/>
        <w:ind w:firstLine="720"/>
        <w:jc w:val="both"/>
        <w:rPr>
          <w:rStyle w:val="FontStyle196"/>
          <w:color w:val="000000" w:themeColor="text1"/>
          <w:sz w:val="28"/>
          <w:szCs w:val="28"/>
        </w:rPr>
      </w:pPr>
      <w:r w:rsidRPr="002063D1">
        <w:rPr>
          <w:rStyle w:val="FontStyle196"/>
          <w:color w:val="000000" w:themeColor="text1"/>
          <w:sz w:val="28"/>
          <w:szCs w:val="28"/>
        </w:rPr>
        <w:t>- рыхление почвы с одновременным уничтожением травянистой и древесной растительности в рядах культур и междурядьях;</w:t>
      </w:r>
    </w:p>
    <w:p w14:paraId="662CFCC5" w14:textId="77777777" w:rsidR="00ED0987" w:rsidRPr="002063D1" w:rsidRDefault="00ED0987" w:rsidP="00E141E8">
      <w:pPr>
        <w:ind w:firstLine="720"/>
        <w:jc w:val="both"/>
        <w:rPr>
          <w:rStyle w:val="FontStyle196"/>
          <w:color w:val="000000" w:themeColor="text1"/>
          <w:sz w:val="28"/>
          <w:szCs w:val="28"/>
        </w:rPr>
      </w:pPr>
      <w:r w:rsidRPr="002063D1">
        <w:rPr>
          <w:rStyle w:val="FontStyle196"/>
          <w:color w:val="000000" w:themeColor="text1"/>
          <w:sz w:val="28"/>
          <w:szCs w:val="28"/>
        </w:rPr>
        <w:t>- уничтожение или повреждение появления травянистой и нежелательной древесной растительности;</w:t>
      </w:r>
    </w:p>
    <w:p w14:paraId="66EA0E8B" w14:textId="77777777" w:rsidR="00ED0987" w:rsidRPr="002063D1" w:rsidRDefault="00ED0987" w:rsidP="00317CE8">
      <w:pPr>
        <w:suppressAutoHyphens/>
        <w:ind w:firstLine="720"/>
        <w:jc w:val="both"/>
        <w:rPr>
          <w:rStyle w:val="FontStyle196"/>
          <w:color w:val="000000" w:themeColor="text1"/>
          <w:sz w:val="28"/>
          <w:szCs w:val="28"/>
        </w:rPr>
      </w:pPr>
      <w:r w:rsidRPr="002063D1">
        <w:rPr>
          <w:rStyle w:val="FontStyle196"/>
          <w:color w:val="000000" w:themeColor="text1"/>
          <w:sz w:val="28"/>
          <w:szCs w:val="28"/>
        </w:rPr>
        <w:t>- дополнение лесных культур.</w:t>
      </w:r>
    </w:p>
    <w:p w14:paraId="3C3CE9CD" w14:textId="77777777" w:rsidR="00ED0987" w:rsidRPr="002063D1" w:rsidRDefault="00ED0987" w:rsidP="00317CE8">
      <w:pPr>
        <w:suppressAutoHyphens/>
        <w:ind w:firstLine="720"/>
        <w:jc w:val="both"/>
        <w:rPr>
          <w:rStyle w:val="FontStyle196"/>
          <w:color w:val="000000" w:themeColor="text1"/>
          <w:sz w:val="28"/>
          <w:szCs w:val="28"/>
        </w:rPr>
      </w:pPr>
      <w:r w:rsidRPr="002063D1">
        <w:rPr>
          <w:rStyle w:val="FontStyle196"/>
          <w:color w:val="000000" w:themeColor="text1"/>
          <w:sz w:val="28"/>
          <w:szCs w:val="28"/>
        </w:rPr>
        <w:t>Дополнению подлежат лесные культуры с приживаемостью 25-85%, при приживаемости менее 25% лесные культуры считаются погибшими.</w:t>
      </w:r>
    </w:p>
    <w:p w14:paraId="07E22841" w14:textId="77777777" w:rsidR="00E141E8" w:rsidRDefault="00E141E8" w:rsidP="001032E5">
      <w:pPr>
        <w:pStyle w:val="aa"/>
        <w:spacing w:after="0"/>
        <w:jc w:val="center"/>
        <w:rPr>
          <w:color w:val="000000" w:themeColor="text1"/>
          <w:sz w:val="28"/>
          <w:szCs w:val="28"/>
        </w:rPr>
      </w:pPr>
    </w:p>
    <w:p w14:paraId="0A2F03BC" w14:textId="77777777" w:rsidR="001032E5" w:rsidRDefault="004E4B83" w:rsidP="001032E5">
      <w:pPr>
        <w:pStyle w:val="aa"/>
        <w:spacing w:after="0"/>
        <w:jc w:val="center"/>
        <w:rPr>
          <w:color w:val="000000" w:themeColor="text1"/>
          <w:sz w:val="28"/>
          <w:szCs w:val="28"/>
        </w:rPr>
      </w:pPr>
      <w:r w:rsidRPr="002063D1">
        <w:rPr>
          <w:color w:val="000000" w:themeColor="text1"/>
          <w:sz w:val="28"/>
          <w:szCs w:val="28"/>
        </w:rPr>
        <w:t xml:space="preserve">Способы </w:t>
      </w:r>
      <w:proofErr w:type="spellStart"/>
      <w:r w:rsidRPr="002063D1">
        <w:rPr>
          <w:color w:val="000000" w:themeColor="text1"/>
          <w:sz w:val="28"/>
          <w:szCs w:val="28"/>
        </w:rPr>
        <w:t>лесовосстановления</w:t>
      </w:r>
      <w:proofErr w:type="spellEnd"/>
      <w:r w:rsidRPr="002063D1">
        <w:rPr>
          <w:color w:val="000000" w:themeColor="text1"/>
          <w:sz w:val="28"/>
          <w:szCs w:val="28"/>
        </w:rPr>
        <w:t xml:space="preserve"> в зависимости от естественного </w:t>
      </w:r>
    </w:p>
    <w:p w14:paraId="48AEE6AA" w14:textId="77777777" w:rsidR="004E4B83" w:rsidRDefault="001032E5" w:rsidP="001032E5">
      <w:pPr>
        <w:pStyle w:val="aa"/>
        <w:spacing w:after="0"/>
        <w:jc w:val="center"/>
        <w:rPr>
          <w:color w:val="000000" w:themeColor="text1"/>
          <w:sz w:val="28"/>
          <w:szCs w:val="28"/>
        </w:rPr>
      </w:pPr>
      <w:proofErr w:type="spellStart"/>
      <w:r>
        <w:rPr>
          <w:color w:val="000000" w:themeColor="text1"/>
          <w:sz w:val="28"/>
          <w:szCs w:val="28"/>
        </w:rPr>
        <w:t>лесовосстановления</w:t>
      </w:r>
      <w:proofErr w:type="spellEnd"/>
      <w:r w:rsidR="004E4B83" w:rsidRPr="002063D1">
        <w:rPr>
          <w:color w:val="000000" w:themeColor="text1"/>
          <w:sz w:val="28"/>
          <w:szCs w:val="28"/>
        </w:rPr>
        <w:t xml:space="preserve"> </w:t>
      </w:r>
      <w:r>
        <w:rPr>
          <w:color w:val="000000" w:themeColor="text1"/>
          <w:sz w:val="28"/>
          <w:szCs w:val="28"/>
        </w:rPr>
        <w:t>ценных лесных</w:t>
      </w:r>
      <w:r w:rsidR="004E4B83" w:rsidRPr="002063D1">
        <w:rPr>
          <w:color w:val="000000" w:themeColor="text1"/>
          <w:sz w:val="28"/>
          <w:szCs w:val="28"/>
        </w:rPr>
        <w:t xml:space="preserve"> древесных пород</w:t>
      </w:r>
    </w:p>
    <w:p w14:paraId="78D3D767" w14:textId="77777777" w:rsidR="00AF497E" w:rsidRDefault="00AF497E" w:rsidP="001032E5">
      <w:pPr>
        <w:pStyle w:val="aa"/>
        <w:spacing w:after="0"/>
        <w:jc w:val="center"/>
        <w:rPr>
          <w:color w:val="000000" w:themeColor="text1"/>
          <w:sz w:val="28"/>
          <w:szCs w:val="28"/>
        </w:rPr>
      </w:pPr>
    </w:p>
    <w:tbl>
      <w:tblPr>
        <w:tblStyle w:val="af4"/>
        <w:tblW w:w="0" w:type="auto"/>
        <w:tblInd w:w="108" w:type="dxa"/>
        <w:tblLook w:val="04A0" w:firstRow="1" w:lastRow="0" w:firstColumn="1" w:lastColumn="0" w:noHBand="0" w:noVBand="1"/>
      </w:tblPr>
      <w:tblGrid>
        <w:gridCol w:w="2053"/>
        <w:gridCol w:w="1850"/>
        <w:gridCol w:w="1633"/>
        <w:gridCol w:w="1889"/>
        <w:gridCol w:w="1812"/>
      </w:tblGrid>
      <w:tr w:rsidR="00AF497E" w:rsidRPr="00AF497E" w14:paraId="00B9AAAC" w14:textId="77777777" w:rsidTr="00410498">
        <w:tc>
          <w:tcPr>
            <w:tcW w:w="4002" w:type="dxa"/>
            <w:gridSpan w:val="2"/>
          </w:tcPr>
          <w:p w14:paraId="71FB8DD7" w14:textId="77777777" w:rsidR="00AF497E" w:rsidRPr="00AF497E" w:rsidRDefault="00AF497E" w:rsidP="001032E5">
            <w:pPr>
              <w:pStyle w:val="aa"/>
              <w:spacing w:after="0"/>
              <w:ind w:left="0"/>
              <w:jc w:val="center"/>
              <w:rPr>
                <w:color w:val="000000" w:themeColor="text1"/>
                <w:sz w:val="22"/>
                <w:szCs w:val="22"/>
              </w:rPr>
            </w:pPr>
            <w:r>
              <w:rPr>
                <w:color w:val="000000" w:themeColor="text1"/>
                <w:sz w:val="22"/>
                <w:szCs w:val="22"/>
              </w:rPr>
              <w:t xml:space="preserve">Способы </w:t>
            </w:r>
            <w:proofErr w:type="spellStart"/>
            <w:r>
              <w:rPr>
                <w:color w:val="000000" w:themeColor="text1"/>
                <w:sz w:val="22"/>
                <w:szCs w:val="22"/>
              </w:rPr>
              <w:t>лесовосстановления</w:t>
            </w:r>
            <w:proofErr w:type="spellEnd"/>
          </w:p>
        </w:tc>
        <w:tc>
          <w:tcPr>
            <w:tcW w:w="1670" w:type="dxa"/>
          </w:tcPr>
          <w:p w14:paraId="5A7D6205" w14:textId="77777777" w:rsidR="00AF497E" w:rsidRPr="00AF497E" w:rsidRDefault="00410498" w:rsidP="001032E5">
            <w:pPr>
              <w:pStyle w:val="aa"/>
              <w:spacing w:after="0"/>
              <w:ind w:left="0"/>
              <w:jc w:val="center"/>
              <w:rPr>
                <w:color w:val="000000" w:themeColor="text1"/>
                <w:sz w:val="22"/>
                <w:szCs w:val="22"/>
              </w:rPr>
            </w:pPr>
            <w:r>
              <w:rPr>
                <w:color w:val="000000" w:themeColor="text1"/>
                <w:sz w:val="22"/>
                <w:szCs w:val="22"/>
              </w:rPr>
              <w:t>Древесные породы</w:t>
            </w:r>
          </w:p>
        </w:tc>
        <w:tc>
          <w:tcPr>
            <w:tcW w:w="1930" w:type="dxa"/>
          </w:tcPr>
          <w:p w14:paraId="17264FD5" w14:textId="77777777" w:rsidR="00AF497E" w:rsidRPr="00AF497E" w:rsidRDefault="00410498" w:rsidP="001032E5">
            <w:pPr>
              <w:pStyle w:val="aa"/>
              <w:spacing w:after="0"/>
              <w:ind w:left="0"/>
              <w:jc w:val="center"/>
              <w:rPr>
                <w:color w:val="000000" w:themeColor="text1"/>
                <w:sz w:val="22"/>
                <w:szCs w:val="22"/>
              </w:rPr>
            </w:pPr>
            <w:r>
              <w:rPr>
                <w:color w:val="000000" w:themeColor="text1"/>
                <w:sz w:val="22"/>
                <w:szCs w:val="22"/>
              </w:rPr>
              <w:t>Группы типов леса, типы лесорастительных условий</w:t>
            </w:r>
          </w:p>
        </w:tc>
        <w:tc>
          <w:tcPr>
            <w:tcW w:w="1861" w:type="dxa"/>
          </w:tcPr>
          <w:p w14:paraId="33D15514" w14:textId="77777777" w:rsidR="00AF497E" w:rsidRPr="00AF497E" w:rsidRDefault="00410498" w:rsidP="001032E5">
            <w:pPr>
              <w:pStyle w:val="aa"/>
              <w:spacing w:after="0"/>
              <w:ind w:left="0"/>
              <w:jc w:val="center"/>
              <w:rPr>
                <w:color w:val="000000" w:themeColor="text1"/>
                <w:sz w:val="22"/>
                <w:szCs w:val="22"/>
              </w:rPr>
            </w:pPr>
            <w:r>
              <w:rPr>
                <w:color w:val="000000" w:themeColor="text1"/>
                <w:sz w:val="22"/>
                <w:szCs w:val="22"/>
              </w:rPr>
              <w:t xml:space="preserve">Количество жизнеспособного подроста и молодняка, тыс. </w:t>
            </w:r>
            <w:proofErr w:type="spellStart"/>
            <w:r>
              <w:rPr>
                <w:color w:val="000000" w:themeColor="text1"/>
                <w:sz w:val="22"/>
                <w:szCs w:val="22"/>
              </w:rPr>
              <w:t>шт</w:t>
            </w:r>
            <w:proofErr w:type="spellEnd"/>
            <w:r>
              <w:rPr>
                <w:color w:val="000000" w:themeColor="text1"/>
                <w:sz w:val="22"/>
                <w:szCs w:val="22"/>
              </w:rPr>
              <w:t xml:space="preserve"> на 1 га</w:t>
            </w:r>
          </w:p>
        </w:tc>
      </w:tr>
      <w:tr w:rsidR="00AF497E" w:rsidRPr="00AF497E" w14:paraId="49AB5A54" w14:textId="77777777" w:rsidTr="00410498">
        <w:tc>
          <w:tcPr>
            <w:tcW w:w="4002" w:type="dxa"/>
            <w:gridSpan w:val="2"/>
          </w:tcPr>
          <w:p w14:paraId="6DD54A1E" w14:textId="77777777" w:rsidR="00AF497E" w:rsidRPr="00AF497E" w:rsidRDefault="00410498" w:rsidP="001032E5">
            <w:pPr>
              <w:pStyle w:val="aa"/>
              <w:spacing w:after="0"/>
              <w:ind w:left="0"/>
              <w:jc w:val="center"/>
              <w:rPr>
                <w:color w:val="000000" w:themeColor="text1"/>
                <w:sz w:val="22"/>
                <w:szCs w:val="22"/>
              </w:rPr>
            </w:pPr>
            <w:r>
              <w:rPr>
                <w:color w:val="000000" w:themeColor="text1"/>
                <w:sz w:val="22"/>
                <w:szCs w:val="22"/>
              </w:rPr>
              <w:t>1</w:t>
            </w:r>
          </w:p>
        </w:tc>
        <w:tc>
          <w:tcPr>
            <w:tcW w:w="1670" w:type="dxa"/>
          </w:tcPr>
          <w:p w14:paraId="2A896599" w14:textId="77777777" w:rsidR="00AF497E" w:rsidRPr="00AF497E" w:rsidRDefault="00410498" w:rsidP="001032E5">
            <w:pPr>
              <w:pStyle w:val="aa"/>
              <w:spacing w:after="0"/>
              <w:ind w:left="0"/>
              <w:jc w:val="center"/>
              <w:rPr>
                <w:color w:val="000000" w:themeColor="text1"/>
                <w:sz w:val="22"/>
                <w:szCs w:val="22"/>
              </w:rPr>
            </w:pPr>
            <w:r>
              <w:rPr>
                <w:color w:val="000000" w:themeColor="text1"/>
                <w:sz w:val="22"/>
                <w:szCs w:val="22"/>
              </w:rPr>
              <w:t>2</w:t>
            </w:r>
          </w:p>
        </w:tc>
        <w:tc>
          <w:tcPr>
            <w:tcW w:w="1930" w:type="dxa"/>
          </w:tcPr>
          <w:p w14:paraId="740B77F8" w14:textId="77777777" w:rsidR="00AF497E" w:rsidRPr="00AF497E" w:rsidRDefault="00410498" w:rsidP="001032E5">
            <w:pPr>
              <w:pStyle w:val="aa"/>
              <w:spacing w:after="0"/>
              <w:ind w:left="0"/>
              <w:jc w:val="center"/>
              <w:rPr>
                <w:color w:val="000000" w:themeColor="text1"/>
                <w:sz w:val="22"/>
                <w:szCs w:val="22"/>
              </w:rPr>
            </w:pPr>
            <w:r>
              <w:rPr>
                <w:color w:val="000000" w:themeColor="text1"/>
                <w:sz w:val="22"/>
                <w:szCs w:val="22"/>
              </w:rPr>
              <w:t>3</w:t>
            </w:r>
          </w:p>
        </w:tc>
        <w:tc>
          <w:tcPr>
            <w:tcW w:w="1861" w:type="dxa"/>
          </w:tcPr>
          <w:p w14:paraId="770659AE" w14:textId="77777777" w:rsidR="00AF497E" w:rsidRPr="00AF497E" w:rsidRDefault="00410498" w:rsidP="001032E5">
            <w:pPr>
              <w:pStyle w:val="aa"/>
              <w:spacing w:after="0"/>
              <w:ind w:left="0"/>
              <w:jc w:val="center"/>
              <w:rPr>
                <w:color w:val="000000" w:themeColor="text1"/>
                <w:sz w:val="22"/>
                <w:szCs w:val="22"/>
              </w:rPr>
            </w:pPr>
            <w:r>
              <w:rPr>
                <w:color w:val="000000" w:themeColor="text1"/>
                <w:sz w:val="22"/>
                <w:szCs w:val="22"/>
              </w:rPr>
              <w:t>4</w:t>
            </w:r>
          </w:p>
        </w:tc>
      </w:tr>
      <w:tr w:rsidR="00410498" w:rsidRPr="00AF497E" w14:paraId="3EA18077" w14:textId="77777777" w:rsidTr="00410498">
        <w:tc>
          <w:tcPr>
            <w:tcW w:w="2107" w:type="dxa"/>
            <w:tcBorders>
              <w:bottom w:val="nil"/>
            </w:tcBorders>
          </w:tcPr>
          <w:p w14:paraId="4DB51491" w14:textId="77777777" w:rsidR="00AF497E" w:rsidRPr="00AF497E" w:rsidRDefault="00410498" w:rsidP="00410498">
            <w:pPr>
              <w:pStyle w:val="aa"/>
              <w:spacing w:after="0"/>
              <w:ind w:left="0"/>
              <w:jc w:val="both"/>
              <w:rPr>
                <w:color w:val="000000" w:themeColor="text1"/>
                <w:sz w:val="22"/>
                <w:szCs w:val="22"/>
              </w:rPr>
            </w:pPr>
            <w:r>
              <w:rPr>
                <w:color w:val="000000" w:themeColor="text1"/>
                <w:sz w:val="22"/>
                <w:szCs w:val="22"/>
              </w:rPr>
              <w:t xml:space="preserve">Естественное </w:t>
            </w:r>
            <w:proofErr w:type="spellStart"/>
            <w:r>
              <w:rPr>
                <w:color w:val="000000" w:themeColor="text1"/>
                <w:sz w:val="22"/>
                <w:szCs w:val="22"/>
              </w:rPr>
              <w:t>лесовосстановление</w:t>
            </w:r>
            <w:proofErr w:type="spellEnd"/>
          </w:p>
        </w:tc>
        <w:tc>
          <w:tcPr>
            <w:tcW w:w="1895" w:type="dxa"/>
            <w:tcBorders>
              <w:bottom w:val="nil"/>
            </w:tcBorders>
          </w:tcPr>
          <w:p w14:paraId="36E2E687" w14:textId="77777777" w:rsidR="00AF497E" w:rsidRPr="00AF497E" w:rsidRDefault="00410498" w:rsidP="00410498">
            <w:pPr>
              <w:pStyle w:val="aa"/>
              <w:spacing w:after="0"/>
              <w:ind w:left="0"/>
              <w:jc w:val="both"/>
              <w:rPr>
                <w:color w:val="000000" w:themeColor="text1"/>
                <w:sz w:val="22"/>
                <w:szCs w:val="22"/>
              </w:rPr>
            </w:pPr>
            <w:r>
              <w:rPr>
                <w:color w:val="000000" w:themeColor="text1"/>
                <w:sz w:val="22"/>
                <w:szCs w:val="22"/>
              </w:rPr>
              <w:t>путем мероприятий</w:t>
            </w:r>
          </w:p>
        </w:tc>
        <w:tc>
          <w:tcPr>
            <w:tcW w:w="1670" w:type="dxa"/>
          </w:tcPr>
          <w:p w14:paraId="39B29971" w14:textId="77777777" w:rsidR="00AF497E" w:rsidRPr="00AF497E" w:rsidRDefault="00410498" w:rsidP="00410498">
            <w:pPr>
              <w:pStyle w:val="aa"/>
              <w:spacing w:after="0"/>
              <w:ind w:left="0"/>
              <w:jc w:val="both"/>
              <w:rPr>
                <w:color w:val="000000" w:themeColor="text1"/>
                <w:sz w:val="22"/>
                <w:szCs w:val="22"/>
              </w:rPr>
            </w:pPr>
            <w:r>
              <w:rPr>
                <w:color w:val="000000" w:themeColor="text1"/>
                <w:sz w:val="22"/>
                <w:szCs w:val="22"/>
              </w:rPr>
              <w:t xml:space="preserve">Кедр, пихта </w:t>
            </w:r>
            <w:proofErr w:type="spellStart"/>
            <w:r>
              <w:rPr>
                <w:color w:val="000000" w:themeColor="text1"/>
                <w:sz w:val="22"/>
                <w:szCs w:val="22"/>
              </w:rPr>
              <w:t>цельнолистная</w:t>
            </w:r>
            <w:proofErr w:type="spellEnd"/>
          </w:p>
        </w:tc>
        <w:tc>
          <w:tcPr>
            <w:tcW w:w="1930" w:type="dxa"/>
          </w:tcPr>
          <w:p w14:paraId="13B55A12" w14:textId="77777777" w:rsidR="00AF497E" w:rsidRPr="00AF497E" w:rsidRDefault="00410498" w:rsidP="001032E5">
            <w:pPr>
              <w:pStyle w:val="aa"/>
              <w:spacing w:after="0"/>
              <w:ind w:left="0"/>
              <w:jc w:val="center"/>
              <w:rPr>
                <w:color w:val="000000" w:themeColor="text1"/>
                <w:sz w:val="22"/>
                <w:szCs w:val="22"/>
              </w:rPr>
            </w:pPr>
            <w:r>
              <w:rPr>
                <w:color w:val="000000" w:themeColor="text1"/>
                <w:sz w:val="22"/>
                <w:szCs w:val="22"/>
              </w:rPr>
              <w:t>для всех условий</w:t>
            </w:r>
          </w:p>
        </w:tc>
        <w:tc>
          <w:tcPr>
            <w:tcW w:w="1861" w:type="dxa"/>
          </w:tcPr>
          <w:p w14:paraId="2F4D2C19" w14:textId="77777777" w:rsidR="00AF497E" w:rsidRPr="00AF497E" w:rsidRDefault="00410498" w:rsidP="001032E5">
            <w:pPr>
              <w:pStyle w:val="aa"/>
              <w:spacing w:after="0"/>
              <w:ind w:left="0"/>
              <w:jc w:val="center"/>
              <w:rPr>
                <w:color w:val="000000" w:themeColor="text1"/>
                <w:sz w:val="22"/>
                <w:szCs w:val="22"/>
              </w:rPr>
            </w:pPr>
            <w:r>
              <w:rPr>
                <w:color w:val="000000" w:themeColor="text1"/>
                <w:sz w:val="22"/>
                <w:szCs w:val="22"/>
              </w:rPr>
              <w:t>более 0,4</w:t>
            </w:r>
          </w:p>
        </w:tc>
      </w:tr>
      <w:tr w:rsidR="00410498" w:rsidRPr="00AF497E" w14:paraId="2E5BD305" w14:textId="77777777" w:rsidTr="00410498">
        <w:tc>
          <w:tcPr>
            <w:tcW w:w="2107" w:type="dxa"/>
            <w:tcBorders>
              <w:top w:val="nil"/>
              <w:bottom w:val="nil"/>
            </w:tcBorders>
          </w:tcPr>
          <w:p w14:paraId="54CA36B6" w14:textId="77777777" w:rsidR="00410498" w:rsidRPr="00AF497E" w:rsidRDefault="00410498" w:rsidP="00410498">
            <w:pPr>
              <w:pStyle w:val="aa"/>
              <w:spacing w:after="0"/>
              <w:ind w:left="0"/>
              <w:jc w:val="both"/>
              <w:rPr>
                <w:color w:val="000000" w:themeColor="text1"/>
                <w:sz w:val="22"/>
                <w:szCs w:val="22"/>
              </w:rPr>
            </w:pPr>
          </w:p>
        </w:tc>
        <w:tc>
          <w:tcPr>
            <w:tcW w:w="1895" w:type="dxa"/>
            <w:tcBorders>
              <w:top w:val="nil"/>
              <w:bottom w:val="nil"/>
            </w:tcBorders>
          </w:tcPr>
          <w:p w14:paraId="6CA1CA04" w14:textId="77777777" w:rsidR="00410498" w:rsidRPr="00AF497E" w:rsidRDefault="00410498" w:rsidP="00410498">
            <w:pPr>
              <w:pStyle w:val="aa"/>
              <w:spacing w:after="0"/>
              <w:ind w:left="0"/>
              <w:jc w:val="both"/>
              <w:rPr>
                <w:color w:val="000000" w:themeColor="text1"/>
                <w:sz w:val="22"/>
                <w:szCs w:val="22"/>
              </w:rPr>
            </w:pPr>
            <w:r>
              <w:rPr>
                <w:color w:val="000000" w:themeColor="text1"/>
                <w:sz w:val="22"/>
                <w:szCs w:val="22"/>
              </w:rPr>
              <w:t>по сохранению подроста</w:t>
            </w:r>
          </w:p>
        </w:tc>
        <w:tc>
          <w:tcPr>
            <w:tcW w:w="1670" w:type="dxa"/>
          </w:tcPr>
          <w:p w14:paraId="15CFFCDB" w14:textId="77777777" w:rsidR="00410498" w:rsidRPr="00AF497E" w:rsidRDefault="00410498" w:rsidP="00410498">
            <w:pPr>
              <w:pStyle w:val="aa"/>
              <w:spacing w:after="0"/>
              <w:ind w:left="0"/>
              <w:jc w:val="both"/>
              <w:rPr>
                <w:color w:val="000000" w:themeColor="text1"/>
                <w:sz w:val="22"/>
                <w:szCs w:val="22"/>
              </w:rPr>
            </w:pPr>
            <w:r>
              <w:rPr>
                <w:color w:val="000000" w:themeColor="text1"/>
                <w:sz w:val="22"/>
                <w:szCs w:val="22"/>
              </w:rPr>
              <w:t>Дуб, клен, липа</w:t>
            </w:r>
          </w:p>
        </w:tc>
        <w:tc>
          <w:tcPr>
            <w:tcW w:w="1930" w:type="dxa"/>
          </w:tcPr>
          <w:p w14:paraId="67242BB5" w14:textId="77777777" w:rsidR="00410498" w:rsidRPr="00AF497E" w:rsidRDefault="00410498" w:rsidP="00B35E50">
            <w:pPr>
              <w:pStyle w:val="aa"/>
              <w:spacing w:after="0"/>
              <w:ind w:left="0"/>
              <w:jc w:val="center"/>
              <w:rPr>
                <w:color w:val="000000" w:themeColor="text1"/>
                <w:sz w:val="22"/>
                <w:szCs w:val="22"/>
              </w:rPr>
            </w:pPr>
            <w:r>
              <w:rPr>
                <w:color w:val="000000" w:themeColor="text1"/>
                <w:sz w:val="22"/>
                <w:szCs w:val="22"/>
              </w:rPr>
              <w:t>для всех условий</w:t>
            </w:r>
          </w:p>
        </w:tc>
        <w:tc>
          <w:tcPr>
            <w:tcW w:w="1861" w:type="dxa"/>
          </w:tcPr>
          <w:p w14:paraId="71ADA9E6" w14:textId="77777777" w:rsidR="00410498" w:rsidRPr="00AF497E" w:rsidRDefault="00410498" w:rsidP="001032E5">
            <w:pPr>
              <w:pStyle w:val="aa"/>
              <w:spacing w:after="0"/>
              <w:ind w:left="0"/>
              <w:jc w:val="center"/>
              <w:rPr>
                <w:color w:val="000000" w:themeColor="text1"/>
                <w:sz w:val="22"/>
                <w:szCs w:val="22"/>
              </w:rPr>
            </w:pPr>
            <w:r>
              <w:rPr>
                <w:color w:val="000000" w:themeColor="text1"/>
                <w:sz w:val="22"/>
                <w:szCs w:val="22"/>
              </w:rPr>
              <w:t>более 0,5</w:t>
            </w:r>
          </w:p>
        </w:tc>
      </w:tr>
      <w:tr w:rsidR="00410498" w:rsidRPr="00AF497E" w14:paraId="66CFE604" w14:textId="77777777" w:rsidTr="00410498">
        <w:tc>
          <w:tcPr>
            <w:tcW w:w="2107" w:type="dxa"/>
            <w:tcBorders>
              <w:top w:val="nil"/>
            </w:tcBorders>
          </w:tcPr>
          <w:p w14:paraId="13BB210A" w14:textId="77777777" w:rsidR="00410498" w:rsidRPr="00AF497E" w:rsidRDefault="00410498" w:rsidP="00410498">
            <w:pPr>
              <w:pStyle w:val="aa"/>
              <w:spacing w:after="0"/>
              <w:ind w:left="0"/>
              <w:jc w:val="both"/>
              <w:rPr>
                <w:color w:val="000000" w:themeColor="text1"/>
                <w:sz w:val="22"/>
                <w:szCs w:val="22"/>
              </w:rPr>
            </w:pPr>
          </w:p>
        </w:tc>
        <w:tc>
          <w:tcPr>
            <w:tcW w:w="1895" w:type="dxa"/>
            <w:tcBorders>
              <w:top w:val="nil"/>
            </w:tcBorders>
          </w:tcPr>
          <w:p w14:paraId="0CEF3548" w14:textId="77777777" w:rsidR="00410498" w:rsidRPr="00AF497E" w:rsidRDefault="00410498" w:rsidP="00410498">
            <w:pPr>
              <w:pStyle w:val="aa"/>
              <w:spacing w:after="0"/>
              <w:ind w:left="0"/>
              <w:jc w:val="both"/>
              <w:rPr>
                <w:color w:val="000000" w:themeColor="text1"/>
                <w:sz w:val="22"/>
                <w:szCs w:val="22"/>
              </w:rPr>
            </w:pPr>
            <w:r>
              <w:rPr>
                <w:color w:val="000000" w:themeColor="text1"/>
                <w:sz w:val="22"/>
                <w:szCs w:val="22"/>
              </w:rPr>
              <w:t>ухода за подростом</w:t>
            </w:r>
          </w:p>
        </w:tc>
        <w:tc>
          <w:tcPr>
            <w:tcW w:w="1670" w:type="dxa"/>
          </w:tcPr>
          <w:p w14:paraId="4FDBCAEB" w14:textId="77777777" w:rsidR="00410498" w:rsidRPr="00AF497E" w:rsidRDefault="00410498" w:rsidP="00410498">
            <w:pPr>
              <w:pStyle w:val="aa"/>
              <w:spacing w:after="0"/>
              <w:ind w:left="0"/>
              <w:jc w:val="both"/>
              <w:rPr>
                <w:color w:val="000000" w:themeColor="text1"/>
                <w:sz w:val="22"/>
                <w:szCs w:val="22"/>
              </w:rPr>
            </w:pPr>
            <w:r>
              <w:rPr>
                <w:color w:val="000000" w:themeColor="text1"/>
                <w:sz w:val="22"/>
                <w:szCs w:val="22"/>
              </w:rPr>
              <w:t xml:space="preserve">Ильм, орех, </w:t>
            </w:r>
            <w:proofErr w:type="spellStart"/>
            <w:r>
              <w:rPr>
                <w:color w:val="000000" w:themeColor="text1"/>
                <w:sz w:val="22"/>
                <w:szCs w:val="22"/>
              </w:rPr>
              <w:t>маакия</w:t>
            </w:r>
            <w:proofErr w:type="spellEnd"/>
          </w:p>
        </w:tc>
        <w:tc>
          <w:tcPr>
            <w:tcW w:w="1930" w:type="dxa"/>
          </w:tcPr>
          <w:p w14:paraId="3E048950" w14:textId="77777777" w:rsidR="00410498" w:rsidRPr="00AF497E" w:rsidRDefault="00410498" w:rsidP="00B35E50">
            <w:pPr>
              <w:pStyle w:val="aa"/>
              <w:spacing w:after="0"/>
              <w:ind w:left="0"/>
              <w:jc w:val="center"/>
              <w:rPr>
                <w:color w:val="000000" w:themeColor="text1"/>
                <w:sz w:val="22"/>
                <w:szCs w:val="22"/>
              </w:rPr>
            </w:pPr>
            <w:r>
              <w:rPr>
                <w:color w:val="000000" w:themeColor="text1"/>
                <w:sz w:val="22"/>
                <w:szCs w:val="22"/>
              </w:rPr>
              <w:t>для всех условий</w:t>
            </w:r>
          </w:p>
        </w:tc>
        <w:tc>
          <w:tcPr>
            <w:tcW w:w="1861" w:type="dxa"/>
          </w:tcPr>
          <w:p w14:paraId="4F14AA23" w14:textId="77777777" w:rsidR="00410498" w:rsidRPr="00AF497E" w:rsidRDefault="00410498" w:rsidP="001032E5">
            <w:pPr>
              <w:pStyle w:val="aa"/>
              <w:spacing w:after="0"/>
              <w:ind w:left="0"/>
              <w:jc w:val="center"/>
              <w:rPr>
                <w:color w:val="000000" w:themeColor="text1"/>
                <w:sz w:val="22"/>
                <w:szCs w:val="22"/>
              </w:rPr>
            </w:pPr>
            <w:r>
              <w:rPr>
                <w:color w:val="000000" w:themeColor="text1"/>
                <w:sz w:val="22"/>
                <w:szCs w:val="22"/>
              </w:rPr>
              <w:t>более 0,75</w:t>
            </w:r>
          </w:p>
        </w:tc>
      </w:tr>
      <w:tr w:rsidR="00410498" w:rsidRPr="00AF497E" w14:paraId="5ADF97BE" w14:textId="77777777" w:rsidTr="00410498">
        <w:tc>
          <w:tcPr>
            <w:tcW w:w="2107" w:type="dxa"/>
          </w:tcPr>
          <w:p w14:paraId="50B81778" w14:textId="77777777" w:rsidR="00410498" w:rsidRPr="00AF497E" w:rsidRDefault="00410498" w:rsidP="00410498">
            <w:pPr>
              <w:pStyle w:val="aa"/>
              <w:spacing w:after="0"/>
              <w:ind w:left="0"/>
              <w:jc w:val="both"/>
              <w:rPr>
                <w:color w:val="000000" w:themeColor="text1"/>
                <w:sz w:val="22"/>
                <w:szCs w:val="22"/>
              </w:rPr>
            </w:pPr>
            <w:r>
              <w:rPr>
                <w:color w:val="000000" w:themeColor="text1"/>
                <w:sz w:val="22"/>
                <w:szCs w:val="22"/>
              </w:rPr>
              <w:t xml:space="preserve">Естественное </w:t>
            </w:r>
            <w:proofErr w:type="spellStart"/>
            <w:r>
              <w:rPr>
                <w:color w:val="000000" w:themeColor="text1"/>
                <w:sz w:val="22"/>
                <w:szCs w:val="22"/>
              </w:rPr>
              <w:t>лесовосстановление</w:t>
            </w:r>
            <w:proofErr w:type="spellEnd"/>
          </w:p>
        </w:tc>
        <w:tc>
          <w:tcPr>
            <w:tcW w:w="1895" w:type="dxa"/>
          </w:tcPr>
          <w:p w14:paraId="416945A3" w14:textId="77777777" w:rsidR="00410498" w:rsidRPr="00AF497E" w:rsidRDefault="00410498" w:rsidP="00410498">
            <w:pPr>
              <w:pStyle w:val="aa"/>
              <w:spacing w:after="0"/>
              <w:ind w:left="0"/>
              <w:jc w:val="both"/>
              <w:rPr>
                <w:color w:val="000000" w:themeColor="text1"/>
                <w:sz w:val="22"/>
                <w:szCs w:val="22"/>
              </w:rPr>
            </w:pPr>
            <w:r>
              <w:rPr>
                <w:color w:val="000000" w:themeColor="text1"/>
                <w:sz w:val="22"/>
                <w:szCs w:val="22"/>
              </w:rPr>
              <w:t>путем минерализации почвы</w:t>
            </w:r>
          </w:p>
        </w:tc>
        <w:tc>
          <w:tcPr>
            <w:tcW w:w="1670" w:type="dxa"/>
          </w:tcPr>
          <w:p w14:paraId="7EA15F65" w14:textId="77777777" w:rsidR="00410498" w:rsidRPr="00AF497E" w:rsidRDefault="00410498" w:rsidP="00B35E50">
            <w:pPr>
              <w:pStyle w:val="aa"/>
              <w:spacing w:after="0"/>
              <w:ind w:left="0"/>
              <w:jc w:val="both"/>
              <w:rPr>
                <w:color w:val="000000" w:themeColor="text1"/>
                <w:sz w:val="22"/>
                <w:szCs w:val="22"/>
              </w:rPr>
            </w:pPr>
            <w:r>
              <w:rPr>
                <w:color w:val="000000" w:themeColor="text1"/>
                <w:sz w:val="22"/>
                <w:szCs w:val="22"/>
              </w:rPr>
              <w:t xml:space="preserve">Кедр, пихта </w:t>
            </w:r>
            <w:proofErr w:type="spellStart"/>
            <w:r>
              <w:rPr>
                <w:color w:val="000000" w:themeColor="text1"/>
                <w:sz w:val="22"/>
                <w:szCs w:val="22"/>
              </w:rPr>
              <w:t>цельнолистная</w:t>
            </w:r>
            <w:proofErr w:type="spellEnd"/>
          </w:p>
        </w:tc>
        <w:tc>
          <w:tcPr>
            <w:tcW w:w="1930" w:type="dxa"/>
          </w:tcPr>
          <w:p w14:paraId="0FD59616" w14:textId="77777777" w:rsidR="00410498" w:rsidRPr="00AF497E" w:rsidRDefault="00410498" w:rsidP="00B35E50">
            <w:pPr>
              <w:pStyle w:val="aa"/>
              <w:spacing w:after="0"/>
              <w:ind w:left="0"/>
              <w:jc w:val="center"/>
              <w:rPr>
                <w:color w:val="000000" w:themeColor="text1"/>
                <w:sz w:val="22"/>
                <w:szCs w:val="22"/>
              </w:rPr>
            </w:pPr>
            <w:r>
              <w:rPr>
                <w:color w:val="000000" w:themeColor="text1"/>
                <w:sz w:val="22"/>
                <w:szCs w:val="22"/>
              </w:rPr>
              <w:t>для всех условий</w:t>
            </w:r>
          </w:p>
        </w:tc>
        <w:tc>
          <w:tcPr>
            <w:tcW w:w="1861" w:type="dxa"/>
          </w:tcPr>
          <w:p w14:paraId="0FEB8F27" w14:textId="77777777" w:rsidR="00410498" w:rsidRPr="00AF497E" w:rsidRDefault="00410498" w:rsidP="001032E5">
            <w:pPr>
              <w:pStyle w:val="aa"/>
              <w:spacing w:after="0"/>
              <w:ind w:left="0"/>
              <w:jc w:val="center"/>
              <w:rPr>
                <w:color w:val="000000" w:themeColor="text1"/>
                <w:sz w:val="22"/>
                <w:szCs w:val="22"/>
              </w:rPr>
            </w:pPr>
            <w:r>
              <w:rPr>
                <w:color w:val="000000" w:themeColor="text1"/>
                <w:sz w:val="22"/>
                <w:szCs w:val="22"/>
              </w:rPr>
              <w:t>0,3-0,2</w:t>
            </w:r>
          </w:p>
        </w:tc>
      </w:tr>
      <w:tr w:rsidR="00410498" w:rsidRPr="00AF497E" w14:paraId="3F5DC52E" w14:textId="77777777" w:rsidTr="00410498">
        <w:tc>
          <w:tcPr>
            <w:tcW w:w="2107" w:type="dxa"/>
          </w:tcPr>
          <w:p w14:paraId="4ECD464A" w14:textId="77777777" w:rsidR="00410498" w:rsidRPr="00AF497E" w:rsidRDefault="00410498" w:rsidP="00410498">
            <w:pPr>
              <w:pStyle w:val="aa"/>
              <w:spacing w:after="0"/>
              <w:ind w:left="0"/>
              <w:jc w:val="both"/>
              <w:rPr>
                <w:color w:val="000000" w:themeColor="text1"/>
                <w:sz w:val="22"/>
                <w:szCs w:val="22"/>
              </w:rPr>
            </w:pPr>
            <w:r>
              <w:rPr>
                <w:color w:val="000000" w:themeColor="text1"/>
                <w:sz w:val="22"/>
                <w:szCs w:val="22"/>
              </w:rPr>
              <w:t xml:space="preserve">Комбинированное </w:t>
            </w:r>
            <w:proofErr w:type="spellStart"/>
            <w:r>
              <w:rPr>
                <w:color w:val="000000" w:themeColor="text1"/>
                <w:sz w:val="22"/>
                <w:szCs w:val="22"/>
              </w:rPr>
              <w:t>лесовосстановление</w:t>
            </w:r>
            <w:proofErr w:type="spellEnd"/>
          </w:p>
        </w:tc>
        <w:tc>
          <w:tcPr>
            <w:tcW w:w="1895" w:type="dxa"/>
          </w:tcPr>
          <w:p w14:paraId="340E5ECC" w14:textId="77777777" w:rsidR="00410498" w:rsidRPr="00AF497E" w:rsidRDefault="00410498" w:rsidP="00410498">
            <w:pPr>
              <w:pStyle w:val="aa"/>
              <w:spacing w:after="0"/>
              <w:ind w:left="0"/>
              <w:jc w:val="both"/>
              <w:rPr>
                <w:color w:val="000000" w:themeColor="text1"/>
                <w:sz w:val="22"/>
                <w:szCs w:val="22"/>
              </w:rPr>
            </w:pPr>
          </w:p>
        </w:tc>
        <w:tc>
          <w:tcPr>
            <w:tcW w:w="1670" w:type="dxa"/>
          </w:tcPr>
          <w:p w14:paraId="265790C0" w14:textId="77777777" w:rsidR="00410498" w:rsidRDefault="00410498" w:rsidP="00B35E50">
            <w:pPr>
              <w:pStyle w:val="aa"/>
              <w:spacing w:after="0"/>
              <w:ind w:left="0"/>
              <w:jc w:val="both"/>
              <w:rPr>
                <w:color w:val="000000" w:themeColor="text1"/>
                <w:sz w:val="22"/>
                <w:szCs w:val="22"/>
              </w:rPr>
            </w:pPr>
            <w:r>
              <w:rPr>
                <w:color w:val="000000" w:themeColor="text1"/>
                <w:sz w:val="22"/>
                <w:szCs w:val="22"/>
              </w:rPr>
              <w:t>Дуб, клен, липа</w:t>
            </w:r>
          </w:p>
          <w:p w14:paraId="0858EB06" w14:textId="77777777" w:rsidR="00410498" w:rsidRPr="00AF497E" w:rsidRDefault="00410498" w:rsidP="00B35E50">
            <w:pPr>
              <w:pStyle w:val="aa"/>
              <w:spacing w:after="0"/>
              <w:ind w:left="0"/>
              <w:jc w:val="both"/>
              <w:rPr>
                <w:color w:val="000000" w:themeColor="text1"/>
                <w:sz w:val="22"/>
                <w:szCs w:val="22"/>
              </w:rPr>
            </w:pPr>
          </w:p>
        </w:tc>
        <w:tc>
          <w:tcPr>
            <w:tcW w:w="1930" w:type="dxa"/>
          </w:tcPr>
          <w:p w14:paraId="563CED6A" w14:textId="77777777" w:rsidR="00410498" w:rsidRPr="00AF497E" w:rsidRDefault="00410498" w:rsidP="00B35E50">
            <w:pPr>
              <w:pStyle w:val="aa"/>
              <w:spacing w:after="0"/>
              <w:ind w:left="0"/>
              <w:jc w:val="center"/>
              <w:rPr>
                <w:color w:val="000000" w:themeColor="text1"/>
                <w:sz w:val="22"/>
                <w:szCs w:val="22"/>
              </w:rPr>
            </w:pPr>
            <w:r>
              <w:rPr>
                <w:color w:val="000000" w:themeColor="text1"/>
                <w:sz w:val="22"/>
                <w:szCs w:val="22"/>
              </w:rPr>
              <w:t>для всех условий</w:t>
            </w:r>
          </w:p>
        </w:tc>
        <w:tc>
          <w:tcPr>
            <w:tcW w:w="1861" w:type="dxa"/>
          </w:tcPr>
          <w:p w14:paraId="7A6CEA19" w14:textId="77777777" w:rsidR="00410498" w:rsidRPr="00AF497E" w:rsidRDefault="00410498" w:rsidP="001032E5">
            <w:pPr>
              <w:pStyle w:val="aa"/>
              <w:spacing w:after="0"/>
              <w:ind w:left="0"/>
              <w:jc w:val="center"/>
              <w:rPr>
                <w:color w:val="000000" w:themeColor="text1"/>
                <w:sz w:val="22"/>
                <w:szCs w:val="22"/>
              </w:rPr>
            </w:pPr>
            <w:r>
              <w:rPr>
                <w:color w:val="000000" w:themeColor="text1"/>
                <w:sz w:val="22"/>
                <w:szCs w:val="22"/>
              </w:rPr>
              <w:t>0,4-0,3</w:t>
            </w:r>
          </w:p>
        </w:tc>
      </w:tr>
      <w:tr w:rsidR="00410498" w:rsidRPr="00AF497E" w14:paraId="051DF018" w14:textId="77777777" w:rsidTr="00B35E50">
        <w:tc>
          <w:tcPr>
            <w:tcW w:w="4002" w:type="dxa"/>
            <w:gridSpan w:val="2"/>
          </w:tcPr>
          <w:p w14:paraId="0B62588B" w14:textId="77777777" w:rsidR="00410498" w:rsidRPr="00AF497E" w:rsidRDefault="00410498" w:rsidP="00B35E50">
            <w:pPr>
              <w:pStyle w:val="aa"/>
              <w:spacing w:after="0"/>
              <w:ind w:left="0"/>
              <w:jc w:val="center"/>
              <w:rPr>
                <w:color w:val="000000" w:themeColor="text1"/>
                <w:sz w:val="22"/>
                <w:szCs w:val="22"/>
              </w:rPr>
            </w:pPr>
            <w:r>
              <w:rPr>
                <w:color w:val="000000" w:themeColor="text1"/>
                <w:sz w:val="22"/>
                <w:szCs w:val="22"/>
              </w:rPr>
              <w:t xml:space="preserve">Способы </w:t>
            </w:r>
            <w:proofErr w:type="spellStart"/>
            <w:r>
              <w:rPr>
                <w:color w:val="000000" w:themeColor="text1"/>
                <w:sz w:val="22"/>
                <w:szCs w:val="22"/>
              </w:rPr>
              <w:t>лесовосстановления</w:t>
            </w:r>
            <w:proofErr w:type="spellEnd"/>
          </w:p>
        </w:tc>
        <w:tc>
          <w:tcPr>
            <w:tcW w:w="1670" w:type="dxa"/>
          </w:tcPr>
          <w:p w14:paraId="56EB9660" w14:textId="77777777" w:rsidR="00410498" w:rsidRPr="00AF497E" w:rsidRDefault="00410498" w:rsidP="00B35E50">
            <w:pPr>
              <w:pStyle w:val="aa"/>
              <w:spacing w:after="0"/>
              <w:ind w:left="0"/>
              <w:jc w:val="center"/>
              <w:rPr>
                <w:color w:val="000000" w:themeColor="text1"/>
                <w:sz w:val="22"/>
                <w:szCs w:val="22"/>
              </w:rPr>
            </w:pPr>
            <w:r>
              <w:rPr>
                <w:color w:val="000000" w:themeColor="text1"/>
                <w:sz w:val="22"/>
                <w:szCs w:val="22"/>
              </w:rPr>
              <w:t>Древесные породы</w:t>
            </w:r>
          </w:p>
        </w:tc>
        <w:tc>
          <w:tcPr>
            <w:tcW w:w="1930" w:type="dxa"/>
          </w:tcPr>
          <w:p w14:paraId="26F4BE76" w14:textId="77777777" w:rsidR="00410498" w:rsidRPr="00AF497E" w:rsidRDefault="00410498" w:rsidP="00B35E50">
            <w:pPr>
              <w:pStyle w:val="aa"/>
              <w:spacing w:after="0"/>
              <w:ind w:left="0"/>
              <w:jc w:val="center"/>
              <w:rPr>
                <w:color w:val="000000" w:themeColor="text1"/>
                <w:sz w:val="22"/>
                <w:szCs w:val="22"/>
              </w:rPr>
            </w:pPr>
            <w:r>
              <w:rPr>
                <w:color w:val="000000" w:themeColor="text1"/>
                <w:sz w:val="22"/>
                <w:szCs w:val="22"/>
              </w:rPr>
              <w:t>Группы типов леса, типы лесорастительных условий</w:t>
            </w:r>
          </w:p>
        </w:tc>
        <w:tc>
          <w:tcPr>
            <w:tcW w:w="1861" w:type="dxa"/>
          </w:tcPr>
          <w:p w14:paraId="163B89B0" w14:textId="77777777" w:rsidR="00410498" w:rsidRPr="00AF497E" w:rsidRDefault="00410498" w:rsidP="00B35E50">
            <w:pPr>
              <w:pStyle w:val="aa"/>
              <w:spacing w:after="0"/>
              <w:ind w:left="0"/>
              <w:jc w:val="center"/>
              <w:rPr>
                <w:color w:val="000000" w:themeColor="text1"/>
                <w:sz w:val="22"/>
                <w:szCs w:val="22"/>
              </w:rPr>
            </w:pPr>
            <w:r>
              <w:rPr>
                <w:color w:val="000000" w:themeColor="text1"/>
                <w:sz w:val="22"/>
                <w:szCs w:val="22"/>
              </w:rPr>
              <w:t xml:space="preserve">Количество жизнеспособного подроста и молодняка, тыс. </w:t>
            </w:r>
            <w:proofErr w:type="spellStart"/>
            <w:r>
              <w:rPr>
                <w:color w:val="000000" w:themeColor="text1"/>
                <w:sz w:val="22"/>
                <w:szCs w:val="22"/>
              </w:rPr>
              <w:t>шт</w:t>
            </w:r>
            <w:proofErr w:type="spellEnd"/>
            <w:r>
              <w:rPr>
                <w:color w:val="000000" w:themeColor="text1"/>
                <w:sz w:val="22"/>
                <w:szCs w:val="22"/>
              </w:rPr>
              <w:t xml:space="preserve"> на 1 га</w:t>
            </w:r>
          </w:p>
        </w:tc>
      </w:tr>
      <w:tr w:rsidR="00410498" w:rsidRPr="00AF497E" w14:paraId="6531BD92" w14:textId="77777777" w:rsidTr="00B35E50">
        <w:tc>
          <w:tcPr>
            <w:tcW w:w="4002" w:type="dxa"/>
            <w:gridSpan w:val="2"/>
          </w:tcPr>
          <w:p w14:paraId="6890834F" w14:textId="77777777" w:rsidR="00410498" w:rsidRPr="00AF497E" w:rsidRDefault="00410498" w:rsidP="00B35E50">
            <w:pPr>
              <w:pStyle w:val="aa"/>
              <w:spacing w:after="0"/>
              <w:ind w:left="0"/>
              <w:jc w:val="center"/>
              <w:rPr>
                <w:color w:val="000000" w:themeColor="text1"/>
                <w:sz w:val="22"/>
                <w:szCs w:val="22"/>
              </w:rPr>
            </w:pPr>
            <w:r>
              <w:rPr>
                <w:color w:val="000000" w:themeColor="text1"/>
                <w:sz w:val="22"/>
                <w:szCs w:val="22"/>
              </w:rPr>
              <w:t>1</w:t>
            </w:r>
          </w:p>
        </w:tc>
        <w:tc>
          <w:tcPr>
            <w:tcW w:w="1670" w:type="dxa"/>
          </w:tcPr>
          <w:p w14:paraId="0B0A6F8E" w14:textId="77777777" w:rsidR="00410498" w:rsidRPr="00AF497E" w:rsidRDefault="00410498" w:rsidP="00B35E50">
            <w:pPr>
              <w:pStyle w:val="aa"/>
              <w:spacing w:after="0"/>
              <w:ind w:left="0"/>
              <w:jc w:val="center"/>
              <w:rPr>
                <w:color w:val="000000" w:themeColor="text1"/>
                <w:sz w:val="22"/>
                <w:szCs w:val="22"/>
              </w:rPr>
            </w:pPr>
            <w:r>
              <w:rPr>
                <w:color w:val="000000" w:themeColor="text1"/>
                <w:sz w:val="22"/>
                <w:szCs w:val="22"/>
              </w:rPr>
              <w:t>2</w:t>
            </w:r>
          </w:p>
        </w:tc>
        <w:tc>
          <w:tcPr>
            <w:tcW w:w="1930" w:type="dxa"/>
          </w:tcPr>
          <w:p w14:paraId="2A6645BF" w14:textId="77777777" w:rsidR="00410498" w:rsidRPr="00AF497E" w:rsidRDefault="00410498" w:rsidP="00B35E50">
            <w:pPr>
              <w:pStyle w:val="aa"/>
              <w:spacing w:after="0"/>
              <w:ind w:left="0"/>
              <w:jc w:val="center"/>
              <w:rPr>
                <w:color w:val="000000" w:themeColor="text1"/>
                <w:sz w:val="22"/>
                <w:szCs w:val="22"/>
              </w:rPr>
            </w:pPr>
            <w:r>
              <w:rPr>
                <w:color w:val="000000" w:themeColor="text1"/>
                <w:sz w:val="22"/>
                <w:szCs w:val="22"/>
              </w:rPr>
              <w:t>3</w:t>
            </w:r>
          </w:p>
        </w:tc>
        <w:tc>
          <w:tcPr>
            <w:tcW w:w="1861" w:type="dxa"/>
          </w:tcPr>
          <w:p w14:paraId="308E7BD7" w14:textId="77777777" w:rsidR="00410498" w:rsidRPr="00AF497E" w:rsidRDefault="00410498" w:rsidP="00B35E50">
            <w:pPr>
              <w:pStyle w:val="aa"/>
              <w:spacing w:after="0"/>
              <w:ind w:left="0"/>
              <w:jc w:val="center"/>
              <w:rPr>
                <w:color w:val="000000" w:themeColor="text1"/>
                <w:sz w:val="22"/>
                <w:szCs w:val="22"/>
              </w:rPr>
            </w:pPr>
            <w:r>
              <w:rPr>
                <w:color w:val="000000" w:themeColor="text1"/>
                <w:sz w:val="22"/>
                <w:szCs w:val="22"/>
              </w:rPr>
              <w:t>4</w:t>
            </w:r>
          </w:p>
        </w:tc>
      </w:tr>
      <w:tr w:rsidR="00410498" w:rsidRPr="00AF497E" w14:paraId="6D8D78AB" w14:textId="77777777" w:rsidTr="00410498">
        <w:tc>
          <w:tcPr>
            <w:tcW w:w="2107" w:type="dxa"/>
          </w:tcPr>
          <w:p w14:paraId="40427B68" w14:textId="77777777" w:rsidR="00410498" w:rsidRPr="00AF497E" w:rsidRDefault="00410498" w:rsidP="00410498">
            <w:pPr>
              <w:pStyle w:val="aa"/>
              <w:spacing w:after="0"/>
              <w:ind w:left="0"/>
              <w:jc w:val="both"/>
              <w:rPr>
                <w:color w:val="000000" w:themeColor="text1"/>
                <w:sz w:val="22"/>
                <w:szCs w:val="22"/>
              </w:rPr>
            </w:pPr>
          </w:p>
        </w:tc>
        <w:tc>
          <w:tcPr>
            <w:tcW w:w="1895" w:type="dxa"/>
          </w:tcPr>
          <w:p w14:paraId="518517CD" w14:textId="77777777" w:rsidR="00410498" w:rsidRPr="00AF497E" w:rsidRDefault="00410498" w:rsidP="00410498">
            <w:pPr>
              <w:pStyle w:val="aa"/>
              <w:spacing w:after="0"/>
              <w:ind w:left="0"/>
              <w:jc w:val="both"/>
              <w:rPr>
                <w:color w:val="000000" w:themeColor="text1"/>
                <w:sz w:val="22"/>
                <w:szCs w:val="22"/>
              </w:rPr>
            </w:pPr>
          </w:p>
        </w:tc>
        <w:tc>
          <w:tcPr>
            <w:tcW w:w="1670" w:type="dxa"/>
          </w:tcPr>
          <w:p w14:paraId="79EEF733" w14:textId="77777777" w:rsidR="00410498" w:rsidRPr="00AF497E" w:rsidRDefault="00410498" w:rsidP="00B35E50">
            <w:pPr>
              <w:pStyle w:val="aa"/>
              <w:spacing w:after="0"/>
              <w:ind w:left="0"/>
              <w:jc w:val="both"/>
              <w:rPr>
                <w:color w:val="000000" w:themeColor="text1"/>
                <w:sz w:val="22"/>
                <w:szCs w:val="22"/>
              </w:rPr>
            </w:pPr>
            <w:r>
              <w:rPr>
                <w:color w:val="000000" w:themeColor="text1"/>
                <w:sz w:val="22"/>
                <w:szCs w:val="22"/>
              </w:rPr>
              <w:t xml:space="preserve">Ильм, орех, </w:t>
            </w:r>
            <w:proofErr w:type="spellStart"/>
            <w:r>
              <w:rPr>
                <w:color w:val="000000" w:themeColor="text1"/>
                <w:sz w:val="22"/>
                <w:szCs w:val="22"/>
              </w:rPr>
              <w:t>маакия</w:t>
            </w:r>
            <w:proofErr w:type="spellEnd"/>
          </w:p>
        </w:tc>
        <w:tc>
          <w:tcPr>
            <w:tcW w:w="1930" w:type="dxa"/>
          </w:tcPr>
          <w:p w14:paraId="5F8E56A9" w14:textId="77777777" w:rsidR="00410498" w:rsidRPr="00AF497E" w:rsidRDefault="00410498" w:rsidP="00B35E50">
            <w:pPr>
              <w:pStyle w:val="aa"/>
              <w:spacing w:after="0"/>
              <w:ind w:left="0"/>
              <w:jc w:val="center"/>
              <w:rPr>
                <w:color w:val="000000" w:themeColor="text1"/>
                <w:sz w:val="22"/>
                <w:szCs w:val="22"/>
              </w:rPr>
            </w:pPr>
            <w:r>
              <w:rPr>
                <w:color w:val="000000" w:themeColor="text1"/>
                <w:sz w:val="22"/>
                <w:szCs w:val="22"/>
              </w:rPr>
              <w:t>для всех условий</w:t>
            </w:r>
          </w:p>
        </w:tc>
        <w:tc>
          <w:tcPr>
            <w:tcW w:w="1861" w:type="dxa"/>
          </w:tcPr>
          <w:p w14:paraId="729F8A67" w14:textId="77777777" w:rsidR="00410498" w:rsidRPr="00AF497E" w:rsidRDefault="00410498" w:rsidP="001032E5">
            <w:pPr>
              <w:pStyle w:val="aa"/>
              <w:spacing w:after="0"/>
              <w:ind w:left="0"/>
              <w:jc w:val="center"/>
              <w:rPr>
                <w:color w:val="000000" w:themeColor="text1"/>
                <w:sz w:val="22"/>
                <w:szCs w:val="22"/>
              </w:rPr>
            </w:pPr>
            <w:r>
              <w:rPr>
                <w:color w:val="000000" w:themeColor="text1"/>
                <w:sz w:val="22"/>
                <w:szCs w:val="22"/>
              </w:rPr>
              <w:t>0,7-0,4</w:t>
            </w:r>
          </w:p>
        </w:tc>
      </w:tr>
      <w:tr w:rsidR="00184859" w:rsidRPr="00AF497E" w14:paraId="3E01DA85" w14:textId="77777777" w:rsidTr="00410498">
        <w:tc>
          <w:tcPr>
            <w:tcW w:w="2107" w:type="dxa"/>
          </w:tcPr>
          <w:p w14:paraId="675B1DA6" w14:textId="77777777" w:rsidR="00184859" w:rsidRPr="00AF497E" w:rsidRDefault="00184859" w:rsidP="00410498">
            <w:pPr>
              <w:pStyle w:val="aa"/>
              <w:spacing w:after="0"/>
              <w:ind w:left="0"/>
              <w:jc w:val="both"/>
              <w:rPr>
                <w:color w:val="000000" w:themeColor="text1"/>
                <w:sz w:val="22"/>
                <w:szCs w:val="22"/>
              </w:rPr>
            </w:pPr>
            <w:r>
              <w:rPr>
                <w:color w:val="000000" w:themeColor="text1"/>
                <w:sz w:val="22"/>
                <w:szCs w:val="22"/>
              </w:rPr>
              <w:t xml:space="preserve">Искусственное </w:t>
            </w:r>
            <w:proofErr w:type="spellStart"/>
            <w:r>
              <w:rPr>
                <w:color w:val="000000" w:themeColor="text1"/>
                <w:sz w:val="22"/>
                <w:szCs w:val="22"/>
              </w:rPr>
              <w:t>лесовосстановление</w:t>
            </w:r>
            <w:proofErr w:type="spellEnd"/>
          </w:p>
        </w:tc>
        <w:tc>
          <w:tcPr>
            <w:tcW w:w="1895" w:type="dxa"/>
          </w:tcPr>
          <w:p w14:paraId="2D8D47F1" w14:textId="77777777" w:rsidR="00184859" w:rsidRPr="00AF497E" w:rsidRDefault="00184859" w:rsidP="00410498">
            <w:pPr>
              <w:pStyle w:val="aa"/>
              <w:spacing w:after="0"/>
              <w:ind w:left="0"/>
              <w:jc w:val="both"/>
              <w:rPr>
                <w:color w:val="000000" w:themeColor="text1"/>
                <w:sz w:val="22"/>
                <w:szCs w:val="22"/>
              </w:rPr>
            </w:pPr>
            <w:r>
              <w:rPr>
                <w:color w:val="000000" w:themeColor="text1"/>
                <w:sz w:val="22"/>
                <w:szCs w:val="22"/>
              </w:rPr>
              <w:t>-</w:t>
            </w:r>
          </w:p>
        </w:tc>
        <w:tc>
          <w:tcPr>
            <w:tcW w:w="1670" w:type="dxa"/>
          </w:tcPr>
          <w:p w14:paraId="200DABD7" w14:textId="77777777" w:rsidR="00184859" w:rsidRPr="00AF497E" w:rsidRDefault="00184859" w:rsidP="00B35E50">
            <w:pPr>
              <w:pStyle w:val="aa"/>
              <w:spacing w:after="0"/>
              <w:ind w:left="0"/>
              <w:jc w:val="both"/>
              <w:rPr>
                <w:color w:val="000000" w:themeColor="text1"/>
                <w:sz w:val="22"/>
                <w:szCs w:val="22"/>
              </w:rPr>
            </w:pPr>
            <w:r>
              <w:rPr>
                <w:color w:val="000000" w:themeColor="text1"/>
                <w:sz w:val="22"/>
                <w:szCs w:val="22"/>
              </w:rPr>
              <w:t xml:space="preserve">Кедр, пихта </w:t>
            </w:r>
            <w:proofErr w:type="spellStart"/>
            <w:r>
              <w:rPr>
                <w:color w:val="000000" w:themeColor="text1"/>
                <w:sz w:val="22"/>
                <w:szCs w:val="22"/>
              </w:rPr>
              <w:t>цельнолистная</w:t>
            </w:r>
            <w:proofErr w:type="spellEnd"/>
          </w:p>
        </w:tc>
        <w:tc>
          <w:tcPr>
            <w:tcW w:w="1930" w:type="dxa"/>
          </w:tcPr>
          <w:p w14:paraId="47860EED" w14:textId="77777777" w:rsidR="00184859" w:rsidRPr="00AF497E" w:rsidRDefault="00184859" w:rsidP="00B35E50">
            <w:pPr>
              <w:pStyle w:val="aa"/>
              <w:spacing w:after="0"/>
              <w:ind w:left="0"/>
              <w:jc w:val="center"/>
              <w:rPr>
                <w:color w:val="000000" w:themeColor="text1"/>
                <w:sz w:val="22"/>
                <w:szCs w:val="22"/>
              </w:rPr>
            </w:pPr>
            <w:r>
              <w:rPr>
                <w:color w:val="000000" w:themeColor="text1"/>
                <w:sz w:val="22"/>
                <w:szCs w:val="22"/>
              </w:rPr>
              <w:t>для всех условий</w:t>
            </w:r>
          </w:p>
        </w:tc>
        <w:tc>
          <w:tcPr>
            <w:tcW w:w="1861" w:type="dxa"/>
          </w:tcPr>
          <w:p w14:paraId="7CF7804C" w14:textId="77777777" w:rsidR="00184859" w:rsidRPr="00AF497E" w:rsidRDefault="00184859" w:rsidP="001032E5">
            <w:pPr>
              <w:pStyle w:val="aa"/>
              <w:spacing w:after="0"/>
              <w:ind w:left="0"/>
              <w:jc w:val="center"/>
              <w:rPr>
                <w:color w:val="000000" w:themeColor="text1"/>
                <w:sz w:val="22"/>
                <w:szCs w:val="22"/>
              </w:rPr>
            </w:pPr>
            <w:r>
              <w:rPr>
                <w:color w:val="000000" w:themeColor="text1"/>
                <w:sz w:val="22"/>
                <w:szCs w:val="22"/>
              </w:rPr>
              <w:t>менее 0,1</w:t>
            </w:r>
          </w:p>
        </w:tc>
      </w:tr>
      <w:tr w:rsidR="00184859" w:rsidRPr="00AF497E" w14:paraId="5CE20B28" w14:textId="77777777" w:rsidTr="00410498">
        <w:tc>
          <w:tcPr>
            <w:tcW w:w="2107" w:type="dxa"/>
          </w:tcPr>
          <w:p w14:paraId="68290458" w14:textId="77777777" w:rsidR="00184859" w:rsidRDefault="00184859" w:rsidP="00410498">
            <w:pPr>
              <w:pStyle w:val="aa"/>
              <w:spacing w:after="0"/>
              <w:ind w:left="0"/>
              <w:jc w:val="both"/>
              <w:rPr>
                <w:color w:val="000000" w:themeColor="text1"/>
                <w:sz w:val="22"/>
                <w:szCs w:val="22"/>
              </w:rPr>
            </w:pPr>
          </w:p>
        </w:tc>
        <w:tc>
          <w:tcPr>
            <w:tcW w:w="1895" w:type="dxa"/>
          </w:tcPr>
          <w:p w14:paraId="0898909E" w14:textId="77777777" w:rsidR="00184859" w:rsidRDefault="00184859" w:rsidP="00410498">
            <w:pPr>
              <w:pStyle w:val="aa"/>
              <w:spacing w:after="0"/>
              <w:ind w:left="0"/>
              <w:jc w:val="both"/>
              <w:rPr>
                <w:color w:val="000000" w:themeColor="text1"/>
                <w:sz w:val="22"/>
                <w:szCs w:val="22"/>
              </w:rPr>
            </w:pPr>
          </w:p>
        </w:tc>
        <w:tc>
          <w:tcPr>
            <w:tcW w:w="1670" w:type="dxa"/>
          </w:tcPr>
          <w:p w14:paraId="5FF0BF69" w14:textId="77777777" w:rsidR="00184859" w:rsidRDefault="00184859" w:rsidP="00B35E50">
            <w:pPr>
              <w:pStyle w:val="aa"/>
              <w:spacing w:after="0"/>
              <w:ind w:left="0"/>
              <w:jc w:val="both"/>
              <w:rPr>
                <w:color w:val="000000" w:themeColor="text1"/>
                <w:sz w:val="22"/>
                <w:szCs w:val="22"/>
              </w:rPr>
            </w:pPr>
            <w:r>
              <w:rPr>
                <w:color w:val="000000" w:themeColor="text1"/>
                <w:sz w:val="22"/>
                <w:szCs w:val="22"/>
              </w:rPr>
              <w:t>Дуб, клен, липа</w:t>
            </w:r>
          </w:p>
          <w:p w14:paraId="31EBF9F5" w14:textId="77777777" w:rsidR="00184859" w:rsidRPr="00AF497E" w:rsidRDefault="00184859" w:rsidP="00B35E50">
            <w:pPr>
              <w:pStyle w:val="aa"/>
              <w:spacing w:after="0"/>
              <w:ind w:left="0"/>
              <w:jc w:val="both"/>
              <w:rPr>
                <w:color w:val="000000" w:themeColor="text1"/>
                <w:sz w:val="22"/>
                <w:szCs w:val="22"/>
              </w:rPr>
            </w:pPr>
          </w:p>
        </w:tc>
        <w:tc>
          <w:tcPr>
            <w:tcW w:w="1930" w:type="dxa"/>
          </w:tcPr>
          <w:p w14:paraId="44E10B8A" w14:textId="77777777" w:rsidR="00184859" w:rsidRPr="00AF497E" w:rsidRDefault="00184859" w:rsidP="00B35E50">
            <w:pPr>
              <w:pStyle w:val="aa"/>
              <w:spacing w:after="0"/>
              <w:ind w:left="0"/>
              <w:jc w:val="center"/>
              <w:rPr>
                <w:color w:val="000000" w:themeColor="text1"/>
                <w:sz w:val="22"/>
                <w:szCs w:val="22"/>
              </w:rPr>
            </w:pPr>
            <w:r>
              <w:rPr>
                <w:color w:val="000000" w:themeColor="text1"/>
                <w:sz w:val="22"/>
                <w:szCs w:val="22"/>
              </w:rPr>
              <w:t>для всех условий</w:t>
            </w:r>
          </w:p>
        </w:tc>
        <w:tc>
          <w:tcPr>
            <w:tcW w:w="1861" w:type="dxa"/>
          </w:tcPr>
          <w:p w14:paraId="08847751" w14:textId="77777777" w:rsidR="00184859" w:rsidRPr="00AF497E" w:rsidRDefault="00184859" w:rsidP="001032E5">
            <w:pPr>
              <w:pStyle w:val="aa"/>
              <w:spacing w:after="0"/>
              <w:ind w:left="0"/>
              <w:jc w:val="center"/>
              <w:rPr>
                <w:color w:val="000000" w:themeColor="text1"/>
                <w:sz w:val="22"/>
                <w:szCs w:val="22"/>
              </w:rPr>
            </w:pPr>
            <w:r>
              <w:rPr>
                <w:color w:val="000000" w:themeColor="text1"/>
                <w:sz w:val="22"/>
                <w:szCs w:val="22"/>
              </w:rPr>
              <w:t>менее 0,3</w:t>
            </w:r>
          </w:p>
        </w:tc>
      </w:tr>
      <w:tr w:rsidR="00184859" w:rsidRPr="00AF497E" w14:paraId="0829E9E8" w14:textId="77777777" w:rsidTr="00410498">
        <w:tc>
          <w:tcPr>
            <w:tcW w:w="2107" w:type="dxa"/>
          </w:tcPr>
          <w:p w14:paraId="66D2E83A" w14:textId="77777777" w:rsidR="00184859" w:rsidRDefault="00184859" w:rsidP="00410498">
            <w:pPr>
              <w:pStyle w:val="aa"/>
              <w:spacing w:after="0"/>
              <w:ind w:left="0"/>
              <w:jc w:val="both"/>
              <w:rPr>
                <w:color w:val="000000" w:themeColor="text1"/>
                <w:sz w:val="22"/>
                <w:szCs w:val="22"/>
              </w:rPr>
            </w:pPr>
          </w:p>
        </w:tc>
        <w:tc>
          <w:tcPr>
            <w:tcW w:w="1895" w:type="dxa"/>
          </w:tcPr>
          <w:p w14:paraId="4423EC16" w14:textId="77777777" w:rsidR="00184859" w:rsidRDefault="00184859" w:rsidP="00410498">
            <w:pPr>
              <w:pStyle w:val="aa"/>
              <w:spacing w:after="0"/>
              <w:ind w:left="0"/>
              <w:jc w:val="both"/>
              <w:rPr>
                <w:color w:val="000000" w:themeColor="text1"/>
                <w:sz w:val="22"/>
                <w:szCs w:val="22"/>
              </w:rPr>
            </w:pPr>
          </w:p>
        </w:tc>
        <w:tc>
          <w:tcPr>
            <w:tcW w:w="1670" w:type="dxa"/>
          </w:tcPr>
          <w:p w14:paraId="3124DADD" w14:textId="77777777" w:rsidR="00184859" w:rsidRPr="00AF497E" w:rsidRDefault="00184859" w:rsidP="00B35E50">
            <w:pPr>
              <w:pStyle w:val="aa"/>
              <w:spacing w:after="0"/>
              <w:ind w:left="0"/>
              <w:jc w:val="both"/>
              <w:rPr>
                <w:color w:val="000000" w:themeColor="text1"/>
                <w:sz w:val="22"/>
                <w:szCs w:val="22"/>
              </w:rPr>
            </w:pPr>
            <w:r>
              <w:rPr>
                <w:color w:val="000000" w:themeColor="text1"/>
                <w:sz w:val="22"/>
                <w:szCs w:val="22"/>
              </w:rPr>
              <w:t xml:space="preserve">Ильм, орех, </w:t>
            </w:r>
            <w:proofErr w:type="spellStart"/>
            <w:r>
              <w:rPr>
                <w:color w:val="000000" w:themeColor="text1"/>
                <w:sz w:val="22"/>
                <w:szCs w:val="22"/>
              </w:rPr>
              <w:t>маакия</w:t>
            </w:r>
            <w:proofErr w:type="spellEnd"/>
          </w:p>
        </w:tc>
        <w:tc>
          <w:tcPr>
            <w:tcW w:w="1930" w:type="dxa"/>
          </w:tcPr>
          <w:p w14:paraId="6DED2613" w14:textId="77777777" w:rsidR="00184859" w:rsidRPr="00AF497E" w:rsidRDefault="00184859" w:rsidP="00B35E50">
            <w:pPr>
              <w:pStyle w:val="aa"/>
              <w:spacing w:after="0"/>
              <w:ind w:left="0"/>
              <w:jc w:val="center"/>
              <w:rPr>
                <w:color w:val="000000" w:themeColor="text1"/>
                <w:sz w:val="22"/>
                <w:szCs w:val="22"/>
              </w:rPr>
            </w:pPr>
            <w:r>
              <w:rPr>
                <w:color w:val="000000" w:themeColor="text1"/>
                <w:sz w:val="22"/>
                <w:szCs w:val="22"/>
              </w:rPr>
              <w:t>для всех условий</w:t>
            </w:r>
          </w:p>
        </w:tc>
        <w:tc>
          <w:tcPr>
            <w:tcW w:w="1861" w:type="dxa"/>
          </w:tcPr>
          <w:p w14:paraId="3DDAA648" w14:textId="77777777" w:rsidR="00184859" w:rsidRPr="00AF497E" w:rsidRDefault="00184859" w:rsidP="001032E5">
            <w:pPr>
              <w:pStyle w:val="aa"/>
              <w:spacing w:after="0"/>
              <w:ind w:left="0"/>
              <w:jc w:val="center"/>
              <w:rPr>
                <w:color w:val="000000" w:themeColor="text1"/>
                <w:sz w:val="22"/>
                <w:szCs w:val="22"/>
              </w:rPr>
            </w:pPr>
            <w:r>
              <w:rPr>
                <w:color w:val="000000" w:themeColor="text1"/>
                <w:sz w:val="22"/>
                <w:szCs w:val="22"/>
              </w:rPr>
              <w:t>менее 0,3</w:t>
            </w:r>
          </w:p>
        </w:tc>
      </w:tr>
    </w:tbl>
    <w:p w14:paraId="4AFF2347" w14:textId="77777777" w:rsidR="00AF497E" w:rsidRDefault="00AF497E" w:rsidP="001032E5">
      <w:pPr>
        <w:pStyle w:val="aa"/>
        <w:spacing w:after="0"/>
        <w:jc w:val="center"/>
        <w:rPr>
          <w:color w:val="000000" w:themeColor="text1"/>
          <w:sz w:val="28"/>
          <w:szCs w:val="28"/>
        </w:rPr>
      </w:pPr>
    </w:p>
    <w:p w14:paraId="38F924E6" w14:textId="77777777" w:rsidR="00AF497E" w:rsidRDefault="00AF497E" w:rsidP="001032E5">
      <w:pPr>
        <w:pStyle w:val="aa"/>
        <w:spacing w:after="0"/>
        <w:jc w:val="center"/>
        <w:rPr>
          <w:color w:val="000000" w:themeColor="text1"/>
          <w:sz w:val="28"/>
          <w:szCs w:val="28"/>
        </w:rPr>
      </w:pPr>
    </w:p>
    <w:p w14:paraId="490957AE" w14:textId="77777777" w:rsidR="00C709D2" w:rsidRDefault="00C709D2" w:rsidP="00C709D2">
      <w:pPr>
        <w:suppressAutoHyphens/>
        <w:ind w:firstLine="720"/>
        <w:jc w:val="both"/>
        <w:rPr>
          <w:rStyle w:val="FontStyle196"/>
          <w:color w:val="000000" w:themeColor="text1"/>
          <w:sz w:val="28"/>
          <w:szCs w:val="28"/>
        </w:rPr>
      </w:pPr>
      <w:r w:rsidRPr="00890835">
        <w:rPr>
          <w:rStyle w:val="FontStyle196"/>
          <w:color w:val="000000" w:themeColor="text1"/>
          <w:sz w:val="28"/>
          <w:szCs w:val="28"/>
        </w:rPr>
        <w:t>Для выращивания посадочного материала и создания лесных культур используются районированные семена лесных насаждений, соответствующие требованиям, установленным в соответствии с Федеральным законом от 17.12.1997 № 149-ФЗ (</w:t>
      </w:r>
      <w:r w:rsidRPr="00890835">
        <w:rPr>
          <w:color w:val="000000" w:themeColor="text1"/>
          <w:spacing w:val="2"/>
          <w:sz w:val="28"/>
          <w:szCs w:val="28"/>
        </w:rPr>
        <w:t xml:space="preserve">с изменениями на 3 июля 2016 года) </w:t>
      </w:r>
      <w:r w:rsidRPr="00890835">
        <w:rPr>
          <w:rStyle w:val="FontStyle196"/>
          <w:color w:val="000000" w:themeColor="text1"/>
          <w:sz w:val="28"/>
          <w:szCs w:val="28"/>
        </w:rPr>
        <w:t>«О семеноводстве».</w:t>
      </w:r>
    </w:p>
    <w:p w14:paraId="06759D09" w14:textId="77777777" w:rsidR="00FB6197" w:rsidRPr="00760818" w:rsidRDefault="00184859" w:rsidP="00FB6197">
      <w:pPr>
        <w:suppressAutoHyphens/>
        <w:ind w:firstLine="720"/>
        <w:jc w:val="both"/>
        <w:rPr>
          <w:rStyle w:val="FontStyle196"/>
          <w:color w:val="000000" w:themeColor="text1"/>
          <w:sz w:val="28"/>
          <w:szCs w:val="28"/>
        </w:rPr>
      </w:pPr>
      <w:r w:rsidRPr="00184859">
        <w:rPr>
          <w:rStyle w:val="FontStyle196"/>
          <w:color w:val="000000" w:themeColor="text1"/>
          <w:sz w:val="28"/>
          <w:szCs w:val="28"/>
        </w:rPr>
        <w:t xml:space="preserve">Не менее 20% площадей искусственного и комбинированного </w:t>
      </w:r>
      <w:proofErr w:type="spellStart"/>
      <w:r w:rsidRPr="00184859">
        <w:rPr>
          <w:rStyle w:val="FontStyle196"/>
          <w:color w:val="000000" w:themeColor="text1"/>
          <w:sz w:val="28"/>
          <w:szCs w:val="28"/>
        </w:rPr>
        <w:t>лесовосстановления</w:t>
      </w:r>
      <w:proofErr w:type="spellEnd"/>
      <w:r w:rsidRPr="00184859">
        <w:rPr>
          <w:rStyle w:val="FontStyle196"/>
          <w:color w:val="000000" w:themeColor="text1"/>
          <w:sz w:val="28"/>
          <w:szCs w:val="28"/>
        </w:rPr>
        <w:t xml:space="preserve"> выполняется посадкой сеянцев, саженцев с закрытой корневой системой</w:t>
      </w:r>
      <w:r>
        <w:rPr>
          <w:rStyle w:val="FontStyle196"/>
          <w:color w:val="000000" w:themeColor="text1"/>
          <w:sz w:val="28"/>
          <w:szCs w:val="28"/>
        </w:rPr>
        <w:t>.</w:t>
      </w:r>
    </w:p>
    <w:p w14:paraId="6916082E" w14:textId="77777777" w:rsidR="00FB6197" w:rsidRDefault="00FB6197" w:rsidP="00FB6197">
      <w:pPr>
        <w:suppressAutoHyphens/>
        <w:ind w:firstLine="720"/>
        <w:jc w:val="both"/>
        <w:rPr>
          <w:rStyle w:val="FontStyle196"/>
          <w:color w:val="000000" w:themeColor="text1"/>
          <w:sz w:val="28"/>
          <w:szCs w:val="28"/>
        </w:rPr>
      </w:pPr>
      <w:r w:rsidRPr="00760818">
        <w:rPr>
          <w:rStyle w:val="FontStyle196"/>
          <w:color w:val="000000" w:themeColor="text1"/>
          <w:sz w:val="28"/>
          <w:szCs w:val="28"/>
        </w:rPr>
        <w:t xml:space="preserve">Площади лесных участков, на которых проведено искусственное и комбинированное </w:t>
      </w:r>
      <w:proofErr w:type="spellStart"/>
      <w:r w:rsidRPr="00760818">
        <w:rPr>
          <w:rStyle w:val="FontStyle196"/>
          <w:color w:val="000000" w:themeColor="text1"/>
          <w:sz w:val="28"/>
          <w:szCs w:val="28"/>
        </w:rPr>
        <w:t>лесовосстановление</w:t>
      </w:r>
      <w:proofErr w:type="spellEnd"/>
      <w:r w:rsidRPr="00760818">
        <w:rPr>
          <w:rStyle w:val="FontStyle196"/>
          <w:color w:val="000000" w:themeColor="text1"/>
          <w:sz w:val="28"/>
          <w:szCs w:val="28"/>
        </w:rPr>
        <w:t xml:space="preserve"> с закладкой лесных культур, относятся к землям, покрытым лесной растительностью, при достижении лесными растениями параметров главной лесной древесной породы, указанных в таблице.</w:t>
      </w:r>
    </w:p>
    <w:p w14:paraId="0D44C978" w14:textId="77777777" w:rsidR="00C467E6" w:rsidRDefault="00C467E6">
      <w:pPr>
        <w:rPr>
          <w:bCs/>
          <w:color w:val="000000" w:themeColor="text1"/>
          <w:sz w:val="28"/>
          <w:szCs w:val="28"/>
          <w:shd w:val="clear" w:color="auto" w:fill="FFFFFF"/>
        </w:rPr>
      </w:pPr>
    </w:p>
    <w:p w14:paraId="22F1C4A1" w14:textId="77777777" w:rsidR="00184859" w:rsidRDefault="00184859">
      <w:pPr>
        <w:rPr>
          <w:bCs/>
          <w:color w:val="000000" w:themeColor="text1"/>
          <w:sz w:val="28"/>
          <w:szCs w:val="28"/>
          <w:shd w:val="clear" w:color="auto" w:fill="FFFFFF"/>
        </w:rPr>
      </w:pPr>
      <w:r>
        <w:rPr>
          <w:bCs/>
          <w:color w:val="000000" w:themeColor="text1"/>
          <w:sz w:val="28"/>
          <w:szCs w:val="28"/>
          <w:shd w:val="clear" w:color="auto" w:fill="FFFFFF"/>
        </w:rPr>
        <w:br w:type="page"/>
      </w:r>
    </w:p>
    <w:p w14:paraId="30112BA2" w14:textId="77777777" w:rsidR="005578BD" w:rsidRPr="005578BD" w:rsidRDefault="004747DA" w:rsidP="00ED0987">
      <w:pPr>
        <w:jc w:val="center"/>
        <w:rPr>
          <w:bCs/>
          <w:color w:val="000000" w:themeColor="text1"/>
          <w:sz w:val="28"/>
          <w:szCs w:val="28"/>
          <w:shd w:val="clear" w:color="auto" w:fill="FFFFFF"/>
        </w:rPr>
      </w:pPr>
      <w:r w:rsidRPr="005578BD">
        <w:rPr>
          <w:bCs/>
          <w:color w:val="000000" w:themeColor="text1"/>
          <w:sz w:val="28"/>
          <w:szCs w:val="28"/>
          <w:shd w:val="clear" w:color="auto" w:fill="FFFFFF"/>
        </w:rPr>
        <w:t>Требования</w:t>
      </w:r>
      <w:r w:rsidR="00C709D2">
        <w:rPr>
          <w:bCs/>
          <w:color w:val="000000" w:themeColor="text1"/>
          <w:sz w:val="28"/>
          <w:szCs w:val="28"/>
          <w:shd w:val="clear" w:color="auto" w:fill="FFFFFF"/>
        </w:rPr>
        <w:t xml:space="preserve"> </w:t>
      </w:r>
      <w:r w:rsidRPr="005578BD">
        <w:rPr>
          <w:bCs/>
          <w:color w:val="000000" w:themeColor="text1"/>
          <w:sz w:val="28"/>
          <w:szCs w:val="28"/>
          <w:shd w:val="clear" w:color="auto" w:fill="FFFFFF"/>
        </w:rPr>
        <w:t xml:space="preserve">к посадочному материалу лесных древесных пород и качеству </w:t>
      </w:r>
    </w:p>
    <w:p w14:paraId="1DC3A2D8" w14:textId="77777777" w:rsidR="005578BD" w:rsidRPr="005578BD" w:rsidRDefault="004747DA" w:rsidP="00ED0987">
      <w:pPr>
        <w:jc w:val="center"/>
        <w:rPr>
          <w:bCs/>
          <w:color w:val="000000" w:themeColor="text1"/>
          <w:sz w:val="28"/>
          <w:szCs w:val="28"/>
          <w:shd w:val="clear" w:color="auto" w:fill="FFFFFF"/>
        </w:rPr>
      </w:pPr>
      <w:r w:rsidRPr="005578BD">
        <w:rPr>
          <w:bCs/>
          <w:color w:val="000000" w:themeColor="text1"/>
          <w:sz w:val="28"/>
          <w:szCs w:val="28"/>
          <w:shd w:val="clear" w:color="auto" w:fill="FFFFFF"/>
        </w:rPr>
        <w:t xml:space="preserve">молодняков, созданных при искусственном и комбинированном </w:t>
      </w:r>
    </w:p>
    <w:p w14:paraId="754B0CC3" w14:textId="77777777" w:rsidR="005578BD" w:rsidRPr="005578BD" w:rsidRDefault="004747DA" w:rsidP="00ED0987">
      <w:pPr>
        <w:jc w:val="center"/>
        <w:rPr>
          <w:bCs/>
          <w:color w:val="000000" w:themeColor="text1"/>
          <w:sz w:val="28"/>
          <w:szCs w:val="28"/>
          <w:shd w:val="clear" w:color="auto" w:fill="FFFFFF"/>
        </w:rPr>
      </w:pPr>
      <w:proofErr w:type="spellStart"/>
      <w:r w:rsidRPr="005578BD">
        <w:rPr>
          <w:bCs/>
          <w:color w:val="000000" w:themeColor="text1"/>
          <w:sz w:val="28"/>
          <w:szCs w:val="28"/>
          <w:shd w:val="clear" w:color="auto" w:fill="FFFFFF"/>
        </w:rPr>
        <w:t>лесовосстановлении</w:t>
      </w:r>
      <w:proofErr w:type="spellEnd"/>
      <w:r w:rsidRPr="005578BD">
        <w:rPr>
          <w:bCs/>
          <w:color w:val="000000" w:themeColor="text1"/>
          <w:sz w:val="28"/>
          <w:szCs w:val="28"/>
          <w:shd w:val="clear" w:color="auto" w:fill="FFFFFF"/>
        </w:rPr>
        <w:t xml:space="preserve">, площади которых подлежат отнесению к землям, </w:t>
      </w:r>
    </w:p>
    <w:p w14:paraId="5B357BF1" w14:textId="77777777" w:rsidR="006C73CD" w:rsidRDefault="004747DA" w:rsidP="006C73CD">
      <w:pPr>
        <w:jc w:val="center"/>
        <w:rPr>
          <w:rStyle w:val="FontStyle196"/>
          <w:bCs/>
          <w:iCs/>
          <w:color w:val="000000" w:themeColor="text1"/>
          <w:sz w:val="28"/>
          <w:szCs w:val="28"/>
        </w:rPr>
      </w:pPr>
      <w:r w:rsidRPr="005578BD">
        <w:rPr>
          <w:bCs/>
          <w:color w:val="000000" w:themeColor="text1"/>
          <w:sz w:val="28"/>
          <w:szCs w:val="28"/>
          <w:shd w:val="clear" w:color="auto" w:fill="FFFFFF"/>
        </w:rPr>
        <w:t>покрытым лесной растительностью</w:t>
      </w:r>
      <w:r w:rsidRPr="005578BD">
        <w:rPr>
          <w:bCs/>
          <w:color w:val="000000" w:themeColor="text1"/>
          <w:sz w:val="28"/>
          <w:szCs w:val="28"/>
        </w:rPr>
        <w:br/>
      </w:r>
    </w:p>
    <w:tbl>
      <w:tblPr>
        <w:tblpPr w:leftFromText="180" w:rightFromText="180" w:vertAnchor="text" w:horzAnchor="margin" w:tblpY="148"/>
        <w:tblW w:w="97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134"/>
        <w:gridCol w:w="1134"/>
        <w:gridCol w:w="1039"/>
        <w:gridCol w:w="1560"/>
        <w:gridCol w:w="1134"/>
        <w:gridCol w:w="1134"/>
        <w:gridCol w:w="1134"/>
      </w:tblGrid>
      <w:tr w:rsidR="006C73CD" w:rsidRPr="00520F31" w14:paraId="28709511" w14:textId="77777777" w:rsidTr="006C73CD">
        <w:tc>
          <w:tcPr>
            <w:tcW w:w="1526" w:type="dxa"/>
            <w:vMerge w:val="restart"/>
            <w:tcBorders>
              <w:top w:val="single" w:sz="4" w:space="0" w:color="auto"/>
              <w:bottom w:val="nil"/>
              <w:right w:val="nil"/>
            </w:tcBorders>
          </w:tcPr>
          <w:p w14:paraId="2DE0A3FE" w14:textId="77777777" w:rsidR="006C73CD" w:rsidRPr="006C73CD" w:rsidRDefault="006C73CD" w:rsidP="006C73CD">
            <w:pPr>
              <w:pStyle w:val="afffff2"/>
              <w:jc w:val="center"/>
              <w:rPr>
                <w:rFonts w:ascii="Times New Roman" w:hAnsi="Times New Roman" w:cs="Times New Roman"/>
                <w:sz w:val="22"/>
                <w:szCs w:val="22"/>
              </w:rPr>
            </w:pPr>
            <w:r w:rsidRPr="006C73CD">
              <w:rPr>
                <w:rFonts w:ascii="Times New Roman" w:hAnsi="Times New Roman" w:cs="Times New Roman"/>
                <w:sz w:val="22"/>
                <w:szCs w:val="22"/>
              </w:rPr>
              <w:t>Древесные породы</w:t>
            </w:r>
          </w:p>
        </w:tc>
        <w:tc>
          <w:tcPr>
            <w:tcW w:w="3307" w:type="dxa"/>
            <w:gridSpan w:val="3"/>
            <w:tcBorders>
              <w:top w:val="single" w:sz="4" w:space="0" w:color="auto"/>
              <w:left w:val="single" w:sz="4" w:space="0" w:color="auto"/>
              <w:bottom w:val="nil"/>
              <w:right w:val="nil"/>
            </w:tcBorders>
          </w:tcPr>
          <w:p w14:paraId="1E002024" w14:textId="77777777" w:rsidR="006C73CD" w:rsidRPr="006C73CD" w:rsidRDefault="006C73CD" w:rsidP="006C73CD">
            <w:pPr>
              <w:pStyle w:val="afffff2"/>
              <w:jc w:val="center"/>
              <w:rPr>
                <w:rFonts w:ascii="Times New Roman" w:hAnsi="Times New Roman" w:cs="Times New Roman"/>
                <w:sz w:val="22"/>
                <w:szCs w:val="22"/>
              </w:rPr>
            </w:pPr>
            <w:r w:rsidRPr="006C73CD">
              <w:rPr>
                <w:rFonts w:ascii="Times New Roman" w:hAnsi="Times New Roman" w:cs="Times New Roman"/>
                <w:sz w:val="22"/>
                <w:szCs w:val="22"/>
              </w:rPr>
              <w:t>Требования к посадочному материалу</w:t>
            </w:r>
          </w:p>
        </w:tc>
        <w:tc>
          <w:tcPr>
            <w:tcW w:w="4962" w:type="dxa"/>
            <w:gridSpan w:val="4"/>
            <w:tcBorders>
              <w:top w:val="single" w:sz="4" w:space="0" w:color="auto"/>
              <w:left w:val="single" w:sz="4" w:space="0" w:color="auto"/>
              <w:bottom w:val="nil"/>
            </w:tcBorders>
          </w:tcPr>
          <w:p w14:paraId="05DDC8E4" w14:textId="77777777" w:rsidR="006C73CD" w:rsidRPr="006C73CD" w:rsidRDefault="006C73CD" w:rsidP="006C73CD">
            <w:pPr>
              <w:pStyle w:val="afffff2"/>
              <w:jc w:val="center"/>
              <w:rPr>
                <w:rFonts w:ascii="Times New Roman" w:hAnsi="Times New Roman" w:cs="Times New Roman"/>
                <w:sz w:val="22"/>
                <w:szCs w:val="22"/>
              </w:rPr>
            </w:pPr>
            <w:r w:rsidRPr="006C73CD">
              <w:rPr>
                <w:rFonts w:ascii="Times New Roman" w:hAnsi="Times New Roman" w:cs="Times New Roman"/>
                <w:sz w:val="22"/>
                <w:szCs w:val="22"/>
              </w:rPr>
              <w:t>Критерии и требования к молоднякам, площади которых подлежат отнесению к землям, занятым лесными насаждениями</w:t>
            </w:r>
          </w:p>
        </w:tc>
      </w:tr>
      <w:tr w:rsidR="006C73CD" w:rsidRPr="00520F31" w14:paraId="0C1285F0" w14:textId="77777777" w:rsidTr="006C73CD">
        <w:tc>
          <w:tcPr>
            <w:tcW w:w="1526" w:type="dxa"/>
            <w:vMerge/>
            <w:tcBorders>
              <w:top w:val="nil"/>
              <w:bottom w:val="nil"/>
              <w:right w:val="nil"/>
            </w:tcBorders>
          </w:tcPr>
          <w:p w14:paraId="02137689" w14:textId="77777777" w:rsidR="006C73CD" w:rsidRPr="006C73CD" w:rsidRDefault="006C73CD" w:rsidP="006C73CD">
            <w:pPr>
              <w:pStyle w:val="afffff2"/>
              <w:rPr>
                <w:rFonts w:ascii="Times New Roman" w:hAnsi="Times New Roman" w:cs="Times New Roman"/>
                <w:sz w:val="22"/>
                <w:szCs w:val="22"/>
              </w:rPr>
            </w:pPr>
          </w:p>
        </w:tc>
        <w:tc>
          <w:tcPr>
            <w:tcW w:w="1134" w:type="dxa"/>
            <w:tcBorders>
              <w:top w:val="single" w:sz="4" w:space="0" w:color="auto"/>
              <w:left w:val="single" w:sz="4" w:space="0" w:color="auto"/>
              <w:bottom w:val="nil"/>
              <w:right w:val="nil"/>
            </w:tcBorders>
          </w:tcPr>
          <w:p w14:paraId="3FB71294" w14:textId="77777777" w:rsidR="006C73CD" w:rsidRPr="006C73CD" w:rsidRDefault="006C73CD" w:rsidP="006C73CD">
            <w:pPr>
              <w:pStyle w:val="afffff2"/>
              <w:jc w:val="center"/>
              <w:rPr>
                <w:rFonts w:ascii="Times New Roman" w:hAnsi="Times New Roman" w:cs="Times New Roman"/>
                <w:sz w:val="22"/>
                <w:szCs w:val="22"/>
              </w:rPr>
            </w:pPr>
            <w:r w:rsidRPr="006C73CD">
              <w:rPr>
                <w:rFonts w:ascii="Times New Roman" w:hAnsi="Times New Roman" w:cs="Times New Roman"/>
                <w:sz w:val="22"/>
                <w:szCs w:val="22"/>
              </w:rPr>
              <w:t>возраст не менее, лет</w:t>
            </w:r>
          </w:p>
        </w:tc>
        <w:tc>
          <w:tcPr>
            <w:tcW w:w="1134" w:type="dxa"/>
            <w:tcBorders>
              <w:top w:val="single" w:sz="4" w:space="0" w:color="auto"/>
              <w:left w:val="single" w:sz="4" w:space="0" w:color="auto"/>
              <w:bottom w:val="nil"/>
              <w:right w:val="nil"/>
            </w:tcBorders>
          </w:tcPr>
          <w:p w14:paraId="6D508312" w14:textId="77777777" w:rsidR="006C73CD" w:rsidRPr="006C73CD" w:rsidRDefault="006C73CD" w:rsidP="006C73CD">
            <w:pPr>
              <w:pStyle w:val="afffff2"/>
              <w:jc w:val="center"/>
              <w:rPr>
                <w:rFonts w:ascii="Times New Roman" w:hAnsi="Times New Roman" w:cs="Times New Roman"/>
                <w:sz w:val="22"/>
                <w:szCs w:val="22"/>
              </w:rPr>
            </w:pPr>
            <w:r w:rsidRPr="006C73CD">
              <w:rPr>
                <w:rFonts w:ascii="Times New Roman" w:hAnsi="Times New Roman" w:cs="Times New Roman"/>
                <w:sz w:val="22"/>
                <w:szCs w:val="22"/>
              </w:rPr>
              <w:t>диаметр стволика у корневой шейки не менее, мм</w:t>
            </w:r>
          </w:p>
        </w:tc>
        <w:tc>
          <w:tcPr>
            <w:tcW w:w="1039" w:type="dxa"/>
            <w:tcBorders>
              <w:top w:val="single" w:sz="4" w:space="0" w:color="auto"/>
              <w:left w:val="single" w:sz="4" w:space="0" w:color="auto"/>
              <w:bottom w:val="nil"/>
              <w:right w:val="nil"/>
            </w:tcBorders>
          </w:tcPr>
          <w:p w14:paraId="44C12913" w14:textId="77777777" w:rsidR="006C73CD" w:rsidRPr="006C73CD" w:rsidRDefault="006C73CD" w:rsidP="006C73CD">
            <w:pPr>
              <w:pStyle w:val="afffff2"/>
              <w:jc w:val="center"/>
              <w:rPr>
                <w:rFonts w:ascii="Times New Roman" w:hAnsi="Times New Roman" w:cs="Times New Roman"/>
                <w:sz w:val="22"/>
                <w:szCs w:val="22"/>
              </w:rPr>
            </w:pPr>
            <w:r w:rsidRPr="006C73CD">
              <w:rPr>
                <w:rFonts w:ascii="Times New Roman" w:hAnsi="Times New Roman" w:cs="Times New Roman"/>
                <w:sz w:val="22"/>
                <w:szCs w:val="22"/>
              </w:rPr>
              <w:t>высота стволика не менее, см</w:t>
            </w:r>
          </w:p>
        </w:tc>
        <w:tc>
          <w:tcPr>
            <w:tcW w:w="1560" w:type="dxa"/>
            <w:tcBorders>
              <w:top w:val="single" w:sz="4" w:space="0" w:color="auto"/>
              <w:left w:val="single" w:sz="4" w:space="0" w:color="auto"/>
              <w:bottom w:val="nil"/>
              <w:right w:val="nil"/>
            </w:tcBorders>
          </w:tcPr>
          <w:p w14:paraId="41518828" w14:textId="77777777" w:rsidR="006C73CD" w:rsidRPr="006C73CD" w:rsidRDefault="006C73CD" w:rsidP="006C73CD">
            <w:pPr>
              <w:pStyle w:val="afffff2"/>
              <w:jc w:val="center"/>
              <w:rPr>
                <w:rFonts w:ascii="Times New Roman" w:hAnsi="Times New Roman" w:cs="Times New Roman"/>
                <w:sz w:val="22"/>
                <w:szCs w:val="22"/>
              </w:rPr>
            </w:pPr>
            <w:r w:rsidRPr="006C73CD">
              <w:rPr>
                <w:rFonts w:ascii="Times New Roman" w:hAnsi="Times New Roman" w:cs="Times New Roman"/>
                <w:sz w:val="22"/>
                <w:szCs w:val="22"/>
              </w:rPr>
              <w:t>группа типов леса или типов лесорастительных условий</w:t>
            </w:r>
          </w:p>
        </w:tc>
        <w:tc>
          <w:tcPr>
            <w:tcW w:w="1134" w:type="dxa"/>
            <w:tcBorders>
              <w:top w:val="single" w:sz="4" w:space="0" w:color="auto"/>
              <w:left w:val="single" w:sz="4" w:space="0" w:color="auto"/>
              <w:bottom w:val="nil"/>
              <w:right w:val="nil"/>
            </w:tcBorders>
          </w:tcPr>
          <w:p w14:paraId="6FE14098" w14:textId="77777777" w:rsidR="006C73CD" w:rsidRPr="006C73CD" w:rsidRDefault="006C73CD" w:rsidP="006C73CD">
            <w:pPr>
              <w:pStyle w:val="afffff2"/>
              <w:jc w:val="center"/>
              <w:rPr>
                <w:rFonts w:ascii="Times New Roman" w:hAnsi="Times New Roman" w:cs="Times New Roman"/>
                <w:sz w:val="22"/>
                <w:szCs w:val="22"/>
              </w:rPr>
            </w:pPr>
            <w:r w:rsidRPr="006C73CD">
              <w:rPr>
                <w:rFonts w:ascii="Times New Roman" w:hAnsi="Times New Roman" w:cs="Times New Roman"/>
                <w:sz w:val="22"/>
                <w:szCs w:val="22"/>
              </w:rPr>
              <w:t>возраст (к молоднякам, созданным искусственным или комбинированным способом) не менее, лет</w:t>
            </w:r>
          </w:p>
        </w:tc>
        <w:tc>
          <w:tcPr>
            <w:tcW w:w="1134" w:type="dxa"/>
            <w:tcBorders>
              <w:top w:val="single" w:sz="4" w:space="0" w:color="auto"/>
              <w:left w:val="single" w:sz="4" w:space="0" w:color="auto"/>
              <w:bottom w:val="nil"/>
              <w:right w:val="nil"/>
            </w:tcBorders>
          </w:tcPr>
          <w:p w14:paraId="2F77EDCC" w14:textId="77777777" w:rsidR="006C73CD" w:rsidRPr="006C73CD" w:rsidRDefault="006C73CD" w:rsidP="006C73CD">
            <w:pPr>
              <w:pStyle w:val="afffff2"/>
              <w:jc w:val="center"/>
              <w:rPr>
                <w:rFonts w:ascii="Times New Roman" w:hAnsi="Times New Roman" w:cs="Times New Roman"/>
                <w:sz w:val="22"/>
                <w:szCs w:val="22"/>
              </w:rPr>
            </w:pPr>
            <w:r w:rsidRPr="006C73CD">
              <w:rPr>
                <w:rFonts w:ascii="Times New Roman" w:hAnsi="Times New Roman" w:cs="Times New Roman"/>
                <w:sz w:val="22"/>
                <w:szCs w:val="22"/>
              </w:rPr>
              <w:t>количество деревьев главных пород не менее, тыс. шт. на 1 га</w:t>
            </w:r>
          </w:p>
        </w:tc>
        <w:tc>
          <w:tcPr>
            <w:tcW w:w="1134" w:type="dxa"/>
            <w:tcBorders>
              <w:top w:val="single" w:sz="4" w:space="0" w:color="auto"/>
              <w:left w:val="single" w:sz="4" w:space="0" w:color="auto"/>
              <w:bottom w:val="nil"/>
            </w:tcBorders>
          </w:tcPr>
          <w:p w14:paraId="26EA7836" w14:textId="77777777" w:rsidR="006C73CD" w:rsidRPr="006C73CD" w:rsidRDefault="006C73CD" w:rsidP="006C73CD">
            <w:pPr>
              <w:pStyle w:val="afffff2"/>
              <w:jc w:val="center"/>
              <w:rPr>
                <w:rFonts w:ascii="Times New Roman" w:hAnsi="Times New Roman" w:cs="Times New Roman"/>
                <w:sz w:val="22"/>
                <w:szCs w:val="22"/>
              </w:rPr>
            </w:pPr>
            <w:r w:rsidRPr="006C73CD">
              <w:rPr>
                <w:rFonts w:ascii="Times New Roman" w:hAnsi="Times New Roman" w:cs="Times New Roman"/>
                <w:sz w:val="22"/>
                <w:szCs w:val="22"/>
              </w:rPr>
              <w:t>средняя высота деревьев главных пород не менее, м</w:t>
            </w:r>
          </w:p>
        </w:tc>
      </w:tr>
      <w:tr w:rsidR="006C73CD" w:rsidRPr="00520F31" w14:paraId="68C5141C" w14:textId="77777777" w:rsidTr="006C73CD">
        <w:tc>
          <w:tcPr>
            <w:tcW w:w="1526" w:type="dxa"/>
            <w:tcBorders>
              <w:top w:val="single" w:sz="4" w:space="0" w:color="auto"/>
              <w:bottom w:val="nil"/>
              <w:right w:val="nil"/>
            </w:tcBorders>
          </w:tcPr>
          <w:p w14:paraId="3DA90541" w14:textId="77777777" w:rsidR="006C73CD" w:rsidRPr="006C73CD" w:rsidRDefault="006C73CD" w:rsidP="006C73CD">
            <w:pPr>
              <w:pStyle w:val="afffff2"/>
              <w:jc w:val="center"/>
              <w:rPr>
                <w:rFonts w:ascii="Times New Roman" w:hAnsi="Times New Roman" w:cs="Times New Roman"/>
                <w:sz w:val="22"/>
                <w:szCs w:val="22"/>
              </w:rPr>
            </w:pPr>
            <w:r w:rsidRPr="006C73CD">
              <w:rPr>
                <w:rFonts w:ascii="Times New Roman" w:hAnsi="Times New Roman" w:cs="Times New Roman"/>
                <w:sz w:val="22"/>
                <w:szCs w:val="22"/>
              </w:rPr>
              <w:t>1</w:t>
            </w:r>
          </w:p>
        </w:tc>
        <w:tc>
          <w:tcPr>
            <w:tcW w:w="1134" w:type="dxa"/>
            <w:tcBorders>
              <w:top w:val="single" w:sz="4" w:space="0" w:color="auto"/>
              <w:left w:val="single" w:sz="4" w:space="0" w:color="auto"/>
              <w:bottom w:val="nil"/>
              <w:right w:val="nil"/>
            </w:tcBorders>
          </w:tcPr>
          <w:p w14:paraId="183B69E1" w14:textId="77777777" w:rsidR="006C73CD" w:rsidRPr="006C73CD" w:rsidRDefault="006C73CD" w:rsidP="006C73CD">
            <w:pPr>
              <w:pStyle w:val="afffff2"/>
              <w:jc w:val="center"/>
              <w:rPr>
                <w:rFonts w:ascii="Times New Roman" w:hAnsi="Times New Roman" w:cs="Times New Roman"/>
                <w:sz w:val="22"/>
                <w:szCs w:val="22"/>
              </w:rPr>
            </w:pPr>
            <w:r w:rsidRPr="006C73CD">
              <w:rPr>
                <w:rFonts w:ascii="Times New Roman" w:hAnsi="Times New Roman" w:cs="Times New Roman"/>
                <w:sz w:val="22"/>
                <w:szCs w:val="22"/>
              </w:rPr>
              <w:t>2</w:t>
            </w:r>
          </w:p>
        </w:tc>
        <w:tc>
          <w:tcPr>
            <w:tcW w:w="1134" w:type="dxa"/>
            <w:tcBorders>
              <w:top w:val="single" w:sz="4" w:space="0" w:color="auto"/>
              <w:left w:val="single" w:sz="4" w:space="0" w:color="auto"/>
              <w:bottom w:val="nil"/>
              <w:right w:val="nil"/>
            </w:tcBorders>
          </w:tcPr>
          <w:p w14:paraId="3A59995B" w14:textId="77777777" w:rsidR="006C73CD" w:rsidRPr="006C73CD" w:rsidRDefault="006C73CD" w:rsidP="006C73CD">
            <w:pPr>
              <w:pStyle w:val="afffff2"/>
              <w:jc w:val="center"/>
              <w:rPr>
                <w:rFonts w:ascii="Times New Roman" w:hAnsi="Times New Roman" w:cs="Times New Roman"/>
                <w:sz w:val="22"/>
                <w:szCs w:val="22"/>
              </w:rPr>
            </w:pPr>
            <w:r w:rsidRPr="006C73CD">
              <w:rPr>
                <w:rFonts w:ascii="Times New Roman" w:hAnsi="Times New Roman" w:cs="Times New Roman"/>
                <w:sz w:val="22"/>
                <w:szCs w:val="22"/>
              </w:rPr>
              <w:t>3</w:t>
            </w:r>
          </w:p>
        </w:tc>
        <w:tc>
          <w:tcPr>
            <w:tcW w:w="1039" w:type="dxa"/>
            <w:tcBorders>
              <w:top w:val="single" w:sz="4" w:space="0" w:color="auto"/>
              <w:left w:val="single" w:sz="4" w:space="0" w:color="auto"/>
              <w:bottom w:val="nil"/>
              <w:right w:val="nil"/>
            </w:tcBorders>
          </w:tcPr>
          <w:p w14:paraId="1A5D0FE1" w14:textId="77777777" w:rsidR="006C73CD" w:rsidRPr="006C73CD" w:rsidRDefault="006C73CD" w:rsidP="006C73CD">
            <w:pPr>
              <w:pStyle w:val="afffff2"/>
              <w:jc w:val="center"/>
              <w:rPr>
                <w:rFonts w:ascii="Times New Roman" w:hAnsi="Times New Roman" w:cs="Times New Roman"/>
                <w:sz w:val="22"/>
                <w:szCs w:val="22"/>
              </w:rPr>
            </w:pPr>
            <w:r w:rsidRPr="006C73CD">
              <w:rPr>
                <w:rFonts w:ascii="Times New Roman" w:hAnsi="Times New Roman" w:cs="Times New Roman"/>
                <w:sz w:val="22"/>
                <w:szCs w:val="22"/>
              </w:rPr>
              <w:t>4</w:t>
            </w:r>
          </w:p>
        </w:tc>
        <w:tc>
          <w:tcPr>
            <w:tcW w:w="1560" w:type="dxa"/>
            <w:tcBorders>
              <w:top w:val="single" w:sz="4" w:space="0" w:color="auto"/>
              <w:left w:val="single" w:sz="4" w:space="0" w:color="auto"/>
              <w:bottom w:val="nil"/>
              <w:right w:val="nil"/>
            </w:tcBorders>
          </w:tcPr>
          <w:p w14:paraId="7F36D9B7" w14:textId="77777777" w:rsidR="006C73CD" w:rsidRPr="006C73CD" w:rsidRDefault="006C73CD" w:rsidP="006C73CD">
            <w:pPr>
              <w:pStyle w:val="afffff2"/>
              <w:jc w:val="center"/>
              <w:rPr>
                <w:rFonts w:ascii="Times New Roman" w:hAnsi="Times New Roman" w:cs="Times New Roman"/>
                <w:sz w:val="22"/>
                <w:szCs w:val="22"/>
              </w:rPr>
            </w:pPr>
            <w:r w:rsidRPr="006C73CD">
              <w:rPr>
                <w:rFonts w:ascii="Times New Roman" w:hAnsi="Times New Roman" w:cs="Times New Roman"/>
                <w:sz w:val="22"/>
                <w:szCs w:val="22"/>
              </w:rPr>
              <w:t>5</w:t>
            </w:r>
          </w:p>
        </w:tc>
        <w:tc>
          <w:tcPr>
            <w:tcW w:w="1134" w:type="dxa"/>
            <w:tcBorders>
              <w:top w:val="single" w:sz="4" w:space="0" w:color="auto"/>
              <w:left w:val="single" w:sz="4" w:space="0" w:color="auto"/>
              <w:bottom w:val="nil"/>
              <w:right w:val="nil"/>
            </w:tcBorders>
          </w:tcPr>
          <w:p w14:paraId="764B3D69" w14:textId="77777777" w:rsidR="006C73CD" w:rsidRPr="006C73CD" w:rsidRDefault="006C73CD" w:rsidP="006C73CD">
            <w:pPr>
              <w:pStyle w:val="afffff2"/>
              <w:jc w:val="center"/>
              <w:rPr>
                <w:rFonts w:ascii="Times New Roman" w:hAnsi="Times New Roman" w:cs="Times New Roman"/>
                <w:sz w:val="22"/>
                <w:szCs w:val="22"/>
              </w:rPr>
            </w:pPr>
            <w:r w:rsidRPr="006C73CD">
              <w:rPr>
                <w:rFonts w:ascii="Times New Roman" w:hAnsi="Times New Roman" w:cs="Times New Roman"/>
                <w:sz w:val="22"/>
                <w:szCs w:val="22"/>
              </w:rPr>
              <w:t>6</w:t>
            </w:r>
          </w:p>
        </w:tc>
        <w:tc>
          <w:tcPr>
            <w:tcW w:w="1134" w:type="dxa"/>
            <w:tcBorders>
              <w:top w:val="single" w:sz="4" w:space="0" w:color="auto"/>
              <w:left w:val="single" w:sz="4" w:space="0" w:color="auto"/>
              <w:bottom w:val="nil"/>
              <w:right w:val="nil"/>
            </w:tcBorders>
          </w:tcPr>
          <w:p w14:paraId="3F7FCFC5" w14:textId="77777777" w:rsidR="006C73CD" w:rsidRPr="006C73CD" w:rsidRDefault="006C73CD" w:rsidP="006C73CD">
            <w:pPr>
              <w:pStyle w:val="afffff2"/>
              <w:jc w:val="center"/>
              <w:rPr>
                <w:rFonts w:ascii="Times New Roman" w:hAnsi="Times New Roman" w:cs="Times New Roman"/>
                <w:sz w:val="22"/>
                <w:szCs w:val="22"/>
              </w:rPr>
            </w:pPr>
            <w:r w:rsidRPr="006C73CD">
              <w:rPr>
                <w:rFonts w:ascii="Times New Roman" w:hAnsi="Times New Roman" w:cs="Times New Roman"/>
                <w:sz w:val="22"/>
                <w:szCs w:val="22"/>
              </w:rPr>
              <w:t>7</w:t>
            </w:r>
          </w:p>
        </w:tc>
        <w:tc>
          <w:tcPr>
            <w:tcW w:w="1134" w:type="dxa"/>
            <w:tcBorders>
              <w:top w:val="single" w:sz="4" w:space="0" w:color="auto"/>
              <w:left w:val="single" w:sz="4" w:space="0" w:color="auto"/>
              <w:bottom w:val="nil"/>
            </w:tcBorders>
          </w:tcPr>
          <w:p w14:paraId="25527E54" w14:textId="77777777" w:rsidR="006C73CD" w:rsidRPr="006C73CD" w:rsidRDefault="006C73CD" w:rsidP="006C73CD">
            <w:pPr>
              <w:pStyle w:val="afffff2"/>
              <w:jc w:val="center"/>
              <w:rPr>
                <w:rFonts w:ascii="Times New Roman" w:hAnsi="Times New Roman" w:cs="Times New Roman"/>
                <w:sz w:val="22"/>
                <w:szCs w:val="22"/>
              </w:rPr>
            </w:pPr>
            <w:r w:rsidRPr="006C73CD">
              <w:rPr>
                <w:rFonts w:ascii="Times New Roman" w:hAnsi="Times New Roman" w:cs="Times New Roman"/>
                <w:sz w:val="22"/>
                <w:szCs w:val="22"/>
              </w:rPr>
              <w:t>8</w:t>
            </w:r>
          </w:p>
        </w:tc>
      </w:tr>
      <w:tr w:rsidR="006C73CD" w:rsidRPr="00520F31" w14:paraId="4878E1D9" w14:textId="77777777" w:rsidTr="006C73CD">
        <w:tc>
          <w:tcPr>
            <w:tcW w:w="1526" w:type="dxa"/>
            <w:tcBorders>
              <w:top w:val="single" w:sz="4" w:space="0" w:color="auto"/>
              <w:bottom w:val="nil"/>
              <w:right w:val="nil"/>
            </w:tcBorders>
          </w:tcPr>
          <w:p w14:paraId="6BA16DD4" w14:textId="77777777" w:rsidR="006C73CD" w:rsidRPr="006C73CD" w:rsidRDefault="00EE29BB" w:rsidP="006C73CD">
            <w:pPr>
              <w:pStyle w:val="afffff3"/>
              <w:rPr>
                <w:rFonts w:ascii="Times New Roman" w:hAnsi="Times New Roman" w:cs="Times New Roman"/>
                <w:sz w:val="22"/>
                <w:szCs w:val="22"/>
              </w:rPr>
            </w:pPr>
            <w:r>
              <w:rPr>
                <w:rFonts w:ascii="Times New Roman" w:hAnsi="Times New Roman" w:cs="Times New Roman"/>
                <w:sz w:val="22"/>
                <w:szCs w:val="22"/>
              </w:rPr>
              <w:t>Сосна кедровая корейская</w:t>
            </w:r>
          </w:p>
        </w:tc>
        <w:tc>
          <w:tcPr>
            <w:tcW w:w="1134" w:type="dxa"/>
            <w:tcBorders>
              <w:top w:val="single" w:sz="4" w:space="0" w:color="auto"/>
              <w:left w:val="single" w:sz="4" w:space="0" w:color="auto"/>
              <w:bottom w:val="nil"/>
              <w:right w:val="nil"/>
            </w:tcBorders>
          </w:tcPr>
          <w:p w14:paraId="2AFF614B" w14:textId="77777777" w:rsidR="006C73CD" w:rsidRPr="006C73CD" w:rsidRDefault="00EE29BB" w:rsidP="006C73CD">
            <w:pPr>
              <w:pStyle w:val="afffff2"/>
              <w:jc w:val="center"/>
              <w:rPr>
                <w:rFonts w:ascii="Times New Roman" w:hAnsi="Times New Roman" w:cs="Times New Roman"/>
                <w:sz w:val="22"/>
                <w:szCs w:val="22"/>
              </w:rPr>
            </w:pPr>
            <w:r>
              <w:rPr>
                <w:rFonts w:ascii="Times New Roman" w:hAnsi="Times New Roman" w:cs="Times New Roman"/>
                <w:sz w:val="22"/>
                <w:szCs w:val="22"/>
              </w:rPr>
              <w:t>2-3</w:t>
            </w:r>
          </w:p>
        </w:tc>
        <w:tc>
          <w:tcPr>
            <w:tcW w:w="1134" w:type="dxa"/>
            <w:tcBorders>
              <w:top w:val="single" w:sz="4" w:space="0" w:color="auto"/>
              <w:left w:val="single" w:sz="4" w:space="0" w:color="auto"/>
              <w:bottom w:val="nil"/>
              <w:right w:val="nil"/>
            </w:tcBorders>
          </w:tcPr>
          <w:p w14:paraId="224436B7" w14:textId="77777777" w:rsidR="006C73CD" w:rsidRPr="006C73CD" w:rsidRDefault="00EE29BB" w:rsidP="006C73CD">
            <w:pPr>
              <w:pStyle w:val="afffff2"/>
              <w:jc w:val="center"/>
              <w:rPr>
                <w:rFonts w:ascii="Times New Roman" w:hAnsi="Times New Roman" w:cs="Times New Roman"/>
                <w:sz w:val="22"/>
                <w:szCs w:val="22"/>
              </w:rPr>
            </w:pPr>
            <w:r>
              <w:rPr>
                <w:rFonts w:ascii="Times New Roman" w:hAnsi="Times New Roman" w:cs="Times New Roman"/>
                <w:sz w:val="22"/>
                <w:szCs w:val="22"/>
              </w:rPr>
              <w:t>3,5</w:t>
            </w:r>
          </w:p>
        </w:tc>
        <w:tc>
          <w:tcPr>
            <w:tcW w:w="1039" w:type="dxa"/>
            <w:tcBorders>
              <w:top w:val="single" w:sz="4" w:space="0" w:color="auto"/>
              <w:left w:val="single" w:sz="4" w:space="0" w:color="auto"/>
              <w:bottom w:val="nil"/>
              <w:right w:val="nil"/>
            </w:tcBorders>
          </w:tcPr>
          <w:p w14:paraId="2DF3D45C" w14:textId="77777777" w:rsidR="006C73CD" w:rsidRPr="006C73CD" w:rsidRDefault="00EE29BB" w:rsidP="006C73CD">
            <w:pPr>
              <w:pStyle w:val="afffff2"/>
              <w:jc w:val="center"/>
              <w:rPr>
                <w:rFonts w:ascii="Times New Roman" w:hAnsi="Times New Roman" w:cs="Times New Roman"/>
                <w:sz w:val="22"/>
                <w:szCs w:val="22"/>
              </w:rPr>
            </w:pPr>
            <w:r>
              <w:rPr>
                <w:rFonts w:ascii="Times New Roman" w:hAnsi="Times New Roman" w:cs="Times New Roman"/>
                <w:sz w:val="22"/>
                <w:szCs w:val="22"/>
              </w:rPr>
              <w:t>12</w:t>
            </w:r>
          </w:p>
        </w:tc>
        <w:tc>
          <w:tcPr>
            <w:tcW w:w="1560" w:type="dxa"/>
            <w:tcBorders>
              <w:top w:val="single" w:sz="4" w:space="0" w:color="auto"/>
              <w:left w:val="single" w:sz="4" w:space="0" w:color="auto"/>
              <w:bottom w:val="nil"/>
              <w:right w:val="nil"/>
            </w:tcBorders>
          </w:tcPr>
          <w:p w14:paraId="7E26AB01" w14:textId="77777777" w:rsidR="006C73CD" w:rsidRPr="006C73CD" w:rsidRDefault="00EE29BB" w:rsidP="00EE29BB">
            <w:pPr>
              <w:pStyle w:val="afffff3"/>
              <w:jc w:val="center"/>
              <w:rPr>
                <w:rFonts w:ascii="Times New Roman" w:hAnsi="Times New Roman" w:cs="Times New Roman"/>
                <w:sz w:val="22"/>
                <w:szCs w:val="22"/>
              </w:rPr>
            </w:pPr>
            <w:r>
              <w:rPr>
                <w:rFonts w:ascii="Times New Roman" w:hAnsi="Times New Roman" w:cs="Times New Roman"/>
                <w:sz w:val="22"/>
                <w:szCs w:val="22"/>
              </w:rPr>
              <w:t>для всех условий</w:t>
            </w:r>
          </w:p>
        </w:tc>
        <w:tc>
          <w:tcPr>
            <w:tcW w:w="1134" w:type="dxa"/>
            <w:tcBorders>
              <w:top w:val="single" w:sz="4" w:space="0" w:color="auto"/>
              <w:left w:val="single" w:sz="4" w:space="0" w:color="auto"/>
              <w:bottom w:val="nil"/>
              <w:right w:val="nil"/>
            </w:tcBorders>
          </w:tcPr>
          <w:p w14:paraId="2C7B408C" w14:textId="77777777" w:rsidR="006C73CD" w:rsidRPr="006C73CD" w:rsidRDefault="00EE29BB" w:rsidP="006C73CD">
            <w:pPr>
              <w:pStyle w:val="afffff2"/>
              <w:jc w:val="center"/>
              <w:rPr>
                <w:rFonts w:ascii="Times New Roman" w:hAnsi="Times New Roman" w:cs="Times New Roman"/>
                <w:sz w:val="22"/>
                <w:szCs w:val="22"/>
              </w:rPr>
            </w:pPr>
            <w:r>
              <w:rPr>
                <w:rFonts w:ascii="Times New Roman" w:hAnsi="Times New Roman" w:cs="Times New Roman"/>
                <w:sz w:val="22"/>
                <w:szCs w:val="22"/>
              </w:rPr>
              <w:t>9</w:t>
            </w:r>
          </w:p>
        </w:tc>
        <w:tc>
          <w:tcPr>
            <w:tcW w:w="1134" w:type="dxa"/>
            <w:tcBorders>
              <w:top w:val="single" w:sz="4" w:space="0" w:color="auto"/>
              <w:left w:val="single" w:sz="4" w:space="0" w:color="auto"/>
              <w:bottom w:val="nil"/>
              <w:right w:val="nil"/>
            </w:tcBorders>
          </w:tcPr>
          <w:p w14:paraId="0F680604" w14:textId="77777777" w:rsidR="006C73CD" w:rsidRPr="006C73CD" w:rsidRDefault="00EE29BB" w:rsidP="006C73CD">
            <w:pPr>
              <w:pStyle w:val="afffff2"/>
              <w:jc w:val="center"/>
              <w:rPr>
                <w:rFonts w:ascii="Times New Roman" w:hAnsi="Times New Roman" w:cs="Times New Roman"/>
                <w:sz w:val="22"/>
                <w:szCs w:val="22"/>
              </w:rPr>
            </w:pPr>
            <w:r>
              <w:rPr>
                <w:rFonts w:ascii="Times New Roman" w:hAnsi="Times New Roman" w:cs="Times New Roman"/>
                <w:sz w:val="22"/>
                <w:szCs w:val="22"/>
              </w:rPr>
              <w:t>1,3</w:t>
            </w:r>
          </w:p>
        </w:tc>
        <w:tc>
          <w:tcPr>
            <w:tcW w:w="1134" w:type="dxa"/>
            <w:tcBorders>
              <w:top w:val="single" w:sz="4" w:space="0" w:color="auto"/>
              <w:left w:val="single" w:sz="4" w:space="0" w:color="auto"/>
              <w:bottom w:val="nil"/>
            </w:tcBorders>
          </w:tcPr>
          <w:p w14:paraId="24BB820D" w14:textId="77777777" w:rsidR="006C73CD" w:rsidRPr="006C73CD" w:rsidRDefault="00EE29BB" w:rsidP="006C73CD">
            <w:pPr>
              <w:pStyle w:val="afffff2"/>
              <w:jc w:val="center"/>
              <w:rPr>
                <w:rFonts w:ascii="Times New Roman" w:hAnsi="Times New Roman" w:cs="Times New Roman"/>
                <w:sz w:val="22"/>
                <w:szCs w:val="22"/>
              </w:rPr>
            </w:pPr>
            <w:r>
              <w:rPr>
                <w:rFonts w:ascii="Times New Roman" w:hAnsi="Times New Roman" w:cs="Times New Roman"/>
                <w:sz w:val="22"/>
                <w:szCs w:val="22"/>
              </w:rPr>
              <w:t>1,4</w:t>
            </w:r>
          </w:p>
        </w:tc>
      </w:tr>
      <w:tr w:rsidR="00EE29BB" w:rsidRPr="00520F31" w14:paraId="0E96A80A" w14:textId="77777777" w:rsidTr="00EE29BB">
        <w:tc>
          <w:tcPr>
            <w:tcW w:w="1526" w:type="dxa"/>
            <w:tcBorders>
              <w:top w:val="single" w:sz="4" w:space="0" w:color="auto"/>
              <w:bottom w:val="single" w:sz="4" w:space="0" w:color="auto"/>
              <w:right w:val="nil"/>
            </w:tcBorders>
          </w:tcPr>
          <w:p w14:paraId="607D135A" w14:textId="77777777" w:rsidR="00EE29BB" w:rsidRPr="006C73CD" w:rsidRDefault="00EE29BB" w:rsidP="00EE29BB">
            <w:pPr>
              <w:pStyle w:val="afffff3"/>
              <w:rPr>
                <w:rFonts w:ascii="Times New Roman" w:hAnsi="Times New Roman" w:cs="Times New Roman"/>
                <w:sz w:val="22"/>
                <w:szCs w:val="22"/>
              </w:rPr>
            </w:pPr>
            <w:r>
              <w:rPr>
                <w:rFonts w:ascii="Times New Roman" w:hAnsi="Times New Roman" w:cs="Times New Roman"/>
                <w:sz w:val="22"/>
                <w:szCs w:val="22"/>
              </w:rPr>
              <w:t>Дуб монгольский, зубчатый</w:t>
            </w:r>
          </w:p>
        </w:tc>
        <w:tc>
          <w:tcPr>
            <w:tcW w:w="1134" w:type="dxa"/>
            <w:tcBorders>
              <w:top w:val="single" w:sz="4" w:space="0" w:color="auto"/>
              <w:left w:val="single" w:sz="4" w:space="0" w:color="auto"/>
              <w:bottom w:val="single" w:sz="4" w:space="0" w:color="auto"/>
              <w:right w:val="nil"/>
            </w:tcBorders>
          </w:tcPr>
          <w:p w14:paraId="395C5583" w14:textId="77777777" w:rsidR="00EE29BB" w:rsidRPr="006C73CD" w:rsidRDefault="00EE29BB" w:rsidP="00EE29BB">
            <w:pPr>
              <w:pStyle w:val="afffff2"/>
              <w:jc w:val="center"/>
              <w:rPr>
                <w:rFonts w:ascii="Times New Roman" w:hAnsi="Times New Roman" w:cs="Times New Roman"/>
                <w:sz w:val="22"/>
                <w:szCs w:val="22"/>
              </w:rPr>
            </w:pPr>
            <w:r>
              <w:rPr>
                <w:rFonts w:ascii="Times New Roman" w:hAnsi="Times New Roman" w:cs="Times New Roman"/>
                <w:sz w:val="22"/>
                <w:szCs w:val="22"/>
              </w:rPr>
              <w:t>1-2</w:t>
            </w:r>
          </w:p>
        </w:tc>
        <w:tc>
          <w:tcPr>
            <w:tcW w:w="1134" w:type="dxa"/>
            <w:tcBorders>
              <w:top w:val="single" w:sz="4" w:space="0" w:color="auto"/>
              <w:left w:val="single" w:sz="4" w:space="0" w:color="auto"/>
              <w:bottom w:val="single" w:sz="4" w:space="0" w:color="auto"/>
              <w:right w:val="nil"/>
            </w:tcBorders>
          </w:tcPr>
          <w:p w14:paraId="2649590F" w14:textId="77777777" w:rsidR="00EE29BB" w:rsidRPr="006C73CD" w:rsidRDefault="00EE29BB" w:rsidP="00EE29BB">
            <w:pPr>
              <w:pStyle w:val="afffff2"/>
              <w:jc w:val="center"/>
              <w:rPr>
                <w:rFonts w:ascii="Times New Roman" w:hAnsi="Times New Roman" w:cs="Times New Roman"/>
                <w:sz w:val="22"/>
                <w:szCs w:val="22"/>
              </w:rPr>
            </w:pPr>
            <w:r>
              <w:rPr>
                <w:rFonts w:ascii="Times New Roman" w:hAnsi="Times New Roman" w:cs="Times New Roman"/>
                <w:sz w:val="22"/>
                <w:szCs w:val="22"/>
              </w:rPr>
              <w:t>3,0</w:t>
            </w:r>
          </w:p>
        </w:tc>
        <w:tc>
          <w:tcPr>
            <w:tcW w:w="1039" w:type="dxa"/>
            <w:tcBorders>
              <w:top w:val="single" w:sz="4" w:space="0" w:color="auto"/>
              <w:left w:val="single" w:sz="4" w:space="0" w:color="auto"/>
              <w:bottom w:val="single" w:sz="4" w:space="0" w:color="auto"/>
              <w:right w:val="nil"/>
            </w:tcBorders>
          </w:tcPr>
          <w:p w14:paraId="66EA5F73" w14:textId="77777777" w:rsidR="00EE29BB" w:rsidRPr="006C73CD" w:rsidRDefault="00EE29BB" w:rsidP="00EE29BB">
            <w:pPr>
              <w:pStyle w:val="afffff2"/>
              <w:jc w:val="center"/>
              <w:rPr>
                <w:rFonts w:ascii="Times New Roman" w:hAnsi="Times New Roman" w:cs="Times New Roman"/>
                <w:sz w:val="22"/>
                <w:szCs w:val="22"/>
              </w:rPr>
            </w:pPr>
            <w:r>
              <w:rPr>
                <w:rFonts w:ascii="Times New Roman" w:hAnsi="Times New Roman" w:cs="Times New Roman"/>
                <w:sz w:val="22"/>
                <w:szCs w:val="22"/>
              </w:rPr>
              <w:t>12</w:t>
            </w:r>
          </w:p>
        </w:tc>
        <w:tc>
          <w:tcPr>
            <w:tcW w:w="1560" w:type="dxa"/>
            <w:tcBorders>
              <w:top w:val="single" w:sz="4" w:space="0" w:color="auto"/>
              <w:left w:val="single" w:sz="4" w:space="0" w:color="auto"/>
              <w:bottom w:val="single" w:sz="4" w:space="0" w:color="auto"/>
              <w:right w:val="nil"/>
            </w:tcBorders>
          </w:tcPr>
          <w:p w14:paraId="485CB829" w14:textId="77777777" w:rsidR="00EE29BB" w:rsidRPr="006C73CD" w:rsidRDefault="00EE29BB" w:rsidP="00EE29BB">
            <w:pPr>
              <w:pStyle w:val="afffff3"/>
              <w:jc w:val="center"/>
              <w:rPr>
                <w:rFonts w:ascii="Times New Roman" w:hAnsi="Times New Roman" w:cs="Times New Roman"/>
                <w:sz w:val="22"/>
                <w:szCs w:val="22"/>
              </w:rPr>
            </w:pPr>
            <w:r>
              <w:rPr>
                <w:rFonts w:ascii="Times New Roman" w:hAnsi="Times New Roman" w:cs="Times New Roman"/>
                <w:sz w:val="22"/>
                <w:szCs w:val="22"/>
              </w:rPr>
              <w:t>для всех условий</w:t>
            </w:r>
          </w:p>
        </w:tc>
        <w:tc>
          <w:tcPr>
            <w:tcW w:w="1134" w:type="dxa"/>
            <w:tcBorders>
              <w:top w:val="single" w:sz="4" w:space="0" w:color="auto"/>
              <w:left w:val="single" w:sz="4" w:space="0" w:color="auto"/>
              <w:bottom w:val="single" w:sz="4" w:space="0" w:color="auto"/>
              <w:right w:val="nil"/>
            </w:tcBorders>
          </w:tcPr>
          <w:p w14:paraId="2811E0A0" w14:textId="77777777" w:rsidR="00EE29BB" w:rsidRPr="006C73CD" w:rsidRDefault="00EE29BB" w:rsidP="00EE29BB">
            <w:pPr>
              <w:pStyle w:val="afffff2"/>
              <w:jc w:val="center"/>
              <w:rPr>
                <w:rFonts w:ascii="Times New Roman" w:hAnsi="Times New Roman" w:cs="Times New Roman"/>
                <w:sz w:val="22"/>
                <w:szCs w:val="22"/>
              </w:rPr>
            </w:pPr>
            <w:r>
              <w:rPr>
                <w:rFonts w:ascii="Times New Roman" w:hAnsi="Times New Roman" w:cs="Times New Roman"/>
                <w:sz w:val="22"/>
                <w:szCs w:val="22"/>
              </w:rPr>
              <w:t>6</w:t>
            </w:r>
          </w:p>
        </w:tc>
        <w:tc>
          <w:tcPr>
            <w:tcW w:w="1134" w:type="dxa"/>
            <w:tcBorders>
              <w:top w:val="single" w:sz="4" w:space="0" w:color="auto"/>
              <w:left w:val="single" w:sz="4" w:space="0" w:color="auto"/>
              <w:bottom w:val="single" w:sz="4" w:space="0" w:color="auto"/>
              <w:right w:val="nil"/>
            </w:tcBorders>
          </w:tcPr>
          <w:p w14:paraId="50E32AE6" w14:textId="77777777" w:rsidR="00EE29BB" w:rsidRPr="006C73CD" w:rsidRDefault="00EE29BB" w:rsidP="00EE29BB">
            <w:pPr>
              <w:pStyle w:val="afffff2"/>
              <w:jc w:val="center"/>
              <w:rPr>
                <w:rFonts w:ascii="Times New Roman" w:hAnsi="Times New Roman" w:cs="Times New Roman"/>
                <w:sz w:val="22"/>
                <w:szCs w:val="22"/>
              </w:rPr>
            </w:pPr>
            <w:r>
              <w:rPr>
                <w:rFonts w:ascii="Times New Roman" w:hAnsi="Times New Roman" w:cs="Times New Roman"/>
                <w:sz w:val="22"/>
                <w:szCs w:val="22"/>
              </w:rPr>
              <w:t>1,5</w:t>
            </w:r>
          </w:p>
        </w:tc>
        <w:tc>
          <w:tcPr>
            <w:tcW w:w="1134" w:type="dxa"/>
            <w:tcBorders>
              <w:top w:val="single" w:sz="4" w:space="0" w:color="auto"/>
              <w:left w:val="single" w:sz="4" w:space="0" w:color="auto"/>
              <w:bottom w:val="single" w:sz="4" w:space="0" w:color="auto"/>
            </w:tcBorders>
          </w:tcPr>
          <w:p w14:paraId="35F18C0D" w14:textId="77777777" w:rsidR="00EE29BB" w:rsidRPr="006C73CD" w:rsidRDefault="00EE29BB" w:rsidP="00EE29BB">
            <w:pPr>
              <w:pStyle w:val="afffff2"/>
              <w:jc w:val="center"/>
              <w:rPr>
                <w:rFonts w:ascii="Times New Roman" w:hAnsi="Times New Roman" w:cs="Times New Roman"/>
                <w:sz w:val="22"/>
                <w:szCs w:val="22"/>
              </w:rPr>
            </w:pPr>
            <w:r>
              <w:rPr>
                <w:rFonts w:ascii="Times New Roman" w:hAnsi="Times New Roman" w:cs="Times New Roman"/>
                <w:sz w:val="22"/>
                <w:szCs w:val="22"/>
              </w:rPr>
              <w:t>1,3</w:t>
            </w:r>
          </w:p>
        </w:tc>
      </w:tr>
      <w:tr w:rsidR="00EE29BB" w:rsidRPr="00520F31" w14:paraId="00F46B89" w14:textId="77777777" w:rsidTr="00EE29BB">
        <w:tc>
          <w:tcPr>
            <w:tcW w:w="1526" w:type="dxa"/>
            <w:tcBorders>
              <w:top w:val="single" w:sz="4" w:space="0" w:color="auto"/>
              <w:bottom w:val="single" w:sz="4" w:space="0" w:color="auto"/>
              <w:right w:val="nil"/>
            </w:tcBorders>
          </w:tcPr>
          <w:p w14:paraId="44B94EE4" w14:textId="77777777" w:rsidR="00EE29BB" w:rsidRPr="006C73CD" w:rsidRDefault="00EE29BB" w:rsidP="00EE29BB">
            <w:pPr>
              <w:pStyle w:val="afffff3"/>
              <w:rPr>
                <w:rFonts w:ascii="Times New Roman" w:hAnsi="Times New Roman" w:cs="Times New Roman"/>
                <w:sz w:val="22"/>
                <w:szCs w:val="22"/>
              </w:rPr>
            </w:pPr>
            <w:r>
              <w:rPr>
                <w:rFonts w:ascii="Times New Roman" w:hAnsi="Times New Roman" w:cs="Times New Roman"/>
                <w:sz w:val="22"/>
                <w:szCs w:val="22"/>
              </w:rPr>
              <w:t>Липа амурская, маньчжурская</w:t>
            </w:r>
          </w:p>
        </w:tc>
        <w:tc>
          <w:tcPr>
            <w:tcW w:w="1134" w:type="dxa"/>
            <w:tcBorders>
              <w:top w:val="single" w:sz="4" w:space="0" w:color="auto"/>
              <w:left w:val="single" w:sz="4" w:space="0" w:color="auto"/>
              <w:bottom w:val="single" w:sz="4" w:space="0" w:color="auto"/>
              <w:right w:val="nil"/>
            </w:tcBorders>
          </w:tcPr>
          <w:p w14:paraId="141450B4" w14:textId="77777777" w:rsidR="00EE29BB" w:rsidRPr="006C73CD" w:rsidRDefault="00EE29BB" w:rsidP="00EE29BB">
            <w:pPr>
              <w:pStyle w:val="afffff2"/>
              <w:jc w:val="center"/>
              <w:rPr>
                <w:rFonts w:ascii="Times New Roman" w:hAnsi="Times New Roman" w:cs="Times New Roman"/>
                <w:sz w:val="22"/>
                <w:szCs w:val="22"/>
              </w:rPr>
            </w:pPr>
            <w:r>
              <w:rPr>
                <w:rFonts w:ascii="Times New Roman" w:hAnsi="Times New Roman" w:cs="Times New Roman"/>
                <w:sz w:val="22"/>
                <w:szCs w:val="22"/>
              </w:rPr>
              <w:t>1-2</w:t>
            </w:r>
          </w:p>
        </w:tc>
        <w:tc>
          <w:tcPr>
            <w:tcW w:w="1134" w:type="dxa"/>
            <w:tcBorders>
              <w:top w:val="single" w:sz="4" w:space="0" w:color="auto"/>
              <w:left w:val="single" w:sz="4" w:space="0" w:color="auto"/>
              <w:bottom w:val="single" w:sz="4" w:space="0" w:color="auto"/>
              <w:right w:val="nil"/>
            </w:tcBorders>
          </w:tcPr>
          <w:p w14:paraId="6A68D4FE" w14:textId="77777777" w:rsidR="00EE29BB" w:rsidRPr="006C73CD" w:rsidRDefault="00EE29BB" w:rsidP="00EE29BB">
            <w:pPr>
              <w:pStyle w:val="afffff2"/>
              <w:jc w:val="center"/>
              <w:rPr>
                <w:rFonts w:ascii="Times New Roman" w:hAnsi="Times New Roman" w:cs="Times New Roman"/>
                <w:sz w:val="22"/>
                <w:szCs w:val="22"/>
              </w:rPr>
            </w:pPr>
            <w:r>
              <w:rPr>
                <w:rFonts w:ascii="Times New Roman" w:hAnsi="Times New Roman" w:cs="Times New Roman"/>
                <w:sz w:val="22"/>
                <w:szCs w:val="22"/>
              </w:rPr>
              <w:t>4,0</w:t>
            </w:r>
          </w:p>
        </w:tc>
        <w:tc>
          <w:tcPr>
            <w:tcW w:w="1039" w:type="dxa"/>
            <w:tcBorders>
              <w:top w:val="single" w:sz="4" w:space="0" w:color="auto"/>
              <w:left w:val="single" w:sz="4" w:space="0" w:color="auto"/>
              <w:bottom w:val="single" w:sz="4" w:space="0" w:color="auto"/>
              <w:right w:val="nil"/>
            </w:tcBorders>
          </w:tcPr>
          <w:p w14:paraId="52BFF8AD" w14:textId="77777777" w:rsidR="00EE29BB" w:rsidRPr="006C73CD" w:rsidRDefault="00EE29BB" w:rsidP="00EE29BB">
            <w:pPr>
              <w:pStyle w:val="afffff2"/>
              <w:jc w:val="center"/>
              <w:rPr>
                <w:rFonts w:ascii="Times New Roman" w:hAnsi="Times New Roman" w:cs="Times New Roman"/>
                <w:sz w:val="22"/>
                <w:szCs w:val="22"/>
              </w:rPr>
            </w:pPr>
            <w:r>
              <w:rPr>
                <w:rFonts w:ascii="Times New Roman" w:hAnsi="Times New Roman" w:cs="Times New Roman"/>
                <w:sz w:val="22"/>
                <w:szCs w:val="22"/>
              </w:rPr>
              <w:t>15</w:t>
            </w:r>
          </w:p>
        </w:tc>
        <w:tc>
          <w:tcPr>
            <w:tcW w:w="1560" w:type="dxa"/>
            <w:tcBorders>
              <w:top w:val="single" w:sz="4" w:space="0" w:color="auto"/>
              <w:left w:val="single" w:sz="4" w:space="0" w:color="auto"/>
              <w:bottom w:val="single" w:sz="4" w:space="0" w:color="auto"/>
              <w:right w:val="nil"/>
            </w:tcBorders>
          </w:tcPr>
          <w:p w14:paraId="29B3EDF9" w14:textId="77777777" w:rsidR="00EE29BB" w:rsidRPr="006C73CD" w:rsidRDefault="00EE29BB" w:rsidP="00EE29BB">
            <w:pPr>
              <w:pStyle w:val="afffff3"/>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nil"/>
            </w:tcBorders>
          </w:tcPr>
          <w:p w14:paraId="76BD3D39" w14:textId="77777777" w:rsidR="00EE29BB" w:rsidRPr="006C73CD" w:rsidRDefault="00EE29BB" w:rsidP="00EE29BB">
            <w:pPr>
              <w:pStyle w:val="afffff2"/>
              <w:jc w:val="center"/>
              <w:rPr>
                <w:rFonts w:ascii="Times New Roman" w:hAnsi="Times New Roman" w:cs="Times New Roman"/>
                <w:sz w:val="22"/>
                <w:szCs w:val="22"/>
              </w:rPr>
            </w:pPr>
            <w:r>
              <w:rPr>
                <w:rFonts w:ascii="Times New Roman" w:hAnsi="Times New Roman" w:cs="Times New Roman"/>
                <w:sz w:val="22"/>
                <w:szCs w:val="22"/>
              </w:rPr>
              <w:t>6</w:t>
            </w:r>
          </w:p>
        </w:tc>
        <w:tc>
          <w:tcPr>
            <w:tcW w:w="1134" w:type="dxa"/>
            <w:tcBorders>
              <w:top w:val="single" w:sz="4" w:space="0" w:color="auto"/>
              <w:left w:val="single" w:sz="4" w:space="0" w:color="auto"/>
              <w:bottom w:val="single" w:sz="4" w:space="0" w:color="auto"/>
              <w:right w:val="nil"/>
            </w:tcBorders>
          </w:tcPr>
          <w:p w14:paraId="54E2B6C1" w14:textId="77777777" w:rsidR="00EE29BB" w:rsidRPr="006C73CD" w:rsidRDefault="00EE29BB" w:rsidP="00EE29BB">
            <w:pPr>
              <w:pStyle w:val="afffff2"/>
              <w:jc w:val="center"/>
              <w:rPr>
                <w:rFonts w:ascii="Times New Roman" w:hAnsi="Times New Roman" w:cs="Times New Roman"/>
                <w:sz w:val="22"/>
                <w:szCs w:val="22"/>
              </w:rPr>
            </w:pPr>
            <w:r>
              <w:rPr>
                <w:rFonts w:ascii="Times New Roman" w:hAnsi="Times New Roman" w:cs="Times New Roman"/>
                <w:sz w:val="22"/>
                <w:szCs w:val="22"/>
              </w:rPr>
              <w:t>1,5</w:t>
            </w:r>
          </w:p>
        </w:tc>
        <w:tc>
          <w:tcPr>
            <w:tcW w:w="1134" w:type="dxa"/>
            <w:tcBorders>
              <w:top w:val="single" w:sz="4" w:space="0" w:color="auto"/>
              <w:left w:val="single" w:sz="4" w:space="0" w:color="auto"/>
              <w:bottom w:val="single" w:sz="4" w:space="0" w:color="auto"/>
            </w:tcBorders>
          </w:tcPr>
          <w:p w14:paraId="1889FE7B" w14:textId="77777777" w:rsidR="00EE29BB" w:rsidRPr="006C73CD" w:rsidRDefault="00EE29BB" w:rsidP="00EE29BB">
            <w:pPr>
              <w:pStyle w:val="afffff2"/>
              <w:jc w:val="center"/>
              <w:rPr>
                <w:rFonts w:ascii="Times New Roman" w:hAnsi="Times New Roman" w:cs="Times New Roman"/>
                <w:sz w:val="22"/>
                <w:szCs w:val="22"/>
              </w:rPr>
            </w:pPr>
            <w:r>
              <w:rPr>
                <w:rFonts w:ascii="Times New Roman" w:hAnsi="Times New Roman" w:cs="Times New Roman"/>
                <w:sz w:val="22"/>
                <w:szCs w:val="22"/>
              </w:rPr>
              <w:t>1,5</w:t>
            </w:r>
          </w:p>
        </w:tc>
      </w:tr>
    </w:tbl>
    <w:p w14:paraId="3BCE18BF" w14:textId="77777777" w:rsidR="006C73CD" w:rsidRDefault="006C73CD" w:rsidP="006C73CD">
      <w:pPr>
        <w:jc w:val="center"/>
        <w:rPr>
          <w:rStyle w:val="FontStyle196"/>
          <w:bCs/>
          <w:iCs/>
          <w:color w:val="000000" w:themeColor="text1"/>
          <w:sz w:val="28"/>
          <w:szCs w:val="28"/>
        </w:rPr>
      </w:pPr>
    </w:p>
    <w:p w14:paraId="6C983725" w14:textId="77777777" w:rsidR="00D618F5" w:rsidRPr="00FB6197" w:rsidRDefault="00A95FF5" w:rsidP="006C73CD">
      <w:pPr>
        <w:suppressAutoHyphens/>
        <w:ind w:firstLine="720"/>
        <w:jc w:val="both"/>
        <w:rPr>
          <w:rStyle w:val="FontStyle196"/>
          <w:bCs/>
          <w:iCs/>
          <w:color w:val="000000" w:themeColor="text1"/>
          <w:sz w:val="28"/>
          <w:szCs w:val="28"/>
        </w:rPr>
      </w:pPr>
      <w:r w:rsidRPr="006C73CD">
        <w:rPr>
          <w:rStyle w:val="FontStyle196"/>
          <w:color w:val="000000" w:themeColor="text1"/>
          <w:sz w:val="28"/>
          <w:szCs w:val="28"/>
        </w:rPr>
        <w:t>Мероприятия</w:t>
      </w:r>
      <w:r>
        <w:rPr>
          <w:rStyle w:val="FontStyle196"/>
          <w:bCs/>
          <w:iCs/>
          <w:color w:val="000000" w:themeColor="text1"/>
          <w:sz w:val="28"/>
          <w:szCs w:val="28"/>
        </w:rPr>
        <w:t xml:space="preserve"> по </w:t>
      </w:r>
      <w:proofErr w:type="spellStart"/>
      <w:r>
        <w:rPr>
          <w:rStyle w:val="FontStyle196"/>
          <w:bCs/>
          <w:iCs/>
          <w:color w:val="000000" w:themeColor="text1"/>
          <w:sz w:val="28"/>
          <w:szCs w:val="28"/>
        </w:rPr>
        <w:t>лесовосстановлению</w:t>
      </w:r>
      <w:proofErr w:type="spellEnd"/>
      <w:r>
        <w:rPr>
          <w:rStyle w:val="FontStyle196"/>
          <w:bCs/>
          <w:iCs/>
          <w:color w:val="000000" w:themeColor="text1"/>
          <w:sz w:val="28"/>
          <w:szCs w:val="28"/>
        </w:rPr>
        <w:t xml:space="preserve"> н</w:t>
      </w:r>
      <w:r w:rsidR="00D618F5" w:rsidRPr="00FB6197">
        <w:rPr>
          <w:rStyle w:val="FontStyle196"/>
          <w:bCs/>
          <w:iCs/>
          <w:color w:val="000000" w:themeColor="text1"/>
          <w:sz w:val="28"/>
          <w:szCs w:val="28"/>
        </w:rPr>
        <w:t xml:space="preserve">а период действия </w:t>
      </w:r>
      <w:r w:rsidR="00D618F5">
        <w:rPr>
          <w:rStyle w:val="FontStyle196"/>
          <w:bCs/>
          <w:iCs/>
          <w:color w:val="000000" w:themeColor="text1"/>
          <w:sz w:val="28"/>
          <w:szCs w:val="28"/>
        </w:rPr>
        <w:t>л</w:t>
      </w:r>
      <w:r w:rsidR="00D618F5" w:rsidRPr="00FB6197">
        <w:rPr>
          <w:rStyle w:val="FontStyle196"/>
          <w:bCs/>
          <w:iCs/>
          <w:color w:val="000000" w:themeColor="text1"/>
          <w:sz w:val="28"/>
          <w:szCs w:val="28"/>
        </w:rPr>
        <w:t xml:space="preserve">есохозяйственного регламента городских лесов </w:t>
      </w:r>
      <w:r w:rsidR="00EE29BB">
        <w:rPr>
          <w:rStyle w:val="FontStyle196"/>
          <w:bCs/>
          <w:iCs/>
          <w:color w:val="000000" w:themeColor="text1"/>
          <w:sz w:val="28"/>
          <w:szCs w:val="28"/>
        </w:rPr>
        <w:t>Арсеньевского городского округа</w:t>
      </w:r>
      <w:r w:rsidR="00D618F5">
        <w:rPr>
          <w:rStyle w:val="FontStyle196"/>
          <w:bCs/>
          <w:iCs/>
          <w:color w:val="000000" w:themeColor="text1"/>
          <w:sz w:val="28"/>
          <w:szCs w:val="28"/>
        </w:rPr>
        <w:t xml:space="preserve"> </w:t>
      </w:r>
      <w:r>
        <w:rPr>
          <w:rStyle w:val="FontStyle196"/>
          <w:bCs/>
          <w:iCs/>
          <w:color w:val="000000" w:themeColor="text1"/>
          <w:sz w:val="28"/>
          <w:szCs w:val="28"/>
        </w:rPr>
        <w:t>приведены в</w:t>
      </w:r>
      <w:r w:rsidR="00D618F5">
        <w:rPr>
          <w:rStyle w:val="FontStyle196"/>
          <w:bCs/>
          <w:iCs/>
          <w:color w:val="000000" w:themeColor="text1"/>
          <w:sz w:val="28"/>
          <w:szCs w:val="28"/>
        </w:rPr>
        <w:t xml:space="preserve"> таблиц</w:t>
      </w:r>
      <w:r>
        <w:rPr>
          <w:rStyle w:val="FontStyle196"/>
          <w:bCs/>
          <w:iCs/>
          <w:color w:val="000000" w:themeColor="text1"/>
          <w:sz w:val="28"/>
          <w:szCs w:val="28"/>
        </w:rPr>
        <w:t>е</w:t>
      </w:r>
      <w:r w:rsidR="00D618F5">
        <w:rPr>
          <w:rStyle w:val="FontStyle196"/>
          <w:bCs/>
          <w:iCs/>
          <w:color w:val="000000" w:themeColor="text1"/>
          <w:sz w:val="28"/>
          <w:szCs w:val="28"/>
        </w:rPr>
        <w:t xml:space="preserve"> 17.</w:t>
      </w:r>
      <w:r w:rsidR="00482C94">
        <w:rPr>
          <w:rStyle w:val="FontStyle196"/>
          <w:bCs/>
          <w:iCs/>
          <w:color w:val="000000" w:themeColor="text1"/>
          <w:sz w:val="28"/>
          <w:szCs w:val="28"/>
        </w:rPr>
        <w:t xml:space="preserve"> Объем мероприятий по </w:t>
      </w:r>
      <w:proofErr w:type="spellStart"/>
      <w:r w:rsidR="00482C94">
        <w:rPr>
          <w:rStyle w:val="FontStyle196"/>
          <w:bCs/>
          <w:iCs/>
          <w:color w:val="000000" w:themeColor="text1"/>
          <w:sz w:val="28"/>
          <w:szCs w:val="28"/>
        </w:rPr>
        <w:t>лесовосстановлению</w:t>
      </w:r>
      <w:proofErr w:type="spellEnd"/>
      <w:r w:rsidR="00482C94">
        <w:rPr>
          <w:rStyle w:val="FontStyle196"/>
          <w:bCs/>
          <w:iCs/>
          <w:color w:val="000000" w:themeColor="text1"/>
          <w:sz w:val="28"/>
          <w:szCs w:val="28"/>
        </w:rPr>
        <w:t xml:space="preserve"> может быть увеличен при появлении новых </w:t>
      </w:r>
      <w:proofErr w:type="spellStart"/>
      <w:r w:rsidR="00482C94">
        <w:rPr>
          <w:rStyle w:val="FontStyle196"/>
          <w:bCs/>
          <w:iCs/>
          <w:color w:val="000000" w:themeColor="text1"/>
          <w:sz w:val="28"/>
          <w:szCs w:val="28"/>
        </w:rPr>
        <w:t>лесокультурных</w:t>
      </w:r>
      <w:proofErr w:type="spellEnd"/>
      <w:r w:rsidR="00482C94">
        <w:rPr>
          <w:rStyle w:val="FontStyle196"/>
          <w:bCs/>
          <w:iCs/>
          <w:color w:val="000000" w:themeColor="text1"/>
          <w:sz w:val="28"/>
          <w:szCs w:val="28"/>
        </w:rPr>
        <w:t xml:space="preserve"> площадей (вырубок, гарей и т.п.). </w:t>
      </w:r>
    </w:p>
    <w:p w14:paraId="268870FE" w14:textId="77777777" w:rsidR="00D618F5" w:rsidRPr="00D76C84" w:rsidRDefault="00D618F5" w:rsidP="00D618F5">
      <w:pPr>
        <w:rPr>
          <w:rStyle w:val="FontStyle196"/>
          <w:sz w:val="28"/>
          <w:szCs w:val="28"/>
        </w:rPr>
      </w:pPr>
    </w:p>
    <w:p w14:paraId="5B637F23" w14:textId="77777777" w:rsidR="00D618F5" w:rsidRDefault="00D618F5" w:rsidP="00D618F5">
      <w:pPr>
        <w:jc w:val="center"/>
        <w:rPr>
          <w:rStyle w:val="FontStyle197"/>
          <w:b w:val="0"/>
          <w:color w:val="000000" w:themeColor="text1"/>
          <w:sz w:val="28"/>
          <w:szCs w:val="28"/>
        </w:rPr>
      </w:pPr>
      <w:r>
        <w:rPr>
          <w:rStyle w:val="FontStyle197"/>
          <w:b w:val="0"/>
          <w:color w:val="000000" w:themeColor="text1"/>
          <w:sz w:val="28"/>
          <w:szCs w:val="28"/>
        </w:rPr>
        <w:br w:type="page"/>
      </w:r>
    </w:p>
    <w:p w14:paraId="13114AC4" w14:textId="77777777" w:rsidR="00FB6197" w:rsidRDefault="00ED0987" w:rsidP="00FB6197">
      <w:pPr>
        <w:suppressAutoHyphens/>
        <w:ind w:firstLine="720"/>
        <w:jc w:val="right"/>
        <w:rPr>
          <w:rStyle w:val="FontStyle197"/>
          <w:b w:val="0"/>
          <w:color w:val="000000" w:themeColor="text1"/>
          <w:sz w:val="28"/>
          <w:szCs w:val="28"/>
        </w:rPr>
      </w:pPr>
      <w:r w:rsidRPr="00B67293">
        <w:rPr>
          <w:rStyle w:val="FontStyle197"/>
          <w:b w:val="0"/>
          <w:color w:val="000000" w:themeColor="text1"/>
          <w:sz w:val="28"/>
          <w:szCs w:val="28"/>
        </w:rPr>
        <w:t>Таблица 17</w:t>
      </w:r>
    </w:p>
    <w:p w14:paraId="196E0E02" w14:textId="77777777" w:rsidR="00ED0987" w:rsidRDefault="00ED0987" w:rsidP="00FB6197">
      <w:pPr>
        <w:suppressAutoHyphens/>
        <w:ind w:firstLine="720"/>
        <w:jc w:val="center"/>
        <w:rPr>
          <w:rStyle w:val="FontStyle197"/>
          <w:b w:val="0"/>
          <w:color w:val="000000" w:themeColor="text1"/>
          <w:sz w:val="28"/>
          <w:szCs w:val="28"/>
        </w:rPr>
      </w:pPr>
      <w:r w:rsidRPr="00C840C5">
        <w:rPr>
          <w:rStyle w:val="FontStyle197"/>
          <w:b w:val="0"/>
          <w:color w:val="000000" w:themeColor="text1"/>
          <w:sz w:val="28"/>
          <w:szCs w:val="28"/>
        </w:rPr>
        <w:t xml:space="preserve">Нормативы и параметры мероприятий по </w:t>
      </w:r>
      <w:proofErr w:type="spellStart"/>
      <w:r w:rsidRPr="00C840C5">
        <w:rPr>
          <w:rStyle w:val="FontStyle197"/>
          <w:b w:val="0"/>
          <w:color w:val="000000" w:themeColor="text1"/>
          <w:sz w:val="28"/>
          <w:szCs w:val="28"/>
        </w:rPr>
        <w:t>лесовосстановлению</w:t>
      </w:r>
      <w:proofErr w:type="spellEnd"/>
      <w:r w:rsidRPr="00C840C5">
        <w:rPr>
          <w:rStyle w:val="FontStyle197"/>
          <w:b w:val="0"/>
          <w:color w:val="000000" w:themeColor="text1"/>
          <w:sz w:val="28"/>
          <w:szCs w:val="28"/>
        </w:rPr>
        <w:t xml:space="preserve"> и лесоразведению</w:t>
      </w:r>
    </w:p>
    <w:p w14:paraId="2E1C1D2C" w14:textId="77777777" w:rsidR="00FB6197" w:rsidRPr="00B67293" w:rsidRDefault="00FB6197" w:rsidP="00FB6197">
      <w:pPr>
        <w:suppressAutoHyphens/>
        <w:ind w:firstLine="720"/>
        <w:jc w:val="center"/>
        <w:rPr>
          <w:color w:val="000000" w:themeColor="text1"/>
          <w:sz w:val="22"/>
          <w:szCs w:val="22"/>
        </w:rPr>
      </w:pPr>
    </w:p>
    <w:tbl>
      <w:tblPr>
        <w:tblW w:w="4964" w:type="pct"/>
        <w:jc w:val="center"/>
        <w:tblLayout w:type="fixed"/>
        <w:tblCellMar>
          <w:left w:w="40" w:type="dxa"/>
          <w:right w:w="40" w:type="dxa"/>
        </w:tblCellMar>
        <w:tblLook w:val="0000" w:firstRow="0" w:lastRow="0" w:firstColumn="0" w:lastColumn="0" w:noHBand="0" w:noVBand="0"/>
      </w:tblPr>
      <w:tblGrid>
        <w:gridCol w:w="2000"/>
        <w:gridCol w:w="987"/>
        <w:gridCol w:w="989"/>
        <w:gridCol w:w="1121"/>
        <w:gridCol w:w="1058"/>
        <w:gridCol w:w="1119"/>
        <w:gridCol w:w="987"/>
        <w:gridCol w:w="1017"/>
      </w:tblGrid>
      <w:tr w:rsidR="00BC36C4" w:rsidRPr="00F755AF" w14:paraId="7E441652" w14:textId="77777777" w:rsidTr="006B3033">
        <w:trPr>
          <w:tblHeader/>
          <w:jc w:val="center"/>
        </w:trPr>
        <w:tc>
          <w:tcPr>
            <w:tcW w:w="1078" w:type="pct"/>
            <w:vMerge w:val="restart"/>
            <w:tcBorders>
              <w:top w:val="single" w:sz="4" w:space="0" w:color="auto"/>
              <w:left w:val="single" w:sz="4" w:space="0" w:color="auto"/>
              <w:bottom w:val="single" w:sz="4" w:space="0" w:color="auto"/>
              <w:right w:val="single" w:sz="4" w:space="0" w:color="auto"/>
            </w:tcBorders>
            <w:vAlign w:val="center"/>
          </w:tcPr>
          <w:p w14:paraId="0797EE8A" w14:textId="77777777" w:rsidR="00BC36C4" w:rsidRPr="00F755AF" w:rsidRDefault="00BC36C4" w:rsidP="00ED0987">
            <w:pPr>
              <w:keepNext/>
              <w:jc w:val="center"/>
              <w:rPr>
                <w:rStyle w:val="FontStyle193"/>
                <w:color w:val="000000" w:themeColor="text1"/>
                <w:sz w:val="22"/>
                <w:szCs w:val="22"/>
              </w:rPr>
            </w:pPr>
            <w:r w:rsidRPr="00F755AF">
              <w:rPr>
                <w:rStyle w:val="FontStyle193"/>
                <w:color w:val="000000" w:themeColor="text1"/>
                <w:sz w:val="22"/>
                <w:szCs w:val="22"/>
              </w:rPr>
              <w:t>Показатели</w:t>
            </w:r>
          </w:p>
        </w:tc>
        <w:tc>
          <w:tcPr>
            <w:tcW w:w="2239" w:type="pct"/>
            <w:gridSpan w:val="4"/>
            <w:tcBorders>
              <w:top w:val="single" w:sz="4" w:space="0" w:color="auto"/>
              <w:left w:val="single" w:sz="4" w:space="0" w:color="auto"/>
              <w:bottom w:val="single" w:sz="4" w:space="0" w:color="auto"/>
              <w:right w:val="single" w:sz="4" w:space="0" w:color="auto"/>
            </w:tcBorders>
          </w:tcPr>
          <w:p w14:paraId="6AA6D788" w14:textId="77777777" w:rsidR="00BC36C4" w:rsidRDefault="00BC36C4" w:rsidP="00ED0987">
            <w:pPr>
              <w:keepNext/>
              <w:jc w:val="center"/>
              <w:rPr>
                <w:rStyle w:val="FontStyle193"/>
                <w:color w:val="000000" w:themeColor="text1"/>
                <w:sz w:val="22"/>
                <w:szCs w:val="22"/>
              </w:rPr>
            </w:pPr>
            <w:r w:rsidRPr="00F755AF">
              <w:rPr>
                <w:rStyle w:val="FontStyle193"/>
                <w:color w:val="000000" w:themeColor="text1"/>
                <w:sz w:val="22"/>
                <w:szCs w:val="22"/>
              </w:rPr>
              <w:t xml:space="preserve">Не покрытые лесной растительностью </w:t>
            </w:r>
          </w:p>
          <w:p w14:paraId="1DA76D7A" w14:textId="77777777" w:rsidR="00BC36C4" w:rsidRPr="00F755AF" w:rsidRDefault="00BC36C4" w:rsidP="00ED0987">
            <w:pPr>
              <w:keepNext/>
              <w:jc w:val="center"/>
              <w:rPr>
                <w:rStyle w:val="FontStyle193"/>
                <w:color w:val="000000" w:themeColor="text1"/>
                <w:sz w:val="22"/>
                <w:szCs w:val="22"/>
              </w:rPr>
            </w:pPr>
            <w:r w:rsidRPr="00F755AF">
              <w:rPr>
                <w:rStyle w:val="FontStyle193"/>
                <w:color w:val="000000" w:themeColor="text1"/>
                <w:sz w:val="22"/>
                <w:szCs w:val="22"/>
              </w:rPr>
              <w:t>земли</w:t>
            </w:r>
          </w:p>
        </w:tc>
        <w:tc>
          <w:tcPr>
            <w:tcW w:w="603" w:type="pct"/>
            <w:vMerge w:val="restart"/>
            <w:tcBorders>
              <w:top w:val="single" w:sz="4" w:space="0" w:color="auto"/>
              <w:left w:val="single" w:sz="4" w:space="0" w:color="auto"/>
              <w:right w:val="single" w:sz="4" w:space="0" w:color="auto"/>
            </w:tcBorders>
            <w:vAlign w:val="center"/>
          </w:tcPr>
          <w:p w14:paraId="3B1F9878" w14:textId="77777777" w:rsidR="00BC36C4" w:rsidRPr="00F755AF" w:rsidRDefault="00BC36C4" w:rsidP="00ED0987">
            <w:pPr>
              <w:keepNext/>
              <w:jc w:val="center"/>
              <w:rPr>
                <w:rStyle w:val="FontStyle193"/>
                <w:color w:val="000000" w:themeColor="text1"/>
                <w:sz w:val="22"/>
                <w:szCs w:val="22"/>
              </w:rPr>
            </w:pPr>
            <w:r w:rsidRPr="00F755AF">
              <w:rPr>
                <w:rStyle w:val="FontStyle193"/>
                <w:color w:val="000000" w:themeColor="text1"/>
                <w:sz w:val="22"/>
                <w:szCs w:val="22"/>
              </w:rPr>
              <w:t>Лесосеки сплошных рубок предстоящего периода</w:t>
            </w:r>
          </w:p>
        </w:tc>
        <w:tc>
          <w:tcPr>
            <w:tcW w:w="532" w:type="pct"/>
            <w:vMerge w:val="restart"/>
            <w:tcBorders>
              <w:top w:val="single" w:sz="4" w:space="0" w:color="auto"/>
              <w:left w:val="single" w:sz="4" w:space="0" w:color="auto"/>
              <w:right w:val="single" w:sz="4" w:space="0" w:color="auto"/>
            </w:tcBorders>
            <w:vAlign w:val="center"/>
          </w:tcPr>
          <w:p w14:paraId="46290172" w14:textId="77777777" w:rsidR="00BC36C4" w:rsidRPr="00F755AF" w:rsidRDefault="00BC36C4" w:rsidP="00ED0987">
            <w:pPr>
              <w:keepNext/>
              <w:jc w:val="center"/>
              <w:rPr>
                <w:rStyle w:val="FontStyle193"/>
                <w:color w:val="000000" w:themeColor="text1"/>
                <w:sz w:val="22"/>
                <w:szCs w:val="22"/>
              </w:rPr>
            </w:pPr>
            <w:proofErr w:type="spellStart"/>
            <w:r w:rsidRPr="00F755AF">
              <w:rPr>
                <w:rStyle w:val="FontStyle193"/>
                <w:color w:val="000000" w:themeColor="text1"/>
                <w:sz w:val="22"/>
                <w:szCs w:val="22"/>
              </w:rPr>
              <w:t>Лесораз</w:t>
            </w:r>
            <w:proofErr w:type="spellEnd"/>
            <w:r w:rsidRPr="00F755AF">
              <w:rPr>
                <w:rStyle w:val="FontStyle193"/>
                <w:color w:val="000000" w:themeColor="text1"/>
                <w:sz w:val="22"/>
                <w:szCs w:val="22"/>
              </w:rPr>
              <w:t>-</w:t>
            </w:r>
          </w:p>
          <w:p w14:paraId="2E2941B1" w14:textId="77777777" w:rsidR="00BC36C4" w:rsidRPr="00F755AF" w:rsidRDefault="00BC36C4" w:rsidP="00ED0987">
            <w:pPr>
              <w:keepNext/>
              <w:jc w:val="center"/>
              <w:rPr>
                <w:rStyle w:val="FontStyle193"/>
                <w:color w:val="000000" w:themeColor="text1"/>
                <w:sz w:val="22"/>
                <w:szCs w:val="22"/>
              </w:rPr>
            </w:pPr>
            <w:r w:rsidRPr="00F755AF">
              <w:rPr>
                <w:rStyle w:val="FontStyle193"/>
                <w:color w:val="000000" w:themeColor="text1"/>
                <w:sz w:val="22"/>
                <w:szCs w:val="22"/>
              </w:rPr>
              <w:t>ведение</w:t>
            </w:r>
          </w:p>
        </w:tc>
        <w:tc>
          <w:tcPr>
            <w:tcW w:w="548" w:type="pct"/>
            <w:vMerge w:val="restart"/>
            <w:tcBorders>
              <w:top w:val="single" w:sz="4" w:space="0" w:color="auto"/>
              <w:left w:val="single" w:sz="4" w:space="0" w:color="auto"/>
              <w:bottom w:val="single" w:sz="4" w:space="0" w:color="auto"/>
              <w:right w:val="single" w:sz="4" w:space="0" w:color="auto"/>
            </w:tcBorders>
            <w:vAlign w:val="center"/>
          </w:tcPr>
          <w:p w14:paraId="7FC9DD84" w14:textId="77777777" w:rsidR="00BC36C4" w:rsidRPr="00F755AF" w:rsidRDefault="00BC36C4" w:rsidP="00ED0987">
            <w:pPr>
              <w:keepNext/>
              <w:jc w:val="center"/>
              <w:rPr>
                <w:rStyle w:val="FontStyle193"/>
                <w:color w:val="000000" w:themeColor="text1"/>
                <w:sz w:val="22"/>
                <w:szCs w:val="22"/>
              </w:rPr>
            </w:pPr>
            <w:r w:rsidRPr="00F755AF">
              <w:rPr>
                <w:rStyle w:val="FontStyle193"/>
                <w:color w:val="000000" w:themeColor="text1"/>
                <w:sz w:val="22"/>
                <w:szCs w:val="22"/>
              </w:rPr>
              <w:t>Всего</w:t>
            </w:r>
          </w:p>
        </w:tc>
      </w:tr>
      <w:tr w:rsidR="00BC36C4" w:rsidRPr="00F755AF" w14:paraId="37903EEF" w14:textId="77777777" w:rsidTr="006B3033">
        <w:trPr>
          <w:tblHeader/>
          <w:jc w:val="center"/>
        </w:trPr>
        <w:tc>
          <w:tcPr>
            <w:tcW w:w="1078" w:type="pct"/>
            <w:vMerge/>
            <w:tcBorders>
              <w:top w:val="single" w:sz="4" w:space="0" w:color="auto"/>
              <w:left w:val="single" w:sz="6" w:space="0" w:color="auto"/>
              <w:bottom w:val="single" w:sz="6" w:space="0" w:color="auto"/>
              <w:right w:val="single" w:sz="4" w:space="0" w:color="auto"/>
            </w:tcBorders>
            <w:vAlign w:val="center"/>
          </w:tcPr>
          <w:p w14:paraId="15195448" w14:textId="77777777" w:rsidR="00BC36C4" w:rsidRPr="00F755AF" w:rsidRDefault="00BC36C4" w:rsidP="00ED0987">
            <w:pPr>
              <w:keepNext/>
              <w:rPr>
                <w:rStyle w:val="FontStyle193"/>
                <w:color w:val="000000" w:themeColor="text1"/>
                <w:sz w:val="22"/>
                <w:szCs w:val="22"/>
              </w:rPr>
            </w:pPr>
          </w:p>
        </w:tc>
        <w:tc>
          <w:tcPr>
            <w:tcW w:w="532" w:type="pct"/>
            <w:tcBorders>
              <w:top w:val="single" w:sz="4" w:space="0" w:color="auto"/>
              <w:left w:val="single" w:sz="4" w:space="0" w:color="auto"/>
              <w:bottom w:val="single" w:sz="6" w:space="0" w:color="auto"/>
              <w:right w:val="single" w:sz="6" w:space="0" w:color="auto"/>
            </w:tcBorders>
            <w:vAlign w:val="center"/>
          </w:tcPr>
          <w:p w14:paraId="07C317D1" w14:textId="77777777" w:rsidR="00BC36C4" w:rsidRPr="00F755AF" w:rsidRDefault="00BC36C4" w:rsidP="00ED0987">
            <w:pPr>
              <w:keepNext/>
              <w:jc w:val="center"/>
              <w:rPr>
                <w:rStyle w:val="FontStyle193"/>
                <w:color w:val="000000" w:themeColor="text1"/>
                <w:sz w:val="22"/>
                <w:szCs w:val="22"/>
              </w:rPr>
            </w:pPr>
            <w:r w:rsidRPr="00F755AF">
              <w:rPr>
                <w:rStyle w:val="FontStyle193"/>
                <w:color w:val="000000" w:themeColor="text1"/>
                <w:sz w:val="22"/>
                <w:szCs w:val="22"/>
              </w:rPr>
              <w:t>гари и погибшие насаждения</w:t>
            </w:r>
          </w:p>
        </w:tc>
        <w:tc>
          <w:tcPr>
            <w:tcW w:w="533" w:type="pct"/>
            <w:tcBorders>
              <w:top w:val="single" w:sz="4" w:space="0" w:color="auto"/>
              <w:left w:val="single" w:sz="6" w:space="0" w:color="auto"/>
              <w:bottom w:val="single" w:sz="6" w:space="0" w:color="auto"/>
              <w:right w:val="single" w:sz="6" w:space="0" w:color="auto"/>
            </w:tcBorders>
            <w:vAlign w:val="center"/>
          </w:tcPr>
          <w:p w14:paraId="62754F3E" w14:textId="77777777" w:rsidR="00BC36C4" w:rsidRPr="00F755AF" w:rsidRDefault="00BC36C4" w:rsidP="00D778A4">
            <w:pPr>
              <w:keepNext/>
              <w:rPr>
                <w:rStyle w:val="FontStyle193"/>
                <w:color w:val="000000" w:themeColor="text1"/>
                <w:sz w:val="22"/>
                <w:szCs w:val="22"/>
              </w:rPr>
            </w:pPr>
            <w:r w:rsidRPr="00F755AF">
              <w:rPr>
                <w:rStyle w:val="FontStyle193"/>
                <w:color w:val="000000" w:themeColor="text1"/>
                <w:sz w:val="22"/>
                <w:szCs w:val="22"/>
              </w:rPr>
              <w:t>вырубки</w:t>
            </w:r>
          </w:p>
        </w:tc>
        <w:tc>
          <w:tcPr>
            <w:tcW w:w="604" w:type="pct"/>
            <w:tcBorders>
              <w:top w:val="single" w:sz="4" w:space="0" w:color="auto"/>
              <w:left w:val="single" w:sz="6" w:space="0" w:color="auto"/>
              <w:bottom w:val="single" w:sz="6" w:space="0" w:color="auto"/>
              <w:right w:val="single" w:sz="6" w:space="0" w:color="auto"/>
            </w:tcBorders>
            <w:vAlign w:val="center"/>
          </w:tcPr>
          <w:p w14:paraId="496DDEB5" w14:textId="77777777" w:rsidR="00BC36C4" w:rsidRPr="00F755AF" w:rsidRDefault="00BC36C4" w:rsidP="00BC36C4">
            <w:pPr>
              <w:keepNext/>
              <w:rPr>
                <w:rStyle w:val="FontStyle193"/>
                <w:color w:val="000000" w:themeColor="text1"/>
                <w:sz w:val="22"/>
                <w:szCs w:val="22"/>
              </w:rPr>
            </w:pPr>
            <w:r w:rsidRPr="00F755AF">
              <w:rPr>
                <w:rStyle w:val="FontStyle193"/>
                <w:color w:val="000000" w:themeColor="text1"/>
                <w:sz w:val="22"/>
                <w:szCs w:val="22"/>
              </w:rPr>
              <w:t xml:space="preserve">прогалины и пустыри </w:t>
            </w:r>
          </w:p>
        </w:tc>
        <w:tc>
          <w:tcPr>
            <w:tcW w:w="570" w:type="pct"/>
            <w:tcBorders>
              <w:top w:val="single" w:sz="4" w:space="0" w:color="auto"/>
              <w:left w:val="single" w:sz="6" w:space="0" w:color="auto"/>
              <w:bottom w:val="single" w:sz="4" w:space="0" w:color="auto"/>
              <w:right w:val="single" w:sz="4" w:space="0" w:color="auto"/>
            </w:tcBorders>
            <w:vAlign w:val="center"/>
          </w:tcPr>
          <w:p w14:paraId="17058FC9" w14:textId="77777777" w:rsidR="00BC36C4" w:rsidRPr="00F755AF" w:rsidRDefault="00BC36C4" w:rsidP="00ED0987">
            <w:pPr>
              <w:keepNext/>
              <w:jc w:val="center"/>
              <w:rPr>
                <w:rStyle w:val="FontStyle193"/>
                <w:color w:val="000000" w:themeColor="text1"/>
                <w:sz w:val="22"/>
                <w:szCs w:val="22"/>
              </w:rPr>
            </w:pPr>
            <w:r w:rsidRPr="00F755AF">
              <w:rPr>
                <w:rStyle w:val="FontStyle193"/>
                <w:color w:val="000000" w:themeColor="text1"/>
                <w:sz w:val="22"/>
                <w:szCs w:val="22"/>
              </w:rPr>
              <w:t>итого</w:t>
            </w:r>
          </w:p>
        </w:tc>
        <w:tc>
          <w:tcPr>
            <w:tcW w:w="603" w:type="pct"/>
            <w:vMerge/>
            <w:tcBorders>
              <w:left w:val="single" w:sz="4" w:space="0" w:color="auto"/>
              <w:bottom w:val="single" w:sz="6" w:space="0" w:color="auto"/>
              <w:right w:val="single" w:sz="4" w:space="0" w:color="auto"/>
            </w:tcBorders>
            <w:vAlign w:val="center"/>
          </w:tcPr>
          <w:p w14:paraId="4B69D72E" w14:textId="77777777" w:rsidR="00BC36C4" w:rsidRPr="00F755AF" w:rsidRDefault="00BC36C4" w:rsidP="00ED0987">
            <w:pPr>
              <w:keepNext/>
              <w:rPr>
                <w:rStyle w:val="FontStyle193"/>
                <w:color w:val="000000" w:themeColor="text1"/>
                <w:sz w:val="22"/>
                <w:szCs w:val="22"/>
              </w:rPr>
            </w:pPr>
          </w:p>
        </w:tc>
        <w:tc>
          <w:tcPr>
            <w:tcW w:w="532" w:type="pct"/>
            <w:vMerge/>
            <w:tcBorders>
              <w:left w:val="single" w:sz="4" w:space="0" w:color="auto"/>
              <w:bottom w:val="single" w:sz="6" w:space="0" w:color="auto"/>
              <w:right w:val="single" w:sz="4" w:space="0" w:color="auto"/>
            </w:tcBorders>
            <w:vAlign w:val="center"/>
          </w:tcPr>
          <w:p w14:paraId="3670CC4A" w14:textId="77777777" w:rsidR="00BC36C4" w:rsidRPr="00F755AF" w:rsidRDefault="00BC36C4" w:rsidP="00ED0987">
            <w:pPr>
              <w:keepNext/>
              <w:rPr>
                <w:rStyle w:val="FontStyle193"/>
                <w:color w:val="000000" w:themeColor="text1"/>
                <w:sz w:val="22"/>
                <w:szCs w:val="22"/>
              </w:rPr>
            </w:pPr>
          </w:p>
        </w:tc>
        <w:tc>
          <w:tcPr>
            <w:tcW w:w="548" w:type="pct"/>
            <w:vMerge/>
            <w:tcBorders>
              <w:top w:val="single" w:sz="4" w:space="0" w:color="auto"/>
              <w:left w:val="single" w:sz="4" w:space="0" w:color="auto"/>
              <w:bottom w:val="single" w:sz="4" w:space="0" w:color="auto"/>
              <w:right w:val="single" w:sz="4" w:space="0" w:color="auto"/>
            </w:tcBorders>
            <w:vAlign w:val="center"/>
          </w:tcPr>
          <w:p w14:paraId="2059FECA" w14:textId="77777777" w:rsidR="00BC36C4" w:rsidRPr="00F755AF" w:rsidRDefault="00BC36C4" w:rsidP="00ED0987">
            <w:pPr>
              <w:keepNext/>
              <w:rPr>
                <w:rStyle w:val="FontStyle193"/>
                <w:color w:val="000000" w:themeColor="text1"/>
                <w:sz w:val="22"/>
                <w:szCs w:val="22"/>
              </w:rPr>
            </w:pPr>
          </w:p>
        </w:tc>
      </w:tr>
      <w:tr w:rsidR="00BC36C4" w:rsidRPr="00F755AF" w14:paraId="707BC2C6" w14:textId="77777777" w:rsidTr="006B3033">
        <w:trPr>
          <w:trHeight w:val="161"/>
          <w:tblHeader/>
          <w:jc w:val="center"/>
        </w:trPr>
        <w:tc>
          <w:tcPr>
            <w:tcW w:w="1078" w:type="pct"/>
            <w:tcBorders>
              <w:top w:val="single" w:sz="4" w:space="0" w:color="auto"/>
              <w:left w:val="single" w:sz="6" w:space="0" w:color="auto"/>
              <w:bottom w:val="single" w:sz="4" w:space="0" w:color="auto"/>
              <w:right w:val="single" w:sz="6" w:space="0" w:color="auto"/>
            </w:tcBorders>
            <w:vAlign w:val="center"/>
          </w:tcPr>
          <w:p w14:paraId="33CB2F77" w14:textId="77777777" w:rsidR="00BC36C4" w:rsidRPr="00F755AF" w:rsidRDefault="00BC36C4" w:rsidP="00ED0987">
            <w:pPr>
              <w:keepNext/>
              <w:jc w:val="center"/>
              <w:rPr>
                <w:rStyle w:val="FontStyle193"/>
                <w:color w:val="000000" w:themeColor="text1"/>
                <w:sz w:val="22"/>
                <w:szCs w:val="22"/>
              </w:rPr>
            </w:pPr>
            <w:r w:rsidRPr="00F755AF">
              <w:rPr>
                <w:rStyle w:val="FontStyle193"/>
                <w:color w:val="000000" w:themeColor="text1"/>
                <w:sz w:val="22"/>
                <w:szCs w:val="22"/>
              </w:rPr>
              <w:t>1</w:t>
            </w:r>
          </w:p>
        </w:tc>
        <w:tc>
          <w:tcPr>
            <w:tcW w:w="532" w:type="pct"/>
            <w:tcBorders>
              <w:top w:val="single" w:sz="4" w:space="0" w:color="auto"/>
              <w:left w:val="single" w:sz="6" w:space="0" w:color="auto"/>
              <w:bottom w:val="single" w:sz="4" w:space="0" w:color="auto"/>
              <w:right w:val="single" w:sz="6" w:space="0" w:color="auto"/>
            </w:tcBorders>
            <w:vAlign w:val="center"/>
          </w:tcPr>
          <w:p w14:paraId="14E8BD80" w14:textId="77777777" w:rsidR="00BC36C4" w:rsidRPr="00F755AF" w:rsidRDefault="00BC36C4" w:rsidP="00ED0987">
            <w:pPr>
              <w:keepNext/>
              <w:jc w:val="center"/>
              <w:rPr>
                <w:rStyle w:val="FontStyle193"/>
                <w:color w:val="000000" w:themeColor="text1"/>
                <w:sz w:val="22"/>
                <w:szCs w:val="22"/>
              </w:rPr>
            </w:pPr>
            <w:r w:rsidRPr="00F755AF">
              <w:rPr>
                <w:rStyle w:val="FontStyle193"/>
                <w:color w:val="000000" w:themeColor="text1"/>
                <w:sz w:val="22"/>
                <w:szCs w:val="22"/>
              </w:rPr>
              <w:t>2</w:t>
            </w:r>
          </w:p>
        </w:tc>
        <w:tc>
          <w:tcPr>
            <w:tcW w:w="533" w:type="pct"/>
            <w:tcBorders>
              <w:top w:val="single" w:sz="4" w:space="0" w:color="auto"/>
              <w:left w:val="single" w:sz="6" w:space="0" w:color="auto"/>
              <w:bottom w:val="single" w:sz="4" w:space="0" w:color="auto"/>
              <w:right w:val="single" w:sz="6" w:space="0" w:color="auto"/>
            </w:tcBorders>
            <w:vAlign w:val="center"/>
          </w:tcPr>
          <w:p w14:paraId="3FBAA61A" w14:textId="77777777" w:rsidR="00BC36C4" w:rsidRPr="00F755AF" w:rsidRDefault="00BC36C4" w:rsidP="00ED0987">
            <w:pPr>
              <w:keepNext/>
              <w:jc w:val="center"/>
              <w:rPr>
                <w:rStyle w:val="FontStyle193"/>
                <w:color w:val="000000" w:themeColor="text1"/>
                <w:sz w:val="22"/>
                <w:szCs w:val="22"/>
              </w:rPr>
            </w:pPr>
            <w:r w:rsidRPr="00F755AF">
              <w:rPr>
                <w:rStyle w:val="FontStyle193"/>
                <w:color w:val="000000" w:themeColor="text1"/>
                <w:sz w:val="22"/>
                <w:szCs w:val="22"/>
              </w:rPr>
              <w:t>3</w:t>
            </w:r>
          </w:p>
        </w:tc>
        <w:tc>
          <w:tcPr>
            <w:tcW w:w="604" w:type="pct"/>
            <w:tcBorders>
              <w:top w:val="single" w:sz="4" w:space="0" w:color="auto"/>
              <w:left w:val="single" w:sz="6" w:space="0" w:color="auto"/>
              <w:bottom w:val="single" w:sz="4" w:space="0" w:color="auto"/>
              <w:right w:val="single" w:sz="6" w:space="0" w:color="auto"/>
            </w:tcBorders>
            <w:vAlign w:val="center"/>
          </w:tcPr>
          <w:p w14:paraId="7682FBAC" w14:textId="77777777" w:rsidR="00BC36C4" w:rsidRPr="00F755AF" w:rsidRDefault="00BC36C4" w:rsidP="00ED0987">
            <w:pPr>
              <w:keepNext/>
              <w:jc w:val="center"/>
              <w:rPr>
                <w:rStyle w:val="FontStyle193"/>
                <w:color w:val="000000" w:themeColor="text1"/>
                <w:sz w:val="22"/>
                <w:szCs w:val="22"/>
              </w:rPr>
            </w:pPr>
            <w:r w:rsidRPr="00F755AF">
              <w:rPr>
                <w:rStyle w:val="FontStyle193"/>
                <w:color w:val="000000" w:themeColor="text1"/>
                <w:sz w:val="22"/>
                <w:szCs w:val="22"/>
              </w:rPr>
              <w:t>4</w:t>
            </w:r>
          </w:p>
        </w:tc>
        <w:tc>
          <w:tcPr>
            <w:tcW w:w="570" w:type="pct"/>
            <w:tcBorders>
              <w:top w:val="single" w:sz="4" w:space="0" w:color="auto"/>
              <w:left w:val="single" w:sz="6" w:space="0" w:color="auto"/>
              <w:bottom w:val="single" w:sz="4" w:space="0" w:color="auto"/>
              <w:right w:val="single" w:sz="4" w:space="0" w:color="auto"/>
            </w:tcBorders>
            <w:vAlign w:val="center"/>
          </w:tcPr>
          <w:p w14:paraId="19FDF996" w14:textId="77777777" w:rsidR="00BC36C4" w:rsidRPr="00F755AF" w:rsidRDefault="00BC36C4" w:rsidP="00ED0987">
            <w:pPr>
              <w:keepNext/>
              <w:jc w:val="center"/>
              <w:rPr>
                <w:rStyle w:val="FontStyle193"/>
                <w:color w:val="000000" w:themeColor="text1"/>
                <w:sz w:val="22"/>
                <w:szCs w:val="22"/>
              </w:rPr>
            </w:pPr>
            <w:r w:rsidRPr="00F755AF">
              <w:rPr>
                <w:rStyle w:val="FontStyle193"/>
                <w:color w:val="000000" w:themeColor="text1"/>
                <w:sz w:val="22"/>
                <w:szCs w:val="22"/>
              </w:rPr>
              <w:t>5</w:t>
            </w:r>
          </w:p>
        </w:tc>
        <w:tc>
          <w:tcPr>
            <w:tcW w:w="603" w:type="pct"/>
            <w:tcBorders>
              <w:left w:val="single" w:sz="4" w:space="0" w:color="auto"/>
              <w:bottom w:val="single" w:sz="4" w:space="0" w:color="auto"/>
              <w:right w:val="single" w:sz="4" w:space="0" w:color="auto"/>
            </w:tcBorders>
            <w:vAlign w:val="center"/>
          </w:tcPr>
          <w:p w14:paraId="3F5CABF6" w14:textId="77777777" w:rsidR="00BC36C4" w:rsidRPr="00F755AF" w:rsidRDefault="00BC36C4" w:rsidP="00ED0987">
            <w:pPr>
              <w:keepNext/>
              <w:jc w:val="center"/>
              <w:rPr>
                <w:rStyle w:val="FontStyle193"/>
                <w:color w:val="000000" w:themeColor="text1"/>
                <w:sz w:val="22"/>
                <w:szCs w:val="22"/>
              </w:rPr>
            </w:pPr>
            <w:r w:rsidRPr="00F755AF">
              <w:rPr>
                <w:rStyle w:val="FontStyle193"/>
                <w:color w:val="000000" w:themeColor="text1"/>
                <w:sz w:val="22"/>
                <w:szCs w:val="22"/>
              </w:rPr>
              <w:t>6</w:t>
            </w:r>
          </w:p>
        </w:tc>
        <w:tc>
          <w:tcPr>
            <w:tcW w:w="532" w:type="pct"/>
            <w:tcBorders>
              <w:left w:val="single" w:sz="4" w:space="0" w:color="auto"/>
              <w:bottom w:val="single" w:sz="4" w:space="0" w:color="auto"/>
              <w:right w:val="single" w:sz="4" w:space="0" w:color="auto"/>
            </w:tcBorders>
            <w:vAlign w:val="center"/>
          </w:tcPr>
          <w:p w14:paraId="613DC63F" w14:textId="77777777" w:rsidR="00BC36C4" w:rsidRPr="00F755AF" w:rsidRDefault="00BC36C4" w:rsidP="00ED0987">
            <w:pPr>
              <w:keepNext/>
              <w:jc w:val="center"/>
              <w:rPr>
                <w:rStyle w:val="FontStyle193"/>
                <w:color w:val="000000" w:themeColor="text1"/>
                <w:sz w:val="22"/>
                <w:szCs w:val="22"/>
              </w:rPr>
            </w:pPr>
            <w:r w:rsidRPr="00F755AF">
              <w:rPr>
                <w:rStyle w:val="FontStyle193"/>
                <w:color w:val="000000" w:themeColor="text1"/>
                <w:sz w:val="22"/>
                <w:szCs w:val="22"/>
              </w:rPr>
              <w:t>7</w:t>
            </w:r>
          </w:p>
        </w:tc>
        <w:tc>
          <w:tcPr>
            <w:tcW w:w="548" w:type="pct"/>
            <w:tcBorders>
              <w:top w:val="single" w:sz="4" w:space="0" w:color="auto"/>
              <w:left w:val="single" w:sz="4" w:space="0" w:color="auto"/>
              <w:bottom w:val="single" w:sz="4" w:space="0" w:color="auto"/>
              <w:right w:val="single" w:sz="4" w:space="0" w:color="auto"/>
            </w:tcBorders>
            <w:vAlign w:val="center"/>
          </w:tcPr>
          <w:p w14:paraId="19EB3C7A" w14:textId="77777777" w:rsidR="00BC36C4" w:rsidRPr="00F755AF" w:rsidRDefault="00BC36C4" w:rsidP="00ED0987">
            <w:pPr>
              <w:keepNext/>
              <w:jc w:val="center"/>
              <w:rPr>
                <w:rStyle w:val="FontStyle193"/>
                <w:color w:val="000000" w:themeColor="text1"/>
                <w:sz w:val="22"/>
                <w:szCs w:val="22"/>
              </w:rPr>
            </w:pPr>
            <w:r w:rsidRPr="00F755AF">
              <w:rPr>
                <w:rStyle w:val="FontStyle193"/>
                <w:color w:val="000000" w:themeColor="text1"/>
                <w:sz w:val="22"/>
                <w:szCs w:val="22"/>
              </w:rPr>
              <w:t>8</w:t>
            </w:r>
          </w:p>
        </w:tc>
      </w:tr>
      <w:tr w:rsidR="00EE29BB" w:rsidRPr="00F755AF" w14:paraId="5C7D2C6E" w14:textId="77777777" w:rsidTr="000C73FA">
        <w:trPr>
          <w:jc w:val="center"/>
        </w:trPr>
        <w:tc>
          <w:tcPr>
            <w:tcW w:w="1078" w:type="pct"/>
            <w:tcBorders>
              <w:top w:val="single" w:sz="6" w:space="0" w:color="auto"/>
              <w:left w:val="single" w:sz="6" w:space="0" w:color="auto"/>
              <w:bottom w:val="single" w:sz="6" w:space="0" w:color="auto"/>
              <w:right w:val="single" w:sz="6" w:space="0" w:color="auto"/>
            </w:tcBorders>
          </w:tcPr>
          <w:p w14:paraId="56EC1772" w14:textId="77777777" w:rsidR="00EE29BB" w:rsidRPr="00F755AF" w:rsidRDefault="00EE29BB" w:rsidP="00ED0987">
            <w:pPr>
              <w:keepNext/>
              <w:rPr>
                <w:rStyle w:val="FontStyle193"/>
                <w:color w:val="000000" w:themeColor="text1"/>
                <w:sz w:val="22"/>
                <w:szCs w:val="22"/>
              </w:rPr>
            </w:pPr>
            <w:r w:rsidRPr="00F755AF">
              <w:rPr>
                <w:rStyle w:val="FontStyle193"/>
                <w:color w:val="000000" w:themeColor="text1"/>
                <w:sz w:val="22"/>
                <w:szCs w:val="22"/>
              </w:rPr>
              <w:t xml:space="preserve">Земли, нуждающиеся в </w:t>
            </w:r>
            <w:proofErr w:type="spellStart"/>
            <w:r w:rsidRPr="00F755AF">
              <w:rPr>
                <w:rStyle w:val="FontStyle193"/>
                <w:color w:val="000000" w:themeColor="text1"/>
                <w:sz w:val="22"/>
                <w:szCs w:val="22"/>
              </w:rPr>
              <w:t>лесовосстановлении</w:t>
            </w:r>
            <w:proofErr w:type="spellEnd"/>
            <w:r w:rsidRPr="00F755AF">
              <w:rPr>
                <w:rStyle w:val="FontStyle193"/>
                <w:color w:val="000000" w:themeColor="text1"/>
                <w:sz w:val="22"/>
                <w:szCs w:val="22"/>
              </w:rPr>
              <w:t>,  всего:</w:t>
            </w:r>
          </w:p>
        </w:tc>
        <w:tc>
          <w:tcPr>
            <w:tcW w:w="532" w:type="pct"/>
            <w:tcBorders>
              <w:top w:val="single" w:sz="6" w:space="0" w:color="auto"/>
              <w:left w:val="single" w:sz="6" w:space="0" w:color="auto"/>
              <w:bottom w:val="single" w:sz="6" w:space="0" w:color="auto"/>
              <w:right w:val="single" w:sz="6" w:space="0" w:color="auto"/>
            </w:tcBorders>
            <w:vAlign w:val="center"/>
          </w:tcPr>
          <w:p w14:paraId="3A4C5172"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533" w:type="pct"/>
            <w:tcBorders>
              <w:top w:val="single" w:sz="6" w:space="0" w:color="auto"/>
              <w:left w:val="single" w:sz="6" w:space="0" w:color="auto"/>
              <w:bottom w:val="single" w:sz="6" w:space="0" w:color="auto"/>
              <w:right w:val="single" w:sz="6" w:space="0" w:color="auto"/>
            </w:tcBorders>
            <w:vAlign w:val="center"/>
          </w:tcPr>
          <w:p w14:paraId="1CDD64DF"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604" w:type="pct"/>
            <w:tcBorders>
              <w:top w:val="single" w:sz="6" w:space="0" w:color="auto"/>
              <w:left w:val="single" w:sz="6" w:space="0" w:color="auto"/>
              <w:bottom w:val="single" w:sz="6" w:space="0" w:color="auto"/>
              <w:right w:val="single" w:sz="6" w:space="0" w:color="auto"/>
            </w:tcBorders>
            <w:vAlign w:val="center"/>
          </w:tcPr>
          <w:p w14:paraId="74738C69"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0,9</w:t>
            </w:r>
          </w:p>
        </w:tc>
        <w:tc>
          <w:tcPr>
            <w:tcW w:w="570" w:type="pct"/>
            <w:tcBorders>
              <w:top w:val="single" w:sz="6" w:space="0" w:color="auto"/>
              <w:left w:val="single" w:sz="6" w:space="0" w:color="auto"/>
              <w:bottom w:val="single" w:sz="6" w:space="0" w:color="auto"/>
              <w:right w:val="single" w:sz="6" w:space="0" w:color="auto"/>
            </w:tcBorders>
            <w:vAlign w:val="center"/>
          </w:tcPr>
          <w:p w14:paraId="0FDE8A57"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0,9</w:t>
            </w:r>
          </w:p>
        </w:tc>
        <w:tc>
          <w:tcPr>
            <w:tcW w:w="603" w:type="pct"/>
            <w:tcBorders>
              <w:top w:val="single" w:sz="6" w:space="0" w:color="auto"/>
              <w:left w:val="single" w:sz="6" w:space="0" w:color="auto"/>
              <w:bottom w:val="single" w:sz="6" w:space="0" w:color="auto"/>
              <w:right w:val="single" w:sz="6" w:space="0" w:color="auto"/>
            </w:tcBorders>
            <w:vAlign w:val="center"/>
          </w:tcPr>
          <w:p w14:paraId="676DD830"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532" w:type="pct"/>
            <w:tcBorders>
              <w:top w:val="single" w:sz="6" w:space="0" w:color="auto"/>
              <w:left w:val="single" w:sz="6" w:space="0" w:color="auto"/>
              <w:bottom w:val="single" w:sz="6" w:space="0" w:color="auto"/>
              <w:right w:val="single" w:sz="4" w:space="0" w:color="auto"/>
            </w:tcBorders>
            <w:vAlign w:val="center"/>
          </w:tcPr>
          <w:p w14:paraId="7C0B8632"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548" w:type="pct"/>
            <w:tcBorders>
              <w:top w:val="single" w:sz="4" w:space="0" w:color="auto"/>
              <w:left w:val="single" w:sz="4" w:space="0" w:color="auto"/>
              <w:bottom w:val="single" w:sz="4" w:space="0" w:color="auto"/>
              <w:right w:val="single" w:sz="4" w:space="0" w:color="auto"/>
            </w:tcBorders>
            <w:vAlign w:val="center"/>
          </w:tcPr>
          <w:p w14:paraId="6128276B"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0,9</w:t>
            </w:r>
          </w:p>
        </w:tc>
      </w:tr>
      <w:tr w:rsidR="00EE29BB" w:rsidRPr="00F755AF" w14:paraId="4EA47BFC" w14:textId="77777777" w:rsidTr="000C73FA">
        <w:trPr>
          <w:jc w:val="center"/>
        </w:trPr>
        <w:tc>
          <w:tcPr>
            <w:tcW w:w="1078" w:type="pct"/>
            <w:tcBorders>
              <w:top w:val="single" w:sz="6" w:space="0" w:color="auto"/>
              <w:left w:val="single" w:sz="6" w:space="0" w:color="auto"/>
              <w:bottom w:val="single" w:sz="6" w:space="0" w:color="auto"/>
              <w:right w:val="single" w:sz="6" w:space="0" w:color="auto"/>
            </w:tcBorders>
            <w:vAlign w:val="center"/>
          </w:tcPr>
          <w:p w14:paraId="491E5BC4" w14:textId="77777777" w:rsidR="00EE29BB" w:rsidRPr="00F755AF" w:rsidRDefault="00EE29BB" w:rsidP="00ED0987">
            <w:pPr>
              <w:keepNext/>
              <w:rPr>
                <w:rStyle w:val="FontStyle193"/>
                <w:color w:val="000000" w:themeColor="text1"/>
                <w:sz w:val="22"/>
                <w:szCs w:val="22"/>
              </w:rPr>
            </w:pPr>
            <w:r w:rsidRPr="00F755AF">
              <w:rPr>
                <w:rStyle w:val="FontStyle193"/>
                <w:color w:val="000000" w:themeColor="text1"/>
                <w:sz w:val="22"/>
                <w:szCs w:val="22"/>
              </w:rPr>
              <w:t>в том числе по породам:</w:t>
            </w:r>
          </w:p>
          <w:p w14:paraId="2CB345F2" w14:textId="77777777" w:rsidR="00EE29BB" w:rsidRPr="00F755AF" w:rsidRDefault="00EE29BB" w:rsidP="00ED0987">
            <w:pPr>
              <w:keepNext/>
              <w:rPr>
                <w:rStyle w:val="FontStyle193"/>
                <w:color w:val="000000" w:themeColor="text1"/>
                <w:sz w:val="22"/>
                <w:szCs w:val="22"/>
              </w:rPr>
            </w:pPr>
            <w:r w:rsidRPr="00F755AF">
              <w:rPr>
                <w:rStyle w:val="FontStyle193"/>
                <w:color w:val="000000" w:themeColor="text1"/>
                <w:sz w:val="22"/>
                <w:szCs w:val="22"/>
              </w:rPr>
              <w:t xml:space="preserve"> хвойным</w:t>
            </w:r>
          </w:p>
        </w:tc>
        <w:tc>
          <w:tcPr>
            <w:tcW w:w="532" w:type="pct"/>
            <w:tcBorders>
              <w:top w:val="single" w:sz="6" w:space="0" w:color="auto"/>
              <w:left w:val="single" w:sz="6" w:space="0" w:color="auto"/>
              <w:bottom w:val="single" w:sz="6" w:space="0" w:color="auto"/>
              <w:right w:val="single" w:sz="6" w:space="0" w:color="auto"/>
            </w:tcBorders>
            <w:vAlign w:val="center"/>
          </w:tcPr>
          <w:p w14:paraId="748F2349"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533" w:type="pct"/>
            <w:tcBorders>
              <w:top w:val="single" w:sz="6" w:space="0" w:color="auto"/>
              <w:left w:val="single" w:sz="6" w:space="0" w:color="auto"/>
              <w:bottom w:val="single" w:sz="6" w:space="0" w:color="auto"/>
              <w:right w:val="single" w:sz="6" w:space="0" w:color="auto"/>
            </w:tcBorders>
            <w:vAlign w:val="center"/>
          </w:tcPr>
          <w:p w14:paraId="3249A793"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604" w:type="pct"/>
            <w:tcBorders>
              <w:top w:val="single" w:sz="6" w:space="0" w:color="auto"/>
              <w:left w:val="single" w:sz="6" w:space="0" w:color="auto"/>
              <w:bottom w:val="single" w:sz="6" w:space="0" w:color="auto"/>
              <w:right w:val="single" w:sz="6" w:space="0" w:color="auto"/>
            </w:tcBorders>
            <w:vAlign w:val="center"/>
          </w:tcPr>
          <w:p w14:paraId="4EAE7636"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570" w:type="pct"/>
            <w:tcBorders>
              <w:top w:val="single" w:sz="6" w:space="0" w:color="auto"/>
              <w:left w:val="single" w:sz="6" w:space="0" w:color="auto"/>
              <w:bottom w:val="single" w:sz="6" w:space="0" w:color="auto"/>
              <w:right w:val="single" w:sz="6" w:space="0" w:color="auto"/>
            </w:tcBorders>
            <w:vAlign w:val="center"/>
          </w:tcPr>
          <w:p w14:paraId="15F9DE38"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603" w:type="pct"/>
            <w:tcBorders>
              <w:top w:val="single" w:sz="6" w:space="0" w:color="auto"/>
              <w:left w:val="single" w:sz="6" w:space="0" w:color="auto"/>
              <w:bottom w:val="single" w:sz="6" w:space="0" w:color="auto"/>
              <w:right w:val="single" w:sz="6" w:space="0" w:color="auto"/>
            </w:tcBorders>
            <w:vAlign w:val="center"/>
          </w:tcPr>
          <w:p w14:paraId="2DCED3B3"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532" w:type="pct"/>
            <w:tcBorders>
              <w:top w:val="single" w:sz="6" w:space="0" w:color="auto"/>
              <w:left w:val="single" w:sz="6" w:space="0" w:color="auto"/>
              <w:bottom w:val="single" w:sz="6" w:space="0" w:color="auto"/>
              <w:right w:val="single" w:sz="4" w:space="0" w:color="auto"/>
            </w:tcBorders>
            <w:vAlign w:val="center"/>
          </w:tcPr>
          <w:p w14:paraId="729C4D32"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548" w:type="pct"/>
            <w:tcBorders>
              <w:top w:val="single" w:sz="4" w:space="0" w:color="auto"/>
              <w:left w:val="single" w:sz="4" w:space="0" w:color="auto"/>
              <w:bottom w:val="single" w:sz="4" w:space="0" w:color="auto"/>
              <w:right w:val="single" w:sz="4" w:space="0" w:color="auto"/>
            </w:tcBorders>
            <w:vAlign w:val="center"/>
          </w:tcPr>
          <w:p w14:paraId="714A68D4"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r>
      <w:tr w:rsidR="00EE29BB" w:rsidRPr="00F755AF" w14:paraId="6501FC61" w14:textId="77777777" w:rsidTr="000C73FA">
        <w:trPr>
          <w:jc w:val="center"/>
        </w:trPr>
        <w:tc>
          <w:tcPr>
            <w:tcW w:w="1078" w:type="pct"/>
            <w:tcBorders>
              <w:top w:val="single" w:sz="6" w:space="0" w:color="auto"/>
              <w:left w:val="single" w:sz="6" w:space="0" w:color="auto"/>
              <w:bottom w:val="single" w:sz="6" w:space="0" w:color="auto"/>
              <w:right w:val="single" w:sz="6" w:space="0" w:color="auto"/>
            </w:tcBorders>
            <w:vAlign w:val="center"/>
          </w:tcPr>
          <w:p w14:paraId="17354CD7" w14:textId="77777777" w:rsidR="00EE29BB" w:rsidRPr="00F755AF" w:rsidRDefault="00EE29BB" w:rsidP="00ED0987">
            <w:pPr>
              <w:keepNext/>
              <w:rPr>
                <w:rStyle w:val="FontStyle193"/>
                <w:color w:val="000000" w:themeColor="text1"/>
                <w:sz w:val="22"/>
                <w:szCs w:val="22"/>
              </w:rPr>
            </w:pPr>
            <w:r w:rsidRPr="00F755AF">
              <w:rPr>
                <w:rStyle w:val="FontStyle193"/>
                <w:color w:val="000000" w:themeColor="text1"/>
                <w:sz w:val="22"/>
                <w:szCs w:val="22"/>
              </w:rPr>
              <w:t>твердолиственным</w:t>
            </w:r>
          </w:p>
        </w:tc>
        <w:tc>
          <w:tcPr>
            <w:tcW w:w="532" w:type="pct"/>
            <w:tcBorders>
              <w:top w:val="single" w:sz="6" w:space="0" w:color="auto"/>
              <w:left w:val="single" w:sz="6" w:space="0" w:color="auto"/>
              <w:bottom w:val="single" w:sz="6" w:space="0" w:color="auto"/>
              <w:right w:val="single" w:sz="6" w:space="0" w:color="auto"/>
            </w:tcBorders>
            <w:vAlign w:val="center"/>
          </w:tcPr>
          <w:p w14:paraId="72D182DC"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533" w:type="pct"/>
            <w:tcBorders>
              <w:top w:val="single" w:sz="6" w:space="0" w:color="auto"/>
              <w:left w:val="single" w:sz="6" w:space="0" w:color="auto"/>
              <w:bottom w:val="single" w:sz="6" w:space="0" w:color="auto"/>
              <w:right w:val="single" w:sz="6" w:space="0" w:color="auto"/>
            </w:tcBorders>
            <w:vAlign w:val="center"/>
          </w:tcPr>
          <w:p w14:paraId="6A9618F2"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604" w:type="pct"/>
            <w:tcBorders>
              <w:top w:val="single" w:sz="6" w:space="0" w:color="auto"/>
              <w:left w:val="single" w:sz="6" w:space="0" w:color="auto"/>
              <w:bottom w:val="single" w:sz="6" w:space="0" w:color="auto"/>
              <w:right w:val="single" w:sz="6" w:space="0" w:color="auto"/>
            </w:tcBorders>
            <w:vAlign w:val="center"/>
          </w:tcPr>
          <w:p w14:paraId="1B47F2D4"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0,9</w:t>
            </w:r>
          </w:p>
        </w:tc>
        <w:tc>
          <w:tcPr>
            <w:tcW w:w="570" w:type="pct"/>
            <w:tcBorders>
              <w:top w:val="single" w:sz="6" w:space="0" w:color="auto"/>
              <w:left w:val="single" w:sz="6" w:space="0" w:color="auto"/>
              <w:bottom w:val="single" w:sz="6" w:space="0" w:color="auto"/>
              <w:right w:val="single" w:sz="6" w:space="0" w:color="auto"/>
            </w:tcBorders>
            <w:vAlign w:val="center"/>
          </w:tcPr>
          <w:p w14:paraId="323B6C9C"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0,9</w:t>
            </w:r>
          </w:p>
        </w:tc>
        <w:tc>
          <w:tcPr>
            <w:tcW w:w="603" w:type="pct"/>
            <w:tcBorders>
              <w:top w:val="single" w:sz="6" w:space="0" w:color="auto"/>
              <w:left w:val="single" w:sz="6" w:space="0" w:color="auto"/>
              <w:bottom w:val="single" w:sz="6" w:space="0" w:color="auto"/>
              <w:right w:val="single" w:sz="6" w:space="0" w:color="auto"/>
            </w:tcBorders>
            <w:vAlign w:val="center"/>
          </w:tcPr>
          <w:p w14:paraId="2CC25BFD"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532" w:type="pct"/>
            <w:tcBorders>
              <w:top w:val="single" w:sz="6" w:space="0" w:color="auto"/>
              <w:left w:val="single" w:sz="6" w:space="0" w:color="auto"/>
              <w:bottom w:val="single" w:sz="6" w:space="0" w:color="auto"/>
              <w:right w:val="single" w:sz="4" w:space="0" w:color="auto"/>
            </w:tcBorders>
            <w:vAlign w:val="center"/>
          </w:tcPr>
          <w:p w14:paraId="374FBF0B"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548" w:type="pct"/>
            <w:tcBorders>
              <w:top w:val="single" w:sz="4" w:space="0" w:color="auto"/>
              <w:left w:val="single" w:sz="4" w:space="0" w:color="auto"/>
              <w:bottom w:val="single" w:sz="4" w:space="0" w:color="auto"/>
              <w:right w:val="single" w:sz="4" w:space="0" w:color="auto"/>
            </w:tcBorders>
            <w:vAlign w:val="center"/>
          </w:tcPr>
          <w:p w14:paraId="0960E370"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0,9</w:t>
            </w:r>
          </w:p>
        </w:tc>
      </w:tr>
      <w:tr w:rsidR="000C73FA" w:rsidRPr="00F755AF" w14:paraId="12A88EDD" w14:textId="77777777" w:rsidTr="000C73FA">
        <w:trPr>
          <w:jc w:val="center"/>
        </w:trPr>
        <w:tc>
          <w:tcPr>
            <w:tcW w:w="1078" w:type="pct"/>
            <w:tcBorders>
              <w:top w:val="single" w:sz="6" w:space="0" w:color="auto"/>
              <w:left w:val="single" w:sz="6" w:space="0" w:color="auto"/>
              <w:bottom w:val="single" w:sz="6" w:space="0" w:color="auto"/>
              <w:right w:val="single" w:sz="6" w:space="0" w:color="auto"/>
            </w:tcBorders>
            <w:vAlign w:val="center"/>
          </w:tcPr>
          <w:p w14:paraId="183BF406" w14:textId="77777777" w:rsidR="000C73FA" w:rsidRPr="00F755AF" w:rsidRDefault="000C73FA" w:rsidP="00ED0987">
            <w:pPr>
              <w:rPr>
                <w:rStyle w:val="FontStyle193"/>
                <w:color w:val="000000" w:themeColor="text1"/>
                <w:sz w:val="22"/>
                <w:szCs w:val="22"/>
              </w:rPr>
            </w:pPr>
            <w:proofErr w:type="spellStart"/>
            <w:r w:rsidRPr="00F755AF">
              <w:rPr>
                <w:rStyle w:val="FontStyle193"/>
                <w:color w:val="000000" w:themeColor="text1"/>
                <w:sz w:val="22"/>
                <w:szCs w:val="22"/>
              </w:rPr>
              <w:t>мягколиственным</w:t>
            </w:r>
            <w:proofErr w:type="spellEnd"/>
          </w:p>
        </w:tc>
        <w:tc>
          <w:tcPr>
            <w:tcW w:w="532" w:type="pct"/>
            <w:tcBorders>
              <w:top w:val="single" w:sz="6" w:space="0" w:color="auto"/>
              <w:left w:val="single" w:sz="6" w:space="0" w:color="auto"/>
              <w:bottom w:val="single" w:sz="6" w:space="0" w:color="auto"/>
              <w:right w:val="single" w:sz="6" w:space="0" w:color="auto"/>
            </w:tcBorders>
            <w:vAlign w:val="center"/>
          </w:tcPr>
          <w:p w14:paraId="4F0D5B67"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33" w:type="pct"/>
            <w:tcBorders>
              <w:top w:val="single" w:sz="6" w:space="0" w:color="auto"/>
              <w:left w:val="single" w:sz="6" w:space="0" w:color="auto"/>
              <w:bottom w:val="single" w:sz="6" w:space="0" w:color="auto"/>
              <w:right w:val="single" w:sz="6" w:space="0" w:color="auto"/>
            </w:tcBorders>
            <w:vAlign w:val="center"/>
          </w:tcPr>
          <w:p w14:paraId="4E78545C"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604" w:type="pct"/>
            <w:tcBorders>
              <w:top w:val="single" w:sz="6" w:space="0" w:color="auto"/>
              <w:left w:val="single" w:sz="6" w:space="0" w:color="auto"/>
              <w:bottom w:val="single" w:sz="6" w:space="0" w:color="auto"/>
              <w:right w:val="single" w:sz="6" w:space="0" w:color="auto"/>
            </w:tcBorders>
            <w:vAlign w:val="center"/>
          </w:tcPr>
          <w:p w14:paraId="7949345F"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70" w:type="pct"/>
            <w:tcBorders>
              <w:top w:val="single" w:sz="6" w:space="0" w:color="auto"/>
              <w:left w:val="single" w:sz="6" w:space="0" w:color="auto"/>
              <w:bottom w:val="single" w:sz="6" w:space="0" w:color="auto"/>
              <w:right w:val="single" w:sz="6" w:space="0" w:color="auto"/>
            </w:tcBorders>
            <w:vAlign w:val="center"/>
          </w:tcPr>
          <w:p w14:paraId="086B1062"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603" w:type="pct"/>
            <w:tcBorders>
              <w:top w:val="single" w:sz="6" w:space="0" w:color="auto"/>
              <w:left w:val="single" w:sz="6" w:space="0" w:color="auto"/>
              <w:bottom w:val="single" w:sz="6" w:space="0" w:color="auto"/>
              <w:right w:val="single" w:sz="6" w:space="0" w:color="auto"/>
            </w:tcBorders>
            <w:vAlign w:val="center"/>
          </w:tcPr>
          <w:p w14:paraId="0E603A6C"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32" w:type="pct"/>
            <w:tcBorders>
              <w:top w:val="single" w:sz="6" w:space="0" w:color="auto"/>
              <w:left w:val="single" w:sz="6" w:space="0" w:color="auto"/>
              <w:bottom w:val="single" w:sz="6" w:space="0" w:color="auto"/>
              <w:right w:val="single" w:sz="4" w:space="0" w:color="auto"/>
            </w:tcBorders>
            <w:vAlign w:val="center"/>
          </w:tcPr>
          <w:p w14:paraId="1CAE0B44"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48" w:type="pct"/>
            <w:tcBorders>
              <w:top w:val="single" w:sz="4" w:space="0" w:color="auto"/>
              <w:left w:val="single" w:sz="4" w:space="0" w:color="auto"/>
              <w:bottom w:val="single" w:sz="4" w:space="0" w:color="auto"/>
              <w:right w:val="single" w:sz="4" w:space="0" w:color="auto"/>
            </w:tcBorders>
            <w:vAlign w:val="center"/>
          </w:tcPr>
          <w:p w14:paraId="5BF2F4DC"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r>
      <w:tr w:rsidR="006B3033" w:rsidRPr="00F755AF" w14:paraId="098D3BA9" w14:textId="77777777" w:rsidTr="000C73FA">
        <w:trPr>
          <w:jc w:val="center"/>
        </w:trPr>
        <w:tc>
          <w:tcPr>
            <w:tcW w:w="1078" w:type="pct"/>
            <w:tcBorders>
              <w:top w:val="single" w:sz="6" w:space="0" w:color="auto"/>
              <w:left w:val="single" w:sz="6" w:space="0" w:color="auto"/>
              <w:bottom w:val="single" w:sz="6" w:space="0" w:color="auto"/>
              <w:right w:val="single" w:sz="6" w:space="0" w:color="auto"/>
            </w:tcBorders>
            <w:vAlign w:val="center"/>
          </w:tcPr>
          <w:p w14:paraId="677D802F" w14:textId="77777777" w:rsidR="006B3033" w:rsidRPr="00F755AF" w:rsidRDefault="006B3033" w:rsidP="00ED0987">
            <w:pPr>
              <w:rPr>
                <w:rStyle w:val="FontStyle193"/>
                <w:color w:val="000000" w:themeColor="text1"/>
                <w:sz w:val="22"/>
                <w:szCs w:val="22"/>
              </w:rPr>
            </w:pPr>
            <w:r w:rsidRPr="00F755AF">
              <w:rPr>
                <w:rStyle w:val="FontStyle193"/>
                <w:color w:val="000000" w:themeColor="text1"/>
                <w:sz w:val="22"/>
                <w:szCs w:val="22"/>
              </w:rPr>
              <w:t>В том числе по способам:</w:t>
            </w:r>
          </w:p>
        </w:tc>
        <w:tc>
          <w:tcPr>
            <w:tcW w:w="532" w:type="pct"/>
            <w:tcBorders>
              <w:top w:val="single" w:sz="6" w:space="0" w:color="auto"/>
              <w:left w:val="single" w:sz="6" w:space="0" w:color="auto"/>
              <w:bottom w:val="single" w:sz="6" w:space="0" w:color="auto"/>
              <w:right w:val="single" w:sz="6" w:space="0" w:color="auto"/>
            </w:tcBorders>
            <w:vAlign w:val="center"/>
          </w:tcPr>
          <w:p w14:paraId="54AB8B5A" w14:textId="77777777" w:rsidR="006B3033" w:rsidRPr="00F755AF" w:rsidRDefault="006B3033" w:rsidP="000C73FA">
            <w:pPr>
              <w:keepNext/>
              <w:jc w:val="center"/>
              <w:rPr>
                <w:rStyle w:val="FontStyle193"/>
                <w:color w:val="000000" w:themeColor="text1"/>
                <w:sz w:val="22"/>
                <w:szCs w:val="22"/>
              </w:rPr>
            </w:pPr>
          </w:p>
        </w:tc>
        <w:tc>
          <w:tcPr>
            <w:tcW w:w="533" w:type="pct"/>
            <w:tcBorders>
              <w:top w:val="single" w:sz="6" w:space="0" w:color="auto"/>
              <w:left w:val="single" w:sz="6" w:space="0" w:color="auto"/>
              <w:bottom w:val="single" w:sz="6" w:space="0" w:color="auto"/>
              <w:right w:val="single" w:sz="6" w:space="0" w:color="auto"/>
            </w:tcBorders>
            <w:vAlign w:val="center"/>
          </w:tcPr>
          <w:p w14:paraId="540DD456" w14:textId="77777777" w:rsidR="006B3033" w:rsidRPr="00F755AF" w:rsidRDefault="006B3033" w:rsidP="000C73FA">
            <w:pPr>
              <w:keepNext/>
              <w:jc w:val="center"/>
              <w:rPr>
                <w:rStyle w:val="FontStyle193"/>
                <w:color w:val="000000" w:themeColor="text1"/>
                <w:sz w:val="22"/>
                <w:szCs w:val="22"/>
              </w:rPr>
            </w:pPr>
          </w:p>
        </w:tc>
        <w:tc>
          <w:tcPr>
            <w:tcW w:w="604" w:type="pct"/>
            <w:tcBorders>
              <w:top w:val="single" w:sz="6" w:space="0" w:color="auto"/>
              <w:left w:val="single" w:sz="6" w:space="0" w:color="auto"/>
              <w:bottom w:val="single" w:sz="6" w:space="0" w:color="auto"/>
              <w:right w:val="single" w:sz="6" w:space="0" w:color="auto"/>
            </w:tcBorders>
            <w:vAlign w:val="center"/>
          </w:tcPr>
          <w:p w14:paraId="3197BC83" w14:textId="77777777" w:rsidR="006B3033" w:rsidRPr="00F755AF" w:rsidRDefault="006B3033" w:rsidP="000C73FA">
            <w:pPr>
              <w:keepNext/>
              <w:jc w:val="center"/>
              <w:rPr>
                <w:rStyle w:val="FontStyle193"/>
                <w:color w:val="000000" w:themeColor="text1"/>
                <w:sz w:val="22"/>
                <w:szCs w:val="22"/>
              </w:rPr>
            </w:pPr>
          </w:p>
        </w:tc>
        <w:tc>
          <w:tcPr>
            <w:tcW w:w="570" w:type="pct"/>
            <w:tcBorders>
              <w:top w:val="single" w:sz="6" w:space="0" w:color="auto"/>
              <w:left w:val="single" w:sz="6" w:space="0" w:color="auto"/>
              <w:bottom w:val="single" w:sz="6" w:space="0" w:color="auto"/>
              <w:right w:val="single" w:sz="6" w:space="0" w:color="auto"/>
            </w:tcBorders>
            <w:vAlign w:val="center"/>
          </w:tcPr>
          <w:p w14:paraId="2527BC31" w14:textId="77777777" w:rsidR="006B3033" w:rsidRPr="00F755AF" w:rsidRDefault="006B3033" w:rsidP="000C73FA">
            <w:pPr>
              <w:keepNext/>
              <w:jc w:val="center"/>
              <w:rPr>
                <w:rStyle w:val="FontStyle193"/>
                <w:color w:val="000000" w:themeColor="text1"/>
                <w:sz w:val="22"/>
                <w:szCs w:val="22"/>
              </w:rPr>
            </w:pPr>
          </w:p>
        </w:tc>
        <w:tc>
          <w:tcPr>
            <w:tcW w:w="603" w:type="pct"/>
            <w:tcBorders>
              <w:top w:val="single" w:sz="6" w:space="0" w:color="auto"/>
              <w:left w:val="single" w:sz="6" w:space="0" w:color="auto"/>
              <w:bottom w:val="single" w:sz="6" w:space="0" w:color="auto"/>
              <w:right w:val="single" w:sz="6" w:space="0" w:color="auto"/>
            </w:tcBorders>
            <w:vAlign w:val="center"/>
          </w:tcPr>
          <w:p w14:paraId="006B6C09" w14:textId="77777777" w:rsidR="006B3033" w:rsidRPr="00F755AF" w:rsidRDefault="006B3033" w:rsidP="000C73FA">
            <w:pPr>
              <w:keepNext/>
              <w:jc w:val="center"/>
              <w:rPr>
                <w:rStyle w:val="FontStyle193"/>
                <w:color w:val="000000" w:themeColor="text1"/>
                <w:sz w:val="22"/>
                <w:szCs w:val="22"/>
              </w:rPr>
            </w:pPr>
          </w:p>
        </w:tc>
        <w:tc>
          <w:tcPr>
            <w:tcW w:w="532" w:type="pct"/>
            <w:tcBorders>
              <w:top w:val="single" w:sz="6" w:space="0" w:color="auto"/>
              <w:left w:val="single" w:sz="6" w:space="0" w:color="auto"/>
              <w:bottom w:val="single" w:sz="6" w:space="0" w:color="auto"/>
              <w:right w:val="single" w:sz="4" w:space="0" w:color="auto"/>
            </w:tcBorders>
            <w:vAlign w:val="center"/>
          </w:tcPr>
          <w:p w14:paraId="341C4CA5" w14:textId="77777777" w:rsidR="006B3033" w:rsidRPr="00F755AF" w:rsidRDefault="006B3033" w:rsidP="000C73FA">
            <w:pPr>
              <w:keepNext/>
              <w:jc w:val="center"/>
              <w:rPr>
                <w:rStyle w:val="FontStyle193"/>
                <w:color w:val="000000" w:themeColor="text1"/>
                <w:sz w:val="22"/>
                <w:szCs w:val="22"/>
              </w:rPr>
            </w:pPr>
          </w:p>
        </w:tc>
        <w:tc>
          <w:tcPr>
            <w:tcW w:w="548" w:type="pct"/>
            <w:tcBorders>
              <w:top w:val="single" w:sz="4" w:space="0" w:color="auto"/>
              <w:left w:val="single" w:sz="4" w:space="0" w:color="auto"/>
              <w:bottom w:val="single" w:sz="4" w:space="0" w:color="auto"/>
              <w:right w:val="single" w:sz="4" w:space="0" w:color="auto"/>
            </w:tcBorders>
            <w:vAlign w:val="center"/>
          </w:tcPr>
          <w:p w14:paraId="3CB51256" w14:textId="77777777" w:rsidR="006B3033" w:rsidRPr="00F755AF" w:rsidRDefault="006B3033" w:rsidP="000C73FA">
            <w:pPr>
              <w:keepNext/>
              <w:jc w:val="center"/>
              <w:rPr>
                <w:rStyle w:val="FontStyle193"/>
                <w:color w:val="000000" w:themeColor="text1"/>
                <w:sz w:val="22"/>
                <w:szCs w:val="22"/>
              </w:rPr>
            </w:pPr>
          </w:p>
        </w:tc>
      </w:tr>
      <w:tr w:rsidR="00EE29BB" w:rsidRPr="00F755AF" w14:paraId="2CE837CB" w14:textId="77777777" w:rsidTr="000C73FA">
        <w:trPr>
          <w:jc w:val="center"/>
        </w:trPr>
        <w:tc>
          <w:tcPr>
            <w:tcW w:w="1078" w:type="pct"/>
            <w:tcBorders>
              <w:top w:val="single" w:sz="6" w:space="0" w:color="auto"/>
              <w:left w:val="single" w:sz="6" w:space="0" w:color="auto"/>
              <w:bottom w:val="single" w:sz="6" w:space="0" w:color="auto"/>
              <w:right w:val="single" w:sz="6" w:space="0" w:color="auto"/>
            </w:tcBorders>
          </w:tcPr>
          <w:p w14:paraId="0A366610" w14:textId="77777777" w:rsidR="00EE29BB" w:rsidRPr="00F755AF" w:rsidRDefault="00EE29BB" w:rsidP="00ED0987">
            <w:pPr>
              <w:rPr>
                <w:rStyle w:val="FontStyle193"/>
                <w:color w:val="000000" w:themeColor="text1"/>
                <w:sz w:val="22"/>
                <w:szCs w:val="22"/>
              </w:rPr>
            </w:pPr>
            <w:r w:rsidRPr="00F755AF">
              <w:rPr>
                <w:rStyle w:val="FontStyle193"/>
                <w:color w:val="000000" w:themeColor="text1"/>
                <w:sz w:val="22"/>
                <w:szCs w:val="22"/>
              </w:rPr>
              <w:t>искусственное (создание лесных культур), всего</w:t>
            </w:r>
          </w:p>
        </w:tc>
        <w:tc>
          <w:tcPr>
            <w:tcW w:w="532" w:type="pct"/>
            <w:tcBorders>
              <w:top w:val="single" w:sz="6" w:space="0" w:color="auto"/>
              <w:left w:val="single" w:sz="6" w:space="0" w:color="auto"/>
              <w:bottom w:val="single" w:sz="6" w:space="0" w:color="auto"/>
              <w:right w:val="single" w:sz="6" w:space="0" w:color="auto"/>
            </w:tcBorders>
            <w:vAlign w:val="center"/>
          </w:tcPr>
          <w:p w14:paraId="63F638F8"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533" w:type="pct"/>
            <w:tcBorders>
              <w:top w:val="single" w:sz="6" w:space="0" w:color="auto"/>
              <w:left w:val="single" w:sz="6" w:space="0" w:color="auto"/>
              <w:bottom w:val="single" w:sz="6" w:space="0" w:color="auto"/>
              <w:right w:val="single" w:sz="6" w:space="0" w:color="auto"/>
            </w:tcBorders>
            <w:vAlign w:val="center"/>
          </w:tcPr>
          <w:p w14:paraId="77F47508"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604" w:type="pct"/>
            <w:tcBorders>
              <w:top w:val="single" w:sz="6" w:space="0" w:color="auto"/>
              <w:left w:val="single" w:sz="6" w:space="0" w:color="auto"/>
              <w:bottom w:val="single" w:sz="6" w:space="0" w:color="auto"/>
              <w:right w:val="single" w:sz="6" w:space="0" w:color="auto"/>
            </w:tcBorders>
            <w:vAlign w:val="center"/>
          </w:tcPr>
          <w:p w14:paraId="783AA62B"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0,9</w:t>
            </w:r>
          </w:p>
        </w:tc>
        <w:tc>
          <w:tcPr>
            <w:tcW w:w="570" w:type="pct"/>
            <w:tcBorders>
              <w:top w:val="single" w:sz="6" w:space="0" w:color="auto"/>
              <w:left w:val="single" w:sz="6" w:space="0" w:color="auto"/>
              <w:bottom w:val="single" w:sz="6" w:space="0" w:color="auto"/>
              <w:right w:val="single" w:sz="6" w:space="0" w:color="auto"/>
            </w:tcBorders>
            <w:vAlign w:val="center"/>
          </w:tcPr>
          <w:p w14:paraId="7D05BFF8"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0,9</w:t>
            </w:r>
          </w:p>
        </w:tc>
        <w:tc>
          <w:tcPr>
            <w:tcW w:w="603" w:type="pct"/>
            <w:tcBorders>
              <w:top w:val="single" w:sz="6" w:space="0" w:color="auto"/>
              <w:left w:val="single" w:sz="6" w:space="0" w:color="auto"/>
              <w:bottom w:val="single" w:sz="6" w:space="0" w:color="auto"/>
              <w:right w:val="single" w:sz="6" w:space="0" w:color="auto"/>
            </w:tcBorders>
            <w:vAlign w:val="center"/>
          </w:tcPr>
          <w:p w14:paraId="60A29324"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532" w:type="pct"/>
            <w:tcBorders>
              <w:top w:val="single" w:sz="6" w:space="0" w:color="auto"/>
              <w:left w:val="single" w:sz="6" w:space="0" w:color="auto"/>
              <w:bottom w:val="single" w:sz="6" w:space="0" w:color="auto"/>
              <w:right w:val="single" w:sz="4" w:space="0" w:color="auto"/>
            </w:tcBorders>
            <w:vAlign w:val="center"/>
          </w:tcPr>
          <w:p w14:paraId="57F3A445"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548" w:type="pct"/>
            <w:tcBorders>
              <w:top w:val="single" w:sz="4" w:space="0" w:color="auto"/>
              <w:left w:val="single" w:sz="4" w:space="0" w:color="auto"/>
              <w:bottom w:val="single" w:sz="4" w:space="0" w:color="auto"/>
              <w:right w:val="single" w:sz="4" w:space="0" w:color="auto"/>
            </w:tcBorders>
            <w:vAlign w:val="center"/>
          </w:tcPr>
          <w:p w14:paraId="38F1BCE4"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0,9</w:t>
            </w:r>
          </w:p>
        </w:tc>
      </w:tr>
      <w:tr w:rsidR="00EE29BB" w:rsidRPr="00F755AF" w14:paraId="60D586D7" w14:textId="77777777" w:rsidTr="000C73FA">
        <w:trPr>
          <w:jc w:val="center"/>
        </w:trPr>
        <w:tc>
          <w:tcPr>
            <w:tcW w:w="1078" w:type="pct"/>
            <w:tcBorders>
              <w:top w:val="single" w:sz="6" w:space="0" w:color="auto"/>
              <w:left w:val="single" w:sz="6" w:space="0" w:color="auto"/>
              <w:bottom w:val="single" w:sz="6" w:space="0" w:color="auto"/>
              <w:right w:val="single" w:sz="6" w:space="0" w:color="auto"/>
            </w:tcBorders>
            <w:vAlign w:val="center"/>
          </w:tcPr>
          <w:p w14:paraId="63B12CBA" w14:textId="77777777" w:rsidR="00EE29BB" w:rsidRPr="00F755AF" w:rsidRDefault="00EE29BB" w:rsidP="00ED0987">
            <w:pPr>
              <w:rPr>
                <w:rStyle w:val="FontStyle193"/>
                <w:color w:val="000000" w:themeColor="text1"/>
                <w:sz w:val="22"/>
                <w:szCs w:val="22"/>
              </w:rPr>
            </w:pPr>
            <w:r w:rsidRPr="00F755AF">
              <w:rPr>
                <w:rStyle w:val="FontStyle193"/>
                <w:color w:val="000000" w:themeColor="text1"/>
                <w:sz w:val="22"/>
                <w:szCs w:val="22"/>
              </w:rPr>
              <w:t xml:space="preserve">из них по породам: </w:t>
            </w:r>
          </w:p>
          <w:p w14:paraId="1F0DCE70" w14:textId="77777777" w:rsidR="00EE29BB" w:rsidRPr="00F755AF" w:rsidRDefault="00EE29BB" w:rsidP="00ED0987">
            <w:pPr>
              <w:rPr>
                <w:rStyle w:val="FontStyle193"/>
                <w:color w:val="000000" w:themeColor="text1"/>
                <w:sz w:val="22"/>
                <w:szCs w:val="22"/>
              </w:rPr>
            </w:pPr>
            <w:r w:rsidRPr="00F755AF">
              <w:rPr>
                <w:rStyle w:val="FontStyle193"/>
                <w:color w:val="000000" w:themeColor="text1"/>
                <w:sz w:val="22"/>
                <w:szCs w:val="22"/>
              </w:rPr>
              <w:t>хвойным</w:t>
            </w:r>
          </w:p>
        </w:tc>
        <w:tc>
          <w:tcPr>
            <w:tcW w:w="532" w:type="pct"/>
            <w:tcBorders>
              <w:top w:val="single" w:sz="6" w:space="0" w:color="auto"/>
              <w:left w:val="single" w:sz="6" w:space="0" w:color="auto"/>
              <w:bottom w:val="single" w:sz="6" w:space="0" w:color="auto"/>
              <w:right w:val="single" w:sz="6" w:space="0" w:color="auto"/>
            </w:tcBorders>
            <w:vAlign w:val="center"/>
          </w:tcPr>
          <w:p w14:paraId="6FB5639E"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533" w:type="pct"/>
            <w:tcBorders>
              <w:top w:val="single" w:sz="6" w:space="0" w:color="auto"/>
              <w:left w:val="single" w:sz="6" w:space="0" w:color="auto"/>
              <w:bottom w:val="single" w:sz="6" w:space="0" w:color="auto"/>
              <w:right w:val="single" w:sz="6" w:space="0" w:color="auto"/>
            </w:tcBorders>
            <w:vAlign w:val="center"/>
          </w:tcPr>
          <w:p w14:paraId="1CBBA8CD"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604" w:type="pct"/>
            <w:tcBorders>
              <w:top w:val="single" w:sz="6" w:space="0" w:color="auto"/>
              <w:left w:val="single" w:sz="6" w:space="0" w:color="auto"/>
              <w:bottom w:val="single" w:sz="6" w:space="0" w:color="auto"/>
              <w:right w:val="single" w:sz="6" w:space="0" w:color="auto"/>
            </w:tcBorders>
            <w:vAlign w:val="center"/>
          </w:tcPr>
          <w:p w14:paraId="66477273"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570" w:type="pct"/>
            <w:tcBorders>
              <w:top w:val="single" w:sz="6" w:space="0" w:color="auto"/>
              <w:left w:val="single" w:sz="6" w:space="0" w:color="auto"/>
              <w:bottom w:val="single" w:sz="6" w:space="0" w:color="auto"/>
              <w:right w:val="single" w:sz="6" w:space="0" w:color="auto"/>
            </w:tcBorders>
            <w:vAlign w:val="center"/>
          </w:tcPr>
          <w:p w14:paraId="5DFE8589"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603" w:type="pct"/>
            <w:tcBorders>
              <w:top w:val="single" w:sz="6" w:space="0" w:color="auto"/>
              <w:left w:val="single" w:sz="6" w:space="0" w:color="auto"/>
              <w:bottom w:val="single" w:sz="6" w:space="0" w:color="auto"/>
              <w:right w:val="single" w:sz="6" w:space="0" w:color="auto"/>
            </w:tcBorders>
            <w:vAlign w:val="center"/>
          </w:tcPr>
          <w:p w14:paraId="0855B7DB"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532" w:type="pct"/>
            <w:tcBorders>
              <w:top w:val="single" w:sz="6" w:space="0" w:color="auto"/>
              <w:left w:val="single" w:sz="6" w:space="0" w:color="auto"/>
              <w:bottom w:val="single" w:sz="6" w:space="0" w:color="auto"/>
              <w:right w:val="single" w:sz="4" w:space="0" w:color="auto"/>
            </w:tcBorders>
            <w:vAlign w:val="center"/>
          </w:tcPr>
          <w:p w14:paraId="5B7B134A"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548" w:type="pct"/>
            <w:tcBorders>
              <w:top w:val="single" w:sz="4" w:space="0" w:color="auto"/>
              <w:left w:val="single" w:sz="4" w:space="0" w:color="auto"/>
              <w:bottom w:val="single" w:sz="4" w:space="0" w:color="auto"/>
              <w:right w:val="single" w:sz="4" w:space="0" w:color="auto"/>
            </w:tcBorders>
            <w:vAlign w:val="center"/>
          </w:tcPr>
          <w:p w14:paraId="1B9FE9B5"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r>
      <w:tr w:rsidR="006C73CD" w:rsidRPr="00F755AF" w14:paraId="7FF2D230" w14:textId="77777777" w:rsidTr="000C73FA">
        <w:trPr>
          <w:jc w:val="center"/>
        </w:trPr>
        <w:tc>
          <w:tcPr>
            <w:tcW w:w="1078" w:type="pct"/>
            <w:tcBorders>
              <w:top w:val="single" w:sz="6" w:space="0" w:color="auto"/>
              <w:left w:val="single" w:sz="6" w:space="0" w:color="auto"/>
              <w:bottom w:val="single" w:sz="6" w:space="0" w:color="auto"/>
              <w:right w:val="single" w:sz="6" w:space="0" w:color="auto"/>
            </w:tcBorders>
            <w:vAlign w:val="center"/>
          </w:tcPr>
          <w:p w14:paraId="7AA2C7E2" w14:textId="77777777" w:rsidR="006C73CD" w:rsidRPr="00F755AF" w:rsidRDefault="006C73CD" w:rsidP="00ED0987">
            <w:pPr>
              <w:rPr>
                <w:rStyle w:val="FontStyle193"/>
                <w:color w:val="000000" w:themeColor="text1"/>
                <w:sz w:val="22"/>
                <w:szCs w:val="22"/>
              </w:rPr>
            </w:pPr>
            <w:r w:rsidRPr="00F755AF">
              <w:rPr>
                <w:rStyle w:val="FontStyle193"/>
                <w:color w:val="000000" w:themeColor="text1"/>
                <w:sz w:val="22"/>
                <w:szCs w:val="22"/>
              </w:rPr>
              <w:t>твердолиственным</w:t>
            </w:r>
          </w:p>
        </w:tc>
        <w:tc>
          <w:tcPr>
            <w:tcW w:w="532" w:type="pct"/>
            <w:tcBorders>
              <w:top w:val="single" w:sz="6" w:space="0" w:color="auto"/>
              <w:left w:val="single" w:sz="6" w:space="0" w:color="auto"/>
              <w:bottom w:val="single" w:sz="6" w:space="0" w:color="auto"/>
              <w:right w:val="single" w:sz="6" w:space="0" w:color="auto"/>
            </w:tcBorders>
            <w:vAlign w:val="center"/>
          </w:tcPr>
          <w:p w14:paraId="51DB2AE0" w14:textId="77777777" w:rsidR="006C73CD" w:rsidRPr="00F755AF" w:rsidRDefault="006C73CD" w:rsidP="000C73FA">
            <w:pPr>
              <w:keepNext/>
              <w:jc w:val="center"/>
              <w:rPr>
                <w:rStyle w:val="FontStyle193"/>
                <w:color w:val="000000" w:themeColor="text1"/>
                <w:sz w:val="22"/>
                <w:szCs w:val="22"/>
              </w:rPr>
            </w:pPr>
            <w:r>
              <w:rPr>
                <w:rStyle w:val="FontStyle193"/>
                <w:color w:val="000000" w:themeColor="text1"/>
                <w:sz w:val="22"/>
                <w:szCs w:val="22"/>
              </w:rPr>
              <w:t>-</w:t>
            </w:r>
          </w:p>
        </w:tc>
        <w:tc>
          <w:tcPr>
            <w:tcW w:w="533" w:type="pct"/>
            <w:tcBorders>
              <w:top w:val="single" w:sz="6" w:space="0" w:color="auto"/>
              <w:left w:val="single" w:sz="6" w:space="0" w:color="auto"/>
              <w:bottom w:val="single" w:sz="6" w:space="0" w:color="auto"/>
              <w:right w:val="single" w:sz="6" w:space="0" w:color="auto"/>
            </w:tcBorders>
            <w:vAlign w:val="center"/>
          </w:tcPr>
          <w:p w14:paraId="6008C44A" w14:textId="77777777" w:rsidR="006C73CD" w:rsidRPr="00F755AF" w:rsidRDefault="006C73CD" w:rsidP="000C73FA">
            <w:pPr>
              <w:keepNext/>
              <w:jc w:val="center"/>
              <w:rPr>
                <w:rStyle w:val="FontStyle193"/>
                <w:color w:val="000000" w:themeColor="text1"/>
                <w:sz w:val="22"/>
                <w:szCs w:val="22"/>
              </w:rPr>
            </w:pPr>
            <w:r>
              <w:rPr>
                <w:rStyle w:val="FontStyle193"/>
                <w:color w:val="000000" w:themeColor="text1"/>
                <w:sz w:val="22"/>
                <w:szCs w:val="22"/>
              </w:rPr>
              <w:t>-</w:t>
            </w:r>
          </w:p>
        </w:tc>
        <w:tc>
          <w:tcPr>
            <w:tcW w:w="604" w:type="pct"/>
            <w:tcBorders>
              <w:top w:val="single" w:sz="6" w:space="0" w:color="auto"/>
              <w:left w:val="single" w:sz="6" w:space="0" w:color="auto"/>
              <w:bottom w:val="single" w:sz="6" w:space="0" w:color="auto"/>
              <w:right w:val="single" w:sz="6" w:space="0" w:color="auto"/>
            </w:tcBorders>
            <w:vAlign w:val="center"/>
          </w:tcPr>
          <w:p w14:paraId="4B5F40D2" w14:textId="77777777" w:rsidR="006C73CD" w:rsidRPr="00F755AF" w:rsidRDefault="00EE29BB" w:rsidP="000C73FA">
            <w:pPr>
              <w:keepNext/>
              <w:jc w:val="center"/>
              <w:rPr>
                <w:rStyle w:val="FontStyle193"/>
                <w:color w:val="000000" w:themeColor="text1"/>
                <w:sz w:val="22"/>
                <w:szCs w:val="22"/>
              </w:rPr>
            </w:pPr>
            <w:r>
              <w:rPr>
                <w:rStyle w:val="FontStyle193"/>
                <w:color w:val="000000" w:themeColor="text1"/>
                <w:sz w:val="22"/>
                <w:szCs w:val="22"/>
              </w:rPr>
              <w:t>0,9</w:t>
            </w:r>
          </w:p>
        </w:tc>
        <w:tc>
          <w:tcPr>
            <w:tcW w:w="570" w:type="pct"/>
            <w:tcBorders>
              <w:top w:val="single" w:sz="6" w:space="0" w:color="auto"/>
              <w:left w:val="single" w:sz="6" w:space="0" w:color="auto"/>
              <w:bottom w:val="single" w:sz="6" w:space="0" w:color="auto"/>
              <w:right w:val="single" w:sz="6" w:space="0" w:color="auto"/>
            </w:tcBorders>
            <w:vAlign w:val="center"/>
          </w:tcPr>
          <w:p w14:paraId="20468E62" w14:textId="77777777" w:rsidR="006C73CD" w:rsidRPr="00F755AF" w:rsidRDefault="00EE29BB" w:rsidP="000C73FA">
            <w:pPr>
              <w:keepNext/>
              <w:jc w:val="center"/>
              <w:rPr>
                <w:rStyle w:val="FontStyle193"/>
                <w:color w:val="000000" w:themeColor="text1"/>
                <w:sz w:val="22"/>
                <w:szCs w:val="22"/>
              </w:rPr>
            </w:pPr>
            <w:r>
              <w:rPr>
                <w:rStyle w:val="FontStyle193"/>
                <w:color w:val="000000" w:themeColor="text1"/>
                <w:sz w:val="22"/>
                <w:szCs w:val="22"/>
              </w:rPr>
              <w:t>0,9</w:t>
            </w:r>
          </w:p>
        </w:tc>
        <w:tc>
          <w:tcPr>
            <w:tcW w:w="603" w:type="pct"/>
            <w:tcBorders>
              <w:top w:val="single" w:sz="6" w:space="0" w:color="auto"/>
              <w:left w:val="single" w:sz="6" w:space="0" w:color="auto"/>
              <w:bottom w:val="single" w:sz="6" w:space="0" w:color="auto"/>
              <w:right w:val="single" w:sz="6" w:space="0" w:color="auto"/>
            </w:tcBorders>
            <w:vAlign w:val="center"/>
          </w:tcPr>
          <w:p w14:paraId="4DD11420" w14:textId="77777777" w:rsidR="006C73CD" w:rsidRPr="00F755AF" w:rsidRDefault="006C73CD" w:rsidP="000C73FA">
            <w:pPr>
              <w:keepNext/>
              <w:jc w:val="center"/>
              <w:rPr>
                <w:rStyle w:val="FontStyle193"/>
                <w:color w:val="000000" w:themeColor="text1"/>
                <w:sz w:val="22"/>
                <w:szCs w:val="22"/>
              </w:rPr>
            </w:pPr>
            <w:r>
              <w:rPr>
                <w:rStyle w:val="FontStyle193"/>
                <w:color w:val="000000" w:themeColor="text1"/>
                <w:sz w:val="22"/>
                <w:szCs w:val="22"/>
              </w:rPr>
              <w:t>-</w:t>
            </w:r>
          </w:p>
        </w:tc>
        <w:tc>
          <w:tcPr>
            <w:tcW w:w="532" w:type="pct"/>
            <w:tcBorders>
              <w:top w:val="single" w:sz="6" w:space="0" w:color="auto"/>
              <w:left w:val="single" w:sz="6" w:space="0" w:color="auto"/>
              <w:bottom w:val="single" w:sz="6" w:space="0" w:color="auto"/>
              <w:right w:val="single" w:sz="4" w:space="0" w:color="auto"/>
            </w:tcBorders>
            <w:vAlign w:val="center"/>
          </w:tcPr>
          <w:p w14:paraId="68FDF740" w14:textId="77777777" w:rsidR="006C73CD" w:rsidRPr="00F755AF" w:rsidRDefault="006C73CD" w:rsidP="000C73FA">
            <w:pPr>
              <w:keepNext/>
              <w:jc w:val="center"/>
              <w:rPr>
                <w:rStyle w:val="FontStyle193"/>
                <w:color w:val="000000" w:themeColor="text1"/>
                <w:sz w:val="22"/>
                <w:szCs w:val="22"/>
              </w:rPr>
            </w:pPr>
            <w:r>
              <w:rPr>
                <w:rStyle w:val="FontStyle193"/>
                <w:color w:val="000000" w:themeColor="text1"/>
                <w:sz w:val="22"/>
                <w:szCs w:val="22"/>
              </w:rPr>
              <w:t>-</w:t>
            </w:r>
          </w:p>
        </w:tc>
        <w:tc>
          <w:tcPr>
            <w:tcW w:w="548" w:type="pct"/>
            <w:tcBorders>
              <w:top w:val="single" w:sz="4" w:space="0" w:color="auto"/>
              <w:left w:val="single" w:sz="4" w:space="0" w:color="auto"/>
              <w:bottom w:val="single" w:sz="4" w:space="0" w:color="auto"/>
              <w:right w:val="single" w:sz="4" w:space="0" w:color="auto"/>
            </w:tcBorders>
            <w:vAlign w:val="center"/>
          </w:tcPr>
          <w:p w14:paraId="7203341B" w14:textId="77777777" w:rsidR="006C73CD" w:rsidRPr="00F755AF" w:rsidRDefault="00EE29BB" w:rsidP="000C73FA">
            <w:pPr>
              <w:keepNext/>
              <w:jc w:val="center"/>
              <w:rPr>
                <w:rStyle w:val="FontStyle193"/>
                <w:color w:val="000000" w:themeColor="text1"/>
                <w:sz w:val="22"/>
                <w:szCs w:val="22"/>
              </w:rPr>
            </w:pPr>
            <w:r>
              <w:rPr>
                <w:rStyle w:val="FontStyle193"/>
                <w:color w:val="000000" w:themeColor="text1"/>
                <w:sz w:val="22"/>
                <w:szCs w:val="22"/>
              </w:rPr>
              <w:t>0,9</w:t>
            </w:r>
          </w:p>
        </w:tc>
      </w:tr>
      <w:tr w:rsidR="006C73CD" w:rsidRPr="00F755AF" w14:paraId="0754FBA7" w14:textId="77777777" w:rsidTr="000C73FA">
        <w:trPr>
          <w:jc w:val="center"/>
        </w:trPr>
        <w:tc>
          <w:tcPr>
            <w:tcW w:w="1078" w:type="pct"/>
            <w:tcBorders>
              <w:top w:val="single" w:sz="6" w:space="0" w:color="auto"/>
              <w:left w:val="single" w:sz="6" w:space="0" w:color="auto"/>
              <w:bottom w:val="single" w:sz="6" w:space="0" w:color="auto"/>
              <w:right w:val="single" w:sz="6" w:space="0" w:color="auto"/>
            </w:tcBorders>
            <w:vAlign w:val="center"/>
          </w:tcPr>
          <w:p w14:paraId="2176684F" w14:textId="77777777" w:rsidR="006C73CD" w:rsidRPr="00F755AF" w:rsidRDefault="006C73CD" w:rsidP="00ED0987">
            <w:pPr>
              <w:rPr>
                <w:rStyle w:val="FontStyle193"/>
                <w:color w:val="000000" w:themeColor="text1"/>
                <w:sz w:val="22"/>
                <w:szCs w:val="22"/>
              </w:rPr>
            </w:pPr>
            <w:proofErr w:type="spellStart"/>
            <w:r w:rsidRPr="00F755AF">
              <w:rPr>
                <w:rStyle w:val="FontStyle193"/>
                <w:color w:val="000000" w:themeColor="text1"/>
                <w:sz w:val="22"/>
                <w:szCs w:val="22"/>
              </w:rPr>
              <w:t>мягколиственным</w:t>
            </w:r>
            <w:proofErr w:type="spellEnd"/>
          </w:p>
        </w:tc>
        <w:tc>
          <w:tcPr>
            <w:tcW w:w="532" w:type="pct"/>
            <w:tcBorders>
              <w:top w:val="single" w:sz="6" w:space="0" w:color="auto"/>
              <w:left w:val="single" w:sz="6" w:space="0" w:color="auto"/>
              <w:bottom w:val="single" w:sz="6" w:space="0" w:color="auto"/>
              <w:right w:val="single" w:sz="6" w:space="0" w:color="auto"/>
            </w:tcBorders>
            <w:vAlign w:val="center"/>
          </w:tcPr>
          <w:p w14:paraId="568C75B1" w14:textId="77777777" w:rsidR="006C73CD" w:rsidRPr="00F755AF" w:rsidRDefault="006C73CD" w:rsidP="000C73FA">
            <w:pPr>
              <w:keepNext/>
              <w:jc w:val="center"/>
              <w:rPr>
                <w:rStyle w:val="FontStyle193"/>
                <w:color w:val="000000" w:themeColor="text1"/>
                <w:sz w:val="22"/>
                <w:szCs w:val="22"/>
              </w:rPr>
            </w:pPr>
            <w:r>
              <w:rPr>
                <w:rStyle w:val="FontStyle193"/>
                <w:color w:val="000000" w:themeColor="text1"/>
                <w:sz w:val="22"/>
                <w:szCs w:val="22"/>
              </w:rPr>
              <w:t>-</w:t>
            </w:r>
          </w:p>
        </w:tc>
        <w:tc>
          <w:tcPr>
            <w:tcW w:w="533" w:type="pct"/>
            <w:tcBorders>
              <w:top w:val="single" w:sz="6" w:space="0" w:color="auto"/>
              <w:left w:val="single" w:sz="6" w:space="0" w:color="auto"/>
              <w:bottom w:val="single" w:sz="6" w:space="0" w:color="auto"/>
              <w:right w:val="single" w:sz="6" w:space="0" w:color="auto"/>
            </w:tcBorders>
            <w:vAlign w:val="center"/>
          </w:tcPr>
          <w:p w14:paraId="658BDCB8" w14:textId="77777777" w:rsidR="006C73CD" w:rsidRPr="00F755AF" w:rsidRDefault="006C73CD" w:rsidP="000C73FA">
            <w:pPr>
              <w:keepNext/>
              <w:jc w:val="center"/>
              <w:rPr>
                <w:rStyle w:val="FontStyle193"/>
                <w:color w:val="000000" w:themeColor="text1"/>
                <w:sz w:val="22"/>
                <w:szCs w:val="22"/>
              </w:rPr>
            </w:pPr>
            <w:r>
              <w:rPr>
                <w:rStyle w:val="FontStyle193"/>
                <w:color w:val="000000" w:themeColor="text1"/>
                <w:sz w:val="22"/>
                <w:szCs w:val="22"/>
              </w:rPr>
              <w:t>-</w:t>
            </w:r>
          </w:p>
        </w:tc>
        <w:tc>
          <w:tcPr>
            <w:tcW w:w="604" w:type="pct"/>
            <w:tcBorders>
              <w:top w:val="single" w:sz="6" w:space="0" w:color="auto"/>
              <w:left w:val="single" w:sz="6" w:space="0" w:color="auto"/>
              <w:bottom w:val="single" w:sz="6" w:space="0" w:color="auto"/>
              <w:right w:val="single" w:sz="6" w:space="0" w:color="auto"/>
            </w:tcBorders>
            <w:vAlign w:val="center"/>
          </w:tcPr>
          <w:p w14:paraId="419F5B61" w14:textId="77777777" w:rsidR="006C73CD" w:rsidRPr="00F755AF" w:rsidRDefault="006C73CD" w:rsidP="000C73FA">
            <w:pPr>
              <w:keepNext/>
              <w:jc w:val="center"/>
              <w:rPr>
                <w:rStyle w:val="FontStyle193"/>
                <w:color w:val="000000" w:themeColor="text1"/>
                <w:sz w:val="22"/>
                <w:szCs w:val="22"/>
              </w:rPr>
            </w:pPr>
            <w:r>
              <w:rPr>
                <w:rStyle w:val="FontStyle193"/>
                <w:color w:val="000000" w:themeColor="text1"/>
                <w:sz w:val="22"/>
                <w:szCs w:val="22"/>
              </w:rPr>
              <w:t>-</w:t>
            </w:r>
          </w:p>
        </w:tc>
        <w:tc>
          <w:tcPr>
            <w:tcW w:w="570" w:type="pct"/>
            <w:tcBorders>
              <w:top w:val="single" w:sz="6" w:space="0" w:color="auto"/>
              <w:left w:val="single" w:sz="6" w:space="0" w:color="auto"/>
              <w:bottom w:val="single" w:sz="6" w:space="0" w:color="auto"/>
              <w:right w:val="single" w:sz="6" w:space="0" w:color="auto"/>
            </w:tcBorders>
            <w:vAlign w:val="center"/>
          </w:tcPr>
          <w:p w14:paraId="19817E98" w14:textId="77777777" w:rsidR="006C73CD" w:rsidRPr="00F755AF" w:rsidRDefault="006C73CD" w:rsidP="000C73FA">
            <w:pPr>
              <w:keepNext/>
              <w:jc w:val="center"/>
              <w:rPr>
                <w:rStyle w:val="FontStyle193"/>
                <w:color w:val="000000" w:themeColor="text1"/>
                <w:sz w:val="22"/>
                <w:szCs w:val="22"/>
              </w:rPr>
            </w:pPr>
            <w:r>
              <w:rPr>
                <w:rStyle w:val="FontStyle193"/>
                <w:color w:val="000000" w:themeColor="text1"/>
                <w:sz w:val="22"/>
                <w:szCs w:val="22"/>
              </w:rPr>
              <w:t>-</w:t>
            </w:r>
          </w:p>
        </w:tc>
        <w:tc>
          <w:tcPr>
            <w:tcW w:w="603" w:type="pct"/>
            <w:tcBorders>
              <w:top w:val="single" w:sz="6" w:space="0" w:color="auto"/>
              <w:left w:val="single" w:sz="6" w:space="0" w:color="auto"/>
              <w:bottom w:val="single" w:sz="6" w:space="0" w:color="auto"/>
              <w:right w:val="single" w:sz="6" w:space="0" w:color="auto"/>
            </w:tcBorders>
            <w:vAlign w:val="center"/>
          </w:tcPr>
          <w:p w14:paraId="17E24558" w14:textId="77777777" w:rsidR="006C73CD" w:rsidRPr="00F755AF" w:rsidRDefault="006C73CD" w:rsidP="000C73FA">
            <w:pPr>
              <w:keepNext/>
              <w:jc w:val="center"/>
              <w:rPr>
                <w:rStyle w:val="FontStyle193"/>
                <w:color w:val="000000" w:themeColor="text1"/>
                <w:sz w:val="22"/>
                <w:szCs w:val="22"/>
              </w:rPr>
            </w:pPr>
            <w:r>
              <w:rPr>
                <w:rStyle w:val="FontStyle193"/>
                <w:color w:val="000000" w:themeColor="text1"/>
                <w:sz w:val="22"/>
                <w:szCs w:val="22"/>
              </w:rPr>
              <w:t>-</w:t>
            </w:r>
          </w:p>
        </w:tc>
        <w:tc>
          <w:tcPr>
            <w:tcW w:w="532" w:type="pct"/>
            <w:tcBorders>
              <w:top w:val="single" w:sz="6" w:space="0" w:color="auto"/>
              <w:left w:val="single" w:sz="6" w:space="0" w:color="auto"/>
              <w:bottom w:val="single" w:sz="6" w:space="0" w:color="auto"/>
              <w:right w:val="single" w:sz="4" w:space="0" w:color="auto"/>
            </w:tcBorders>
            <w:vAlign w:val="center"/>
          </w:tcPr>
          <w:p w14:paraId="5E8AF651" w14:textId="77777777" w:rsidR="006C73CD" w:rsidRPr="00F755AF" w:rsidRDefault="006C73CD" w:rsidP="000C73FA">
            <w:pPr>
              <w:keepNext/>
              <w:jc w:val="center"/>
              <w:rPr>
                <w:rStyle w:val="FontStyle193"/>
                <w:color w:val="000000" w:themeColor="text1"/>
                <w:sz w:val="22"/>
                <w:szCs w:val="22"/>
              </w:rPr>
            </w:pPr>
            <w:r>
              <w:rPr>
                <w:rStyle w:val="FontStyle193"/>
                <w:color w:val="000000" w:themeColor="text1"/>
                <w:sz w:val="22"/>
                <w:szCs w:val="22"/>
              </w:rPr>
              <w:t>-</w:t>
            </w:r>
          </w:p>
        </w:tc>
        <w:tc>
          <w:tcPr>
            <w:tcW w:w="548" w:type="pct"/>
            <w:tcBorders>
              <w:top w:val="single" w:sz="4" w:space="0" w:color="auto"/>
              <w:left w:val="single" w:sz="4" w:space="0" w:color="auto"/>
              <w:bottom w:val="single" w:sz="4" w:space="0" w:color="auto"/>
              <w:right w:val="single" w:sz="4" w:space="0" w:color="auto"/>
            </w:tcBorders>
            <w:vAlign w:val="center"/>
          </w:tcPr>
          <w:p w14:paraId="141867DB" w14:textId="77777777" w:rsidR="006C73CD" w:rsidRPr="00F755AF" w:rsidRDefault="006C73CD" w:rsidP="000C73FA">
            <w:pPr>
              <w:keepNext/>
              <w:jc w:val="center"/>
              <w:rPr>
                <w:rStyle w:val="FontStyle193"/>
                <w:color w:val="000000" w:themeColor="text1"/>
                <w:sz w:val="22"/>
                <w:szCs w:val="22"/>
              </w:rPr>
            </w:pPr>
            <w:r>
              <w:rPr>
                <w:rStyle w:val="FontStyle193"/>
                <w:color w:val="000000" w:themeColor="text1"/>
                <w:sz w:val="22"/>
                <w:szCs w:val="22"/>
              </w:rPr>
              <w:t>-</w:t>
            </w:r>
          </w:p>
        </w:tc>
      </w:tr>
      <w:tr w:rsidR="000C73FA" w:rsidRPr="00F755AF" w14:paraId="3F54AEC2" w14:textId="77777777" w:rsidTr="000C73FA">
        <w:trPr>
          <w:trHeight w:val="317"/>
          <w:jc w:val="center"/>
        </w:trPr>
        <w:tc>
          <w:tcPr>
            <w:tcW w:w="1078" w:type="pct"/>
            <w:tcBorders>
              <w:top w:val="single" w:sz="6" w:space="0" w:color="auto"/>
              <w:left w:val="single" w:sz="6" w:space="0" w:color="auto"/>
              <w:bottom w:val="single" w:sz="6" w:space="0" w:color="auto"/>
              <w:right w:val="single" w:sz="6" w:space="0" w:color="auto"/>
            </w:tcBorders>
            <w:vAlign w:val="center"/>
          </w:tcPr>
          <w:p w14:paraId="6246E6E5" w14:textId="77777777" w:rsidR="000C73FA" w:rsidRPr="00F755AF" w:rsidRDefault="000C73FA" w:rsidP="00F755AF">
            <w:pPr>
              <w:rPr>
                <w:rStyle w:val="FontStyle193"/>
                <w:color w:val="000000" w:themeColor="text1"/>
                <w:sz w:val="22"/>
                <w:szCs w:val="22"/>
              </w:rPr>
            </w:pPr>
            <w:r w:rsidRPr="00F755AF">
              <w:rPr>
                <w:rStyle w:val="FontStyle193"/>
                <w:color w:val="000000" w:themeColor="text1"/>
                <w:sz w:val="22"/>
                <w:szCs w:val="22"/>
              </w:rPr>
              <w:t>Комбинированное,  всего</w:t>
            </w:r>
          </w:p>
        </w:tc>
        <w:tc>
          <w:tcPr>
            <w:tcW w:w="532" w:type="pct"/>
            <w:tcBorders>
              <w:top w:val="single" w:sz="6" w:space="0" w:color="auto"/>
              <w:left w:val="single" w:sz="6" w:space="0" w:color="auto"/>
              <w:bottom w:val="single" w:sz="6" w:space="0" w:color="auto"/>
              <w:right w:val="single" w:sz="6" w:space="0" w:color="auto"/>
            </w:tcBorders>
            <w:vAlign w:val="center"/>
          </w:tcPr>
          <w:p w14:paraId="5514C5FE"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33" w:type="pct"/>
            <w:tcBorders>
              <w:top w:val="single" w:sz="6" w:space="0" w:color="auto"/>
              <w:left w:val="single" w:sz="6" w:space="0" w:color="auto"/>
              <w:bottom w:val="single" w:sz="6" w:space="0" w:color="auto"/>
              <w:right w:val="single" w:sz="6" w:space="0" w:color="auto"/>
            </w:tcBorders>
            <w:vAlign w:val="center"/>
          </w:tcPr>
          <w:p w14:paraId="18FC8335"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604" w:type="pct"/>
            <w:tcBorders>
              <w:top w:val="single" w:sz="6" w:space="0" w:color="auto"/>
              <w:left w:val="single" w:sz="6" w:space="0" w:color="auto"/>
              <w:bottom w:val="single" w:sz="6" w:space="0" w:color="auto"/>
              <w:right w:val="single" w:sz="6" w:space="0" w:color="auto"/>
            </w:tcBorders>
            <w:vAlign w:val="center"/>
          </w:tcPr>
          <w:p w14:paraId="2A424B3E"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70" w:type="pct"/>
            <w:tcBorders>
              <w:top w:val="single" w:sz="6" w:space="0" w:color="auto"/>
              <w:left w:val="single" w:sz="6" w:space="0" w:color="auto"/>
              <w:bottom w:val="single" w:sz="6" w:space="0" w:color="auto"/>
              <w:right w:val="single" w:sz="6" w:space="0" w:color="auto"/>
            </w:tcBorders>
            <w:vAlign w:val="center"/>
          </w:tcPr>
          <w:p w14:paraId="4C4D4BD6"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603" w:type="pct"/>
            <w:tcBorders>
              <w:top w:val="single" w:sz="6" w:space="0" w:color="auto"/>
              <w:left w:val="single" w:sz="6" w:space="0" w:color="auto"/>
              <w:bottom w:val="single" w:sz="6" w:space="0" w:color="auto"/>
              <w:right w:val="single" w:sz="6" w:space="0" w:color="auto"/>
            </w:tcBorders>
            <w:vAlign w:val="center"/>
          </w:tcPr>
          <w:p w14:paraId="4C632111"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32" w:type="pct"/>
            <w:tcBorders>
              <w:top w:val="single" w:sz="6" w:space="0" w:color="auto"/>
              <w:left w:val="single" w:sz="6" w:space="0" w:color="auto"/>
              <w:bottom w:val="single" w:sz="6" w:space="0" w:color="auto"/>
              <w:right w:val="single" w:sz="4" w:space="0" w:color="auto"/>
            </w:tcBorders>
            <w:vAlign w:val="center"/>
          </w:tcPr>
          <w:p w14:paraId="11F8583A"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48" w:type="pct"/>
            <w:tcBorders>
              <w:top w:val="single" w:sz="4" w:space="0" w:color="auto"/>
              <w:left w:val="single" w:sz="4" w:space="0" w:color="auto"/>
              <w:bottom w:val="single" w:sz="4" w:space="0" w:color="auto"/>
              <w:right w:val="single" w:sz="4" w:space="0" w:color="auto"/>
            </w:tcBorders>
            <w:vAlign w:val="center"/>
          </w:tcPr>
          <w:p w14:paraId="7F5D74BF"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r>
      <w:tr w:rsidR="000C73FA" w:rsidRPr="00F755AF" w14:paraId="083623D6" w14:textId="77777777" w:rsidTr="000C73FA">
        <w:trPr>
          <w:trHeight w:val="353"/>
          <w:jc w:val="center"/>
        </w:trPr>
        <w:tc>
          <w:tcPr>
            <w:tcW w:w="1078" w:type="pct"/>
            <w:tcBorders>
              <w:top w:val="single" w:sz="6" w:space="0" w:color="auto"/>
              <w:left w:val="single" w:sz="6" w:space="0" w:color="auto"/>
              <w:bottom w:val="single" w:sz="6" w:space="0" w:color="auto"/>
              <w:right w:val="single" w:sz="6" w:space="0" w:color="auto"/>
            </w:tcBorders>
            <w:vAlign w:val="center"/>
          </w:tcPr>
          <w:p w14:paraId="2EC12D8E" w14:textId="77777777" w:rsidR="000C73FA" w:rsidRPr="00F755AF" w:rsidRDefault="000C73FA" w:rsidP="00ED0987">
            <w:pPr>
              <w:rPr>
                <w:rStyle w:val="FontStyle193"/>
                <w:color w:val="000000" w:themeColor="text1"/>
                <w:sz w:val="22"/>
                <w:szCs w:val="22"/>
              </w:rPr>
            </w:pPr>
            <w:r w:rsidRPr="00F755AF">
              <w:rPr>
                <w:rStyle w:val="FontStyle193"/>
                <w:color w:val="000000" w:themeColor="text1"/>
                <w:sz w:val="22"/>
                <w:szCs w:val="22"/>
              </w:rPr>
              <w:t xml:space="preserve">из них по породам: </w:t>
            </w:r>
          </w:p>
          <w:p w14:paraId="43FD7BB3" w14:textId="77777777" w:rsidR="000C73FA" w:rsidRPr="00F755AF" w:rsidRDefault="000C73FA" w:rsidP="00ED0987">
            <w:pPr>
              <w:rPr>
                <w:rStyle w:val="FontStyle193"/>
                <w:color w:val="000000" w:themeColor="text1"/>
                <w:sz w:val="22"/>
                <w:szCs w:val="22"/>
              </w:rPr>
            </w:pPr>
            <w:r w:rsidRPr="00F755AF">
              <w:rPr>
                <w:rStyle w:val="FontStyle193"/>
                <w:color w:val="000000" w:themeColor="text1"/>
                <w:sz w:val="22"/>
                <w:szCs w:val="22"/>
              </w:rPr>
              <w:t>хвойным</w:t>
            </w:r>
          </w:p>
        </w:tc>
        <w:tc>
          <w:tcPr>
            <w:tcW w:w="532" w:type="pct"/>
            <w:tcBorders>
              <w:top w:val="single" w:sz="6" w:space="0" w:color="auto"/>
              <w:left w:val="single" w:sz="6" w:space="0" w:color="auto"/>
              <w:bottom w:val="single" w:sz="6" w:space="0" w:color="auto"/>
              <w:right w:val="single" w:sz="6" w:space="0" w:color="auto"/>
            </w:tcBorders>
            <w:vAlign w:val="center"/>
          </w:tcPr>
          <w:p w14:paraId="6E7F5712"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33" w:type="pct"/>
            <w:tcBorders>
              <w:top w:val="single" w:sz="6" w:space="0" w:color="auto"/>
              <w:left w:val="single" w:sz="6" w:space="0" w:color="auto"/>
              <w:bottom w:val="single" w:sz="6" w:space="0" w:color="auto"/>
              <w:right w:val="single" w:sz="6" w:space="0" w:color="auto"/>
            </w:tcBorders>
            <w:vAlign w:val="center"/>
          </w:tcPr>
          <w:p w14:paraId="263C2D99"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604" w:type="pct"/>
            <w:tcBorders>
              <w:top w:val="single" w:sz="6" w:space="0" w:color="auto"/>
              <w:left w:val="single" w:sz="6" w:space="0" w:color="auto"/>
              <w:bottom w:val="single" w:sz="6" w:space="0" w:color="auto"/>
              <w:right w:val="single" w:sz="6" w:space="0" w:color="auto"/>
            </w:tcBorders>
            <w:vAlign w:val="center"/>
          </w:tcPr>
          <w:p w14:paraId="6DAE1B53"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70" w:type="pct"/>
            <w:tcBorders>
              <w:top w:val="single" w:sz="6" w:space="0" w:color="auto"/>
              <w:left w:val="single" w:sz="6" w:space="0" w:color="auto"/>
              <w:bottom w:val="single" w:sz="6" w:space="0" w:color="auto"/>
              <w:right w:val="single" w:sz="6" w:space="0" w:color="auto"/>
            </w:tcBorders>
            <w:vAlign w:val="center"/>
          </w:tcPr>
          <w:p w14:paraId="4B5B29B3"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603" w:type="pct"/>
            <w:tcBorders>
              <w:top w:val="single" w:sz="6" w:space="0" w:color="auto"/>
              <w:left w:val="single" w:sz="6" w:space="0" w:color="auto"/>
              <w:bottom w:val="single" w:sz="6" w:space="0" w:color="auto"/>
              <w:right w:val="single" w:sz="6" w:space="0" w:color="auto"/>
            </w:tcBorders>
            <w:vAlign w:val="center"/>
          </w:tcPr>
          <w:p w14:paraId="035B9D42"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32" w:type="pct"/>
            <w:tcBorders>
              <w:top w:val="single" w:sz="6" w:space="0" w:color="auto"/>
              <w:left w:val="single" w:sz="6" w:space="0" w:color="auto"/>
              <w:bottom w:val="single" w:sz="6" w:space="0" w:color="auto"/>
              <w:right w:val="single" w:sz="4" w:space="0" w:color="auto"/>
            </w:tcBorders>
            <w:vAlign w:val="center"/>
          </w:tcPr>
          <w:p w14:paraId="6CACAFA9"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48" w:type="pct"/>
            <w:tcBorders>
              <w:top w:val="single" w:sz="4" w:space="0" w:color="auto"/>
              <w:left w:val="single" w:sz="4" w:space="0" w:color="auto"/>
              <w:bottom w:val="single" w:sz="4" w:space="0" w:color="auto"/>
              <w:right w:val="single" w:sz="4" w:space="0" w:color="auto"/>
            </w:tcBorders>
            <w:vAlign w:val="center"/>
          </w:tcPr>
          <w:p w14:paraId="37DBD98F"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r>
      <w:tr w:rsidR="000C73FA" w:rsidRPr="00F755AF" w14:paraId="4A8567FF" w14:textId="77777777" w:rsidTr="000C73FA">
        <w:trPr>
          <w:jc w:val="center"/>
        </w:trPr>
        <w:tc>
          <w:tcPr>
            <w:tcW w:w="1078" w:type="pct"/>
            <w:tcBorders>
              <w:top w:val="single" w:sz="6" w:space="0" w:color="auto"/>
              <w:left w:val="single" w:sz="6" w:space="0" w:color="auto"/>
              <w:bottom w:val="single" w:sz="6" w:space="0" w:color="auto"/>
              <w:right w:val="single" w:sz="6" w:space="0" w:color="auto"/>
            </w:tcBorders>
            <w:vAlign w:val="center"/>
          </w:tcPr>
          <w:p w14:paraId="200976E6" w14:textId="77777777" w:rsidR="000C73FA" w:rsidRPr="00F755AF" w:rsidRDefault="000C73FA" w:rsidP="00ED0987">
            <w:pPr>
              <w:rPr>
                <w:rStyle w:val="FontStyle193"/>
                <w:color w:val="000000" w:themeColor="text1"/>
                <w:sz w:val="22"/>
                <w:szCs w:val="22"/>
              </w:rPr>
            </w:pPr>
            <w:r w:rsidRPr="00F755AF">
              <w:rPr>
                <w:rStyle w:val="FontStyle193"/>
                <w:color w:val="000000" w:themeColor="text1"/>
                <w:sz w:val="22"/>
                <w:szCs w:val="22"/>
              </w:rPr>
              <w:t>твердолиственным</w:t>
            </w:r>
          </w:p>
        </w:tc>
        <w:tc>
          <w:tcPr>
            <w:tcW w:w="532" w:type="pct"/>
            <w:tcBorders>
              <w:top w:val="single" w:sz="6" w:space="0" w:color="auto"/>
              <w:left w:val="single" w:sz="6" w:space="0" w:color="auto"/>
              <w:bottom w:val="single" w:sz="6" w:space="0" w:color="auto"/>
              <w:right w:val="single" w:sz="6" w:space="0" w:color="auto"/>
            </w:tcBorders>
            <w:vAlign w:val="center"/>
          </w:tcPr>
          <w:p w14:paraId="26232B33"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33" w:type="pct"/>
            <w:tcBorders>
              <w:top w:val="single" w:sz="6" w:space="0" w:color="auto"/>
              <w:left w:val="single" w:sz="6" w:space="0" w:color="auto"/>
              <w:bottom w:val="single" w:sz="6" w:space="0" w:color="auto"/>
              <w:right w:val="single" w:sz="6" w:space="0" w:color="auto"/>
            </w:tcBorders>
            <w:vAlign w:val="center"/>
          </w:tcPr>
          <w:p w14:paraId="2E3D0E9B"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604" w:type="pct"/>
            <w:tcBorders>
              <w:top w:val="single" w:sz="6" w:space="0" w:color="auto"/>
              <w:left w:val="single" w:sz="6" w:space="0" w:color="auto"/>
              <w:bottom w:val="single" w:sz="6" w:space="0" w:color="auto"/>
              <w:right w:val="single" w:sz="6" w:space="0" w:color="auto"/>
            </w:tcBorders>
            <w:vAlign w:val="center"/>
          </w:tcPr>
          <w:p w14:paraId="77662A4B"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70" w:type="pct"/>
            <w:tcBorders>
              <w:top w:val="single" w:sz="6" w:space="0" w:color="auto"/>
              <w:left w:val="single" w:sz="6" w:space="0" w:color="auto"/>
              <w:bottom w:val="single" w:sz="6" w:space="0" w:color="auto"/>
              <w:right w:val="single" w:sz="6" w:space="0" w:color="auto"/>
            </w:tcBorders>
            <w:vAlign w:val="center"/>
          </w:tcPr>
          <w:p w14:paraId="25718538"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603" w:type="pct"/>
            <w:tcBorders>
              <w:top w:val="single" w:sz="6" w:space="0" w:color="auto"/>
              <w:left w:val="single" w:sz="6" w:space="0" w:color="auto"/>
              <w:bottom w:val="single" w:sz="6" w:space="0" w:color="auto"/>
              <w:right w:val="single" w:sz="6" w:space="0" w:color="auto"/>
            </w:tcBorders>
            <w:vAlign w:val="center"/>
          </w:tcPr>
          <w:p w14:paraId="0F10867F"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32" w:type="pct"/>
            <w:tcBorders>
              <w:top w:val="single" w:sz="6" w:space="0" w:color="auto"/>
              <w:left w:val="single" w:sz="6" w:space="0" w:color="auto"/>
              <w:bottom w:val="single" w:sz="6" w:space="0" w:color="auto"/>
              <w:right w:val="single" w:sz="4" w:space="0" w:color="auto"/>
            </w:tcBorders>
            <w:vAlign w:val="center"/>
          </w:tcPr>
          <w:p w14:paraId="08045EC0"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48" w:type="pct"/>
            <w:tcBorders>
              <w:top w:val="single" w:sz="4" w:space="0" w:color="auto"/>
              <w:left w:val="single" w:sz="4" w:space="0" w:color="auto"/>
              <w:bottom w:val="single" w:sz="4" w:space="0" w:color="auto"/>
              <w:right w:val="single" w:sz="4" w:space="0" w:color="auto"/>
            </w:tcBorders>
            <w:vAlign w:val="center"/>
          </w:tcPr>
          <w:p w14:paraId="2AB3B076"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r>
      <w:tr w:rsidR="000C73FA" w:rsidRPr="00F755AF" w14:paraId="57956241" w14:textId="77777777" w:rsidTr="000C73FA">
        <w:trPr>
          <w:trHeight w:val="123"/>
          <w:jc w:val="center"/>
        </w:trPr>
        <w:tc>
          <w:tcPr>
            <w:tcW w:w="1078" w:type="pct"/>
            <w:tcBorders>
              <w:top w:val="single" w:sz="6" w:space="0" w:color="auto"/>
              <w:left w:val="single" w:sz="6" w:space="0" w:color="auto"/>
              <w:bottom w:val="single" w:sz="6" w:space="0" w:color="auto"/>
              <w:right w:val="single" w:sz="6" w:space="0" w:color="auto"/>
            </w:tcBorders>
            <w:vAlign w:val="center"/>
          </w:tcPr>
          <w:p w14:paraId="7AF38643" w14:textId="77777777" w:rsidR="000C73FA" w:rsidRPr="00F755AF" w:rsidRDefault="000C73FA" w:rsidP="00ED0987">
            <w:pPr>
              <w:rPr>
                <w:rStyle w:val="FontStyle193"/>
                <w:color w:val="000000" w:themeColor="text1"/>
                <w:sz w:val="22"/>
                <w:szCs w:val="22"/>
              </w:rPr>
            </w:pPr>
            <w:proofErr w:type="spellStart"/>
            <w:r w:rsidRPr="00F755AF">
              <w:rPr>
                <w:rStyle w:val="FontStyle193"/>
                <w:color w:val="000000" w:themeColor="text1"/>
                <w:sz w:val="22"/>
                <w:szCs w:val="22"/>
              </w:rPr>
              <w:t>мягколиственным</w:t>
            </w:r>
            <w:proofErr w:type="spellEnd"/>
          </w:p>
        </w:tc>
        <w:tc>
          <w:tcPr>
            <w:tcW w:w="532" w:type="pct"/>
            <w:tcBorders>
              <w:top w:val="single" w:sz="6" w:space="0" w:color="auto"/>
              <w:left w:val="single" w:sz="6" w:space="0" w:color="auto"/>
              <w:bottom w:val="single" w:sz="6" w:space="0" w:color="auto"/>
              <w:right w:val="single" w:sz="6" w:space="0" w:color="auto"/>
            </w:tcBorders>
            <w:vAlign w:val="center"/>
          </w:tcPr>
          <w:p w14:paraId="6B72B65E"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33" w:type="pct"/>
            <w:tcBorders>
              <w:top w:val="single" w:sz="6" w:space="0" w:color="auto"/>
              <w:left w:val="single" w:sz="6" w:space="0" w:color="auto"/>
              <w:bottom w:val="single" w:sz="6" w:space="0" w:color="auto"/>
              <w:right w:val="single" w:sz="6" w:space="0" w:color="auto"/>
            </w:tcBorders>
            <w:vAlign w:val="center"/>
          </w:tcPr>
          <w:p w14:paraId="2ACB2212"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604" w:type="pct"/>
            <w:tcBorders>
              <w:top w:val="single" w:sz="6" w:space="0" w:color="auto"/>
              <w:left w:val="single" w:sz="6" w:space="0" w:color="auto"/>
              <w:bottom w:val="single" w:sz="6" w:space="0" w:color="auto"/>
              <w:right w:val="single" w:sz="6" w:space="0" w:color="auto"/>
            </w:tcBorders>
            <w:vAlign w:val="center"/>
          </w:tcPr>
          <w:p w14:paraId="4DE6D1FF"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70" w:type="pct"/>
            <w:tcBorders>
              <w:top w:val="single" w:sz="6" w:space="0" w:color="auto"/>
              <w:left w:val="single" w:sz="6" w:space="0" w:color="auto"/>
              <w:bottom w:val="single" w:sz="6" w:space="0" w:color="auto"/>
              <w:right w:val="single" w:sz="6" w:space="0" w:color="auto"/>
            </w:tcBorders>
            <w:vAlign w:val="center"/>
          </w:tcPr>
          <w:p w14:paraId="2B130C17"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603" w:type="pct"/>
            <w:tcBorders>
              <w:top w:val="single" w:sz="6" w:space="0" w:color="auto"/>
              <w:left w:val="single" w:sz="6" w:space="0" w:color="auto"/>
              <w:bottom w:val="single" w:sz="6" w:space="0" w:color="auto"/>
              <w:right w:val="single" w:sz="6" w:space="0" w:color="auto"/>
            </w:tcBorders>
            <w:vAlign w:val="center"/>
          </w:tcPr>
          <w:p w14:paraId="14C389C7"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32" w:type="pct"/>
            <w:tcBorders>
              <w:top w:val="single" w:sz="6" w:space="0" w:color="auto"/>
              <w:left w:val="single" w:sz="6" w:space="0" w:color="auto"/>
              <w:bottom w:val="single" w:sz="6" w:space="0" w:color="auto"/>
              <w:right w:val="single" w:sz="4" w:space="0" w:color="auto"/>
            </w:tcBorders>
            <w:vAlign w:val="center"/>
          </w:tcPr>
          <w:p w14:paraId="2C894C58"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48" w:type="pct"/>
            <w:tcBorders>
              <w:top w:val="single" w:sz="4" w:space="0" w:color="auto"/>
              <w:left w:val="single" w:sz="4" w:space="0" w:color="auto"/>
              <w:bottom w:val="single" w:sz="4" w:space="0" w:color="auto"/>
              <w:right w:val="single" w:sz="4" w:space="0" w:color="auto"/>
            </w:tcBorders>
            <w:vAlign w:val="center"/>
          </w:tcPr>
          <w:p w14:paraId="2A429686"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r>
      <w:tr w:rsidR="00EE29BB" w:rsidRPr="00F755AF" w14:paraId="619F29B0" w14:textId="77777777" w:rsidTr="000C73FA">
        <w:trPr>
          <w:jc w:val="center"/>
        </w:trPr>
        <w:tc>
          <w:tcPr>
            <w:tcW w:w="1078" w:type="pct"/>
            <w:tcBorders>
              <w:top w:val="single" w:sz="6" w:space="0" w:color="auto"/>
              <w:left w:val="single" w:sz="6" w:space="0" w:color="auto"/>
              <w:bottom w:val="single" w:sz="6" w:space="0" w:color="auto"/>
              <w:right w:val="single" w:sz="6" w:space="0" w:color="auto"/>
            </w:tcBorders>
            <w:vAlign w:val="center"/>
          </w:tcPr>
          <w:p w14:paraId="18E72DB5" w14:textId="77777777" w:rsidR="00EE29BB" w:rsidRPr="00F755AF" w:rsidRDefault="00EE29BB" w:rsidP="00ED0987">
            <w:pPr>
              <w:rPr>
                <w:rStyle w:val="FontStyle193"/>
                <w:color w:val="000000" w:themeColor="text1"/>
                <w:sz w:val="22"/>
                <w:szCs w:val="22"/>
              </w:rPr>
            </w:pPr>
            <w:r w:rsidRPr="00F755AF">
              <w:rPr>
                <w:rStyle w:val="FontStyle193"/>
                <w:color w:val="000000" w:themeColor="text1"/>
                <w:sz w:val="22"/>
                <w:szCs w:val="22"/>
              </w:rPr>
              <w:t>Естественное заращивание, всего</w:t>
            </w:r>
          </w:p>
        </w:tc>
        <w:tc>
          <w:tcPr>
            <w:tcW w:w="532" w:type="pct"/>
            <w:tcBorders>
              <w:top w:val="single" w:sz="6" w:space="0" w:color="auto"/>
              <w:left w:val="single" w:sz="6" w:space="0" w:color="auto"/>
              <w:bottom w:val="single" w:sz="6" w:space="0" w:color="auto"/>
              <w:right w:val="single" w:sz="6" w:space="0" w:color="auto"/>
            </w:tcBorders>
            <w:vAlign w:val="center"/>
          </w:tcPr>
          <w:p w14:paraId="77D14747" w14:textId="77777777" w:rsidR="00EE29BB" w:rsidRPr="00F755AF" w:rsidRDefault="00EE29BB" w:rsidP="000C73FA">
            <w:pPr>
              <w:keepNext/>
              <w:jc w:val="center"/>
              <w:rPr>
                <w:rStyle w:val="FontStyle193"/>
                <w:color w:val="000000" w:themeColor="text1"/>
                <w:sz w:val="22"/>
                <w:szCs w:val="22"/>
              </w:rPr>
            </w:pPr>
            <w:r>
              <w:rPr>
                <w:rStyle w:val="FontStyle193"/>
                <w:color w:val="000000" w:themeColor="text1"/>
                <w:sz w:val="22"/>
                <w:szCs w:val="22"/>
              </w:rPr>
              <w:t>-</w:t>
            </w:r>
          </w:p>
        </w:tc>
        <w:tc>
          <w:tcPr>
            <w:tcW w:w="533" w:type="pct"/>
            <w:tcBorders>
              <w:top w:val="single" w:sz="6" w:space="0" w:color="auto"/>
              <w:left w:val="single" w:sz="6" w:space="0" w:color="auto"/>
              <w:bottom w:val="single" w:sz="6" w:space="0" w:color="auto"/>
              <w:right w:val="single" w:sz="6" w:space="0" w:color="auto"/>
            </w:tcBorders>
            <w:vAlign w:val="center"/>
          </w:tcPr>
          <w:p w14:paraId="32A8566C"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604" w:type="pct"/>
            <w:tcBorders>
              <w:top w:val="single" w:sz="6" w:space="0" w:color="auto"/>
              <w:left w:val="single" w:sz="6" w:space="0" w:color="auto"/>
              <w:bottom w:val="single" w:sz="6" w:space="0" w:color="auto"/>
              <w:right w:val="single" w:sz="6" w:space="0" w:color="auto"/>
            </w:tcBorders>
            <w:vAlign w:val="center"/>
          </w:tcPr>
          <w:p w14:paraId="7F0828CD"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570" w:type="pct"/>
            <w:tcBorders>
              <w:top w:val="single" w:sz="6" w:space="0" w:color="auto"/>
              <w:left w:val="single" w:sz="6" w:space="0" w:color="auto"/>
              <w:bottom w:val="single" w:sz="6" w:space="0" w:color="auto"/>
              <w:right w:val="single" w:sz="6" w:space="0" w:color="auto"/>
            </w:tcBorders>
            <w:vAlign w:val="center"/>
          </w:tcPr>
          <w:p w14:paraId="771229D2"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603" w:type="pct"/>
            <w:tcBorders>
              <w:top w:val="single" w:sz="6" w:space="0" w:color="auto"/>
              <w:left w:val="single" w:sz="6" w:space="0" w:color="auto"/>
              <w:bottom w:val="single" w:sz="6" w:space="0" w:color="auto"/>
              <w:right w:val="single" w:sz="6" w:space="0" w:color="auto"/>
            </w:tcBorders>
            <w:vAlign w:val="center"/>
          </w:tcPr>
          <w:p w14:paraId="0EDB461E"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532" w:type="pct"/>
            <w:tcBorders>
              <w:top w:val="single" w:sz="6" w:space="0" w:color="auto"/>
              <w:left w:val="single" w:sz="6" w:space="0" w:color="auto"/>
              <w:bottom w:val="single" w:sz="6" w:space="0" w:color="auto"/>
              <w:right w:val="single" w:sz="4" w:space="0" w:color="auto"/>
            </w:tcBorders>
            <w:vAlign w:val="center"/>
          </w:tcPr>
          <w:p w14:paraId="0D1DA4E0"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548" w:type="pct"/>
            <w:tcBorders>
              <w:top w:val="single" w:sz="4" w:space="0" w:color="auto"/>
              <w:left w:val="single" w:sz="4" w:space="0" w:color="auto"/>
              <w:bottom w:val="single" w:sz="4" w:space="0" w:color="auto"/>
              <w:right w:val="single" w:sz="4" w:space="0" w:color="auto"/>
            </w:tcBorders>
            <w:vAlign w:val="center"/>
          </w:tcPr>
          <w:p w14:paraId="454ACCCA"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r>
      <w:tr w:rsidR="00EE29BB" w:rsidRPr="00F755AF" w14:paraId="44523043" w14:textId="77777777" w:rsidTr="000C73FA">
        <w:trPr>
          <w:trHeight w:val="488"/>
          <w:jc w:val="center"/>
        </w:trPr>
        <w:tc>
          <w:tcPr>
            <w:tcW w:w="1078" w:type="pct"/>
            <w:tcBorders>
              <w:top w:val="single" w:sz="6" w:space="0" w:color="auto"/>
              <w:left w:val="single" w:sz="6" w:space="0" w:color="auto"/>
              <w:bottom w:val="single" w:sz="6" w:space="0" w:color="auto"/>
              <w:right w:val="single" w:sz="6" w:space="0" w:color="auto"/>
            </w:tcBorders>
            <w:vAlign w:val="center"/>
          </w:tcPr>
          <w:p w14:paraId="320F29A4" w14:textId="77777777" w:rsidR="00EE29BB" w:rsidRPr="00F755AF" w:rsidRDefault="00EE29BB" w:rsidP="00ED0987">
            <w:pPr>
              <w:rPr>
                <w:rStyle w:val="FontStyle193"/>
                <w:color w:val="000000" w:themeColor="text1"/>
                <w:sz w:val="22"/>
                <w:szCs w:val="22"/>
              </w:rPr>
            </w:pPr>
            <w:r w:rsidRPr="00F755AF">
              <w:rPr>
                <w:rStyle w:val="FontStyle193"/>
                <w:color w:val="000000" w:themeColor="text1"/>
                <w:sz w:val="22"/>
                <w:szCs w:val="22"/>
              </w:rPr>
              <w:t>из них по породам:  хвойным</w:t>
            </w:r>
          </w:p>
        </w:tc>
        <w:tc>
          <w:tcPr>
            <w:tcW w:w="532" w:type="pct"/>
            <w:tcBorders>
              <w:top w:val="single" w:sz="6" w:space="0" w:color="auto"/>
              <w:left w:val="single" w:sz="6" w:space="0" w:color="auto"/>
              <w:bottom w:val="single" w:sz="6" w:space="0" w:color="auto"/>
              <w:right w:val="single" w:sz="6" w:space="0" w:color="auto"/>
            </w:tcBorders>
            <w:vAlign w:val="center"/>
          </w:tcPr>
          <w:p w14:paraId="0ABD5737" w14:textId="77777777" w:rsidR="00EE29BB" w:rsidRPr="00F755AF" w:rsidRDefault="00EE29BB" w:rsidP="007F162A">
            <w:pPr>
              <w:keepNext/>
              <w:jc w:val="center"/>
              <w:rPr>
                <w:rStyle w:val="FontStyle193"/>
                <w:color w:val="000000" w:themeColor="text1"/>
                <w:sz w:val="22"/>
                <w:szCs w:val="22"/>
              </w:rPr>
            </w:pPr>
            <w:r>
              <w:rPr>
                <w:rStyle w:val="FontStyle193"/>
                <w:color w:val="000000" w:themeColor="text1"/>
                <w:sz w:val="22"/>
                <w:szCs w:val="22"/>
              </w:rPr>
              <w:t>-</w:t>
            </w:r>
          </w:p>
        </w:tc>
        <w:tc>
          <w:tcPr>
            <w:tcW w:w="533" w:type="pct"/>
            <w:tcBorders>
              <w:top w:val="single" w:sz="6" w:space="0" w:color="auto"/>
              <w:left w:val="single" w:sz="6" w:space="0" w:color="auto"/>
              <w:bottom w:val="single" w:sz="6" w:space="0" w:color="auto"/>
              <w:right w:val="single" w:sz="6" w:space="0" w:color="auto"/>
            </w:tcBorders>
            <w:vAlign w:val="center"/>
          </w:tcPr>
          <w:p w14:paraId="1CC79C45"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604" w:type="pct"/>
            <w:tcBorders>
              <w:top w:val="single" w:sz="6" w:space="0" w:color="auto"/>
              <w:left w:val="single" w:sz="6" w:space="0" w:color="auto"/>
              <w:bottom w:val="single" w:sz="6" w:space="0" w:color="auto"/>
              <w:right w:val="single" w:sz="6" w:space="0" w:color="auto"/>
            </w:tcBorders>
            <w:vAlign w:val="center"/>
          </w:tcPr>
          <w:p w14:paraId="30C2BAE4"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570" w:type="pct"/>
            <w:tcBorders>
              <w:top w:val="single" w:sz="6" w:space="0" w:color="auto"/>
              <w:left w:val="single" w:sz="6" w:space="0" w:color="auto"/>
              <w:bottom w:val="single" w:sz="6" w:space="0" w:color="auto"/>
              <w:right w:val="single" w:sz="6" w:space="0" w:color="auto"/>
            </w:tcBorders>
            <w:vAlign w:val="center"/>
          </w:tcPr>
          <w:p w14:paraId="39887CAB"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603" w:type="pct"/>
            <w:tcBorders>
              <w:top w:val="single" w:sz="6" w:space="0" w:color="auto"/>
              <w:left w:val="single" w:sz="6" w:space="0" w:color="auto"/>
              <w:bottom w:val="single" w:sz="6" w:space="0" w:color="auto"/>
              <w:right w:val="single" w:sz="6" w:space="0" w:color="auto"/>
            </w:tcBorders>
            <w:vAlign w:val="center"/>
          </w:tcPr>
          <w:p w14:paraId="44237CAB"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532" w:type="pct"/>
            <w:tcBorders>
              <w:top w:val="single" w:sz="6" w:space="0" w:color="auto"/>
              <w:left w:val="single" w:sz="6" w:space="0" w:color="auto"/>
              <w:bottom w:val="single" w:sz="6" w:space="0" w:color="auto"/>
              <w:right w:val="single" w:sz="4" w:space="0" w:color="auto"/>
            </w:tcBorders>
            <w:vAlign w:val="center"/>
          </w:tcPr>
          <w:p w14:paraId="20729014"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c>
          <w:tcPr>
            <w:tcW w:w="548" w:type="pct"/>
            <w:tcBorders>
              <w:top w:val="single" w:sz="4" w:space="0" w:color="auto"/>
              <w:left w:val="single" w:sz="4" w:space="0" w:color="auto"/>
              <w:bottom w:val="single" w:sz="4" w:space="0" w:color="auto"/>
              <w:right w:val="single" w:sz="4" w:space="0" w:color="auto"/>
            </w:tcBorders>
            <w:vAlign w:val="center"/>
          </w:tcPr>
          <w:p w14:paraId="660E0E94" w14:textId="77777777" w:rsidR="00EE29BB" w:rsidRPr="00F755AF" w:rsidRDefault="00EE29BB" w:rsidP="00B35E50">
            <w:pPr>
              <w:keepNext/>
              <w:jc w:val="center"/>
              <w:rPr>
                <w:rStyle w:val="FontStyle193"/>
                <w:color w:val="000000" w:themeColor="text1"/>
                <w:sz w:val="22"/>
                <w:szCs w:val="22"/>
              </w:rPr>
            </w:pPr>
            <w:r>
              <w:rPr>
                <w:rStyle w:val="FontStyle193"/>
                <w:color w:val="000000" w:themeColor="text1"/>
                <w:sz w:val="22"/>
                <w:szCs w:val="22"/>
              </w:rPr>
              <w:t>-</w:t>
            </w:r>
          </w:p>
        </w:tc>
      </w:tr>
      <w:tr w:rsidR="000C73FA" w:rsidRPr="00F755AF" w14:paraId="71E3F6B7" w14:textId="77777777" w:rsidTr="000C73FA">
        <w:trPr>
          <w:jc w:val="center"/>
        </w:trPr>
        <w:tc>
          <w:tcPr>
            <w:tcW w:w="1078" w:type="pct"/>
            <w:tcBorders>
              <w:top w:val="single" w:sz="6" w:space="0" w:color="auto"/>
              <w:left w:val="single" w:sz="6" w:space="0" w:color="auto"/>
              <w:bottom w:val="single" w:sz="6" w:space="0" w:color="auto"/>
              <w:right w:val="single" w:sz="6" w:space="0" w:color="auto"/>
            </w:tcBorders>
            <w:vAlign w:val="center"/>
          </w:tcPr>
          <w:p w14:paraId="201254C8" w14:textId="77777777" w:rsidR="000C73FA" w:rsidRPr="00F755AF" w:rsidRDefault="000C73FA" w:rsidP="00ED0987">
            <w:pPr>
              <w:rPr>
                <w:rStyle w:val="FontStyle193"/>
                <w:color w:val="000000" w:themeColor="text1"/>
                <w:sz w:val="22"/>
                <w:szCs w:val="22"/>
              </w:rPr>
            </w:pPr>
            <w:r w:rsidRPr="00F755AF">
              <w:rPr>
                <w:rStyle w:val="FontStyle193"/>
                <w:color w:val="000000" w:themeColor="text1"/>
                <w:sz w:val="22"/>
                <w:szCs w:val="22"/>
              </w:rPr>
              <w:t>твердолиственным</w:t>
            </w:r>
          </w:p>
        </w:tc>
        <w:tc>
          <w:tcPr>
            <w:tcW w:w="532" w:type="pct"/>
            <w:tcBorders>
              <w:top w:val="single" w:sz="6" w:space="0" w:color="auto"/>
              <w:left w:val="single" w:sz="6" w:space="0" w:color="auto"/>
              <w:bottom w:val="single" w:sz="6" w:space="0" w:color="auto"/>
              <w:right w:val="single" w:sz="6" w:space="0" w:color="auto"/>
            </w:tcBorders>
            <w:vAlign w:val="center"/>
          </w:tcPr>
          <w:p w14:paraId="7A4B3958"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33" w:type="pct"/>
            <w:tcBorders>
              <w:top w:val="single" w:sz="6" w:space="0" w:color="auto"/>
              <w:left w:val="single" w:sz="6" w:space="0" w:color="auto"/>
              <w:bottom w:val="single" w:sz="6" w:space="0" w:color="auto"/>
              <w:right w:val="single" w:sz="6" w:space="0" w:color="auto"/>
            </w:tcBorders>
            <w:vAlign w:val="center"/>
          </w:tcPr>
          <w:p w14:paraId="32E3EA1E"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604" w:type="pct"/>
            <w:tcBorders>
              <w:top w:val="single" w:sz="6" w:space="0" w:color="auto"/>
              <w:left w:val="single" w:sz="6" w:space="0" w:color="auto"/>
              <w:bottom w:val="single" w:sz="6" w:space="0" w:color="auto"/>
              <w:right w:val="single" w:sz="6" w:space="0" w:color="auto"/>
            </w:tcBorders>
            <w:vAlign w:val="center"/>
          </w:tcPr>
          <w:p w14:paraId="6C995231"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70" w:type="pct"/>
            <w:tcBorders>
              <w:top w:val="single" w:sz="6" w:space="0" w:color="auto"/>
              <w:left w:val="single" w:sz="6" w:space="0" w:color="auto"/>
              <w:bottom w:val="single" w:sz="6" w:space="0" w:color="auto"/>
              <w:right w:val="single" w:sz="6" w:space="0" w:color="auto"/>
            </w:tcBorders>
            <w:vAlign w:val="center"/>
          </w:tcPr>
          <w:p w14:paraId="50F32513"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603" w:type="pct"/>
            <w:tcBorders>
              <w:top w:val="single" w:sz="6" w:space="0" w:color="auto"/>
              <w:left w:val="single" w:sz="6" w:space="0" w:color="auto"/>
              <w:bottom w:val="single" w:sz="6" w:space="0" w:color="auto"/>
              <w:right w:val="single" w:sz="6" w:space="0" w:color="auto"/>
            </w:tcBorders>
            <w:vAlign w:val="center"/>
          </w:tcPr>
          <w:p w14:paraId="1AE22CBC"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32" w:type="pct"/>
            <w:tcBorders>
              <w:top w:val="single" w:sz="6" w:space="0" w:color="auto"/>
              <w:left w:val="single" w:sz="6" w:space="0" w:color="auto"/>
              <w:bottom w:val="single" w:sz="6" w:space="0" w:color="auto"/>
              <w:right w:val="single" w:sz="4" w:space="0" w:color="auto"/>
            </w:tcBorders>
            <w:vAlign w:val="center"/>
          </w:tcPr>
          <w:p w14:paraId="71DAF22C"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48" w:type="pct"/>
            <w:tcBorders>
              <w:top w:val="single" w:sz="4" w:space="0" w:color="auto"/>
              <w:left w:val="single" w:sz="4" w:space="0" w:color="auto"/>
              <w:bottom w:val="single" w:sz="4" w:space="0" w:color="auto"/>
              <w:right w:val="single" w:sz="4" w:space="0" w:color="auto"/>
            </w:tcBorders>
            <w:vAlign w:val="center"/>
          </w:tcPr>
          <w:p w14:paraId="778985EE"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r>
      <w:tr w:rsidR="000C73FA" w:rsidRPr="00F755AF" w14:paraId="366D0207" w14:textId="77777777" w:rsidTr="000C73FA">
        <w:trPr>
          <w:jc w:val="center"/>
        </w:trPr>
        <w:tc>
          <w:tcPr>
            <w:tcW w:w="1078" w:type="pct"/>
            <w:tcBorders>
              <w:top w:val="single" w:sz="6" w:space="0" w:color="auto"/>
              <w:left w:val="single" w:sz="6" w:space="0" w:color="auto"/>
              <w:bottom w:val="single" w:sz="6" w:space="0" w:color="auto"/>
              <w:right w:val="single" w:sz="6" w:space="0" w:color="auto"/>
            </w:tcBorders>
            <w:vAlign w:val="center"/>
          </w:tcPr>
          <w:p w14:paraId="517CC30A" w14:textId="77777777" w:rsidR="000C73FA" w:rsidRPr="00F755AF" w:rsidRDefault="000C73FA" w:rsidP="00ED0987">
            <w:pPr>
              <w:rPr>
                <w:rStyle w:val="FontStyle193"/>
                <w:color w:val="000000" w:themeColor="text1"/>
                <w:sz w:val="22"/>
                <w:szCs w:val="22"/>
              </w:rPr>
            </w:pPr>
            <w:proofErr w:type="spellStart"/>
            <w:r w:rsidRPr="00F755AF">
              <w:rPr>
                <w:rStyle w:val="FontStyle193"/>
                <w:color w:val="000000" w:themeColor="text1"/>
                <w:sz w:val="22"/>
                <w:szCs w:val="22"/>
              </w:rPr>
              <w:t>мягколиственным</w:t>
            </w:r>
            <w:proofErr w:type="spellEnd"/>
          </w:p>
        </w:tc>
        <w:tc>
          <w:tcPr>
            <w:tcW w:w="532" w:type="pct"/>
            <w:tcBorders>
              <w:top w:val="single" w:sz="6" w:space="0" w:color="auto"/>
              <w:left w:val="single" w:sz="6" w:space="0" w:color="auto"/>
              <w:bottom w:val="single" w:sz="6" w:space="0" w:color="auto"/>
              <w:right w:val="single" w:sz="6" w:space="0" w:color="auto"/>
            </w:tcBorders>
            <w:vAlign w:val="center"/>
          </w:tcPr>
          <w:p w14:paraId="3A533A83"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33" w:type="pct"/>
            <w:tcBorders>
              <w:top w:val="single" w:sz="6" w:space="0" w:color="auto"/>
              <w:left w:val="single" w:sz="6" w:space="0" w:color="auto"/>
              <w:bottom w:val="single" w:sz="6" w:space="0" w:color="auto"/>
              <w:right w:val="single" w:sz="6" w:space="0" w:color="auto"/>
            </w:tcBorders>
            <w:vAlign w:val="center"/>
          </w:tcPr>
          <w:p w14:paraId="25F8924D"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604" w:type="pct"/>
            <w:tcBorders>
              <w:top w:val="single" w:sz="6" w:space="0" w:color="auto"/>
              <w:left w:val="single" w:sz="6" w:space="0" w:color="auto"/>
              <w:bottom w:val="single" w:sz="6" w:space="0" w:color="auto"/>
              <w:right w:val="single" w:sz="6" w:space="0" w:color="auto"/>
            </w:tcBorders>
            <w:vAlign w:val="center"/>
          </w:tcPr>
          <w:p w14:paraId="4C115E3A"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70" w:type="pct"/>
            <w:tcBorders>
              <w:top w:val="single" w:sz="6" w:space="0" w:color="auto"/>
              <w:left w:val="single" w:sz="6" w:space="0" w:color="auto"/>
              <w:bottom w:val="single" w:sz="6" w:space="0" w:color="auto"/>
              <w:right w:val="single" w:sz="6" w:space="0" w:color="auto"/>
            </w:tcBorders>
            <w:vAlign w:val="center"/>
          </w:tcPr>
          <w:p w14:paraId="5158B122"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603" w:type="pct"/>
            <w:tcBorders>
              <w:top w:val="single" w:sz="6" w:space="0" w:color="auto"/>
              <w:left w:val="single" w:sz="6" w:space="0" w:color="auto"/>
              <w:bottom w:val="single" w:sz="6" w:space="0" w:color="auto"/>
              <w:right w:val="single" w:sz="6" w:space="0" w:color="auto"/>
            </w:tcBorders>
            <w:vAlign w:val="center"/>
          </w:tcPr>
          <w:p w14:paraId="52904BED"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32" w:type="pct"/>
            <w:tcBorders>
              <w:top w:val="single" w:sz="6" w:space="0" w:color="auto"/>
              <w:left w:val="single" w:sz="6" w:space="0" w:color="auto"/>
              <w:bottom w:val="single" w:sz="6" w:space="0" w:color="auto"/>
              <w:right w:val="single" w:sz="4" w:space="0" w:color="auto"/>
            </w:tcBorders>
            <w:vAlign w:val="center"/>
          </w:tcPr>
          <w:p w14:paraId="04BDB67E"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c>
          <w:tcPr>
            <w:tcW w:w="548" w:type="pct"/>
            <w:tcBorders>
              <w:top w:val="single" w:sz="4" w:space="0" w:color="auto"/>
              <w:left w:val="single" w:sz="4" w:space="0" w:color="auto"/>
              <w:bottom w:val="single" w:sz="4" w:space="0" w:color="auto"/>
              <w:right w:val="single" w:sz="4" w:space="0" w:color="auto"/>
            </w:tcBorders>
            <w:vAlign w:val="center"/>
          </w:tcPr>
          <w:p w14:paraId="7D0EA8C1" w14:textId="77777777" w:rsidR="000C73FA" w:rsidRPr="00F755AF" w:rsidRDefault="000C73FA" w:rsidP="007F162A">
            <w:pPr>
              <w:keepNext/>
              <w:jc w:val="center"/>
              <w:rPr>
                <w:rStyle w:val="FontStyle193"/>
                <w:color w:val="000000" w:themeColor="text1"/>
                <w:sz w:val="22"/>
                <w:szCs w:val="22"/>
              </w:rPr>
            </w:pPr>
            <w:r>
              <w:rPr>
                <w:rStyle w:val="FontStyle193"/>
                <w:color w:val="000000" w:themeColor="text1"/>
                <w:sz w:val="22"/>
                <w:szCs w:val="22"/>
              </w:rPr>
              <w:t>-</w:t>
            </w:r>
          </w:p>
        </w:tc>
      </w:tr>
    </w:tbl>
    <w:p w14:paraId="0EF3A196" w14:textId="77777777" w:rsidR="00ED0987" w:rsidRPr="0079039A" w:rsidRDefault="00ED0987" w:rsidP="00ED0987">
      <w:pPr>
        <w:jc w:val="both"/>
        <w:rPr>
          <w:b/>
          <w:sz w:val="28"/>
          <w:szCs w:val="28"/>
        </w:rPr>
      </w:pPr>
    </w:p>
    <w:p w14:paraId="338A9F35" w14:textId="77777777" w:rsidR="00ED0987" w:rsidRPr="00F755AF" w:rsidRDefault="00ED0987" w:rsidP="00ED0987">
      <w:pPr>
        <w:suppressAutoHyphens/>
        <w:ind w:firstLine="720"/>
        <w:jc w:val="both"/>
        <w:outlineLvl w:val="1"/>
        <w:rPr>
          <w:b/>
          <w:color w:val="000000" w:themeColor="text1"/>
          <w:sz w:val="28"/>
          <w:szCs w:val="28"/>
        </w:rPr>
      </w:pPr>
      <w:r w:rsidRPr="00F755AF">
        <w:rPr>
          <w:b/>
          <w:color w:val="000000" w:themeColor="text1"/>
          <w:sz w:val="28"/>
          <w:szCs w:val="28"/>
        </w:rPr>
        <w:t>Раздел 2.18. Особенности требований к использованию лесов по лесорастительным зонам и лесным районам, включающих схему лесорастительного и лесного районирования лесничества, особенности требований (по нормативам, параметрам и срокам использования) к различным видам использования лесов в соответствии с лесорастительными зонами и лесными районами</w:t>
      </w:r>
    </w:p>
    <w:p w14:paraId="680A7211" w14:textId="77777777" w:rsidR="00ED0987" w:rsidRPr="0079039A" w:rsidRDefault="00ED0987" w:rsidP="00ED0987">
      <w:pPr>
        <w:rPr>
          <w:rStyle w:val="FontStyle196"/>
          <w:b/>
          <w:sz w:val="28"/>
          <w:szCs w:val="28"/>
        </w:rPr>
      </w:pPr>
    </w:p>
    <w:p w14:paraId="73C6F0C1" w14:textId="77777777" w:rsidR="00ED0987" w:rsidRPr="00F755AF" w:rsidRDefault="00ED0987" w:rsidP="004F2061">
      <w:pPr>
        <w:suppressAutoHyphens/>
        <w:ind w:firstLine="720"/>
        <w:jc w:val="both"/>
        <w:rPr>
          <w:color w:val="000000" w:themeColor="text1"/>
          <w:sz w:val="28"/>
          <w:szCs w:val="28"/>
        </w:rPr>
      </w:pPr>
      <w:r w:rsidRPr="00F755AF">
        <w:rPr>
          <w:color w:val="000000" w:themeColor="text1"/>
          <w:sz w:val="28"/>
          <w:szCs w:val="28"/>
        </w:rPr>
        <w:t xml:space="preserve">Особенностей требований к использованию лесов по лесорастительным зонам и лесным районам, по нормативам, параметрам и срокам использования к различным видам использования лесов на территории городских лесов </w:t>
      </w:r>
      <w:r w:rsidR="00FE6A7A">
        <w:rPr>
          <w:rStyle w:val="FontStyle196"/>
          <w:bCs/>
          <w:iCs/>
          <w:color w:val="000000" w:themeColor="text1"/>
          <w:sz w:val="28"/>
          <w:szCs w:val="28"/>
        </w:rPr>
        <w:t>Арсеньевского городского округа</w:t>
      </w:r>
      <w:r w:rsidR="00F755AF" w:rsidRPr="00F755AF">
        <w:rPr>
          <w:color w:val="000000" w:themeColor="text1"/>
          <w:sz w:val="28"/>
          <w:szCs w:val="28"/>
        </w:rPr>
        <w:t xml:space="preserve"> </w:t>
      </w:r>
      <w:r w:rsidRPr="00F755AF">
        <w:rPr>
          <w:color w:val="000000" w:themeColor="text1"/>
          <w:sz w:val="28"/>
          <w:szCs w:val="28"/>
        </w:rPr>
        <w:t>не выявлено.</w:t>
      </w:r>
    </w:p>
    <w:p w14:paraId="320F229C" w14:textId="77777777" w:rsidR="00ED0987" w:rsidRPr="00F755AF" w:rsidRDefault="00ED0987" w:rsidP="004F2061">
      <w:pPr>
        <w:suppressAutoHyphens/>
        <w:ind w:firstLine="720"/>
        <w:jc w:val="both"/>
        <w:rPr>
          <w:color w:val="000000" w:themeColor="text1"/>
          <w:sz w:val="28"/>
          <w:szCs w:val="28"/>
        </w:rPr>
      </w:pPr>
      <w:r w:rsidRPr="00F755AF">
        <w:rPr>
          <w:color w:val="000000" w:themeColor="text1"/>
          <w:sz w:val="28"/>
          <w:szCs w:val="28"/>
        </w:rPr>
        <w:t>Нормативы, параметры и сроки различны</w:t>
      </w:r>
      <w:r w:rsidR="001823B1">
        <w:rPr>
          <w:color w:val="000000" w:themeColor="text1"/>
          <w:sz w:val="28"/>
          <w:szCs w:val="28"/>
        </w:rPr>
        <w:t>х</w:t>
      </w:r>
      <w:r w:rsidRPr="00F755AF">
        <w:rPr>
          <w:color w:val="000000" w:themeColor="text1"/>
          <w:sz w:val="28"/>
          <w:szCs w:val="28"/>
        </w:rPr>
        <w:t xml:space="preserve"> вид</w:t>
      </w:r>
      <w:r w:rsidR="001823B1">
        <w:rPr>
          <w:color w:val="000000" w:themeColor="text1"/>
          <w:sz w:val="28"/>
          <w:szCs w:val="28"/>
        </w:rPr>
        <w:t>ов</w:t>
      </w:r>
      <w:r w:rsidRPr="00F755AF">
        <w:rPr>
          <w:color w:val="000000" w:themeColor="text1"/>
          <w:sz w:val="28"/>
          <w:szCs w:val="28"/>
        </w:rPr>
        <w:t xml:space="preserve"> использования лесов, в соответствии с лесорастительной зоной и лесным районом расположения городских лесов </w:t>
      </w:r>
      <w:r w:rsidR="00FE6A7A" w:rsidRPr="00FE6A7A">
        <w:rPr>
          <w:bCs/>
          <w:iCs/>
          <w:color w:val="000000" w:themeColor="text1"/>
          <w:sz w:val="28"/>
          <w:szCs w:val="28"/>
        </w:rPr>
        <w:t>Арсеньевского городского округа</w:t>
      </w:r>
      <w:r w:rsidRPr="00F755AF">
        <w:rPr>
          <w:color w:val="000000" w:themeColor="text1"/>
          <w:sz w:val="28"/>
          <w:szCs w:val="28"/>
        </w:rPr>
        <w:t xml:space="preserve">, приведены в действующих нормативно-правовых актах, которые использовались при составлении лесохозяйственного регламента. </w:t>
      </w:r>
    </w:p>
    <w:p w14:paraId="09AF9650" w14:textId="77777777" w:rsidR="00ED0987" w:rsidRPr="00F755AF" w:rsidRDefault="00ED0987" w:rsidP="004F2061">
      <w:pPr>
        <w:suppressAutoHyphens/>
        <w:ind w:firstLine="720"/>
        <w:jc w:val="both"/>
        <w:rPr>
          <w:b/>
          <w:color w:val="000000" w:themeColor="text1"/>
          <w:sz w:val="28"/>
          <w:szCs w:val="28"/>
        </w:rPr>
      </w:pPr>
      <w:r w:rsidRPr="00F755AF">
        <w:rPr>
          <w:color w:val="000000" w:themeColor="text1"/>
          <w:sz w:val="28"/>
          <w:szCs w:val="28"/>
        </w:rPr>
        <w:t xml:space="preserve">Приведенные в соответствии с разделами нормативы, параметры и сроки использования лесов соответствуют </w:t>
      </w:r>
      <w:r w:rsidR="00FE6A7A">
        <w:rPr>
          <w:color w:val="000000" w:themeColor="text1"/>
          <w:sz w:val="28"/>
          <w:szCs w:val="28"/>
        </w:rPr>
        <w:t>Зоне хвойно-широколиственных лесов</w:t>
      </w:r>
      <w:r w:rsidRPr="00F755AF">
        <w:rPr>
          <w:b/>
          <w:color w:val="000000" w:themeColor="text1"/>
          <w:sz w:val="28"/>
          <w:szCs w:val="28"/>
        </w:rPr>
        <w:t xml:space="preserve"> </w:t>
      </w:r>
      <w:proofErr w:type="spellStart"/>
      <w:r w:rsidR="00FE6A7A">
        <w:rPr>
          <w:rStyle w:val="s101"/>
          <w:b w:val="0"/>
          <w:color w:val="000000" w:themeColor="text1"/>
          <w:sz w:val="28"/>
          <w:szCs w:val="28"/>
        </w:rPr>
        <w:t>Приамурско</w:t>
      </w:r>
      <w:proofErr w:type="spellEnd"/>
      <w:r w:rsidR="00FE6A7A">
        <w:rPr>
          <w:rStyle w:val="s101"/>
          <w:b w:val="0"/>
          <w:color w:val="000000" w:themeColor="text1"/>
          <w:sz w:val="28"/>
          <w:szCs w:val="28"/>
        </w:rPr>
        <w:t>-Приморского хвойно-широколиственного</w:t>
      </w:r>
      <w:r w:rsidR="004F2061">
        <w:rPr>
          <w:rStyle w:val="s101"/>
          <w:b w:val="0"/>
          <w:color w:val="000000" w:themeColor="text1"/>
          <w:sz w:val="28"/>
          <w:szCs w:val="28"/>
        </w:rPr>
        <w:t xml:space="preserve"> района</w:t>
      </w:r>
      <w:r w:rsidRPr="00F755AF">
        <w:rPr>
          <w:color w:val="000000" w:themeColor="text1"/>
          <w:sz w:val="28"/>
          <w:szCs w:val="28"/>
        </w:rPr>
        <w:t>.</w:t>
      </w:r>
    </w:p>
    <w:p w14:paraId="30263429" w14:textId="77777777" w:rsidR="00ED0987" w:rsidRPr="00A34B59" w:rsidRDefault="00ED0987" w:rsidP="00ED0987">
      <w:pPr>
        <w:jc w:val="center"/>
        <w:rPr>
          <w:b/>
          <w:color w:val="000000" w:themeColor="text1"/>
          <w:sz w:val="28"/>
          <w:szCs w:val="28"/>
        </w:rPr>
      </w:pPr>
      <w:r w:rsidRPr="00F755AF">
        <w:rPr>
          <w:b/>
          <w:color w:val="000000" w:themeColor="text1"/>
          <w:sz w:val="28"/>
          <w:szCs w:val="28"/>
        </w:rPr>
        <w:br w:type="page"/>
      </w:r>
      <w:r w:rsidRPr="00A34B59">
        <w:rPr>
          <w:b/>
          <w:color w:val="000000" w:themeColor="text1"/>
          <w:sz w:val="28"/>
          <w:szCs w:val="28"/>
        </w:rPr>
        <w:t>ГЛАВА 3</w:t>
      </w:r>
    </w:p>
    <w:p w14:paraId="44ABCC1B" w14:textId="77777777" w:rsidR="00ED0987" w:rsidRPr="00A34B59" w:rsidRDefault="00ED0987" w:rsidP="00ED0987">
      <w:pPr>
        <w:pStyle w:val="Style97"/>
        <w:widowControl/>
        <w:spacing w:before="221" w:line="240" w:lineRule="auto"/>
        <w:ind w:firstLine="701"/>
        <w:rPr>
          <w:rStyle w:val="FontStyle196"/>
          <w:color w:val="000000" w:themeColor="text1"/>
          <w:sz w:val="28"/>
          <w:szCs w:val="28"/>
        </w:rPr>
      </w:pPr>
      <w:r w:rsidRPr="00A34B59">
        <w:rPr>
          <w:rStyle w:val="FontStyle196"/>
          <w:color w:val="000000" w:themeColor="text1"/>
          <w:sz w:val="28"/>
          <w:szCs w:val="28"/>
        </w:rPr>
        <w:t xml:space="preserve">Лесной кодекс РФ рассматривает ограничение использования лесов как набор условий или запретов на осуществление определенной деятельности или действий и в виде установления </w:t>
      </w:r>
      <w:proofErr w:type="gramStart"/>
      <w:r w:rsidRPr="00A34B59">
        <w:rPr>
          <w:rStyle w:val="FontStyle196"/>
          <w:color w:val="000000" w:themeColor="text1"/>
          <w:sz w:val="28"/>
          <w:szCs w:val="28"/>
        </w:rPr>
        <w:t>обязанностей</w:t>
      </w:r>
      <w:proofErr w:type="gramEnd"/>
      <w:r w:rsidRPr="00A34B59">
        <w:rPr>
          <w:rStyle w:val="FontStyle196"/>
          <w:color w:val="000000" w:themeColor="text1"/>
          <w:sz w:val="28"/>
          <w:szCs w:val="28"/>
        </w:rPr>
        <w:t xml:space="preserve"> определяемых настоящим регламентом и определенного отношения к действиям других организаций или физических лиц.</w:t>
      </w:r>
    </w:p>
    <w:p w14:paraId="0DC1FF07" w14:textId="77777777" w:rsidR="00ED0987" w:rsidRPr="004A0FCA" w:rsidRDefault="00ED0987" w:rsidP="00ED0987">
      <w:pPr>
        <w:pStyle w:val="Style100"/>
        <w:widowControl/>
        <w:spacing w:line="240" w:lineRule="exact"/>
        <w:ind w:left="1603"/>
        <w:jc w:val="both"/>
        <w:rPr>
          <w:sz w:val="26"/>
          <w:szCs w:val="26"/>
        </w:rPr>
      </w:pPr>
    </w:p>
    <w:p w14:paraId="66617380" w14:textId="77777777" w:rsidR="00ED0987" w:rsidRPr="00BC3BC3" w:rsidRDefault="00ED0987" w:rsidP="00ED0987">
      <w:pPr>
        <w:pStyle w:val="Style100"/>
        <w:widowControl/>
        <w:ind w:firstLine="720"/>
        <w:jc w:val="both"/>
        <w:outlineLvl w:val="1"/>
        <w:rPr>
          <w:rStyle w:val="FontStyle192"/>
          <w:color w:val="000000" w:themeColor="text1"/>
          <w:sz w:val="28"/>
          <w:szCs w:val="28"/>
        </w:rPr>
      </w:pPr>
      <w:r w:rsidRPr="00CA7D9B">
        <w:rPr>
          <w:rStyle w:val="FontStyle192"/>
          <w:color w:val="000000" w:themeColor="text1"/>
          <w:sz w:val="28"/>
          <w:szCs w:val="28"/>
        </w:rPr>
        <w:t>Раздел 3.1</w:t>
      </w:r>
      <w:r w:rsidR="005C3433" w:rsidRPr="00CA7D9B">
        <w:rPr>
          <w:rStyle w:val="FontStyle192"/>
          <w:color w:val="000000" w:themeColor="text1"/>
          <w:sz w:val="28"/>
          <w:szCs w:val="28"/>
        </w:rPr>
        <w:t>.</w:t>
      </w:r>
      <w:r w:rsidRPr="00BC3BC3">
        <w:rPr>
          <w:rStyle w:val="FontStyle192"/>
          <w:color w:val="000000" w:themeColor="text1"/>
          <w:sz w:val="28"/>
          <w:szCs w:val="28"/>
        </w:rPr>
        <w:t xml:space="preserve"> Ограничения по видам целевого назначения лесов</w:t>
      </w:r>
    </w:p>
    <w:p w14:paraId="4398EC09" w14:textId="77777777" w:rsidR="00ED0987" w:rsidRPr="00BC3BC3" w:rsidRDefault="00ED0987" w:rsidP="00ED0987">
      <w:pPr>
        <w:pStyle w:val="Style100"/>
        <w:widowControl/>
        <w:spacing w:before="178"/>
        <w:ind w:left="1603"/>
        <w:rPr>
          <w:rStyle w:val="FontStyle197"/>
          <w:b w:val="0"/>
          <w:color w:val="000000" w:themeColor="text1"/>
          <w:sz w:val="28"/>
          <w:szCs w:val="28"/>
          <w:u w:val="single"/>
        </w:rPr>
      </w:pPr>
      <w:r w:rsidRPr="00BC3BC3">
        <w:rPr>
          <w:rStyle w:val="FontStyle197"/>
          <w:b w:val="0"/>
          <w:color w:val="000000" w:themeColor="text1"/>
          <w:sz w:val="28"/>
          <w:szCs w:val="28"/>
        </w:rPr>
        <w:t xml:space="preserve">Таблица </w:t>
      </w:r>
      <w:r w:rsidRPr="00BC3BC3">
        <w:rPr>
          <w:rStyle w:val="FontStyle190"/>
          <w:b w:val="0"/>
          <w:i w:val="0"/>
          <w:color w:val="000000" w:themeColor="text1"/>
          <w:spacing w:val="20"/>
          <w:sz w:val="28"/>
          <w:szCs w:val="28"/>
        </w:rPr>
        <w:t>18</w:t>
      </w:r>
    </w:p>
    <w:p w14:paraId="5CA3FCBE" w14:textId="77777777" w:rsidR="00ED0987" w:rsidRPr="00BC3BC3" w:rsidRDefault="00ED0987" w:rsidP="00ED0987">
      <w:pPr>
        <w:pStyle w:val="Style100"/>
        <w:widowControl/>
        <w:jc w:val="center"/>
        <w:rPr>
          <w:rStyle w:val="FontStyle197"/>
          <w:b w:val="0"/>
          <w:color w:val="000000" w:themeColor="text1"/>
          <w:sz w:val="28"/>
          <w:szCs w:val="28"/>
        </w:rPr>
      </w:pPr>
      <w:r w:rsidRPr="00BC3BC3">
        <w:rPr>
          <w:rStyle w:val="FontStyle197"/>
          <w:b w:val="0"/>
          <w:color w:val="000000" w:themeColor="text1"/>
          <w:sz w:val="28"/>
          <w:szCs w:val="28"/>
        </w:rPr>
        <w:t>Ограничения по видам целевого назначения лесов</w:t>
      </w:r>
    </w:p>
    <w:p w14:paraId="1A23FF4F" w14:textId="77777777" w:rsidR="00ED0987" w:rsidRPr="00BC3BC3" w:rsidRDefault="00ED0987" w:rsidP="00ED0987">
      <w:pPr>
        <w:pStyle w:val="Style100"/>
        <w:widowControl/>
        <w:jc w:val="center"/>
        <w:rPr>
          <w:rStyle w:val="FontStyle197"/>
          <w:b w:val="0"/>
          <w:color w:val="000000" w:themeColor="text1"/>
          <w:sz w:val="28"/>
          <w:szCs w:val="28"/>
        </w:rPr>
      </w:pPr>
    </w:p>
    <w:tbl>
      <w:tblPr>
        <w:tblW w:w="5000" w:type="pct"/>
        <w:tblCellMar>
          <w:left w:w="40" w:type="dxa"/>
          <w:right w:w="40" w:type="dxa"/>
        </w:tblCellMar>
        <w:tblLook w:val="0000" w:firstRow="0" w:lastRow="0" w:firstColumn="0" w:lastColumn="0" w:noHBand="0" w:noVBand="0"/>
      </w:tblPr>
      <w:tblGrid>
        <w:gridCol w:w="566"/>
        <w:gridCol w:w="3925"/>
        <w:gridCol w:w="4854"/>
      </w:tblGrid>
      <w:tr w:rsidR="00ED0987" w:rsidRPr="00BC3BC3" w14:paraId="1E7A32B8" w14:textId="77777777" w:rsidTr="008F30DA">
        <w:trPr>
          <w:trHeight w:val="525"/>
        </w:trPr>
        <w:tc>
          <w:tcPr>
            <w:tcW w:w="303" w:type="pct"/>
            <w:tcBorders>
              <w:top w:val="single" w:sz="4" w:space="0" w:color="auto"/>
              <w:left w:val="single" w:sz="4" w:space="0" w:color="auto"/>
              <w:bottom w:val="single" w:sz="4" w:space="0" w:color="auto"/>
              <w:right w:val="single" w:sz="4" w:space="0" w:color="auto"/>
            </w:tcBorders>
          </w:tcPr>
          <w:p w14:paraId="72063DF5" w14:textId="77777777" w:rsidR="00ED0987" w:rsidRPr="00BC3BC3" w:rsidRDefault="00ED0987" w:rsidP="008F30DA">
            <w:pPr>
              <w:pStyle w:val="Style30"/>
              <w:jc w:val="center"/>
              <w:rPr>
                <w:rStyle w:val="FontStyle195"/>
                <w:color w:val="000000" w:themeColor="text1"/>
                <w:sz w:val="22"/>
                <w:szCs w:val="22"/>
              </w:rPr>
            </w:pPr>
            <w:r w:rsidRPr="00BC3BC3">
              <w:rPr>
                <w:rStyle w:val="FontStyle195"/>
                <w:color w:val="000000" w:themeColor="text1"/>
                <w:sz w:val="22"/>
                <w:szCs w:val="22"/>
              </w:rPr>
              <w:t>№ п/п</w:t>
            </w:r>
          </w:p>
        </w:tc>
        <w:tc>
          <w:tcPr>
            <w:tcW w:w="2100" w:type="pct"/>
            <w:tcBorders>
              <w:top w:val="single" w:sz="4" w:space="0" w:color="auto"/>
              <w:left w:val="single" w:sz="4" w:space="0" w:color="auto"/>
              <w:bottom w:val="single" w:sz="4" w:space="0" w:color="auto"/>
              <w:right w:val="single" w:sz="4" w:space="0" w:color="auto"/>
            </w:tcBorders>
            <w:vAlign w:val="center"/>
          </w:tcPr>
          <w:p w14:paraId="7483CC0C" w14:textId="77777777" w:rsidR="00ED0987" w:rsidRPr="00BC3BC3" w:rsidRDefault="00ED0987" w:rsidP="008F30DA">
            <w:pPr>
              <w:pStyle w:val="Style30"/>
              <w:widowControl/>
              <w:jc w:val="center"/>
              <w:rPr>
                <w:rStyle w:val="FontStyle195"/>
                <w:color w:val="000000" w:themeColor="text1"/>
                <w:sz w:val="22"/>
                <w:szCs w:val="22"/>
              </w:rPr>
            </w:pPr>
            <w:r w:rsidRPr="00BC3BC3">
              <w:rPr>
                <w:rStyle w:val="FontStyle195"/>
                <w:color w:val="000000" w:themeColor="text1"/>
                <w:sz w:val="22"/>
                <w:szCs w:val="22"/>
              </w:rPr>
              <w:t>Целевое назначение лесов</w:t>
            </w:r>
          </w:p>
        </w:tc>
        <w:tc>
          <w:tcPr>
            <w:tcW w:w="2597" w:type="pct"/>
            <w:tcBorders>
              <w:top w:val="single" w:sz="4" w:space="0" w:color="auto"/>
              <w:left w:val="single" w:sz="4" w:space="0" w:color="auto"/>
              <w:bottom w:val="single" w:sz="4" w:space="0" w:color="auto"/>
              <w:right w:val="single" w:sz="4" w:space="0" w:color="auto"/>
            </w:tcBorders>
            <w:vAlign w:val="center"/>
          </w:tcPr>
          <w:p w14:paraId="7F37E5DC" w14:textId="77777777" w:rsidR="00ED0987" w:rsidRPr="00BC3BC3" w:rsidRDefault="00ED0987" w:rsidP="008F30DA">
            <w:pPr>
              <w:pStyle w:val="Style30"/>
              <w:widowControl/>
              <w:jc w:val="center"/>
              <w:rPr>
                <w:rStyle w:val="FontStyle195"/>
                <w:color w:val="000000" w:themeColor="text1"/>
                <w:sz w:val="22"/>
                <w:szCs w:val="22"/>
              </w:rPr>
            </w:pPr>
            <w:r w:rsidRPr="00BC3BC3">
              <w:rPr>
                <w:rStyle w:val="FontStyle195"/>
                <w:color w:val="000000" w:themeColor="text1"/>
                <w:sz w:val="22"/>
                <w:szCs w:val="22"/>
              </w:rPr>
              <w:t>Ограничения использования лесов</w:t>
            </w:r>
          </w:p>
        </w:tc>
      </w:tr>
      <w:tr w:rsidR="00ED0987" w:rsidRPr="00BC3BC3" w14:paraId="3053C142" w14:textId="77777777" w:rsidTr="00ED0987">
        <w:trPr>
          <w:trHeight w:val="305"/>
        </w:trPr>
        <w:tc>
          <w:tcPr>
            <w:tcW w:w="303" w:type="pct"/>
            <w:tcBorders>
              <w:top w:val="single" w:sz="4" w:space="0" w:color="auto"/>
              <w:left w:val="single" w:sz="4" w:space="0" w:color="auto"/>
              <w:bottom w:val="single" w:sz="4" w:space="0" w:color="auto"/>
              <w:right w:val="single" w:sz="4" w:space="0" w:color="auto"/>
            </w:tcBorders>
            <w:vAlign w:val="center"/>
          </w:tcPr>
          <w:p w14:paraId="50F871D1" w14:textId="77777777" w:rsidR="00ED0987" w:rsidRPr="00BC3BC3" w:rsidRDefault="00ED0987" w:rsidP="00ED0987">
            <w:pPr>
              <w:pStyle w:val="Style30"/>
              <w:jc w:val="center"/>
              <w:rPr>
                <w:rStyle w:val="FontStyle174"/>
                <w:b w:val="0"/>
                <w:i w:val="0"/>
                <w:color w:val="000000" w:themeColor="text1"/>
                <w:spacing w:val="20"/>
                <w:sz w:val="22"/>
                <w:szCs w:val="22"/>
              </w:rPr>
            </w:pPr>
            <w:r w:rsidRPr="00BC3BC3">
              <w:rPr>
                <w:rStyle w:val="FontStyle174"/>
                <w:b w:val="0"/>
                <w:i w:val="0"/>
                <w:color w:val="000000" w:themeColor="text1"/>
                <w:spacing w:val="20"/>
                <w:sz w:val="22"/>
                <w:szCs w:val="22"/>
              </w:rPr>
              <w:t>1</w:t>
            </w:r>
          </w:p>
        </w:tc>
        <w:tc>
          <w:tcPr>
            <w:tcW w:w="2100" w:type="pct"/>
            <w:tcBorders>
              <w:top w:val="single" w:sz="4" w:space="0" w:color="auto"/>
              <w:left w:val="single" w:sz="4" w:space="0" w:color="auto"/>
              <w:bottom w:val="single" w:sz="4" w:space="0" w:color="auto"/>
              <w:right w:val="single" w:sz="4" w:space="0" w:color="auto"/>
            </w:tcBorders>
            <w:vAlign w:val="center"/>
          </w:tcPr>
          <w:p w14:paraId="663348DF" w14:textId="77777777" w:rsidR="00ED0987" w:rsidRPr="00BC3BC3" w:rsidRDefault="00ED0987" w:rsidP="00ED0987">
            <w:pPr>
              <w:pStyle w:val="Style30"/>
              <w:jc w:val="center"/>
              <w:rPr>
                <w:rStyle w:val="FontStyle194"/>
                <w:b w:val="0"/>
                <w:color w:val="000000" w:themeColor="text1"/>
                <w:sz w:val="22"/>
                <w:szCs w:val="22"/>
              </w:rPr>
            </w:pPr>
            <w:r w:rsidRPr="00BC3BC3">
              <w:rPr>
                <w:rStyle w:val="FontStyle194"/>
                <w:b w:val="0"/>
                <w:color w:val="000000" w:themeColor="text1"/>
                <w:sz w:val="22"/>
                <w:szCs w:val="22"/>
              </w:rPr>
              <w:t>2</w:t>
            </w:r>
          </w:p>
        </w:tc>
        <w:tc>
          <w:tcPr>
            <w:tcW w:w="2597" w:type="pct"/>
            <w:tcBorders>
              <w:top w:val="single" w:sz="4" w:space="0" w:color="auto"/>
              <w:left w:val="single" w:sz="4" w:space="0" w:color="auto"/>
              <w:bottom w:val="single" w:sz="4" w:space="0" w:color="auto"/>
              <w:right w:val="single" w:sz="4" w:space="0" w:color="auto"/>
            </w:tcBorders>
            <w:vAlign w:val="center"/>
          </w:tcPr>
          <w:p w14:paraId="587F8D12" w14:textId="77777777" w:rsidR="00ED0987" w:rsidRPr="00BC3BC3" w:rsidRDefault="00ED0987" w:rsidP="00ED0987">
            <w:pPr>
              <w:pStyle w:val="Style30"/>
              <w:jc w:val="center"/>
              <w:rPr>
                <w:rStyle w:val="FontStyle195"/>
                <w:color w:val="000000" w:themeColor="text1"/>
                <w:sz w:val="22"/>
                <w:szCs w:val="22"/>
              </w:rPr>
            </w:pPr>
            <w:r w:rsidRPr="00BC3BC3">
              <w:rPr>
                <w:rStyle w:val="FontStyle195"/>
                <w:color w:val="000000" w:themeColor="text1"/>
                <w:sz w:val="22"/>
                <w:szCs w:val="22"/>
              </w:rPr>
              <w:t>3</w:t>
            </w:r>
          </w:p>
        </w:tc>
      </w:tr>
      <w:tr w:rsidR="00ED0987" w:rsidRPr="00BC3BC3" w14:paraId="4EE6C64B" w14:textId="77777777" w:rsidTr="00ED0987">
        <w:trPr>
          <w:trHeight w:val="5239"/>
        </w:trPr>
        <w:tc>
          <w:tcPr>
            <w:tcW w:w="303" w:type="pct"/>
            <w:tcBorders>
              <w:top w:val="single" w:sz="4" w:space="0" w:color="auto"/>
              <w:left w:val="single" w:sz="4" w:space="0" w:color="auto"/>
              <w:bottom w:val="single" w:sz="4" w:space="0" w:color="auto"/>
              <w:right w:val="single" w:sz="4" w:space="0" w:color="auto"/>
            </w:tcBorders>
          </w:tcPr>
          <w:p w14:paraId="1829D307" w14:textId="77777777" w:rsidR="00ED0987" w:rsidRPr="00F43827" w:rsidRDefault="00ED0987" w:rsidP="00ED0987">
            <w:pPr>
              <w:pStyle w:val="Style51"/>
              <w:widowControl/>
              <w:jc w:val="center"/>
              <w:rPr>
                <w:rStyle w:val="FontStyle174"/>
                <w:b w:val="0"/>
                <w:i w:val="0"/>
                <w:color w:val="000000" w:themeColor="text1"/>
                <w:spacing w:val="20"/>
                <w:sz w:val="22"/>
                <w:szCs w:val="22"/>
              </w:rPr>
            </w:pPr>
            <w:r w:rsidRPr="00F43827">
              <w:rPr>
                <w:rStyle w:val="FontStyle174"/>
                <w:b w:val="0"/>
                <w:i w:val="0"/>
                <w:color w:val="000000" w:themeColor="text1"/>
                <w:spacing w:val="20"/>
                <w:sz w:val="22"/>
                <w:szCs w:val="22"/>
              </w:rPr>
              <w:t>I.</w:t>
            </w:r>
          </w:p>
          <w:p w14:paraId="1791630D" w14:textId="77777777" w:rsidR="00ED0987" w:rsidRPr="00BC3BC3" w:rsidRDefault="00ED0987" w:rsidP="00ED0987">
            <w:pPr>
              <w:pStyle w:val="Style11"/>
              <w:widowControl/>
              <w:spacing w:line="240" w:lineRule="auto"/>
              <w:jc w:val="center"/>
              <w:rPr>
                <w:rStyle w:val="FontStyle195"/>
                <w:color w:val="000000" w:themeColor="text1"/>
                <w:sz w:val="22"/>
                <w:szCs w:val="22"/>
              </w:rPr>
            </w:pPr>
            <w:r w:rsidRPr="00F43827">
              <w:rPr>
                <w:rStyle w:val="FontStyle195"/>
                <w:color w:val="000000" w:themeColor="text1"/>
                <w:sz w:val="22"/>
                <w:szCs w:val="22"/>
              </w:rPr>
              <w:t>1.1</w:t>
            </w:r>
            <w:r w:rsidRPr="00BC3BC3">
              <w:rPr>
                <w:rStyle w:val="FontStyle195"/>
                <w:color w:val="000000" w:themeColor="text1"/>
                <w:sz w:val="22"/>
                <w:szCs w:val="22"/>
              </w:rPr>
              <w:t>.</w:t>
            </w:r>
          </w:p>
          <w:p w14:paraId="3F91A358" w14:textId="77777777" w:rsidR="00ED0987" w:rsidRPr="00BC3BC3" w:rsidRDefault="00ED0987" w:rsidP="004A0FCA">
            <w:pPr>
              <w:pStyle w:val="Style30"/>
              <w:widowControl/>
              <w:spacing w:line="274" w:lineRule="exact"/>
              <w:ind w:left="10" w:hanging="10"/>
              <w:rPr>
                <w:rStyle w:val="FontStyle174"/>
                <w:i w:val="0"/>
                <w:color w:val="000000" w:themeColor="text1"/>
                <w:spacing w:val="20"/>
                <w:sz w:val="22"/>
                <w:szCs w:val="22"/>
              </w:rPr>
            </w:pPr>
          </w:p>
        </w:tc>
        <w:tc>
          <w:tcPr>
            <w:tcW w:w="2100" w:type="pct"/>
            <w:tcBorders>
              <w:top w:val="single" w:sz="4" w:space="0" w:color="auto"/>
              <w:left w:val="single" w:sz="4" w:space="0" w:color="auto"/>
              <w:bottom w:val="single" w:sz="4" w:space="0" w:color="auto"/>
              <w:right w:val="single" w:sz="4" w:space="0" w:color="auto"/>
            </w:tcBorders>
          </w:tcPr>
          <w:p w14:paraId="51343498" w14:textId="77777777" w:rsidR="00ED0987" w:rsidRPr="00BC3BC3" w:rsidRDefault="00ED0987" w:rsidP="00ED0987">
            <w:pPr>
              <w:pStyle w:val="Style9"/>
              <w:widowControl/>
              <w:rPr>
                <w:rStyle w:val="FontStyle194"/>
                <w:b w:val="0"/>
                <w:color w:val="000000" w:themeColor="text1"/>
                <w:sz w:val="22"/>
                <w:szCs w:val="22"/>
              </w:rPr>
            </w:pPr>
            <w:r w:rsidRPr="00BC3BC3">
              <w:rPr>
                <w:rStyle w:val="FontStyle194"/>
                <w:b w:val="0"/>
                <w:color w:val="000000" w:themeColor="text1"/>
                <w:sz w:val="22"/>
                <w:szCs w:val="22"/>
              </w:rPr>
              <w:t>Защитные леса</w:t>
            </w:r>
          </w:p>
          <w:p w14:paraId="5AD28BF3" w14:textId="77777777" w:rsidR="00ED0987" w:rsidRPr="00BC3BC3" w:rsidRDefault="00ED0987" w:rsidP="00ED0987">
            <w:pPr>
              <w:pStyle w:val="Style76"/>
              <w:widowControl/>
              <w:rPr>
                <w:rStyle w:val="FontStyle191"/>
                <w:b w:val="0"/>
                <w:i w:val="0"/>
                <w:color w:val="000000" w:themeColor="text1"/>
                <w:sz w:val="22"/>
                <w:szCs w:val="22"/>
              </w:rPr>
            </w:pPr>
            <w:r w:rsidRPr="00BC3BC3">
              <w:rPr>
                <w:rStyle w:val="FontStyle191"/>
                <w:b w:val="0"/>
                <w:i w:val="0"/>
                <w:color w:val="000000" w:themeColor="text1"/>
                <w:sz w:val="22"/>
                <w:szCs w:val="22"/>
              </w:rPr>
              <w:t>Леса, выполняющие функции защиты природных и иных объектов:</w:t>
            </w:r>
          </w:p>
          <w:p w14:paraId="5A4FD639" w14:textId="77777777" w:rsidR="00ED0987" w:rsidRPr="00BC3BC3" w:rsidRDefault="00ED0987" w:rsidP="00F77CA6">
            <w:pPr>
              <w:pStyle w:val="Style11"/>
              <w:widowControl/>
              <w:spacing w:line="240" w:lineRule="auto"/>
              <w:rPr>
                <w:rStyle w:val="FontStyle194"/>
                <w:color w:val="000000" w:themeColor="text1"/>
                <w:sz w:val="22"/>
                <w:szCs w:val="22"/>
              </w:rPr>
            </w:pPr>
            <w:r w:rsidRPr="00BC3BC3">
              <w:rPr>
                <w:rStyle w:val="FontStyle195"/>
                <w:color w:val="000000" w:themeColor="text1"/>
                <w:sz w:val="22"/>
                <w:szCs w:val="22"/>
              </w:rPr>
              <w:t>городские леса</w:t>
            </w:r>
          </w:p>
        </w:tc>
        <w:tc>
          <w:tcPr>
            <w:tcW w:w="2597" w:type="pct"/>
            <w:tcBorders>
              <w:top w:val="single" w:sz="4" w:space="0" w:color="auto"/>
              <w:left w:val="single" w:sz="4" w:space="0" w:color="auto"/>
              <w:bottom w:val="single" w:sz="4" w:space="0" w:color="auto"/>
              <w:right w:val="single" w:sz="4" w:space="0" w:color="auto"/>
            </w:tcBorders>
          </w:tcPr>
          <w:p w14:paraId="43DA2698" w14:textId="77777777" w:rsidR="00ED0987" w:rsidRDefault="00ED0987" w:rsidP="00CA7D9B">
            <w:pPr>
              <w:ind w:firstLine="547"/>
              <w:jc w:val="both"/>
              <w:rPr>
                <w:rStyle w:val="FontStyle195"/>
                <w:color w:val="000000" w:themeColor="text1"/>
                <w:sz w:val="22"/>
                <w:szCs w:val="22"/>
              </w:rPr>
            </w:pPr>
            <w:r w:rsidRPr="00CA7D9B">
              <w:t>Запрещается</w:t>
            </w:r>
            <w:r w:rsidRPr="00BC3BC3">
              <w:rPr>
                <w:rStyle w:val="FontStyle195"/>
                <w:color w:val="000000" w:themeColor="text1"/>
                <w:sz w:val="22"/>
                <w:szCs w:val="22"/>
              </w:rPr>
              <w:t>:</w:t>
            </w:r>
          </w:p>
          <w:p w14:paraId="23075F8D" w14:textId="77777777" w:rsidR="00B64242" w:rsidRPr="00BC3BC3" w:rsidRDefault="00B64242" w:rsidP="00B64242">
            <w:pPr>
              <w:ind w:firstLine="547"/>
              <w:jc w:val="both"/>
              <w:rPr>
                <w:rStyle w:val="FontStyle195"/>
                <w:color w:val="000000" w:themeColor="text1"/>
                <w:sz w:val="22"/>
                <w:szCs w:val="22"/>
              </w:rPr>
            </w:pPr>
            <w:r>
              <w:rPr>
                <w:color w:val="000000" w:themeColor="text1"/>
                <w:sz w:val="22"/>
                <w:szCs w:val="22"/>
              </w:rPr>
              <w:t xml:space="preserve">- </w:t>
            </w:r>
            <w:r w:rsidRPr="00B64242">
              <w:rPr>
                <w:color w:val="000000" w:themeColor="text1"/>
                <w:sz w:val="22"/>
                <w:szCs w:val="22"/>
              </w:rPr>
              <w:t xml:space="preserve">проведение сплошных рубок лесных насаждений, за исключением случаев, предусмотренных </w:t>
            </w:r>
            <w:hyperlink r:id="rId13" w:history="1">
              <w:r w:rsidRPr="00B64242">
                <w:rPr>
                  <w:rStyle w:val="a9"/>
                  <w:b w:val="0"/>
                  <w:color w:val="000000" w:themeColor="text1"/>
                  <w:sz w:val="22"/>
                  <w:szCs w:val="22"/>
                </w:rPr>
                <w:t>частью 4 статьи 17</w:t>
              </w:r>
            </w:hyperlink>
            <w:r w:rsidRPr="004A0FCA">
              <w:rPr>
                <w:color w:val="000000" w:themeColor="text1"/>
                <w:sz w:val="22"/>
                <w:szCs w:val="22"/>
              </w:rPr>
              <w:t>,</w:t>
            </w:r>
            <w:r w:rsidRPr="00B64242">
              <w:rPr>
                <w:b/>
                <w:color w:val="000000" w:themeColor="text1"/>
                <w:sz w:val="22"/>
                <w:szCs w:val="22"/>
              </w:rPr>
              <w:t xml:space="preserve"> </w:t>
            </w:r>
            <w:hyperlink r:id="rId14" w:history="1">
              <w:r w:rsidRPr="00B64242">
                <w:rPr>
                  <w:rStyle w:val="a9"/>
                  <w:b w:val="0"/>
                  <w:color w:val="000000" w:themeColor="text1"/>
                  <w:sz w:val="22"/>
                  <w:szCs w:val="22"/>
                </w:rPr>
                <w:t>частью 5.1 статьи 21</w:t>
              </w:r>
            </w:hyperlink>
            <w:r w:rsidRPr="00B64242">
              <w:rPr>
                <w:color w:val="000000" w:themeColor="text1"/>
                <w:sz w:val="22"/>
                <w:szCs w:val="22"/>
              </w:rPr>
              <w:t xml:space="preserve"> настоящего Кодекса,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r>
              <w:rPr>
                <w:color w:val="000000" w:themeColor="text1"/>
                <w:sz w:val="22"/>
                <w:szCs w:val="22"/>
              </w:rPr>
              <w:t>;</w:t>
            </w:r>
          </w:p>
          <w:p w14:paraId="6CE95EE4" w14:textId="77777777" w:rsidR="005A61BC" w:rsidRDefault="00ED0987" w:rsidP="003B02AD">
            <w:pPr>
              <w:ind w:firstLine="547"/>
              <w:jc w:val="both"/>
              <w:rPr>
                <w:rStyle w:val="FontStyle195"/>
                <w:color w:val="000000" w:themeColor="text1"/>
                <w:sz w:val="22"/>
                <w:szCs w:val="22"/>
              </w:rPr>
            </w:pPr>
            <w:r w:rsidRPr="003B02AD">
              <w:rPr>
                <w:rStyle w:val="FontStyle195"/>
                <w:color w:val="000000" w:themeColor="text1"/>
                <w:sz w:val="22"/>
                <w:szCs w:val="22"/>
              </w:rPr>
              <w:t xml:space="preserve">- в соответствии с ч. </w:t>
            </w:r>
            <w:r w:rsidR="006B602C">
              <w:rPr>
                <w:rStyle w:val="FontStyle195"/>
                <w:color w:val="000000" w:themeColor="text1"/>
                <w:sz w:val="22"/>
                <w:szCs w:val="22"/>
              </w:rPr>
              <w:t>2</w:t>
            </w:r>
            <w:r w:rsidRPr="003B02AD">
              <w:rPr>
                <w:rStyle w:val="FontStyle195"/>
                <w:color w:val="000000" w:themeColor="text1"/>
                <w:sz w:val="22"/>
                <w:szCs w:val="22"/>
              </w:rPr>
              <w:t xml:space="preserve"> ст. 1</w:t>
            </w:r>
            <w:r w:rsidR="006B602C">
              <w:rPr>
                <w:rStyle w:val="FontStyle195"/>
                <w:color w:val="000000" w:themeColor="text1"/>
                <w:sz w:val="22"/>
                <w:szCs w:val="22"/>
              </w:rPr>
              <w:t>16</w:t>
            </w:r>
            <w:r w:rsidRPr="003B02AD">
              <w:rPr>
                <w:rStyle w:val="FontStyle195"/>
                <w:color w:val="000000" w:themeColor="text1"/>
                <w:sz w:val="22"/>
                <w:szCs w:val="22"/>
              </w:rPr>
              <w:t xml:space="preserve"> ЛК РФ</w:t>
            </w:r>
            <w:r w:rsidR="005A61BC">
              <w:rPr>
                <w:rStyle w:val="FontStyle195"/>
                <w:color w:val="000000" w:themeColor="text1"/>
                <w:sz w:val="22"/>
                <w:szCs w:val="22"/>
              </w:rPr>
              <w:t xml:space="preserve">: </w:t>
            </w:r>
          </w:p>
          <w:p w14:paraId="4FEA3349" w14:textId="77777777" w:rsidR="003B02AD" w:rsidRPr="003B02AD" w:rsidRDefault="005A61BC" w:rsidP="003B02AD">
            <w:pPr>
              <w:ind w:firstLine="547"/>
              <w:jc w:val="both"/>
              <w:rPr>
                <w:color w:val="000000" w:themeColor="text1"/>
                <w:sz w:val="22"/>
                <w:szCs w:val="22"/>
              </w:rPr>
            </w:pPr>
            <w:r>
              <w:rPr>
                <w:rStyle w:val="FontStyle195"/>
                <w:color w:val="000000" w:themeColor="text1"/>
                <w:sz w:val="22"/>
                <w:szCs w:val="22"/>
              </w:rPr>
              <w:t>1)</w:t>
            </w:r>
            <w:r>
              <w:rPr>
                <w:color w:val="000000" w:themeColor="text1"/>
                <w:sz w:val="22"/>
                <w:szCs w:val="22"/>
              </w:rPr>
              <w:t xml:space="preserve"> </w:t>
            </w:r>
            <w:r w:rsidR="003B02AD" w:rsidRPr="003B02AD">
              <w:rPr>
                <w:color w:val="000000" w:themeColor="text1"/>
                <w:sz w:val="22"/>
                <w:szCs w:val="22"/>
              </w:rPr>
              <w:t>использование токсичных химических препаратов для охраны и защиты лесов, в том числе в научных целях;</w:t>
            </w:r>
          </w:p>
          <w:p w14:paraId="66BE4511" w14:textId="77777777" w:rsidR="003B02AD" w:rsidRPr="003B02AD" w:rsidRDefault="003B02AD" w:rsidP="003B02AD">
            <w:pPr>
              <w:ind w:firstLine="547"/>
              <w:jc w:val="both"/>
              <w:rPr>
                <w:color w:val="000000" w:themeColor="text1"/>
                <w:sz w:val="22"/>
                <w:szCs w:val="22"/>
              </w:rPr>
            </w:pPr>
            <w:r w:rsidRPr="003B02AD">
              <w:rPr>
                <w:color w:val="000000" w:themeColor="text1"/>
                <w:sz w:val="22"/>
                <w:szCs w:val="22"/>
              </w:rPr>
              <w:t>2) осуществление видов деятельности в сфере охотничьего хозяйства;</w:t>
            </w:r>
          </w:p>
          <w:p w14:paraId="2C6C9D4E" w14:textId="77777777" w:rsidR="003B02AD" w:rsidRPr="003B02AD" w:rsidRDefault="003B02AD" w:rsidP="003B02AD">
            <w:pPr>
              <w:ind w:firstLine="547"/>
              <w:jc w:val="both"/>
              <w:rPr>
                <w:color w:val="000000" w:themeColor="text1"/>
                <w:sz w:val="22"/>
                <w:szCs w:val="22"/>
              </w:rPr>
            </w:pPr>
            <w:r w:rsidRPr="003B02AD">
              <w:rPr>
                <w:color w:val="000000" w:themeColor="text1"/>
                <w:sz w:val="22"/>
                <w:szCs w:val="22"/>
              </w:rPr>
              <w:t>3) ведение сельского хозяйства;</w:t>
            </w:r>
          </w:p>
          <w:p w14:paraId="5DDB840A" w14:textId="77777777" w:rsidR="003B02AD" w:rsidRPr="003B02AD" w:rsidRDefault="003B02AD" w:rsidP="003B02AD">
            <w:pPr>
              <w:ind w:firstLine="547"/>
              <w:jc w:val="both"/>
              <w:rPr>
                <w:color w:val="000000" w:themeColor="text1"/>
                <w:sz w:val="22"/>
                <w:szCs w:val="22"/>
              </w:rPr>
            </w:pPr>
            <w:r w:rsidRPr="003B02AD">
              <w:rPr>
                <w:color w:val="000000" w:themeColor="text1"/>
                <w:sz w:val="22"/>
                <w:szCs w:val="22"/>
              </w:rPr>
              <w:t>4) разработка месторождений полезных ископаемых;</w:t>
            </w:r>
          </w:p>
          <w:p w14:paraId="49655125" w14:textId="77777777" w:rsidR="00ED0987" w:rsidRPr="00BC3BC3" w:rsidRDefault="003B02AD" w:rsidP="004A0FCA">
            <w:pPr>
              <w:ind w:firstLine="547"/>
              <w:jc w:val="both"/>
              <w:rPr>
                <w:rStyle w:val="FontStyle195"/>
                <w:color w:val="000000" w:themeColor="text1"/>
                <w:sz w:val="22"/>
                <w:szCs w:val="22"/>
              </w:rPr>
            </w:pPr>
            <w:r w:rsidRPr="003B02AD">
              <w:rPr>
                <w:color w:val="000000" w:themeColor="text1"/>
                <w:sz w:val="22"/>
                <w:szCs w:val="22"/>
              </w:rPr>
              <w:t>5) размещение объектов капитального строительства, за исключением гидротехнических сооружений.</w:t>
            </w:r>
          </w:p>
        </w:tc>
      </w:tr>
    </w:tbl>
    <w:p w14:paraId="0651FA86" w14:textId="77777777" w:rsidR="00ED0987" w:rsidRPr="00F43827" w:rsidRDefault="00ED0987" w:rsidP="00ED0987">
      <w:pPr>
        <w:rPr>
          <w:rStyle w:val="FontStyle192"/>
          <w:color w:val="000000" w:themeColor="text1"/>
          <w:sz w:val="28"/>
          <w:szCs w:val="28"/>
        </w:rPr>
      </w:pPr>
    </w:p>
    <w:p w14:paraId="1204A0E7" w14:textId="77777777" w:rsidR="00ED0987" w:rsidRPr="00F43827" w:rsidRDefault="00C34E25" w:rsidP="00C34E25">
      <w:pPr>
        <w:jc w:val="center"/>
        <w:outlineLvl w:val="1"/>
        <w:rPr>
          <w:b/>
          <w:color w:val="000000" w:themeColor="text1"/>
          <w:sz w:val="28"/>
          <w:szCs w:val="28"/>
        </w:rPr>
      </w:pPr>
      <w:r w:rsidRPr="00F43827">
        <w:rPr>
          <w:b/>
          <w:color w:val="000000" w:themeColor="text1"/>
          <w:sz w:val="28"/>
          <w:szCs w:val="28"/>
        </w:rPr>
        <w:t xml:space="preserve">          </w:t>
      </w:r>
      <w:r w:rsidR="00ED0987" w:rsidRPr="00F43827">
        <w:rPr>
          <w:b/>
          <w:color w:val="000000" w:themeColor="text1"/>
          <w:sz w:val="28"/>
          <w:szCs w:val="28"/>
        </w:rPr>
        <w:t>Раздел 3.2</w:t>
      </w:r>
      <w:r w:rsidR="00900730">
        <w:rPr>
          <w:b/>
          <w:color w:val="000000" w:themeColor="text1"/>
          <w:sz w:val="28"/>
          <w:szCs w:val="28"/>
        </w:rPr>
        <w:t>.</w:t>
      </w:r>
      <w:r w:rsidR="00ED0987" w:rsidRPr="00F43827">
        <w:rPr>
          <w:b/>
          <w:color w:val="000000" w:themeColor="text1"/>
          <w:sz w:val="28"/>
          <w:szCs w:val="28"/>
        </w:rPr>
        <w:t xml:space="preserve"> Ограничения по видам особо защитных участков лесов</w:t>
      </w:r>
    </w:p>
    <w:p w14:paraId="569D7690" w14:textId="77777777" w:rsidR="008F30DA" w:rsidRPr="00F43827" w:rsidRDefault="008F30DA" w:rsidP="008F30DA">
      <w:pPr>
        <w:ind w:firstLine="720"/>
        <w:jc w:val="both"/>
        <w:outlineLvl w:val="1"/>
        <w:rPr>
          <w:b/>
          <w:color w:val="000000" w:themeColor="text1"/>
          <w:sz w:val="28"/>
          <w:szCs w:val="28"/>
        </w:rPr>
      </w:pPr>
    </w:p>
    <w:p w14:paraId="71DA5870" w14:textId="77777777" w:rsidR="00F43827" w:rsidRPr="00F43827" w:rsidRDefault="008F30DA" w:rsidP="004A0FCA">
      <w:pPr>
        <w:tabs>
          <w:tab w:val="left" w:pos="709"/>
        </w:tabs>
        <w:ind w:firstLine="709"/>
        <w:jc w:val="both"/>
        <w:rPr>
          <w:color w:val="000000" w:themeColor="text1"/>
          <w:sz w:val="28"/>
          <w:szCs w:val="28"/>
        </w:rPr>
      </w:pPr>
      <w:r w:rsidRPr="00F43827">
        <w:rPr>
          <w:color w:val="000000" w:themeColor="text1"/>
          <w:sz w:val="28"/>
          <w:szCs w:val="28"/>
        </w:rPr>
        <w:t xml:space="preserve">На территории городских лесов </w:t>
      </w:r>
      <w:r w:rsidR="006B602C" w:rsidRPr="006B602C">
        <w:rPr>
          <w:bCs/>
          <w:iCs/>
          <w:color w:val="000000" w:themeColor="text1"/>
          <w:sz w:val="28"/>
          <w:szCs w:val="28"/>
        </w:rPr>
        <w:t>Арсеньевского городского округа</w:t>
      </w:r>
      <w:r w:rsidR="00F77CA6" w:rsidRPr="00F755AF">
        <w:rPr>
          <w:color w:val="000000" w:themeColor="text1"/>
          <w:sz w:val="28"/>
          <w:szCs w:val="28"/>
        </w:rPr>
        <w:t xml:space="preserve"> </w:t>
      </w:r>
      <w:r w:rsidRPr="00F43827">
        <w:rPr>
          <w:color w:val="000000" w:themeColor="text1"/>
          <w:sz w:val="28"/>
          <w:szCs w:val="28"/>
        </w:rPr>
        <w:t xml:space="preserve">особо защитные участки </w:t>
      </w:r>
      <w:r w:rsidR="006C7054">
        <w:rPr>
          <w:color w:val="000000" w:themeColor="text1"/>
          <w:sz w:val="28"/>
          <w:szCs w:val="28"/>
        </w:rPr>
        <w:t>не выделялись</w:t>
      </w:r>
      <w:r w:rsidR="00F43827" w:rsidRPr="00F43827">
        <w:rPr>
          <w:color w:val="000000" w:themeColor="text1"/>
          <w:sz w:val="28"/>
          <w:szCs w:val="28"/>
        </w:rPr>
        <w:t>.</w:t>
      </w:r>
    </w:p>
    <w:p w14:paraId="607FB0A1" w14:textId="77777777" w:rsidR="00F43827" w:rsidRPr="004A0FCA" w:rsidRDefault="00F43827" w:rsidP="008F30DA">
      <w:pPr>
        <w:ind w:firstLine="720"/>
        <w:jc w:val="both"/>
        <w:outlineLvl w:val="1"/>
        <w:rPr>
          <w:b/>
          <w:sz w:val="28"/>
          <w:szCs w:val="28"/>
        </w:rPr>
      </w:pPr>
    </w:p>
    <w:p w14:paraId="1DA7F8B7" w14:textId="77777777" w:rsidR="004A0FCA" w:rsidRDefault="004A0FCA">
      <w:pPr>
        <w:rPr>
          <w:color w:val="000000" w:themeColor="text1"/>
          <w:sz w:val="28"/>
          <w:szCs w:val="28"/>
        </w:rPr>
      </w:pPr>
      <w:r>
        <w:rPr>
          <w:color w:val="000000" w:themeColor="text1"/>
          <w:sz w:val="28"/>
          <w:szCs w:val="28"/>
        </w:rPr>
        <w:br w:type="page"/>
      </w:r>
    </w:p>
    <w:p w14:paraId="4FFD515B" w14:textId="77777777" w:rsidR="00ED0987" w:rsidRPr="00BE6C1F" w:rsidRDefault="00542CBF" w:rsidP="00542CBF">
      <w:pPr>
        <w:pStyle w:val="Style100"/>
        <w:pageBreakBefore/>
        <w:widowControl/>
        <w:jc w:val="left"/>
        <w:outlineLvl w:val="1"/>
        <w:rPr>
          <w:rStyle w:val="FontStyle192"/>
          <w:sz w:val="28"/>
          <w:szCs w:val="28"/>
        </w:rPr>
      </w:pPr>
      <w:r w:rsidRPr="00D467DD">
        <w:rPr>
          <w:rStyle w:val="FontStyle192"/>
          <w:sz w:val="28"/>
          <w:szCs w:val="28"/>
        </w:rPr>
        <w:t xml:space="preserve">           </w:t>
      </w:r>
      <w:r w:rsidR="00ED0987" w:rsidRPr="00BE6C1F">
        <w:rPr>
          <w:rStyle w:val="FontStyle192"/>
          <w:sz w:val="28"/>
          <w:szCs w:val="28"/>
        </w:rPr>
        <w:t>Раздел 3.3</w:t>
      </w:r>
      <w:r w:rsidR="00900730" w:rsidRPr="00BE6C1F">
        <w:rPr>
          <w:rStyle w:val="FontStyle192"/>
          <w:sz w:val="28"/>
          <w:szCs w:val="28"/>
        </w:rPr>
        <w:t>.</w:t>
      </w:r>
      <w:r w:rsidR="00ED0987" w:rsidRPr="00BE6C1F">
        <w:rPr>
          <w:rStyle w:val="FontStyle192"/>
          <w:sz w:val="28"/>
          <w:szCs w:val="28"/>
        </w:rPr>
        <w:t xml:space="preserve"> Ограничения по видам использования лесов</w:t>
      </w:r>
    </w:p>
    <w:p w14:paraId="4426F7D6" w14:textId="77777777" w:rsidR="00ED0987" w:rsidRPr="00802DC9" w:rsidRDefault="00ED0987" w:rsidP="00ED0987">
      <w:pPr>
        <w:rPr>
          <w:rStyle w:val="FontStyle192"/>
          <w:sz w:val="28"/>
          <w:szCs w:val="28"/>
        </w:rPr>
      </w:pPr>
    </w:p>
    <w:tbl>
      <w:tblPr>
        <w:tblW w:w="5000" w:type="pct"/>
        <w:tblCellMar>
          <w:left w:w="40" w:type="dxa"/>
          <w:right w:w="40" w:type="dxa"/>
        </w:tblCellMar>
        <w:tblLook w:val="0000" w:firstRow="0" w:lastRow="0" w:firstColumn="0" w:lastColumn="0" w:noHBand="0" w:noVBand="0"/>
      </w:tblPr>
      <w:tblGrid>
        <w:gridCol w:w="2451"/>
        <w:gridCol w:w="6888"/>
      </w:tblGrid>
      <w:tr w:rsidR="00ED0987" w:rsidRPr="00DD025C" w14:paraId="7CD1481A" w14:textId="77777777" w:rsidTr="00ED0987">
        <w:trPr>
          <w:trHeight w:val="188"/>
          <w:tblHeader/>
        </w:trPr>
        <w:tc>
          <w:tcPr>
            <w:tcW w:w="1312" w:type="pct"/>
            <w:tcBorders>
              <w:top w:val="single" w:sz="6" w:space="0" w:color="auto"/>
              <w:left w:val="single" w:sz="6" w:space="0" w:color="auto"/>
              <w:bottom w:val="single" w:sz="6" w:space="0" w:color="auto"/>
              <w:right w:val="single" w:sz="6" w:space="0" w:color="auto"/>
            </w:tcBorders>
          </w:tcPr>
          <w:p w14:paraId="25FE962D" w14:textId="77777777" w:rsidR="00DD025C" w:rsidRPr="00DD025C" w:rsidRDefault="00ED0987" w:rsidP="00ED0987">
            <w:pPr>
              <w:jc w:val="center"/>
              <w:rPr>
                <w:rStyle w:val="FontStyle193"/>
                <w:color w:val="000000" w:themeColor="text1"/>
                <w:sz w:val="22"/>
                <w:szCs w:val="22"/>
              </w:rPr>
            </w:pPr>
            <w:r w:rsidRPr="00DD025C">
              <w:rPr>
                <w:rStyle w:val="FontStyle193"/>
                <w:color w:val="000000" w:themeColor="text1"/>
                <w:sz w:val="22"/>
                <w:szCs w:val="22"/>
              </w:rPr>
              <w:t xml:space="preserve">Виды использования </w:t>
            </w:r>
          </w:p>
          <w:p w14:paraId="32D3F020" w14:textId="77777777" w:rsidR="00ED0987" w:rsidRPr="00DD025C" w:rsidRDefault="00ED0987" w:rsidP="00ED0987">
            <w:pPr>
              <w:jc w:val="center"/>
              <w:rPr>
                <w:rStyle w:val="FontStyle193"/>
                <w:color w:val="000000" w:themeColor="text1"/>
                <w:sz w:val="22"/>
                <w:szCs w:val="22"/>
              </w:rPr>
            </w:pPr>
            <w:r w:rsidRPr="00DD025C">
              <w:rPr>
                <w:rStyle w:val="FontStyle193"/>
                <w:color w:val="000000" w:themeColor="text1"/>
                <w:sz w:val="22"/>
                <w:szCs w:val="22"/>
              </w:rPr>
              <w:t>лесов</w:t>
            </w:r>
          </w:p>
        </w:tc>
        <w:tc>
          <w:tcPr>
            <w:tcW w:w="3688" w:type="pct"/>
            <w:tcBorders>
              <w:top w:val="single" w:sz="6" w:space="0" w:color="auto"/>
              <w:left w:val="single" w:sz="6" w:space="0" w:color="auto"/>
              <w:bottom w:val="single" w:sz="6" w:space="0" w:color="auto"/>
              <w:right w:val="single" w:sz="6" w:space="0" w:color="auto"/>
            </w:tcBorders>
          </w:tcPr>
          <w:p w14:paraId="07AFC2D0" w14:textId="77777777" w:rsidR="00ED0987" w:rsidRPr="00DD025C" w:rsidRDefault="00ED0987" w:rsidP="00ED0987">
            <w:pPr>
              <w:jc w:val="center"/>
              <w:rPr>
                <w:rStyle w:val="FontStyle193"/>
                <w:color w:val="000000" w:themeColor="text1"/>
                <w:sz w:val="22"/>
                <w:szCs w:val="22"/>
              </w:rPr>
            </w:pPr>
            <w:r w:rsidRPr="00DD025C">
              <w:rPr>
                <w:rStyle w:val="FontStyle193"/>
                <w:color w:val="000000" w:themeColor="text1"/>
                <w:sz w:val="22"/>
                <w:szCs w:val="22"/>
              </w:rPr>
              <w:t>О г р а н и ч е н и я</w:t>
            </w:r>
          </w:p>
        </w:tc>
      </w:tr>
      <w:tr w:rsidR="00ED0987" w:rsidRPr="00DD025C" w14:paraId="45B2FAF8" w14:textId="77777777" w:rsidTr="00ED0987">
        <w:trPr>
          <w:trHeight w:val="188"/>
          <w:tblHeader/>
        </w:trPr>
        <w:tc>
          <w:tcPr>
            <w:tcW w:w="1312" w:type="pct"/>
            <w:tcBorders>
              <w:top w:val="single" w:sz="6" w:space="0" w:color="auto"/>
              <w:left w:val="single" w:sz="6" w:space="0" w:color="auto"/>
              <w:bottom w:val="single" w:sz="6" w:space="0" w:color="auto"/>
              <w:right w:val="single" w:sz="6" w:space="0" w:color="auto"/>
            </w:tcBorders>
          </w:tcPr>
          <w:p w14:paraId="03C80389" w14:textId="77777777" w:rsidR="00ED0987" w:rsidRPr="00DD025C" w:rsidRDefault="00ED0987" w:rsidP="00ED0987">
            <w:pPr>
              <w:jc w:val="center"/>
              <w:rPr>
                <w:rStyle w:val="FontStyle193"/>
                <w:color w:val="000000" w:themeColor="text1"/>
                <w:sz w:val="22"/>
                <w:szCs w:val="22"/>
              </w:rPr>
            </w:pPr>
            <w:r w:rsidRPr="00DD025C">
              <w:rPr>
                <w:rStyle w:val="FontStyle193"/>
                <w:color w:val="000000" w:themeColor="text1"/>
                <w:sz w:val="22"/>
                <w:szCs w:val="22"/>
              </w:rPr>
              <w:t>1</w:t>
            </w:r>
          </w:p>
        </w:tc>
        <w:tc>
          <w:tcPr>
            <w:tcW w:w="3688" w:type="pct"/>
            <w:tcBorders>
              <w:top w:val="single" w:sz="6" w:space="0" w:color="auto"/>
              <w:left w:val="single" w:sz="6" w:space="0" w:color="auto"/>
              <w:bottom w:val="single" w:sz="6" w:space="0" w:color="auto"/>
              <w:right w:val="single" w:sz="6" w:space="0" w:color="auto"/>
            </w:tcBorders>
          </w:tcPr>
          <w:p w14:paraId="2B3C5C70" w14:textId="77777777" w:rsidR="00ED0987" w:rsidRPr="00DD025C" w:rsidRDefault="00ED0987" w:rsidP="00ED0987">
            <w:pPr>
              <w:jc w:val="center"/>
              <w:rPr>
                <w:rStyle w:val="FontStyle193"/>
                <w:color w:val="000000" w:themeColor="text1"/>
                <w:sz w:val="22"/>
                <w:szCs w:val="22"/>
              </w:rPr>
            </w:pPr>
            <w:r w:rsidRPr="00DD025C">
              <w:rPr>
                <w:rStyle w:val="FontStyle193"/>
                <w:color w:val="000000" w:themeColor="text1"/>
                <w:sz w:val="22"/>
                <w:szCs w:val="22"/>
              </w:rPr>
              <w:t>2</w:t>
            </w:r>
          </w:p>
        </w:tc>
      </w:tr>
      <w:tr w:rsidR="00ED0987" w:rsidRPr="00DD025C" w14:paraId="39FA804A" w14:textId="77777777" w:rsidTr="00ED0987">
        <w:trPr>
          <w:trHeight w:val="188"/>
        </w:trPr>
        <w:tc>
          <w:tcPr>
            <w:tcW w:w="1312" w:type="pct"/>
            <w:tcBorders>
              <w:top w:val="single" w:sz="6" w:space="0" w:color="auto"/>
              <w:left w:val="single" w:sz="6" w:space="0" w:color="auto"/>
              <w:bottom w:val="single" w:sz="6" w:space="0" w:color="auto"/>
              <w:right w:val="single" w:sz="6" w:space="0" w:color="auto"/>
            </w:tcBorders>
          </w:tcPr>
          <w:p w14:paraId="7E52E477"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Заготовка древесины</w:t>
            </w:r>
          </w:p>
        </w:tc>
        <w:tc>
          <w:tcPr>
            <w:tcW w:w="3688" w:type="pct"/>
            <w:tcBorders>
              <w:top w:val="single" w:sz="6" w:space="0" w:color="auto"/>
              <w:left w:val="single" w:sz="6" w:space="0" w:color="auto"/>
              <w:bottom w:val="single" w:sz="6" w:space="0" w:color="auto"/>
              <w:right w:val="single" w:sz="6" w:space="0" w:color="auto"/>
            </w:tcBorders>
          </w:tcPr>
          <w:p w14:paraId="4D13AA68" w14:textId="77777777" w:rsidR="00ED0987" w:rsidRPr="00DD025C" w:rsidRDefault="00ED0987" w:rsidP="00ED0987">
            <w:pPr>
              <w:jc w:val="both"/>
              <w:rPr>
                <w:color w:val="000000" w:themeColor="text1"/>
                <w:sz w:val="22"/>
                <w:szCs w:val="22"/>
              </w:rPr>
            </w:pPr>
            <w:r w:rsidRPr="00DD025C">
              <w:rPr>
                <w:color w:val="000000" w:themeColor="text1"/>
                <w:sz w:val="22"/>
                <w:szCs w:val="22"/>
              </w:rPr>
              <w:t>При заготовке древесины:</w:t>
            </w:r>
          </w:p>
          <w:p w14:paraId="067D3752" w14:textId="77777777" w:rsidR="00ED0987" w:rsidRPr="00DD025C" w:rsidRDefault="00ED0987" w:rsidP="00ED0987">
            <w:pPr>
              <w:jc w:val="both"/>
              <w:rPr>
                <w:color w:val="000000" w:themeColor="text1"/>
                <w:sz w:val="22"/>
                <w:szCs w:val="22"/>
              </w:rPr>
            </w:pPr>
            <w:r w:rsidRPr="00DD025C">
              <w:rPr>
                <w:color w:val="000000" w:themeColor="text1"/>
                <w:sz w:val="22"/>
                <w:szCs w:val="22"/>
              </w:rPr>
              <w:t>- не допускается использование русел рек и ручьев в качестве трасс волоков и лесных дорог;</w:t>
            </w:r>
          </w:p>
          <w:p w14:paraId="0CBFE89C" w14:textId="77777777" w:rsidR="00ED0987" w:rsidRPr="00DD025C" w:rsidRDefault="00ED0987" w:rsidP="00ED0987">
            <w:pPr>
              <w:jc w:val="both"/>
              <w:rPr>
                <w:color w:val="000000" w:themeColor="text1"/>
                <w:sz w:val="22"/>
                <w:szCs w:val="22"/>
              </w:rPr>
            </w:pPr>
            <w:r w:rsidRPr="00DD025C">
              <w:rPr>
                <w:color w:val="000000" w:themeColor="text1"/>
                <w:sz w:val="22"/>
                <w:szCs w:val="22"/>
              </w:rPr>
              <w:t>- не допускается повреждение лесных насаждений, растительного покрова и почв, захламление лесов промышленными и иными отходами за пределами лесосеки;</w:t>
            </w:r>
          </w:p>
          <w:p w14:paraId="394B5568" w14:textId="77777777" w:rsidR="00ED0987" w:rsidRPr="00DD025C" w:rsidRDefault="00ED0987" w:rsidP="00ED0987">
            <w:pPr>
              <w:jc w:val="both"/>
              <w:rPr>
                <w:color w:val="000000" w:themeColor="text1"/>
                <w:sz w:val="22"/>
                <w:szCs w:val="22"/>
              </w:rPr>
            </w:pPr>
            <w:r w:rsidRPr="00DD025C">
              <w:rPr>
                <w:color w:val="000000" w:themeColor="text1"/>
                <w:sz w:val="22"/>
                <w:szCs w:val="22"/>
              </w:rPr>
              <w:t>- необходимо сохранять дороги, мосты и просеки, а также осушительную сеть, дорожные, гидромелиоративные и другие сооружения, водотоки, ручьи, реки;</w:t>
            </w:r>
          </w:p>
          <w:p w14:paraId="1A183B1E" w14:textId="77777777" w:rsidR="00ED0987" w:rsidRPr="00DD025C" w:rsidRDefault="00ED0987" w:rsidP="00ED0987">
            <w:pPr>
              <w:jc w:val="both"/>
              <w:rPr>
                <w:color w:val="000000" w:themeColor="text1"/>
                <w:sz w:val="22"/>
                <w:szCs w:val="22"/>
              </w:rPr>
            </w:pPr>
            <w:r w:rsidRPr="00DD025C">
              <w:rPr>
                <w:color w:val="000000" w:themeColor="text1"/>
                <w:sz w:val="22"/>
                <w:szCs w:val="22"/>
              </w:rPr>
              <w:t>-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14:paraId="2EA0BA8D" w14:textId="77777777" w:rsidR="00ED0987" w:rsidRPr="00DD025C" w:rsidRDefault="00ED0987" w:rsidP="00ED0987">
            <w:pPr>
              <w:jc w:val="both"/>
              <w:rPr>
                <w:color w:val="000000" w:themeColor="text1"/>
                <w:sz w:val="22"/>
                <w:szCs w:val="22"/>
              </w:rPr>
            </w:pPr>
            <w:r w:rsidRPr="00DD025C">
              <w:rPr>
                <w:color w:val="000000" w:themeColor="text1"/>
                <w:sz w:val="22"/>
                <w:szCs w:val="22"/>
              </w:rPr>
              <w:t>- запрещается уничтожение или повреждение граничных, квартальных, лесосечных и других столбов и знаков, клейм и номеров на деревьях и пнях;</w:t>
            </w:r>
          </w:p>
          <w:p w14:paraId="67218617" w14:textId="77777777" w:rsidR="00ED0987" w:rsidRPr="00DD025C" w:rsidRDefault="00ED0987" w:rsidP="00ED0987">
            <w:pPr>
              <w:jc w:val="both"/>
              <w:rPr>
                <w:color w:val="000000" w:themeColor="text1"/>
                <w:sz w:val="22"/>
                <w:szCs w:val="22"/>
              </w:rPr>
            </w:pPr>
            <w:r w:rsidRPr="00DD025C">
              <w:rPr>
                <w:color w:val="000000" w:themeColor="text1"/>
                <w:sz w:val="22"/>
                <w:szCs w:val="22"/>
              </w:rPr>
              <w:t xml:space="preserve">- запрещается рубка и повреждение деревьев, не предназначенных для рубки и подлежащих сохранению в соответствии с Правилами заготовки древесины, утвержденными приказом Федерального агентства лесного хозяйства от 01.08.2011 № 337,  и лесным </w:t>
            </w:r>
            <w:hyperlink r:id="rId15" w:history="1">
              <w:r w:rsidRPr="00802DC9">
                <w:rPr>
                  <w:rStyle w:val="a9"/>
                  <w:b w:val="0"/>
                  <w:color w:val="000000" w:themeColor="text1"/>
                  <w:sz w:val="22"/>
                  <w:szCs w:val="22"/>
                </w:rPr>
                <w:t>законодательством</w:t>
              </w:r>
            </w:hyperlink>
            <w:r w:rsidRPr="00DD025C">
              <w:rPr>
                <w:color w:val="000000" w:themeColor="text1"/>
                <w:sz w:val="22"/>
                <w:szCs w:val="22"/>
              </w:rPr>
              <w:t xml:space="preserve"> Российской Федерации, в том числе источников обсеменения и плюсовых деревьев;</w:t>
            </w:r>
          </w:p>
          <w:p w14:paraId="0C221C84" w14:textId="77777777" w:rsidR="00ED0987" w:rsidRPr="00DD025C" w:rsidRDefault="00ED0987" w:rsidP="00ED0987">
            <w:pPr>
              <w:jc w:val="both"/>
              <w:rPr>
                <w:color w:val="000000" w:themeColor="text1"/>
                <w:sz w:val="22"/>
                <w:szCs w:val="22"/>
              </w:rPr>
            </w:pPr>
            <w:r w:rsidRPr="00DD025C">
              <w:rPr>
                <w:color w:val="000000" w:themeColor="text1"/>
                <w:sz w:val="22"/>
                <w:szCs w:val="22"/>
              </w:rPr>
              <w:t>-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w:t>
            </w:r>
          </w:p>
          <w:p w14:paraId="13ACA69C" w14:textId="77777777" w:rsidR="00ED0987" w:rsidRPr="00DD025C" w:rsidRDefault="00ED0987" w:rsidP="00ED0987">
            <w:pPr>
              <w:jc w:val="both"/>
              <w:rPr>
                <w:color w:val="000000" w:themeColor="text1"/>
                <w:sz w:val="22"/>
                <w:szCs w:val="22"/>
              </w:rPr>
            </w:pPr>
            <w:r w:rsidRPr="00DD025C">
              <w:rPr>
                <w:color w:val="000000" w:themeColor="text1"/>
                <w:sz w:val="22"/>
                <w:szCs w:val="22"/>
              </w:rPr>
              <w:t>- не допускается оставление не вывезенной в установленный срок (включая предоставление отсрочки) древесины на лесосеке;</w:t>
            </w:r>
          </w:p>
          <w:p w14:paraId="61805A0E" w14:textId="77777777" w:rsidR="00ED0987" w:rsidRPr="00DD025C" w:rsidRDefault="00ED0987" w:rsidP="00ED0987">
            <w:pPr>
              <w:jc w:val="both"/>
              <w:rPr>
                <w:color w:val="000000" w:themeColor="text1"/>
                <w:sz w:val="22"/>
                <w:szCs w:val="22"/>
              </w:rPr>
            </w:pPr>
            <w:r w:rsidRPr="00DD025C">
              <w:rPr>
                <w:color w:val="000000" w:themeColor="text1"/>
                <w:sz w:val="22"/>
                <w:szCs w:val="22"/>
              </w:rPr>
              <w:t>- не допускается вывозка, трелевка древесины в места, не предусмотренные технологической картой разработки лесосеки;</w:t>
            </w:r>
          </w:p>
          <w:p w14:paraId="140BAB72" w14:textId="77777777" w:rsidR="00ED0987" w:rsidRPr="00DD025C" w:rsidRDefault="00ED0987" w:rsidP="00ED0987">
            <w:pPr>
              <w:jc w:val="both"/>
              <w:rPr>
                <w:color w:val="000000" w:themeColor="text1"/>
                <w:sz w:val="22"/>
                <w:szCs w:val="22"/>
              </w:rPr>
            </w:pPr>
            <w:r w:rsidRPr="00DD025C">
              <w:rPr>
                <w:color w:val="000000" w:themeColor="text1"/>
                <w:sz w:val="22"/>
                <w:szCs w:val="22"/>
              </w:rPr>
              <w:t>- не допускается невыполнение или несвоевременное выполнение работ по очистке лесосеки;</w:t>
            </w:r>
          </w:p>
          <w:p w14:paraId="1EBCFE85" w14:textId="77777777" w:rsidR="00ED0987" w:rsidRDefault="00ED0987" w:rsidP="00ED0987">
            <w:pPr>
              <w:jc w:val="both"/>
              <w:rPr>
                <w:color w:val="000000" w:themeColor="text1"/>
                <w:sz w:val="22"/>
                <w:szCs w:val="22"/>
              </w:rPr>
            </w:pPr>
            <w:r w:rsidRPr="00DD025C">
              <w:rPr>
                <w:color w:val="000000" w:themeColor="text1"/>
                <w:sz w:val="22"/>
                <w:szCs w:val="22"/>
              </w:rPr>
              <w:t>- не допускается уничтожение верхнего плодородного слоя почвы вне волоков и погрузочных площадок.</w:t>
            </w:r>
          </w:p>
          <w:p w14:paraId="537D0071" w14:textId="77777777" w:rsidR="00BE6C1F" w:rsidRDefault="00BE6C1F" w:rsidP="00ED0987">
            <w:pPr>
              <w:jc w:val="both"/>
              <w:rPr>
                <w:sz w:val="22"/>
                <w:szCs w:val="22"/>
              </w:rPr>
            </w:pPr>
            <w:r w:rsidRPr="00BE6C1F">
              <w:rPr>
                <w:sz w:val="22"/>
                <w:szCs w:val="22"/>
              </w:rPr>
              <w:t>На срок действия лесохозяйственного регламента рубка спелых и перестойных лесных насаждений для заготовки древесины в городских лесах не запроектирована.</w:t>
            </w:r>
          </w:p>
          <w:p w14:paraId="7D86DDDE" w14:textId="77777777" w:rsidR="00E613C4" w:rsidRPr="00DD025C" w:rsidRDefault="00E613C4" w:rsidP="00ED0987">
            <w:pPr>
              <w:jc w:val="both"/>
              <w:rPr>
                <w:color w:val="000000" w:themeColor="text1"/>
                <w:sz w:val="22"/>
                <w:szCs w:val="22"/>
              </w:rPr>
            </w:pPr>
          </w:p>
        </w:tc>
      </w:tr>
      <w:tr w:rsidR="00ED0987" w:rsidRPr="00DD025C" w14:paraId="34152E5E" w14:textId="77777777" w:rsidTr="00ED0987">
        <w:trPr>
          <w:trHeight w:val="188"/>
        </w:trPr>
        <w:tc>
          <w:tcPr>
            <w:tcW w:w="1312" w:type="pct"/>
            <w:tcBorders>
              <w:top w:val="single" w:sz="6" w:space="0" w:color="auto"/>
              <w:left w:val="single" w:sz="6" w:space="0" w:color="auto"/>
              <w:bottom w:val="single" w:sz="6" w:space="0" w:color="auto"/>
              <w:right w:val="single" w:sz="6" w:space="0" w:color="auto"/>
            </w:tcBorders>
          </w:tcPr>
          <w:p w14:paraId="5A186D6C"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Заготовка живицы</w:t>
            </w:r>
          </w:p>
        </w:tc>
        <w:tc>
          <w:tcPr>
            <w:tcW w:w="3688" w:type="pct"/>
            <w:tcBorders>
              <w:top w:val="single" w:sz="6" w:space="0" w:color="auto"/>
              <w:left w:val="single" w:sz="6" w:space="0" w:color="auto"/>
              <w:bottom w:val="single" w:sz="6" w:space="0" w:color="auto"/>
              <w:right w:val="single" w:sz="6" w:space="0" w:color="auto"/>
            </w:tcBorders>
          </w:tcPr>
          <w:p w14:paraId="762AC091" w14:textId="77777777" w:rsidR="00ED0987" w:rsidRDefault="00ED0987" w:rsidP="00ED0987">
            <w:pPr>
              <w:jc w:val="both"/>
              <w:rPr>
                <w:rStyle w:val="FontStyle193"/>
                <w:color w:val="000000" w:themeColor="text1"/>
                <w:sz w:val="22"/>
                <w:szCs w:val="22"/>
              </w:rPr>
            </w:pPr>
            <w:r w:rsidRPr="00DD025C">
              <w:rPr>
                <w:rStyle w:val="FontStyle193"/>
                <w:color w:val="000000" w:themeColor="text1"/>
                <w:sz w:val="22"/>
                <w:szCs w:val="22"/>
              </w:rPr>
              <w:t>Заготовка живицы не допускается в городских лесах, где запрещается проведение сплошных или выборочных рубок спелых и перестойных лесных насаждений в целях заготовки древесины.</w:t>
            </w:r>
          </w:p>
          <w:p w14:paraId="612A6FF0" w14:textId="77777777" w:rsidR="00E613C4" w:rsidRPr="00DD025C" w:rsidRDefault="00E613C4" w:rsidP="00ED0987">
            <w:pPr>
              <w:jc w:val="both"/>
              <w:rPr>
                <w:rStyle w:val="FontStyle193"/>
                <w:color w:val="000000" w:themeColor="text1"/>
                <w:sz w:val="22"/>
                <w:szCs w:val="22"/>
              </w:rPr>
            </w:pPr>
          </w:p>
        </w:tc>
      </w:tr>
      <w:tr w:rsidR="00ED0987" w:rsidRPr="00DD025C" w14:paraId="5157B18E" w14:textId="77777777" w:rsidTr="00ED0987">
        <w:trPr>
          <w:trHeight w:val="188"/>
        </w:trPr>
        <w:tc>
          <w:tcPr>
            <w:tcW w:w="1312" w:type="pct"/>
            <w:tcBorders>
              <w:top w:val="single" w:sz="6" w:space="0" w:color="auto"/>
              <w:left w:val="single" w:sz="6" w:space="0" w:color="auto"/>
              <w:bottom w:val="single" w:sz="6" w:space="0" w:color="auto"/>
              <w:right w:val="single" w:sz="6" w:space="0" w:color="auto"/>
            </w:tcBorders>
          </w:tcPr>
          <w:p w14:paraId="2BA0A05F" w14:textId="77777777" w:rsidR="00DD025C"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xml:space="preserve">Заготовка и сбор </w:t>
            </w:r>
          </w:p>
          <w:p w14:paraId="4C351648" w14:textId="77777777" w:rsidR="00DD025C" w:rsidRPr="00DD025C" w:rsidRDefault="00ED0987" w:rsidP="00ED0987">
            <w:pPr>
              <w:jc w:val="both"/>
              <w:rPr>
                <w:rStyle w:val="FontStyle193"/>
                <w:color w:val="000000" w:themeColor="text1"/>
                <w:sz w:val="22"/>
                <w:szCs w:val="22"/>
              </w:rPr>
            </w:pPr>
            <w:proofErr w:type="spellStart"/>
            <w:r w:rsidRPr="00DD025C">
              <w:rPr>
                <w:rStyle w:val="FontStyle193"/>
                <w:color w:val="000000" w:themeColor="text1"/>
                <w:sz w:val="22"/>
                <w:szCs w:val="22"/>
              </w:rPr>
              <w:t>недревесных</w:t>
            </w:r>
            <w:proofErr w:type="spellEnd"/>
            <w:r w:rsidRPr="00DD025C">
              <w:rPr>
                <w:rStyle w:val="FontStyle193"/>
                <w:color w:val="000000" w:themeColor="text1"/>
                <w:sz w:val="22"/>
                <w:szCs w:val="22"/>
              </w:rPr>
              <w:t xml:space="preserve"> лесных</w:t>
            </w:r>
          </w:p>
          <w:p w14:paraId="2BA4A3B8"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ресурсов</w:t>
            </w:r>
          </w:p>
        </w:tc>
        <w:tc>
          <w:tcPr>
            <w:tcW w:w="3688" w:type="pct"/>
            <w:tcBorders>
              <w:top w:val="single" w:sz="6" w:space="0" w:color="auto"/>
              <w:left w:val="single" w:sz="6" w:space="0" w:color="auto"/>
              <w:bottom w:val="single" w:sz="6" w:space="0" w:color="auto"/>
              <w:right w:val="single" w:sz="6" w:space="0" w:color="auto"/>
            </w:tcBorders>
          </w:tcPr>
          <w:p w14:paraId="6629A255" w14:textId="77777777" w:rsidR="00ED0987" w:rsidRPr="00DD025C" w:rsidRDefault="00ED0987" w:rsidP="00ED0987">
            <w:pPr>
              <w:jc w:val="both"/>
              <w:rPr>
                <w:color w:val="000000" w:themeColor="text1"/>
                <w:sz w:val="22"/>
                <w:szCs w:val="22"/>
              </w:rPr>
            </w:pPr>
            <w:r w:rsidRPr="00DD025C">
              <w:rPr>
                <w:rStyle w:val="FontStyle193"/>
                <w:color w:val="000000" w:themeColor="text1"/>
                <w:sz w:val="22"/>
                <w:szCs w:val="22"/>
              </w:rPr>
              <w:t xml:space="preserve">Запрещается использовать для заготовки и сбора </w:t>
            </w:r>
            <w:proofErr w:type="spellStart"/>
            <w:r w:rsidRPr="00DD025C">
              <w:rPr>
                <w:rStyle w:val="FontStyle193"/>
                <w:color w:val="000000" w:themeColor="text1"/>
                <w:sz w:val="22"/>
                <w:szCs w:val="22"/>
              </w:rPr>
              <w:t>недревесных</w:t>
            </w:r>
            <w:proofErr w:type="spellEnd"/>
            <w:r w:rsidRPr="00DD025C">
              <w:rPr>
                <w:rStyle w:val="FontStyle193"/>
                <w:color w:val="000000" w:themeColor="text1"/>
                <w:sz w:val="22"/>
                <w:szCs w:val="22"/>
              </w:rPr>
              <w:t xml:space="preserve"> лесных ресурсов виды растений, занесённые в Красную книгу Российской Федерации, Красную книгу </w:t>
            </w:r>
            <w:r w:rsidR="006B602C">
              <w:rPr>
                <w:rStyle w:val="FontStyle193"/>
                <w:color w:val="000000" w:themeColor="text1"/>
                <w:sz w:val="22"/>
                <w:szCs w:val="22"/>
              </w:rPr>
              <w:t>Приморского края</w:t>
            </w:r>
            <w:r w:rsidRPr="00DD025C">
              <w:rPr>
                <w:rStyle w:val="FontStyle193"/>
                <w:color w:val="000000" w:themeColor="text1"/>
                <w:sz w:val="22"/>
                <w:szCs w:val="22"/>
              </w:rPr>
              <w:t>, признаваемые наркотическими средствами в соответствии Федеральным законом, а также включённых в перечень видов, заготовка которых не допускается в соответствии с приказом Федерального агентства лесного хозяйства</w:t>
            </w:r>
            <w:r w:rsidRPr="00DD025C">
              <w:rPr>
                <w:color w:val="000000" w:themeColor="text1"/>
                <w:sz w:val="28"/>
                <w:szCs w:val="28"/>
              </w:rPr>
              <w:t xml:space="preserve"> </w:t>
            </w:r>
            <w:r w:rsidRPr="00DD025C">
              <w:rPr>
                <w:color w:val="000000" w:themeColor="text1"/>
                <w:sz w:val="22"/>
                <w:szCs w:val="22"/>
              </w:rPr>
              <w:t>от 05.12</w:t>
            </w:r>
            <w:r w:rsidRPr="00DD025C">
              <w:rPr>
                <w:color w:val="000000" w:themeColor="text1"/>
                <w:spacing w:val="2"/>
                <w:sz w:val="22"/>
                <w:szCs w:val="22"/>
              </w:rPr>
              <w:t>.</w:t>
            </w:r>
            <w:r w:rsidRPr="00DD025C">
              <w:rPr>
                <w:color w:val="000000" w:themeColor="text1"/>
                <w:sz w:val="22"/>
                <w:szCs w:val="22"/>
              </w:rPr>
              <w:t>2011</w:t>
            </w:r>
            <w:r w:rsidRPr="00DD025C">
              <w:rPr>
                <w:color w:val="000000" w:themeColor="text1"/>
                <w:spacing w:val="2"/>
                <w:sz w:val="22"/>
                <w:szCs w:val="22"/>
              </w:rPr>
              <w:t xml:space="preserve"> </w:t>
            </w:r>
            <w:r w:rsidRPr="00DD025C">
              <w:rPr>
                <w:color w:val="000000" w:themeColor="text1"/>
                <w:sz w:val="22"/>
                <w:szCs w:val="22"/>
              </w:rPr>
              <w:t>№</w:t>
            </w:r>
            <w:r w:rsidRPr="00DD025C">
              <w:rPr>
                <w:color w:val="000000" w:themeColor="text1"/>
                <w:spacing w:val="-2"/>
                <w:sz w:val="22"/>
                <w:szCs w:val="22"/>
              </w:rPr>
              <w:t xml:space="preserve"> </w:t>
            </w:r>
            <w:r w:rsidRPr="00DD025C">
              <w:rPr>
                <w:color w:val="000000" w:themeColor="text1"/>
                <w:spacing w:val="2"/>
                <w:sz w:val="22"/>
                <w:szCs w:val="22"/>
              </w:rPr>
              <w:t xml:space="preserve">513 </w:t>
            </w:r>
            <w:r w:rsidRPr="00DD025C">
              <w:rPr>
                <w:color w:val="000000" w:themeColor="text1"/>
                <w:sz w:val="22"/>
                <w:szCs w:val="22"/>
              </w:rPr>
              <w:t>«Об</w:t>
            </w:r>
            <w:r w:rsidRPr="00DD025C">
              <w:rPr>
                <w:color w:val="000000" w:themeColor="text1"/>
                <w:spacing w:val="9"/>
                <w:sz w:val="22"/>
                <w:szCs w:val="22"/>
              </w:rPr>
              <w:t xml:space="preserve"> </w:t>
            </w:r>
            <w:r w:rsidRPr="00DD025C">
              <w:rPr>
                <w:color w:val="000000" w:themeColor="text1"/>
                <w:spacing w:val="-5"/>
                <w:sz w:val="22"/>
                <w:szCs w:val="22"/>
              </w:rPr>
              <w:t>у</w:t>
            </w:r>
            <w:r w:rsidRPr="00DD025C">
              <w:rPr>
                <w:color w:val="000000" w:themeColor="text1"/>
                <w:spacing w:val="2"/>
                <w:sz w:val="22"/>
                <w:szCs w:val="22"/>
              </w:rPr>
              <w:t>т</w:t>
            </w:r>
            <w:r w:rsidRPr="00DD025C">
              <w:rPr>
                <w:color w:val="000000" w:themeColor="text1"/>
                <w:sz w:val="22"/>
                <w:szCs w:val="22"/>
              </w:rPr>
              <w:t>вер</w:t>
            </w:r>
            <w:r w:rsidRPr="00DD025C">
              <w:rPr>
                <w:color w:val="000000" w:themeColor="text1"/>
                <w:spacing w:val="1"/>
                <w:sz w:val="22"/>
                <w:szCs w:val="22"/>
              </w:rPr>
              <w:t>ж</w:t>
            </w:r>
            <w:r w:rsidRPr="00DD025C">
              <w:rPr>
                <w:color w:val="000000" w:themeColor="text1"/>
                <w:sz w:val="22"/>
                <w:szCs w:val="22"/>
              </w:rPr>
              <w:t>де</w:t>
            </w:r>
            <w:r w:rsidRPr="00DD025C">
              <w:rPr>
                <w:color w:val="000000" w:themeColor="text1"/>
                <w:spacing w:val="1"/>
                <w:sz w:val="22"/>
                <w:szCs w:val="22"/>
              </w:rPr>
              <w:t>ни</w:t>
            </w:r>
            <w:r w:rsidRPr="00DD025C">
              <w:rPr>
                <w:color w:val="000000" w:themeColor="text1"/>
                <w:sz w:val="22"/>
                <w:szCs w:val="22"/>
              </w:rPr>
              <w:t>и</w:t>
            </w:r>
            <w:r w:rsidRPr="00DD025C">
              <w:rPr>
                <w:color w:val="000000" w:themeColor="text1"/>
                <w:spacing w:val="7"/>
                <w:sz w:val="22"/>
                <w:szCs w:val="22"/>
              </w:rPr>
              <w:t xml:space="preserve"> </w:t>
            </w:r>
            <w:r w:rsidRPr="00DD025C">
              <w:rPr>
                <w:color w:val="000000" w:themeColor="text1"/>
                <w:sz w:val="22"/>
                <w:szCs w:val="22"/>
              </w:rPr>
              <w:t>Пе</w:t>
            </w:r>
            <w:r w:rsidRPr="00DD025C">
              <w:rPr>
                <w:color w:val="000000" w:themeColor="text1"/>
                <w:spacing w:val="3"/>
                <w:sz w:val="22"/>
                <w:szCs w:val="22"/>
              </w:rPr>
              <w:t>р</w:t>
            </w:r>
            <w:r w:rsidRPr="00DD025C">
              <w:rPr>
                <w:color w:val="000000" w:themeColor="text1"/>
                <w:sz w:val="22"/>
                <w:szCs w:val="22"/>
              </w:rPr>
              <w:t>е</w:t>
            </w:r>
            <w:r w:rsidRPr="00DD025C">
              <w:rPr>
                <w:color w:val="000000" w:themeColor="text1"/>
                <w:spacing w:val="-1"/>
                <w:sz w:val="22"/>
                <w:szCs w:val="22"/>
              </w:rPr>
              <w:t>ч</w:t>
            </w:r>
            <w:r w:rsidRPr="00DD025C">
              <w:rPr>
                <w:color w:val="000000" w:themeColor="text1"/>
                <w:sz w:val="22"/>
                <w:szCs w:val="22"/>
              </w:rPr>
              <w:t>ня</w:t>
            </w:r>
            <w:r w:rsidRPr="00DD025C">
              <w:rPr>
                <w:color w:val="000000" w:themeColor="text1"/>
                <w:spacing w:val="6"/>
                <w:sz w:val="22"/>
                <w:szCs w:val="22"/>
              </w:rPr>
              <w:t xml:space="preserve"> </w:t>
            </w:r>
            <w:r w:rsidRPr="00DD025C">
              <w:rPr>
                <w:color w:val="000000" w:themeColor="text1"/>
                <w:sz w:val="22"/>
                <w:szCs w:val="22"/>
              </w:rPr>
              <w:t>в</w:t>
            </w:r>
            <w:r w:rsidRPr="00DD025C">
              <w:rPr>
                <w:color w:val="000000" w:themeColor="text1"/>
                <w:spacing w:val="1"/>
                <w:sz w:val="22"/>
                <w:szCs w:val="22"/>
              </w:rPr>
              <w:t>и</w:t>
            </w:r>
            <w:r w:rsidRPr="00DD025C">
              <w:rPr>
                <w:color w:val="000000" w:themeColor="text1"/>
                <w:sz w:val="22"/>
                <w:szCs w:val="22"/>
              </w:rPr>
              <w:t>дов</w:t>
            </w:r>
            <w:r w:rsidRPr="00DD025C">
              <w:rPr>
                <w:color w:val="000000" w:themeColor="text1"/>
                <w:spacing w:val="6"/>
                <w:sz w:val="22"/>
                <w:szCs w:val="22"/>
              </w:rPr>
              <w:t xml:space="preserve"> </w:t>
            </w:r>
            <w:r w:rsidRPr="00DD025C">
              <w:rPr>
                <w:color w:val="000000" w:themeColor="text1"/>
                <w:sz w:val="22"/>
                <w:szCs w:val="22"/>
              </w:rPr>
              <w:t>(</w:t>
            </w:r>
            <w:r w:rsidRPr="00DD025C">
              <w:rPr>
                <w:color w:val="000000" w:themeColor="text1"/>
                <w:spacing w:val="1"/>
                <w:sz w:val="22"/>
                <w:szCs w:val="22"/>
              </w:rPr>
              <w:t>п</w:t>
            </w:r>
            <w:r w:rsidRPr="00DD025C">
              <w:rPr>
                <w:color w:val="000000" w:themeColor="text1"/>
                <w:sz w:val="22"/>
                <w:szCs w:val="22"/>
              </w:rPr>
              <w:t>ород)</w:t>
            </w:r>
            <w:r w:rsidRPr="00DD025C">
              <w:rPr>
                <w:color w:val="000000" w:themeColor="text1"/>
                <w:spacing w:val="6"/>
                <w:sz w:val="22"/>
                <w:szCs w:val="22"/>
              </w:rPr>
              <w:t xml:space="preserve"> </w:t>
            </w:r>
            <w:r w:rsidRPr="00DD025C">
              <w:rPr>
                <w:color w:val="000000" w:themeColor="text1"/>
                <w:sz w:val="22"/>
                <w:szCs w:val="22"/>
              </w:rPr>
              <w:t>д</w:t>
            </w:r>
            <w:r w:rsidRPr="00DD025C">
              <w:rPr>
                <w:color w:val="000000" w:themeColor="text1"/>
                <w:spacing w:val="3"/>
                <w:sz w:val="22"/>
                <w:szCs w:val="22"/>
              </w:rPr>
              <w:t>е</w:t>
            </w:r>
            <w:r w:rsidRPr="00DD025C">
              <w:rPr>
                <w:color w:val="000000" w:themeColor="text1"/>
                <w:sz w:val="22"/>
                <w:szCs w:val="22"/>
              </w:rPr>
              <w:t>рев</w:t>
            </w:r>
            <w:r w:rsidRPr="00DD025C">
              <w:rPr>
                <w:color w:val="000000" w:themeColor="text1"/>
                <w:spacing w:val="-1"/>
                <w:sz w:val="22"/>
                <w:szCs w:val="22"/>
              </w:rPr>
              <w:t>ь</w:t>
            </w:r>
            <w:r w:rsidRPr="00DD025C">
              <w:rPr>
                <w:color w:val="000000" w:themeColor="text1"/>
                <w:sz w:val="22"/>
                <w:szCs w:val="22"/>
              </w:rPr>
              <w:t>ев</w:t>
            </w:r>
            <w:r w:rsidRPr="00DD025C">
              <w:rPr>
                <w:color w:val="000000" w:themeColor="text1"/>
                <w:spacing w:val="6"/>
                <w:sz w:val="22"/>
                <w:szCs w:val="22"/>
              </w:rPr>
              <w:t xml:space="preserve"> </w:t>
            </w:r>
            <w:r w:rsidRPr="00DD025C">
              <w:rPr>
                <w:color w:val="000000" w:themeColor="text1"/>
                <w:sz w:val="22"/>
                <w:szCs w:val="22"/>
              </w:rPr>
              <w:t>и</w:t>
            </w:r>
            <w:r w:rsidRPr="00DD025C">
              <w:rPr>
                <w:color w:val="000000" w:themeColor="text1"/>
                <w:spacing w:val="7"/>
                <w:sz w:val="22"/>
                <w:szCs w:val="22"/>
              </w:rPr>
              <w:t xml:space="preserve"> </w:t>
            </w:r>
            <w:r w:rsidRPr="00DD025C">
              <w:rPr>
                <w:color w:val="000000" w:themeColor="text1"/>
                <w:spacing w:val="4"/>
                <w:sz w:val="22"/>
                <w:szCs w:val="22"/>
              </w:rPr>
              <w:t>к</w:t>
            </w:r>
            <w:r w:rsidRPr="00DD025C">
              <w:rPr>
                <w:color w:val="000000" w:themeColor="text1"/>
                <w:spacing w:val="-5"/>
                <w:sz w:val="22"/>
                <w:szCs w:val="22"/>
              </w:rPr>
              <w:t>у</w:t>
            </w:r>
            <w:r w:rsidRPr="00DD025C">
              <w:rPr>
                <w:color w:val="000000" w:themeColor="text1"/>
                <w:sz w:val="22"/>
                <w:szCs w:val="22"/>
              </w:rPr>
              <w:t>с</w:t>
            </w:r>
            <w:r w:rsidRPr="00DD025C">
              <w:rPr>
                <w:color w:val="000000" w:themeColor="text1"/>
                <w:spacing w:val="2"/>
                <w:sz w:val="22"/>
                <w:szCs w:val="22"/>
              </w:rPr>
              <w:t>т</w:t>
            </w:r>
            <w:r w:rsidRPr="00DD025C">
              <w:rPr>
                <w:color w:val="000000" w:themeColor="text1"/>
                <w:sz w:val="22"/>
                <w:szCs w:val="22"/>
              </w:rPr>
              <w:t>ар</w:t>
            </w:r>
            <w:r w:rsidRPr="00DD025C">
              <w:rPr>
                <w:color w:val="000000" w:themeColor="text1"/>
                <w:spacing w:val="1"/>
                <w:sz w:val="22"/>
                <w:szCs w:val="22"/>
              </w:rPr>
              <w:t>н</w:t>
            </w:r>
            <w:r w:rsidRPr="00DD025C">
              <w:rPr>
                <w:color w:val="000000" w:themeColor="text1"/>
                <w:sz w:val="22"/>
                <w:szCs w:val="22"/>
              </w:rPr>
              <w:t>и</w:t>
            </w:r>
            <w:r w:rsidRPr="00DD025C">
              <w:rPr>
                <w:color w:val="000000" w:themeColor="text1"/>
                <w:spacing w:val="-1"/>
                <w:sz w:val="22"/>
                <w:szCs w:val="22"/>
              </w:rPr>
              <w:t>к</w:t>
            </w:r>
            <w:r w:rsidRPr="00DD025C">
              <w:rPr>
                <w:color w:val="000000" w:themeColor="text1"/>
                <w:sz w:val="22"/>
                <w:szCs w:val="22"/>
              </w:rPr>
              <w:t>ов,</w:t>
            </w:r>
            <w:r w:rsidRPr="00DD025C">
              <w:rPr>
                <w:color w:val="000000" w:themeColor="text1"/>
                <w:spacing w:val="-1"/>
                <w:sz w:val="22"/>
                <w:szCs w:val="22"/>
              </w:rPr>
              <w:t xml:space="preserve"> </w:t>
            </w:r>
            <w:r w:rsidRPr="00DD025C">
              <w:rPr>
                <w:color w:val="000000" w:themeColor="text1"/>
                <w:spacing w:val="1"/>
                <w:sz w:val="22"/>
                <w:szCs w:val="22"/>
              </w:rPr>
              <w:t>з</w:t>
            </w:r>
            <w:r w:rsidRPr="00DD025C">
              <w:rPr>
                <w:color w:val="000000" w:themeColor="text1"/>
                <w:sz w:val="22"/>
                <w:szCs w:val="22"/>
              </w:rPr>
              <w:t>а</w:t>
            </w:r>
            <w:r w:rsidRPr="00DD025C">
              <w:rPr>
                <w:color w:val="000000" w:themeColor="text1"/>
                <w:spacing w:val="2"/>
                <w:sz w:val="22"/>
                <w:szCs w:val="22"/>
              </w:rPr>
              <w:t>г</w:t>
            </w:r>
            <w:r w:rsidRPr="00DD025C">
              <w:rPr>
                <w:color w:val="000000" w:themeColor="text1"/>
                <w:sz w:val="22"/>
                <w:szCs w:val="22"/>
              </w:rPr>
              <w:t>ото</w:t>
            </w:r>
            <w:r w:rsidRPr="00DD025C">
              <w:rPr>
                <w:color w:val="000000" w:themeColor="text1"/>
                <w:spacing w:val="2"/>
                <w:sz w:val="22"/>
                <w:szCs w:val="22"/>
              </w:rPr>
              <w:t>в</w:t>
            </w:r>
            <w:r w:rsidRPr="00DD025C">
              <w:rPr>
                <w:color w:val="000000" w:themeColor="text1"/>
                <w:spacing w:val="-1"/>
                <w:sz w:val="22"/>
                <w:szCs w:val="22"/>
              </w:rPr>
              <w:t>к</w:t>
            </w:r>
            <w:r w:rsidRPr="00DD025C">
              <w:rPr>
                <w:color w:val="000000" w:themeColor="text1"/>
                <w:sz w:val="22"/>
                <w:szCs w:val="22"/>
              </w:rPr>
              <w:t>а</w:t>
            </w:r>
            <w:r w:rsidRPr="00DD025C">
              <w:rPr>
                <w:color w:val="000000" w:themeColor="text1"/>
                <w:spacing w:val="-1"/>
                <w:sz w:val="22"/>
                <w:szCs w:val="22"/>
              </w:rPr>
              <w:t xml:space="preserve"> </w:t>
            </w:r>
            <w:r w:rsidRPr="00DD025C">
              <w:rPr>
                <w:color w:val="000000" w:themeColor="text1"/>
                <w:sz w:val="22"/>
                <w:szCs w:val="22"/>
              </w:rPr>
              <w:t>др</w:t>
            </w:r>
            <w:r w:rsidRPr="00DD025C">
              <w:rPr>
                <w:color w:val="000000" w:themeColor="text1"/>
                <w:spacing w:val="3"/>
                <w:sz w:val="22"/>
                <w:szCs w:val="22"/>
              </w:rPr>
              <w:t>е</w:t>
            </w:r>
            <w:r w:rsidRPr="00DD025C">
              <w:rPr>
                <w:color w:val="000000" w:themeColor="text1"/>
                <w:sz w:val="22"/>
                <w:szCs w:val="22"/>
              </w:rPr>
              <w:t>ве</w:t>
            </w:r>
            <w:r w:rsidRPr="00DD025C">
              <w:rPr>
                <w:color w:val="000000" w:themeColor="text1"/>
                <w:spacing w:val="3"/>
                <w:sz w:val="22"/>
                <w:szCs w:val="22"/>
              </w:rPr>
              <w:t>с</w:t>
            </w:r>
            <w:r w:rsidRPr="00DD025C">
              <w:rPr>
                <w:color w:val="000000" w:themeColor="text1"/>
                <w:spacing w:val="1"/>
                <w:sz w:val="22"/>
                <w:szCs w:val="22"/>
              </w:rPr>
              <w:t>ин</w:t>
            </w:r>
            <w:r w:rsidRPr="00DD025C">
              <w:rPr>
                <w:color w:val="000000" w:themeColor="text1"/>
                <w:sz w:val="22"/>
                <w:szCs w:val="22"/>
              </w:rPr>
              <w:t>ы</w:t>
            </w:r>
            <w:r w:rsidRPr="00DD025C">
              <w:rPr>
                <w:color w:val="000000" w:themeColor="text1"/>
                <w:spacing w:val="-1"/>
                <w:sz w:val="22"/>
                <w:szCs w:val="22"/>
              </w:rPr>
              <w:t xml:space="preserve"> к</w:t>
            </w:r>
            <w:r w:rsidRPr="00DD025C">
              <w:rPr>
                <w:color w:val="000000" w:themeColor="text1"/>
                <w:sz w:val="22"/>
                <w:szCs w:val="22"/>
              </w:rPr>
              <w:t>отор</w:t>
            </w:r>
            <w:r w:rsidRPr="00DD025C">
              <w:rPr>
                <w:color w:val="000000" w:themeColor="text1"/>
                <w:spacing w:val="1"/>
                <w:sz w:val="22"/>
                <w:szCs w:val="22"/>
              </w:rPr>
              <w:t>ы</w:t>
            </w:r>
            <w:r w:rsidRPr="00DD025C">
              <w:rPr>
                <w:color w:val="000000" w:themeColor="text1"/>
                <w:sz w:val="22"/>
                <w:szCs w:val="22"/>
              </w:rPr>
              <w:t>х</w:t>
            </w:r>
            <w:r w:rsidRPr="00DD025C">
              <w:rPr>
                <w:color w:val="000000" w:themeColor="text1"/>
                <w:spacing w:val="-1"/>
                <w:sz w:val="22"/>
                <w:szCs w:val="22"/>
              </w:rPr>
              <w:t xml:space="preserve"> </w:t>
            </w:r>
            <w:r w:rsidRPr="00DD025C">
              <w:rPr>
                <w:color w:val="000000" w:themeColor="text1"/>
                <w:spacing w:val="1"/>
                <w:sz w:val="22"/>
                <w:szCs w:val="22"/>
              </w:rPr>
              <w:t>н</w:t>
            </w:r>
            <w:r w:rsidRPr="00DD025C">
              <w:rPr>
                <w:color w:val="000000" w:themeColor="text1"/>
                <w:sz w:val="22"/>
                <w:szCs w:val="22"/>
              </w:rPr>
              <w:t>е</w:t>
            </w:r>
            <w:r w:rsidRPr="00DD025C">
              <w:rPr>
                <w:color w:val="000000" w:themeColor="text1"/>
                <w:spacing w:val="1"/>
                <w:sz w:val="22"/>
                <w:szCs w:val="22"/>
              </w:rPr>
              <w:t xml:space="preserve"> </w:t>
            </w:r>
            <w:r w:rsidRPr="00DD025C">
              <w:rPr>
                <w:color w:val="000000" w:themeColor="text1"/>
                <w:sz w:val="22"/>
                <w:szCs w:val="22"/>
              </w:rPr>
              <w:t>до</w:t>
            </w:r>
            <w:r w:rsidRPr="00DD025C">
              <w:rPr>
                <w:color w:val="000000" w:themeColor="text1"/>
                <w:spacing w:val="5"/>
                <w:sz w:val="22"/>
                <w:szCs w:val="22"/>
              </w:rPr>
              <w:t>п</w:t>
            </w:r>
            <w:r w:rsidRPr="00DD025C">
              <w:rPr>
                <w:color w:val="000000" w:themeColor="text1"/>
                <w:spacing w:val="-2"/>
                <w:sz w:val="22"/>
                <w:szCs w:val="22"/>
              </w:rPr>
              <w:t>у</w:t>
            </w:r>
            <w:r w:rsidRPr="00DD025C">
              <w:rPr>
                <w:color w:val="000000" w:themeColor="text1"/>
                <w:sz w:val="22"/>
                <w:szCs w:val="22"/>
              </w:rPr>
              <w:t>с</w:t>
            </w:r>
            <w:r w:rsidRPr="00DD025C">
              <w:rPr>
                <w:color w:val="000000" w:themeColor="text1"/>
                <w:spacing w:val="-1"/>
                <w:sz w:val="22"/>
                <w:szCs w:val="22"/>
              </w:rPr>
              <w:t>к</w:t>
            </w:r>
            <w:r w:rsidRPr="00DD025C">
              <w:rPr>
                <w:color w:val="000000" w:themeColor="text1"/>
                <w:sz w:val="22"/>
                <w:szCs w:val="22"/>
              </w:rPr>
              <w:t>аетс</w:t>
            </w:r>
            <w:r w:rsidRPr="00DD025C">
              <w:rPr>
                <w:color w:val="000000" w:themeColor="text1"/>
                <w:spacing w:val="3"/>
                <w:sz w:val="22"/>
                <w:szCs w:val="22"/>
              </w:rPr>
              <w:t>я</w:t>
            </w:r>
            <w:r w:rsidRPr="00DD025C">
              <w:rPr>
                <w:color w:val="000000" w:themeColor="text1"/>
                <w:spacing w:val="-2"/>
                <w:sz w:val="22"/>
                <w:szCs w:val="22"/>
              </w:rPr>
              <w:t>»</w:t>
            </w:r>
            <w:r w:rsidRPr="00DD025C">
              <w:rPr>
                <w:color w:val="000000" w:themeColor="text1"/>
                <w:sz w:val="22"/>
                <w:szCs w:val="22"/>
              </w:rPr>
              <w:t>;</w:t>
            </w:r>
          </w:p>
          <w:p w14:paraId="66458492"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Не допускается:</w:t>
            </w:r>
          </w:p>
          <w:p w14:paraId="13FBD23F"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xml:space="preserve">- заготовка </w:t>
            </w:r>
            <w:proofErr w:type="spellStart"/>
            <w:r w:rsidRPr="00DD025C">
              <w:rPr>
                <w:rStyle w:val="FontStyle193"/>
                <w:color w:val="000000" w:themeColor="text1"/>
                <w:sz w:val="22"/>
                <w:szCs w:val="22"/>
              </w:rPr>
              <w:t>пневого</w:t>
            </w:r>
            <w:proofErr w:type="spellEnd"/>
            <w:r w:rsidRPr="00DD025C">
              <w:rPr>
                <w:rStyle w:val="FontStyle193"/>
                <w:color w:val="000000" w:themeColor="text1"/>
                <w:sz w:val="22"/>
                <w:szCs w:val="22"/>
              </w:rPr>
              <w:t xml:space="preserve"> осмола на берегозащитных и почвозащитных участках лесов вдоль водных объектов, на склонах гор, в молодняках с </w:t>
            </w:r>
            <w:proofErr w:type="gramStart"/>
            <w:r w:rsidRPr="00DD025C">
              <w:rPr>
                <w:rStyle w:val="FontStyle193"/>
                <w:color w:val="000000" w:themeColor="text1"/>
                <w:sz w:val="22"/>
                <w:szCs w:val="22"/>
              </w:rPr>
              <w:t>пол</w:t>
            </w:r>
            <w:r w:rsidR="00966F87">
              <w:rPr>
                <w:rStyle w:val="FontStyle193"/>
                <w:color w:val="000000" w:themeColor="text1"/>
                <w:sz w:val="22"/>
                <w:szCs w:val="22"/>
              </w:rPr>
              <w:t xml:space="preserve">- </w:t>
            </w:r>
            <w:r w:rsidRPr="00DD025C">
              <w:rPr>
                <w:rStyle w:val="FontStyle193"/>
                <w:color w:val="000000" w:themeColor="text1"/>
                <w:sz w:val="22"/>
                <w:szCs w:val="22"/>
              </w:rPr>
              <w:t>нотой</w:t>
            </w:r>
            <w:proofErr w:type="gramEnd"/>
            <w:r w:rsidRPr="00DD025C">
              <w:rPr>
                <w:rStyle w:val="FontStyle193"/>
                <w:color w:val="000000" w:themeColor="text1"/>
                <w:sz w:val="22"/>
                <w:szCs w:val="22"/>
              </w:rPr>
              <w:t xml:space="preserve"> 0,8 - 1,0;</w:t>
            </w:r>
          </w:p>
          <w:p w14:paraId="3EBD825E"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рубка деревьев для заготовки бересты;</w:t>
            </w:r>
          </w:p>
          <w:p w14:paraId="073F34EE" w14:textId="77777777" w:rsidR="00ED0987" w:rsidRDefault="00ED0987" w:rsidP="00F77CA6">
            <w:pPr>
              <w:jc w:val="both"/>
              <w:rPr>
                <w:rStyle w:val="FontStyle193"/>
                <w:color w:val="000000" w:themeColor="text1"/>
                <w:sz w:val="22"/>
                <w:szCs w:val="22"/>
              </w:rPr>
            </w:pPr>
            <w:r w:rsidRPr="00DD025C">
              <w:rPr>
                <w:rStyle w:val="FontStyle193"/>
                <w:color w:val="000000" w:themeColor="text1"/>
                <w:sz w:val="22"/>
                <w:szCs w:val="22"/>
              </w:rPr>
              <w:t>- сбор лесной подстилки.</w:t>
            </w:r>
          </w:p>
          <w:p w14:paraId="1EDE4DB4" w14:textId="77777777" w:rsidR="00E613C4" w:rsidRPr="00DD025C" w:rsidRDefault="00E613C4" w:rsidP="00F77CA6">
            <w:pPr>
              <w:jc w:val="both"/>
              <w:rPr>
                <w:rStyle w:val="FontStyle193"/>
                <w:color w:val="000000" w:themeColor="text1"/>
                <w:sz w:val="22"/>
                <w:szCs w:val="22"/>
              </w:rPr>
            </w:pPr>
          </w:p>
        </w:tc>
      </w:tr>
      <w:tr w:rsidR="00ED0987" w:rsidRPr="00DD025C" w14:paraId="7D2249FF" w14:textId="77777777" w:rsidTr="00ED0987">
        <w:trPr>
          <w:trHeight w:val="188"/>
        </w:trPr>
        <w:tc>
          <w:tcPr>
            <w:tcW w:w="1312" w:type="pct"/>
            <w:tcBorders>
              <w:top w:val="single" w:sz="6" w:space="0" w:color="auto"/>
              <w:left w:val="single" w:sz="6" w:space="0" w:color="auto"/>
              <w:bottom w:val="single" w:sz="4" w:space="0" w:color="auto"/>
              <w:right w:val="single" w:sz="6" w:space="0" w:color="auto"/>
            </w:tcBorders>
          </w:tcPr>
          <w:p w14:paraId="2C437326"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Заготовка пищевых лесных ресурсов и сбор лекарственных растений</w:t>
            </w:r>
          </w:p>
        </w:tc>
        <w:tc>
          <w:tcPr>
            <w:tcW w:w="3688" w:type="pct"/>
            <w:tcBorders>
              <w:top w:val="single" w:sz="6" w:space="0" w:color="auto"/>
              <w:left w:val="single" w:sz="6" w:space="0" w:color="auto"/>
              <w:bottom w:val="single" w:sz="6" w:space="0" w:color="auto"/>
              <w:right w:val="single" w:sz="6" w:space="0" w:color="auto"/>
            </w:tcBorders>
          </w:tcPr>
          <w:p w14:paraId="32A53520" w14:textId="77777777" w:rsidR="00ED0987" w:rsidRPr="00DD025C" w:rsidRDefault="00ED0987" w:rsidP="00ED0987">
            <w:pPr>
              <w:jc w:val="both"/>
              <w:rPr>
                <w:color w:val="000000" w:themeColor="text1"/>
                <w:sz w:val="22"/>
                <w:szCs w:val="22"/>
              </w:rPr>
            </w:pPr>
            <w:r w:rsidRPr="00DD025C">
              <w:rPr>
                <w:rStyle w:val="FontStyle193"/>
                <w:color w:val="000000" w:themeColor="text1"/>
                <w:sz w:val="22"/>
                <w:szCs w:val="22"/>
              </w:rPr>
              <w:t xml:space="preserve">Запрещается осуществлять заготовку и сбор грибов и дикорастущих растений, виды которых занесены в Красную книгу Российской Федерации, Красную книгу </w:t>
            </w:r>
            <w:r w:rsidR="006B602C">
              <w:rPr>
                <w:rStyle w:val="FontStyle193"/>
                <w:color w:val="000000" w:themeColor="text1"/>
                <w:sz w:val="22"/>
                <w:szCs w:val="22"/>
              </w:rPr>
              <w:t>Приморского края</w:t>
            </w:r>
            <w:r w:rsidRPr="00DD025C">
              <w:rPr>
                <w:rStyle w:val="FontStyle193"/>
                <w:color w:val="000000" w:themeColor="text1"/>
                <w:sz w:val="22"/>
                <w:szCs w:val="22"/>
              </w:rPr>
              <w:t xml:space="preserve">, или которые признаются наркотическими средствами в соответствии Федеральным законом от 08.01.1998 № 3-ФЗ </w:t>
            </w:r>
            <w:r w:rsidRPr="00DD025C">
              <w:rPr>
                <w:color w:val="000000" w:themeColor="text1"/>
                <w:sz w:val="22"/>
                <w:szCs w:val="22"/>
              </w:rPr>
              <w:t>«О наркотических средствах и психотропных веществах», а также включенные в перечень видов (пород) деревьев и кустарников, заготовка древесины которых не допускается»;</w:t>
            </w:r>
          </w:p>
          <w:p w14:paraId="06F3C892"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xml:space="preserve"> Не допускается:</w:t>
            </w:r>
          </w:p>
          <w:p w14:paraId="51624881"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осуществлять использование лесов способами, ведущих к истощению ресурсов, имеющими негативное воздействие на состояние и воспроизводство лесов, водных объектов;</w:t>
            </w:r>
          </w:p>
          <w:p w14:paraId="428450EF"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рубка деревьев и кустарников при заготовке орехов, а также применение способов, приводящих к их повреждению;</w:t>
            </w:r>
          </w:p>
          <w:p w14:paraId="6921B305"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вырывать грибы с грибницей, переворачивать мох и лесную подстилку, уничтожать старые грибы;</w:t>
            </w:r>
          </w:p>
          <w:p w14:paraId="4CDDAA9F"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превышать нормы нагрузки на дерево высверливаемых каналов при заготовке берёзового сока;</w:t>
            </w:r>
          </w:p>
          <w:p w14:paraId="6EE76D80"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при заготовке черемши, папоротника вырывать растения с корнями, повреждать листья и корневища папоротника;</w:t>
            </w:r>
          </w:p>
          <w:p w14:paraId="3F60BC3D" w14:textId="77777777" w:rsidR="00E613C4" w:rsidRPr="00DD025C" w:rsidRDefault="00ED0987" w:rsidP="00E613C4">
            <w:pPr>
              <w:jc w:val="both"/>
              <w:rPr>
                <w:rStyle w:val="FontStyle193"/>
                <w:color w:val="000000" w:themeColor="text1"/>
                <w:sz w:val="22"/>
                <w:szCs w:val="22"/>
              </w:rPr>
            </w:pPr>
            <w:r w:rsidRPr="00DD025C">
              <w:rPr>
                <w:rStyle w:val="FontStyle193"/>
                <w:color w:val="000000" w:themeColor="text1"/>
                <w:sz w:val="22"/>
                <w:szCs w:val="22"/>
              </w:rPr>
              <w:t>- заготавливать лекарственные растения в объёмах, не обеспечивающих своевременное восстановление растений и воспроизводство запасов сырья.</w:t>
            </w:r>
          </w:p>
        </w:tc>
      </w:tr>
      <w:tr w:rsidR="00ED0987" w:rsidRPr="00DD025C" w14:paraId="0FAE6D58" w14:textId="77777777" w:rsidTr="00ED0987">
        <w:trPr>
          <w:trHeight w:val="2005"/>
        </w:trPr>
        <w:tc>
          <w:tcPr>
            <w:tcW w:w="1312" w:type="pct"/>
            <w:tcBorders>
              <w:top w:val="single" w:sz="4" w:space="0" w:color="auto"/>
              <w:left w:val="single" w:sz="6" w:space="0" w:color="auto"/>
              <w:bottom w:val="single" w:sz="4" w:space="0" w:color="auto"/>
              <w:right w:val="single" w:sz="6" w:space="0" w:color="auto"/>
            </w:tcBorders>
          </w:tcPr>
          <w:p w14:paraId="277DB3AC"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Осуществление видов деятельности в сфере охотничьего хозяйства</w:t>
            </w:r>
          </w:p>
        </w:tc>
        <w:tc>
          <w:tcPr>
            <w:tcW w:w="3688" w:type="pct"/>
            <w:tcBorders>
              <w:top w:val="single" w:sz="6" w:space="0" w:color="auto"/>
              <w:left w:val="single" w:sz="6" w:space="0" w:color="auto"/>
              <w:bottom w:val="single" w:sz="4" w:space="0" w:color="auto"/>
              <w:right w:val="single" w:sz="6" w:space="0" w:color="auto"/>
            </w:tcBorders>
          </w:tcPr>
          <w:p w14:paraId="1C62A707" w14:textId="77777777" w:rsidR="00ED0987" w:rsidRPr="00DD025C" w:rsidRDefault="00ED0987" w:rsidP="006B602C">
            <w:pPr>
              <w:jc w:val="both"/>
              <w:rPr>
                <w:rStyle w:val="FontStyle193"/>
                <w:color w:val="000000" w:themeColor="text1"/>
                <w:sz w:val="22"/>
                <w:szCs w:val="22"/>
              </w:rPr>
            </w:pPr>
            <w:r w:rsidRPr="00DD025C">
              <w:rPr>
                <w:rStyle w:val="FontStyle193"/>
                <w:color w:val="000000" w:themeColor="text1"/>
                <w:sz w:val="22"/>
                <w:szCs w:val="22"/>
              </w:rPr>
              <w:t>Запрещается использование городских лесов для осуществления видов деятельности в сфере охотничьего хозяйства (ч.</w:t>
            </w:r>
            <w:r w:rsidR="006B602C">
              <w:rPr>
                <w:rStyle w:val="FontStyle193"/>
                <w:color w:val="000000" w:themeColor="text1"/>
                <w:sz w:val="22"/>
                <w:szCs w:val="22"/>
              </w:rPr>
              <w:t>2</w:t>
            </w:r>
            <w:r w:rsidRPr="00DD025C">
              <w:rPr>
                <w:rStyle w:val="FontStyle193"/>
                <w:color w:val="000000" w:themeColor="text1"/>
                <w:sz w:val="22"/>
                <w:szCs w:val="22"/>
              </w:rPr>
              <w:t xml:space="preserve"> ст. 1</w:t>
            </w:r>
            <w:r w:rsidR="006B602C">
              <w:rPr>
                <w:rStyle w:val="FontStyle193"/>
                <w:color w:val="000000" w:themeColor="text1"/>
                <w:sz w:val="22"/>
                <w:szCs w:val="22"/>
              </w:rPr>
              <w:t>16</w:t>
            </w:r>
            <w:r w:rsidRPr="00DD025C">
              <w:rPr>
                <w:rStyle w:val="FontStyle193"/>
                <w:color w:val="000000" w:themeColor="text1"/>
                <w:sz w:val="22"/>
                <w:szCs w:val="22"/>
              </w:rPr>
              <w:t xml:space="preserve"> ЛК РФ,</w:t>
            </w:r>
            <w:r w:rsidRPr="00DD025C">
              <w:rPr>
                <w:rStyle w:val="FontStyle196"/>
                <w:color w:val="000000" w:themeColor="text1"/>
                <w:sz w:val="22"/>
                <w:szCs w:val="22"/>
              </w:rPr>
              <w:t xml:space="preserve"> Особенности использования, охраны, защиты, воспроизводства лесов, расположенных в </w:t>
            </w:r>
            <w:proofErr w:type="spellStart"/>
            <w:r w:rsidRPr="00DD025C">
              <w:rPr>
                <w:rStyle w:val="FontStyle196"/>
                <w:color w:val="000000" w:themeColor="text1"/>
                <w:sz w:val="22"/>
                <w:szCs w:val="22"/>
              </w:rPr>
              <w:t>водоохранных</w:t>
            </w:r>
            <w:proofErr w:type="spellEnd"/>
            <w:r w:rsidRPr="00DD025C">
              <w:rPr>
                <w:rStyle w:val="FontStyle196"/>
                <w:color w:val="000000" w:themeColor="text1"/>
                <w:sz w:val="22"/>
                <w:szCs w:val="22"/>
              </w:rPr>
              <w:t xml:space="preserve"> зонах, лесов, выполняющих функции защиты природных и иных объектов, ценных лесов, а также лесов, расположенных на особо защитных участках лесов, утвержденные приказом Федерального агентства лесного хозяйства от 14.12.2010</w:t>
            </w:r>
            <w:r w:rsidR="00966F87">
              <w:rPr>
                <w:rStyle w:val="FontStyle196"/>
                <w:color w:val="000000" w:themeColor="text1"/>
                <w:sz w:val="22"/>
                <w:szCs w:val="22"/>
              </w:rPr>
              <w:t xml:space="preserve"> </w:t>
            </w:r>
            <w:r w:rsidRPr="00DD025C">
              <w:rPr>
                <w:rStyle w:val="FontStyle196"/>
                <w:color w:val="000000" w:themeColor="text1"/>
                <w:sz w:val="22"/>
                <w:szCs w:val="22"/>
              </w:rPr>
              <w:t xml:space="preserve">№ 485). </w:t>
            </w:r>
          </w:p>
        </w:tc>
      </w:tr>
      <w:tr w:rsidR="00ED0987" w:rsidRPr="00DD025C" w14:paraId="4362C538" w14:textId="77777777" w:rsidTr="00E613C4">
        <w:trPr>
          <w:trHeight w:val="2036"/>
        </w:trPr>
        <w:tc>
          <w:tcPr>
            <w:tcW w:w="1312" w:type="pct"/>
            <w:tcBorders>
              <w:top w:val="single" w:sz="6" w:space="0" w:color="auto"/>
              <w:left w:val="single" w:sz="6" w:space="0" w:color="auto"/>
              <w:right w:val="single" w:sz="6" w:space="0" w:color="auto"/>
            </w:tcBorders>
          </w:tcPr>
          <w:p w14:paraId="31A58C7B"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Ведение сельского хозяйства</w:t>
            </w:r>
          </w:p>
          <w:p w14:paraId="370B1769" w14:textId="77777777" w:rsidR="00ED0987" w:rsidRPr="00DD025C" w:rsidRDefault="00ED0987" w:rsidP="00ED0987">
            <w:pPr>
              <w:jc w:val="both"/>
              <w:rPr>
                <w:rStyle w:val="FontStyle193"/>
                <w:color w:val="000000" w:themeColor="text1"/>
                <w:sz w:val="22"/>
                <w:szCs w:val="22"/>
              </w:rPr>
            </w:pPr>
          </w:p>
        </w:tc>
        <w:tc>
          <w:tcPr>
            <w:tcW w:w="3688" w:type="pct"/>
            <w:tcBorders>
              <w:top w:val="single" w:sz="6" w:space="0" w:color="auto"/>
              <w:left w:val="single" w:sz="6" w:space="0" w:color="auto"/>
              <w:right w:val="single" w:sz="6" w:space="0" w:color="auto"/>
            </w:tcBorders>
          </w:tcPr>
          <w:p w14:paraId="3F8DF0FC" w14:textId="77777777" w:rsidR="00ED0987" w:rsidRPr="00DD025C" w:rsidRDefault="00ED0987" w:rsidP="00E613C4">
            <w:pPr>
              <w:jc w:val="both"/>
              <w:rPr>
                <w:rStyle w:val="FontStyle193"/>
                <w:color w:val="000000" w:themeColor="text1"/>
                <w:sz w:val="22"/>
                <w:szCs w:val="22"/>
              </w:rPr>
            </w:pPr>
            <w:r w:rsidRPr="00DD025C">
              <w:rPr>
                <w:rStyle w:val="FontStyle193"/>
                <w:color w:val="000000" w:themeColor="text1"/>
                <w:sz w:val="22"/>
                <w:szCs w:val="22"/>
              </w:rPr>
              <w:t>Запрещается использование городских лесов для ведения сельского хозяйства (</w:t>
            </w:r>
            <w:r w:rsidR="006B602C" w:rsidRPr="006B602C">
              <w:rPr>
                <w:color w:val="000000" w:themeColor="text1"/>
                <w:sz w:val="22"/>
                <w:szCs w:val="22"/>
              </w:rPr>
              <w:t>ч.2 ст. 116 ЛК РФ</w:t>
            </w:r>
            <w:r w:rsidRPr="00DD025C">
              <w:rPr>
                <w:rStyle w:val="FontStyle193"/>
                <w:color w:val="000000" w:themeColor="text1"/>
                <w:sz w:val="22"/>
                <w:szCs w:val="22"/>
              </w:rPr>
              <w:t xml:space="preserve">; </w:t>
            </w:r>
            <w:r w:rsidRPr="00DD025C">
              <w:rPr>
                <w:rStyle w:val="FontStyle196"/>
                <w:color w:val="000000" w:themeColor="text1"/>
                <w:sz w:val="22"/>
                <w:szCs w:val="22"/>
              </w:rPr>
              <w:t xml:space="preserve">Особенности использования, охраны, защиты, воспроизводства лесов, расположенных в </w:t>
            </w:r>
            <w:proofErr w:type="spellStart"/>
            <w:r w:rsidRPr="00DD025C">
              <w:rPr>
                <w:rStyle w:val="FontStyle196"/>
                <w:color w:val="000000" w:themeColor="text1"/>
                <w:sz w:val="22"/>
                <w:szCs w:val="22"/>
              </w:rPr>
              <w:t>водоохранных</w:t>
            </w:r>
            <w:proofErr w:type="spellEnd"/>
            <w:r w:rsidRPr="00DD025C">
              <w:rPr>
                <w:rStyle w:val="FontStyle196"/>
                <w:color w:val="000000" w:themeColor="text1"/>
                <w:sz w:val="22"/>
                <w:szCs w:val="22"/>
              </w:rPr>
              <w:t xml:space="preserve"> зонах, лесов, выполняющих функции защиты природных и иных объектов, ценных лесов, а также лесов, расположенных на особо защитных участках лесов, утвержденные приказом Федерального агентства лесного хозяйства от 14.12.2010 № 485). </w:t>
            </w:r>
          </w:p>
        </w:tc>
      </w:tr>
      <w:tr w:rsidR="00ED0987" w:rsidRPr="00DD025C" w14:paraId="753FF2E8" w14:textId="77777777" w:rsidTr="00ED0987">
        <w:trPr>
          <w:trHeight w:val="188"/>
        </w:trPr>
        <w:tc>
          <w:tcPr>
            <w:tcW w:w="1312" w:type="pct"/>
            <w:tcBorders>
              <w:top w:val="single" w:sz="6" w:space="0" w:color="auto"/>
              <w:left w:val="single" w:sz="6" w:space="0" w:color="auto"/>
              <w:bottom w:val="single" w:sz="6" w:space="0" w:color="auto"/>
              <w:right w:val="single" w:sz="6" w:space="0" w:color="auto"/>
            </w:tcBorders>
          </w:tcPr>
          <w:p w14:paraId="3F34CEBC"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Осуществление научно-исследовательской, образовательной деятельности</w:t>
            </w:r>
          </w:p>
        </w:tc>
        <w:tc>
          <w:tcPr>
            <w:tcW w:w="3688" w:type="pct"/>
            <w:tcBorders>
              <w:top w:val="single" w:sz="6" w:space="0" w:color="auto"/>
              <w:left w:val="single" w:sz="6" w:space="0" w:color="auto"/>
              <w:bottom w:val="single" w:sz="6" w:space="0" w:color="auto"/>
              <w:right w:val="single" w:sz="6" w:space="0" w:color="auto"/>
            </w:tcBorders>
          </w:tcPr>
          <w:p w14:paraId="67EBD085"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При использовании лесов для осуществления научно-исследовательской, образовательной деятельности, запрещается:</w:t>
            </w:r>
          </w:p>
          <w:p w14:paraId="5CAB706E"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повреждение лесных насаждений, растительного покрова и почв за пределами предоставленного лесного участка;</w:t>
            </w:r>
          </w:p>
          <w:p w14:paraId="38051E4D"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14:paraId="376850DB"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загрязнение площади предоставленного лесного участка и территории за его пределами химическими и радиоактивными веществами;</w:t>
            </w:r>
          </w:p>
          <w:p w14:paraId="37F2B614"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проезд транспортных средств и иных механизмов по произвольным маршрутам вне дорог за пределами предоставленного лесного участка.</w:t>
            </w:r>
          </w:p>
        </w:tc>
      </w:tr>
      <w:tr w:rsidR="00ED0987" w:rsidRPr="00DD025C" w14:paraId="4DF49929" w14:textId="77777777" w:rsidTr="00ED0987">
        <w:trPr>
          <w:trHeight w:val="188"/>
        </w:trPr>
        <w:tc>
          <w:tcPr>
            <w:tcW w:w="1312" w:type="pct"/>
            <w:tcBorders>
              <w:top w:val="single" w:sz="6" w:space="0" w:color="auto"/>
              <w:left w:val="single" w:sz="6" w:space="0" w:color="auto"/>
              <w:bottom w:val="single" w:sz="6" w:space="0" w:color="auto"/>
              <w:right w:val="single" w:sz="6" w:space="0" w:color="auto"/>
            </w:tcBorders>
          </w:tcPr>
          <w:p w14:paraId="31569FB9" w14:textId="77777777" w:rsidR="00ED0987" w:rsidRPr="00DD025C" w:rsidRDefault="00ED0987" w:rsidP="00ED0987">
            <w:pPr>
              <w:rPr>
                <w:rStyle w:val="FontStyle193"/>
                <w:color w:val="000000" w:themeColor="text1"/>
                <w:sz w:val="22"/>
                <w:szCs w:val="22"/>
              </w:rPr>
            </w:pPr>
            <w:r w:rsidRPr="00DD025C">
              <w:rPr>
                <w:rStyle w:val="FontStyle193"/>
                <w:color w:val="000000" w:themeColor="text1"/>
                <w:sz w:val="22"/>
                <w:szCs w:val="22"/>
              </w:rPr>
              <w:t>Осуществление рекреационной деятельности</w:t>
            </w:r>
          </w:p>
        </w:tc>
        <w:tc>
          <w:tcPr>
            <w:tcW w:w="3688" w:type="pct"/>
            <w:tcBorders>
              <w:top w:val="single" w:sz="6" w:space="0" w:color="auto"/>
              <w:left w:val="single" w:sz="6" w:space="0" w:color="auto"/>
              <w:bottom w:val="single" w:sz="6" w:space="0" w:color="auto"/>
              <w:right w:val="single" w:sz="6" w:space="0" w:color="auto"/>
            </w:tcBorders>
          </w:tcPr>
          <w:p w14:paraId="633A5658"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При использовании лесов для осуществления рекреационной деятельности запрещается:</w:t>
            </w:r>
          </w:p>
          <w:p w14:paraId="500F5B83"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осуществление рекреационной деятельности способами, наносящими вред окружающей среде и здоровью человека;</w:t>
            </w:r>
          </w:p>
          <w:p w14:paraId="78369FDB"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препятствование праву граждан пребыванию в лесах.</w:t>
            </w:r>
          </w:p>
          <w:p w14:paraId="629F8AA5"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При осуществлении рекреационной деятельности в лесах не допускается:</w:t>
            </w:r>
          </w:p>
          <w:p w14:paraId="1D96BFF9"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повреждение лесных насаждений, растительного покрова и почв за пределами предоставленного лесного участка;</w:t>
            </w:r>
          </w:p>
          <w:p w14:paraId="3B4F79BE"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захламление площади предоставленного лесного участка и прилегающих территорий за пределами предоставленного лесного участка бытовым мусором, иными видами отходов;</w:t>
            </w:r>
          </w:p>
          <w:p w14:paraId="72FE3008"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проезд транспортных средств и иных механизмов по произвольным, неустановленным маршрутам;</w:t>
            </w:r>
          </w:p>
          <w:p w14:paraId="1C85A416"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размещение объектов капитального строительства, кроме гидротехнических сооружений.</w:t>
            </w:r>
          </w:p>
        </w:tc>
      </w:tr>
      <w:tr w:rsidR="00ED0987" w:rsidRPr="00DD025C" w14:paraId="15B9AC5B" w14:textId="77777777" w:rsidTr="00ED0987">
        <w:trPr>
          <w:trHeight w:val="188"/>
        </w:trPr>
        <w:tc>
          <w:tcPr>
            <w:tcW w:w="1312" w:type="pct"/>
            <w:tcBorders>
              <w:top w:val="single" w:sz="6" w:space="0" w:color="auto"/>
              <w:left w:val="single" w:sz="6" w:space="0" w:color="auto"/>
              <w:bottom w:val="single" w:sz="6" w:space="0" w:color="auto"/>
              <w:right w:val="single" w:sz="6" w:space="0" w:color="auto"/>
            </w:tcBorders>
          </w:tcPr>
          <w:p w14:paraId="3BA4AA70"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Создание лесных плантаций и их эксплуатация</w:t>
            </w:r>
          </w:p>
        </w:tc>
        <w:tc>
          <w:tcPr>
            <w:tcW w:w="3688" w:type="pct"/>
            <w:tcBorders>
              <w:top w:val="single" w:sz="6" w:space="0" w:color="auto"/>
              <w:left w:val="single" w:sz="6" w:space="0" w:color="auto"/>
              <w:bottom w:val="single" w:sz="6" w:space="0" w:color="auto"/>
              <w:right w:val="single" w:sz="6" w:space="0" w:color="auto"/>
            </w:tcBorders>
          </w:tcPr>
          <w:p w14:paraId="372B5DC9" w14:textId="77777777" w:rsidR="00ED0987" w:rsidRPr="00DD025C" w:rsidRDefault="00ED0987" w:rsidP="00ED0987">
            <w:pPr>
              <w:jc w:val="both"/>
              <w:rPr>
                <w:color w:val="000000" w:themeColor="text1"/>
                <w:sz w:val="22"/>
                <w:szCs w:val="22"/>
              </w:rPr>
            </w:pPr>
            <w:r w:rsidRPr="00DD025C">
              <w:rPr>
                <w:color w:val="000000" w:themeColor="text1"/>
                <w:sz w:val="22"/>
                <w:szCs w:val="22"/>
              </w:rPr>
              <w:t>Не допускается</w:t>
            </w:r>
            <w:r w:rsidRPr="00DD025C">
              <w:rPr>
                <w:color w:val="000000" w:themeColor="text1"/>
                <w:spacing w:val="-1"/>
                <w:sz w:val="22"/>
                <w:szCs w:val="22"/>
              </w:rPr>
              <w:t xml:space="preserve"> в целях создания лесных плантаций и</w:t>
            </w:r>
            <w:r w:rsidRPr="00DD025C">
              <w:rPr>
                <w:color w:val="000000" w:themeColor="text1"/>
                <w:sz w:val="22"/>
                <w:szCs w:val="22"/>
              </w:rPr>
              <w:t xml:space="preserve">спользование лесов, расположенных в </w:t>
            </w:r>
            <w:proofErr w:type="spellStart"/>
            <w:r w:rsidRPr="00DD025C">
              <w:rPr>
                <w:color w:val="000000" w:themeColor="text1"/>
                <w:sz w:val="22"/>
                <w:szCs w:val="22"/>
              </w:rPr>
              <w:t>водоохранных</w:t>
            </w:r>
            <w:proofErr w:type="spellEnd"/>
            <w:r w:rsidRPr="00DD025C">
              <w:rPr>
                <w:color w:val="000000" w:themeColor="text1"/>
                <w:sz w:val="22"/>
                <w:szCs w:val="22"/>
              </w:rPr>
              <w:t xml:space="preserve"> зонах, лесов, выполняющих </w:t>
            </w:r>
            <w:r w:rsidRPr="00DD025C">
              <w:rPr>
                <w:color w:val="000000" w:themeColor="text1"/>
                <w:spacing w:val="-1"/>
                <w:sz w:val="22"/>
                <w:szCs w:val="22"/>
              </w:rPr>
              <w:t>функции защиты природных и иных объектов, ценных лесов и лесов, расположенных на особо защитных участках лесов.</w:t>
            </w:r>
          </w:p>
        </w:tc>
      </w:tr>
      <w:tr w:rsidR="00ED0987" w:rsidRPr="00DD025C" w14:paraId="5994FB87" w14:textId="77777777" w:rsidTr="00ED0987">
        <w:trPr>
          <w:trHeight w:val="188"/>
        </w:trPr>
        <w:tc>
          <w:tcPr>
            <w:tcW w:w="1312" w:type="pct"/>
            <w:tcBorders>
              <w:top w:val="single" w:sz="6" w:space="0" w:color="auto"/>
              <w:left w:val="single" w:sz="6" w:space="0" w:color="auto"/>
              <w:bottom w:val="single" w:sz="6" w:space="0" w:color="auto"/>
              <w:right w:val="single" w:sz="6" w:space="0" w:color="auto"/>
            </w:tcBorders>
          </w:tcPr>
          <w:p w14:paraId="0F15EBB7"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Выращивание лесных плодовых, ягодных, декоративных растений, лекарственных растений</w:t>
            </w:r>
          </w:p>
        </w:tc>
        <w:tc>
          <w:tcPr>
            <w:tcW w:w="3688" w:type="pct"/>
            <w:tcBorders>
              <w:top w:val="single" w:sz="6" w:space="0" w:color="auto"/>
              <w:left w:val="single" w:sz="6" w:space="0" w:color="auto"/>
              <w:bottom w:val="single" w:sz="6" w:space="0" w:color="auto"/>
              <w:right w:val="single" w:sz="6" w:space="0" w:color="auto"/>
            </w:tcBorders>
          </w:tcPr>
          <w:p w14:paraId="570077FD" w14:textId="77777777" w:rsidR="00ED0987" w:rsidRPr="000F126E" w:rsidRDefault="00ED0987" w:rsidP="00ED0987">
            <w:pPr>
              <w:suppressAutoHyphens/>
              <w:jc w:val="both"/>
              <w:rPr>
                <w:color w:val="000000" w:themeColor="text1"/>
                <w:sz w:val="22"/>
                <w:szCs w:val="22"/>
              </w:rPr>
            </w:pPr>
            <w:r w:rsidRPr="000F126E">
              <w:rPr>
                <w:color w:val="000000" w:themeColor="text1"/>
                <w:sz w:val="22"/>
                <w:szCs w:val="22"/>
              </w:rPr>
              <w:t>Запрещается:</w:t>
            </w:r>
          </w:p>
          <w:p w14:paraId="4807FAB4" w14:textId="77777777" w:rsidR="00ED0987" w:rsidRPr="000F126E" w:rsidRDefault="00ED0987" w:rsidP="00ED0987">
            <w:pPr>
              <w:suppressAutoHyphens/>
              <w:jc w:val="both"/>
              <w:rPr>
                <w:color w:val="000000" w:themeColor="text1"/>
                <w:sz w:val="22"/>
                <w:szCs w:val="22"/>
              </w:rPr>
            </w:pPr>
            <w:r w:rsidRPr="000F126E">
              <w:rPr>
                <w:color w:val="000000" w:themeColor="text1"/>
                <w:sz w:val="22"/>
                <w:szCs w:val="22"/>
              </w:rPr>
              <w:t>- применять способы и технологии, предотвращающие возникновение эрозии почв, исключающие или ограничивающие негативное воздействие на последующее воспроизводство лесов, а также на состояние водных и других природных объектов;</w:t>
            </w:r>
          </w:p>
          <w:p w14:paraId="7529A467" w14:textId="77777777" w:rsidR="00ED0987" w:rsidRPr="000F126E" w:rsidRDefault="00ED0987" w:rsidP="006B602C">
            <w:pPr>
              <w:suppressAutoHyphens/>
              <w:jc w:val="both"/>
              <w:rPr>
                <w:color w:val="000000" w:themeColor="text1"/>
                <w:sz w:val="22"/>
                <w:szCs w:val="22"/>
              </w:rPr>
            </w:pPr>
            <w:r w:rsidRPr="000F126E">
              <w:rPr>
                <w:color w:val="000000" w:themeColor="text1"/>
                <w:sz w:val="22"/>
                <w:szCs w:val="22"/>
              </w:rPr>
              <w:t xml:space="preserve">- использование лесных участков, на которых встречаются виды растений, занесенные в Красную книгу Российской Федерации, Красную книгу </w:t>
            </w:r>
            <w:r w:rsidR="006B602C">
              <w:rPr>
                <w:color w:val="000000" w:themeColor="text1"/>
                <w:sz w:val="22"/>
                <w:szCs w:val="22"/>
              </w:rPr>
              <w:t>Приморского края,</w:t>
            </w:r>
            <w:r w:rsidRPr="000F126E">
              <w:rPr>
                <w:color w:val="000000" w:themeColor="text1"/>
                <w:sz w:val="22"/>
                <w:szCs w:val="22"/>
              </w:rPr>
              <w:t xml:space="preserve"> для выращивания лесных плодовых, ягодных, декоративных растений, лекарственных растений.</w:t>
            </w:r>
          </w:p>
        </w:tc>
      </w:tr>
      <w:tr w:rsidR="00ED0987" w:rsidRPr="00DD025C" w14:paraId="1A42B0EF" w14:textId="77777777" w:rsidTr="00ED0987">
        <w:trPr>
          <w:trHeight w:val="188"/>
        </w:trPr>
        <w:tc>
          <w:tcPr>
            <w:tcW w:w="1312" w:type="pct"/>
            <w:tcBorders>
              <w:top w:val="single" w:sz="6" w:space="0" w:color="auto"/>
              <w:left w:val="single" w:sz="6" w:space="0" w:color="auto"/>
              <w:bottom w:val="single" w:sz="6" w:space="0" w:color="auto"/>
              <w:right w:val="single" w:sz="6" w:space="0" w:color="auto"/>
            </w:tcBorders>
          </w:tcPr>
          <w:p w14:paraId="43824A7A"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Выращивание посадочного материала лесных растений (саженцев, сеянцев)</w:t>
            </w:r>
          </w:p>
        </w:tc>
        <w:tc>
          <w:tcPr>
            <w:tcW w:w="3688" w:type="pct"/>
            <w:tcBorders>
              <w:top w:val="single" w:sz="6" w:space="0" w:color="auto"/>
              <w:left w:val="single" w:sz="6" w:space="0" w:color="auto"/>
              <w:bottom w:val="single" w:sz="6" w:space="0" w:color="auto"/>
              <w:right w:val="single" w:sz="6" w:space="0" w:color="auto"/>
            </w:tcBorders>
          </w:tcPr>
          <w:p w14:paraId="786FFB64" w14:textId="77777777" w:rsidR="00ED0987" w:rsidRPr="000F126E" w:rsidRDefault="00ED0987" w:rsidP="00ED0987">
            <w:pPr>
              <w:suppressAutoHyphens/>
              <w:jc w:val="both"/>
              <w:rPr>
                <w:color w:val="000000" w:themeColor="text1"/>
                <w:sz w:val="22"/>
                <w:szCs w:val="22"/>
              </w:rPr>
            </w:pPr>
            <w:r w:rsidRPr="000F126E">
              <w:rPr>
                <w:color w:val="000000" w:themeColor="text1"/>
                <w:sz w:val="22"/>
                <w:szCs w:val="22"/>
              </w:rPr>
              <w:t>Не допускается применение нерайонированных семян лесных растений, а также семян лесных растений, посевные и иные качества которых не проверены.</w:t>
            </w:r>
          </w:p>
          <w:p w14:paraId="7B0C19B2" w14:textId="3F2F495E" w:rsidR="00ED0987" w:rsidRPr="00DD025C" w:rsidRDefault="00ED0987" w:rsidP="0013443C">
            <w:pPr>
              <w:suppressAutoHyphens/>
              <w:jc w:val="both"/>
              <w:rPr>
                <w:color w:val="000000" w:themeColor="text1"/>
              </w:rPr>
            </w:pPr>
            <w:r w:rsidRPr="000F126E">
              <w:rPr>
                <w:color w:val="000000" w:themeColor="text1"/>
                <w:sz w:val="22"/>
                <w:szCs w:val="22"/>
              </w:rPr>
              <w:t xml:space="preserve">Использование лесных участков, на которых встречаются виды растений, занесенные в Красную книгу Российской Федерации, Красную книгу </w:t>
            </w:r>
            <w:r w:rsidR="006B602C" w:rsidRPr="006B602C">
              <w:rPr>
                <w:color w:val="000000" w:themeColor="text1"/>
                <w:sz w:val="22"/>
                <w:szCs w:val="22"/>
              </w:rPr>
              <w:t>Приморского края</w:t>
            </w:r>
            <w:r w:rsidRPr="000F126E">
              <w:rPr>
                <w:color w:val="000000" w:themeColor="text1"/>
                <w:sz w:val="22"/>
                <w:szCs w:val="22"/>
              </w:rPr>
              <w:t>, для выращивания посадочного материала лесных растений (саженцев, сеянцев) запрещается</w:t>
            </w:r>
            <w:r w:rsidR="006A12E0">
              <w:rPr>
                <w:color w:val="000000" w:themeColor="text1"/>
                <w:sz w:val="22"/>
                <w:szCs w:val="22"/>
              </w:rPr>
              <w:t>.</w:t>
            </w:r>
            <w:r w:rsidRPr="000F126E">
              <w:rPr>
                <w:color w:val="000000" w:themeColor="text1"/>
                <w:sz w:val="22"/>
                <w:szCs w:val="22"/>
              </w:rPr>
              <w:t xml:space="preserve">  </w:t>
            </w:r>
          </w:p>
        </w:tc>
      </w:tr>
      <w:tr w:rsidR="00ED0987" w:rsidRPr="00DD025C" w14:paraId="5661C1FA" w14:textId="77777777" w:rsidTr="00ED0987">
        <w:trPr>
          <w:trHeight w:val="188"/>
        </w:trPr>
        <w:tc>
          <w:tcPr>
            <w:tcW w:w="1312" w:type="pct"/>
            <w:tcBorders>
              <w:top w:val="single" w:sz="6" w:space="0" w:color="auto"/>
              <w:left w:val="single" w:sz="6" w:space="0" w:color="auto"/>
              <w:bottom w:val="single" w:sz="6" w:space="0" w:color="auto"/>
              <w:right w:val="single" w:sz="6" w:space="0" w:color="auto"/>
            </w:tcBorders>
          </w:tcPr>
          <w:p w14:paraId="0B8A90A0"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Выполнение работ по геологическому изучению недр, разработки месторождений полезных ископаемых</w:t>
            </w:r>
          </w:p>
        </w:tc>
        <w:tc>
          <w:tcPr>
            <w:tcW w:w="3688" w:type="pct"/>
            <w:tcBorders>
              <w:top w:val="single" w:sz="6" w:space="0" w:color="auto"/>
              <w:left w:val="single" w:sz="6" w:space="0" w:color="auto"/>
              <w:bottom w:val="single" w:sz="6" w:space="0" w:color="auto"/>
              <w:right w:val="single" w:sz="6" w:space="0" w:color="auto"/>
            </w:tcBorders>
          </w:tcPr>
          <w:p w14:paraId="5DDB0EC2" w14:textId="77777777" w:rsidR="00ED0987" w:rsidRPr="00DD025C" w:rsidRDefault="00ED0987" w:rsidP="00ED0987">
            <w:pPr>
              <w:jc w:val="both"/>
              <w:rPr>
                <w:rStyle w:val="FontStyle196"/>
                <w:color w:val="000000" w:themeColor="text1"/>
                <w:sz w:val="22"/>
                <w:szCs w:val="22"/>
              </w:rPr>
            </w:pPr>
            <w:r w:rsidRPr="00DD025C">
              <w:rPr>
                <w:rStyle w:val="FontStyle193"/>
                <w:color w:val="000000" w:themeColor="text1"/>
                <w:sz w:val="22"/>
                <w:szCs w:val="22"/>
              </w:rPr>
              <w:t>Запрещается использование городских лесов для</w:t>
            </w:r>
            <w:r w:rsidR="006B602C">
              <w:rPr>
                <w:rStyle w:val="FontStyle193"/>
                <w:color w:val="000000" w:themeColor="text1"/>
                <w:sz w:val="22"/>
                <w:szCs w:val="22"/>
              </w:rPr>
              <w:t xml:space="preserve"> разведки и</w:t>
            </w:r>
            <w:r w:rsidRPr="00DD025C">
              <w:rPr>
                <w:rStyle w:val="FontStyle193"/>
                <w:color w:val="000000" w:themeColor="text1"/>
                <w:sz w:val="22"/>
                <w:szCs w:val="22"/>
              </w:rPr>
              <w:t xml:space="preserve"> разработки месторождений полезных ископаемых (ч. </w:t>
            </w:r>
            <w:r w:rsidR="006B602C">
              <w:rPr>
                <w:rStyle w:val="FontStyle193"/>
                <w:color w:val="000000" w:themeColor="text1"/>
                <w:sz w:val="22"/>
                <w:szCs w:val="22"/>
              </w:rPr>
              <w:t>2</w:t>
            </w:r>
            <w:r w:rsidRPr="00DD025C">
              <w:rPr>
                <w:rStyle w:val="FontStyle193"/>
                <w:color w:val="000000" w:themeColor="text1"/>
                <w:sz w:val="22"/>
                <w:szCs w:val="22"/>
              </w:rPr>
              <w:t xml:space="preserve"> ст. 1</w:t>
            </w:r>
            <w:r w:rsidR="006B602C">
              <w:rPr>
                <w:rStyle w:val="FontStyle193"/>
                <w:color w:val="000000" w:themeColor="text1"/>
                <w:sz w:val="22"/>
                <w:szCs w:val="22"/>
              </w:rPr>
              <w:t>16</w:t>
            </w:r>
            <w:r w:rsidRPr="00DD025C">
              <w:rPr>
                <w:rStyle w:val="FontStyle193"/>
                <w:color w:val="000000" w:themeColor="text1"/>
                <w:sz w:val="22"/>
                <w:szCs w:val="22"/>
              </w:rPr>
              <w:t xml:space="preserve"> ЛК РФ</w:t>
            </w:r>
            <w:r w:rsidR="00966F87">
              <w:rPr>
                <w:rStyle w:val="FontStyle193"/>
                <w:color w:val="000000" w:themeColor="text1"/>
                <w:sz w:val="22"/>
                <w:szCs w:val="22"/>
              </w:rPr>
              <w:t>,</w:t>
            </w:r>
            <w:r w:rsidRPr="00DD025C">
              <w:rPr>
                <w:rStyle w:val="FontStyle193"/>
                <w:color w:val="000000" w:themeColor="text1"/>
                <w:sz w:val="22"/>
                <w:szCs w:val="22"/>
              </w:rPr>
              <w:t xml:space="preserve"> </w:t>
            </w:r>
            <w:r w:rsidRPr="00DD025C">
              <w:rPr>
                <w:rStyle w:val="FontStyle196"/>
                <w:color w:val="000000" w:themeColor="text1"/>
                <w:sz w:val="22"/>
                <w:szCs w:val="22"/>
              </w:rPr>
              <w:t xml:space="preserve">Особенности использования, охраны, защиты, воспроизводства лесов, расположенных в </w:t>
            </w:r>
            <w:proofErr w:type="spellStart"/>
            <w:r w:rsidRPr="00DD025C">
              <w:rPr>
                <w:rStyle w:val="FontStyle196"/>
                <w:color w:val="000000" w:themeColor="text1"/>
                <w:sz w:val="22"/>
                <w:szCs w:val="22"/>
              </w:rPr>
              <w:t>водоохранных</w:t>
            </w:r>
            <w:proofErr w:type="spellEnd"/>
            <w:r w:rsidRPr="00DD025C">
              <w:rPr>
                <w:rStyle w:val="FontStyle196"/>
                <w:color w:val="000000" w:themeColor="text1"/>
                <w:sz w:val="22"/>
                <w:szCs w:val="22"/>
              </w:rPr>
              <w:t xml:space="preserve"> зонах, лесов, выполняющих функции защиты природных и иных объектов, ценных лесов, а также лесов, расположенных на особо защитных участках лесов, утвержденные приказом Федерального агентства лесного хозяйства от 14.12.2010</w:t>
            </w:r>
            <w:r w:rsidR="00E279FE">
              <w:rPr>
                <w:rStyle w:val="FontStyle196"/>
                <w:color w:val="000000" w:themeColor="text1"/>
                <w:sz w:val="22"/>
                <w:szCs w:val="22"/>
              </w:rPr>
              <w:t xml:space="preserve"> </w:t>
            </w:r>
            <w:r w:rsidRPr="00DD025C">
              <w:rPr>
                <w:rStyle w:val="FontStyle196"/>
                <w:color w:val="000000" w:themeColor="text1"/>
                <w:sz w:val="22"/>
                <w:szCs w:val="22"/>
              </w:rPr>
              <w:t xml:space="preserve">№ 485). </w:t>
            </w:r>
          </w:p>
          <w:p w14:paraId="37D21101"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При выполнении работ по геологическому изучению недр запрещается:</w:t>
            </w:r>
          </w:p>
          <w:p w14:paraId="10E315C1"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w:t>
            </w:r>
          </w:p>
          <w:p w14:paraId="72C63E0A"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14:paraId="3A46F6ED"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затопление и длительное подтопление лесных насаждений;</w:t>
            </w:r>
          </w:p>
          <w:p w14:paraId="4F7BAE26"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захламление лесов строительными, промышленными, древесными, бытовыми и иными отходами, мусором;</w:t>
            </w:r>
          </w:p>
          <w:p w14:paraId="56D4CFA7"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загрязнение лесов химическими и радиоактивными веществами;</w:t>
            </w:r>
          </w:p>
          <w:p w14:paraId="3D2F306E" w14:textId="77777777" w:rsidR="00ED0987" w:rsidRPr="00DD025C" w:rsidRDefault="00ED0987" w:rsidP="00F77CA6">
            <w:pPr>
              <w:jc w:val="both"/>
              <w:rPr>
                <w:rStyle w:val="FontStyle193"/>
                <w:color w:val="000000" w:themeColor="text1"/>
                <w:sz w:val="22"/>
                <w:szCs w:val="22"/>
              </w:rPr>
            </w:pPr>
            <w:r w:rsidRPr="00DD025C">
              <w:rPr>
                <w:rStyle w:val="FontStyle193"/>
                <w:color w:val="000000" w:themeColor="text1"/>
                <w:sz w:val="22"/>
                <w:szCs w:val="22"/>
              </w:rPr>
              <w:t>- проезд транспортных средств и иных механизмов по произвольным, неустановленным маршрутам.</w:t>
            </w:r>
          </w:p>
        </w:tc>
      </w:tr>
      <w:tr w:rsidR="00ED0987" w:rsidRPr="00DD025C" w14:paraId="64614669" w14:textId="77777777" w:rsidTr="00ED0987">
        <w:trPr>
          <w:trHeight w:val="188"/>
        </w:trPr>
        <w:tc>
          <w:tcPr>
            <w:tcW w:w="1312" w:type="pct"/>
            <w:tcBorders>
              <w:top w:val="single" w:sz="6" w:space="0" w:color="auto"/>
              <w:left w:val="single" w:sz="6" w:space="0" w:color="auto"/>
              <w:bottom w:val="single" w:sz="6" w:space="0" w:color="auto"/>
              <w:right w:val="single" w:sz="6" w:space="0" w:color="auto"/>
            </w:tcBorders>
          </w:tcPr>
          <w:p w14:paraId="7F5B81BD"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3688" w:type="pct"/>
            <w:tcBorders>
              <w:top w:val="single" w:sz="6" w:space="0" w:color="auto"/>
              <w:left w:val="single" w:sz="6" w:space="0" w:color="auto"/>
              <w:bottom w:val="single" w:sz="6" w:space="0" w:color="auto"/>
              <w:right w:val="single" w:sz="6" w:space="0" w:color="auto"/>
            </w:tcBorders>
          </w:tcPr>
          <w:p w14:paraId="748D1B67" w14:textId="77777777" w:rsidR="00ED0987" w:rsidRPr="003A3692" w:rsidRDefault="00ED0987" w:rsidP="00ED0987">
            <w:pPr>
              <w:jc w:val="both"/>
              <w:rPr>
                <w:color w:val="000000" w:themeColor="text1"/>
                <w:sz w:val="22"/>
                <w:szCs w:val="22"/>
              </w:rPr>
            </w:pPr>
            <w:r w:rsidRPr="003A3692">
              <w:rPr>
                <w:color w:val="000000" w:themeColor="text1"/>
                <w:sz w:val="22"/>
                <w:szCs w:val="22"/>
              </w:rPr>
              <w:t>Запрещается использование городских лесов для строительства и эксплуатации водохранилищ и иных искусственных водных объектов, специализированных портов, кроме гидротехнических сооружений (</w:t>
            </w:r>
            <w:r w:rsidR="006B602C" w:rsidRPr="006B602C">
              <w:rPr>
                <w:color w:val="000000" w:themeColor="text1"/>
                <w:sz w:val="22"/>
                <w:szCs w:val="22"/>
              </w:rPr>
              <w:t>ч. 2 ст. 116 ЛК РФ</w:t>
            </w:r>
            <w:r w:rsidRPr="003A3692">
              <w:rPr>
                <w:color w:val="000000" w:themeColor="text1"/>
                <w:sz w:val="22"/>
                <w:szCs w:val="22"/>
              </w:rPr>
              <w:t>).</w:t>
            </w:r>
          </w:p>
        </w:tc>
      </w:tr>
      <w:tr w:rsidR="00ED0987" w:rsidRPr="00DD025C" w14:paraId="1B53ABB0" w14:textId="77777777" w:rsidTr="003A3692">
        <w:trPr>
          <w:trHeight w:val="793"/>
        </w:trPr>
        <w:tc>
          <w:tcPr>
            <w:tcW w:w="1312" w:type="pct"/>
            <w:tcBorders>
              <w:top w:val="single" w:sz="6" w:space="0" w:color="auto"/>
              <w:left w:val="single" w:sz="6" w:space="0" w:color="auto"/>
              <w:bottom w:val="single" w:sz="6" w:space="0" w:color="auto"/>
              <w:right w:val="single" w:sz="6" w:space="0" w:color="auto"/>
            </w:tcBorders>
          </w:tcPr>
          <w:p w14:paraId="02D71E10"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Строительство, реконструкция, эксплуатация линейных объектов</w:t>
            </w:r>
          </w:p>
        </w:tc>
        <w:tc>
          <w:tcPr>
            <w:tcW w:w="3688" w:type="pct"/>
            <w:tcBorders>
              <w:top w:val="single" w:sz="6" w:space="0" w:color="auto"/>
              <w:left w:val="single" w:sz="6" w:space="0" w:color="auto"/>
              <w:bottom w:val="single" w:sz="6" w:space="0" w:color="auto"/>
              <w:right w:val="single" w:sz="6" w:space="0" w:color="auto"/>
            </w:tcBorders>
          </w:tcPr>
          <w:p w14:paraId="11A8FF37" w14:textId="77777777" w:rsidR="00ED0987" w:rsidRPr="003A3692" w:rsidRDefault="00ED0987" w:rsidP="00966F87">
            <w:pPr>
              <w:jc w:val="both"/>
              <w:rPr>
                <w:sz w:val="22"/>
                <w:szCs w:val="22"/>
              </w:rPr>
            </w:pPr>
            <w:r w:rsidRPr="00DD025C">
              <w:rPr>
                <w:color w:val="000000" w:themeColor="text1"/>
                <w:sz w:val="22"/>
                <w:szCs w:val="22"/>
              </w:rPr>
              <w:t xml:space="preserve">Согласно </w:t>
            </w:r>
            <w:r w:rsidR="006B602C" w:rsidRPr="006B602C">
              <w:rPr>
                <w:color w:val="000000" w:themeColor="text1"/>
                <w:sz w:val="22"/>
                <w:szCs w:val="22"/>
              </w:rPr>
              <w:t>ч. 2 ст. 116 ЛК РФ</w:t>
            </w:r>
            <w:r w:rsidRPr="00DD025C">
              <w:rPr>
                <w:color w:val="000000" w:themeColor="text1"/>
                <w:sz w:val="22"/>
                <w:szCs w:val="22"/>
              </w:rPr>
              <w:t xml:space="preserve"> в городских лесах запрещается размещение объектов капитального</w:t>
            </w:r>
            <w:r w:rsidR="003A3692">
              <w:rPr>
                <w:color w:val="000000" w:themeColor="text1"/>
                <w:sz w:val="22"/>
                <w:szCs w:val="22"/>
              </w:rPr>
              <w:t xml:space="preserve"> строительства,</w:t>
            </w:r>
            <w:r w:rsidRPr="00DD025C">
              <w:rPr>
                <w:color w:val="000000" w:themeColor="text1"/>
                <w:sz w:val="22"/>
                <w:szCs w:val="22"/>
              </w:rPr>
              <w:t xml:space="preserve"> </w:t>
            </w:r>
            <w:r w:rsidR="003A3692" w:rsidRPr="003A3692">
              <w:rPr>
                <w:sz w:val="22"/>
                <w:szCs w:val="22"/>
              </w:rPr>
              <w:t>за исключением гидротехнических сооружений.</w:t>
            </w:r>
          </w:p>
        </w:tc>
      </w:tr>
      <w:tr w:rsidR="00ED0987" w:rsidRPr="00DD025C" w14:paraId="4013A554" w14:textId="77777777" w:rsidTr="00ED0987">
        <w:trPr>
          <w:trHeight w:val="188"/>
        </w:trPr>
        <w:tc>
          <w:tcPr>
            <w:tcW w:w="1312" w:type="pct"/>
            <w:tcBorders>
              <w:top w:val="single" w:sz="6" w:space="0" w:color="auto"/>
              <w:left w:val="single" w:sz="6" w:space="0" w:color="auto"/>
              <w:bottom w:val="single" w:sz="6" w:space="0" w:color="auto"/>
              <w:right w:val="single" w:sz="6" w:space="0" w:color="auto"/>
            </w:tcBorders>
          </w:tcPr>
          <w:p w14:paraId="73EE4D16"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Переработка древесины и иных лесных ресурсов</w:t>
            </w:r>
          </w:p>
        </w:tc>
        <w:tc>
          <w:tcPr>
            <w:tcW w:w="3688" w:type="pct"/>
            <w:tcBorders>
              <w:top w:val="single" w:sz="6" w:space="0" w:color="auto"/>
              <w:left w:val="single" w:sz="6" w:space="0" w:color="auto"/>
              <w:bottom w:val="single" w:sz="6" w:space="0" w:color="auto"/>
              <w:right w:val="single" w:sz="6" w:space="0" w:color="auto"/>
            </w:tcBorders>
          </w:tcPr>
          <w:p w14:paraId="18103024" w14:textId="77777777" w:rsidR="00ED0987" w:rsidRPr="00DD025C" w:rsidRDefault="00ED0987" w:rsidP="004F7736">
            <w:pPr>
              <w:jc w:val="both"/>
              <w:rPr>
                <w:rStyle w:val="FontStyle193"/>
                <w:color w:val="000000" w:themeColor="text1"/>
                <w:sz w:val="22"/>
                <w:szCs w:val="22"/>
              </w:rPr>
            </w:pPr>
            <w:r w:rsidRPr="00DD025C">
              <w:rPr>
                <w:rStyle w:val="FontStyle193"/>
                <w:color w:val="000000" w:themeColor="text1"/>
                <w:sz w:val="22"/>
                <w:szCs w:val="22"/>
              </w:rPr>
              <w:t>В соответствии с частью 2 статьи 14 ЛК РФ</w:t>
            </w:r>
            <w:r w:rsidRPr="00DD025C">
              <w:rPr>
                <w:rStyle w:val="FontStyle196"/>
                <w:color w:val="000000" w:themeColor="text1"/>
                <w:sz w:val="22"/>
                <w:szCs w:val="22"/>
              </w:rPr>
              <w:t xml:space="preserve"> </w:t>
            </w:r>
            <w:r w:rsidRPr="00DD025C">
              <w:rPr>
                <w:rStyle w:val="FontStyle193"/>
                <w:color w:val="000000" w:themeColor="text1"/>
                <w:sz w:val="22"/>
                <w:szCs w:val="22"/>
              </w:rPr>
              <w:t>в защитных лесах и лесах, расположенных на особо защитных участках лесов, запрещается размещение объектов лесоперерабатывающей инфраструктуры</w:t>
            </w:r>
            <w:r w:rsidRPr="00DD025C">
              <w:rPr>
                <w:rStyle w:val="FontStyle196"/>
                <w:color w:val="000000" w:themeColor="text1"/>
                <w:sz w:val="22"/>
                <w:szCs w:val="22"/>
              </w:rPr>
              <w:t xml:space="preserve"> (Особенности использования, охраны, защиты, воспроизводства лесов, расположенных в </w:t>
            </w:r>
            <w:proofErr w:type="spellStart"/>
            <w:r w:rsidRPr="00DD025C">
              <w:rPr>
                <w:rStyle w:val="FontStyle196"/>
                <w:color w:val="000000" w:themeColor="text1"/>
                <w:sz w:val="22"/>
                <w:szCs w:val="22"/>
              </w:rPr>
              <w:t>водоохранных</w:t>
            </w:r>
            <w:proofErr w:type="spellEnd"/>
            <w:r w:rsidRPr="00DD025C">
              <w:rPr>
                <w:rStyle w:val="FontStyle196"/>
                <w:color w:val="000000" w:themeColor="text1"/>
                <w:sz w:val="22"/>
                <w:szCs w:val="22"/>
              </w:rPr>
              <w:t xml:space="preserve"> зонах, лесов, выполняющих функции защиты природных и иных объектов, ценных лесов, а также лесов, расположенных на особо защитных участках лесов, утверждены</w:t>
            </w:r>
            <w:r w:rsidR="001274F1">
              <w:rPr>
                <w:rStyle w:val="FontStyle196"/>
                <w:color w:val="000000" w:themeColor="text1"/>
                <w:sz w:val="22"/>
                <w:szCs w:val="22"/>
              </w:rPr>
              <w:t xml:space="preserve"> приказом Федерального агентства </w:t>
            </w:r>
            <w:r w:rsidRPr="00DD025C">
              <w:rPr>
                <w:rStyle w:val="FontStyle196"/>
                <w:color w:val="000000" w:themeColor="text1"/>
                <w:sz w:val="22"/>
                <w:szCs w:val="22"/>
              </w:rPr>
              <w:t>лесного</w:t>
            </w:r>
            <w:r w:rsidR="001274F1">
              <w:rPr>
                <w:rStyle w:val="FontStyle196"/>
                <w:color w:val="000000" w:themeColor="text1"/>
                <w:sz w:val="22"/>
                <w:szCs w:val="22"/>
              </w:rPr>
              <w:t xml:space="preserve"> </w:t>
            </w:r>
            <w:r w:rsidRPr="00DD025C">
              <w:rPr>
                <w:rStyle w:val="FontStyle196"/>
                <w:color w:val="000000" w:themeColor="text1"/>
                <w:sz w:val="22"/>
                <w:szCs w:val="22"/>
              </w:rPr>
              <w:t>хозяйства</w:t>
            </w:r>
            <w:r w:rsidR="001274F1">
              <w:rPr>
                <w:rStyle w:val="FontStyle196"/>
                <w:color w:val="000000" w:themeColor="text1"/>
                <w:sz w:val="22"/>
                <w:szCs w:val="22"/>
              </w:rPr>
              <w:t xml:space="preserve"> от </w:t>
            </w:r>
            <w:r w:rsidRPr="00DD025C">
              <w:rPr>
                <w:rStyle w:val="FontStyle196"/>
                <w:color w:val="000000" w:themeColor="text1"/>
                <w:sz w:val="22"/>
                <w:szCs w:val="22"/>
              </w:rPr>
              <w:t>14.12.2010</w:t>
            </w:r>
            <w:r w:rsidR="004F7736">
              <w:rPr>
                <w:rStyle w:val="FontStyle196"/>
                <w:color w:val="000000" w:themeColor="text1"/>
                <w:sz w:val="22"/>
                <w:szCs w:val="22"/>
              </w:rPr>
              <w:t>).</w:t>
            </w:r>
          </w:p>
        </w:tc>
      </w:tr>
      <w:tr w:rsidR="00ED0987" w:rsidRPr="00DD025C" w14:paraId="1631CB60" w14:textId="77777777" w:rsidTr="00ED0987">
        <w:trPr>
          <w:trHeight w:val="664"/>
        </w:trPr>
        <w:tc>
          <w:tcPr>
            <w:tcW w:w="1312" w:type="pct"/>
            <w:tcBorders>
              <w:top w:val="single" w:sz="6" w:space="0" w:color="auto"/>
              <w:left w:val="single" w:sz="6" w:space="0" w:color="auto"/>
              <w:bottom w:val="single" w:sz="6" w:space="0" w:color="auto"/>
              <w:right w:val="single" w:sz="6" w:space="0" w:color="auto"/>
            </w:tcBorders>
          </w:tcPr>
          <w:p w14:paraId="4CBA4F99" w14:textId="77777777" w:rsidR="00921D85" w:rsidRDefault="00ED0987" w:rsidP="00ED0987">
            <w:pPr>
              <w:jc w:val="both"/>
              <w:rPr>
                <w:rStyle w:val="FontStyle193"/>
                <w:color w:val="000000" w:themeColor="text1"/>
                <w:sz w:val="22"/>
                <w:szCs w:val="22"/>
              </w:rPr>
            </w:pPr>
            <w:r w:rsidRPr="00DD025C">
              <w:rPr>
                <w:rStyle w:val="FontStyle193"/>
                <w:color w:val="000000" w:themeColor="text1"/>
                <w:sz w:val="22"/>
                <w:szCs w:val="22"/>
              </w:rPr>
              <w:t xml:space="preserve">Осуществление </w:t>
            </w:r>
          </w:p>
          <w:p w14:paraId="228C7062" w14:textId="77777777" w:rsidR="00921D85" w:rsidRDefault="00ED0987" w:rsidP="00ED0987">
            <w:pPr>
              <w:jc w:val="both"/>
              <w:rPr>
                <w:rStyle w:val="FontStyle193"/>
                <w:color w:val="000000" w:themeColor="text1"/>
                <w:sz w:val="22"/>
                <w:szCs w:val="22"/>
              </w:rPr>
            </w:pPr>
            <w:r w:rsidRPr="00DD025C">
              <w:rPr>
                <w:rStyle w:val="FontStyle193"/>
                <w:color w:val="000000" w:themeColor="text1"/>
                <w:sz w:val="22"/>
                <w:szCs w:val="22"/>
              </w:rPr>
              <w:t xml:space="preserve">религиозной </w:t>
            </w:r>
          </w:p>
          <w:p w14:paraId="00C0243D"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деятельности</w:t>
            </w:r>
          </w:p>
        </w:tc>
        <w:tc>
          <w:tcPr>
            <w:tcW w:w="3688" w:type="pct"/>
            <w:tcBorders>
              <w:top w:val="single" w:sz="6" w:space="0" w:color="auto"/>
              <w:left w:val="single" w:sz="6" w:space="0" w:color="auto"/>
              <w:bottom w:val="single" w:sz="6" w:space="0" w:color="auto"/>
              <w:right w:val="single" w:sz="6" w:space="0" w:color="auto"/>
            </w:tcBorders>
          </w:tcPr>
          <w:p w14:paraId="663AFA52"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xml:space="preserve">Запрещается: </w:t>
            </w:r>
          </w:p>
          <w:p w14:paraId="7FA20489"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захламление участка бытовыми отходами;</w:t>
            </w:r>
          </w:p>
          <w:p w14:paraId="059504E4"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проезд транспорта по произвольным маршрутам;</w:t>
            </w:r>
          </w:p>
          <w:p w14:paraId="40E961E4"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повреждение лесных насаждений;</w:t>
            </w:r>
          </w:p>
          <w:p w14:paraId="545D311B" w14:textId="77777777" w:rsidR="00ED0987" w:rsidRPr="00DD025C" w:rsidRDefault="00ED0987" w:rsidP="00ED0987">
            <w:pPr>
              <w:jc w:val="both"/>
              <w:rPr>
                <w:rStyle w:val="FontStyle193"/>
                <w:color w:val="000000" w:themeColor="text1"/>
                <w:sz w:val="22"/>
                <w:szCs w:val="22"/>
              </w:rPr>
            </w:pPr>
            <w:r w:rsidRPr="00DD025C">
              <w:rPr>
                <w:rStyle w:val="FontStyle193"/>
                <w:color w:val="000000" w:themeColor="text1"/>
                <w:sz w:val="22"/>
                <w:szCs w:val="22"/>
              </w:rPr>
              <w:t>- размещение объектов капитального строительства, кроме гидротехнических сооружений.</w:t>
            </w:r>
          </w:p>
        </w:tc>
      </w:tr>
    </w:tbl>
    <w:p w14:paraId="0F53F14D" w14:textId="77777777" w:rsidR="00802DC9" w:rsidRDefault="00802DC9">
      <w:pPr>
        <w:rPr>
          <w:rStyle w:val="FontStyle197"/>
        </w:rPr>
      </w:pPr>
    </w:p>
    <w:p w14:paraId="225CDF21" w14:textId="77777777" w:rsidR="006F27F9" w:rsidRPr="008372B1" w:rsidRDefault="006F27F9" w:rsidP="00802DC9">
      <w:pPr>
        <w:pStyle w:val="Style124"/>
        <w:widowControl/>
        <w:spacing w:before="62"/>
        <w:ind w:firstLine="0"/>
        <w:rPr>
          <w:rStyle w:val="FontStyle197"/>
        </w:rPr>
      </w:pPr>
    </w:p>
    <w:p w14:paraId="5FE8CBC1" w14:textId="77777777" w:rsidR="00253C0B" w:rsidRPr="008372B1" w:rsidRDefault="00253C0B" w:rsidP="00802DC9">
      <w:pPr>
        <w:pStyle w:val="Style124"/>
        <w:widowControl/>
        <w:spacing w:before="62"/>
        <w:ind w:firstLine="0"/>
        <w:rPr>
          <w:rStyle w:val="FontStyle197"/>
        </w:rPr>
      </w:pPr>
    </w:p>
    <w:p w14:paraId="00DD91FE" w14:textId="77777777" w:rsidR="00253C0B" w:rsidRPr="008372B1" w:rsidRDefault="00253C0B" w:rsidP="00802DC9">
      <w:pPr>
        <w:pStyle w:val="Style124"/>
        <w:widowControl/>
        <w:spacing w:before="62"/>
        <w:ind w:firstLine="0"/>
        <w:rPr>
          <w:rStyle w:val="FontStyle197"/>
        </w:rPr>
      </w:pPr>
    </w:p>
    <w:p w14:paraId="4F367FCF" w14:textId="77777777" w:rsidR="00253C0B" w:rsidRPr="008372B1" w:rsidRDefault="00253C0B" w:rsidP="00802DC9">
      <w:pPr>
        <w:pStyle w:val="Style124"/>
        <w:widowControl/>
        <w:spacing w:before="62"/>
        <w:ind w:firstLine="0"/>
        <w:rPr>
          <w:rStyle w:val="FontStyle197"/>
        </w:rPr>
      </w:pPr>
    </w:p>
    <w:p w14:paraId="78D20D6D" w14:textId="77777777" w:rsidR="00253C0B" w:rsidRPr="008372B1" w:rsidRDefault="00253C0B" w:rsidP="00802DC9">
      <w:pPr>
        <w:pStyle w:val="Style124"/>
        <w:widowControl/>
        <w:spacing w:before="62"/>
        <w:ind w:firstLine="0"/>
        <w:rPr>
          <w:rStyle w:val="FontStyle197"/>
        </w:rPr>
      </w:pPr>
    </w:p>
    <w:p w14:paraId="2D5A031D" w14:textId="77777777" w:rsidR="00253C0B" w:rsidRPr="008372B1" w:rsidRDefault="00253C0B" w:rsidP="00802DC9">
      <w:pPr>
        <w:pStyle w:val="Style124"/>
        <w:widowControl/>
        <w:spacing w:before="62"/>
        <w:ind w:firstLine="0"/>
        <w:rPr>
          <w:rStyle w:val="FontStyle197"/>
        </w:rPr>
      </w:pPr>
    </w:p>
    <w:p w14:paraId="71363464" w14:textId="77777777" w:rsidR="00253C0B" w:rsidRPr="008372B1" w:rsidRDefault="00253C0B" w:rsidP="00802DC9">
      <w:pPr>
        <w:pStyle w:val="Style124"/>
        <w:widowControl/>
        <w:spacing w:before="62"/>
        <w:ind w:firstLine="0"/>
        <w:rPr>
          <w:rStyle w:val="FontStyle197"/>
        </w:rPr>
      </w:pPr>
    </w:p>
    <w:p w14:paraId="4784DDC2" w14:textId="77777777" w:rsidR="00253C0B" w:rsidRPr="008372B1" w:rsidRDefault="00253C0B" w:rsidP="00802DC9">
      <w:pPr>
        <w:pStyle w:val="Style124"/>
        <w:widowControl/>
        <w:spacing w:before="62"/>
        <w:ind w:firstLine="0"/>
        <w:rPr>
          <w:rStyle w:val="FontStyle197"/>
        </w:rPr>
      </w:pPr>
    </w:p>
    <w:p w14:paraId="4F3C3803" w14:textId="77777777" w:rsidR="00253C0B" w:rsidRPr="008372B1" w:rsidRDefault="00253C0B" w:rsidP="00802DC9">
      <w:pPr>
        <w:pStyle w:val="Style124"/>
        <w:widowControl/>
        <w:spacing w:before="62"/>
        <w:ind w:firstLine="0"/>
        <w:rPr>
          <w:rStyle w:val="FontStyle197"/>
        </w:rPr>
      </w:pPr>
    </w:p>
    <w:p w14:paraId="543DB171" w14:textId="77777777" w:rsidR="00253C0B" w:rsidRPr="008372B1" w:rsidRDefault="00253C0B" w:rsidP="00802DC9">
      <w:pPr>
        <w:pStyle w:val="Style124"/>
        <w:widowControl/>
        <w:spacing w:before="62"/>
        <w:ind w:firstLine="0"/>
        <w:rPr>
          <w:rStyle w:val="FontStyle197"/>
        </w:rPr>
      </w:pPr>
    </w:p>
    <w:p w14:paraId="5DCD1A89" w14:textId="77777777" w:rsidR="00253C0B" w:rsidRPr="008372B1" w:rsidRDefault="00253C0B" w:rsidP="00802DC9">
      <w:pPr>
        <w:pStyle w:val="Style124"/>
        <w:widowControl/>
        <w:spacing w:before="62"/>
        <w:ind w:firstLine="0"/>
        <w:rPr>
          <w:rStyle w:val="FontStyle197"/>
        </w:rPr>
      </w:pPr>
    </w:p>
    <w:p w14:paraId="207FD57C" w14:textId="77777777" w:rsidR="00FF0B1E" w:rsidRDefault="00FF0B1E">
      <w:pPr>
        <w:rPr>
          <w:rStyle w:val="FontStyle197"/>
        </w:rPr>
      </w:pPr>
      <w:r>
        <w:rPr>
          <w:rStyle w:val="FontStyle197"/>
        </w:rPr>
        <w:br w:type="page"/>
      </w:r>
    </w:p>
    <w:p w14:paraId="632DB61C" w14:textId="77777777" w:rsidR="00FF0B1E" w:rsidRDefault="00FF0B1E">
      <w:pPr>
        <w:rPr>
          <w:rStyle w:val="FontStyle197"/>
        </w:rPr>
        <w:sectPr w:rsidR="00FF0B1E" w:rsidSect="00DA1455">
          <w:footerReference w:type="even" r:id="rId16"/>
          <w:footerReference w:type="default" r:id="rId17"/>
          <w:pgSz w:w="11907" w:h="16840" w:code="9"/>
          <w:pgMar w:top="1134" w:right="851" w:bottom="1134" w:left="1701" w:header="720" w:footer="720" w:gutter="0"/>
          <w:cols w:space="708"/>
          <w:docGrid w:linePitch="360"/>
        </w:sectPr>
      </w:pPr>
    </w:p>
    <w:p w14:paraId="6BB0359F" w14:textId="77777777" w:rsidR="00905B27" w:rsidRDefault="00990CDC" w:rsidP="00990CDC">
      <w:pPr>
        <w:pStyle w:val="Style124"/>
        <w:widowControl/>
        <w:spacing w:line="240" w:lineRule="auto"/>
        <w:rPr>
          <w:rStyle w:val="FontStyle197"/>
          <w:b w:val="0"/>
          <w:sz w:val="18"/>
          <w:szCs w:val="18"/>
        </w:rPr>
      </w:pPr>
      <w:r>
        <w:rPr>
          <w:rStyle w:val="FontStyle197"/>
          <w:b w:val="0"/>
        </w:rPr>
        <w:t xml:space="preserve">                                                                          </w:t>
      </w:r>
      <w:r w:rsidR="000E5D7B" w:rsidRPr="00243F44">
        <w:rPr>
          <w:rStyle w:val="FontStyle197"/>
          <w:b w:val="0"/>
        </w:rPr>
        <w:t>Приложение</w:t>
      </w:r>
      <w:r w:rsidR="00FF0B1E" w:rsidRPr="00243F44">
        <w:rPr>
          <w:rStyle w:val="FontStyle197"/>
          <w:b w:val="0"/>
        </w:rPr>
        <w:t xml:space="preserve"> № 1</w:t>
      </w:r>
    </w:p>
    <w:p w14:paraId="620612B7" w14:textId="77777777" w:rsidR="00243F44" w:rsidRPr="00243F44" w:rsidRDefault="00243F44" w:rsidP="00990CDC">
      <w:pPr>
        <w:pStyle w:val="Style124"/>
        <w:widowControl/>
        <w:spacing w:line="240" w:lineRule="auto"/>
        <w:rPr>
          <w:rStyle w:val="FontStyle197"/>
          <w:b w:val="0"/>
        </w:rPr>
      </w:pPr>
      <w:r w:rsidRPr="00243F44">
        <w:rPr>
          <w:rStyle w:val="FontStyle197"/>
          <w:b w:val="0"/>
        </w:rPr>
        <w:t xml:space="preserve"> </w:t>
      </w:r>
    </w:p>
    <w:p w14:paraId="1E08DD5C" w14:textId="77777777" w:rsidR="00253C0B" w:rsidRDefault="00990CDC" w:rsidP="00990CDC">
      <w:pPr>
        <w:pStyle w:val="Style124"/>
        <w:widowControl/>
        <w:spacing w:line="240" w:lineRule="auto"/>
        <w:ind w:firstLine="0"/>
        <w:jc w:val="center"/>
        <w:rPr>
          <w:rStyle w:val="FontStyle197"/>
          <w:b w:val="0"/>
        </w:rPr>
      </w:pPr>
      <w:bookmarkStart w:id="14" w:name="_Hlk29542362"/>
      <w:r>
        <w:rPr>
          <w:rStyle w:val="FontStyle197"/>
          <w:b w:val="0"/>
        </w:rPr>
        <w:t xml:space="preserve">                                                                                                                                                         </w:t>
      </w:r>
      <w:r w:rsidR="00243F44" w:rsidRPr="00243F44">
        <w:rPr>
          <w:rStyle w:val="FontStyle197"/>
          <w:b w:val="0"/>
        </w:rPr>
        <w:t>к лесохозяйственному регламенту</w:t>
      </w:r>
    </w:p>
    <w:p w14:paraId="5520D4F5" w14:textId="77777777" w:rsidR="00990CDC" w:rsidRDefault="00990CDC" w:rsidP="00990CDC">
      <w:pPr>
        <w:pStyle w:val="Style124"/>
        <w:widowControl/>
        <w:spacing w:line="240" w:lineRule="auto"/>
        <w:ind w:firstLine="0"/>
        <w:jc w:val="center"/>
        <w:rPr>
          <w:rStyle w:val="FontStyle197"/>
          <w:b w:val="0"/>
        </w:rPr>
      </w:pPr>
      <w:r>
        <w:rPr>
          <w:rStyle w:val="FontStyle197"/>
          <w:b w:val="0"/>
        </w:rPr>
        <w:t xml:space="preserve">                                                                                                                                                        городских лесов муниципального образования </w:t>
      </w:r>
    </w:p>
    <w:p w14:paraId="6796A03B" w14:textId="77777777" w:rsidR="00905B27" w:rsidRDefault="00990CDC" w:rsidP="00990CDC">
      <w:pPr>
        <w:pStyle w:val="Style124"/>
        <w:widowControl/>
        <w:spacing w:line="240" w:lineRule="auto"/>
        <w:ind w:firstLine="0"/>
        <w:jc w:val="right"/>
        <w:rPr>
          <w:rStyle w:val="FontStyle197"/>
          <w:b w:val="0"/>
        </w:rPr>
      </w:pPr>
      <w:r>
        <w:rPr>
          <w:rStyle w:val="FontStyle197"/>
          <w:b w:val="0"/>
        </w:rPr>
        <w:t xml:space="preserve">Арсеньевский городской округ Приморского края </w:t>
      </w:r>
    </w:p>
    <w:p w14:paraId="188DE07C" w14:textId="77777777" w:rsidR="00990CDC" w:rsidRDefault="00905B27" w:rsidP="00905B27">
      <w:pPr>
        <w:pStyle w:val="Style124"/>
        <w:widowControl/>
        <w:spacing w:line="240" w:lineRule="auto"/>
        <w:ind w:firstLine="0"/>
        <w:rPr>
          <w:rStyle w:val="FontStyle197"/>
          <w:b w:val="0"/>
        </w:rPr>
      </w:pPr>
      <w:r>
        <w:rPr>
          <w:rStyle w:val="FontStyle197"/>
          <w:b w:val="0"/>
        </w:rPr>
        <w:t xml:space="preserve">                                                                                                                                                                                      </w:t>
      </w:r>
      <w:proofErr w:type="gramStart"/>
      <w:r>
        <w:rPr>
          <w:rStyle w:val="FontStyle197"/>
          <w:b w:val="0"/>
        </w:rPr>
        <w:t xml:space="preserve">на </w:t>
      </w:r>
      <w:r w:rsidR="00990CDC">
        <w:rPr>
          <w:rStyle w:val="FontStyle197"/>
          <w:b w:val="0"/>
        </w:rPr>
        <w:t xml:space="preserve"> 2019</w:t>
      </w:r>
      <w:proofErr w:type="gramEnd"/>
      <w:r w:rsidR="00990CDC">
        <w:rPr>
          <w:rStyle w:val="FontStyle197"/>
          <w:b w:val="0"/>
        </w:rPr>
        <w:t>-2029 годы</w:t>
      </w:r>
    </w:p>
    <w:bookmarkEnd w:id="14"/>
    <w:p w14:paraId="15E9C1DA" w14:textId="77777777" w:rsidR="00990CDC" w:rsidRDefault="00990CDC" w:rsidP="007E1734">
      <w:pPr>
        <w:pStyle w:val="Style124"/>
        <w:widowControl/>
        <w:spacing w:line="240" w:lineRule="auto"/>
        <w:ind w:firstLine="0"/>
        <w:jc w:val="right"/>
        <w:rPr>
          <w:rStyle w:val="FontStyle197"/>
          <w:color w:val="FF0000"/>
        </w:rPr>
      </w:pPr>
    </w:p>
    <w:p w14:paraId="43BE82A4" w14:textId="77777777" w:rsidR="00FF0B1E" w:rsidRDefault="00FF0B1E" w:rsidP="00243F44">
      <w:pPr>
        <w:jc w:val="center"/>
        <w:rPr>
          <w:rStyle w:val="FontStyle197"/>
          <w:color w:val="FF0000"/>
        </w:rPr>
        <w:sectPr w:rsidR="00FF0B1E" w:rsidSect="00FF0B1E">
          <w:pgSz w:w="16840" w:h="11907" w:orient="landscape" w:code="9"/>
          <w:pgMar w:top="568" w:right="1134" w:bottom="567" w:left="1134" w:header="720" w:footer="720" w:gutter="0"/>
          <w:cols w:space="708"/>
          <w:docGrid w:linePitch="360"/>
        </w:sectPr>
      </w:pPr>
      <w:r>
        <w:rPr>
          <w:rStyle w:val="FontStyle197"/>
          <w:noProof/>
          <w:color w:val="FF0000"/>
        </w:rPr>
        <w:drawing>
          <wp:inline distT="0" distB="0" distL="0" distR="0" wp14:anchorId="22EB3C03" wp14:editId="356A0932">
            <wp:extent cx="8007294" cy="51095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80720" cy="5156359"/>
                    </a:xfrm>
                    <a:prstGeom prst="rect">
                      <a:avLst/>
                    </a:prstGeom>
                    <a:noFill/>
                    <a:ln>
                      <a:noFill/>
                    </a:ln>
                  </pic:spPr>
                </pic:pic>
              </a:graphicData>
            </a:graphic>
          </wp:inline>
        </w:drawing>
      </w:r>
    </w:p>
    <w:p w14:paraId="7EA69B20" w14:textId="77777777" w:rsidR="00244E0C" w:rsidRPr="00244E0C" w:rsidRDefault="00905B27" w:rsidP="00905B27">
      <w:pPr>
        <w:rPr>
          <w:bCs/>
        </w:rPr>
      </w:pPr>
      <w:r>
        <w:rPr>
          <w:bCs/>
        </w:rPr>
        <w:t xml:space="preserve">                                                                                                                      </w:t>
      </w:r>
      <w:r w:rsidR="00244E0C" w:rsidRPr="00244E0C">
        <w:rPr>
          <w:bCs/>
        </w:rPr>
        <w:t xml:space="preserve">Приложение № 2 </w:t>
      </w:r>
    </w:p>
    <w:p w14:paraId="589A1AC0" w14:textId="77777777" w:rsidR="00FF0B1E" w:rsidRDefault="00FF0B1E" w:rsidP="00244E0C">
      <w:pPr>
        <w:jc w:val="right"/>
        <w:rPr>
          <w:bCs/>
        </w:rPr>
      </w:pPr>
    </w:p>
    <w:p w14:paraId="2B0128F8" w14:textId="77777777" w:rsidR="00990CDC" w:rsidRDefault="00990CDC" w:rsidP="00990CDC">
      <w:pPr>
        <w:pStyle w:val="Style124"/>
        <w:widowControl/>
        <w:spacing w:line="240" w:lineRule="auto"/>
        <w:ind w:firstLine="0"/>
        <w:jc w:val="center"/>
        <w:rPr>
          <w:rStyle w:val="FontStyle197"/>
          <w:b w:val="0"/>
        </w:rPr>
      </w:pPr>
      <w:r>
        <w:rPr>
          <w:rStyle w:val="FontStyle197"/>
          <w:b w:val="0"/>
        </w:rPr>
        <w:t xml:space="preserve">                                                                                         </w:t>
      </w:r>
      <w:r w:rsidRPr="00243F44">
        <w:rPr>
          <w:rStyle w:val="FontStyle197"/>
          <w:b w:val="0"/>
        </w:rPr>
        <w:t>к лесохозяйственному регламенту</w:t>
      </w:r>
    </w:p>
    <w:p w14:paraId="668D772D" w14:textId="77777777" w:rsidR="00990CDC" w:rsidRDefault="00990CDC" w:rsidP="00990CDC">
      <w:pPr>
        <w:pStyle w:val="Style124"/>
        <w:widowControl/>
        <w:spacing w:line="240" w:lineRule="auto"/>
        <w:ind w:firstLine="0"/>
        <w:jc w:val="center"/>
        <w:rPr>
          <w:rStyle w:val="FontStyle197"/>
          <w:b w:val="0"/>
        </w:rPr>
      </w:pPr>
      <w:r>
        <w:rPr>
          <w:rStyle w:val="FontStyle197"/>
          <w:b w:val="0"/>
        </w:rPr>
        <w:t xml:space="preserve">                                                                                         городских </w:t>
      </w:r>
      <w:proofErr w:type="gramStart"/>
      <w:r>
        <w:rPr>
          <w:rStyle w:val="FontStyle197"/>
          <w:b w:val="0"/>
        </w:rPr>
        <w:t>лесов  муниципального</w:t>
      </w:r>
      <w:proofErr w:type="gramEnd"/>
      <w:r>
        <w:rPr>
          <w:rStyle w:val="FontStyle197"/>
          <w:b w:val="0"/>
        </w:rPr>
        <w:t xml:space="preserve"> образования </w:t>
      </w:r>
    </w:p>
    <w:p w14:paraId="5C21E551" w14:textId="77777777" w:rsidR="00905B27" w:rsidRDefault="00990CDC" w:rsidP="00990CDC">
      <w:pPr>
        <w:pStyle w:val="Style124"/>
        <w:widowControl/>
        <w:spacing w:line="240" w:lineRule="auto"/>
        <w:ind w:firstLine="0"/>
        <w:jc w:val="right"/>
        <w:rPr>
          <w:rStyle w:val="FontStyle197"/>
          <w:b w:val="0"/>
        </w:rPr>
      </w:pPr>
      <w:r>
        <w:rPr>
          <w:rStyle w:val="FontStyle197"/>
          <w:b w:val="0"/>
        </w:rPr>
        <w:t>Арсеньевский городской округ Приморского края</w:t>
      </w:r>
    </w:p>
    <w:p w14:paraId="1B674AD1" w14:textId="77777777" w:rsidR="00990CDC" w:rsidRDefault="00905B27" w:rsidP="00905B27">
      <w:pPr>
        <w:pStyle w:val="Style124"/>
        <w:widowControl/>
        <w:spacing w:line="240" w:lineRule="auto"/>
        <w:ind w:firstLine="0"/>
        <w:jc w:val="center"/>
        <w:rPr>
          <w:rStyle w:val="FontStyle197"/>
          <w:b w:val="0"/>
        </w:rPr>
      </w:pPr>
      <w:r>
        <w:rPr>
          <w:rStyle w:val="FontStyle197"/>
          <w:b w:val="0"/>
        </w:rPr>
        <w:t xml:space="preserve">                                                                                             </w:t>
      </w:r>
      <w:r w:rsidR="00990CDC">
        <w:rPr>
          <w:rStyle w:val="FontStyle197"/>
          <w:b w:val="0"/>
        </w:rPr>
        <w:t xml:space="preserve"> </w:t>
      </w:r>
      <w:proofErr w:type="gramStart"/>
      <w:r w:rsidR="00990CDC">
        <w:rPr>
          <w:rStyle w:val="FontStyle197"/>
          <w:b w:val="0"/>
        </w:rPr>
        <w:t>н</w:t>
      </w:r>
      <w:r>
        <w:rPr>
          <w:rStyle w:val="FontStyle197"/>
          <w:b w:val="0"/>
        </w:rPr>
        <w:t>а</w:t>
      </w:r>
      <w:r w:rsidR="00990CDC">
        <w:rPr>
          <w:rStyle w:val="FontStyle197"/>
          <w:b w:val="0"/>
        </w:rPr>
        <w:t xml:space="preserve">  2019</w:t>
      </w:r>
      <w:proofErr w:type="gramEnd"/>
      <w:r w:rsidR="00990CDC">
        <w:rPr>
          <w:rStyle w:val="FontStyle197"/>
          <w:b w:val="0"/>
        </w:rPr>
        <w:t>-2029 годы</w:t>
      </w:r>
    </w:p>
    <w:p w14:paraId="64ADE71A" w14:textId="77777777" w:rsidR="00421DEA" w:rsidRPr="00421DEA" w:rsidRDefault="00421DEA" w:rsidP="00905B27">
      <w:pPr>
        <w:pStyle w:val="Style124"/>
        <w:widowControl/>
        <w:spacing w:line="240" w:lineRule="auto"/>
        <w:ind w:firstLine="0"/>
        <w:jc w:val="center"/>
        <w:rPr>
          <w:rStyle w:val="FontStyle197"/>
          <w:b w:val="0"/>
          <w:sz w:val="20"/>
          <w:szCs w:val="20"/>
        </w:rPr>
      </w:pPr>
    </w:p>
    <w:p w14:paraId="7E87AC9B" w14:textId="77777777" w:rsidR="00FF0B1E" w:rsidRDefault="00FF0B1E" w:rsidP="00A05984">
      <w:pPr>
        <w:jc w:val="center"/>
        <w:rPr>
          <w:rStyle w:val="FontStyle197"/>
        </w:rPr>
      </w:pPr>
      <w:r>
        <w:rPr>
          <w:rStyle w:val="FontStyle197"/>
          <w:noProof/>
        </w:rPr>
        <w:drawing>
          <wp:inline distT="0" distB="0" distL="0" distR="0" wp14:anchorId="3FEF8F4B" wp14:editId="6458F8B3">
            <wp:extent cx="5609231" cy="7930064"/>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4795" cy="7952067"/>
                    </a:xfrm>
                    <a:prstGeom prst="rect">
                      <a:avLst/>
                    </a:prstGeom>
                    <a:noFill/>
                  </pic:spPr>
                </pic:pic>
              </a:graphicData>
            </a:graphic>
          </wp:inline>
        </w:drawing>
      </w:r>
      <w:r>
        <w:rPr>
          <w:rStyle w:val="FontStyle197"/>
        </w:rPr>
        <w:br w:type="page"/>
      </w:r>
    </w:p>
    <w:p w14:paraId="35F5A02F" w14:textId="77777777" w:rsidR="003744E3" w:rsidRDefault="003744E3" w:rsidP="003744E3">
      <w:pPr>
        <w:pStyle w:val="Style124"/>
        <w:spacing w:line="240" w:lineRule="auto"/>
        <w:rPr>
          <w:rStyle w:val="FontStyle197"/>
          <w:b w:val="0"/>
        </w:rPr>
      </w:pPr>
      <w:r>
        <w:rPr>
          <w:rStyle w:val="FontStyle197"/>
          <w:b w:val="0"/>
        </w:rPr>
        <w:t xml:space="preserve">              </w:t>
      </w:r>
      <w:r w:rsidR="00934791" w:rsidRPr="00934791">
        <w:rPr>
          <w:rStyle w:val="FontStyle197"/>
          <w:b w:val="0"/>
        </w:rPr>
        <w:t>Приложение № 3</w:t>
      </w:r>
    </w:p>
    <w:p w14:paraId="2B0EF7E1" w14:textId="77777777" w:rsidR="00934791" w:rsidRPr="003744E3" w:rsidRDefault="00934791" w:rsidP="003744E3">
      <w:pPr>
        <w:pStyle w:val="Style124"/>
        <w:spacing w:line="240" w:lineRule="auto"/>
        <w:rPr>
          <w:rStyle w:val="FontStyle197"/>
          <w:b w:val="0"/>
          <w:sz w:val="18"/>
          <w:szCs w:val="18"/>
        </w:rPr>
      </w:pPr>
      <w:r w:rsidRPr="00934791">
        <w:rPr>
          <w:rStyle w:val="FontStyle197"/>
          <w:b w:val="0"/>
        </w:rPr>
        <w:t xml:space="preserve"> </w:t>
      </w:r>
    </w:p>
    <w:p w14:paraId="78482D2E" w14:textId="77777777" w:rsidR="006B59C1" w:rsidRDefault="003744E3" w:rsidP="003744E3">
      <w:pPr>
        <w:pStyle w:val="Style124"/>
        <w:widowControl/>
        <w:spacing w:line="240" w:lineRule="auto"/>
        <w:ind w:firstLine="0"/>
        <w:jc w:val="center"/>
        <w:rPr>
          <w:rStyle w:val="FontStyle197"/>
          <w:b w:val="0"/>
        </w:rPr>
      </w:pPr>
      <w:r>
        <w:rPr>
          <w:rStyle w:val="FontStyle197"/>
          <w:b w:val="0"/>
        </w:rPr>
        <w:t xml:space="preserve">                                                                                                 </w:t>
      </w:r>
      <w:r w:rsidR="00934791" w:rsidRPr="00934791">
        <w:rPr>
          <w:rStyle w:val="FontStyle197"/>
          <w:b w:val="0"/>
        </w:rPr>
        <w:t>к лесохозяйственному регламенту</w:t>
      </w:r>
    </w:p>
    <w:p w14:paraId="03FA31A1" w14:textId="77777777" w:rsidR="003744E3" w:rsidRDefault="003744E3" w:rsidP="007E1734">
      <w:pPr>
        <w:pStyle w:val="Style124"/>
        <w:widowControl/>
        <w:spacing w:line="240" w:lineRule="auto"/>
        <w:ind w:firstLine="0"/>
        <w:jc w:val="right"/>
        <w:rPr>
          <w:rStyle w:val="FontStyle197"/>
          <w:b w:val="0"/>
        </w:rPr>
      </w:pPr>
      <w:r>
        <w:rPr>
          <w:rStyle w:val="FontStyle197"/>
          <w:b w:val="0"/>
        </w:rPr>
        <w:t>городских лесов муниципального образования</w:t>
      </w:r>
    </w:p>
    <w:p w14:paraId="304EA0F7" w14:textId="77777777" w:rsidR="003744E3" w:rsidRDefault="003744E3" w:rsidP="007E1734">
      <w:pPr>
        <w:pStyle w:val="Style124"/>
        <w:widowControl/>
        <w:spacing w:line="240" w:lineRule="auto"/>
        <w:ind w:firstLine="0"/>
        <w:jc w:val="right"/>
        <w:rPr>
          <w:rStyle w:val="FontStyle197"/>
          <w:b w:val="0"/>
        </w:rPr>
      </w:pPr>
      <w:r>
        <w:rPr>
          <w:rStyle w:val="FontStyle197"/>
          <w:b w:val="0"/>
        </w:rPr>
        <w:t xml:space="preserve">Арсеньевский городской округ Приморского края </w:t>
      </w:r>
    </w:p>
    <w:p w14:paraId="5381F567" w14:textId="77777777" w:rsidR="006B59C1" w:rsidRPr="003744E3" w:rsidRDefault="003744E3" w:rsidP="003744E3">
      <w:pPr>
        <w:pStyle w:val="Style124"/>
        <w:widowControl/>
        <w:spacing w:line="240" w:lineRule="auto"/>
        <w:ind w:firstLine="0"/>
        <w:jc w:val="center"/>
        <w:rPr>
          <w:rStyle w:val="FontStyle197"/>
          <w:b w:val="0"/>
        </w:rPr>
      </w:pPr>
      <w:r>
        <w:rPr>
          <w:rStyle w:val="FontStyle197"/>
          <w:b w:val="0"/>
        </w:rPr>
        <w:t xml:space="preserve">                                                                                              на 2019-2029 годы</w:t>
      </w:r>
    </w:p>
    <w:p w14:paraId="3BB049CF" w14:textId="77777777" w:rsidR="006B59C1" w:rsidRDefault="006B59C1">
      <w:pPr>
        <w:rPr>
          <w:rStyle w:val="FontStyle197"/>
          <w:b w:val="0"/>
          <w:color w:val="FF0000"/>
        </w:rPr>
      </w:pPr>
      <w:r w:rsidRPr="006B59C1">
        <w:rPr>
          <w:rFonts w:ascii="Calibri" w:hAnsi="Calibri"/>
          <w:b/>
          <w:noProof/>
          <w:color w:val="FF0000"/>
          <w:sz w:val="22"/>
          <w:szCs w:val="22"/>
        </w:rPr>
        <w:drawing>
          <wp:anchor distT="0" distB="0" distL="114300" distR="114300" simplePos="0" relativeHeight="251663360" behindDoc="0" locked="0" layoutInCell="1" allowOverlap="1" wp14:anchorId="4449DDAB" wp14:editId="60C9BF83">
            <wp:simplePos x="0" y="0"/>
            <wp:positionH relativeFrom="column">
              <wp:posOffset>725833</wp:posOffset>
            </wp:positionH>
            <wp:positionV relativeFrom="paragraph">
              <wp:posOffset>101434</wp:posOffset>
            </wp:positionV>
            <wp:extent cx="5782945" cy="8123555"/>
            <wp:effectExtent l="0" t="0" r="8255" b="0"/>
            <wp:wrapThrough wrapText="bothSides">
              <wp:wrapPolygon edited="0">
                <wp:start x="0" y="0"/>
                <wp:lineTo x="0" y="21527"/>
                <wp:lineTo x="21560" y="21527"/>
                <wp:lineTo x="21560" y="0"/>
                <wp:lineTo x="0" y="0"/>
              </wp:wrapPolygon>
            </wp:wrapThrough>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82945" cy="8123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0C586C" w14:textId="77777777" w:rsidR="006B59C1" w:rsidRDefault="006B59C1">
      <w:pPr>
        <w:rPr>
          <w:rStyle w:val="FontStyle197"/>
          <w:b w:val="0"/>
          <w:color w:val="FF0000"/>
        </w:rPr>
      </w:pPr>
    </w:p>
    <w:p w14:paraId="75A91959" w14:textId="77777777" w:rsidR="006B59C1" w:rsidRDefault="006B59C1">
      <w:pPr>
        <w:rPr>
          <w:rStyle w:val="FontStyle197"/>
          <w:b w:val="0"/>
          <w:color w:val="FF0000"/>
        </w:rPr>
      </w:pPr>
    </w:p>
    <w:p w14:paraId="733E5DBF" w14:textId="77777777" w:rsidR="006B59C1" w:rsidRDefault="006B59C1">
      <w:pPr>
        <w:rPr>
          <w:rStyle w:val="FontStyle197"/>
          <w:b w:val="0"/>
          <w:color w:val="FF0000"/>
        </w:rPr>
      </w:pPr>
    </w:p>
    <w:p w14:paraId="3A9F5050" w14:textId="77777777" w:rsidR="006B59C1" w:rsidRDefault="006B59C1">
      <w:pPr>
        <w:rPr>
          <w:rStyle w:val="FontStyle197"/>
          <w:b w:val="0"/>
          <w:color w:val="FF0000"/>
        </w:rPr>
      </w:pPr>
    </w:p>
    <w:p w14:paraId="0CD8E482" w14:textId="77777777" w:rsidR="006B59C1" w:rsidRDefault="006B59C1">
      <w:pPr>
        <w:rPr>
          <w:rStyle w:val="FontStyle197"/>
          <w:b w:val="0"/>
          <w:color w:val="FF0000"/>
        </w:rPr>
      </w:pPr>
    </w:p>
    <w:p w14:paraId="77C301BA" w14:textId="77777777" w:rsidR="006B59C1" w:rsidRDefault="006B59C1">
      <w:pPr>
        <w:rPr>
          <w:rStyle w:val="FontStyle197"/>
          <w:b w:val="0"/>
          <w:color w:val="FF0000"/>
        </w:rPr>
      </w:pPr>
    </w:p>
    <w:p w14:paraId="0F2626BF" w14:textId="77777777" w:rsidR="006B59C1" w:rsidRDefault="006B59C1">
      <w:pPr>
        <w:rPr>
          <w:rStyle w:val="FontStyle197"/>
          <w:b w:val="0"/>
          <w:color w:val="FF0000"/>
        </w:rPr>
      </w:pPr>
    </w:p>
    <w:p w14:paraId="45A92FB3" w14:textId="77777777" w:rsidR="006B59C1" w:rsidRDefault="006B59C1">
      <w:pPr>
        <w:rPr>
          <w:rStyle w:val="FontStyle197"/>
          <w:b w:val="0"/>
          <w:color w:val="FF0000"/>
        </w:rPr>
      </w:pPr>
    </w:p>
    <w:p w14:paraId="0697B65B" w14:textId="77777777" w:rsidR="006B59C1" w:rsidRDefault="006B59C1">
      <w:pPr>
        <w:rPr>
          <w:rStyle w:val="FontStyle197"/>
          <w:b w:val="0"/>
          <w:color w:val="FF0000"/>
        </w:rPr>
      </w:pPr>
    </w:p>
    <w:p w14:paraId="053B69C0" w14:textId="77777777" w:rsidR="006B59C1" w:rsidRDefault="006B59C1">
      <w:pPr>
        <w:rPr>
          <w:rStyle w:val="FontStyle197"/>
          <w:b w:val="0"/>
          <w:color w:val="FF0000"/>
        </w:rPr>
      </w:pPr>
    </w:p>
    <w:p w14:paraId="53549010" w14:textId="77777777" w:rsidR="006B59C1" w:rsidRDefault="006B59C1">
      <w:pPr>
        <w:rPr>
          <w:rStyle w:val="FontStyle197"/>
          <w:b w:val="0"/>
          <w:color w:val="FF0000"/>
        </w:rPr>
      </w:pPr>
    </w:p>
    <w:p w14:paraId="6E27A12F" w14:textId="77777777" w:rsidR="006B59C1" w:rsidRDefault="006B59C1">
      <w:pPr>
        <w:rPr>
          <w:rStyle w:val="FontStyle197"/>
          <w:b w:val="0"/>
          <w:color w:val="FF0000"/>
        </w:rPr>
      </w:pPr>
    </w:p>
    <w:p w14:paraId="015F6D15" w14:textId="77777777" w:rsidR="006B59C1" w:rsidRDefault="006B59C1">
      <w:pPr>
        <w:rPr>
          <w:rStyle w:val="FontStyle197"/>
          <w:b w:val="0"/>
          <w:color w:val="FF0000"/>
        </w:rPr>
      </w:pPr>
    </w:p>
    <w:p w14:paraId="44E86C69" w14:textId="77777777" w:rsidR="006B59C1" w:rsidRDefault="006B59C1">
      <w:pPr>
        <w:rPr>
          <w:rStyle w:val="FontStyle197"/>
          <w:b w:val="0"/>
          <w:color w:val="FF0000"/>
        </w:rPr>
      </w:pPr>
    </w:p>
    <w:p w14:paraId="2393D150" w14:textId="77777777" w:rsidR="006B59C1" w:rsidRDefault="006B59C1">
      <w:pPr>
        <w:rPr>
          <w:rStyle w:val="FontStyle197"/>
          <w:b w:val="0"/>
          <w:color w:val="FF0000"/>
        </w:rPr>
      </w:pPr>
    </w:p>
    <w:p w14:paraId="78D1AED8" w14:textId="77777777" w:rsidR="006B59C1" w:rsidRDefault="006B59C1">
      <w:pPr>
        <w:rPr>
          <w:rStyle w:val="FontStyle197"/>
          <w:b w:val="0"/>
          <w:color w:val="FF0000"/>
        </w:rPr>
      </w:pPr>
    </w:p>
    <w:p w14:paraId="1F2D8AEF" w14:textId="77777777" w:rsidR="006B59C1" w:rsidRDefault="006B59C1">
      <w:pPr>
        <w:rPr>
          <w:rStyle w:val="FontStyle197"/>
          <w:b w:val="0"/>
          <w:color w:val="FF0000"/>
        </w:rPr>
      </w:pPr>
    </w:p>
    <w:p w14:paraId="3137AD0B" w14:textId="77777777" w:rsidR="006B59C1" w:rsidRDefault="006B59C1">
      <w:pPr>
        <w:rPr>
          <w:rStyle w:val="FontStyle197"/>
          <w:b w:val="0"/>
          <w:color w:val="FF0000"/>
        </w:rPr>
      </w:pPr>
    </w:p>
    <w:p w14:paraId="3FF65E01" w14:textId="77777777" w:rsidR="006B59C1" w:rsidRDefault="006B59C1">
      <w:pPr>
        <w:rPr>
          <w:rStyle w:val="FontStyle197"/>
          <w:b w:val="0"/>
          <w:color w:val="FF0000"/>
        </w:rPr>
      </w:pPr>
    </w:p>
    <w:p w14:paraId="6981327D" w14:textId="77777777" w:rsidR="006B59C1" w:rsidRDefault="006B59C1">
      <w:pPr>
        <w:rPr>
          <w:rStyle w:val="FontStyle197"/>
          <w:b w:val="0"/>
          <w:color w:val="FF0000"/>
        </w:rPr>
      </w:pPr>
    </w:p>
    <w:p w14:paraId="1C7AD55B" w14:textId="77777777" w:rsidR="006B59C1" w:rsidRDefault="006B59C1">
      <w:pPr>
        <w:rPr>
          <w:rStyle w:val="FontStyle197"/>
          <w:b w:val="0"/>
          <w:color w:val="FF0000"/>
        </w:rPr>
      </w:pPr>
    </w:p>
    <w:p w14:paraId="2F57C5C6" w14:textId="77777777" w:rsidR="006B59C1" w:rsidRDefault="006B59C1">
      <w:pPr>
        <w:rPr>
          <w:rStyle w:val="FontStyle197"/>
          <w:b w:val="0"/>
          <w:color w:val="FF0000"/>
        </w:rPr>
      </w:pPr>
    </w:p>
    <w:p w14:paraId="554AFBDE" w14:textId="77777777" w:rsidR="006B59C1" w:rsidRDefault="006B59C1">
      <w:pPr>
        <w:rPr>
          <w:rStyle w:val="FontStyle197"/>
          <w:b w:val="0"/>
          <w:color w:val="FF0000"/>
        </w:rPr>
      </w:pPr>
    </w:p>
    <w:p w14:paraId="38AD63AB" w14:textId="77777777" w:rsidR="006B59C1" w:rsidRDefault="006B59C1">
      <w:pPr>
        <w:rPr>
          <w:rStyle w:val="FontStyle197"/>
          <w:b w:val="0"/>
          <w:color w:val="FF0000"/>
        </w:rPr>
      </w:pPr>
    </w:p>
    <w:p w14:paraId="6ED55FCD" w14:textId="77777777" w:rsidR="006B59C1" w:rsidRDefault="006B59C1">
      <w:pPr>
        <w:rPr>
          <w:rStyle w:val="FontStyle197"/>
          <w:b w:val="0"/>
          <w:color w:val="FF0000"/>
        </w:rPr>
      </w:pPr>
    </w:p>
    <w:p w14:paraId="0AC91CA9" w14:textId="77777777" w:rsidR="006B59C1" w:rsidRDefault="006B59C1">
      <w:pPr>
        <w:rPr>
          <w:rStyle w:val="FontStyle197"/>
          <w:b w:val="0"/>
          <w:color w:val="FF0000"/>
        </w:rPr>
      </w:pPr>
    </w:p>
    <w:p w14:paraId="605D2322" w14:textId="77777777" w:rsidR="006B59C1" w:rsidRDefault="006B59C1">
      <w:pPr>
        <w:rPr>
          <w:rStyle w:val="FontStyle197"/>
          <w:b w:val="0"/>
          <w:color w:val="FF0000"/>
        </w:rPr>
      </w:pPr>
    </w:p>
    <w:p w14:paraId="7019C1D7" w14:textId="77777777" w:rsidR="006B59C1" w:rsidRDefault="006B59C1">
      <w:pPr>
        <w:rPr>
          <w:rStyle w:val="FontStyle197"/>
          <w:b w:val="0"/>
          <w:color w:val="FF0000"/>
        </w:rPr>
      </w:pPr>
    </w:p>
    <w:p w14:paraId="272E43ED" w14:textId="77777777" w:rsidR="006B59C1" w:rsidRDefault="006B59C1">
      <w:pPr>
        <w:rPr>
          <w:rStyle w:val="FontStyle197"/>
          <w:b w:val="0"/>
          <w:color w:val="FF0000"/>
        </w:rPr>
      </w:pPr>
    </w:p>
    <w:p w14:paraId="34F0A773" w14:textId="77777777" w:rsidR="006B59C1" w:rsidRDefault="006B59C1">
      <w:pPr>
        <w:rPr>
          <w:rStyle w:val="FontStyle197"/>
          <w:b w:val="0"/>
          <w:color w:val="FF0000"/>
        </w:rPr>
      </w:pPr>
    </w:p>
    <w:p w14:paraId="0F54C424" w14:textId="77777777" w:rsidR="006B59C1" w:rsidRDefault="006B59C1">
      <w:pPr>
        <w:rPr>
          <w:rStyle w:val="FontStyle197"/>
          <w:b w:val="0"/>
          <w:color w:val="FF0000"/>
        </w:rPr>
      </w:pPr>
    </w:p>
    <w:p w14:paraId="41F558FE" w14:textId="77777777" w:rsidR="006B59C1" w:rsidRDefault="006B59C1">
      <w:pPr>
        <w:rPr>
          <w:rStyle w:val="FontStyle197"/>
          <w:b w:val="0"/>
          <w:color w:val="FF0000"/>
        </w:rPr>
      </w:pPr>
    </w:p>
    <w:p w14:paraId="7C63DFC9" w14:textId="77777777" w:rsidR="006B59C1" w:rsidRDefault="006B59C1">
      <w:pPr>
        <w:rPr>
          <w:rStyle w:val="FontStyle197"/>
          <w:b w:val="0"/>
          <w:color w:val="FF0000"/>
        </w:rPr>
      </w:pPr>
    </w:p>
    <w:p w14:paraId="1E8D2838" w14:textId="77777777" w:rsidR="006B59C1" w:rsidRDefault="006B59C1">
      <w:pPr>
        <w:rPr>
          <w:rStyle w:val="FontStyle197"/>
          <w:b w:val="0"/>
          <w:color w:val="FF0000"/>
        </w:rPr>
      </w:pPr>
    </w:p>
    <w:p w14:paraId="284CAC1C" w14:textId="77777777" w:rsidR="006B59C1" w:rsidRDefault="006B59C1">
      <w:pPr>
        <w:rPr>
          <w:rStyle w:val="FontStyle197"/>
          <w:b w:val="0"/>
          <w:color w:val="FF0000"/>
        </w:rPr>
      </w:pPr>
    </w:p>
    <w:p w14:paraId="207377C1" w14:textId="77777777" w:rsidR="006B59C1" w:rsidRDefault="006B59C1">
      <w:pPr>
        <w:rPr>
          <w:rStyle w:val="FontStyle197"/>
          <w:b w:val="0"/>
          <w:color w:val="FF0000"/>
        </w:rPr>
      </w:pPr>
    </w:p>
    <w:p w14:paraId="08C5E8D4" w14:textId="77777777" w:rsidR="006B59C1" w:rsidRDefault="006B59C1">
      <w:pPr>
        <w:rPr>
          <w:rStyle w:val="FontStyle197"/>
          <w:b w:val="0"/>
          <w:color w:val="FF0000"/>
        </w:rPr>
      </w:pPr>
    </w:p>
    <w:p w14:paraId="2B81CBF5" w14:textId="77777777" w:rsidR="006B59C1" w:rsidRDefault="006B59C1">
      <w:pPr>
        <w:rPr>
          <w:rStyle w:val="FontStyle197"/>
          <w:b w:val="0"/>
          <w:color w:val="FF0000"/>
        </w:rPr>
      </w:pPr>
    </w:p>
    <w:p w14:paraId="2D7A3FA9" w14:textId="77777777" w:rsidR="006B59C1" w:rsidRDefault="006B59C1">
      <w:pPr>
        <w:rPr>
          <w:rStyle w:val="FontStyle197"/>
          <w:b w:val="0"/>
          <w:color w:val="FF0000"/>
        </w:rPr>
      </w:pPr>
    </w:p>
    <w:p w14:paraId="45E8FF13" w14:textId="77777777" w:rsidR="006B59C1" w:rsidRDefault="006B59C1">
      <w:pPr>
        <w:rPr>
          <w:rStyle w:val="FontStyle197"/>
          <w:b w:val="0"/>
          <w:color w:val="FF0000"/>
        </w:rPr>
      </w:pPr>
    </w:p>
    <w:p w14:paraId="168E5D16" w14:textId="77777777" w:rsidR="006B59C1" w:rsidRDefault="006B59C1">
      <w:pPr>
        <w:rPr>
          <w:rStyle w:val="FontStyle197"/>
          <w:b w:val="0"/>
          <w:color w:val="FF0000"/>
        </w:rPr>
      </w:pPr>
    </w:p>
    <w:p w14:paraId="6E95DF05" w14:textId="77777777" w:rsidR="006B59C1" w:rsidRDefault="006B59C1">
      <w:pPr>
        <w:rPr>
          <w:rStyle w:val="FontStyle197"/>
          <w:b w:val="0"/>
          <w:color w:val="FF0000"/>
        </w:rPr>
      </w:pPr>
    </w:p>
    <w:p w14:paraId="0699AE58" w14:textId="77777777" w:rsidR="006B59C1" w:rsidRDefault="006B59C1" w:rsidP="006B59C1">
      <w:pPr>
        <w:rPr>
          <w:rStyle w:val="FontStyle197"/>
          <w:b w:val="0"/>
          <w:color w:val="FF0000"/>
        </w:rPr>
      </w:pPr>
    </w:p>
    <w:p w14:paraId="50C20C42" w14:textId="77777777" w:rsidR="006B59C1" w:rsidRPr="006B59C1" w:rsidRDefault="006B59C1" w:rsidP="006B59C1">
      <w:pPr>
        <w:jc w:val="center"/>
        <w:rPr>
          <w:rStyle w:val="FontStyle197"/>
          <w:b w:val="0"/>
        </w:rPr>
      </w:pPr>
    </w:p>
    <w:sectPr w:rsidR="006B59C1" w:rsidRPr="006B59C1" w:rsidSect="00FF0B1E">
      <w:pgSz w:w="11907" w:h="16840" w:code="9"/>
      <w:pgMar w:top="1134" w:right="567" w:bottom="1134" w:left="56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3464B" w14:textId="77777777" w:rsidR="00591D13" w:rsidRDefault="00591D13">
      <w:pPr>
        <w:pStyle w:val="a5"/>
      </w:pPr>
      <w:r>
        <w:separator/>
      </w:r>
    </w:p>
  </w:endnote>
  <w:endnote w:type="continuationSeparator" w:id="0">
    <w:p w14:paraId="7B3D189E" w14:textId="77777777" w:rsidR="00591D13" w:rsidRDefault="00591D13">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Andale Sans UI">
    <w:altName w:val="Arial Unicode MS"/>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14AE2" w14:textId="77777777" w:rsidR="00990CDC" w:rsidRDefault="00990CDC">
    <w:pPr>
      <w:pStyle w:val="ae"/>
      <w:ind w:right="360"/>
    </w:pPr>
  </w:p>
  <w:p w14:paraId="08A2ABDA" w14:textId="77777777" w:rsidR="00990CDC" w:rsidRDefault="00990CDC"/>
  <w:p w14:paraId="63A78576" w14:textId="77777777" w:rsidR="00990CDC" w:rsidRDefault="00990CDC"/>
  <w:p w14:paraId="2CB7F3B5" w14:textId="77777777" w:rsidR="00990CDC" w:rsidRDefault="00990CD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5A50D" w14:textId="77777777" w:rsidR="00990CDC" w:rsidRDefault="00990CDC">
    <w:pPr>
      <w:pStyle w:val="a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8CB83" w14:textId="77777777" w:rsidR="00990CDC" w:rsidRDefault="00990CDC" w:rsidP="0018118C">
    <w:pPr>
      <w:pStyle w:val="ae"/>
      <w:framePr w:wrap="around" w:vAnchor="text" w:hAnchor="margin" w:xAlign="outside" w:y="1"/>
      <w:rPr>
        <w:rStyle w:val="af0"/>
        <w:sz w:val="22"/>
      </w:rPr>
    </w:pPr>
    <w:r>
      <w:rPr>
        <w:rStyle w:val="af0"/>
        <w:sz w:val="22"/>
      </w:rPr>
      <w:fldChar w:fldCharType="begin"/>
    </w:r>
    <w:r>
      <w:rPr>
        <w:rStyle w:val="af0"/>
        <w:sz w:val="22"/>
      </w:rPr>
      <w:instrText xml:space="preserve">PAGE  </w:instrText>
    </w:r>
    <w:r>
      <w:rPr>
        <w:rStyle w:val="af0"/>
        <w:sz w:val="22"/>
      </w:rPr>
      <w:fldChar w:fldCharType="separate"/>
    </w:r>
    <w:r>
      <w:rPr>
        <w:rStyle w:val="af0"/>
        <w:noProof/>
        <w:sz w:val="22"/>
      </w:rPr>
      <w:t>114</w:t>
    </w:r>
    <w:r>
      <w:rPr>
        <w:rStyle w:val="af0"/>
        <w:sz w:val="22"/>
      </w:rPr>
      <w:fldChar w:fldCharType="end"/>
    </w:r>
  </w:p>
  <w:p w14:paraId="58141E1B" w14:textId="77777777" w:rsidR="00990CDC" w:rsidRDefault="00990CDC" w:rsidP="0018118C">
    <w:pPr>
      <w:pStyle w:val="ae"/>
      <w:ind w:right="360" w:firstLine="360"/>
      <w:rPr>
        <w:sz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34892" w14:textId="77777777" w:rsidR="00990CDC" w:rsidRPr="002B777B" w:rsidRDefault="00990CDC" w:rsidP="002B777B">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32F39" w14:textId="77777777" w:rsidR="00591D13" w:rsidRDefault="00591D13">
      <w:pPr>
        <w:pStyle w:val="a5"/>
      </w:pPr>
      <w:r>
        <w:separator/>
      </w:r>
    </w:p>
  </w:footnote>
  <w:footnote w:type="continuationSeparator" w:id="0">
    <w:p w14:paraId="1FD7619A" w14:textId="77777777" w:rsidR="00591D13" w:rsidRDefault="00591D13">
      <w:pPr>
        <w:pStyle w:val="a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8B04B" w14:textId="77777777" w:rsidR="00990CDC" w:rsidRDefault="00990CDC" w:rsidP="000E5D7B">
    <w:pPr>
      <w:shd w:val="clear" w:color="auto" w:fill="FFFFFF"/>
      <w:jc w:val="center"/>
      <w:rPr>
        <w:color w:val="000000"/>
        <w:szCs w:val="26"/>
      </w:rPr>
    </w:pPr>
    <w:r w:rsidRPr="00DA1455">
      <w:rPr>
        <w:noProof/>
        <w:color w:val="000000"/>
        <w:sz w:val="26"/>
        <w:szCs w:val="26"/>
      </w:rPr>
      <w:drawing>
        <wp:inline distT="0" distB="0" distL="0" distR="0" wp14:anchorId="00C40A36" wp14:editId="7BC8629A">
          <wp:extent cx="590550" cy="752475"/>
          <wp:effectExtent l="0" t="0" r="0" b="0"/>
          <wp:docPr id="3" name="Рисунок 3"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D8677" w14:textId="77777777" w:rsidR="00990CDC" w:rsidRDefault="00990CDC">
    <w:pPr>
      <w:pStyle w:val="ac"/>
      <w:framePr w:wrap="around" w:vAnchor="text" w:hAnchor="margin" w:xAlign="right" w:y="1"/>
      <w:rPr>
        <w:rStyle w:val="af0"/>
      </w:rPr>
    </w:pPr>
  </w:p>
  <w:p w14:paraId="2B5C635D" w14:textId="77777777" w:rsidR="00990CDC" w:rsidRDefault="00990CDC">
    <w:pPr>
      <w:pStyle w:val="ac"/>
      <w:ind w:right="360"/>
    </w:pPr>
  </w:p>
  <w:p w14:paraId="125CC25A" w14:textId="77777777" w:rsidR="00990CDC" w:rsidRDefault="00990CDC"/>
  <w:p w14:paraId="0B98A8D3" w14:textId="77777777" w:rsidR="00990CDC" w:rsidRDefault="00990CDC"/>
  <w:p w14:paraId="7A916DFB" w14:textId="77777777" w:rsidR="00990CDC" w:rsidRDefault="00990CD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7A0182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56EB62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9E600F8"/>
    <w:lvl w:ilvl="0">
      <w:start w:val="1"/>
      <w:numFmt w:val="decimal"/>
      <w:pStyle w:val="a"/>
      <w:lvlText w:val="%1."/>
      <w:lvlJc w:val="left"/>
      <w:pPr>
        <w:tabs>
          <w:tab w:val="num" w:pos="360"/>
        </w:tabs>
        <w:ind w:left="360"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000001"/>
    <w:multiLevelType w:val="multilevel"/>
    <w:tmpl w:val="00000001"/>
    <w:lvl w:ilvl="0">
      <w:start w:val="1"/>
      <w:numFmt w:val="decimal"/>
      <w:lvlText w:val="%1."/>
      <w:lvlJc w:val="left"/>
      <w:pPr>
        <w:tabs>
          <w:tab w:val="num" w:pos="0"/>
        </w:tabs>
        <w:ind w:left="720" w:hanging="360"/>
      </w:pPr>
      <w:rPr>
        <w:rFonts w:ascii="Times New Roman" w:hAnsi="Times New Roman" w:cs="Times New Roman" w:hint="default"/>
        <w:b/>
        <w:bCs/>
        <w:color w:val="000000"/>
        <w:sz w:val="24"/>
        <w:szCs w:val="24"/>
      </w:rPr>
    </w:lvl>
    <w:lvl w:ilvl="1">
      <w:start w:val="2"/>
      <w:numFmt w:val="decimal"/>
      <w:lvlText w:val="%1.%2."/>
      <w:lvlJc w:val="left"/>
      <w:pPr>
        <w:tabs>
          <w:tab w:val="num" w:pos="0"/>
        </w:tabs>
        <w:ind w:left="720" w:hanging="36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080" w:hanging="720"/>
      </w:pPr>
      <w:rPr>
        <w:rFonts w:ascii="Times New Roman" w:hAnsi="Times New Roman" w:cs="Times New Roman" w:hint="default"/>
        <w:b/>
        <w:bCs/>
        <w:color w:val="000000"/>
        <w:sz w:val="24"/>
        <w:szCs w:val="24"/>
      </w:rPr>
    </w:lvl>
    <w:lvl w:ilvl="3">
      <w:start w:val="1"/>
      <w:numFmt w:val="decimal"/>
      <w:lvlText w:val="%1.%2.%3.%4."/>
      <w:lvlJc w:val="left"/>
      <w:pPr>
        <w:tabs>
          <w:tab w:val="num" w:pos="0"/>
        </w:tabs>
        <w:ind w:left="1080" w:hanging="720"/>
      </w:pPr>
      <w:rPr>
        <w:rFonts w:ascii="Times New Roman" w:hAnsi="Times New Roman" w:cs="Times New Roman" w:hint="default"/>
        <w:b/>
        <w:bCs/>
        <w:color w:val="000000"/>
        <w:sz w:val="24"/>
        <w:szCs w:val="24"/>
      </w:rPr>
    </w:lvl>
    <w:lvl w:ilvl="4">
      <w:start w:val="1"/>
      <w:numFmt w:val="decimal"/>
      <w:lvlText w:val="%1.%2.%3.%4.%5."/>
      <w:lvlJc w:val="left"/>
      <w:pPr>
        <w:tabs>
          <w:tab w:val="num" w:pos="0"/>
        </w:tabs>
        <w:ind w:left="1440" w:hanging="1080"/>
      </w:pPr>
      <w:rPr>
        <w:rFonts w:ascii="Times New Roman" w:hAnsi="Times New Roman" w:cs="Times New Roman" w:hint="default"/>
        <w:b/>
        <w:bCs/>
        <w:color w:val="000000"/>
        <w:sz w:val="24"/>
        <w:szCs w:val="24"/>
      </w:rPr>
    </w:lvl>
    <w:lvl w:ilvl="5">
      <w:start w:val="1"/>
      <w:numFmt w:val="decimal"/>
      <w:lvlText w:val="%1.%2.%3.%4.%5.%6."/>
      <w:lvlJc w:val="left"/>
      <w:pPr>
        <w:tabs>
          <w:tab w:val="num" w:pos="0"/>
        </w:tabs>
        <w:ind w:left="1440" w:hanging="1080"/>
      </w:pPr>
      <w:rPr>
        <w:rFonts w:ascii="Times New Roman" w:hAnsi="Times New Roman" w:cs="Times New Roman" w:hint="default"/>
        <w:b/>
        <w:bCs/>
        <w:color w:val="000000"/>
        <w:sz w:val="24"/>
        <w:szCs w:val="24"/>
      </w:rPr>
    </w:lvl>
    <w:lvl w:ilvl="6">
      <w:start w:val="1"/>
      <w:numFmt w:val="decimal"/>
      <w:lvlText w:val="%1.%2.%3.%4.%5.%6.%7."/>
      <w:lvlJc w:val="left"/>
      <w:pPr>
        <w:tabs>
          <w:tab w:val="num" w:pos="0"/>
        </w:tabs>
        <w:ind w:left="1800" w:hanging="1440"/>
      </w:pPr>
      <w:rPr>
        <w:rFonts w:ascii="Times New Roman" w:hAnsi="Times New Roman" w:cs="Times New Roman" w:hint="default"/>
        <w:b/>
        <w:bCs/>
        <w:color w:val="000000"/>
        <w:sz w:val="24"/>
        <w:szCs w:val="24"/>
      </w:rPr>
    </w:lvl>
    <w:lvl w:ilvl="7">
      <w:start w:val="1"/>
      <w:numFmt w:val="decimal"/>
      <w:lvlText w:val="%1.%2.%3.%4.%5.%6.%7.%8."/>
      <w:lvlJc w:val="left"/>
      <w:pPr>
        <w:tabs>
          <w:tab w:val="num" w:pos="0"/>
        </w:tabs>
        <w:ind w:left="1800" w:hanging="1440"/>
      </w:pPr>
      <w:rPr>
        <w:rFonts w:ascii="Times New Roman" w:hAnsi="Times New Roman" w:cs="Times New Roman" w:hint="default"/>
        <w:b/>
        <w:bCs/>
        <w:color w:val="000000"/>
        <w:sz w:val="24"/>
        <w:szCs w:val="24"/>
      </w:rPr>
    </w:lvl>
    <w:lvl w:ilvl="8">
      <w:start w:val="1"/>
      <w:numFmt w:val="decimal"/>
      <w:lvlText w:val="%1.%2.%3.%4.%5.%6.%7.%8.%9."/>
      <w:lvlJc w:val="left"/>
      <w:pPr>
        <w:tabs>
          <w:tab w:val="num" w:pos="0"/>
        </w:tabs>
        <w:ind w:left="2160" w:hanging="1800"/>
      </w:pPr>
      <w:rPr>
        <w:rFonts w:ascii="Times New Roman" w:hAnsi="Times New Roman" w:cs="Times New Roman" w:hint="default"/>
        <w:b/>
        <w:bCs/>
        <w:color w:val="000000"/>
        <w:sz w:val="24"/>
        <w:szCs w:val="24"/>
      </w:rPr>
    </w:lvl>
  </w:abstractNum>
  <w:abstractNum w:abstractNumId="5" w15:restartNumberingAfterBreak="0">
    <w:nsid w:val="00000005"/>
    <w:multiLevelType w:val="multilevel"/>
    <w:tmpl w:val="00000005"/>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6"/>
    <w:multiLevelType w:val="multilevel"/>
    <w:tmpl w:val="00000006"/>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07"/>
    <w:multiLevelType w:val="multilevel"/>
    <w:tmpl w:val="00000007"/>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1C80380"/>
    <w:multiLevelType w:val="hybridMultilevel"/>
    <w:tmpl w:val="0DEECC54"/>
    <w:lvl w:ilvl="0" w:tplc="FFFFFFFF">
      <w:start w:val="1"/>
      <w:numFmt w:val="decimal"/>
      <w:lvlText w:val="%1)"/>
      <w:lvlJc w:val="left"/>
      <w:pPr>
        <w:tabs>
          <w:tab w:val="num" w:pos="1265"/>
        </w:tabs>
        <w:ind w:left="1265" w:hanging="360"/>
      </w:pPr>
      <w:rPr>
        <w:rFonts w:hint="default"/>
      </w:rPr>
    </w:lvl>
    <w:lvl w:ilvl="1" w:tplc="FFFFFFFF" w:tentative="1">
      <w:start w:val="1"/>
      <w:numFmt w:val="lowerLetter"/>
      <w:lvlText w:val="%2."/>
      <w:lvlJc w:val="left"/>
      <w:pPr>
        <w:tabs>
          <w:tab w:val="num" w:pos="1985"/>
        </w:tabs>
        <w:ind w:left="1985" w:hanging="360"/>
      </w:pPr>
    </w:lvl>
    <w:lvl w:ilvl="2" w:tplc="FFFFFFFF" w:tentative="1">
      <w:start w:val="1"/>
      <w:numFmt w:val="lowerRoman"/>
      <w:lvlText w:val="%3."/>
      <w:lvlJc w:val="right"/>
      <w:pPr>
        <w:tabs>
          <w:tab w:val="num" w:pos="2705"/>
        </w:tabs>
        <w:ind w:left="2705" w:hanging="180"/>
      </w:pPr>
    </w:lvl>
    <w:lvl w:ilvl="3" w:tplc="FFFFFFFF" w:tentative="1">
      <w:start w:val="1"/>
      <w:numFmt w:val="decimal"/>
      <w:lvlText w:val="%4."/>
      <w:lvlJc w:val="left"/>
      <w:pPr>
        <w:tabs>
          <w:tab w:val="num" w:pos="3425"/>
        </w:tabs>
        <w:ind w:left="3425" w:hanging="360"/>
      </w:pPr>
    </w:lvl>
    <w:lvl w:ilvl="4" w:tplc="FFFFFFFF" w:tentative="1">
      <w:start w:val="1"/>
      <w:numFmt w:val="lowerLetter"/>
      <w:lvlText w:val="%5."/>
      <w:lvlJc w:val="left"/>
      <w:pPr>
        <w:tabs>
          <w:tab w:val="num" w:pos="4145"/>
        </w:tabs>
        <w:ind w:left="4145" w:hanging="360"/>
      </w:pPr>
    </w:lvl>
    <w:lvl w:ilvl="5" w:tplc="FFFFFFFF" w:tentative="1">
      <w:start w:val="1"/>
      <w:numFmt w:val="lowerRoman"/>
      <w:lvlText w:val="%6."/>
      <w:lvlJc w:val="right"/>
      <w:pPr>
        <w:tabs>
          <w:tab w:val="num" w:pos="4865"/>
        </w:tabs>
        <w:ind w:left="4865" w:hanging="180"/>
      </w:pPr>
    </w:lvl>
    <w:lvl w:ilvl="6" w:tplc="FFFFFFFF" w:tentative="1">
      <w:start w:val="1"/>
      <w:numFmt w:val="decimal"/>
      <w:lvlText w:val="%7."/>
      <w:lvlJc w:val="left"/>
      <w:pPr>
        <w:tabs>
          <w:tab w:val="num" w:pos="5585"/>
        </w:tabs>
        <w:ind w:left="5585" w:hanging="360"/>
      </w:pPr>
    </w:lvl>
    <w:lvl w:ilvl="7" w:tplc="FFFFFFFF" w:tentative="1">
      <w:start w:val="1"/>
      <w:numFmt w:val="lowerLetter"/>
      <w:lvlText w:val="%8."/>
      <w:lvlJc w:val="left"/>
      <w:pPr>
        <w:tabs>
          <w:tab w:val="num" w:pos="6305"/>
        </w:tabs>
        <w:ind w:left="6305" w:hanging="360"/>
      </w:pPr>
    </w:lvl>
    <w:lvl w:ilvl="8" w:tplc="FFFFFFFF" w:tentative="1">
      <w:start w:val="1"/>
      <w:numFmt w:val="lowerRoman"/>
      <w:lvlText w:val="%9."/>
      <w:lvlJc w:val="right"/>
      <w:pPr>
        <w:tabs>
          <w:tab w:val="num" w:pos="7025"/>
        </w:tabs>
        <w:ind w:left="7025" w:hanging="180"/>
      </w:pPr>
    </w:lvl>
  </w:abstractNum>
  <w:abstractNum w:abstractNumId="9" w15:restartNumberingAfterBreak="0">
    <w:nsid w:val="01DB5CD4"/>
    <w:multiLevelType w:val="hybridMultilevel"/>
    <w:tmpl w:val="FB163690"/>
    <w:name w:val="WW8Num5"/>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25E70FA"/>
    <w:multiLevelType w:val="hybridMultilevel"/>
    <w:tmpl w:val="544C6A0C"/>
    <w:lvl w:ilvl="0" w:tplc="C59475D8">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2D12B16"/>
    <w:multiLevelType w:val="hybridMultilevel"/>
    <w:tmpl w:val="60ECC6DC"/>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2" w15:restartNumberingAfterBreak="0">
    <w:nsid w:val="0C304780"/>
    <w:multiLevelType w:val="singleLevel"/>
    <w:tmpl w:val="6D54BDEE"/>
    <w:lvl w:ilvl="0">
      <w:start w:val="12"/>
      <w:numFmt w:val="decimal"/>
      <w:lvlText w:val="%1)"/>
      <w:legacy w:legacy="1" w:legacySpace="0" w:legacyIndent="384"/>
      <w:lvlJc w:val="left"/>
      <w:rPr>
        <w:rFonts w:ascii="Times New Roman" w:hAnsi="Times New Roman" w:cs="Times New Roman" w:hint="default"/>
      </w:rPr>
    </w:lvl>
  </w:abstractNum>
  <w:abstractNum w:abstractNumId="13" w15:restartNumberingAfterBreak="0">
    <w:nsid w:val="0E0E71C2"/>
    <w:multiLevelType w:val="multilevel"/>
    <w:tmpl w:val="C25A77DC"/>
    <w:lvl w:ilvl="0">
      <w:start w:val="1"/>
      <w:numFmt w:val="decimal"/>
      <w:lvlText w:val="%1."/>
      <w:lvlJc w:val="left"/>
      <w:pPr>
        <w:ind w:left="360" w:hanging="360"/>
      </w:pPr>
      <w:rPr>
        <w:rFonts w:hint="default"/>
      </w:rPr>
    </w:lvl>
    <w:lvl w:ilvl="1">
      <w:start w:val="1"/>
      <w:numFmt w:val="decimal"/>
      <w:lvlText w:val="%1.%2."/>
      <w:lvlJc w:val="left"/>
      <w:pPr>
        <w:ind w:left="379" w:hanging="360"/>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796" w:hanging="72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194" w:hanging="1080"/>
      </w:pPr>
      <w:rPr>
        <w:rFonts w:hint="default"/>
      </w:rPr>
    </w:lvl>
    <w:lvl w:ilvl="7">
      <w:start w:val="1"/>
      <w:numFmt w:val="decimal"/>
      <w:lvlText w:val="%1.%2.%3.%4.%5.%6.%7.%8."/>
      <w:lvlJc w:val="left"/>
      <w:pPr>
        <w:ind w:left="1213" w:hanging="1080"/>
      </w:pPr>
      <w:rPr>
        <w:rFonts w:hint="default"/>
      </w:rPr>
    </w:lvl>
    <w:lvl w:ilvl="8">
      <w:start w:val="1"/>
      <w:numFmt w:val="decimal"/>
      <w:lvlText w:val="%1.%2.%3.%4.%5.%6.%7.%8.%9."/>
      <w:lvlJc w:val="left"/>
      <w:pPr>
        <w:ind w:left="1592" w:hanging="1440"/>
      </w:pPr>
      <w:rPr>
        <w:rFonts w:hint="default"/>
      </w:rPr>
    </w:lvl>
  </w:abstractNum>
  <w:abstractNum w:abstractNumId="14" w15:restartNumberingAfterBreak="0">
    <w:nsid w:val="0F1B36D9"/>
    <w:multiLevelType w:val="hybridMultilevel"/>
    <w:tmpl w:val="D60624C8"/>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215"/>
        </w:tabs>
        <w:ind w:left="2215" w:hanging="360"/>
      </w:pPr>
      <w:rPr>
        <w:rFonts w:ascii="Courier New" w:hAnsi="Courier New" w:cs="Courier New" w:hint="default"/>
      </w:rPr>
    </w:lvl>
    <w:lvl w:ilvl="2" w:tplc="04190005" w:tentative="1">
      <w:start w:val="1"/>
      <w:numFmt w:val="bullet"/>
      <w:lvlText w:val=""/>
      <w:lvlJc w:val="left"/>
      <w:pPr>
        <w:tabs>
          <w:tab w:val="num" w:pos="2935"/>
        </w:tabs>
        <w:ind w:left="2935" w:hanging="360"/>
      </w:pPr>
      <w:rPr>
        <w:rFonts w:ascii="Wingdings" w:hAnsi="Wingdings" w:hint="default"/>
      </w:rPr>
    </w:lvl>
    <w:lvl w:ilvl="3" w:tplc="04190001" w:tentative="1">
      <w:start w:val="1"/>
      <w:numFmt w:val="bullet"/>
      <w:lvlText w:val=""/>
      <w:lvlJc w:val="left"/>
      <w:pPr>
        <w:tabs>
          <w:tab w:val="num" w:pos="3655"/>
        </w:tabs>
        <w:ind w:left="3655" w:hanging="360"/>
      </w:pPr>
      <w:rPr>
        <w:rFonts w:ascii="Symbol" w:hAnsi="Symbol" w:hint="default"/>
      </w:rPr>
    </w:lvl>
    <w:lvl w:ilvl="4" w:tplc="04190003" w:tentative="1">
      <w:start w:val="1"/>
      <w:numFmt w:val="bullet"/>
      <w:lvlText w:val="o"/>
      <w:lvlJc w:val="left"/>
      <w:pPr>
        <w:tabs>
          <w:tab w:val="num" w:pos="4375"/>
        </w:tabs>
        <w:ind w:left="4375" w:hanging="360"/>
      </w:pPr>
      <w:rPr>
        <w:rFonts w:ascii="Courier New" w:hAnsi="Courier New" w:cs="Courier New" w:hint="default"/>
      </w:rPr>
    </w:lvl>
    <w:lvl w:ilvl="5" w:tplc="04190005" w:tentative="1">
      <w:start w:val="1"/>
      <w:numFmt w:val="bullet"/>
      <w:lvlText w:val=""/>
      <w:lvlJc w:val="left"/>
      <w:pPr>
        <w:tabs>
          <w:tab w:val="num" w:pos="5095"/>
        </w:tabs>
        <w:ind w:left="5095" w:hanging="360"/>
      </w:pPr>
      <w:rPr>
        <w:rFonts w:ascii="Wingdings" w:hAnsi="Wingdings" w:hint="default"/>
      </w:rPr>
    </w:lvl>
    <w:lvl w:ilvl="6" w:tplc="04190001" w:tentative="1">
      <w:start w:val="1"/>
      <w:numFmt w:val="bullet"/>
      <w:lvlText w:val=""/>
      <w:lvlJc w:val="left"/>
      <w:pPr>
        <w:tabs>
          <w:tab w:val="num" w:pos="5815"/>
        </w:tabs>
        <w:ind w:left="5815" w:hanging="360"/>
      </w:pPr>
      <w:rPr>
        <w:rFonts w:ascii="Symbol" w:hAnsi="Symbol" w:hint="default"/>
      </w:rPr>
    </w:lvl>
    <w:lvl w:ilvl="7" w:tplc="04190003" w:tentative="1">
      <w:start w:val="1"/>
      <w:numFmt w:val="bullet"/>
      <w:lvlText w:val="o"/>
      <w:lvlJc w:val="left"/>
      <w:pPr>
        <w:tabs>
          <w:tab w:val="num" w:pos="6535"/>
        </w:tabs>
        <w:ind w:left="6535" w:hanging="360"/>
      </w:pPr>
      <w:rPr>
        <w:rFonts w:ascii="Courier New" w:hAnsi="Courier New" w:cs="Courier New" w:hint="default"/>
      </w:rPr>
    </w:lvl>
    <w:lvl w:ilvl="8" w:tplc="04190005" w:tentative="1">
      <w:start w:val="1"/>
      <w:numFmt w:val="bullet"/>
      <w:lvlText w:val=""/>
      <w:lvlJc w:val="left"/>
      <w:pPr>
        <w:tabs>
          <w:tab w:val="num" w:pos="7255"/>
        </w:tabs>
        <w:ind w:left="7255" w:hanging="360"/>
      </w:pPr>
      <w:rPr>
        <w:rFonts w:ascii="Wingdings" w:hAnsi="Wingdings" w:hint="default"/>
      </w:rPr>
    </w:lvl>
  </w:abstractNum>
  <w:abstractNum w:abstractNumId="15" w15:restartNumberingAfterBreak="0">
    <w:nsid w:val="1ADE6F18"/>
    <w:multiLevelType w:val="singleLevel"/>
    <w:tmpl w:val="BA7247CE"/>
    <w:lvl w:ilvl="0">
      <w:start w:val="1"/>
      <w:numFmt w:val="decimal"/>
      <w:lvlText w:val="%1."/>
      <w:legacy w:legacy="1" w:legacySpace="0" w:legacyIndent="268"/>
      <w:lvlJc w:val="left"/>
      <w:rPr>
        <w:rFonts w:ascii="Times New Roman" w:hAnsi="Times New Roman" w:cs="Times New Roman" w:hint="default"/>
      </w:rPr>
    </w:lvl>
  </w:abstractNum>
  <w:abstractNum w:abstractNumId="16" w15:restartNumberingAfterBreak="0">
    <w:nsid w:val="1AEE4F64"/>
    <w:multiLevelType w:val="multilevel"/>
    <w:tmpl w:val="DFBA5CE2"/>
    <w:lvl w:ilvl="0">
      <w:start w:val="1"/>
      <w:numFmt w:val="decimal"/>
      <w:lvlText w:val="%1."/>
      <w:lvlJc w:val="left"/>
      <w:pPr>
        <w:ind w:left="405" w:hanging="360"/>
      </w:pPr>
      <w:rPr>
        <w:rFonts w:hint="default"/>
      </w:rPr>
    </w:lvl>
    <w:lvl w:ilvl="1">
      <w:start w:val="1"/>
      <w:numFmt w:val="decimal"/>
      <w:isLgl/>
      <w:lvlText w:val="%1.%2."/>
      <w:lvlJc w:val="left"/>
      <w:pPr>
        <w:ind w:left="870" w:hanging="825"/>
      </w:pPr>
      <w:rPr>
        <w:rFonts w:hint="default"/>
      </w:rPr>
    </w:lvl>
    <w:lvl w:ilvl="2">
      <w:start w:val="6"/>
      <w:numFmt w:val="decimal"/>
      <w:isLgl/>
      <w:lvlText w:val="%1.%2.%3."/>
      <w:lvlJc w:val="left"/>
      <w:pPr>
        <w:ind w:left="967" w:hanging="825"/>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845" w:hanging="180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2205" w:hanging="2160"/>
      </w:pPr>
      <w:rPr>
        <w:rFonts w:hint="default"/>
      </w:rPr>
    </w:lvl>
  </w:abstractNum>
  <w:abstractNum w:abstractNumId="17" w15:restartNumberingAfterBreak="0">
    <w:nsid w:val="1BE025A8"/>
    <w:multiLevelType w:val="hybridMultilevel"/>
    <w:tmpl w:val="A4608CB6"/>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8" w15:restartNumberingAfterBreak="0">
    <w:nsid w:val="2A0258F6"/>
    <w:multiLevelType w:val="hybridMultilevel"/>
    <w:tmpl w:val="732E38CE"/>
    <w:lvl w:ilvl="0" w:tplc="98B4B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890574"/>
    <w:multiLevelType w:val="hybridMultilevel"/>
    <w:tmpl w:val="F54CF6F0"/>
    <w:lvl w:ilvl="0" w:tplc="86D2C2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E74219C"/>
    <w:multiLevelType w:val="hybridMultilevel"/>
    <w:tmpl w:val="4D26187A"/>
    <w:lvl w:ilvl="0" w:tplc="3B00C6F8">
      <w:start w:val="20"/>
      <w:numFmt w:val="bullet"/>
      <w:lvlText w:val="-"/>
      <w:lvlJc w:val="left"/>
      <w:pPr>
        <w:tabs>
          <w:tab w:val="num" w:pos="720"/>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F62051"/>
    <w:multiLevelType w:val="hybridMultilevel"/>
    <w:tmpl w:val="6B028FF6"/>
    <w:lvl w:ilvl="0" w:tplc="39A84E8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380468"/>
    <w:multiLevelType w:val="hybridMultilevel"/>
    <w:tmpl w:val="ABB86746"/>
    <w:lvl w:ilvl="0" w:tplc="A1F6C666">
      <w:start w:val="14"/>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23" w15:restartNumberingAfterBreak="0">
    <w:nsid w:val="40786BEC"/>
    <w:multiLevelType w:val="hybridMultilevel"/>
    <w:tmpl w:val="158AA6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941BB2"/>
    <w:multiLevelType w:val="singleLevel"/>
    <w:tmpl w:val="3E28F0F4"/>
    <w:lvl w:ilvl="0">
      <w:start w:val="3"/>
      <w:numFmt w:val="decimal"/>
      <w:lvlText w:val="%1)"/>
      <w:lvlJc w:val="left"/>
      <w:pPr>
        <w:tabs>
          <w:tab w:val="num" w:pos="363"/>
        </w:tabs>
        <w:ind w:left="363" w:hanging="360"/>
      </w:pPr>
      <w:rPr>
        <w:rFonts w:hint="default"/>
      </w:rPr>
    </w:lvl>
  </w:abstractNum>
  <w:abstractNum w:abstractNumId="25" w15:restartNumberingAfterBreak="0">
    <w:nsid w:val="43C8016C"/>
    <w:multiLevelType w:val="hybridMultilevel"/>
    <w:tmpl w:val="DC9CCC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47211E"/>
    <w:multiLevelType w:val="hybridMultilevel"/>
    <w:tmpl w:val="6F9ACC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E15111"/>
    <w:multiLevelType w:val="hybridMultilevel"/>
    <w:tmpl w:val="83969A10"/>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8" w15:restartNumberingAfterBreak="0">
    <w:nsid w:val="4EEF694E"/>
    <w:multiLevelType w:val="singleLevel"/>
    <w:tmpl w:val="5374D90A"/>
    <w:lvl w:ilvl="0">
      <w:start w:val="8"/>
      <w:numFmt w:val="decimal"/>
      <w:lvlText w:val="%1)"/>
      <w:legacy w:legacy="1" w:legacySpace="0" w:legacyIndent="284"/>
      <w:lvlJc w:val="left"/>
      <w:rPr>
        <w:rFonts w:ascii="Times New Roman" w:hAnsi="Times New Roman" w:cs="Times New Roman" w:hint="default"/>
      </w:rPr>
    </w:lvl>
  </w:abstractNum>
  <w:abstractNum w:abstractNumId="29" w15:restartNumberingAfterBreak="0">
    <w:nsid w:val="561D5620"/>
    <w:multiLevelType w:val="hybridMultilevel"/>
    <w:tmpl w:val="88628610"/>
    <w:lvl w:ilvl="0" w:tplc="041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7373238"/>
    <w:multiLevelType w:val="singleLevel"/>
    <w:tmpl w:val="AD204CAA"/>
    <w:lvl w:ilvl="0">
      <w:start w:val="2"/>
      <w:numFmt w:val="decimal"/>
      <w:lvlText w:val="%1)"/>
      <w:legacy w:legacy="1" w:legacySpace="0" w:legacyIndent="288"/>
      <w:lvlJc w:val="left"/>
      <w:rPr>
        <w:rFonts w:ascii="Times New Roman" w:hAnsi="Times New Roman" w:cs="Times New Roman" w:hint="default"/>
      </w:rPr>
    </w:lvl>
  </w:abstractNum>
  <w:abstractNum w:abstractNumId="31" w15:restartNumberingAfterBreak="0">
    <w:nsid w:val="5BFA5B37"/>
    <w:multiLevelType w:val="singleLevel"/>
    <w:tmpl w:val="197E3FAA"/>
    <w:lvl w:ilvl="0">
      <w:start w:val="1"/>
      <w:numFmt w:val="decimal"/>
      <w:lvlText w:val="%1."/>
      <w:legacy w:legacy="1" w:legacySpace="0" w:legacyIndent="269"/>
      <w:lvlJc w:val="left"/>
      <w:rPr>
        <w:rFonts w:ascii="Times New Roman" w:hAnsi="Times New Roman" w:cs="Times New Roman" w:hint="default"/>
      </w:rPr>
    </w:lvl>
  </w:abstractNum>
  <w:abstractNum w:abstractNumId="32" w15:restartNumberingAfterBreak="0">
    <w:nsid w:val="5F354F7C"/>
    <w:multiLevelType w:val="hybridMultilevel"/>
    <w:tmpl w:val="05200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B15342"/>
    <w:multiLevelType w:val="singleLevel"/>
    <w:tmpl w:val="86200C5E"/>
    <w:lvl w:ilvl="0">
      <w:start w:val="14"/>
      <w:numFmt w:val="decimal"/>
      <w:lvlText w:val="%1)"/>
      <w:legacy w:legacy="1" w:legacySpace="0" w:legacyIndent="384"/>
      <w:lvlJc w:val="left"/>
      <w:rPr>
        <w:rFonts w:ascii="Times New Roman" w:hAnsi="Times New Roman" w:cs="Times New Roman" w:hint="default"/>
      </w:rPr>
    </w:lvl>
  </w:abstractNum>
  <w:abstractNum w:abstractNumId="34" w15:restartNumberingAfterBreak="0">
    <w:nsid w:val="66BC752F"/>
    <w:multiLevelType w:val="singleLevel"/>
    <w:tmpl w:val="CFB4AC6E"/>
    <w:lvl w:ilvl="0">
      <w:start w:val="1"/>
      <w:numFmt w:val="decimal"/>
      <w:lvlText w:val="%1)"/>
      <w:legacy w:legacy="1" w:legacySpace="0" w:legacyIndent="284"/>
      <w:lvlJc w:val="left"/>
      <w:rPr>
        <w:rFonts w:ascii="Times New Roman" w:hAnsi="Times New Roman" w:cs="Times New Roman" w:hint="default"/>
      </w:rPr>
    </w:lvl>
  </w:abstractNum>
  <w:abstractNum w:abstractNumId="35" w15:restartNumberingAfterBreak="0">
    <w:nsid w:val="686C5173"/>
    <w:multiLevelType w:val="hybridMultilevel"/>
    <w:tmpl w:val="BCB042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6A59187E"/>
    <w:multiLevelType w:val="hybridMultilevel"/>
    <w:tmpl w:val="87F2BCB0"/>
    <w:lvl w:ilvl="0" w:tplc="0419000F">
      <w:start w:val="1"/>
      <w:numFmt w:val="decimal"/>
      <w:lvlText w:val="%1."/>
      <w:lvlJc w:val="left"/>
      <w:pPr>
        <w:ind w:left="1397" w:hanging="360"/>
      </w:pPr>
    </w:lvl>
    <w:lvl w:ilvl="1" w:tplc="04190019" w:tentative="1">
      <w:start w:val="1"/>
      <w:numFmt w:val="lowerLetter"/>
      <w:lvlText w:val="%2."/>
      <w:lvlJc w:val="left"/>
      <w:pPr>
        <w:ind w:left="2117" w:hanging="360"/>
      </w:pPr>
    </w:lvl>
    <w:lvl w:ilvl="2" w:tplc="0419001B" w:tentative="1">
      <w:start w:val="1"/>
      <w:numFmt w:val="lowerRoman"/>
      <w:lvlText w:val="%3."/>
      <w:lvlJc w:val="right"/>
      <w:pPr>
        <w:ind w:left="2837" w:hanging="180"/>
      </w:pPr>
    </w:lvl>
    <w:lvl w:ilvl="3" w:tplc="0419000F" w:tentative="1">
      <w:start w:val="1"/>
      <w:numFmt w:val="decimal"/>
      <w:lvlText w:val="%4."/>
      <w:lvlJc w:val="left"/>
      <w:pPr>
        <w:ind w:left="3557" w:hanging="360"/>
      </w:pPr>
    </w:lvl>
    <w:lvl w:ilvl="4" w:tplc="04190019" w:tentative="1">
      <w:start w:val="1"/>
      <w:numFmt w:val="lowerLetter"/>
      <w:lvlText w:val="%5."/>
      <w:lvlJc w:val="left"/>
      <w:pPr>
        <w:ind w:left="4277" w:hanging="360"/>
      </w:pPr>
    </w:lvl>
    <w:lvl w:ilvl="5" w:tplc="0419001B" w:tentative="1">
      <w:start w:val="1"/>
      <w:numFmt w:val="lowerRoman"/>
      <w:lvlText w:val="%6."/>
      <w:lvlJc w:val="right"/>
      <w:pPr>
        <w:ind w:left="4997" w:hanging="180"/>
      </w:pPr>
    </w:lvl>
    <w:lvl w:ilvl="6" w:tplc="0419000F" w:tentative="1">
      <w:start w:val="1"/>
      <w:numFmt w:val="decimal"/>
      <w:lvlText w:val="%7."/>
      <w:lvlJc w:val="left"/>
      <w:pPr>
        <w:ind w:left="5717" w:hanging="360"/>
      </w:pPr>
    </w:lvl>
    <w:lvl w:ilvl="7" w:tplc="04190019" w:tentative="1">
      <w:start w:val="1"/>
      <w:numFmt w:val="lowerLetter"/>
      <w:lvlText w:val="%8."/>
      <w:lvlJc w:val="left"/>
      <w:pPr>
        <w:ind w:left="6437" w:hanging="360"/>
      </w:pPr>
    </w:lvl>
    <w:lvl w:ilvl="8" w:tplc="0419001B" w:tentative="1">
      <w:start w:val="1"/>
      <w:numFmt w:val="lowerRoman"/>
      <w:lvlText w:val="%9."/>
      <w:lvlJc w:val="right"/>
      <w:pPr>
        <w:ind w:left="7157" w:hanging="180"/>
      </w:pPr>
    </w:lvl>
  </w:abstractNum>
  <w:abstractNum w:abstractNumId="37" w15:restartNumberingAfterBreak="0">
    <w:nsid w:val="6D4C5071"/>
    <w:multiLevelType w:val="singleLevel"/>
    <w:tmpl w:val="882448C2"/>
    <w:lvl w:ilvl="0">
      <w:start w:val="2"/>
      <w:numFmt w:val="decimal"/>
      <w:lvlText w:val="%1."/>
      <w:legacy w:legacy="1" w:legacySpace="0" w:legacyIndent="260"/>
      <w:lvlJc w:val="left"/>
      <w:rPr>
        <w:rFonts w:ascii="Times New Roman" w:hAnsi="Times New Roman" w:cs="Times New Roman" w:hint="default"/>
      </w:rPr>
    </w:lvl>
  </w:abstractNum>
  <w:abstractNum w:abstractNumId="38" w15:restartNumberingAfterBreak="0">
    <w:nsid w:val="762A7B30"/>
    <w:multiLevelType w:val="singleLevel"/>
    <w:tmpl w:val="879A965E"/>
    <w:lvl w:ilvl="0">
      <w:start w:val="10"/>
      <w:numFmt w:val="decimal"/>
      <w:lvlText w:val="%1)"/>
      <w:legacy w:legacy="1" w:legacySpace="0" w:legacyIndent="389"/>
      <w:lvlJc w:val="left"/>
      <w:rPr>
        <w:rFonts w:ascii="Times New Roman" w:hAnsi="Times New Roman" w:cs="Times New Roman" w:hint="default"/>
      </w:rPr>
    </w:lvl>
  </w:abstractNum>
  <w:abstractNum w:abstractNumId="39" w15:restartNumberingAfterBreak="0">
    <w:nsid w:val="77095F3B"/>
    <w:multiLevelType w:val="singleLevel"/>
    <w:tmpl w:val="4B3E1526"/>
    <w:lvl w:ilvl="0">
      <w:numFmt w:val="bullet"/>
      <w:lvlText w:val="-"/>
      <w:lvlJc w:val="left"/>
      <w:pPr>
        <w:tabs>
          <w:tab w:val="num" w:pos="1211"/>
        </w:tabs>
        <w:ind w:left="1211" w:hanging="360"/>
      </w:pPr>
      <w:rPr>
        <w:rFonts w:hint="default"/>
      </w:rPr>
    </w:lvl>
  </w:abstractNum>
  <w:abstractNum w:abstractNumId="40" w15:restartNumberingAfterBreak="0">
    <w:nsid w:val="7E210EDB"/>
    <w:multiLevelType w:val="hybridMultilevel"/>
    <w:tmpl w:val="B9D81A6C"/>
    <w:lvl w:ilvl="0" w:tplc="3B48843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4"/>
  </w:num>
  <w:num w:numId="2">
    <w:abstractNumId w:val="39"/>
  </w:num>
  <w:num w:numId="3">
    <w:abstractNumId w:val="2"/>
  </w:num>
  <w:num w:numId="4">
    <w:abstractNumId w:val="25"/>
  </w:num>
  <w:num w:numId="5">
    <w:abstractNumId w:val="26"/>
  </w:num>
  <w:num w:numId="6">
    <w:abstractNumId w:val="23"/>
  </w:num>
  <w:num w:numId="7">
    <w:abstractNumId w:val="35"/>
  </w:num>
  <w:num w:numId="8">
    <w:abstractNumId w:val="20"/>
  </w:num>
  <w:num w:numId="9">
    <w:abstractNumId w:val="8"/>
  </w:num>
  <w:num w:numId="10">
    <w:abstractNumId w:val="3"/>
    <w:lvlOverride w:ilvl="0">
      <w:lvl w:ilvl="0">
        <w:start w:val="65535"/>
        <w:numFmt w:val="bullet"/>
        <w:lvlText w:val="•"/>
        <w:legacy w:legacy="1" w:legacySpace="0" w:legacyIndent="252"/>
        <w:lvlJc w:val="left"/>
        <w:rPr>
          <w:rFonts w:ascii="Times New Roman" w:hAnsi="Times New Roman" w:cs="Times New Roman" w:hint="default"/>
        </w:rPr>
      </w:lvl>
    </w:lvlOverride>
  </w:num>
  <w:num w:numId="11">
    <w:abstractNumId w:val="9"/>
  </w:num>
  <w:num w:numId="12">
    <w:abstractNumId w:val="16"/>
  </w:num>
  <w:num w:numId="13">
    <w:abstractNumId w:val="3"/>
    <w:lvlOverride w:ilvl="0">
      <w:lvl w:ilvl="0">
        <w:start w:val="65535"/>
        <w:numFmt w:val="bullet"/>
        <w:lvlText w:val="-"/>
        <w:legacy w:legacy="1" w:legacySpace="0" w:legacyIndent="149"/>
        <w:lvlJc w:val="left"/>
        <w:rPr>
          <w:rFonts w:ascii="Times New Roman" w:hAnsi="Times New Roman" w:cs="Times New Roman" w:hint="default"/>
        </w:rPr>
      </w:lvl>
    </w:lvlOverride>
  </w:num>
  <w:num w:numId="14">
    <w:abstractNumId w:val="3"/>
    <w:lvlOverride w:ilvl="0">
      <w:lvl w:ilvl="0">
        <w:start w:val="65535"/>
        <w:numFmt w:val="bullet"/>
        <w:lvlText w:val="-"/>
        <w:legacy w:legacy="1" w:legacySpace="0" w:legacyIndent="144"/>
        <w:lvlJc w:val="left"/>
        <w:rPr>
          <w:rFonts w:ascii="Times New Roman" w:hAnsi="Times New Roman" w:cs="Times New Roman" w:hint="default"/>
        </w:rPr>
      </w:lvl>
    </w:lvlOverride>
  </w:num>
  <w:num w:numId="15">
    <w:abstractNumId w:val="11"/>
  </w:num>
  <w:num w:numId="16">
    <w:abstractNumId w:val="21"/>
  </w:num>
  <w:num w:numId="17">
    <w:abstractNumId w:val="17"/>
  </w:num>
  <w:num w:numId="18">
    <w:abstractNumId w:val="32"/>
  </w:num>
  <w:num w:numId="19">
    <w:abstractNumId w:val="36"/>
  </w:num>
  <w:num w:numId="20">
    <w:abstractNumId w:val="27"/>
  </w:num>
  <w:num w:numId="21">
    <w:abstractNumId w:val="40"/>
  </w:num>
  <w:num w:numId="22">
    <w:abstractNumId w:val="19"/>
  </w:num>
  <w:num w:numId="23">
    <w:abstractNumId w:val="3"/>
    <w:lvlOverride w:ilvl="0">
      <w:lvl w:ilvl="0">
        <w:start w:val="65535"/>
        <w:numFmt w:val="bullet"/>
        <w:lvlText w:val="-"/>
        <w:legacy w:legacy="1" w:legacySpace="0" w:legacyIndent="139"/>
        <w:lvlJc w:val="left"/>
        <w:rPr>
          <w:rFonts w:ascii="Times New Roman" w:hAnsi="Times New Roman" w:cs="Times New Roman" w:hint="default"/>
        </w:rPr>
      </w:lvl>
    </w:lvlOverride>
  </w:num>
  <w:num w:numId="24">
    <w:abstractNumId w:val="3"/>
    <w:lvlOverride w:ilvl="0">
      <w:lvl w:ilvl="0">
        <w:start w:val="65535"/>
        <w:numFmt w:val="bullet"/>
        <w:lvlText w:val="-"/>
        <w:legacy w:legacy="1" w:legacySpace="0" w:legacyIndent="154"/>
        <w:lvlJc w:val="left"/>
        <w:rPr>
          <w:rFonts w:ascii="Times New Roman" w:hAnsi="Times New Roman" w:cs="Times New Roman" w:hint="default"/>
        </w:rPr>
      </w:lvl>
    </w:lvlOverride>
  </w:num>
  <w:num w:numId="25">
    <w:abstractNumId w:val="34"/>
  </w:num>
  <w:num w:numId="26">
    <w:abstractNumId w:val="28"/>
  </w:num>
  <w:num w:numId="27">
    <w:abstractNumId w:val="38"/>
  </w:num>
  <w:num w:numId="28">
    <w:abstractNumId w:val="12"/>
  </w:num>
  <w:num w:numId="29">
    <w:abstractNumId w:val="33"/>
  </w:num>
  <w:num w:numId="30">
    <w:abstractNumId w:val="30"/>
  </w:num>
  <w:num w:numId="31">
    <w:abstractNumId w:val="3"/>
    <w:lvlOverride w:ilvl="0">
      <w:lvl w:ilvl="0">
        <w:start w:val="65535"/>
        <w:numFmt w:val="bullet"/>
        <w:lvlText w:val="-"/>
        <w:legacy w:legacy="1" w:legacySpace="0" w:legacyIndent="159"/>
        <w:lvlJc w:val="left"/>
        <w:rPr>
          <w:rFonts w:ascii="Times New Roman" w:hAnsi="Times New Roman" w:cs="Times New Roman" w:hint="default"/>
        </w:rPr>
      </w:lvl>
    </w:lvlOverride>
  </w:num>
  <w:num w:numId="32">
    <w:abstractNumId w:val="15"/>
  </w:num>
  <w:num w:numId="33">
    <w:abstractNumId w:val="31"/>
  </w:num>
  <w:num w:numId="34">
    <w:abstractNumId w:val="3"/>
    <w:lvlOverride w:ilvl="0">
      <w:lvl w:ilvl="0">
        <w:start w:val="65535"/>
        <w:numFmt w:val="bullet"/>
        <w:lvlText w:val="-"/>
        <w:legacy w:legacy="1" w:legacySpace="0" w:legacyIndent="192"/>
        <w:lvlJc w:val="left"/>
        <w:rPr>
          <w:rFonts w:ascii="Times New Roman" w:hAnsi="Times New Roman" w:cs="Times New Roman" w:hint="default"/>
        </w:rPr>
      </w:lvl>
    </w:lvlOverride>
  </w:num>
  <w:num w:numId="35">
    <w:abstractNumId w:val="3"/>
    <w:lvlOverride w:ilvl="0">
      <w:lvl w:ilvl="0">
        <w:start w:val="65535"/>
        <w:numFmt w:val="bullet"/>
        <w:lvlText w:val="-"/>
        <w:legacy w:legacy="1" w:legacySpace="0" w:legacyIndent="153"/>
        <w:lvlJc w:val="left"/>
        <w:rPr>
          <w:rFonts w:ascii="Times New Roman" w:hAnsi="Times New Roman" w:cs="Times New Roman" w:hint="default"/>
        </w:rPr>
      </w:lvl>
    </w:lvlOverride>
  </w:num>
  <w:num w:numId="36">
    <w:abstractNumId w:val="37"/>
  </w:num>
  <w:num w:numId="37">
    <w:abstractNumId w:val="13"/>
  </w:num>
  <w:num w:numId="38">
    <w:abstractNumId w:val="1"/>
  </w:num>
  <w:num w:numId="39">
    <w:abstractNumId w:val="0"/>
  </w:num>
  <w:num w:numId="40">
    <w:abstractNumId w:val="22"/>
  </w:num>
  <w:num w:numId="41">
    <w:abstractNumId w:val="14"/>
  </w:num>
  <w:num w:numId="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8"/>
  </w:num>
  <w:num w:numId="45">
    <w:abstractNumId w:val="29"/>
  </w:num>
  <w:num w:numId="4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31"/>
    <w:rsid w:val="000001C5"/>
    <w:rsid w:val="00000601"/>
    <w:rsid w:val="0000074F"/>
    <w:rsid w:val="000007A0"/>
    <w:rsid w:val="000011A0"/>
    <w:rsid w:val="00001758"/>
    <w:rsid w:val="000018EE"/>
    <w:rsid w:val="00001C0D"/>
    <w:rsid w:val="00003EFC"/>
    <w:rsid w:val="00004134"/>
    <w:rsid w:val="00004523"/>
    <w:rsid w:val="00006960"/>
    <w:rsid w:val="00006CB1"/>
    <w:rsid w:val="00007ECC"/>
    <w:rsid w:val="00010175"/>
    <w:rsid w:val="00010C41"/>
    <w:rsid w:val="00010FC8"/>
    <w:rsid w:val="00011F0F"/>
    <w:rsid w:val="000128B6"/>
    <w:rsid w:val="00012CF2"/>
    <w:rsid w:val="0001388A"/>
    <w:rsid w:val="00013D68"/>
    <w:rsid w:val="00015ED4"/>
    <w:rsid w:val="00015FB9"/>
    <w:rsid w:val="00017621"/>
    <w:rsid w:val="00017978"/>
    <w:rsid w:val="00017D2C"/>
    <w:rsid w:val="000201AE"/>
    <w:rsid w:val="0002148B"/>
    <w:rsid w:val="000218AD"/>
    <w:rsid w:val="00021F69"/>
    <w:rsid w:val="000238A0"/>
    <w:rsid w:val="000239C6"/>
    <w:rsid w:val="000241BE"/>
    <w:rsid w:val="00024334"/>
    <w:rsid w:val="00024D74"/>
    <w:rsid w:val="00025752"/>
    <w:rsid w:val="0002590F"/>
    <w:rsid w:val="000260AA"/>
    <w:rsid w:val="0002704D"/>
    <w:rsid w:val="00027294"/>
    <w:rsid w:val="000273CF"/>
    <w:rsid w:val="00030BE2"/>
    <w:rsid w:val="00031129"/>
    <w:rsid w:val="0003130C"/>
    <w:rsid w:val="00031BC1"/>
    <w:rsid w:val="00031E8B"/>
    <w:rsid w:val="00031F29"/>
    <w:rsid w:val="00033767"/>
    <w:rsid w:val="00034DD7"/>
    <w:rsid w:val="00034FD3"/>
    <w:rsid w:val="00036392"/>
    <w:rsid w:val="0004084F"/>
    <w:rsid w:val="00041004"/>
    <w:rsid w:val="000410E3"/>
    <w:rsid w:val="000420F4"/>
    <w:rsid w:val="000429F4"/>
    <w:rsid w:val="000430E4"/>
    <w:rsid w:val="00043AD6"/>
    <w:rsid w:val="0004446A"/>
    <w:rsid w:val="00044628"/>
    <w:rsid w:val="000447A7"/>
    <w:rsid w:val="00044D5F"/>
    <w:rsid w:val="0004578E"/>
    <w:rsid w:val="00045F0F"/>
    <w:rsid w:val="00045F78"/>
    <w:rsid w:val="000468E9"/>
    <w:rsid w:val="0004748C"/>
    <w:rsid w:val="00047549"/>
    <w:rsid w:val="000476CE"/>
    <w:rsid w:val="000501A8"/>
    <w:rsid w:val="00050218"/>
    <w:rsid w:val="000505E1"/>
    <w:rsid w:val="0005136C"/>
    <w:rsid w:val="00052954"/>
    <w:rsid w:val="00052FB4"/>
    <w:rsid w:val="00053037"/>
    <w:rsid w:val="00053217"/>
    <w:rsid w:val="000534EC"/>
    <w:rsid w:val="00053B75"/>
    <w:rsid w:val="00053C4B"/>
    <w:rsid w:val="00053F6C"/>
    <w:rsid w:val="00054300"/>
    <w:rsid w:val="00055082"/>
    <w:rsid w:val="000551DB"/>
    <w:rsid w:val="0005532F"/>
    <w:rsid w:val="00055CEA"/>
    <w:rsid w:val="0005619A"/>
    <w:rsid w:val="00056B32"/>
    <w:rsid w:val="000579EF"/>
    <w:rsid w:val="000607C3"/>
    <w:rsid w:val="000613D1"/>
    <w:rsid w:val="00061949"/>
    <w:rsid w:val="00061E03"/>
    <w:rsid w:val="0006238B"/>
    <w:rsid w:val="0006294F"/>
    <w:rsid w:val="00063BC7"/>
    <w:rsid w:val="00063E06"/>
    <w:rsid w:val="0006428C"/>
    <w:rsid w:val="000659D8"/>
    <w:rsid w:val="00065A0D"/>
    <w:rsid w:val="00065DAA"/>
    <w:rsid w:val="00066079"/>
    <w:rsid w:val="000662EE"/>
    <w:rsid w:val="00067CA9"/>
    <w:rsid w:val="00067D25"/>
    <w:rsid w:val="000705A9"/>
    <w:rsid w:val="00071AB1"/>
    <w:rsid w:val="00072028"/>
    <w:rsid w:val="000722B7"/>
    <w:rsid w:val="00072480"/>
    <w:rsid w:val="0007256C"/>
    <w:rsid w:val="000734AB"/>
    <w:rsid w:val="00073B38"/>
    <w:rsid w:val="00074379"/>
    <w:rsid w:val="00074962"/>
    <w:rsid w:val="00074EA9"/>
    <w:rsid w:val="00075154"/>
    <w:rsid w:val="000755C3"/>
    <w:rsid w:val="000766E3"/>
    <w:rsid w:val="00077459"/>
    <w:rsid w:val="000779CB"/>
    <w:rsid w:val="00077CF6"/>
    <w:rsid w:val="000807C7"/>
    <w:rsid w:val="00080967"/>
    <w:rsid w:val="00080E18"/>
    <w:rsid w:val="00080FA8"/>
    <w:rsid w:val="00082741"/>
    <w:rsid w:val="000827F9"/>
    <w:rsid w:val="00083C32"/>
    <w:rsid w:val="00084AB4"/>
    <w:rsid w:val="00084CE6"/>
    <w:rsid w:val="00085DE0"/>
    <w:rsid w:val="00086024"/>
    <w:rsid w:val="00086C8F"/>
    <w:rsid w:val="00086DBB"/>
    <w:rsid w:val="00087150"/>
    <w:rsid w:val="0009019E"/>
    <w:rsid w:val="00090AC2"/>
    <w:rsid w:val="00090FAD"/>
    <w:rsid w:val="00091347"/>
    <w:rsid w:val="0009158D"/>
    <w:rsid w:val="00091CDE"/>
    <w:rsid w:val="00092002"/>
    <w:rsid w:val="0009226D"/>
    <w:rsid w:val="00092C07"/>
    <w:rsid w:val="00093CBD"/>
    <w:rsid w:val="00093FEC"/>
    <w:rsid w:val="00096427"/>
    <w:rsid w:val="000970BA"/>
    <w:rsid w:val="000973C6"/>
    <w:rsid w:val="00097856"/>
    <w:rsid w:val="00097C1A"/>
    <w:rsid w:val="000A4DFA"/>
    <w:rsid w:val="000A5140"/>
    <w:rsid w:val="000A59CD"/>
    <w:rsid w:val="000A5A60"/>
    <w:rsid w:val="000A5DCD"/>
    <w:rsid w:val="000A6379"/>
    <w:rsid w:val="000A6A3E"/>
    <w:rsid w:val="000A6B28"/>
    <w:rsid w:val="000A6B69"/>
    <w:rsid w:val="000A7750"/>
    <w:rsid w:val="000A7788"/>
    <w:rsid w:val="000A79D1"/>
    <w:rsid w:val="000B05C4"/>
    <w:rsid w:val="000B0FEC"/>
    <w:rsid w:val="000B14D3"/>
    <w:rsid w:val="000B2B4A"/>
    <w:rsid w:val="000B5BEA"/>
    <w:rsid w:val="000B77C1"/>
    <w:rsid w:val="000B7D97"/>
    <w:rsid w:val="000C087D"/>
    <w:rsid w:val="000C0CF2"/>
    <w:rsid w:val="000C1254"/>
    <w:rsid w:val="000C1B91"/>
    <w:rsid w:val="000C2725"/>
    <w:rsid w:val="000C2DC2"/>
    <w:rsid w:val="000C334A"/>
    <w:rsid w:val="000C3594"/>
    <w:rsid w:val="000C380D"/>
    <w:rsid w:val="000C3F9F"/>
    <w:rsid w:val="000C4776"/>
    <w:rsid w:val="000C593D"/>
    <w:rsid w:val="000C6236"/>
    <w:rsid w:val="000C68D9"/>
    <w:rsid w:val="000C712B"/>
    <w:rsid w:val="000C73FA"/>
    <w:rsid w:val="000C79D3"/>
    <w:rsid w:val="000D0162"/>
    <w:rsid w:val="000D02F4"/>
    <w:rsid w:val="000D064D"/>
    <w:rsid w:val="000D0B08"/>
    <w:rsid w:val="000D3036"/>
    <w:rsid w:val="000D35E5"/>
    <w:rsid w:val="000D398D"/>
    <w:rsid w:val="000D45F7"/>
    <w:rsid w:val="000D4887"/>
    <w:rsid w:val="000D4B9C"/>
    <w:rsid w:val="000D5559"/>
    <w:rsid w:val="000D59CE"/>
    <w:rsid w:val="000D5BA8"/>
    <w:rsid w:val="000D5DB9"/>
    <w:rsid w:val="000D5F34"/>
    <w:rsid w:val="000D6263"/>
    <w:rsid w:val="000D65CD"/>
    <w:rsid w:val="000D72E7"/>
    <w:rsid w:val="000E16AA"/>
    <w:rsid w:val="000E185B"/>
    <w:rsid w:val="000E1C42"/>
    <w:rsid w:val="000E243F"/>
    <w:rsid w:val="000E269E"/>
    <w:rsid w:val="000E2E80"/>
    <w:rsid w:val="000E333F"/>
    <w:rsid w:val="000E337B"/>
    <w:rsid w:val="000E34DF"/>
    <w:rsid w:val="000E3F75"/>
    <w:rsid w:val="000E402E"/>
    <w:rsid w:val="000E4183"/>
    <w:rsid w:val="000E4D90"/>
    <w:rsid w:val="000E4DE8"/>
    <w:rsid w:val="000E5074"/>
    <w:rsid w:val="000E5187"/>
    <w:rsid w:val="000E5B41"/>
    <w:rsid w:val="000E5D7B"/>
    <w:rsid w:val="000E5E70"/>
    <w:rsid w:val="000E6163"/>
    <w:rsid w:val="000E6AB1"/>
    <w:rsid w:val="000F010D"/>
    <w:rsid w:val="000F0485"/>
    <w:rsid w:val="000F0616"/>
    <w:rsid w:val="000F126E"/>
    <w:rsid w:val="000F28F6"/>
    <w:rsid w:val="000F4322"/>
    <w:rsid w:val="000F44FB"/>
    <w:rsid w:val="000F5451"/>
    <w:rsid w:val="000F6609"/>
    <w:rsid w:val="000F69E8"/>
    <w:rsid w:val="000F6CFB"/>
    <w:rsid w:val="000F73D4"/>
    <w:rsid w:val="001006AF"/>
    <w:rsid w:val="00100E51"/>
    <w:rsid w:val="00100F86"/>
    <w:rsid w:val="00101E93"/>
    <w:rsid w:val="00102401"/>
    <w:rsid w:val="00102575"/>
    <w:rsid w:val="00102B61"/>
    <w:rsid w:val="00102CE4"/>
    <w:rsid w:val="001032E5"/>
    <w:rsid w:val="001034EC"/>
    <w:rsid w:val="00103CF0"/>
    <w:rsid w:val="00104137"/>
    <w:rsid w:val="0010491D"/>
    <w:rsid w:val="00104D94"/>
    <w:rsid w:val="0010702F"/>
    <w:rsid w:val="00107422"/>
    <w:rsid w:val="001075C1"/>
    <w:rsid w:val="00107EFC"/>
    <w:rsid w:val="00107FC6"/>
    <w:rsid w:val="001101E9"/>
    <w:rsid w:val="001110C5"/>
    <w:rsid w:val="001114CA"/>
    <w:rsid w:val="00111A44"/>
    <w:rsid w:val="0011213A"/>
    <w:rsid w:val="00112589"/>
    <w:rsid w:val="001159F1"/>
    <w:rsid w:val="00115C4C"/>
    <w:rsid w:val="001168EB"/>
    <w:rsid w:val="0011724E"/>
    <w:rsid w:val="00117293"/>
    <w:rsid w:val="001207F2"/>
    <w:rsid w:val="00121165"/>
    <w:rsid w:val="001214B1"/>
    <w:rsid w:val="00121B98"/>
    <w:rsid w:val="00122CDD"/>
    <w:rsid w:val="0012358C"/>
    <w:rsid w:val="00123A33"/>
    <w:rsid w:val="00123D19"/>
    <w:rsid w:val="00124050"/>
    <w:rsid w:val="00124988"/>
    <w:rsid w:val="00124ABF"/>
    <w:rsid w:val="00125346"/>
    <w:rsid w:val="00126315"/>
    <w:rsid w:val="00126C01"/>
    <w:rsid w:val="001272AE"/>
    <w:rsid w:val="001274F1"/>
    <w:rsid w:val="00130953"/>
    <w:rsid w:val="0013112B"/>
    <w:rsid w:val="00131CBC"/>
    <w:rsid w:val="00131DD0"/>
    <w:rsid w:val="00132E40"/>
    <w:rsid w:val="0013300A"/>
    <w:rsid w:val="0013327C"/>
    <w:rsid w:val="001334AA"/>
    <w:rsid w:val="0013368D"/>
    <w:rsid w:val="001336CB"/>
    <w:rsid w:val="001339DA"/>
    <w:rsid w:val="00133E47"/>
    <w:rsid w:val="0013430E"/>
    <w:rsid w:val="0013443C"/>
    <w:rsid w:val="001345F4"/>
    <w:rsid w:val="00134BF8"/>
    <w:rsid w:val="00135192"/>
    <w:rsid w:val="0013583A"/>
    <w:rsid w:val="00135F1F"/>
    <w:rsid w:val="0013688F"/>
    <w:rsid w:val="00136BEB"/>
    <w:rsid w:val="00136FDD"/>
    <w:rsid w:val="0014098A"/>
    <w:rsid w:val="00140DA4"/>
    <w:rsid w:val="00140E94"/>
    <w:rsid w:val="00140FBB"/>
    <w:rsid w:val="00142DA3"/>
    <w:rsid w:val="00143149"/>
    <w:rsid w:val="00143602"/>
    <w:rsid w:val="00143C37"/>
    <w:rsid w:val="00144958"/>
    <w:rsid w:val="00144C24"/>
    <w:rsid w:val="001457DB"/>
    <w:rsid w:val="00145B5A"/>
    <w:rsid w:val="001472CD"/>
    <w:rsid w:val="0015187D"/>
    <w:rsid w:val="00152C43"/>
    <w:rsid w:val="00152D93"/>
    <w:rsid w:val="00152EF4"/>
    <w:rsid w:val="00153E1A"/>
    <w:rsid w:val="00154932"/>
    <w:rsid w:val="00154A4E"/>
    <w:rsid w:val="00154FD0"/>
    <w:rsid w:val="00155464"/>
    <w:rsid w:val="00155CAF"/>
    <w:rsid w:val="00156FE9"/>
    <w:rsid w:val="00157BF0"/>
    <w:rsid w:val="00157E41"/>
    <w:rsid w:val="00161879"/>
    <w:rsid w:val="00161D40"/>
    <w:rsid w:val="00161EC1"/>
    <w:rsid w:val="00162092"/>
    <w:rsid w:val="00162D59"/>
    <w:rsid w:val="001640F1"/>
    <w:rsid w:val="00164830"/>
    <w:rsid w:val="00164CB4"/>
    <w:rsid w:val="00165055"/>
    <w:rsid w:val="00167618"/>
    <w:rsid w:val="00167A8F"/>
    <w:rsid w:val="00167B8D"/>
    <w:rsid w:val="0017077F"/>
    <w:rsid w:val="00170C49"/>
    <w:rsid w:val="001715B7"/>
    <w:rsid w:val="00171D60"/>
    <w:rsid w:val="00171D75"/>
    <w:rsid w:val="0017226A"/>
    <w:rsid w:val="00172909"/>
    <w:rsid w:val="0017359F"/>
    <w:rsid w:val="00175165"/>
    <w:rsid w:val="00175408"/>
    <w:rsid w:val="00175798"/>
    <w:rsid w:val="00176022"/>
    <w:rsid w:val="00176872"/>
    <w:rsid w:val="00177994"/>
    <w:rsid w:val="0018063E"/>
    <w:rsid w:val="0018078F"/>
    <w:rsid w:val="0018118C"/>
    <w:rsid w:val="001811E7"/>
    <w:rsid w:val="00181E08"/>
    <w:rsid w:val="0018216B"/>
    <w:rsid w:val="001823B1"/>
    <w:rsid w:val="00183409"/>
    <w:rsid w:val="00184859"/>
    <w:rsid w:val="00184FB6"/>
    <w:rsid w:val="00185318"/>
    <w:rsid w:val="0018705B"/>
    <w:rsid w:val="001870B9"/>
    <w:rsid w:val="0018713F"/>
    <w:rsid w:val="00187E2A"/>
    <w:rsid w:val="0019012C"/>
    <w:rsid w:val="00193D92"/>
    <w:rsid w:val="001941A9"/>
    <w:rsid w:val="00194EB4"/>
    <w:rsid w:val="00195DD4"/>
    <w:rsid w:val="001979BE"/>
    <w:rsid w:val="001979CA"/>
    <w:rsid w:val="001A031D"/>
    <w:rsid w:val="001A03DF"/>
    <w:rsid w:val="001A0734"/>
    <w:rsid w:val="001A1D56"/>
    <w:rsid w:val="001A2038"/>
    <w:rsid w:val="001A249C"/>
    <w:rsid w:val="001A34B6"/>
    <w:rsid w:val="001A3A04"/>
    <w:rsid w:val="001A45D0"/>
    <w:rsid w:val="001A4871"/>
    <w:rsid w:val="001A4A06"/>
    <w:rsid w:val="001A4C59"/>
    <w:rsid w:val="001A50C7"/>
    <w:rsid w:val="001A6790"/>
    <w:rsid w:val="001A67A7"/>
    <w:rsid w:val="001B0156"/>
    <w:rsid w:val="001B0186"/>
    <w:rsid w:val="001B0EA9"/>
    <w:rsid w:val="001B186F"/>
    <w:rsid w:val="001B1F7D"/>
    <w:rsid w:val="001B2163"/>
    <w:rsid w:val="001B268C"/>
    <w:rsid w:val="001B2AFE"/>
    <w:rsid w:val="001B3396"/>
    <w:rsid w:val="001B3AE0"/>
    <w:rsid w:val="001B3E3E"/>
    <w:rsid w:val="001B456C"/>
    <w:rsid w:val="001B46DC"/>
    <w:rsid w:val="001B4D73"/>
    <w:rsid w:val="001B54C3"/>
    <w:rsid w:val="001B58F5"/>
    <w:rsid w:val="001B5D91"/>
    <w:rsid w:val="001B5F95"/>
    <w:rsid w:val="001B62FE"/>
    <w:rsid w:val="001B77A9"/>
    <w:rsid w:val="001B7BA7"/>
    <w:rsid w:val="001C00C5"/>
    <w:rsid w:val="001C0974"/>
    <w:rsid w:val="001C0C6C"/>
    <w:rsid w:val="001C1075"/>
    <w:rsid w:val="001C2D9E"/>
    <w:rsid w:val="001C30BF"/>
    <w:rsid w:val="001C3134"/>
    <w:rsid w:val="001C3744"/>
    <w:rsid w:val="001C3DCB"/>
    <w:rsid w:val="001C5AA5"/>
    <w:rsid w:val="001C6116"/>
    <w:rsid w:val="001C6C35"/>
    <w:rsid w:val="001C6E1E"/>
    <w:rsid w:val="001C7539"/>
    <w:rsid w:val="001C7A57"/>
    <w:rsid w:val="001C7A8F"/>
    <w:rsid w:val="001D12A0"/>
    <w:rsid w:val="001D2282"/>
    <w:rsid w:val="001D2A20"/>
    <w:rsid w:val="001D2F25"/>
    <w:rsid w:val="001D2F42"/>
    <w:rsid w:val="001D409D"/>
    <w:rsid w:val="001D4D4A"/>
    <w:rsid w:val="001D508C"/>
    <w:rsid w:val="001D669B"/>
    <w:rsid w:val="001D7C25"/>
    <w:rsid w:val="001E0062"/>
    <w:rsid w:val="001E01A6"/>
    <w:rsid w:val="001E0962"/>
    <w:rsid w:val="001E0B2D"/>
    <w:rsid w:val="001E0F2B"/>
    <w:rsid w:val="001E1633"/>
    <w:rsid w:val="001E182C"/>
    <w:rsid w:val="001E2124"/>
    <w:rsid w:val="001E29B1"/>
    <w:rsid w:val="001E2C1A"/>
    <w:rsid w:val="001E2DA1"/>
    <w:rsid w:val="001E3562"/>
    <w:rsid w:val="001E3D68"/>
    <w:rsid w:val="001E4102"/>
    <w:rsid w:val="001E469D"/>
    <w:rsid w:val="001E478E"/>
    <w:rsid w:val="001E5396"/>
    <w:rsid w:val="001E65A2"/>
    <w:rsid w:val="001E683F"/>
    <w:rsid w:val="001E6B64"/>
    <w:rsid w:val="001E6C82"/>
    <w:rsid w:val="001E701C"/>
    <w:rsid w:val="001E70F5"/>
    <w:rsid w:val="001F0415"/>
    <w:rsid w:val="001F0AC5"/>
    <w:rsid w:val="001F143A"/>
    <w:rsid w:val="001F1661"/>
    <w:rsid w:val="001F3349"/>
    <w:rsid w:val="001F353C"/>
    <w:rsid w:val="001F3C3F"/>
    <w:rsid w:val="001F4131"/>
    <w:rsid w:val="001F5275"/>
    <w:rsid w:val="001F6C91"/>
    <w:rsid w:val="001F6D16"/>
    <w:rsid w:val="00201D14"/>
    <w:rsid w:val="00201F13"/>
    <w:rsid w:val="00202120"/>
    <w:rsid w:val="00202541"/>
    <w:rsid w:val="002030A9"/>
    <w:rsid w:val="00203770"/>
    <w:rsid w:val="00203AA7"/>
    <w:rsid w:val="00203E61"/>
    <w:rsid w:val="00204042"/>
    <w:rsid w:val="002041DC"/>
    <w:rsid w:val="002058FA"/>
    <w:rsid w:val="00206077"/>
    <w:rsid w:val="002063D1"/>
    <w:rsid w:val="00206D34"/>
    <w:rsid w:val="00206DC0"/>
    <w:rsid w:val="00207207"/>
    <w:rsid w:val="002074BE"/>
    <w:rsid w:val="002074EE"/>
    <w:rsid w:val="00207DD9"/>
    <w:rsid w:val="0021013D"/>
    <w:rsid w:val="002125BE"/>
    <w:rsid w:val="00212FB6"/>
    <w:rsid w:val="002133E2"/>
    <w:rsid w:val="002136A3"/>
    <w:rsid w:val="0021399B"/>
    <w:rsid w:val="00214234"/>
    <w:rsid w:val="0021493A"/>
    <w:rsid w:val="00215706"/>
    <w:rsid w:val="00215DCC"/>
    <w:rsid w:val="0021657B"/>
    <w:rsid w:val="00216F9C"/>
    <w:rsid w:val="00216FA5"/>
    <w:rsid w:val="002171CA"/>
    <w:rsid w:val="0021729A"/>
    <w:rsid w:val="002179A8"/>
    <w:rsid w:val="00217FA4"/>
    <w:rsid w:val="00221A9C"/>
    <w:rsid w:val="00221E71"/>
    <w:rsid w:val="0022406D"/>
    <w:rsid w:val="002240B9"/>
    <w:rsid w:val="00225561"/>
    <w:rsid w:val="0022593F"/>
    <w:rsid w:val="00225CB1"/>
    <w:rsid w:val="002264AA"/>
    <w:rsid w:val="0022692B"/>
    <w:rsid w:val="00227420"/>
    <w:rsid w:val="002274FB"/>
    <w:rsid w:val="0022790E"/>
    <w:rsid w:val="00227A3B"/>
    <w:rsid w:val="00227BB7"/>
    <w:rsid w:val="00227C2E"/>
    <w:rsid w:val="002302C5"/>
    <w:rsid w:val="002303C1"/>
    <w:rsid w:val="00230DBD"/>
    <w:rsid w:val="00231414"/>
    <w:rsid w:val="00231F6F"/>
    <w:rsid w:val="0023292C"/>
    <w:rsid w:val="002341F6"/>
    <w:rsid w:val="0023443E"/>
    <w:rsid w:val="00235711"/>
    <w:rsid w:val="00236CEE"/>
    <w:rsid w:val="0023773F"/>
    <w:rsid w:val="00241C5B"/>
    <w:rsid w:val="00242865"/>
    <w:rsid w:val="00243F44"/>
    <w:rsid w:val="00244DC0"/>
    <w:rsid w:val="00244E0C"/>
    <w:rsid w:val="002461F7"/>
    <w:rsid w:val="00246B18"/>
    <w:rsid w:val="002502A2"/>
    <w:rsid w:val="00250487"/>
    <w:rsid w:val="0025108D"/>
    <w:rsid w:val="002514F2"/>
    <w:rsid w:val="00252A7F"/>
    <w:rsid w:val="00253C0B"/>
    <w:rsid w:val="00253C85"/>
    <w:rsid w:val="002548FF"/>
    <w:rsid w:val="00254AA2"/>
    <w:rsid w:val="00255113"/>
    <w:rsid w:val="002551AE"/>
    <w:rsid w:val="00255502"/>
    <w:rsid w:val="002578B5"/>
    <w:rsid w:val="0026009C"/>
    <w:rsid w:val="00260991"/>
    <w:rsid w:val="00260E45"/>
    <w:rsid w:val="0026115E"/>
    <w:rsid w:val="00261242"/>
    <w:rsid w:val="00262261"/>
    <w:rsid w:val="002626D7"/>
    <w:rsid w:val="00262808"/>
    <w:rsid w:val="00262F7B"/>
    <w:rsid w:val="0026379F"/>
    <w:rsid w:val="00263A9B"/>
    <w:rsid w:val="00263BF3"/>
    <w:rsid w:val="002648D4"/>
    <w:rsid w:val="00265140"/>
    <w:rsid w:val="002658B6"/>
    <w:rsid w:val="00265C31"/>
    <w:rsid w:val="00266B3D"/>
    <w:rsid w:val="002671A9"/>
    <w:rsid w:val="002676CC"/>
    <w:rsid w:val="002677BD"/>
    <w:rsid w:val="00267F6C"/>
    <w:rsid w:val="0027003E"/>
    <w:rsid w:val="0027049A"/>
    <w:rsid w:val="00270542"/>
    <w:rsid w:val="0027093E"/>
    <w:rsid w:val="0027197B"/>
    <w:rsid w:val="00271AD2"/>
    <w:rsid w:val="00271B02"/>
    <w:rsid w:val="00272BE4"/>
    <w:rsid w:val="00272ED2"/>
    <w:rsid w:val="00273F2C"/>
    <w:rsid w:val="00274131"/>
    <w:rsid w:val="0027453B"/>
    <w:rsid w:val="0027540E"/>
    <w:rsid w:val="00276EFE"/>
    <w:rsid w:val="0027708C"/>
    <w:rsid w:val="002778DF"/>
    <w:rsid w:val="00277B49"/>
    <w:rsid w:val="00277FEF"/>
    <w:rsid w:val="0028029D"/>
    <w:rsid w:val="00281114"/>
    <w:rsid w:val="00281712"/>
    <w:rsid w:val="002819A0"/>
    <w:rsid w:val="00282772"/>
    <w:rsid w:val="00282F5C"/>
    <w:rsid w:val="002851B8"/>
    <w:rsid w:val="00286BA7"/>
    <w:rsid w:val="00287C0B"/>
    <w:rsid w:val="002903CD"/>
    <w:rsid w:val="0029064F"/>
    <w:rsid w:val="002907D1"/>
    <w:rsid w:val="002911D9"/>
    <w:rsid w:val="00291A57"/>
    <w:rsid w:val="00292B26"/>
    <w:rsid w:val="0029324B"/>
    <w:rsid w:val="00293AA1"/>
    <w:rsid w:val="00294336"/>
    <w:rsid w:val="00295591"/>
    <w:rsid w:val="0029580F"/>
    <w:rsid w:val="00295A9F"/>
    <w:rsid w:val="002963A8"/>
    <w:rsid w:val="00297B07"/>
    <w:rsid w:val="002A1F23"/>
    <w:rsid w:val="002A20A5"/>
    <w:rsid w:val="002A3BD8"/>
    <w:rsid w:val="002A4538"/>
    <w:rsid w:val="002A4BB3"/>
    <w:rsid w:val="002A5210"/>
    <w:rsid w:val="002A5682"/>
    <w:rsid w:val="002A6068"/>
    <w:rsid w:val="002A62BC"/>
    <w:rsid w:val="002A7BD6"/>
    <w:rsid w:val="002A7CDA"/>
    <w:rsid w:val="002B0B5E"/>
    <w:rsid w:val="002B118D"/>
    <w:rsid w:val="002B16F1"/>
    <w:rsid w:val="002B2280"/>
    <w:rsid w:val="002B26EE"/>
    <w:rsid w:val="002B320E"/>
    <w:rsid w:val="002B3488"/>
    <w:rsid w:val="002B55DA"/>
    <w:rsid w:val="002B694F"/>
    <w:rsid w:val="002B6DD3"/>
    <w:rsid w:val="002B72BB"/>
    <w:rsid w:val="002B777B"/>
    <w:rsid w:val="002B7A4F"/>
    <w:rsid w:val="002B7E4C"/>
    <w:rsid w:val="002C008A"/>
    <w:rsid w:val="002C0246"/>
    <w:rsid w:val="002C1A22"/>
    <w:rsid w:val="002C2181"/>
    <w:rsid w:val="002C2424"/>
    <w:rsid w:val="002C278E"/>
    <w:rsid w:val="002C2C28"/>
    <w:rsid w:val="002C2FE4"/>
    <w:rsid w:val="002C3102"/>
    <w:rsid w:val="002C33D7"/>
    <w:rsid w:val="002C51E4"/>
    <w:rsid w:val="002C5667"/>
    <w:rsid w:val="002C5A76"/>
    <w:rsid w:val="002C6630"/>
    <w:rsid w:val="002C692A"/>
    <w:rsid w:val="002C7A8A"/>
    <w:rsid w:val="002D058B"/>
    <w:rsid w:val="002D2C0B"/>
    <w:rsid w:val="002D3F5F"/>
    <w:rsid w:val="002D4657"/>
    <w:rsid w:val="002D465B"/>
    <w:rsid w:val="002D49E0"/>
    <w:rsid w:val="002D4C33"/>
    <w:rsid w:val="002D53E2"/>
    <w:rsid w:val="002D56F6"/>
    <w:rsid w:val="002D61A2"/>
    <w:rsid w:val="002D7B11"/>
    <w:rsid w:val="002D7D43"/>
    <w:rsid w:val="002E4675"/>
    <w:rsid w:val="002E4A95"/>
    <w:rsid w:val="002E4DF3"/>
    <w:rsid w:val="002E5247"/>
    <w:rsid w:val="002E52F3"/>
    <w:rsid w:val="002E5CE1"/>
    <w:rsid w:val="002E6089"/>
    <w:rsid w:val="002E626E"/>
    <w:rsid w:val="002E6434"/>
    <w:rsid w:val="002E64AE"/>
    <w:rsid w:val="002E670A"/>
    <w:rsid w:val="002E6B76"/>
    <w:rsid w:val="002E6D42"/>
    <w:rsid w:val="002E75AF"/>
    <w:rsid w:val="002F0601"/>
    <w:rsid w:val="002F0A92"/>
    <w:rsid w:val="002F0C61"/>
    <w:rsid w:val="002F1728"/>
    <w:rsid w:val="002F176C"/>
    <w:rsid w:val="002F1B05"/>
    <w:rsid w:val="002F1CA2"/>
    <w:rsid w:val="002F21AB"/>
    <w:rsid w:val="002F2709"/>
    <w:rsid w:val="002F35FB"/>
    <w:rsid w:val="002F512D"/>
    <w:rsid w:val="002F5719"/>
    <w:rsid w:val="002F65AE"/>
    <w:rsid w:val="002F673D"/>
    <w:rsid w:val="002F67C6"/>
    <w:rsid w:val="002F733F"/>
    <w:rsid w:val="002F7BD2"/>
    <w:rsid w:val="002F7C66"/>
    <w:rsid w:val="003000FF"/>
    <w:rsid w:val="00302EA2"/>
    <w:rsid w:val="00302F30"/>
    <w:rsid w:val="003030C0"/>
    <w:rsid w:val="00303967"/>
    <w:rsid w:val="0030434F"/>
    <w:rsid w:val="00305A3C"/>
    <w:rsid w:val="003068A7"/>
    <w:rsid w:val="00306EE1"/>
    <w:rsid w:val="003073BA"/>
    <w:rsid w:val="003074E2"/>
    <w:rsid w:val="003077E8"/>
    <w:rsid w:val="00310AF7"/>
    <w:rsid w:val="00310BB1"/>
    <w:rsid w:val="00310BF1"/>
    <w:rsid w:val="003114B7"/>
    <w:rsid w:val="00311A41"/>
    <w:rsid w:val="00311CF4"/>
    <w:rsid w:val="0031244D"/>
    <w:rsid w:val="003134D4"/>
    <w:rsid w:val="003142F7"/>
    <w:rsid w:val="00314424"/>
    <w:rsid w:val="00314EA8"/>
    <w:rsid w:val="003153B0"/>
    <w:rsid w:val="003157A7"/>
    <w:rsid w:val="00315A71"/>
    <w:rsid w:val="00315CE0"/>
    <w:rsid w:val="00316056"/>
    <w:rsid w:val="00316CD7"/>
    <w:rsid w:val="0031780E"/>
    <w:rsid w:val="00317CE8"/>
    <w:rsid w:val="00317F2C"/>
    <w:rsid w:val="0032036A"/>
    <w:rsid w:val="003203EE"/>
    <w:rsid w:val="00320460"/>
    <w:rsid w:val="00320713"/>
    <w:rsid w:val="00320A97"/>
    <w:rsid w:val="00320CFB"/>
    <w:rsid w:val="00320D60"/>
    <w:rsid w:val="00321C2D"/>
    <w:rsid w:val="003222BC"/>
    <w:rsid w:val="00322EC5"/>
    <w:rsid w:val="00322F69"/>
    <w:rsid w:val="003231BE"/>
    <w:rsid w:val="003234B4"/>
    <w:rsid w:val="00325334"/>
    <w:rsid w:val="00325507"/>
    <w:rsid w:val="00326494"/>
    <w:rsid w:val="003267A8"/>
    <w:rsid w:val="00330F59"/>
    <w:rsid w:val="0033107C"/>
    <w:rsid w:val="003310CA"/>
    <w:rsid w:val="00331748"/>
    <w:rsid w:val="0033245B"/>
    <w:rsid w:val="003324A7"/>
    <w:rsid w:val="003330D8"/>
    <w:rsid w:val="003333A5"/>
    <w:rsid w:val="003333A6"/>
    <w:rsid w:val="003344A4"/>
    <w:rsid w:val="00334F04"/>
    <w:rsid w:val="0033509E"/>
    <w:rsid w:val="0033515D"/>
    <w:rsid w:val="00335186"/>
    <w:rsid w:val="00335379"/>
    <w:rsid w:val="00335892"/>
    <w:rsid w:val="00336C15"/>
    <w:rsid w:val="00336ECA"/>
    <w:rsid w:val="00337F57"/>
    <w:rsid w:val="003401C0"/>
    <w:rsid w:val="00340ED8"/>
    <w:rsid w:val="00341E53"/>
    <w:rsid w:val="00342DA7"/>
    <w:rsid w:val="00343961"/>
    <w:rsid w:val="00343EBF"/>
    <w:rsid w:val="00343FC2"/>
    <w:rsid w:val="0034492F"/>
    <w:rsid w:val="00344F05"/>
    <w:rsid w:val="0034594A"/>
    <w:rsid w:val="00345B7A"/>
    <w:rsid w:val="003472D4"/>
    <w:rsid w:val="0034735D"/>
    <w:rsid w:val="003479D6"/>
    <w:rsid w:val="00350F4E"/>
    <w:rsid w:val="00351BDB"/>
    <w:rsid w:val="00351BDD"/>
    <w:rsid w:val="00351EB5"/>
    <w:rsid w:val="003524E5"/>
    <w:rsid w:val="00353A19"/>
    <w:rsid w:val="0035444E"/>
    <w:rsid w:val="003548B9"/>
    <w:rsid w:val="00354DC6"/>
    <w:rsid w:val="00354FB7"/>
    <w:rsid w:val="00355B4E"/>
    <w:rsid w:val="00356D3B"/>
    <w:rsid w:val="00356FE8"/>
    <w:rsid w:val="0035728F"/>
    <w:rsid w:val="003573A0"/>
    <w:rsid w:val="00357EF3"/>
    <w:rsid w:val="00360459"/>
    <w:rsid w:val="003606AB"/>
    <w:rsid w:val="00360E53"/>
    <w:rsid w:val="00360EE0"/>
    <w:rsid w:val="00361083"/>
    <w:rsid w:val="00362170"/>
    <w:rsid w:val="003623AA"/>
    <w:rsid w:val="003625F1"/>
    <w:rsid w:val="003634A6"/>
    <w:rsid w:val="00363F17"/>
    <w:rsid w:val="00363FFD"/>
    <w:rsid w:val="00364AD9"/>
    <w:rsid w:val="00364C93"/>
    <w:rsid w:val="003654F3"/>
    <w:rsid w:val="00366153"/>
    <w:rsid w:val="00367440"/>
    <w:rsid w:val="00370D0C"/>
    <w:rsid w:val="00371A28"/>
    <w:rsid w:val="00371AEA"/>
    <w:rsid w:val="0037270A"/>
    <w:rsid w:val="00374372"/>
    <w:rsid w:val="003744E3"/>
    <w:rsid w:val="0037473F"/>
    <w:rsid w:val="00375AC2"/>
    <w:rsid w:val="003764A4"/>
    <w:rsid w:val="0037713F"/>
    <w:rsid w:val="00377543"/>
    <w:rsid w:val="00380BF7"/>
    <w:rsid w:val="00380E6C"/>
    <w:rsid w:val="00380FFA"/>
    <w:rsid w:val="00381305"/>
    <w:rsid w:val="00381602"/>
    <w:rsid w:val="00381928"/>
    <w:rsid w:val="003820D4"/>
    <w:rsid w:val="003821E5"/>
    <w:rsid w:val="003829AA"/>
    <w:rsid w:val="00383E44"/>
    <w:rsid w:val="00384094"/>
    <w:rsid w:val="00385B5B"/>
    <w:rsid w:val="003862DF"/>
    <w:rsid w:val="00386A8F"/>
    <w:rsid w:val="00386BE7"/>
    <w:rsid w:val="00387304"/>
    <w:rsid w:val="00390FFE"/>
    <w:rsid w:val="0039174C"/>
    <w:rsid w:val="00391827"/>
    <w:rsid w:val="0039235B"/>
    <w:rsid w:val="00392453"/>
    <w:rsid w:val="00392BAC"/>
    <w:rsid w:val="00393688"/>
    <w:rsid w:val="00393A37"/>
    <w:rsid w:val="003947B3"/>
    <w:rsid w:val="003947D2"/>
    <w:rsid w:val="003949F0"/>
    <w:rsid w:val="00394D0B"/>
    <w:rsid w:val="003964BA"/>
    <w:rsid w:val="0039666F"/>
    <w:rsid w:val="003969D9"/>
    <w:rsid w:val="0039704A"/>
    <w:rsid w:val="003A0861"/>
    <w:rsid w:val="003A089C"/>
    <w:rsid w:val="003A101B"/>
    <w:rsid w:val="003A1108"/>
    <w:rsid w:val="003A1875"/>
    <w:rsid w:val="003A2027"/>
    <w:rsid w:val="003A332E"/>
    <w:rsid w:val="003A3692"/>
    <w:rsid w:val="003A36B9"/>
    <w:rsid w:val="003A370F"/>
    <w:rsid w:val="003A421F"/>
    <w:rsid w:val="003A4CB8"/>
    <w:rsid w:val="003A5C27"/>
    <w:rsid w:val="003A613E"/>
    <w:rsid w:val="003A6525"/>
    <w:rsid w:val="003B02AD"/>
    <w:rsid w:val="003B0A5B"/>
    <w:rsid w:val="003B0E45"/>
    <w:rsid w:val="003B1C1A"/>
    <w:rsid w:val="003B2276"/>
    <w:rsid w:val="003B24F1"/>
    <w:rsid w:val="003B6FD5"/>
    <w:rsid w:val="003B7F46"/>
    <w:rsid w:val="003C0E8F"/>
    <w:rsid w:val="003C0F35"/>
    <w:rsid w:val="003C0F95"/>
    <w:rsid w:val="003C16FD"/>
    <w:rsid w:val="003C2577"/>
    <w:rsid w:val="003C3B49"/>
    <w:rsid w:val="003C41FF"/>
    <w:rsid w:val="003C5C3B"/>
    <w:rsid w:val="003C66DA"/>
    <w:rsid w:val="003C68A5"/>
    <w:rsid w:val="003C7868"/>
    <w:rsid w:val="003D0971"/>
    <w:rsid w:val="003D0D1F"/>
    <w:rsid w:val="003D12E3"/>
    <w:rsid w:val="003D255F"/>
    <w:rsid w:val="003D3FB5"/>
    <w:rsid w:val="003D45C5"/>
    <w:rsid w:val="003D4762"/>
    <w:rsid w:val="003D51FA"/>
    <w:rsid w:val="003D5CE9"/>
    <w:rsid w:val="003D5F0C"/>
    <w:rsid w:val="003D6D57"/>
    <w:rsid w:val="003D6F15"/>
    <w:rsid w:val="003D717C"/>
    <w:rsid w:val="003E0263"/>
    <w:rsid w:val="003E0B52"/>
    <w:rsid w:val="003E1F59"/>
    <w:rsid w:val="003E2865"/>
    <w:rsid w:val="003E3413"/>
    <w:rsid w:val="003E3516"/>
    <w:rsid w:val="003E3A2F"/>
    <w:rsid w:val="003E3B9C"/>
    <w:rsid w:val="003E3CFD"/>
    <w:rsid w:val="003E4490"/>
    <w:rsid w:val="003E44BA"/>
    <w:rsid w:val="003E488A"/>
    <w:rsid w:val="003E4B08"/>
    <w:rsid w:val="003E5164"/>
    <w:rsid w:val="003E74FC"/>
    <w:rsid w:val="003F00EF"/>
    <w:rsid w:val="003F0DB3"/>
    <w:rsid w:val="003F1C77"/>
    <w:rsid w:val="003F2761"/>
    <w:rsid w:val="003F2EAD"/>
    <w:rsid w:val="003F309E"/>
    <w:rsid w:val="003F3288"/>
    <w:rsid w:val="003F3CEC"/>
    <w:rsid w:val="003F48BF"/>
    <w:rsid w:val="003F4B78"/>
    <w:rsid w:val="003F6652"/>
    <w:rsid w:val="003F6A78"/>
    <w:rsid w:val="00400564"/>
    <w:rsid w:val="00401D32"/>
    <w:rsid w:val="00402296"/>
    <w:rsid w:val="00402AA6"/>
    <w:rsid w:val="00402F2E"/>
    <w:rsid w:val="00403147"/>
    <w:rsid w:val="0040581B"/>
    <w:rsid w:val="0040634A"/>
    <w:rsid w:val="00407725"/>
    <w:rsid w:val="004079CE"/>
    <w:rsid w:val="00407BA5"/>
    <w:rsid w:val="00410498"/>
    <w:rsid w:val="0041095A"/>
    <w:rsid w:val="00410A8B"/>
    <w:rsid w:val="004112A2"/>
    <w:rsid w:val="00413B7E"/>
    <w:rsid w:val="00413D5A"/>
    <w:rsid w:val="00414121"/>
    <w:rsid w:val="0041459F"/>
    <w:rsid w:val="004154C6"/>
    <w:rsid w:val="00415A21"/>
    <w:rsid w:val="00415F62"/>
    <w:rsid w:val="00416027"/>
    <w:rsid w:val="004161D5"/>
    <w:rsid w:val="0041627A"/>
    <w:rsid w:val="00416772"/>
    <w:rsid w:val="00416F74"/>
    <w:rsid w:val="0041734D"/>
    <w:rsid w:val="00417EF7"/>
    <w:rsid w:val="0042103E"/>
    <w:rsid w:val="00421767"/>
    <w:rsid w:val="0042192F"/>
    <w:rsid w:val="00421A03"/>
    <w:rsid w:val="00421CAA"/>
    <w:rsid w:val="00421D50"/>
    <w:rsid w:val="00421DEA"/>
    <w:rsid w:val="00421EAF"/>
    <w:rsid w:val="00422E6B"/>
    <w:rsid w:val="00423ABB"/>
    <w:rsid w:val="004241A5"/>
    <w:rsid w:val="004242BD"/>
    <w:rsid w:val="004247EA"/>
    <w:rsid w:val="00424C5F"/>
    <w:rsid w:val="00425537"/>
    <w:rsid w:val="00426075"/>
    <w:rsid w:val="0042626E"/>
    <w:rsid w:val="00427A6A"/>
    <w:rsid w:val="00430B67"/>
    <w:rsid w:val="00430E5D"/>
    <w:rsid w:val="00430FF0"/>
    <w:rsid w:val="00431BE5"/>
    <w:rsid w:val="00432D18"/>
    <w:rsid w:val="00432D66"/>
    <w:rsid w:val="004338C2"/>
    <w:rsid w:val="00433C43"/>
    <w:rsid w:val="004345F6"/>
    <w:rsid w:val="004350F4"/>
    <w:rsid w:val="00435199"/>
    <w:rsid w:val="004357F9"/>
    <w:rsid w:val="00435CCA"/>
    <w:rsid w:val="00435D71"/>
    <w:rsid w:val="004360CB"/>
    <w:rsid w:val="0043652E"/>
    <w:rsid w:val="00436F70"/>
    <w:rsid w:val="0043710A"/>
    <w:rsid w:val="00437BD0"/>
    <w:rsid w:val="004408BB"/>
    <w:rsid w:val="00441360"/>
    <w:rsid w:val="00441880"/>
    <w:rsid w:val="004424C2"/>
    <w:rsid w:val="00442E31"/>
    <w:rsid w:val="00443A99"/>
    <w:rsid w:val="00443F45"/>
    <w:rsid w:val="00444A54"/>
    <w:rsid w:val="0044538A"/>
    <w:rsid w:val="0044559A"/>
    <w:rsid w:val="00450022"/>
    <w:rsid w:val="00450165"/>
    <w:rsid w:val="0045025E"/>
    <w:rsid w:val="004511FE"/>
    <w:rsid w:val="004515D0"/>
    <w:rsid w:val="00451831"/>
    <w:rsid w:val="00451CC6"/>
    <w:rsid w:val="0045227C"/>
    <w:rsid w:val="004528EE"/>
    <w:rsid w:val="00452979"/>
    <w:rsid w:val="00452B6E"/>
    <w:rsid w:val="004533E3"/>
    <w:rsid w:val="00453DF2"/>
    <w:rsid w:val="0045406C"/>
    <w:rsid w:val="004540C5"/>
    <w:rsid w:val="004541A6"/>
    <w:rsid w:val="0045456C"/>
    <w:rsid w:val="004559E1"/>
    <w:rsid w:val="00456126"/>
    <w:rsid w:val="004562ED"/>
    <w:rsid w:val="00457156"/>
    <w:rsid w:val="00457E65"/>
    <w:rsid w:val="004601DC"/>
    <w:rsid w:val="00461211"/>
    <w:rsid w:val="00461B0D"/>
    <w:rsid w:val="00461E43"/>
    <w:rsid w:val="00462B09"/>
    <w:rsid w:val="004632DF"/>
    <w:rsid w:val="00464850"/>
    <w:rsid w:val="00464A96"/>
    <w:rsid w:val="0046748C"/>
    <w:rsid w:val="0046788B"/>
    <w:rsid w:val="00467DC7"/>
    <w:rsid w:val="00467EEB"/>
    <w:rsid w:val="00470110"/>
    <w:rsid w:val="00470449"/>
    <w:rsid w:val="004708A3"/>
    <w:rsid w:val="00471708"/>
    <w:rsid w:val="00473F26"/>
    <w:rsid w:val="004747DA"/>
    <w:rsid w:val="004752A5"/>
    <w:rsid w:val="00475AE9"/>
    <w:rsid w:val="00476557"/>
    <w:rsid w:val="00480887"/>
    <w:rsid w:val="004810C6"/>
    <w:rsid w:val="0048150B"/>
    <w:rsid w:val="00482C94"/>
    <w:rsid w:val="0048379A"/>
    <w:rsid w:val="0048396F"/>
    <w:rsid w:val="004844A9"/>
    <w:rsid w:val="004845A4"/>
    <w:rsid w:val="00485718"/>
    <w:rsid w:val="00485B6D"/>
    <w:rsid w:val="0048645F"/>
    <w:rsid w:val="00486A5E"/>
    <w:rsid w:val="00486B3E"/>
    <w:rsid w:val="00487266"/>
    <w:rsid w:val="00487680"/>
    <w:rsid w:val="00487A51"/>
    <w:rsid w:val="00487BD3"/>
    <w:rsid w:val="0049027C"/>
    <w:rsid w:val="00490A58"/>
    <w:rsid w:val="00491B94"/>
    <w:rsid w:val="00491C8E"/>
    <w:rsid w:val="00492481"/>
    <w:rsid w:val="0049344B"/>
    <w:rsid w:val="00493582"/>
    <w:rsid w:val="00494BC7"/>
    <w:rsid w:val="00494DC7"/>
    <w:rsid w:val="0049580F"/>
    <w:rsid w:val="00495CDA"/>
    <w:rsid w:val="004967C6"/>
    <w:rsid w:val="00497995"/>
    <w:rsid w:val="00497A7E"/>
    <w:rsid w:val="004A0FCA"/>
    <w:rsid w:val="004A1790"/>
    <w:rsid w:val="004A313C"/>
    <w:rsid w:val="004A32D0"/>
    <w:rsid w:val="004A3C3F"/>
    <w:rsid w:val="004A4FBD"/>
    <w:rsid w:val="004A5035"/>
    <w:rsid w:val="004A6388"/>
    <w:rsid w:val="004A7FBC"/>
    <w:rsid w:val="004B0421"/>
    <w:rsid w:val="004B085E"/>
    <w:rsid w:val="004B0D84"/>
    <w:rsid w:val="004B0E2A"/>
    <w:rsid w:val="004B1AA2"/>
    <w:rsid w:val="004B1DC5"/>
    <w:rsid w:val="004B1E77"/>
    <w:rsid w:val="004B2031"/>
    <w:rsid w:val="004B27E3"/>
    <w:rsid w:val="004B34A8"/>
    <w:rsid w:val="004B4D8B"/>
    <w:rsid w:val="004B55B1"/>
    <w:rsid w:val="004B5E62"/>
    <w:rsid w:val="004B63DD"/>
    <w:rsid w:val="004B6688"/>
    <w:rsid w:val="004B7205"/>
    <w:rsid w:val="004B7A3B"/>
    <w:rsid w:val="004C0A57"/>
    <w:rsid w:val="004C1977"/>
    <w:rsid w:val="004C2491"/>
    <w:rsid w:val="004C2D21"/>
    <w:rsid w:val="004C32A7"/>
    <w:rsid w:val="004C4106"/>
    <w:rsid w:val="004C4AA6"/>
    <w:rsid w:val="004C57D0"/>
    <w:rsid w:val="004C5A65"/>
    <w:rsid w:val="004C6802"/>
    <w:rsid w:val="004C6F75"/>
    <w:rsid w:val="004C7298"/>
    <w:rsid w:val="004C7563"/>
    <w:rsid w:val="004D00C3"/>
    <w:rsid w:val="004D08B2"/>
    <w:rsid w:val="004D0C60"/>
    <w:rsid w:val="004D1A4B"/>
    <w:rsid w:val="004D1CF0"/>
    <w:rsid w:val="004D21F4"/>
    <w:rsid w:val="004D3749"/>
    <w:rsid w:val="004D40F9"/>
    <w:rsid w:val="004D64BA"/>
    <w:rsid w:val="004D66C6"/>
    <w:rsid w:val="004D6908"/>
    <w:rsid w:val="004D6E30"/>
    <w:rsid w:val="004D6E75"/>
    <w:rsid w:val="004D7002"/>
    <w:rsid w:val="004D73E4"/>
    <w:rsid w:val="004D7A21"/>
    <w:rsid w:val="004E00B7"/>
    <w:rsid w:val="004E02A2"/>
    <w:rsid w:val="004E1190"/>
    <w:rsid w:val="004E13DE"/>
    <w:rsid w:val="004E1D5A"/>
    <w:rsid w:val="004E20BB"/>
    <w:rsid w:val="004E25F2"/>
    <w:rsid w:val="004E2AEE"/>
    <w:rsid w:val="004E3E6B"/>
    <w:rsid w:val="004E45E3"/>
    <w:rsid w:val="004E4B83"/>
    <w:rsid w:val="004E53E1"/>
    <w:rsid w:val="004E5631"/>
    <w:rsid w:val="004E58C1"/>
    <w:rsid w:val="004E649C"/>
    <w:rsid w:val="004E6761"/>
    <w:rsid w:val="004E6E08"/>
    <w:rsid w:val="004E7154"/>
    <w:rsid w:val="004E717A"/>
    <w:rsid w:val="004F0B2D"/>
    <w:rsid w:val="004F1436"/>
    <w:rsid w:val="004F1FBD"/>
    <w:rsid w:val="004F2061"/>
    <w:rsid w:val="004F269E"/>
    <w:rsid w:val="004F2D71"/>
    <w:rsid w:val="004F2E27"/>
    <w:rsid w:val="004F31ED"/>
    <w:rsid w:val="004F3C73"/>
    <w:rsid w:val="004F3CFC"/>
    <w:rsid w:val="004F4965"/>
    <w:rsid w:val="004F4C2A"/>
    <w:rsid w:val="004F57FF"/>
    <w:rsid w:val="004F5C6D"/>
    <w:rsid w:val="004F5F66"/>
    <w:rsid w:val="004F60AF"/>
    <w:rsid w:val="004F689E"/>
    <w:rsid w:val="004F7329"/>
    <w:rsid w:val="004F7736"/>
    <w:rsid w:val="004F7CEE"/>
    <w:rsid w:val="004F7E09"/>
    <w:rsid w:val="00500A44"/>
    <w:rsid w:val="00500B7F"/>
    <w:rsid w:val="00500CE2"/>
    <w:rsid w:val="00502341"/>
    <w:rsid w:val="00502885"/>
    <w:rsid w:val="00502AD7"/>
    <w:rsid w:val="0050319F"/>
    <w:rsid w:val="005031CD"/>
    <w:rsid w:val="00503466"/>
    <w:rsid w:val="00503C97"/>
    <w:rsid w:val="00503F73"/>
    <w:rsid w:val="005041F6"/>
    <w:rsid w:val="00504876"/>
    <w:rsid w:val="005051A7"/>
    <w:rsid w:val="00505349"/>
    <w:rsid w:val="00505524"/>
    <w:rsid w:val="00505621"/>
    <w:rsid w:val="00506109"/>
    <w:rsid w:val="00506562"/>
    <w:rsid w:val="00511359"/>
    <w:rsid w:val="00511E8B"/>
    <w:rsid w:val="00513557"/>
    <w:rsid w:val="005137DC"/>
    <w:rsid w:val="00513B45"/>
    <w:rsid w:val="00513C4C"/>
    <w:rsid w:val="005143ED"/>
    <w:rsid w:val="00514D58"/>
    <w:rsid w:val="00514EAD"/>
    <w:rsid w:val="005157F7"/>
    <w:rsid w:val="005160D6"/>
    <w:rsid w:val="005169F1"/>
    <w:rsid w:val="00516B60"/>
    <w:rsid w:val="005171A6"/>
    <w:rsid w:val="0051746C"/>
    <w:rsid w:val="005201FC"/>
    <w:rsid w:val="00521C51"/>
    <w:rsid w:val="0052202F"/>
    <w:rsid w:val="0052232E"/>
    <w:rsid w:val="005223C3"/>
    <w:rsid w:val="00523AEF"/>
    <w:rsid w:val="00523FCB"/>
    <w:rsid w:val="00524A6F"/>
    <w:rsid w:val="00525372"/>
    <w:rsid w:val="005260D7"/>
    <w:rsid w:val="005267B5"/>
    <w:rsid w:val="0052697F"/>
    <w:rsid w:val="00526E43"/>
    <w:rsid w:val="005278B2"/>
    <w:rsid w:val="0053074C"/>
    <w:rsid w:val="005309DD"/>
    <w:rsid w:val="0053173B"/>
    <w:rsid w:val="005318DD"/>
    <w:rsid w:val="00531A69"/>
    <w:rsid w:val="00532566"/>
    <w:rsid w:val="00533723"/>
    <w:rsid w:val="00533DE4"/>
    <w:rsid w:val="00534426"/>
    <w:rsid w:val="00534941"/>
    <w:rsid w:val="00535494"/>
    <w:rsid w:val="00536B2A"/>
    <w:rsid w:val="005378A8"/>
    <w:rsid w:val="005414DC"/>
    <w:rsid w:val="005423BA"/>
    <w:rsid w:val="00542CBF"/>
    <w:rsid w:val="005430F6"/>
    <w:rsid w:val="00543782"/>
    <w:rsid w:val="00543A5D"/>
    <w:rsid w:val="00544432"/>
    <w:rsid w:val="005447CC"/>
    <w:rsid w:val="005448BE"/>
    <w:rsid w:val="00544B68"/>
    <w:rsid w:val="00544C75"/>
    <w:rsid w:val="005451E7"/>
    <w:rsid w:val="00545B46"/>
    <w:rsid w:val="00545C47"/>
    <w:rsid w:val="00547699"/>
    <w:rsid w:val="00547A5D"/>
    <w:rsid w:val="00547B2C"/>
    <w:rsid w:val="00547D23"/>
    <w:rsid w:val="00547D4B"/>
    <w:rsid w:val="00547D5E"/>
    <w:rsid w:val="00551094"/>
    <w:rsid w:val="0055188E"/>
    <w:rsid w:val="00551AAE"/>
    <w:rsid w:val="00551E61"/>
    <w:rsid w:val="0055204D"/>
    <w:rsid w:val="0055211B"/>
    <w:rsid w:val="00552415"/>
    <w:rsid w:val="005524C8"/>
    <w:rsid w:val="00552C11"/>
    <w:rsid w:val="00552EEE"/>
    <w:rsid w:val="00554C96"/>
    <w:rsid w:val="00555322"/>
    <w:rsid w:val="00555AFB"/>
    <w:rsid w:val="00556F04"/>
    <w:rsid w:val="0055756C"/>
    <w:rsid w:val="005578BD"/>
    <w:rsid w:val="00560341"/>
    <w:rsid w:val="005607E3"/>
    <w:rsid w:val="0056091E"/>
    <w:rsid w:val="00560B12"/>
    <w:rsid w:val="00560B17"/>
    <w:rsid w:val="00560CC0"/>
    <w:rsid w:val="005611CB"/>
    <w:rsid w:val="005612A4"/>
    <w:rsid w:val="0056225F"/>
    <w:rsid w:val="005629EB"/>
    <w:rsid w:val="00563231"/>
    <w:rsid w:val="00563B07"/>
    <w:rsid w:val="005662A5"/>
    <w:rsid w:val="00566440"/>
    <w:rsid w:val="0056698D"/>
    <w:rsid w:val="00566D19"/>
    <w:rsid w:val="0056731A"/>
    <w:rsid w:val="00567C22"/>
    <w:rsid w:val="0057052D"/>
    <w:rsid w:val="00570682"/>
    <w:rsid w:val="00570921"/>
    <w:rsid w:val="00570B75"/>
    <w:rsid w:val="00571418"/>
    <w:rsid w:val="00572416"/>
    <w:rsid w:val="00572A1B"/>
    <w:rsid w:val="00572A56"/>
    <w:rsid w:val="00572FA7"/>
    <w:rsid w:val="0057312B"/>
    <w:rsid w:val="005733E1"/>
    <w:rsid w:val="00575024"/>
    <w:rsid w:val="00575431"/>
    <w:rsid w:val="00575EF5"/>
    <w:rsid w:val="00576944"/>
    <w:rsid w:val="00581841"/>
    <w:rsid w:val="00582FFE"/>
    <w:rsid w:val="005839FE"/>
    <w:rsid w:val="0058459A"/>
    <w:rsid w:val="00584A38"/>
    <w:rsid w:val="00585B58"/>
    <w:rsid w:val="00585ED9"/>
    <w:rsid w:val="0058672E"/>
    <w:rsid w:val="00586732"/>
    <w:rsid w:val="00586BA2"/>
    <w:rsid w:val="00590741"/>
    <w:rsid w:val="00590A69"/>
    <w:rsid w:val="00590D5F"/>
    <w:rsid w:val="00590DCF"/>
    <w:rsid w:val="00590DFB"/>
    <w:rsid w:val="00591CD1"/>
    <w:rsid w:val="00591D13"/>
    <w:rsid w:val="00592EB9"/>
    <w:rsid w:val="005938A6"/>
    <w:rsid w:val="00593921"/>
    <w:rsid w:val="00594190"/>
    <w:rsid w:val="005949E6"/>
    <w:rsid w:val="00594DCD"/>
    <w:rsid w:val="00595783"/>
    <w:rsid w:val="005959CB"/>
    <w:rsid w:val="00596515"/>
    <w:rsid w:val="0059697B"/>
    <w:rsid w:val="00596DE8"/>
    <w:rsid w:val="0059776A"/>
    <w:rsid w:val="005A007D"/>
    <w:rsid w:val="005A061C"/>
    <w:rsid w:val="005A0635"/>
    <w:rsid w:val="005A1A32"/>
    <w:rsid w:val="005A1A85"/>
    <w:rsid w:val="005A235E"/>
    <w:rsid w:val="005A2785"/>
    <w:rsid w:val="005A3C15"/>
    <w:rsid w:val="005A3D80"/>
    <w:rsid w:val="005A3DCD"/>
    <w:rsid w:val="005A4588"/>
    <w:rsid w:val="005A4769"/>
    <w:rsid w:val="005A4BAE"/>
    <w:rsid w:val="005A4C7D"/>
    <w:rsid w:val="005A6001"/>
    <w:rsid w:val="005A60C3"/>
    <w:rsid w:val="005A61BC"/>
    <w:rsid w:val="005A6A9C"/>
    <w:rsid w:val="005A7046"/>
    <w:rsid w:val="005A705A"/>
    <w:rsid w:val="005A7177"/>
    <w:rsid w:val="005A7238"/>
    <w:rsid w:val="005A788E"/>
    <w:rsid w:val="005B064E"/>
    <w:rsid w:val="005B078B"/>
    <w:rsid w:val="005B0CDA"/>
    <w:rsid w:val="005B103C"/>
    <w:rsid w:val="005B130B"/>
    <w:rsid w:val="005B169A"/>
    <w:rsid w:val="005B1F80"/>
    <w:rsid w:val="005B2FE4"/>
    <w:rsid w:val="005B3064"/>
    <w:rsid w:val="005B44F8"/>
    <w:rsid w:val="005B50BF"/>
    <w:rsid w:val="005B5969"/>
    <w:rsid w:val="005B62FB"/>
    <w:rsid w:val="005B6EB1"/>
    <w:rsid w:val="005C01D6"/>
    <w:rsid w:val="005C12E3"/>
    <w:rsid w:val="005C2A63"/>
    <w:rsid w:val="005C2C94"/>
    <w:rsid w:val="005C2CA7"/>
    <w:rsid w:val="005C3133"/>
    <w:rsid w:val="005C31BA"/>
    <w:rsid w:val="005C3433"/>
    <w:rsid w:val="005C3D8B"/>
    <w:rsid w:val="005C4104"/>
    <w:rsid w:val="005C4F35"/>
    <w:rsid w:val="005C59F3"/>
    <w:rsid w:val="005C61D5"/>
    <w:rsid w:val="005C6BFF"/>
    <w:rsid w:val="005C6F78"/>
    <w:rsid w:val="005C7172"/>
    <w:rsid w:val="005C75A5"/>
    <w:rsid w:val="005C783E"/>
    <w:rsid w:val="005C7B83"/>
    <w:rsid w:val="005D02E9"/>
    <w:rsid w:val="005D0F8B"/>
    <w:rsid w:val="005D176A"/>
    <w:rsid w:val="005D1FED"/>
    <w:rsid w:val="005D3345"/>
    <w:rsid w:val="005D4221"/>
    <w:rsid w:val="005D42B2"/>
    <w:rsid w:val="005D4FB2"/>
    <w:rsid w:val="005D6AF1"/>
    <w:rsid w:val="005D6CE6"/>
    <w:rsid w:val="005D7474"/>
    <w:rsid w:val="005E0A7B"/>
    <w:rsid w:val="005E0D94"/>
    <w:rsid w:val="005E267B"/>
    <w:rsid w:val="005E2970"/>
    <w:rsid w:val="005E2BA9"/>
    <w:rsid w:val="005E2DB5"/>
    <w:rsid w:val="005E327A"/>
    <w:rsid w:val="005E398C"/>
    <w:rsid w:val="005E3BA3"/>
    <w:rsid w:val="005E4094"/>
    <w:rsid w:val="005E4FDF"/>
    <w:rsid w:val="005E50AD"/>
    <w:rsid w:val="005E5404"/>
    <w:rsid w:val="005E5C5E"/>
    <w:rsid w:val="005E6197"/>
    <w:rsid w:val="005E7373"/>
    <w:rsid w:val="005E74B3"/>
    <w:rsid w:val="005E763C"/>
    <w:rsid w:val="005F0912"/>
    <w:rsid w:val="005F0EF9"/>
    <w:rsid w:val="005F1FBE"/>
    <w:rsid w:val="005F24D1"/>
    <w:rsid w:val="005F3364"/>
    <w:rsid w:val="005F3BF7"/>
    <w:rsid w:val="005F493F"/>
    <w:rsid w:val="005F4E62"/>
    <w:rsid w:val="005F4EA7"/>
    <w:rsid w:val="005F506A"/>
    <w:rsid w:val="005F52A1"/>
    <w:rsid w:val="005F5354"/>
    <w:rsid w:val="005F55C2"/>
    <w:rsid w:val="005F6697"/>
    <w:rsid w:val="005F69BF"/>
    <w:rsid w:val="005F71AC"/>
    <w:rsid w:val="005F728A"/>
    <w:rsid w:val="005F77FD"/>
    <w:rsid w:val="005F7889"/>
    <w:rsid w:val="005F7B24"/>
    <w:rsid w:val="006002DE"/>
    <w:rsid w:val="006004BC"/>
    <w:rsid w:val="00600F01"/>
    <w:rsid w:val="00602BAD"/>
    <w:rsid w:val="0060366C"/>
    <w:rsid w:val="00603A1D"/>
    <w:rsid w:val="00603BF8"/>
    <w:rsid w:val="0060406D"/>
    <w:rsid w:val="00604E40"/>
    <w:rsid w:val="00605777"/>
    <w:rsid w:val="00607084"/>
    <w:rsid w:val="00607833"/>
    <w:rsid w:val="00610305"/>
    <w:rsid w:val="00611083"/>
    <w:rsid w:val="00612A90"/>
    <w:rsid w:val="00612F71"/>
    <w:rsid w:val="0061361E"/>
    <w:rsid w:val="00615B41"/>
    <w:rsid w:val="00615E65"/>
    <w:rsid w:val="006164BF"/>
    <w:rsid w:val="00616E8D"/>
    <w:rsid w:val="00620093"/>
    <w:rsid w:val="0062091F"/>
    <w:rsid w:val="006226EE"/>
    <w:rsid w:val="00622D01"/>
    <w:rsid w:val="0062316C"/>
    <w:rsid w:val="0062353D"/>
    <w:rsid w:val="00624354"/>
    <w:rsid w:val="00625327"/>
    <w:rsid w:val="00626055"/>
    <w:rsid w:val="00626200"/>
    <w:rsid w:val="006265B3"/>
    <w:rsid w:val="00626A8F"/>
    <w:rsid w:val="00627DE7"/>
    <w:rsid w:val="00627E6A"/>
    <w:rsid w:val="00630696"/>
    <w:rsid w:val="00632C06"/>
    <w:rsid w:val="00632C10"/>
    <w:rsid w:val="00636395"/>
    <w:rsid w:val="006365BE"/>
    <w:rsid w:val="006370F0"/>
    <w:rsid w:val="0064078F"/>
    <w:rsid w:val="006407E4"/>
    <w:rsid w:val="0064205F"/>
    <w:rsid w:val="006422DE"/>
    <w:rsid w:val="00642759"/>
    <w:rsid w:val="00643749"/>
    <w:rsid w:val="00645606"/>
    <w:rsid w:val="00645608"/>
    <w:rsid w:val="00645BD2"/>
    <w:rsid w:val="006463E8"/>
    <w:rsid w:val="00646891"/>
    <w:rsid w:val="00646F6C"/>
    <w:rsid w:val="00647089"/>
    <w:rsid w:val="006475C8"/>
    <w:rsid w:val="00647BA0"/>
    <w:rsid w:val="006500C8"/>
    <w:rsid w:val="00650206"/>
    <w:rsid w:val="0065027C"/>
    <w:rsid w:val="00650D69"/>
    <w:rsid w:val="00651822"/>
    <w:rsid w:val="00651E89"/>
    <w:rsid w:val="00652DAA"/>
    <w:rsid w:val="00653324"/>
    <w:rsid w:val="00653389"/>
    <w:rsid w:val="00653CC3"/>
    <w:rsid w:val="00654AA8"/>
    <w:rsid w:val="00654CD4"/>
    <w:rsid w:val="00655476"/>
    <w:rsid w:val="006558EC"/>
    <w:rsid w:val="0065661C"/>
    <w:rsid w:val="006569C3"/>
    <w:rsid w:val="0066067C"/>
    <w:rsid w:val="0066132F"/>
    <w:rsid w:val="00661782"/>
    <w:rsid w:val="00661A52"/>
    <w:rsid w:val="00661F47"/>
    <w:rsid w:val="0066211D"/>
    <w:rsid w:val="00663183"/>
    <w:rsid w:val="006631F4"/>
    <w:rsid w:val="006633CF"/>
    <w:rsid w:val="0066372F"/>
    <w:rsid w:val="00663FAF"/>
    <w:rsid w:val="006643A3"/>
    <w:rsid w:val="00664643"/>
    <w:rsid w:val="00664CF2"/>
    <w:rsid w:val="00665139"/>
    <w:rsid w:val="0066527D"/>
    <w:rsid w:val="00666AE2"/>
    <w:rsid w:val="00667B80"/>
    <w:rsid w:val="00667E68"/>
    <w:rsid w:val="006704B6"/>
    <w:rsid w:val="00671F38"/>
    <w:rsid w:val="0067234B"/>
    <w:rsid w:val="00672554"/>
    <w:rsid w:val="00672CD0"/>
    <w:rsid w:val="006731C7"/>
    <w:rsid w:val="006736E6"/>
    <w:rsid w:val="00673C2D"/>
    <w:rsid w:val="00673E70"/>
    <w:rsid w:val="006740C5"/>
    <w:rsid w:val="00675F31"/>
    <w:rsid w:val="00676710"/>
    <w:rsid w:val="00676BB4"/>
    <w:rsid w:val="006777E3"/>
    <w:rsid w:val="006800D7"/>
    <w:rsid w:val="00681C94"/>
    <w:rsid w:val="006820A3"/>
    <w:rsid w:val="00682610"/>
    <w:rsid w:val="006828E0"/>
    <w:rsid w:val="00682E07"/>
    <w:rsid w:val="006845AD"/>
    <w:rsid w:val="00684862"/>
    <w:rsid w:val="00684E7C"/>
    <w:rsid w:val="006866B9"/>
    <w:rsid w:val="0068707E"/>
    <w:rsid w:val="00690045"/>
    <w:rsid w:val="00690182"/>
    <w:rsid w:val="0069060F"/>
    <w:rsid w:val="006914C9"/>
    <w:rsid w:val="00691B8F"/>
    <w:rsid w:val="006924C5"/>
    <w:rsid w:val="00692B0F"/>
    <w:rsid w:val="00693639"/>
    <w:rsid w:val="00693C4C"/>
    <w:rsid w:val="0069436D"/>
    <w:rsid w:val="00694438"/>
    <w:rsid w:val="00694556"/>
    <w:rsid w:val="00695181"/>
    <w:rsid w:val="00696C21"/>
    <w:rsid w:val="00696F4E"/>
    <w:rsid w:val="0069728E"/>
    <w:rsid w:val="00697D3A"/>
    <w:rsid w:val="00697F7E"/>
    <w:rsid w:val="006A095F"/>
    <w:rsid w:val="006A0CA0"/>
    <w:rsid w:val="006A12E0"/>
    <w:rsid w:val="006A3086"/>
    <w:rsid w:val="006A30A7"/>
    <w:rsid w:val="006A4B2E"/>
    <w:rsid w:val="006A6520"/>
    <w:rsid w:val="006A66E6"/>
    <w:rsid w:val="006A6D67"/>
    <w:rsid w:val="006A7402"/>
    <w:rsid w:val="006B00D3"/>
    <w:rsid w:val="006B1074"/>
    <w:rsid w:val="006B1138"/>
    <w:rsid w:val="006B1479"/>
    <w:rsid w:val="006B1CE7"/>
    <w:rsid w:val="006B1F32"/>
    <w:rsid w:val="006B3033"/>
    <w:rsid w:val="006B3512"/>
    <w:rsid w:val="006B4906"/>
    <w:rsid w:val="006B4CDD"/>
    <w:rsid w:val="006B56F0"/>
    <w:rsid w:val="006B59C1"/>
    <w:rsid w:val="006B5DEE"/>
    <w:rsid w:val="006B5F64"/>
    <w:rsid w:val="006B602C"/>
    <w:rsid w:val="006B69DF"/>
    <w:rsid w:val="006B79E4"/>
    <w:rsid w:val="006C02D4"/>
    <w:rsid w:val="006C075E"/>
    <w:rsid w:val="006C2CDA"/>
    <w:rsid w:val="006C3F96"/>
    <w:rsid w:val="006C425E"/>
    <w:rsid w:val="006C48CF"/>
    <w:rsid w:val="006C4EFF"/>
    <w:rsid w:val="006C4F38"/>
    <w:rsid w:val="006C565A"/>
    <w:rsid w:val="006C5C02"/>
    <w:rsid w:val="006C6F57"/>
    <w:rsid w:val="006C7054"/>
    <w:rsid w:val="006C73CD"/>
    <w:rsid w:val="006C7543"/>
    <w:rsid w:val="006C7812"/>
    <w:rsid w:val="006C7AF7"/>
    <w:rsid w:val="006C7B47"/>
    <w:rsid w:val="006C7CD6"/>
    <w:rsid w:val="006D069A"/>
    <w:rsid w:val="006D09DA"/>
    <w:rsid w:val="006D2612"/>
    <w:rsid w:val="006D28E7"/>
    <w:rsid w:val="006D501A"/>
    <w:rsid w:val="006D5343"/>
    <w:rsid w:val="006E015C"/>
    <w:rsid w:val="006E0953"/>
    <w:rsid w:val="006E0B2E"/>
    <w:rsid w:val="006E1645"/>
    <w:rsid w:val="006E20C9"/>
    <w:rsid w:val="006E2100"/>
    <w:rsid w:val="006E2698"/>
    <w:rsid w:val="006E283C"/>
    <w:rsid w:val="006E3602"/>
    <w:rsid w:val="006E3900"/>
    <w:rsid w:val="006E3988"/>
    <w:rsid w:val="006E39BA"/>
    <w:rsid w:val="006E4D22"/>
    <w:rsid w:val="006E4D7A"/>
    <w:rsid w:val="006E5202"/>
    <w:rsid w:val="006E5BED"/>
    <w:rsid w:val="006E5CA0"/>
    <w:rsid w:val="006E5CB1"/>
    <w:rsid w:val="006E5D47"/>
    <w:rsid w:val="006E5F36"/>
    <w:rsid w:val="006E6007"/>
    <w:rsid w:val="006E7125"/>
    <w:rsid w:val="006E7BF5"/>
    <w:rsid w:val="006F0836"/>
    <w:rsid w:val="006F1D49"/>
    <w:rsid w:val="006F24F0"/>
    <w:rsid w:val="006F27F9"/>
    <w:rsid w:val="006F29F7"/>
    <w:rsid w:val="006F4181"/>
    <w:rsid w:val="006F5777"/>
    <w:rsid w:val="006F5F6E"/>
    <w:rsid w:val="006F6EDF"/>
    <w:rsid w:val="007002C8"/>
    <w:rsid w:val="00701056"/>
    <w:rsid w:val="0070197F"/>
    <w:rsid w:val="00702117"/>
    <w:rsid w:val="00702ADD"/>
    <w:rsid w:val="0070336C"/>
    <w:rsid w:val="00703453"/>
    <w:rsid w:val="00703BF6"/>
    <w:rsid w:val="00703DE3"/>
    <w:rsid w:val="00704CB9"/>
    <w:rsid w:val="007053B1"/>
    <w:rsid w:val="00705526"/>
    <w:rsid w:val="00705C03"/>
    <w:rsid w:val="00705F6E"/>
    <w:rsid w:val="00705F79"/>
    <w:rsid w:val="00706844"/>
    <w:rsid w:val="0070686D"/>
    <w:rsid w:val="00706DA9"/>
    <w:rsid w:val="00707213"/>
    <w:rsid w:val="00707A8B"/>
    <w:rsid w:val="007112A2"/>
    <w:rsid w:val="007117CE"/>
    <w:rsid w:val="0071188E"/>
    <w:rsid w:val="00711ADC"/>
    <w:rsid w:val="00711C85"/>
    <w:rsid w:val="007124D7"/>
    <w:rsid w:val="00712503"/>
    <w:rsid w:val="00713871"/>
    <w:rsid w:val="00713925"/>
    <w:rsid w:val="00714218"/>
    <w:rsid w:val="00714C30"/>
    <w:rsid w:val="00714FF6"/>
    <w:rsid w:val="00715317"/>
    <w:rsid w:val="00715DB8"/>
    <w:rsid w:val="007164ED"/>
    <w:rsid w:val="007169EC"/>
    <w:rsid w:val="00717EDA"/>
    <w:rsid w:val="00720290"/>
    <w:rsid w:val="0072067D"/>
    <w:rsid w:val="0072067E"/>
    <w:rsid w:val="007208E5"/>
    <w:rsid w:val="007212D7"/>
    <w:rsid w:val="00721C69"/>
    <w:rsid w:val="007229D1"/>
    <w:rsid w:val="0072318E"/>
    <w:rsid w:val="00723D83"/>
    <w:rsid w:val="0072427C"/>
    <w:rsid w:val="00724432"/>
    <w:rsid w:val="00725FAF"/>
    <w:rsid w:val="00727026"/>
    <w:rsid w:val="00727028"/>
    <w:rsid w:val="0072702A"/>
    <w:rsid w:val="00727F62"/>
    <w:rsid w:val="007300C7"/>
    <w:rsid w:val="00730E0B"/>
    <w:rsid w:val="0073181B"/>
    <w:rsid w:val="00731CE2"/>
    <w:rsid w:val="00732337"/>
    <w:rsid w:val="00732E44"/>
    <w:rsid w:val="007331BB"/>
    <w:rsid w:val="00733D7E"/>
    <w:rsid w:val="007342CA"/>
    <w:rsid w:val="007343D4"/>
    <w:rsid w:val="007345FF"/>
    <w:rsid w:val="00734C76"/>
    <w:rsid w:val="00736355"/>
    <w:rsid w:val="007370E2"/>
    <w:rsid w:val="00737B09"/>
    <w:rsid w:val="00737CEC"/>
    <w:rsid w:val="007403D7"/>
    <w:rsid w:val="00740A25"/>
    <w:rsid w:val="007413F4"/>
    <w:rsid w:val="00741F3E"/>
    <w:rsid w:val="007441B0"/>
    <w:rsid w:val="007453F2"/>
    <w:rsid w:val="00745AF3"/>
    <w:rsid w:val="0074648D"/>
    <w:rsid w:val="00746572"/>
    <w:rsid w:val="0074767F"/>
    <w:rsid w:val="0074774C"/>
    <w:rsid w:val="00747C5A"/>
    <w:rsid w:val="00747DDC"/>
    <w:rsid w:val="00750436"/>
    <w:rsid w:val="0075181D"/>
    <w:rsid w:val="00751D15"/>
    <w:rsid w:val="0075386A"/>
    <w:rsid w:val="00753E22"/>
    <w:rsid w:val="00754A0F"/>
    <w:rsid w:val="00754C09"/>
    <w:rsid w:val="00756404"/>
    <w:rsid w:val="00756B98"/>
    <w:rsid w:val="00756E63"/>
    <w:rsid w:val="00757284"/>
    <w:rsid w:val="00757726"/>
    <w:rsid w:val="00757F03"/>
    <w:rsid w:val="00760309"/>
    <w:rsid w:val="00760592"/>
    <w:rsid w:val="00760818"/>
    <w:rsid w:val="007624FE"/>
    <w:rsid w:val="00762CD0"/>
    <w:rsid w:val="00764BBC"/>
    <w:rsid w:val="00764D45"/>
    <w:rsid w:val="007658AB"/>
    <w:rsid w:val="00766629"/>
    <w:rsid w:val="00766CA6"/>
    <w:rsid w:val="007671E9"/>
    <w:rsid w:val="00767C05"/>
    <w:rsid w:val="00770A8C"/>
    <w:rsid w:val="00771B35"/>
    <w:rsid w:val="007728AA"/>
    <w:rsid w:val="0077294C"/>
    <w:rsid w:val="00773A85"/>
    <w:rsid w:val="00773BBA"/>
    <w:rsid w:val="00773FC6"/>
    <w:rsid w:val="00774312"/>
    <w:rsid w:val="00774CBF"/>
    <w:rsid w:val="007762D9"/>
    <w:rsid w:val="00776AE2"/>
    <w:rsid w:val="00776BEA"/>
    <w:rsid w:val="00777095"/>
    <w:rsid w:val="007777BF"/>
    <w:rsid w:val="007777EA"/>
    <w:rsid w:val="0078028E"/>
    <w:rsid w:val="00781754"/>
    <w:rsid w:val="00781A80"/>
    <w:rsid w:val="00781FC2"/>
    <w:rsid w:val="007820F9"/>
    <w:rsid w:val="007824CF"/>
    <w:rsid w:val="00782C2D"/>
    <w:rsid w:val="007848CA"/>
    <w:rsid w:val="00785842"/>
    <w:rsid w:val="007858DF"/>
    <w:rsid w:val="00785C4C"/>
    <w:rsid w:val="00785CCE"/>
    <w:rsid w:val="00786099"/>
    <w:rsid w:val="007869D7"/>
    <w:rsid w:val="00787839"/>
    <w:rsid w:val="00787CDA"/>
    <w:rsid w:val="007900AF"/>
    <w:rsid w:val="007902B7"/>
    <w:rsid w:val="007902DF"/>
    <w:rsid w:val="0079038D"/>
    <w:rsid w:val="0079039A"/>
    <w:rsid w:val="00793230"/>
    <w:rsid w:val="007937D2"/>
    <w:rsid w:val="007942E4"/>
    <w:rsid w:val="0079444F"/>
    <w:rsid w:val="007958F5"/>
    <w:rsid w:val="0079636C"/>
    <w:rsid w:val="007974F9"/>
    <w:rsid w:val="00797755"/>
    <w:rsid w:val="0079776C"/>
    <w:rsid w:val="00797F43"/>
    <w:rsid w:val="007A02C5"/>
    <w:rsid w:val="007A186B"/>
    <w:rsid w:val="007A1E82"/>
    <w:rsid w:val="007A2B9B"/>
    <w:rsid w:val="007A2CDF"/>
    <w:rsid w:val="007A4C02"/>
    <w:rsid w:val="007A5341"/>
    <w:rsid w:val="007A54CA"/>
    <w:rsid w:val="007A615C"/>
    <w:rsid w:val="007A61AC"/>
    <w:rsid w:val="007A6DBF"/>
    <w:rsid w:val="007A6DF6"/>
    <w:rsid w:val="007A715A"/>
    <w:rsid w:val="007A760F"/>
    <w:rsid w:val="007A7A0F"/>
    <w:rsid w:val="007B03D5"/>
    <w:rsid w:val="007B0457"/>
    <w:rsid w:val="007B074A"/>
    <w:rsid w:val="007B1323"/>
    <w:rsid w:val="007B28CD"/>
    <w:rsid w:val="007B4FBA"/>
    <w:rsid w:val="007B54CA"/>
    <w:rsid w:val="007B6173"/>
    <w:rsid w:val="007B6848"/>
    <w:rsid w:val="007B6850"/>
    <w:rsid w:val="007B7652"/>
    <w:rsid w:val="007B7A42"/>
    <w:rsid w:val="007B7A43"/>
    <w:rsid w:val="007B7D10"/>
    <w:rsid w:val="007C1674"/>
    <w:rsid w:val="007C176E"/>
    <w:rsid w:val="007C17E0"/>
    <w:rsid w:val="007C2031"/>
    <w:rsid w:val="007C26B8"/>
    <w:rsid w:val="007C2C1E"/>
    <w:rsid w:val="007C2E48"/>
    <w:rsid w:val="007C3413"/>
    <w:rsid w:val="007C39C3"/>
    <w:rsid w:val="007C4278"/>
    <w:rsid w:val="007C440D"/>
    <w:rsid w:val="007C4C22"/>
    <w:rsid w:val="007C5071"/>
    <w:rsid w:val="007C524C"/>
    <w:rsid w:val="007C5DF8"/>
    <w:rsid w:val="007C6236"/>
    <w:rsid w:val="007C653C"/>
    <w:rsid w:val="007C721B"/>
    <w:rsid w:val="007C7901"/>
    <w:rsid w:val="007C7C22"/>
    <w:rsid w:val="007D01FF"/>
    <w:rsid w:val="007D0546"/>
    <w:rsid w:val="007D073A"/>
    <w:rsid w:val="007D0CE5"/>
    <w:rsid w:val="007D0D82"/>
    <w:rsid w:val="007D0E0E"/>
    <w:rsid w:val="007D1202"/>
    <w:rsid w:val="007D1E18"/>
    <w:rsid w:val="007D2C5B"/>
    <w:rsid w:val="007D3364"/>
    <w:rsid w:val="007D463B"/>
    <w:rsid w:val="007D4D24"/>
    <w:rsid w:val="007D5844"/>
    <w:rsid w:val="007D6EBA"/>
    <w:rsid w:val="007D7725"/>
    <w:rsid w:val="007D7A96"/>
    <w:rsid w:val="007D7EC6"/>
    <w:rsid w:val="007E0422"/>
    <w:rsid w:val="007E0459"/>
    <w:rsid w:val="007E0B41"/>
    <w:rsid w:val="007E0DD3"/>
    <w:rsid w:val="007E1734"/>
    <w:rsid w:val="007E281E"/>
    <w:rsid w:val="007E2BA1"/>
    <w:rsid w:val="007E4206"/>
    <w:rsid w:val="007E4669"/>
    <w:rsid w:val="007E49AE"/>
    <w:rsid w:val="007E4AE5"/>
    <w:rsid w:val="007E5FAB"/>
    <w:rsid w:val="007E61BC"/>
    <w:rsid w:val="007E691C"/>
    <w:rsid w:val="007E69F9"/>
    <w:rsid w:val="007E6A17"/>
    <w:rsid w:val="007E74F9"/>
    <w:rsid w:val="007E797B"/>
    <w:rsid w:val="007F162A"/>
    <w:rsid w:val="007F1CA1"/>
    <w:rsid w:val="007F355F"/>
    <w:rsid w:val="007F4960"/>
    <w:rsid w:val="007F49F8"/>
    <w:rsid w:val="007F4B7D"/>
    <w:rsid w:val="007F4BF6"/>
    <w:rsid w:val="007F533C"/>
    <w:rsid w:val="007F59B3"/>
    <w:rsid w:val="007F6688"/>
    <w:rsid w:val="007F6B82"/>
    <w:rsid w:val="007F79E9"/>
    <w:rsid w:val="0080014A"/>
    <w:rsid w:val="00800675"/>
    <w:rsid w:val="00800F81"/>
    <w:rsid w:val="0080166B"/>
    <w:rsid w:val="00802DC9"/>
    <w:rsid w:val="008038B4"/>
    <w:rsid w:val="00804B82"/>
    <w:rsid w:val="00804B9D"/>
    <w:rsid w:val="00804F5F"/>
    <w:rsid w:val="0080529A"/>
    <w:rsid w:val="008058E8"/>
    <w:rsid w:val="00806044"/>
    <w:rsid w:val="00806466"/>
    <w:rsid w:val="00806497"/>
    <w:rsid w:val="00806DCE"/>
    <w:rsid w:val="008077C6"/>
    <w:rsid w:val="008077C8"/>
    <w:rsid w:val="00810185"/>
    <w:rsid w:val="00810777"/>
    <w:rsid w:val="00810AC7"/>
    <w:rsid w:val="00810D8C"/>
    <w:rsid w:val="0081106C"/>
    <w:rsid w:val="008110DF"/>
    <w:rsid w:val="008111A5"/>
    <w:rsid w:val="00811AE7"/>
    <w:rsid w:val="00812923"/>
    <w:rsid w:val="00813B43"/>
    <w:rsid w:val="00813BA2"/>
    <w:rsid w:val="008149B3"/>
    <w:rsid w:val="00815496"/>
    <w:rsid w:val="00816288"/>
    <w:rsid w:val="00816743"/>
    <w:rsid w:val="008212F5"/>
    <w:rsid w:val="00821B87"/>
    <w:rsid w:val="0082246D"/>
    <w:rsid w:val="0082313B"/>
    <w:rsid w:val="0082357F"/>
    <w:rsid w:val="00823E67"/>
    <w:rsid w:val="0082455F"/>
    <w:rsid w:val="0082485E"/>
    <w:rsid w:val="00825B98"/>
    <w:rsid w:val="008265EE"/>
    <w:rsid w:val="00826A76"/>
    <w:rsid w:val="00826B5E"/>
    <w:rsid w:val="00826B87"/>
    <w:rsid w:val="00826BEF"/>
    <w:rsid w:val="008273C2"/>
    <w:rsid w:val="00827F8E"/>
    <w:rsid w:val="0083011E"/>
    <w:rsid w:val="00830294"/>
    <w:rsid w:val="00830688"/>
    <w:rsid w:val="008306B0"/>
    <w:rsid w:val="008318E1"/>
    <w:rsid w:val="00831973"/>
    <w:rsid w:val="00831D5B"/>
    <w:rsid w:val="00832A1B"/>
    <w:rsid w:val="0083338E"/>
    <w:rsid w:val="00833656"/>
    <w:rsid w:val="00833B7C"/>
    <w:rsid w:val="008355C7"/>
    <w:rsid w:val="00835759"/>
    <w:rsid w:val="0083591C"/>
    <w:rsid w:val="008372B1"/>
    <w:rsid w:val="008373A5"/>
    <w:rsid w:val="00840176"/>
    <w:rsid w:val="008402ED"/>
    <w:rsid w:val="00840A52"/>
    <w:rsid w:val="008412EC"/>
    <w:rsid w:val="00841918"/>
    <w:rsid w:val="008419A6"/>
    <w:rsid w:val="00843B31"/>
    <w:rsid w:val="0084403F"/>
    <w:rsid w:val="00844773"/>
    <w:rsid w:val="00844A41"/>
    <w:rsid w:val="0084549E"/>
    <w:rsid w:val="0084585A"/>
    <w:rsid w:val="00845AF1"/>
    <w:rsid w:val="00846338"/>
    <w:rsid w:val="00847304"/>
    <w:rsid w:val="00847C05"/>
    <w:rsid w:val="00851949"/>
    <w:rsid w:val="00852592"/>
    <w:rsid w:val="00852BCC"/>
    <w:rsid w:val="00852C39"/>
    <w:rsid w:val="00853482"/>
    <w:rsid w:val="00853661"/>
    <w:rsid w:val="008546BB"/>
    <w:rsid w:val="008553A6"/>
    <w:rsid w:val="00855865"/>
    <w:rsid w:val="00855CAA"/>
    <w:rsid w:val="00855E0A"/>
    <w:rsid w:val="00856B65"/>
    <w:rsid w:val="008610D7"/>
    <w:rsid w:val="00861B91"/>
    <w:rsid w:val="0086215F"/>
    <w:rsid w:val="00862162"/>
    <w:rsid w:val="00862174"/>
    <w:rsid w:val="008621A5"/>
    <w:rsid w:val="0086238A"/>
    <w:rsid w:val="008628AF"/>
    <w:rsid w:val="008632E0"/>
    <w:rsid w:val="0086345F"/>
    <w:rsid w:val="00863E94"/>
    <w:rsid w:val="00864B46"/>
    <w:rsid w:val="00864F48"/>
    <w:rsid w:val="00865F9B"/>
    <w:rsid w:val="0086631D"/>
    <w:rsid w:val="00867389"/>
    <w:rsid w:val="00867E36"/>
    <w:rsid w:val="00870214"/>
    <w:rsid w:val="0087077B"/>
    <w:rsid w:val="008708CB"/>
    <w:rsid w:val="0087231D"/>
    <w:rsid w:val="0087341A"/>
    <w:rsid w:val="00873EF3"/>
    <w:rsid w:val="008740CE"/>
    <w:rsid w:val="008758D2"/>
    <w:rsid w:val="00875BD5"/>
    <w:rsid w:val="00875E6B"/>
    <w:rsid w:val="00876685"/>
    <w:rsid w:val="0087784F"/>
    <w:rsid w:val="00877D16"/>
    <w:rsid w:val="008808D7"/>
    <w:rsid w:val="00880ABD"/>
    <w:rsid w:val="00880AF8"/>
    <w:rsid w:val="00880C1C"/>
    <w:rsid w:val="008813A6"/>
    <w:rsid w:val="0088246B"/>
    <w:rsid w:val="00882D27"/>
    <w:rsid w:val="00882D74"/>
    <w:rsid w:val="00882DE6"/>
    <w:rsid w:val="008846AD"/>
    <w:rsid w:val="0088499F"/>
    <w:rsid w:val="00884CA5"/>
    <w:rsid w:val="00885AD0"/>
    <w:rsid w:val="00886058"/>
    <w:rsid w:val="00886876"/>
    <w:rsid w:val="00886999"/>
    <w:rsid w:val="00886C54"/>
    <w:rsid w:val="00890835"/>
    <w:rsid w:val="008910DA"/>
    <w:rsid w:val="0089127B"/>
    <w:rsid w:val="00892175"/>
    <w:rsid w:val="00892678"/>
    <w:rsid w:val="00893725"/>
    <w:rsid w:val="00894DCF"/>
    <w:rsid w:val="00895601"/>
    <w:rsid w:val="0089600B"/>
    <w:rsid w:val="00896041"/>
    <w:rsid w:val="00896814"/>
    <w:rsid w:val="00896B44"/>
    <w:rsid w:val="0089704C"/>
    <w:rsid w:val="00897560"/>
    <w:rsid w:val="008A0100"/>
    <w:rsid w:val="008A10A0"/>
    <w:rsid w:val="008A130B"/>
    <w:rsid w:val="008A1A9C"/>
    <w:rsid w:val="008A1B35"/>
    <w:rsid w:val="008A1D86"/>
    <w:rsid w:val="008A251E"/>
    <w:rsid w:val="008A374C"/>
    <w:rsid w:val="008A67CD"/>
    <w:rsid w:val="008A6E7A"/>
    <w:rsid w:val="008A7348"/>
    <w:rsid w:val="008A7E4F"/>
    <w:rsid w:val="008B063C"/>
    <w:rsid w:val="008B0D4C"/>
    <w:rsid w:val="008B0D8B"/>
    <w:rsid w:val="008B15E6"/>
    <w:rsid w:val="008B1C48"/>
    <w:rsid w:val="008B2867"/>
    <w:rsid w:val="008B2D4F"/>
    <w:rsid w:val="008B30C1"/>
    <w:rsid w:val="008B329B"/>
    <w:rsid w:val="008B38F8"/>
    <w:rsid w:val="008B3E9D"/>
    <w:rsid w:val="008B4BCA"/>
    <w:rsid w:val="008B588F"/>
    <w:rsid w:val="008B7180"/>
    <w:rsid w:val="008B73E3"/>
    <w:rsid w:val="008B76D7"/>
    <w:rsid w:val="008C0C67"/>
    <w:rsid w:val="008C260E"/>
    <w:rsid w:val="008C26D7"/>
    <w:rsid w:val="008C2E7E"/>
    <w:rsid w:val="008C3A2D"/>
    <w:rsid w:val="008C3DF1"/>
    <w:rsid w:val="008C3F00"/>
    <w:rsid w:val="008C4079"/>
    <w:rsid w:val="008C408B"/>
    <w:rsid w:val="008C4820"/>
    <w:rsid w:val="008C4FB9"/>
    <w:rsid w:val="008C75B8"/>
    <w:rsid w:val="008C774F"/>
    <w:rsid w:val="008D2849"/>
    <w:rsid w:val="008D2A49"/>
    <w:rsid w:val="008D2DE1"/>
    <w:rsid w:val="008D2F56"/>
    <w:rsid w:val="008D460B"/>
    <w:rsid w:val="008D4F1A"/>
    <w:rsid w:val="008D62C4"/>
    <w:rsid w:val="008D630F"/>
    <w:rsid w:val="008D6CDE"/>
    <w:rsid w:val="008D7D85"/>
    <w:rsid w:val="008E08AE"/>
    <w:rsid w:val="008E2EAF"/>
    <w:rsid w:val="008E3E6C"/>
    <w:rsid w:val="008E3EB3"/>
    <w:rsid w:val="008E523F"/>
    <w:rsid w:val="008E5732"/>
    <w:rsid w:val="008E5844"/>
    <w:rsid w:val="008E5E20"/>
    <w:rsid w:val="008E6199"/>
    <w:rsid w:val="008E6BFB"/>
    <w:rsid w:val="008E75E9"/>
    <w:rsid w:val="008E77D8"/>
    <w:rsid w:val="008F0974"/>
    <w:rsid w:val="008F15C4"/>
    <w:rsid w:val="008F26D3"/>
    <w:rsid w:val="008F30DA"/>
    <w:rsid w:val="008F341F"/>
    <w:rsid w:val="008F3B41"/>
    <w:rsid w:val="008F3B50"/>
    <w:rsid w:val="008F47E9"/>
    <w:rsid w:val="008F5398"/>
    <w:rsid w:val="008F5EC7"/>
    <w:rsid w:val="008F6006"/>
    <w:rsid w:val="008F60F4"/>
    <w:rsid w:val="008F631D"/>
    <w:rsid w:val="008F6B9A"/>
    <w:rsid w:val="008F7C5A"/>
    <w:rsid w:val="00900730"/>
    <w:rsid w:val="00900746"/>
    <w:rsid w:val="00900B5E"/>
    <w:rsid w:val="009012F7"/>
    <w:rsid w:val="0090184B"/>
    <w:rsid w:val="0090230C"/>
    <w:rsid w:val="009028FA"/>
    <w:rsid w:val="00902E7F"/>
    <w:rsid w:val="00903161"/>
    <w:rsid w:val="00903C8A"/>
    <w:rsid w:val="0090487B"/>
    <w:rsid w:val="00905B27"/>
    <w:rsid w:val="00906679"/>
    <w:rsid w:val="009100DD"/>
    <w:rsid w:val="0091103C"/>
    <w:rsid w:val="009116F5"/>
    <w:rsid w:val="00911964"/>
    <w:rsid w:val="00911C10"/>
    <w:rsid w:val="00911E21"/>
    <w:rsid w:val="00912515"/>
    <w:rsid w:val="0091273D"/>
    <w:rsid w:val="00912F0B"/>
    <w:rsid w:val="0091310A"/>
    <w:rsid w:val="00913915"/>
    <w:rsid w:val="00913B12"/>
    <w:rsid w:val="00914000"/>
    <w:rsid w:val="009144AF"/>
    <w:rsid w:val="009144E6"/>
    <w:rsid w:val="009151E0"/>
    <w:rsid w:val="00916C66"/>
    <w:rsid w:val="00917478"/>
    <w:rsid w:val="00917AF3"/>
    <w:rsid w:val="00917E3D"/>
    <w:rsid w:val="009201A3"/>
    <w:rsid w:val="009205B8"/>
    <w:rsid w:val="009214E2"/>
    <w:rsid w:val="00921A7C"/>
    <w:rsid w:val="00921CE4"/>
    <w:rsid w:val="00921D85"/>
    <w:rsid w:val="009234C5"/>
    <w:rsid w:val="0092359F"/>
    <w:rsid w:val="00923BD4"/>
    <w:rsid w:val="009241A6"/>
    <w:rsid w:val="00924569"/>
    <w:rsid w:val="00924807"/>
    <w:rsid w:val="00924FEC"/>
    <w:rsid w:val="009252A8"/>
    <w:rsid w:val="009252CE"/>
    <w:rsid w:val="00925C25"/>
    <w:rsid w:val="0092607A"/>
    <w:rsid w:val="00926514"/>
    <w:rsid w:val="00926EF4"/>
    <w:rsid w:val="009271C2"/>
    <w:rsid w:val="0093002F"/>
    <w:rsid w:val="00930A17"/>
    <w:rsid w:val="00930CD4"/>
    <w:rsid w:val="00932C64"/>
    <w:rsid w:val="00934791"/>
    <w:rsid w:val="00934FE2"/>
    <w:rsid w:val="00935858"/>
    <w:rsid w:val="009366DA"/>
    <w:rsid w:val="009367E7"/>
    <w:rsid w:val="009376E2"/>
    <w:rsid w:val="00937B05"/>
    <w:rsid w:val="00940BC8"/>
    <w:rsid w:val="0094155A"/>
    <w:rsid w:val="00941D7F"/>
    <w:rsid w:val="00942590"/>
    <w:rsid w:val="00942A5C"/>
    <w:rsid w:val="00942E8A"/>
    <w:rsid w:val="009432AD"/>
    <w:rsid w:val="00943DF6"/>
    <w:rsid w:val="00943E20"/>
    <w:rsid w:val="00944135"/>
    <w:rsid w:val="0094450B"/>
    <w:rsid w:val="00944666"/>
    <w:rsid w:val="0094510F"/>
    <w:rsid w:val="0094547B"/>
    <w:rsid w:val="0094636B"/>
    <w:rsid w:val="00946FF1"/>
    <w:rsid w:val="00947FFE"/>
    <w:rsid w:val="00950500"/>
    <w:rsid w:val="00950766"/>
    <w:rsid w:val="00951204"/>
    <w:rsid w:val="00952777"/>
    <w:rsid w:val="0095333A"/>
    <w:rsid w:val="009539B0"/>
    <w:rsid w:val="009540B1"/>
    <w:rsid w:val="00954119"/>
    <w:rsid w:val="009543B4"/>
    <w:rsid w:val="00955202"/>
    <w:rsid w:val="00955644"/>
    <w:rsid w:val="009559CA"/>
    <w:rsid w:val="00955DA2"/>
    <w:rsid w:val="00956166"/>
    <w:rsid w:val="009568CF"/>
    <w:rsid w:val="00956A5F"/>
    <w:rsid w:val="009577C8"/>
    <w:rsid w:val="00957DB7"/>
    <w:rsid w:val="0096091A"/>
    <w:rsid w:val="00960F6A"/>
    <w:rsid w:val="00961294"/>
    <w:rsid w:val="00961F4D"/>
    <w:rsid w:val="009627FD"/>
    <w:rsid w:val="009628CD"/>
    <w:rsid w:val="00962D80"/>
    <w:rsid w:val="009632EF"/>
    <w:rsid w:val="00964787"/>
    <w:rsid w:val="00964B80"/>
    <w:rsid w:val="00964BEC"/>
    <w:rsid w:val="00965329"/>
    <w:rsid w:val="0096568E"/>
    <w:rsid w:val="00966441"/>
    <w:rsid w:val="00966EDE"/>
    <w:rsid w:val="00966F87"/>
    <w:rsid w:val="009675E0"/>
    <w:rsid w:val="0097055C"/>
    <w:rsid w:val="00971CC8"/>
    <w:rsid w:val="00972166"/>
    <w:rsid w:val="009729FE"/>
    <w:rsid w:val="00972C35"/>
    <w:rsid w:val="00973275"/>
    <w:rsid w:val="0097342C"/>
    <w:rsid w:val="00973618"/>
    <w:rsid w:val="00973B20"/>
    <w:rsid w:val="00973C7F"/>
    <w:rsid w:val="009741AB"/>
    <w:rsid w:val="0097454C"/>
    <w:rsid w:val="00974E8D"/>
    <w:rsid w:val="009751D2"/>
    <w:rsid w:val="009765B8"/>
    <w:rsid w:val="009774B3"/>
    <w:rsid w:val="00977C93"/>
    <w:rsid w:val="00977CA1"/>
    <w:rsid w:val="00980FC9"/>
    <w:rsid w:val="00981784"/>
    <w:rsid w:val="00981B7B"/>
    <w:rsid w:val="00983AC4"/>
    <w:rsid w:val="00983B87"/>
    <w:rsid w:val="009846D2"/>
    <w:rsid w:val="00984FC6"/>
    <w:rsid w:val="00985A91"/>
    <w:rsid w:val="00986F1B"/>
    <w:rsid w:val="009870A0"/>
    <w:rsid w:val="00987BAB"/>
    <w:rsid w:val="00987C6F"/>
    <w:rsid w:val="00990BCD"/>
    <w:rsid w:val="00990CDC"/>
    <w:rsid w:val="00990DC0"/>
    <w:rsid w:val="009914CA"/>
    <w:rsid w:val="00991F77"/>
    <w:rsid w:val="00992255"/>
    <w:rsid w:val="009922E7"/>
    <w:rsid w:val="009935A3"/>
    <w:rsid w:val="009941B3"/>
    <w:rsid w:val="009950C0"/>
    <w:rsid w:val="009953D9"/>
    <w:rsid w:val="009971D3"/>
    <w:rsid w:val="0099798C"/>
    <w:rsid w:val="00997B87"/>
    <w:rsid w:val="00997BB5"/>
    <w:rsid w:val="009A065D"/>
    <w:rsid w:val="009A068E"/>
    <w:rsid w:val="009A11B8"/>
    <w:rsid w:val="009A1560"/>
    <w:rsid w:val="009A28D0"/>
    <w:rsid w:val="009A28EC"/>
    <w:rsid w:val="009A2DCD"/>
    <w:rsid w:val="009A3000"/>
    <w:rsid w:val="009A3173"/>
    <w:rsid w:val="009A3700"/>
    <w:rsid w:val="009A3CB2"/>
    <w:rsid w:val="009A403C"/>
    <w:rsid w:val="009A41D5"/>
    <w:rsid w:val="009A4347"/>
    <w:rsid w:val="009A4E4C"/>
    <w:rsid w:val="009A4F70"/>
    <w:rsid w:val="009A4F9E"/>
    <w:rsid w:val="009A5082"/>
    <w:rsid w:val="009A512C"/>
    <w:rsid w:val="009A52AA"/>
    <w:rsid w:val="009A5C18"/>
    <w:rsid w:val="009A63D8"/>
    <w:rsid w:val="009A6ABB"/>
    <w:rsid w:val="009B0F76"/>
    <w:rsid w:val="009B119B"/>
    <w:rsid w:val="009B159A"/>
    <w:rsid w:val="009B1F14"/>
    <w:rsid w:val="009B21C3"/>
    <w:rsid w:val="009B2934"/>
    <w:rsid w:val="009B2BF5"/>
    <w:rsid w:val="009B2F73"/>
    <w:rsid w:val="009B3963"/>
    <w:rsid w:val="009B410D"/>
    <w:rsid w:val="009B44E7"/>
    <w:rsid w:val="009B475B"/>
    <w:rsid w:val="009B4837"/>
    <w:rsid w:val="009B5D41"/>
    <w:rsid w:val="009B67A0"/>
    <w:rsid w:val="009B6AA0"/>
    <w:rsid w:val="009B70E5"/>
    <w:rsid w:val="009B72F0"/>
    <w:rsid w:val="009B79E8"/>
    <w:rsid w:val="009B7C01"/>
    <w:rsid w:val="009B7D61"/>
    <w:rsid w:val="009B7E8D"/>
    <w:rsid w:val="009C0B20"/>
    <w:rsid w:val="009C1240"/>
    <w:rsid w:val="009C1AEB"/>
    <w:rsid w:val="009C1D29"/>
    <w:rsid w:val="009C31A8"/>
    <w:rsid w:val="009C3851"/>
    <w:rsid w:val="009C3890"/>
    <w:rsid w:val="009C3AAF"/>
    <w:rsid w:val="009C410A"/>
    <w:rsid w:val="009C4CDE"/>
    <w:rsid w:val="009C4E0E"/>
    <w:rsid w:val="009C688A"/>
    <w:rsid w:val="009D0021"/>
    <w:rsid w:val="009D0694"/>
    <w:rsid w:val="009D0DBA"/>
    <w:rsid w:val="009D13FE"/>
    <w:rsid w:val="009D1AC6"/>
    <w:rsid w:val="009D2539"/>
    <w:rsid w:val="009D2F17"/>
    <w:rsid w:val="009D330E"/>
    <w:rsid w:val="009D520B"/>
    <w:rsid w:val="009D533B"/>
    <w:rsid w:val="009D53A7"/>
    <w:rsid w:val="009D5870"/>
    <w:rsid w:val="009D5A05"/>
    <w:rsid w:val="009D6700"/>
    <w:rsid w:val="009D6793"/>
    <w:rsid w:val="009D6E37"/>
    <w:rsid w:val="009D792A"/>
    <w:rsid w:val="009D7BCF"/>
    <w:rsid w:val="009D7FDE"/>
    <w:rsid w:val="009E154D"/>
    <w:rsid w:val="009E166E"/>
    <w:rsid w:val="009E26A2"/>
    <w:rsid w:val="009E2A39"/>
    <w:rsid w:val="009E39D5"/>
    <w:rsid w:val="009E3D46"/>
    <w:rsid w:val="009E502E"/>
    <w:rsid w:val="009E63C4"/>
    <w:rsid w:val="009E6DA0"/>
    <w:rsid w:val="009E77C0"/>
    <w:rsid w:val="009F0C6A"/>
    <w:rsid w:val="009F0FAD"/>
    <w:rsid w:val="009F1047"/>
    <w:rsid w:val="009F1369"/>
    <w:rsid w:val="009F22BF"/>
    <w:rsid w:val="009F2684"/>
    <w:rsid w:val="009F2E2B"/>
    <w:rsid w:val="009F3134"/>
    <w:rsid w:val="009F399A"/>
    <w:rsid w:val="009F4566"/>
    <w:rsid w:val="009F491F"/>
    <w:rsid w:val="009F4A00"/>
    <w:rsid w:val="009F507F"/>
    <w:rsid w:val="009F50A3"/>
    <w:rsid w:val="009F5E65"/>
    <w:rsid w:val="009F64AA"/>
    <w:rsid w:val="009F67A6"/>
    <w:rsid w:val="009F695A"/>
    <w:rsid w:val="009F6B16"/>
    <w:rsid w:val="009F762A"/>
    <w:rsid w:val="009F7B78"/>
    <w:rsid w:val="00A00504"/>
    <w:rsid w:val="00A010B6"/>
    <w:rsid w:val="00A0139F"/>
    <w:rsid w:val="00A01AB3"/>
    <w:rsid w:val="00A01D99"/>
    <w:rsid w:val="00A03C8B"/>
    <w:rsid w:val="00A04BB1"/>
    <w:rsid w:val="00A04F18"/>
    <w:rsid w:val="00A04F4E"/>
    <w:rsid w:val="00A0513A"/>
    <w:rsid w:val="00A055AD"/>
    <w:rsid w:val="00A05984"/>
    <w:rsid w:val="00A05C62"/>
    <w:rsid w:val="00A06A94"/>
    <w:rsid w:val="00A06FC8"/>
    <w:rsid w:val="00A075ED"/>
    <w:rsid w:val="00A07B2D"/>
    <w:rsid w:val="00A07D5A"/>
    <w:rsid w:val="00A10157"/>
    <w:rsid w:val="00A105DA"/>
    <w:rsid w:val="00A1147C"/>
    <w:rsid w:val="00A115C4"/>
    <w:rsid w:val="00A120B8"/>
    <w:rsid w:val="00A134AD"/>
    <w:rsid w:val="00A139B1"/>
    <w:rsid w:val="00A1484F"/>
    <w:rsid w:val="00A14DFB"/>
    <w:rsid w:val="00A1543A"/>
    <w:rsid w:val="00A15B92"/>
    <w:rsid w:val="00A165EE"/>
    <w:rsid w:val="00A16D08"/>
    <w:rsid w:val="00A16DB1"/>
    <w:rsid w:val="00A17E01"/>
    <w:rsid w:val="00A20D84"/>
    <w:rsid w:val="00A22643"/>
    <w:rsid w:val="00A2278E"/>
    <w:rsid w:val="00A22AA6"/>
    <w:rsid w:val="00A22B23"/>
    <w:rsid w:val="00A22C33"/>
    <w:rsid w:val="00A232C9"/>
    <w:rsid w:val="00A2437D"/>
    <w:rsid w:val="00A25F64"/>
    <w:rsid w:val="00A25FF5"/>
    <w:rsid w:val="00A2657A"/>
    <w:rsid w:val="00A266E7"/>
    <w:rsid w:val="00A309F0"/>
    <w:rsid w:val="00A30C61"/>
    <w:rsid w:val="00A315BA"/>
    <w:rsid w:val="00A32347"/>
    <w:rsid w:val="00A329B0"/>
    <w:rsid w:val="00A33396"/>
    <w:rsid w:val="00A33FA9"/>
    <w:rsid w:val="00A34147"/>
    <w:rsid w:val="00A34B59"/>
    <w:rsid w:val="00A35D60"/>
    <w:rsid w:val="00A36F8A"/>
    <w:rsid w:val="00A37068"/>
    <w:rsid w:val="00A400BA"/>
    <w:rsid w:val="00A40CE7"/>
    <w:rsid w:val="00A40D42"/>
    <w:rsid w:val="00A4121E"/>
    <w:rsid w:val="00A42948"/>
    <w:rsid w:val="00A439DA"/>
    <w:rsid w:val="00A44D72"/>
    <w:rsid w:val="00A46868"/>
    <w:rsid w:val="00A470F8"/>
    <w:rsid w:val="00A4724A"/>
    <w:rsid w:val="00A53C5D"/>
    <w:rsid w:val="00A54AA1"/>
    <w:rsid w:val="00A558A0"/>
    <w:rsid w:val="00A55DCC"/>
    <w:rsid w:val="00A6103A"/>
    <w:rsid w:val="00A610E5"/>
    <w:rsid w:val="00A61180"/>
    <w:rsid w:val="00A61228"/>
    <w:rsid w:val="00A6279F"/>
    <w:rsid w:val="00A629DD"/>
    <w:rsid w:val="00A646B4"/>
    <w:rsid w:val="00A64BDC"/>
    <w:rsid w:val="00A6670F"/>
    <w:rsid w:val="00A667D2"/>
    <w:rsid w:val="00A66C3F"/>
    <w:rsid w:val="00A67918"/>
    <w:rsid w:val="00A700B9"/>
    <w:rsid w:val="00A702DB"/>
    <w:rsid w:val="00A7087E"/>
    <w:rsid w:val="00A71039"/>
    <w:rsid w:val="00A712A4"/>
    <w:rsid w:val="00A72D66"/>
    <w:rsid w:val="00A72F43"/>
    <w:rsid w:val="00A73EBD"/>
    <w:rsid w:val="00A7445F"/>
    <w:rsid w:val="00A744C2"/>
    <w:rsid w:val="00A74F2B"/>
    <w:rsid w:val="00A750C4"/>
    <w:rsid w:val="00A751EA"/>
    <w:rsid w:val="00A75BE4"/>
    <w:rsid w:val="00A7606C"/>
    <w:rsid w:val="00A7623C"/>
    <w:rsid w:val="00A765FA"/>
    <w:rsid w:val="00A7671F"/>
    <w:rsid w:val="00A76A48"/>
    <w:rsid w:val="00A76D34"/>
    <w:rsid w:val="00A76D40"/>
    <w:rsid w:val="00A80FD3"/>
    <w:rsid w:val="00A811E6"/>
    <w:rsid w:val="00A81463"/>
    <w:rsid w:val="00A81517"/>
    <w:rsid w:val="00A815B2"/>
    <w:rsid w:val="00A8180E"/>
    <w:rsid w:val="00A81EBC"/>
    <w:rsid w:val="00A8260F"/>
    <w:rsid w:val="00A82B7D"/>
    <w:rsid w:val="00A83ADF"/>
    <w:rsid w:val="00A848BD"/>
    <w:rsid w:val="00A84AE1"/>
    <w:rsid w:val="00A86B9F"/>
    <w:rsid w:val="00A8704B"/>
    <w:rsid w:val="00A87761"/>
    <w:rsid w:val="00A87B65"/>
    <w:rsid w:val="00A9025F"/>
    <w:rsid w:val="00A90397"/>
    <w:rsid w:val="00A9090D"/>
    <w:rsid w:val="00A90C5E"/>
    <w:rsid w:val="00A9151B"/>
    <w:rsid w:val="00A91727"/>
    <w:rsid w:val="00A937E3"/>
    <w:rsid w:val="00A93F76"/>
    <w:rsid w:val="00A94C60"/>
    <w:rsid w:val="00A95FF5"/>
    <w:rsid w:val="00A967F9"/>
    <w:rsid w:val="00A96BAB"/>
    <w:rsid w:val="00A96BDC"/>
    <w:rsid w:val="00A96C81"/>
    <w:rsid w:val="00A97682"/>
    <w:rsid w:val="00AA070F"/>
    <w:rsid w:val="00AA0DEA"/>
    <w:rsid w:val="00AA1DC7"/>
    <w:rsid w:val="00AA35D8"/>
    <w:rsid w:val="00AA4B10"/>
    <w:rsid w:val="00AA4D12"/>
    <w:rsid w:val="00AA5017"/>
    <w:rsid w:val="00AA5592"/>
    <w:rsid w:val="00AA5D8F"/>
    <w:rsid w:val="00AA668B"/>
    <w:rsid w:val="00AA7B39"/>
    <w:rsid w:val="00AB04B6"/>
    <w:rsid w:val="00AB051A"/>
    <w:rsid w:val="00AB07CF"/>
    <w:rsid w:val="00AB0861"/>
    <w:rsid w:val="00AB0ED9"/>
    <w:rsid w:val="00AB1627"/>
    <w:rsid w:val="00AB2257"/>
    <w:rsid w:val="00AB279B"/>
    <w:rsid w:val="00AB28A4"/>
    <w:rsid w:val="00AB3153"/>
    <w:rsid w:val="00AB3C43"/>
    <w:rsid w:val="00AB3D7C"/>
    <w:rsid w:val="00AB461C"/>
    <w:rsid w:val="00AB4885"/>
    <w:rsid w:val="00AB4B11"/>
    <w:rsid w:val="00AB59F6"/>
    <w:rsid w:val="00AB5CB3"/>
    <w:rsid w:val="00AB6541"/>
    <w:rsid w:val="00AB657A"/>
    <w:rsid w:val="00AB68DE"/>
    <w:rsid w:val="00AB6C24"/>
    <w:rsid w:val="00AB6DDB"/>
    <w:rsid w:val="00AB73CF"/>
    <w:rsid w:val="00AB798A"/>
    <w:rsid w:val="00AC10EA"/>
    <w:rsid w:val="00AC168D"/>
    <w:rsid w:val="00AC1778"/>
    <w:rsid w:val="00AC3145"/>
    <w:rsid w:val="00AC3C01"/>
    <w:rsid w:val="00AC49B4"/>
    <w:rsid w:val="00AC4F94"/>
    <w:rsid w:val="00AC55A1"/>
    <w:rsid w:val="00AC56D8"/>
    <w:rsid w:val="00AC58EC"/>
    <w:rsid w:val="00AC6C8B"/>
    <w:rsid w:val="00AC72EA"/>
    <w:rsid w:val="00AC7A72"/>
    <w:rsid w:val="00AD01A0"/>
    <w:rsid w:val="00AD1EDD"/>
    <w:rsid w:val="00AD26DE"/>
    <w:rsid w:val="00AD3901"/>
    <w:rsid w:val="00AD3A06"/>
    <w:rsid w:val="00AD3E76"/>
    <w:rsid w:val="00AD4638"/>
    <w:rsid w:val="00AD678D"/>
    <w:rsid w:val="00AD6CF1"/>
    <w:rsid w:val="00AD6E71"/>
    <w:rsid w:val="00AD7958"/>
    <w:rsid w:val="00AE02BE"/>
    <w:rsid w:val="00AE11FD"/>
    <w:rsid w:val="00AE154E"/>
    <w:rsid w:val="00AE19CA"/>
    <w:rsid w:val="00AE1CF2"/>
    <w:rsid w:val="00AE27C8"/>
    <w:rsid w:val="00AE2BA0"/>
    <w:rsid w:val="00AE3298"/>
    <w:rsid w:val="00AE3680"/>
    <w:rsid w:val="00AE40F3"/>
    <w:rsid w:val="00AE47FD"/>
    <w:rsid w:val="00AE51BD"/>
    <w:rsid w:val="00AE557E"/>
    <w:rsid w:val="00AE609A"/>
    <w:rsid w:val="00AE6784"/>
    <w:rsid w:val="00AE7C9F"/>
    <w:rsid w:val="00AE7D87"/>
    <w:rsid w:val="00AF0287"/>
    <w:rsid w:val="00AF0573"/>
    <w:rsid w:val="00AF1599"/>
    <w:rsid w:val="00AF1A0D"/>
    <w:rsid w:val="00AF38B4"/>
    <w:rsid w:val="00AF38BF"/>
    <w:rsid w:val="00AF3EF5"/>
    <w:rsid w:val="00AF497E"/>
    <w:rsid w:val="00AF4A41"/>
    <w:rsid w:val="00AF5B91"/>
    <w:rsid w:val="00AF5DA0"/>
    <w:rsid w:val="00AF6492"/>
    <w:rsid w:val="00AF68B5"/>
    <w:rsid w:val="00AF6EFC"/>
    <w:rsid w:val="00AF6FC4"/>
    <w:rsid w:val="00AF709C"/>
    <w:rsid w:val="00AF7EBC"/>
    <w:rsid w:val="00B00064"/>
    <w:rsid w:val="00B00674"/>
    <w:rsid w:val="00B0188F"/>
    <w:rsid w:val="00B01A90"/>
    <w:rsid w:val="00B01E21"/>
    <w:rsid w:val="00B01FD5"/>
    <w:rsid w:val="00B0237A"/>
    <w:rsid w:val="00B02A4E"/>
    <w:rsid w:val="00B03B91"/>
    <w:rsid w:val="00B03F3C"/>
    <w:rsid w:val="00B049D1"/>
    <w:rsid w:val="00B058FC"/>
    <w:rsid w:val="00B06203"/>
    <w:rsid w:val="00B105B0"/>
    <w:rsid w:val="00B10E1C"/>
    <w:rsid w:val="00B11572"/>
    <w:rsid w:val="00B12185"/>
    <w:rsid w:val="00B12EE1"/>
    <w:rsid w:val="00B1377A"/>
    <w:rsid w:val="00B13841"/>
    <w:rsid w:val="00B13D5C"/>
    <w:rsid w:val="00B1430A"/>
    <w:rsid w:val="00B14696"/>
    <w:rsid w:val="00B1570F"/>
    <w:rsid w:val="00B159FA"/>
    <w:rsid w:val="00B169F3"/>
    <w:rsid w:val="00B16C72"/>
    <w:rsid w:val="00B16F0C"/>
    <w:rsid w:val="00B17916"/>
    <w:rsid w:val="00B17B4D"/>
    <w:rsid w:val="00B20462"/>
    <w:rsid w:val="00B20998"/>
    <w:rsid w:val="00B20A74"/>
    <w:rsid w:val="00B20AB4"/>
    <w:rsid w:val="00B21E2C"/>
    <w:rsid w:val="00B2210E"/>
    <w:rsid w:val="00B22E3F"/>
    <w:rsid w:val="00B2327D"/>
    <w:rsid w:val="00B25552"/>
    <w:rsid w:val="00B25A0C"/>
    <w:rsid w:val="00B25F1A"/>
    <w:rsid w:val="00B2676B"/>
    <w:rsid w:val="00B270C0"/>
    <w:rsid w:val="00B312B1"/>
    <w:rsid w:val="00B31428"/>
    <w:rsid w:val="00B3173B"/>
    <w:rsid w:val="00B3186F"/>
    <w:rsid w:val="00B31D6D"/>
    <w:rsid w:val="00B320E2"/>
    <w:rsid w:val="00B33180"/>
    <w:rsid w:val="00B334C2"/>
    <w:rsid w:val="00B34D66"/>
    <w:rsid w:val="00B355A6"/>
    <w:rsid w:val="00B35E50"/>
    <w:rsid w:val="00B361A7"/>
    <w:rsid w:val="00B40D3E"/>
    <w:rsid w:val="00B40D6B"/>
    <w:rsid w:val="00B4110C"/>
    <w:rsid w:val="00B411A9"/>
    <w:rsid w:val="00B41D47"/>
    <w:rsid w:val="00B41DEF"/>
    <w:rsid w:val="00B4241B"/>
    <w:rsid w:val="00B4316E"/>
    <w:rsid w:val="00B4447C"/>
    <w:rsid w:val="00B465BA"/>
    <w:rsid w:val="00B47C83"/>
    <w:rsid w:val="00B51095"/>
    <w:rsid w:val="00B5121B"/>
    <w:rsid w:val="00B51722"/>
    <w:rsid w:val="00B524D6"/>
    <w:rsid w:val="00B52DE1"/>
    <w:rsid w:val="00B53323"/>
    <w:rsid w:val="00B53A3E"/>
    <w:rsid w:val="00B54559"/>
    <w:rsid w:val="00B5530B"/>
    <w:rsid w:val="00B5545C"/>
    <w:rsid w:val="00B55DB8"/>
    <w:rsid w:val="00B55ECF"/>
    <w:rsid w:val="00B56348"/>
    <w:rsid w:val="00B56B20"/>
    <w:rsid w:val="00B572C7"/>
    <w:rsid w:val="00B605B2"/>
    <w:rsid w:val="00B60A53"/>
    <w:rsid w:val="00B61764"/>
    <w:rsid w:val="00B6371C"/>
    <w:rsid w:val="00B64242"/>
    <w:rsid w:val="00B65419"/>
    <w:rsid w:val="00B65463"/>
    <w:rsid w:val="00B655D2"/>
    <w:rsid w:val="00B6626C"/>
    <w:rsid w:val="00B671BE"/>
    <w:rsid w:val="00B67293"/>
    <w:rsid w:val="00B67552"/>
    <w:rsid w:val="00B70C4D"/>
    <w:rsid w:val="00B71527"/>
    <w:rsid w:val="00B71BF8"/>
    <w:rsid w:val="00B72B62"/>
    <w:rsid w:val="00B72E2C"/>
    <w:rsid w:val="00B731CF"/>
    <w:rsid w:val="00B7387B"/>
    <w:rsid w:val="00B73E31"/>
    <w:rsid w:val="00B74C17"/>
    <w:rsid w:val="00B75B22"/>
    <w:rsid w:val="00B75BAD"/>
    <w:rsid w:val="00B75CA4"/>
    <w:rsid w:val="00B76708"/>
    <w:rsid w:val="00B76710"/>
    <w:rsid w:val="00B7688A"/>
    <w:rsid w:val="00B76DAC"/>
    <w:rsid w:val="00B77979"/>
    <w:rsid w:val="00B81650"/>
    <w:rsid w:val="00B82A19"/>
    <w:rsid w:val="00B82E46"/>
    <w:rsid w:val="00B832E3"/>
    <w:rsid w:val="00B839C6"/>
    <w:rsid w:val="00B83C6A"/>
    <w:rsid w:val="00B84DB8"/>
    <w:rsid w:val="00B8509C"/>
    <w:rsid w:val="00B859BB"/>
    <w:rsid w:val="00B85E0F"/>
    <w:rsid w:val="00B8776F"/>
    <w:rsid w:val="00B87FBF"/>
    <w:rsid w:val="00B90126"/>
    <w:rsid w:val="00B90579"/>
    <w:rsid w:val="00B90660"/>
    <w:rsid w:val="00B909D2"/>
    <w:rsid w:val="00B91907"/>
    <w:rsid w:val="00B922BD"/>
    <w:rsid w:val="00B923E0"/>
    <w:rsid w:val="00B92611"/>
    <w:rsid w:val="00B92689"/>
    <w:rsid w:val="00B9272D"/>
    <w:rsid w:val="00B9288E"/>
    <w:rsid w:val="00B93303"/>
    <w:rsid w:val="00B93C14"/>
    <w:rsid w:val="00B93C6E"/>
    <w:rsid w:val="00B9404C"/>
    <w:rsid w:val="00B94605"/>
    <w:rsid w:val="00B94E5C"/>
    <w:rsid w:val="00B96D1D"/>
    <w:rsid w:val="00B96D24"/>
    <w:rsid w:val="00B96D5B"/>
    <w:rsid w:val="00B9764D"/>
    <w:rsid w:val="00BA0859"/>
    <w:rsid w:val="00BA0963"/>
    <w:rsid w:val="00BA0E62"/>
    <w:rsid w:val="00BA137B"/>
    <w:rsid w:val="00BA1944"/>
    <w:rsid w:val="00BA2C38"/>
    <w:rsid w:val="00BA43DD"/>
    <w:rsid w:val="00BA59BD"/>
    <w:rsid w:val="00BA5C09"/>
    <w:rsid w:val="00BA5D04"/>
    <w:rsid w:val="00BA6E45"/>
    <w:rsid w:val="00BA6F14"/>
    <w:rsid w:val="00BA70FF"/>
    <w:rsid w:val="00BA72B6"/>
    <w:rsid w:val="00BA74D2"/>
    <w:rsid w:val="00BB00ED"/>
    <w:rsid w:val="00BB0449"/>
    <w:rsid w:val="00BB0A18"/>
    <w:rsid w:val="00BB184C"/>
    <w:rsid w:val="00BB1B1D"/>
    <w:rsid w:val="00BB1F07"/>
    <w:rsid w:val="00BB26E3"/>
    <w:rsid w:val="00BB27ED"/>
    <w:rsid w:val="00BB3CB4"/>
    <w:rsid w:val="00BB48B8"/>
    <w:rsid w:val="00BB52BC"/>
    <w:rsid w:val="00BB7C88"/>
    <w:rsid w:val="00BB7C97"/>
    <w:rsid w:val="00BB7D1F"/>
    <w:rsid w:val="00BC05BF"/>
    <w:rsid w:val="00BC05D0"/>
    <w:rsid w:val="00BC1152"/>
    <w:rsid w:val="00BC1539"/>
    <w:rsid w:val="00BC27D5"/>
    <w:rsid w:val="00BC2839"/>
    <w:rsid w:val="00BC2850"/>
    <w:rsid w:val="00BC2AAC"/>
    <w:rsid w:val="00BC358A"/>
    <w:rsid w:val="00BC36C4"/>
    <w:rsid w:val="00BC3BC3"/>
    <w:rsid w:val="00BC3E9A"/>
    <w:rsid w:val="00BC4585"/>
    <w:rsid w:val="00BC65F3"/>
    <w:rsid w:val="00BC6EE4"/>
    <w:rsid w:val="00BC73F5"/>
    <w:rsid w:val="00BD0B3E"/>
    <w:rsid w:val="00BD1F36"/>
    <w:rsid w:val="00BD3954"/>
    <w:rsid w:val="00BD3A4E"/>
    <w:rsid w:val="00BD44EE"/>
    <w:rsid w:val="00BD59BB"/>
    <w:rsid w:val="00BD6302"/>
    <w:rsid w:val="00BD6412"/>
    <w:rsid w:val="00BD780C"/>
    <w:rsid w:val="00BD7C95"/>
    <w:rsid w:val="00BD7EBB"/>
    <w:rsid w:val="00BE06F9"/>
    <w:rsid w:val="00BE0C1A"/>
    <w:rsid w:val="00BE0FE5"/>
    <w:rsid w:val="00BE14F1"/>
    <w:rsid w:val="00BE1C59"/>
    <w:rsid w:val="00BE30BF"/>
    <w:rsid w:val="00BE4186"/>
    <w:rsid w:val="00BE471B"/>
    <w:rsid w:val="00BE4919"/>
    <w:rsid w:val="00BE4F6A"/>
    <w:rsid w:val="00BE5ED6"/>
    <w:rsid w:val="00BE6004"/>
    <w:rsid w:val="00BE6319"/>
    <w:rsid w:val="00BE68C6"/>
    <w:rsid w:val="00BE6C1F"/>
    <w:rsid w:val="00BE7B7F"/>
    <w:rsid w:val="00BF0A4A"/>
    <w:rsid w:val="00BF0F8B"/>
    <w:rsid w:val="00BF2057"/>
    <w:rsid w:val="00BF2566"/>
    <w:rsid w:val="00BF2901"/>
    <w:rsid w:val="00BF2AD0"/>
    <w:rsid w:val="00BF2DC8"/>
    <w:rsid w:val="00BF3131"/>
    <w:rsid w:val="00BF32C8"/>
    <w:rsid w:val="00BF3803"/>
    <w:rsid w:val="00BF589B"/>
    <w:rsid w:val="00BF5D75"/>
    <w:rsid w:val="00BF6004"/>
    <w:rsid w:val="00BF6F0F"/>
    <w:rsid w:val="00BF7791"/>
    <w:rsid w:val="00C00CAE"/>
    <w:rsid w:val="00C014E9"/>
    <w:rsid w:val="00C01559"/>
    <w:rsid w:val="00C01CE8"/>
    <w:rsid w:val="00C021FC"/>
    <w:rsid w:val="00C02A25"/>
    <w:rsid w:val="00C02BD4"/>
    <w:rsid w:val="00C02FDC"/>
    <w:rsid w:val="00C0362B"/>
    <w:rsid w:val="00C05E9D"/>
    <w:rsid w:val="00C05EBA"/>
    <w:rsid w:val="00C060EB"/>
    <w:rsid w:val="00C0634D"/>
    <w:rsid w:val="00C06372"/>
    <w:rsid w:val="00C06FC7"/>
    <w:rsid w:val="00C07555"/>
    <w:rsid w:val="00C07794"/>
    <w:rsid w:val="00C10742"/>
    <w:rsid w:val="00C11173"/>
    <w:rsid w:val="00C1151C"/>
    <w:rsid w:val="00C117C1"/>
    <w:rsid w:val="00C11BF2"/>
    <w:rsid w:val="00C11DC6"/>
    <w:rsid w:val="00C12245"/>
    <w:rsid w:val="00C12AD9"/>
    <w:rsid w:val="00C12E88"/>
    <w:rsid w:val="00C13685"/>
    <w:rsid w:val="00C13B29"/>
    <w:rsid w:val="00C14022"/>
    <w:rsid w:val="00C14471"/>
    <w:rsid w:val="00C16379"/>
    <w:rsid w:val="00C165B7"/>
    <w:rsid w:val="00C17176"/>
    <w:rsid w:val="00C17CAF"/>
    <w:rsid w:val="00C17ED2"/>
    <w:rsid w:val="00C20A1F"/>
    <w:rsid w:val="00C20EBC"/>
    <w:rsid w:val="00C20FE2"/>
    <w:rsid w:val="00C21780"/>
    <w:rsid w:val="00C22198"/>
    <w:rsid w:val="00C230C5"/>
    <w:rsid w:val="00C23146"/>
    <w:rsid w:val="00C2372B"/>
    <w:rsid w:val="00C23742"/>
    <w:rsid w:val="00C24986"/>
    <w:rsid w:val="00C24ACF"/>
    <w:rsid w:val="00C24C0D"/>
    <w:rsid w:val="00C2599C"/>
    <w:rsid w:val="00C25E00"/>
    <w:rsid w:val="00C25FE4"/>
    <w:rsid w:val="00C26380"/>
    <w:rsid w:val="00C26424"/>
    <w:rsid w:val="00C26A38"/>
    <w:rsid w:val="00C27AF7"/>
    <w:rsid w:val="00C301D9"/>
    <w:rsid w:val="00C31218"/>
    <w:rsid w:val="00C31970"/>
    <w:rsid w:val="00C319E6"/>
    <w:rsid w:val="00C3265F"/>
    <w:rsid w:val="00C331E5"/>
    <w:rsid w:val="00C33988"/>
    <w:rsid w:val="00C34AF0"/>
    <w:rsid w:val="00C34E25"/>
    <w:rsid w:val="00C35154"/>
    <w:rsid w:val="00C35EE9"/>
    <w:rsid w:val="00C35F43"/>
    <w:rsid w:val="00C3617F"/>
    <w:rsid w:val="00C36277"/>
    <w:rsid w:val="00C368C5"/>
    <w:rsid w:val="00C369A9"/>
    <w:rsid w:val="00C37B81"/>
    <w:rsid w:val="00C40460"/>
    <w:rsid w:val="00C406BD"/>
    <w:rsid w:val="00C40783"/>
    <w:rsid w:val="00C40C73"/>
    <w:rsid w:val="00C4171A"/>
    <w:rsid w:val="00C41857"/>
    <w:rsid w:val="00C41954"/>
    <w:rsid w:val="00C454DF"/>
    <w:rsid w:val="00C46564"/>
    <w:rsid w:val="00C467E6"/>
    <w:rsid w:val="00C47999"/>
    <w:rsid w:val="00C479CA"/>
    <w:rsid w:val="00C47DFE"/>
    <w:rsid w:val="00C50184"/>
    <w:rsid w:val="00C51043"/>
    <w:rsid w:val="00C51703"/>
    <w:rsid w:val="00C51777"/>
    <w:rsid w:val="00C519F1"/>
    <w:rsid w:val="00C5302A"/>
    <w:rsid w:val="00C535A4"/>
    <w:rsid w:val="00C5402B"/>
    <w:rsid w:val="00C5409F"/>
    <w:rsid w:val="00C5582A"/>
    <w:rsid w:val="00C558EF"/>
    <w:rsid w:val="00C559E6"/>
    <w:rsid w:val="00C56078"/>
    <w:rsid w:val="00C56081"/>
    <w:rsid w:val="00C5630A"/>
    <w:rsid w:val="00C56CA9"/>
    <w:rsid w:val="00C57385"/>
    <w:rsid w:val="00C5758A"/>
    <w:rsid w:val="00C57F3D"/>
    <w:rsid w:val="00C60280"/>
    <w:rsid w:val="00C6041C"/>
    <w:rsid w:val="00C621D0"/>
    <w:rsid w:val="00C6253D"/>
    <w:rsid w:val="00C640A6"/>
    <w:rsid w:val="00C64A06"/>
    <w:rsid w:val="00C64C96"/>
    <w:rsid w:val="00C6521B"/>
    <w:rsid w:val="00C65323"/>
    <w:rsid w:val="00C65CB1"/>
    <w:rsid w:val="00C66648"/>
    <w:rsid w:val="00C669D0"/>
    <w:rsid w:val="00C66C71"/>
    <w:rsid w:val="00C66EB4"/>
    <w:rsid w:val="00C66EC6"/>
    <w:rsid w:val="00C67499"/>
    <w:rsid w:val="00C67693"/>
    <w:rsid w:val="00C6797B"/>
    <w:rsid w:val="00C67AF2"/>
    <w:rsid w:val="00C707BC"/>
    <w:rsid w:val="00C709D2"/>
    <w:rsid w:val="00C7113A"/>
    <w:rsid w:val="00C71588"/>
    <w:rsid w:val="00C71A4A"/>
    <w:rsid w:val="00C7203D"/>
    <w:rsid w:val="00C7259A"/>
    <w:rsid w:val="00C7278D"/>
    <w:rsid w:val="00C72AD4"/>
    <w:rsid w:val="00C72CA7"/>
    <w:rsid w:val="00C730FA"/>
    <w:rsid w:val="00C747F1"/>
    <w:rsid w:val="00C748BF"/>
    <w:rsid w:val="00C74FAC"/>
    <w:rsid w:val="00C76160"/>
    <w:rsid w:val="00C768BA"/>
    <w:rsid w:val="00C77902"/>
    <w:rsid w:val="00C80265"/>
    <w:rsid w:val="00C80C83"/>
    <w:rsid w:val="00C80E92"/>
    <w:rsid w:val="00C80F48"/>
    <w:rsid w:val="00C81463"/>
    <w:rsid w:val="00C833AD"/>
    <w:rsid w:val="00C83770"/>
    <w:rsid w:val="00C83A83"/>
    <w:rsid w:val="00C83D6A"/>
    <w:rsid w:val="00C840C5"/>
    <w:rsid w:val="00C842F3"/>
    <w:rsid w:val="00C85542"/>
    <w:rsid w:val="00C8573E"/>
    <w:rsid w:val="00C858AC"/>
    <w:rsid w:val="00C8645E"/>
    <w:rsid w:val="00C86511"/>
    <w:rsid w:val="00C87B36"/>
    <w:rsid w:val="00C90B8F"/>
    <w:rsid w:val="00C90E6F"/>
    <w:rsid w:val="00C91396"/>
    <w:rsid w:val="00C9176C"/>
    <w:rsid w:val="00C927B0"/>
    <w:rsid w:val="00C93AD6"/>
    <w:rsid w:val="00C93B5A"/>
    <w:rsid w:val="00C9537D"/>
    <w:rsid w:val="00C960A3"/>
    <w:rsid w:val="00C964D4"/>
    <w:rsid w:val="00C967F7"/>
    <w:rsid w:val="00C96AB8"/>
    <w:rsid w:val="00C96E73"/>
    <w:rsid w:val="00C96F7D"/>
    <w:rsid w:val="00C9731E"/>
    <w:rsid w:val="00CA0168"/>
    <w:rsid w:val="00CA0473"/>
    <w:rsid w:val="00CA0A90"/>
    <w:rsid w:val="00CA1362"/>
    <w:rsid w:val="00CA15E8"/>
    <w:rsid w:val="00CA1E4D"/>
    <w:rsid w:val="00CA2E76"/>
    <w:rsid w:val="00CA3356"/>
    <w:rsid w:val="00CA34E2"/>
    <w:rsid w:val="00CA3A2E"/>
    <w:rsid w:val="00CA3BB8"/>
    <w:rsid w:val="00CA5FD2"/>
    <w:rsid w:val="00CA75B4"/>
    <w:rsid w:val="00CA7D9B"/>
    <w:rsid w:val="00CB1613"/>
    <w:rsid w:val="00CB1B13"/>
    <w:rsid w:val="00CB26C0"/>
    <w:rsid w:val="00CB35DA"/>
    <w:rsid w:val="00CB362B"/>
    <w:rsid w:val="00CB3B09"/>
    <w:rsid w:val="00CB3CFF"/>
    <w:rsid w:val="00CB3F74"/>
    <w:rsid w:val="00CB4BDA"/>
    <w:rsid w:val="00CB58DB"/>
    <w:rsid w:val="00CB5DCF"/>
    <w:rsid w:val="00CB604D"/>
    <w:rsid w:val="00CB66A6"/>
    <w:rsid w:val="00CB6C24"/>
    <w:rsid w:val="00CB6E8F"/>
    <w:rsid w:val="00CB7048"/>
    <w:rsid w:val="00CB706F"/>
    <w:rsid w:val="00CB74AE"/>
    <w:rsid w:val="00CB7895"/>
    <w:rsid w:val="00CC04F3"/>
    <w:rsid w:val="00CC1004"/>
    <w:rsid w:val="00CC1867"/>
    <w:rsid w:val="00CC3633"/>
    <w:rsid w:val="00CC3637"/>
    <w:rsid w:val="00CC3EA2"/>
    <w:rsid w:val="00CC3F28"/>
    <w:rsid w:val="00CC420E"/>
    <w:rsid w:val="00CC5E98"/>
    <w:rsid w:val="00CC71BA"/>
    <w:rsid w:val="00CC7623"/>
    <w:rsid w:val="00CC77E7"/>
    <w:rsid w:val="00CD01B7"/>
    <w:rsid w:val="00CD02D1"/>
    <w:rsid w:val="00CD16C1"/>
    <w:rsid w:val="00CD1AD1"/>
    <w:rsid w:val="00CD219E"/>
    <w:rsid w:val="00CD28C5"/>
    <w:rsid w:val="00CD2F7C"/>
    <w:rsid w:val="00CD30A4"/>
    <w:rsid w:val="00CD3B72"/>
    <w:rsid w:val="00CD535B"/>
    <w:rsid w:val="00CD647D"/>
    <w:rsid w:val="00CD6486"/>
    <w:rsid w:val="00CD69F5"/>
    <w:rsid w:val="00CE05D6"/>
    <w:rsid w:val="00CE0C9E"/>
    <w:rsid w:val="00CE215F"/>
    <w:rsid w:val="00CE460D"/>
    <w:rsid w:val="00CE5057"/>
    <w:rsid w:val="00CE528C"/>
    <w:rsid w:val="00CE6B0E"/>
    <w:rsid w:val="00CE6D8E"/>
    <w:rsid w:val="00CE7112"/>
    <w:rsid w:val="00CE74CE"/>
    <w:rsid w:val="00CE7D7D"/>
    <w:rsid w:val="00CF02AE"/>
    <w:rsid w:val="00CF0701"/>
    <w:rsid w:val="00CF0D6A"/>
    <w:rsid w:val="00CF134E"/>
    <w:rsid w:val="00CF1561"/>
    <w:rsid w:val="00CF2028"/>
    <w:rsid w:val="00CF2602"/>
    <w:rsid w:val="00CF2675"/>
    <w:rsid w:val="00CF26C8"/>
    <w:rsid w:val="00CF2769"/>
    <w:rsid w:val="00CF28F4"/>
    <w:rsid w:val="00CF36E7"/>
    <w:rsid w:val="00CF3792"/>
    <w:rsid w:val="00CF3C94"/>
    <w:rsid w:val="00CF4121"/>
    <w:rsid w:val="00CF4189"/>
    <w:rsid w:val="00CF4373"/>
    <w:rsid w:val="00CF4D6B"/>
    <w:rsid w:val="00CF53C6"/>
    <w:rsid w:val="00CF5599"/>
    <w:rsid w:val="00CF59FF"/>
    <w:rsid w:val="00CF5DBD"/>
    <w:rsid w:val="00CF7E23"/>
    <w:rsid w:val="00D0095B"/>
    <w:rsid w:val="00D00B60"/>
    <w:rsid w:val="00D01CF2"/>
    <w:rsid w:val="00D01D2A"/>
    <w:rsid w:val="00D0237B"/>
    <w:rsid w:val="00D02C39"/>
    <w:rsid w:val="00D02E96"/>
    <w:rsid w:val="00D03F14"/>
    <w:rsid w:val="00D0450D"/>
    <w:rsid w:val="00D04674"/>
    <w:rsid w:val="00D05A3A"/>
    <w:rsid w:val="00D06A38"/>
    <w:rsid w:val="00D07760"/>
    <w:rsid w:val="00D07965"/>
    <w:rsid w:val="00D079A5"/>
    <w:rsid w:val="00D07A85"/>
    <w:rsid w:val="00D07B17"/>
    <w:rsid w:val="00D101D8"/>
    <w:rsid w:val="00D1041E"/>
    <w:rsid w:val="00D10C38"/>
    <w:rsid w:val="00D12FC4"/>
    <w:rsid w:val="00D134AF"/>
    <w:rsid w:val="00D142AC"/>
    <w:rsid w:val="00D14A19"/>
    <w:rsid w:val="00D15035"/>
    <w:rsid w:val="00D1517F"/>
    <w:rsid w:val="00D151D8"/>
    <w:rsid w:val="00D15329"/>
    <w:rsid w:val="00D155D3"/>
    <w:rsid w:val="00D15A00"/>
    <w:rsid w:val="00D16255"/>
    <w:rsid w:val="00D1637C"/>
    <w:rsid w:val="00D16C30"/>
    <w:rsid w:val="00D17B03"/>
    <w:rsid w:val="00D2109F"/>
    <w:rsid w:val="00D2115E"/>
    <w:rsid w:val="00D214D7"/>
    <w:rsid w:val="00D21EA5"/>
    <w:rsid w:val="00D22411"/>
    <w:rsid w:val="00D22BB6"/>
    <w:rsid w:val="00D23DB3"/>
    <w:rsid w:val="00D241E5"/>
    <w:rsid w:val="00D24424"/>
    <w:rsid w:val="00D2454E"/>
    <w:rsid w:val="00D24C94"/>
    <w:rsid w:val="00D25908"/>
    <w:rsid w:val="00D26BDF"/>
    <w:rsid w:val="00D26E5F"/>
    <w:rsid w:val="00D27158"/>
    <w:rsid w:val="00D27570"/>
    <w:rsid w:val="00D30ADA"/>
    <w:rsid w:val="00D31788"/>
    <w:rsid w:val="00D31BDE"/>
    <w:rsid w:val="00D31FC9"/>
    <w:rsid w:val="00D32057"/>
    <w:rsid w:val="00D32CE6"/>
    <w:rsid w:val="00D34E4E"/>
    <w:rsid w:val="00D35354"/>
    <w:rsid w:val="00D35BAB"/>
    <w:rsid w:val="00D368B6"/>
    <w:rsid w:val="00D36E2A"/>
    <w:rsid w:val="00D37111"/>
    <w:rsid w:val="00D3711A"/>
    <w:rsid w:val="00D37DDB"/>
    <w:rsid w:val="00D40A80"/>
    <w:rsid w:val="00D41403"/>
    <w:rsid w:val="00D41507"/>
    <w:rsid w:val="00D42647"/>
    <w:rsid w:val="00D4338D"/>
    <w:rsid w:val="00D43615"/>
    <w:rsid w:val="00D43D8B"/>
    <w:rsid w:val="00D441E5"/>
    <w:rsid w:val="00D44701"/>
    <w:rsid w:val="00D448AD"/>
    <w:rsid w:val="00D44AEE"/>
    <w:rsid w:val="00D44D21"/>
    <w:rsid w:val="00D450E5"/>
    <w:rsid w:val="00D4678B"/>
    <w:rsid w:val="00D467DD"/>
    <w:rsid w:val="00D46851"/>
    <w:rsid w:val="00D46CC4"/>
    <w:rsid w:val="00D46DE6"/>
    <w:rsid w:val="00D47282"/>
    <w:rsid w:val="00D476DA"/>
    <w:rsid w:val="00D5163A"/>
    <w:rsid w:val="00D52322"/>
    <w:rsid w:val="00D52DA5"/>
    <w:rsid w:val="00D52FE1"/>
    <w:rsid w:val="00D542C1"/>
    <w:rsid w:val="00D54882"/>
    <w:rsid w:val="00D54B46"/>
    <w:rsid w:val="00D54B88"/>
    <w:rsid w:val="00D54E67"/>
    <w:rsid w:val="00D55B39"/>
    <w:rsid w:val="00D56419"/>
    <w:rsid w:val="00D56486"/>
    <w:rsid w:val="00D56761"/>
    <w:rsid w:val="00D56E21"/>
    <w:rsid w:val="00D57336"/>
    <w:rsid w:val="00D60502"/>
    <w:rsid w:val="00D618F5"/>
    <w:rsid w:val="00D61DA8"/>
    <w:rsid w:val="00D61F21"/>
    <w:rsid w:val="00D62C1B"/>
    <w:rsid w:val="00D632C9"/>
    <w:rsid w:val="00D66111"/>
    <w:rsid w:val="00D6657F"/>
    <w:rsid w:val="00D670E7"/>
    <w:rsid w:val="00D67F7E"/>
    <w:rsid w:val="00D702DC"/>
    <w:rsid w:val="00D70FD6"/>
    <w:rsid w:val="00D7217B"/>
    <w:rsid w:val="00D72618"/>
    <w:rsid w:val="00D72912"/>
    <w:rsid w:val="00D72DD7"/>
    <w:rsid w:val="00D7325A"/>
    <w:rsid w:val="00D733A6"/>
    <w:rsid w:val="00D7560C"/>
    <w:rsid w:val="00D75CA8"/>
    <w:rsid w:val="00D75E49"/>
    <w:rsid w:val="00D76829"/>
    <w:rsid w:val="00D76A32"/>
    <w:rsid w:val="00D76C84"/>
    <w:rsid w:val="00D76D24"/>
    <w:rsid w:val="00D770D8"/>
    <w:rsid w:val="00D778A4"/>
    <w:rsid w:val="00D80319"/>
    <w:rsid w:val="00D803B6"/>
    <w:rsid w:val="00D8249F"/>
    <w:rsid w:val="00D82C9D"/>
    <w:rsid w:val="00D835B7"/>
    <w:rsid w:val="00D84029"/>
    <w:rsid w:val="00D846E6"/>
    <w:rsid w:val="00D84CD9"/>
    <w:rsid w:val="00D85209"/>
    <w:rsid w:val="00D877B3"/>
    <w:rsid w:val="00D906FD"/>
    <w:rsid w:val="00D92A1F"/>
    <w:rsid w:val="00D92E28"/>
    <w:rsid w:val="00D9396B"/>
    <w:rsid w:val="00D93B71"/>
    <w:rsid w:val="00D94428"/>
    <w:rsid w:val="00D94771"/>
    <w:rsid w:val="00D951D4"/>
    <w:rsid w:val="00D9641A"/>
    <w:rsid w:val="00D96451"/>
    <w:rsid w:val="00D9665E"/>
    <w:rsid w:val="00DA0103"/>
    <w:rsid w:val="00DA0DDF"/>
    <w:rsid w:val="00DA0FAF"/>
    <w:rsid w:val="00DA102D"/>
    <w:rsid w:val="00DA1455"/>
    <w:rsid w:val="00DA254D"/>
    <w:rsid w:val="00DA3A1F"/>
    <w:rsid w:val="00DA4002"/>
    <w:rsid w:val="00DA4E56"/>
    <w:rsid w:val="00DA5488"/>
    <w:rsid w:val="00DA5DCC"/>
    <w:rsid w:val="00DA75D3"/>
    <w:rsid w:val="00DA79CE"/>
    <w:rsid w:val="00DB0D2A"/>
    <w:rsid w:val="00DB0E59"/>
    <w:rsid w:val="00DB12DC"/>
    <w:rsid w:val="00DB1303"/>
    <w:rsid w:val="00DB15A3"/>
    <w:rsid w:val="00DB16BB"/>
    <w:rsid w:val="00DB1798"/>
    <w:rsid w:val="00DB1BBB"/>
    <w:rsid w:val="00DB3283"/>
    <w:rsid w:val="00DB4658"/>
    <w:rsid w:val="00DB4672"/>
    <w:rsid w:val="00DB47F7"/>
    <w:rsid w:val="00DB5521"/>
    <w:rsid w:val="00DB56F2"/>
    <w:rsid w:val="00DB5895"/>
    <w:rsid w:val="00DB5C2D"/>
    <w:rsid w:val="00DB6634"/>
    <w:rsid w:val="00DC099C"/>
    <w:rsid w:val="00DC0F87"/>
    <w:rsid w:val="00DC1626"/>
    <w:rsid w:val="00DC186A"/>
    <w:rsid w:val="00DC1920"/>
    <w:rsid w:val="00DC1A34"/>
    <w:rsid w:val="00DC2570"/>
    <w:rsid w:val="00DC258F"/>
    <w:rsid w:val="00DC2D04"/>
    <w:rsid w:val="00DC32C7"/>
    <w:rsid w:val="00DC387A"/>
    <w:rsid w:val="00DC4AA7"/>
    <w:rsid w:val="00DC4AAE"/>
    <w:rsid w:val="00DC4B14"/>
    <w:rsid w:val="00DC6AF1"/>
    <w:rsid w:val="00DC7E72"/>
    <w:rsid w:val="00DD025C"/>
    <w:rsid w:val="00DD0498"/>
    <w:rsid w:val="00DD05D8"/>
    <w:rsid w:val="00DD0C72"/>
    <w:rsid w:val="00DD1142"/>
    <w:rsid w:val="00DD12FA"/>
    <w:rsid w:val="00DD2606"/>
    <w:rsid w:val="00DD36C1"/>
    <w:rsid w:val="00DD3ECD"/>
    <w:rsid w:val="00DD48C9"/>
    <w:rsid w:val="00DD4B0C"/>
    <w:rsid w:val="00DE1AF7"/>
    <w:rsid w:val="00DE1FA5"/>
    <w:rsid w:val="00DE3B3F"/>
    <w:rsid w:val="00DE4459"/>
    <w:rsid w:val="00DE4895"/>
    <w:rsid w:val="00DE4C66"/>
    <w:rsid w:val="00DE4E58"/>
    <w:rsid w:val="00DE5257"/>
    <w:rsid w:val="00DE5BFB"/>
    <w:rsid w:val="00DE6454"/>
    <w:rsid w:val="00DE651C"/>
    <w:rsid w:val="00DE652D"/>
    <w:rsid w:val="00DE6B47"/>
    <w:rsid w:val="00DE7894"/>
    <w:rsid w:val="00DF03B8"/>
    <w:rsid w:val="00DF0C36"/>
    <w:rsid w:val="00DF0E4A"/>
    <w:rsid w:val="00DF1536"/>
    <w:rsid w:val="00DF27DB"/>
    <w:rsid w:val="00DF33DD"/>
    <w:rsid w:val="00DF36F0"/>
    <w:rsid w:val="00DF432A"/>
    <w:rsid w:val="00DF4AE0"/>
    <w:rsid w:val="00DF53E1"/>
    <w:rsid w:val="00DF591A"/>
    <w:rsid w:val="00DF5F1F"/>
    <w:rsid w:val="00DF6C5F"/>
    <w:rsid w:val="00DF6C7B"/>
    <w:rsid w:val="00DF7297"/>
    <w:rsid w:val="00DF75AB"/>
    <w:rsid w:val="00DF7A70"/>
    <w:rsid w:val="00E000A4"/>
    <w:rsid w:val="00E005CE"/>
    <w:rsid w:val="00E014FE"/>
    <w:rsid w:val="00E0151A"/>
    <w:rsid w:val="00E01F34"/>
    <w:rsid w:val="00E025CA"/>
    <w:rsid w:val="00E03270"/>
    <w:rsid w:val="00E032CF"/>
    <w:rsid w:val="00E03DA2"/>
    <w:rsid w:val="00E040A1"/>
    <w:rsid w:val="00E0412E"/>
    <w:rsid w:val="00E04624"/>
    <w:rsid w:val="00E04A27"/>
    <w:rsid w:val="00E06051"/>
    <w:rsid w:val="00E06286"/>
    <w:rsid w:val="00E068BC"/>
    <w:rsid w:val="00E103F7"/>
    <w:rsid w:val="00E104C1"/>
    <w:rsid w:val="00E1081C"/>
    <w:rsid w:val="00E12663"/>
    <w:rsid w:val="00E13E36"/>
    <w:rsid w:val="00E141E8"/>
    <w:rsid w:val="00E14369"/>
    <w:rsid w:val="00E149D9"/>
    <w:rsid w:val="00E14E70"/>
    <w:rsid w:val="00E15014"/>
    <w:rsid w:val="00E154FE"/>
    <w:rsid w:val="00E15A95"/>
    <w:rsid w:val="00E166AA"/>
    <w:rsid w:val="00E1691E"/>
    <w:rsid w:val="00E17509"/>
    <w:rsid w:val="00E17D4B"/>
    <w:rsid w:val="00E17E5B"/>
    <w:rsid w:val="00E20837"/>
    <w:rsid w:val="00E21084"/>
    <w:rsid w:val="00E218B3"/>
    <w:rsid w:val="00E21B7D"/>
    <w:rsid w:val="00E21D4D"/>
    <w:rsid w:val="00E2215F"/>
    <w:rsid w:val="00E22261"/>
    <w:rsid w:val="00E22B37"/>
    <w:rsid w:val="00E230A1"/>
    <w:rsid w:val="00E2315F"/>
    <w:rsid w:val="00E23A97"/>
    <w:rsid w:val="00E23FF6"/>
    <w:rsid w:val="00E24D63"/>
    <w:rsid w:val="00E2508F"/>
    <w:rsid w:val="00E2538F"/>
    <w:rsid w:val="00E2581C"/>
    <w:rsid w:val="00E263F5"/>
    <w:rsid w:val="00E26F23"/>
    <w:rsid w:val="00E279FE"/>
    <w:rsid w:val="00E32980"/>
    <w:rsid w:val="00E34E15"/>
    <w:rsid w:val="00E364B5"/>
    <w:rsid w:val="00E36836"/>
    <w:rsid w:val="00E36A3F"/>
    <w:rsid w:val="00E36F29"/>
    <w:rsid w:val="00E36F7A"/>
    <w:rsid w:val="00E37117"/>
    <w:rsid w:val="00E376FC"/>
    <w:rsid w:val="00E400AD"/>
    <w:rsid w:val="00E402B0"/>
    <w:rsid w:val="00E4258C"/>
    <w:rsid w:val="00E454E2"/>
    <w:rsid w:val="00E46776"/>
    <w:rsid w:val="00E47410"/>
    <w:rsid w:val="00E4794D"/>
    <w:rsid w:val="00E51663"/>
    <w:rsid w:val="00E528AF"/>
    <w:rsid w:val="00E52F55"/>
    <w:rsid w:val="00E55341"/>
    <w:rsid w:val="00E55A1E"/>
    <w:rsid w:val="00E55DA4"/>
    <w:rsid w:val="00E55E68"/>
    <w:rsid w:val="00E56130"/>
    <w:rsid w:val="00E56B06"/>
    <w:rsid w:val="00E570B7"/>
    <w:rsid w:val="00E57515"/>
    <w:rsid w:val="00E578C2"/>
    <w:rsid w:val="00E57C9D"/>
    <w:rsid w:val="00E57CA2"/>
    <w:rsid w:val="00E605DB"/>
    <w:rsid w:val="00E60BBE"/>
    <w:rsid w:val="00E60F4D"/>
    <w:rsid w:val="00E613C4"/>
    <w:rsid w:val="00E61409"/>
    <w:rsid w:val="00E62F18"/>
    <w:rsid w:val="00E63280"/>
    <w:rsid w:val="00E63B3C"/>
    <w:rsid w:val="00E63C5F"/>
    <w:rsid w:val="00E648EE"/>
    <w:rsid w:val="00E65A85"/>
    <w:rsid w:val="00E66827"/>
    <w:rsid w:val="00E67622"/>
    <w:rsid w:val="00E67AA6"/>
    <w:rsid w:val="00E67C67"/>
    <w:rsid w:val="00E67CB1"/>
    <w:rsid w:val="00E700CF"/>
    <w:rsid w:val="00E70305"/>
    <w:rsid w:val="00E71D64"/>
    <w:rsid w:val="00E7279E"/>
    <w:rsid w:val="00E7280F"/>
    <w:rsid w:val="00E7299A"/>
    <w:rsid w:val="00E72EF5"/>
    <w:rsid w:val="00E7366E"/>
    <w:rsid w:val="00E73F92"/>
    <w:rsid w:val="00E742F4"/>
    <w:rsid w:val="00E75751"/>
    <w:rsid w:val="00E75C37"/>
    <w:rsid w:val="00E7600D"/>
    <w:rsid w:val="00E7708C"/>
    <w:rsid w:val="00E80130"/>
    <w:rsid w:val="00E80358"/>
    <w:rsid w:val="00E815A0"/>
    <w:rsid w:val="00E81954"/>
    <w:rsid w:val="00E823D6"/>
    <w:rsid w:val="00E83309"/>
    <w:rsid w:val="00E83477"/>
    <w:rsid w:val="00E836C4"/>
    <w:rsid w:val="00E84C66"/>
    <w:rsid w:val="00E84FB6"/>
    <w:rsid w:val="00E854BE"/>
    <w:rsid w:val="00E85748"/>
    <w:rsid w:val="00E857B8"/>
    <w:rsid w:val="00E85F19"/>
    <w:rsid w:val="00E85FAB"/>
    <w:rsid w:val="00E87008"/>
    <w:rsid w:val="00E87425"/>
    <w:rsid w:val="00E87FE3"/>
    <w:rsid w:val="00E901F7"/>
    <w:rsid w:val="00E90356"/>
    <w:rsid w:val="00E9056E"/>
    <w:rsid w:val="00E907A7"/>
    <w:rsid w:val="00E9118B"/>
    <w:rsid w:val="00E91F65"/>
    <w:rsid w:val="00E92007"/>
    <w:rsid w:val="00E92228"/>
    <w:rsid w:val="00E92EA7"/>
    <w:rsid w:val="00E9332E"/>
    <w:rsid w:val="00E93599"/>
    <w:rsid w:val="00E93D3B"/>
    <w:rsid w:val="00E9409A"/>
    <w:rsid w:val="00E95DD0"/>
    <w:rsid w:val="00E962C5"/>
    <w:rsid w:val="00E96FE3"/>
    <w:rsid w:val="00E97622"/>
    <w:rsid w:val="00E97827"/>
    <w:rsid w:val="00E97EAE"/>
    <w:rsid w:val="00EA002F"/>
    <w:rsid w:val="00EA0C96"/>
    <w:rsid w:val="00EA0D46"/>
    <w:rsid w:val="00EA125C"/>
    <w:rsid w:val="00EA170C"/>
    <w:rsid w:val="00EA1A61"/>
    <w:rsid w:val="00EA1D71"/>
    <w:rsid w:val="00EA2670"/>
    <w:rsid w:val="00EA43A5"/>
    <w:rsid w:val="00EA5414"/>
    <w:rsid w:val="00EA5526"/>
    <w:rsid w:val="00EA6250"/>
    <w:rsid w:val="00EA62B3"/>
    <w:rsid w:val="00EA6541"/>
    <w:rsid w:val="00EA6C2A"/>
    <w:rsid w:val="00EA6E7B"/>
    <w:rsid w:val="00EA6F8A"/>
    <w:rsid w:val="00EB00A4"/>
    <w:rsid w:val="00EB087C"/>
    <w:rsid w:val="00EB1067"/>
    <w:rsid w:val="00EB10D5"/>
    <w:rsid w:val="00EB11F2"/>
    <w:rsid w:val="00EB12CC"/>
    <w:rsid w:val="00EB294D"/>
    <w:rsid w:val="00EB2C43"/>
    <w:rsid w:val="00EB3250"/>
    <w:rsid w:val="00EB369D"/>
    <w:rsid w:val="00EB4A6E"/>
    <w:rsid w:val="00EB54AF"/>
    <w:rsid w:val="00EB54B8"/>
    <w:rsid w:val="00EB6530"/>
    <w:rsid w:val="00EB6FF3"/>
    <w:rsid w:val="00EB77A1"/>
    <w:rsid w:val="00EC06E9"/>
    <w:rsid w:val="00EC0CD0"/>
    <w:rsid w:val="00EC1199"/>
    <w:rsid w:val="00EC1D3E"/>
    <w:rsid w:val="00EC1FCD"/>
    <w:rsid w:val="00EC4062"/>
    <w:rsid w:val="00EC422C"/>
    <w:rsid w:val="00EC451A"/>
    <w:rsid w:val="00EC454C"/>
    <w:rsid w:val="00EC4A3C"/>
    <w:rsid w:val="00EC52B4"/>
    <w:rsid w:val="00EC542B"/>
    <w:rsid w:val="00EC56C9"/>
    <w:rsid w:val="00EC5C6E"/>
    <w:rsid w:val="00EC5DF7"/>
    <w:rsid w:val="00ED0354"/>
    <w:rsid w:val="00ED0987"/>
    <w:rsid w:val="00ED1B91"/>
    <w:rsid w:val="00ED1F7F"/>
    <w:rsid w:val="00ED2057"/>
    <w:rsid w:val="00ED34D0"/>
    <w:rsid w:val="00ED3884"/>
    <w:rsid w:val="00ED44F0"/>
    <w:rsid w:val="00ED496E"/>
    <w:rsid w:val="00ED4A45"/>
    <w:rsid w:val="00ED593E"/>
    <w:rsid w:val="00ED6C41"/>
    <w:rsid w:val="00ED7092"/>
    <w:rsid w:val="00ED7680"/>
    <w:rsid w:val="00ED769B"/>
    <w:rsid w:val="00EE04FA"/>
    <w:rsid w:val="00EE068E"/>
    <w:rsid w:val="00EE0ACC"/>
    <w:rsid w:val="00EE0B54"/>
    <w:rsid w:val="00EE0F8D"/>
    <w:rsid w:val="00EE1304"/>
    <w:rsid w:val="00EE16EB"/>
    <w:rsid w:val="00EE1E4B"/>
    <w:rsid w:val="00EE1FA4"/>
    <w:rsid w:val="00EE29BB"/>
    <w:rsid w:val="00EE32EE"/>
    <w:rsid w:val="00EE38A0"/>
    <w:rsid w:val="00EE3BC6"/>
    <w:rsid w:val="00EE4CFB"/>
    <w:rsid w:val="00EE5646"/>
    <w:rsid w:val="00EE56E0"/>
    <w:rsid w:val="00EE615C"/>
    <w:rsid w:val="00EE675C"/>
    <w:rsid w:val="00EE69F2"/>
    <w:rsid w:val="00EE7B9D"/>
    <w:rsid w:val="00EE7E00"/>
    <w:rsid w:val="00EF012A"/>
    <w:rsid w:val="00EF09B1"/>
    <w:rsid w:val="00EF0AE7"/>
    <w:rsid w:val="00EF234A"/>
    <w:rsid w:val="00EF240D"/>
    <w:rsid w:val="00EF300A"/>
    <w:rsid w:val="00EF5B3B"/>
    <w:rsid w:val="00EF5B47"/>
    <w:rsid w:val="00EF5FAB"/>
    <w:rsid w:val="00EF65BF"/>
    <w:rsid w:val="00EF6CD5"/>
    <w:rsid w:val="00EF6FDC"/>
    <w:rsid w:val="00EF7A40"/>
    <w:rsid w:val="00F002DA"/>
    <w:rsid w:val="00F00953"/>
    <w:rsid w:val="00F00AD6"/>
    <w:rsid w:val="00F00AF2"/>
    <w:rsid w:val="00F00ECC"/>
    <w:rsid w:val="00F0107F"/>
    <w:rsid w:val="00F01F5A"/>
    <w:rsid w:val="00F02268"/>
    <w:rsid w:val="00F0284D"/>
    <w:rsid w:val="00F02CEF"/>
    <w:rsid w:val="00F0312A"/>
    <w:rsid w:val="00F05832"/>
    <w:rsid w:val="00F05CC6"/>
    <w:rsid w:val="00F064B6"/>
    <w:rsid w:val="00F0663E"/>
    <w:rsid w:val="00F07633"/>
    <w:rsid w:val="00F07E23"/>
    <w:rsid w:val="00F101BB"/>
    <w:rsid w:val="00F1091E"/>
    <w:rsid w:val="00F1107C"/>
    <w:rsid w:val="00F11DBD"/>
    <w:rsid w:val="00F12B39"/>
    <w:rsid w:val="00F133F2"/>
    <w:rsid w:val="00F1347F"/>
    <w:rsid w:val="00F15491"/>
    <w:rsid w:val="00F164E7"/>
    <w:rsid w:val="00F17DAA"/>
    <w:rsid w:val="00F205E9"/>
    <w:rsid w:val="00F2098A"/>
    <w:rsid w:val="00F22444"/>
    <w:rsid w:val="00F229FE"/>
    <w:rsid w:val="00F23015"/>
    <w:rsid w:val="00F23054"/>
    <w:rsid w:val="00F239A3"/>
    <w:rsid w:val="00F24652"/>
    <w:rsid w:val="00F247C4"/>
    <w:rsid w:val="00F253A2"/>
    <w:rsid w:val="00F2562D"/>
    <w:rsid w:val="00F30B48"/>
    <w:rsid w:val="00F320C7"/>
    <w:rsid w:val="00F3226D"/>
    <w:rsid w:val="00F32E07"/>
    <w:rsid w:val="00F3345E"/>
    <w:rsid w:val="00F3384C"/>
    <w:rsid w:val="00F341C5"/>
    <w:rsid w:val="00F345E5"/>
    <w:rsid w:val="00F34894"/>
    <w:rsid w:val="00F35079"/>
    <w:rsid w:val="00F35F1A"/>
    <w:rsid w:val="00F36869"/>
    <w:rsid w:val="00F3764C"/>
    <w:rsid w:val="00F37719"/>
    <w:rsid w:val="00F378EB"/>
    <w:rsid w:val="00F40A05"/>
    <w:rsid w:val="00F4148C"/>
    <w:rsid w:val="00F42094"/>
    <w:rsid w:val="00F42916"/>
    <w:rsid w:val="00F43794"/>
    <w:rsid w:val="00F43827"/>
    <w:rsid w:val="00F43F5D"/>
    <w:rsid w:val="00F448E2"/>
    <w:rsid w:val="00F44B20"/>
    <w:rsid w:val="00F44D28"/>
    <w:rsid w:val="00F44F75"/>
    <w:rsid w:val="00F46577"/>
    <w:rsid w:val="00F466A4"/>
    <w:rsid w:val="00F4783E"/>
    <w:rsid w:val="00F51C5B"/>
    <w:rsid w:val="00F5268E"/>
    <w:rsid w:val="00F5336D"/>
    <w:rsid w:val="00F55B3A"/>
    <w:rsid w:val="00F5623A"/>
    <w:rsid w:val="00F564A4"/>
    <w:rsid w:val="00F5705D"/>
    <w:rsid w:val="00F57721"/>
    <w:rsid w:val="00F60DF7"/>
    <w:rsid w:val="00F62174"/>
    <w:rsid w:val="00F62244"/>
    <w:rsid w:val="00F622FE"/>
    <w:rsid w:val="00F62989"/>
    <w:rsid w:val="00F62A6F"/>
    <w:rsid w:val="00F62B8B"/>
    <w:rsid w:val="00F6382F"/>
    <w:rsid w:val="00F63972"/>
    <w:rsid w:val="00F64BC6"/>
    <w:rsid w:val="00F64D45"/>
    <w:rsid w:val="00F65710"/>
    <w:rsid w:val="00F65D35"/>
    <w:rsid w:val="00F66022"/>
    <w:rsid w:val="00F66BE0"/>
    <w:rsid w:val="00F66E8A"/>
    <w:rsid w:val="00F67D1A"/>
    <w:rsid w:val="00F70FEE"/>
    <w:rsid w:val="00F715B6"/>
    <w:rsid w:val="00F71C05"/>
    <w:rsid w:val="00F721EF"/>
    <w:rsid w:val="00F721FA"/>
    <w:rsid w:val="00F72C11"/>
    <w:rsid w:val="00F72E18"/>
    <w:rsid w:val="00F73B42"/>
    <w:rsid w:val="00F755AF"/>
    <w:rsid w:val="00F75CDA"/>
    <w:rsid w:val="00F76077"/>
    <w:rsid w:val="00F76358"/>
    <w:rsid w:val="00F772DD"/>
    <w:rsid w:val="00F7796B"/>
    <w:rsid w:val="00F779CD"/>
    <w:rsid w:val="00F77CA6"/>
    <w:rsid w:val="00F81515"/>
    <w:rsid w:val="00F837AD"/>
    <w:rsid w:val="00F8381C"/>
    <w:rsid w:val="00F83AD8"/>
    <w:rsid w:val="00F844F8"/>
    <w:rsid w:val="00F84EAC"/>
    <w:rsid w:val="00F85354"/>
    <w:rsid w:val="00F904F6"/>
    <w:rsid w:val="00F907C4"/>
    <w:rsid w:val="00F90CD1"/>
    <w:rsid w:val="00F90FC8"/>
    <w:rsid w:val="00F91459"/>
    <w:rsid w:val="00F91B57"/>
    <w:rsid w:val="00F92167"/>
    <w:rsid w:val="00F92634"/>
    <w:rsid w:val="00F92BF7"/>
    <w:rsid w:val="00F94633"/>
    <w:rsid w:val="00F94830"/>
    <w:rsid w:val="00F94A43"/>
    <w:rsid w:val="00F94C0E"/>
    <w:rsid w:val="00F94C11"/>
    <w:rsid w:val="00F94C82"/>
    <w:rsid w:val="00F95007"/>
    <w:rsid w:val="00F95778"/>
    <w:rsid w:val="00F95AFA"/>
    <w:rsid w:val="00F967D6"/>
    <w:rsid w:val="00FA02EE"/>
    <w:rsid w:val="00FA10CD"/>
    <w:rsid w:val="00FA1803"/>
    <w:rsid w:val="00FA1A44"/>
    <w:rsid w:val="00FA1E51"/>
    <w:rsid w:val="00FA325A"/>
    <w:rsid w:val="00FA35AC"/>
    <w:rsid w:val="00FA3C12"/>
    <w:rsid w:val="00FA42E3"/>
    <w:rsid w:val="00FA43E3"/>
    <w:rsid w:val="00FA471B"/>
    <w:rsid w:val="00FA4B05"/>
    <w:rsid w:val="00FA52C5"/>
    <w:rsid w:val="00FA5B30"/>
    <w:rsid w:val="00FA5D97"/>
    <w:rsid w:val="00FA5F93"/>
    <w:rsid w:val="00FA6CF0"/>
    <w:rsid w:val="00FA707B"/>
    <w:rsid w:val="00FA7E63"/>
    <w:rsid w:val="00FB0597"/>
    <w:rsid w:val="00FB1E3D"/>
    <w:rsid w:val="00FB2C46"/>
    <w:rsid w:val="00FB3A38"/>
    <w:rsid w:val="00FB3F02"/>
    <w:rsid w:val="00FB4426"/>
    <w:rsid w:val="00FB4928"/>
    <w:rsid w:val="00FB5BC2"/>
    <w:rsid w:val="00FB6197"/>
    <w:rsid w:val="00FB7415"/>
    <w:rsid w:val="00FB77BE"/>
    <w:rsid w:val="00FC0D04"/>
    <w:rsid w:val="00FC1812"/>
    <w:rsid w:val="00FC1CCC"/>
    <w:rsid w:val="00FC1F09"/>
    <w:rsid w:val="00FC2A44"/>
    <w:rsid w:val="00FC3061"/>
    <w:rsid w:val="00FC34CD"/>
    <w:rsid w:val="00FC377E"/>
    <w:rsid w:val="00FC4BD9"/>
    <w:rsid w:val="00FC5890"/>
    <w:rsid w:val="00FC5C9A"/>
    <w:rsid w:val="00FC60AB"/>
    <w:rsid w:val="00FC6382"/>
    <w:rsid w:val="00FC65C9"/>
    <w:rsid w:val="00FC6F9B"/>
    <w:rsid w:val="00FC7445"/>
    <w:rsid w:val="00FC7CF5"/>
    <w:rsid w:val="00FD0780"/>
    <w:rsid w:val="00FD087F"/>
    <w:rsid w:val="00FD0979"/>
    <w:rsid w:val="00FD0DFC"/>
    <w:rsid w:val="00FD1035"/>
    <w:rsid w:val="00FD23C8"/>
    <w:rsid w:val="00FD2B1D"/>
    <w:rsid w:val="00FD2E96"/>
    <w:rsid w:val="00FD423D"/>
    <w:rsid w:val="00FD474D"/>
    <w:rsid w:val="00FD5153"/>
    <w:rsid w:val="00FD5353"/>
    <w:rsid w:val="00FD5A0A"/>
    <w:rsid w:val="00FD6395"/>
    <w:rsid w:val="00FD63D8"/>
    <w:rsid w:val="00FD6AFB"/>
    <w:rsid w:val="00FD6C1B"/>
    <w:rsid w:val="00FD6FA5"/>
    <w:rsid w:val="00FD7088"/>
    <w:rsid w:val="00FD7138"/>
    <w:rsid w:val="00FD7D29"/>
    <w:rsid w:val="00FE1132"/>
    <w:rsid w:val="00FE113B"/>
    <w:rsid w:val="00FE15D6"/>
    <w:rsid w:val="00FE1ED5"/>
    <w:rsid w:val="00FE2D7D"/>
    <w:rsid w:val="00FE2E32"/>
    <w:rsid w:val="00FE309B"/>
    <w:rsid w:val="00FE3363"/>
    <w:rsid w:val="00FE3BF6"/>
    <w:rsid w:val="00FE3F35"/>
    <w:rsid w:val="00FE40F3"/>
    <w:rsid w:val="00FE5BE4"/>
    <w:rsid w:val="00FE61FF"/>
    <w:rsid w:val="00FE643D"/>
    <w:rsid w:val="00FE68D4"/>
    <w:rsid w:val="00FE6A7A"/>
    <w:rsid w:val="00FE7125"/>
    <w:rsid w:val="00FE7770"/>
    <w:rsid w:val="00FE794C"/>
    <w:rsid w:val="00FF089B"/>
    <w:rsid w:val="00FF0B1E"/>
    <w:rsid w:val="00FF1461"/>
    <w:rsid w:val="00FF1CEF"/>
    <w:rsid w:val="00FF2249"/>
    <w:rsid w:val="00FF28A3"/>
    <w:rsid w:val="00FF335B"/>
    <w:rsid w:val="00FF4E33"/>
    <w:rsid w:val="00FF528B"/>
    <w:rsid w:val="00FF5C74"/>
    <w:rsid w:val="00FF5E57"/>
    <w:rsid w:val="00FF5FB4"/>
    <w:rsid w:val="00FF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30F91"/>
  <w15:docId w15:val="{541A2245-4B8E-4CDA-B8F7-75E85557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7A96"/>
    <w:rPr>
      <w:sz w:val="24"/>
      <w:szCs w:val="24"/>
    </w:rPr>
  </w:style>
  <w:style w:type="paragraph" w:styleId="1">
    <w:name w:val="heading 1"/>
    <w:aliases w:val="новая страница,Раздел 1,Заголовок 1 Знак Знак"/>
    <w:basedOn w:val="a0"/>
    <w:next w:val="a0"/>
    <w:link w:val="10"/>
    <w:qFormat/>
    <w:rsid w:val="003A2027"/>
    <w:pPr>
      <w:keepNext/>
      <w:jc w:val="center"/>
      <w:outlineLvl w:val="0"/>
    </w:pPr>
    <w:rPr>
      <w:sz w:val="36"/>
    </w:rPr>
  </w:style>
  <w:style w:type="paragraph" w:styleId="2">
    <w:name w:val="heading 2"/>
    <w:basedOn w:val="a0"/>
    <w:next w:val="a0"/>
    <w:link w:val="20"/>
    <w:qFormat/>
    <w:rsid w:val="003A2027"/>
    <w:pPr>
      <w:keepNext/>
      <w:outlineLvl w:val="1"/>
    </w:pPr>
    <w:rPr>
      <w:rFonts w:ascii="Arial CYR" w:hAnsi="Arial CYR"/>
      <w:b/>
      <w:bCs/>
      <w:sz w:val="20"/>
      <w:szCs w:val="20"/>
    </w:rPr>
  </w:style>
  <w:style w:type="paragraph" w:styleId="30">
    <w:name w:val="heading 3"/>
    <w:aliases w:val="Заголовок 58"/>
    <w:basedOn w:val="a0"/>
    <w:next w:val="a0"/>
    <w:link w:val="31"/>
    <w:qFormat/>
    <w:rsid w:val="003A2027"/>
    <w:pPr>
      <w:keepNext/>
      <w:jc w:val="right"/>
      <w:outlineLvl w:val="2"/>
    </w:pPr>
    <w:rPr>
      <w:sz w:val="28"/>
    </w:rPr>
  </w:style>
  <w:style w:type="paragraph" w:styleId="4">
    <w:name w:val="heading 4"/>
    <w:basedOn w:val="a0"/>
    <w:next w:val="a0"/>
    <w:link w:val="40"/>
    <w:qFormat/>
    <w:rsid w:val="003A2027"/>
    <w:pPr>
      <w:keepNext/>
      <w:jc w:val="center"/>
      <w:outlineLvl w:val="3"/>
    </w:pPr>
    <w:rPr>
      <w:sz w:val="28"/>
    </w:rPr>
  </w:style>
  <w:style w:type="paragraph" w:styleId="5">
    <w:name w:val="heading 5"/>
    <w:basedOn w:val="a0"/>
    <w:next w:val="a0"/>
    <w:link w:val="50"/>
    <w:qFormat/>
    <w:rsid w:val="003A2027"/>
    <w:pPr>
      <w:keepNext/>
      <w:outlineLvl w:val="4"/>
    </w:pPr>
    <w:rPr>
      <w:b/>
      <w:sz w:val="18"/>
      <w:szCs w:val="20"/>
      <w:lang w:val="en-US"/>
    </w:rPr>
  </w:style>
  <w:style w:type="paragraph" w:styleId="6">
    <w:name w:val="heading 6"/>
    <w:basedOn w:val="a0"/>
    <w:next w:val="a0"/>
    <w:link w:val="60"/>
    <w:qFormat/>
    <w:rsid w:val="003A2027"/>
    <w:pPr>
      <w:spacing w:before="240" w:after="60"/>
      <w:outlineLvl w:val="5"/>
    </w:pPr>
    <w:rPr>
      <w:b/>
      <w:bCs/>
      <w:sz w:val="22"/>
      <w:szCs w:val="22"/>
    </w:rPr>
  </w:style>
  <w:style w:type="paragraph" w:styleId="7">
    <w:name w:val="heading 7"/>
    <w:basedOn w:val="a0"/>
    <w:next w:val="a0"/>
    <w:link w:val="70"/>
    <w:qFormat/>
    <w:rsid w:val="003A2027"/>
    <w:pPr>
      <w:spacing w:before="240" w:after="60"/>
      <w:outlineLvl w:val="6"/>
    </w:pPr>
  </w:style>
  <w:style w:type="paragraph" w:styleId="8">
    <w:name w:val="heading 8"/>
    <w:basedOn w:val="a0"/>
    <w:next w:val="a0"/>
    <w:link w:val="80"/>
    <w:qFormat/>
    <w:rsid w:val="003A2027"/>
    <w:pPr>
      <w:keepNext/>
      <w:jc w:val="right"/>
      <w:outlineLvl w:val="7"/>
    </w:pPr>
    <w:rPr>
      <w:color w:val="000000"/>
      <w:sz w:val="28"/>
      <w:szCs w:val="20"/>
    </w:rPr>
  </w:style>
  <w:style w:type="paragraph" w:styleId="9">
    <w:name w:val="heading 9"/>
    <w:basedOn w:val="a0"/>
    <w:next w:val="a0"/>
    <w:link w:val="90"/>
    <w:qFormat/>
    <w:rsid w:val="003A2027"/>
    <w:p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новая страница Знак,Раздел 1 Знак,Заголовок 1 Знак Знак Знак"/>
    <w:link w:val="1"/>
    <w:rsid w:val="00971CC8"/>
    <w:rPr>
      <w:sz w:val="36"/>
      <w:szCs w:val="24"/>
    </w:rPr>
  </w:style>
  <w:style w:type="character" w:customStyle="1" w:styleId="20">
    <w:name w:val="Заголовок 2 Знак"/>
    <w:link w:val="2"/>
    <w:rsid w:val="00971CC8"/>
    <w:rPr>
      <w:rFonts w:ascii="Arial CYR" w:hAnsi="Arial CYR" w:cs="Arial CYR"/>
      <w:b/>
      <w:bCs/>
    </w:rPr>
  </w:style>
  <w:style w:type="character" w:customStyle="1" w:styleId="31">
    <w:name w:val="Заголовок 3 Знак"/>
    <w:aliases w:val="Заголовок 58 Знак"/>
    <w:link w:val="30"/>
    <w:rsid w:val="00971CC8"/>
    <w:rPr>
      <w:sz w:val="28"/>
      <w:szCs w:val="24"/>
    </w:rPr>
  </w:style>
  <w:style w:type="character" w:customStyle="1" w:styleId="40">
    <w:name w:val="Заголовок 4 Знак"/>
    <w:link w:val="4"/>
    <w:rsid w:val="00971CC8"/>
    <w:rPr>
      <w:sz w:val="28"/>
      <w:szCs w:val="24"/>
    </w:rPr>
  </w:style>
  <w:style w:type="character" w:customStyle="1" w:styleId="50">
    <w:name w:val="Заголовок 5 Знак"/>
    <w:link w:val="5"/>
    <w:rsid w:val="00971CC8"/>
    <w:rPr>
      <w:b/>
      <w:sz w:val="18"/>
      <w:lang w:val="en-US"/>
    </w:rPr>
  </w:style>
  <w:style w:type="character" w:customStyle="1" w:styleId="60">
    <w:name w:val="Заголовок 6 Знак"/>
    <w:link w:val="6"/>
    <w:rsid w:val="00971CC8"/>
    <w:rPr>
      <w:b/>
      <w:bCs/>
      <w:sz w:val="22"/>
      <w:szCs w:val="22"/>
    </w:rPr>
  </w:style>
  <w:style w:type="character" w:customStyle="1" w:styleId="70">
    <w:name w:val="Заголовок 7 Знак"/>
    <w:link w:val="7"/>
    <w:rsid w:val="00971CC8"/>
    <w:rPr>
      <w:sz w:val="24"/>
      <w:szCs w:val="24"/>
    </w:rPr>
  </w:style>
  <w:style w:type="character" w:customStyle="1" w:styleId="80">
    <w:name w:val="Заголовок 8 Знак"/>
    <w:link w:val="8"/>
    <w:rsid w:val="00971CC8"/>
    <w:rPr>
      <w:color w:val="000000"/>
      <w:sz w:val="28"/>
    </w:rPr>
  </w:style>
  <w:style w:type="character" w:customStyle="1" w:styleId="90">
    <w:name w:val="Заголовок 9 Знак"/>
    <w:link w:val="9"/>
    <w:rsid w:val="00971CC8"/>
    <w:rPr>
      <w:rFonts w:ascii="Arial" w:hAnsi="Arial" w:cs="Arial"/>
      <w:sz w:val="22"/>
      <w:szCs w:val="22"/>
    </w:rPr>
  </w:style>
  <w:style w:type="paragraph" w:customStyle="1" w:styleId="a4">
    <w:name w:val="Знак"/>
    <w:basedOn w:val="a0"/>
    <w:rsid w:val="00AB3D7C"/>
    <w:pPr>
      <w:spacing w:before="100" w:beforeAutospacing="1" w:after="100" w:afterAutospacing="1"/>
      <w:jc w:val="both"/>
    </w:pPr>
    <w:rPr>
      <w:rFonts w:ascii="Tahoma" w:hAnsi="Tahoma"/>
      <w:sz w:val="20"/>
      <w:szCs w:val="20"/>
      <w:lang w:val="en-US" w:eastAsia="en-US"/>
    </w:rPr>
  </w:style>
  <w:style w:type="paragraph" w:styleId="21">
    <w:name w:val="Body Text Indent 2"/>
    <w:basedOn w:val="a0"/>
    <w:link w:val="22"/>
    <w:rsid w:val="003A2027"/>
    <w:pPr>
      <w:spacing w:after="120" w:line="480" w:lineRule="auto"/>
      <w:ind w:left="283"/>
    </w:pPr>
  </w:style>
  <w:style w:type="character" w:customStyle="1" w:styleId="22">
    <w:name w:val="Основной текст с отступом 2 Знак"/>
    <w:link w:val="21"/>
    <w:rsid w:val="00971CC8"/>
    <w:rPr>
      <w:sz w:val="24"/>
      <w:szCs w:val="24"/>
    </w:rPr>
  </w:style>
  <w:style w:type="paragraph" w:styleId="a5">
    <w:name w:val="Title"/>
    <w:basedOn w:val="a0"/>
    <w:link w:val="a6"/>
    <w:qFormat/>
    <w:rsid w:val="003A2027"/>
    <w:pPr>
      <w:jc w:val="center"/>
    </w:pPr>
    <w:rPr>
      <w:b/>
      <w:bCs/>
      <w:sz w:val="32"/>
    </w:rPr>
  </w:style>
  <w:style w:type="character" w:customStyle="1" w:styleId="a6">
    <w:name w:val="Заголовок Знак"/>
    <w:link w:val="a5"/>
    <w:rsid w:val="0080166B"/>
    <w:rPr>
      <w:b/>
      <w:bCs/>
      <w:sz w:val="32"/>
      <w:szCs w:val="24"/>
    </w:rPr>
  </w:style>
  <w:style w:type="paragraph" w:customStyle="1" w:styleId="txtpril">
    <w:name w:val="_txt_pril"/>
    <w:basedOn w:val="a0"/>
    <w:autoRedefine/>
    <w:rsid w:val="00816288"/>
    <w:pPr>
      <w:ind w:left="-57" w:right="-57"/>
      <w:jc w:val="center"/>
    </w:pPr>
    <w:rPr>
      <w:bCs/>
    </w:rPr>
  </w:style>
  <w:style w:type="paragraph" w:styleId="a7">
    <w:name w:val="Plain Text"/>
    <w:basedOn w:val="a0"/>
    <w:link w:val="a8"/>
    <w:uiPriority w:val="99"/>
    <w:rsid w:val="003A2027"/>
    <w:rPr>
      <w:rFonts w:ascii="Courier New" w:hAnsi="Courier New"/>
      <w:sz w:val="20"/>
      <w:szCs w:val="20"/>
    </w:rPr>
  </w:style>
  <w:style w:type="character" w:customStyle="1" w:styleId="a8">
    <w:name w:val="Текст Знак"/>
    <w:link w:val="a7"/>
    <w:uiPriority w:val="99"/>
    <w:rsid w:val="00971CC8"/>
    <w:rPr>
      <w:rFonts w:ascii="Courier New" w:hAnsi="Courier New" w:cs="Courier New"/>
    </w:rPr>
  </w:style>
  <w:style w:type="paragraph" w:customStyle="1" w:styleId="11">
    <w:name w:val="Обычный1"/>
    <w:rsid w:val="003A2027"/>
    <w:pPr>
      <w:widowControl w:val="0"/>
      <w:snapToGrid w:val="0"/>
      <w:spacing w:line="300" w:lineRule="auto"/>
      <w:ind w:left="40" w:right="1000"/>
      <w:jc w:val="both"/>
    </w:pPr>
    <w:rPr>
      <w:sz w:val="24"/>
    </w:rPr>
  </w:style>
  <w:style w:type="paragraph" w:customStyle="1" w:styleId="81">
    <w:name w:val="заголовок 8"/>
    <w:basedOn w:val="a0"/>
    <w:next w:val="a0"/>
    <w:rsid w:val="003A2027"/>
    <w:pPr>
      <w:keepNext/>
      <w:autoSpaceDE w:val="0"/>
      <w:autoSpaceDN w:val="0"/>
      <w:outlineLvl w:val="7"/>
    </w:pPr>
    <w:rPr>
      <w:rFonts w:ascii="MS Sans Serif" w:hAnsi="MS Sans Serif"/>
    </w:rPr>
  </w:style>
  <w:style w:type="character" w:styleId="a9">
    <w:name w:val="Hyperlink"/>
    <w:uiPriority w:val="99"/>
    <w:rsid w:val="003A2027"/>
    <w:rPr>
      <w:b/>
      <w:bCs/>
      <w:strike w:val="0"/>
      <w:dstrike w:val="0"/>
      <w:color w:val="339900"/>
      <w:u w:val="none"/>
      <w:effect w:val="none"/>
    </w:rPr>
  </w:style>
  <w:style w:type="paragraph" w:styleId="aa">
    <w:name w:val="Body Text Indent"/>
    <w:basedOn w:val="a0"/>
    <w:link w:val="ab"/>
    <w:rsid w:val="003A2027"/>
    <w:pPr>
      <w:spacing w:after="120"/>
      <w:ind w:left="283"/>
    </w:pPr>
  </w:style>
  <w:style w:type="character" w:customStyle="1" w:styleId="ab">
    <w:name w:val="Основной текст с отступом Знак"/>
    <w:link w:val="aa"/>
    <w:rsid w:val="00971CC8"/>
    <w:rPr>
      <w:sz w:val="24"/>
      <w:szCs w:val="24"/>
    </w:rPr>
  </w:style>
  <w:style w:type="paragraph" w:styleId="ac">
    <w:name w:val="header"/>
    <w:aliases w:val=" Знак1"/>
    <w:basedOn w:val="a0"/>
    <w:link w:val="ad"/>
    <w:rsid w:val="003A2027"/>
    <w:pPr>
      <w:tabs>
        <w:tab w:val="center" w:pos="4677"/>
        <w:tab w:val="right" w:pos="9355"/>
      </w:tabs>
    </w:pPr>
  </w:style>
  <w:style w:type="character" w:customStyle="1" w:styleId="ad">
    <w:name w:val="Верхний колонтитул Знак"/>
    <w:aliases w:val=" Знак1 Знак"/>
    <w:link w:val="ac"/>
    <w:rsid w:val="00971CC8"/>
    <w:rPr>
      <w:sz w:val="24"/>
      <w:szCs w:val="24"/>
    </w:rPr>
  </w:style>
  <w:style w:type="paragraph" w:styleId="ae">
    <w:name w:val="footer"/>
    <w:basedOn w:val="a0"/>
    <w:link w:val="af"/>
    <w:uiPriority w:val="99"/>
    <w:rsid w:val="003A2027"/>
    <w:pPr>
      <w:tabs>
        <w:tab w:val="center" w:pos="4677"/>
        <w:tab w:val="right" w:pos="9355"/>
      </w:tabs>
    </w:pPr>
  </w:style>
  <w:style w:type="character" w:customStyle="1" w:styleId="af">
    <w:name w:val="Нижний колонтитул Знак"/>
    <w:link w:val="ae"/>
    <w:uiPriority w:val="99"/>
    <w:rsid w:val="00971CC8"/>
    <w:rPr>
      <w:sz w:val="24"/>
      <w:szCs w:val="24"/>
    </w:rPr>
  </w:style>
  <w:style w:type="character" w:styleId="af0">
    <w:name w:val="page number"/>
    <w:basedOn w:val="a1"/>
    <w:rsid w:val="003A2027"/>
  </w:style>
  <w:style w:type="paragraph" w:styleId="af1">
    <w:name w:val="Body Text"/>
    <w:basedOn w:val="a0"/>
    <w:link w:val="af2"/>
    <w:rsid w:val="003A2027"/>
    <w:pPr>
      <w:spacing w:after="120"/>
    </w:pPr>
  </w:style>
  <w:style w:type="character" w:customStyle="1" w:styleId="af2">
    <w:name w:val="Основной текст Знак"/>
    <w:link w:val="af1"/>
    <w:rsid w:val="00971CC8"/>
    <w:rPr>
      <w:sz w:val="24"/>
      <w:szCs w:val="24"/>
    </w:rPr>
  </w:style>
  <w:style w:type="paragraph" w:customStyle="1" w:styleId="af3">
    <w:name w:val="Краткий обратный адрес"/>
    <w:basedOn w:val="a0"/>
    <w:rsid w:val="003A2027"/>
  </w:style>
  <w:style w:type="paragraph" w:styleId="23">
    <w:name w:val="Body Text 2"/>
    <w:basedOn w:val="a0"/>
    <w:link w:val="24"/>
    <w:rsid w:val="003A2027"/>
    <w:pPr>
      <w:spacing w:after="120" w:line="480" w:lineRule="auto"/>
    </w:pPr>
  </w:style>
  <w:style w:type="character" w:customStyle="1" w:styleId="24">
    <w:name w:val="Основной текст 2 Знак"/>
    <w:link w:val="23"/>
    <w:rsid w:val="00971CC8"/>
    <w:rPr>
      <w:sz w:val="24"/>
      <w:szCs w:val="24"/>
    </w:rPr>
  </w:style>
  <w:style w:type="paragraph" w:styleId="32">
    <w:name w:val="Body Text 3"/>
    <w:basedOn w:val="a0"/>
    <w:link w:val="33"/>
    <w:rsid w:val="003A2027"/>
    <w:pPr>
      <w:spacing w:after="120"/>
    </w:pPr>
    <w:rPr>
      <w:sz w:val="16"/>
      <w:szCs w:val="16"/>
    </w:rPr>
  </w:style>
  <w:style w:type="character" w:customStyle="1" w:styleId="33">
    <w:name w:val="Основной текст 3 Знак"/>
    <w:link w:val="32"/>
    <w:rsid w:val="00971CC8"/>
    <w:rPr>
      <w:sz w:val="16"/>
      <w:szCs w:val="16"/>
    </w:rPr>
  </w:style>
  <w:style w:type="table" w:styleId="af4">
    <w:name w:val="Table Grid"/>
    <w:aliases w:val="Tab Border"/>
    <w:basedOn w:val="a2"/>
    <w:uiPriority w:val="59"/>
    <w:rsid w:val="002C2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Indent 3"/>
    <w:basedOn w:val="a0"/>
    <w:link w:val="35"/>
    <w:rsid w:val="003A2027"/>
    <w:pPr>
      <w:spacing w:after="120"/>
      <w:ind w:left="283"/>
    </w:pPr>
    <w:rPr>
      <w:sz w:val="16"/>
      <w:szCs w:val="16"/>
    </w:rPr>
  </w:style>
  <w:style w:type="character" w:customStyle="1" w:styleId="35">
    <w:name w:val="Основной текст с отступом 3 Знак"/>
    <w:link w:val="34"/>
    <w:rsid w:val="00971CC8"/>
    <w:rPr>
      <w:sz w:val="16"/>
      <w:szCs w:val="16"/>
    </w:rPr>
  </w:style>
  <w:style w:type="paragraph" w:styleId="af5">
    <w:name w:val="Block Text"/>
    <w:basedOn w:val="a0"/>
    <w:rsid w:val="003A2027"/>
    <w:pPr>
      <w:ind w:left="113" w:right="113"/>
    </w:pPr>
    <w:rPr>
      <w:sz w:val="18"/>
      <w:szCs w:val="20"/>
    </w:rPr>
  </w:style>
  <w:style w:type="character" w:customStyle="1" w:styleId="af6">
    <w:name w:val="Гипертекстовая ссылка"/>
    <w:rsid w:val="003A2027"/>
    <w:rPr>
      <w:b/>
      <w:bCs/>
      <w:color w:val="008000"/>
      <w:szCs w:val="20"/>
      <w:u w:val="single"/>
    </w:rPr>
  </w:style>
  <w:style w:type="character" w:styleId="af7">
    <w:name w:val="annotation reference"/>
    <w:semiHidden/>
    <w:rsid w:val="003A2027"/>
    <w:rPr>
      <w:sz w:val="16"/>
      <w:szCs w:val="16"/>
    </w:rPr>
  </w:style>
  <w:style w:type="paragraph" w:styleId="af8">
    <w:name w:val="annotation text"/>
    <w:basedOn w:val="a0"/>
    <w:link w:val="af9"/>
    <w:semiHidden/>
    <w:rsid w:val="003A2027"/>
    <w:rPr>
      <w:sz w:val="20"/>
      <w:szCs w:val="20"/>
    </w:rPr>
  </w:style>
  <w:style w:type="character" w:customStyle="1" w:styleId="af9">
    <w:name w:val="Текст примечания Знак"/>
    <w:basedOn w:val="a1"/>
    <w:link w:val="af8"/>
    <w:semiHidden/>
    <w:rsid w:val="00971CC8"/>
  </w:style>
  <w:style w:type="paragraph" w:styleId="afa">
    <w:name w:val="Balloon Text"/>
    <w:basedOn w:val="a0"/>
    <w:link w:val="afb"/>
    <w:rsid w:val="003A2027"/>
    <w:rPr>
      <w:rFonts w:ascii="Tahoma" w:hAnsi="Tahoma"/>
      <w:sz w:val="16"/>
      <w:szCs w:val="16"/>
    </w:rPr>
  </w:style>
  <w:style w:type="character" w:customStyle="1" w:styleId="afb">
    <w:name w:val="Текст выноски Знак"/>
    <w:link w:val="afa"/>
    <w:rsid w:val="00DA4E56"/>
    <w:rPr>
      <w:rFonts w:ascii="Tahoma" w:hAnsi="Tahoma" w:cs="Tahoma"/>
      <w:sz w:val="16"/>
      <w:szCs w:val="16"/>
    </w:rPr>
  </w:style>
  <w:style w:type="paragraph" w:customStyle="1" w:styleId="u">
    <w:name w:val="u"/>
    <w:basedOn w:val="a0"/>
    <w:rsid w:val="003A2027"/>
    <w:pPr>
      <w:ind w:firstLine="539"/>
      <w:jc w:val="both"/>
    </w:pPr>
    <w:rPr>
      <w:color w:val="000000"/>
      <w:sz w:val="18"/>
      <w:szCs w:val="18"/>
    </w:rPr>
  </w:style>
  <w:style w:type="paragraph" w:customStyle="1" w:styleId="12">
    <w:name w:val="Титул1"/>
    <w:basedOn w:val="a0"/>
    <w:autoRedefine/>
    <w:rsid w:val="00ED4A45"/>
    <w:pPr>
      <w:ind w:left="-57" w:right="-57"/>
    </w:pPr>
  </w:style>
  <w:style w:type="paragraph" w:customStyle="1" w:styleId="ConsPlusNormal">
    <w:name w:val="ConsPlusNormal"/>
    <w:rsid w:val="003A2027"/>
    <w:pPr>
      <w:widowControl w:val="0"/>
      <w:autoSpaceDE w:val="0"/>
      <w:autoSpaceDN w:val="0"/>
      <w:adjustRightInd w:val="0"/>
      <w:ind w:firstLine="720"/>
    </w:pPr>
    <w:rPr>
      <w:rFonts w:ascii="Arial" w:hAnsi="Arial" w:cs="Arial"/>
    </w:rPr>
  </w:style>
  <w:style w:type="paragraph" w:customStyle="1" w:styleId="ConsPlusTitle">
    <w:name w:val="ConsPlusTitle"/>
    <w:rsid w:val="003A2027"/>
    <w:pPr>
      <w:widowControl w:val="0"/>
      <w:autoSpaceDE w:val="0"/>
      <w:autoSpaceDN w:val="0"/>
      <w:adjustRightInd w:val="0"/>
    </w:pPr>
    <w:rPr>
      <w:rFonts w:ascii="Arial" w:hAnsi="Arial" w:cs="Arial"/>
      <w:b/>
      <w:bCs/>
      <w:sz w:val="16"/>
      <w:szCs w:val="16"/>
    </w:rPr>
  </w:style>
  <w:style w:type="paragraph" w:customStyle="1" w:styleId="afc">
    <w:name w:val="Таблица"/>
    <w:basedOn w:val="a0"/>
    <w:rsid w:val="003A2027"/>
    <w:rPr>
      <w:sz w:val="18"/>
      <w:szCs w:val="20"/>
    </w:rPr>
  </w:style>
  <w:style w:type="character" w:customStyle="1" w:styleId="41">
    <w:name w:val="Знак Знак4"/>
    <w:rsid w:val="003A2027"/>
    <w:rPr>
      <w:sz w:val="24"/>
      <w:szCs w:val="24"/>
    </w:rPr>
  </w:style>
  <w:style w:type="paragraph" w:customStyle="1" w:styleId="CharChar">
    <w:name w:val="Char Char"/>
    <w:basedOn w:val="a0"/>
    <w:rsid w:val="003A2027"/>
    <w:pPr>
      <w:spacing w:before="100" w:beforeAutospacing="1" w:after="100" w:afterAutospacing="1"/>
      <w:jc w:val="both"/>
    </w:pPr>
    <w:rPr>
      <w:rFonts w:ascii="Tahoma" w:hAnsi="Tahoma"/>
      <w:sz w:val="20"/>
      <w:szCs w:val="20"/>
      <w:lang w:val="en-US" w:eastAsia="en-US"/>
    </w:rPr>
  </w:style>
  <w:style w:type="character" w:styleId="afd">
    <w:name w:val="FollowedHyperlink"/>
    <w:rsid w:val="003A2027"/>
    <w:rPr>
      <w:color w:val="800080"/>
      <w:u w:val="single"/>
    </w:rPr>
  </w:style>
  <w:style w:type="paragraph" w:styleId="afe">
    <w:name w:val="footnote text"/>
    <w:basedOn w:val="a0"/>
    <w:link w:val="aff"/>
    <w:rsid w:val="003A2027"/>
    <w:rPr>
      <w:sz w:val="20"/>
      <w:szCs w:val="20"/>
    </w:rPr>
  </w:style>
  <w:style w:type="character" w:customStyle="1" w:styleId="aff">
    <w:name w:val="Текст сноски Знак"/>
    <w:basedOn w:val="a1"/>
    <w:link w:val="afe"/>
    <w:rsid w:val="00DA4E56"/>
  </w:style>
  <w:style w:type="character" w:customStyle="1" w:styleId="25">
    <w:name w:val="Знак Знак2"/>
    <w:basedOn w:val="a1"/>
    <w:rsid w:val="003A2027"/>
  </w:style>
  <w:style w:type="paragraph" w:customStyle="1" w:styleId="aff0">
    <w:name w:val="Подчеркнутый"/>
    <w:basedOn w:val="afc"/>
    <w:rsid w:val="003A2027"/>
    <w:rPr>
      <w:u w:val="single"/>
    </w:rPr>
  </w:style>
  <w:style w:type="paragraph" w:styleId="aff1">
    <w:name w:val="caption"/>
    <w:basedOn w:val="a0"/>
    <w:next w:val="a0"/>
    <w:qFormat/>
    <w:rsid w:val="003A2027"/>
    <w:pPr>
      <w:jc w:val="right"/>
    </w:pPr>
    <w:rPr>
      <w:sz w:val="28"/>
      <w:szCs w:val="22"/>
    </w:rPr>
  </w:style>
  <w:style w:type="paragraph" w:styleId="aff2">
    <w:name w:val="annotation subject"/>
    <w:basedOn w:val="af8"/>
    <w:next w:val="af8"/>
    <w:rsid w:val="003A2027"/>
    <w:rPr>
      <w:b/>
      <w:bCs/>
    </w:rPr>
  </w:style>
  <w:style w:type="character" w:customStyle="1" w:styleId="36">
    <w:name w:val="Знак Знак3"/>
    <w:basedOn w:val="a1"/>
    <w:rsid w:val="003A2027"/>
  </w:style>
  <w:style w:type="character" w:customStyle="1" w:styleId="aff3">
    <w:name w:val="Тема примечания Знак"/>
    <w:basedOn w:val="36"/>
    <w:rsid w:val="003A2027"/>
  </w:style>
  <w:style w:type="character" w:customStyle="1" w:styleId="51">
    <w:name w:val="Знак Знак5"/>
    <w:rsid w:val="003A2027"/>
    <w:rPr>
      <w:b/>
      <w:bCs/>
      <w:sz w:val="32"/>
      <w:szCs w:val="24"/>
    </w:rPr>
  </w:style>
  <w:style w:type="paragraph" w:styleId="aff4">
    <w:name w:val="Document Map"/>
    <w:basedOn w:val="a0"/>
    <w:link w:val="aff5"/>
    <w:semiHidden/>
    <w:rsid w:val="003A2027"/>
    <w:rPr>
      <w:rFonts w:ascii="Tahoma" w:hAnsi="Tahoma"/>
      <w:sz w:val="16"/>
      <w:szCs w:val="16"/>
    </w:rPr>
  </w:style>
  <w:style w:type="character" w:customStyle="1" w:styleId="aff5">
    <w:name w:val="Схема документа Знак"/>
    <w:link w:val="aff4"/>
    <w:locked/>
    <w:rsid w:val="00971CC8"/>
    <w:rPr>
      <w:rFonts w:ascii="Tahoma" w:hAnsi="Tahoma" w:cs="Tahoma"/>
      <w:sz w:val="16"/>
      <w:szCs w:val="16"/>
    </w:rPr>
  </w:style>
  <w:style w:type="character" w:customStyle="1" w:styleId="13">
    <w:name w:val="Знак Знак1"/>
    <w:rsid w:val="003A2027"/>
    <w:rPr>
      <w:rFonts w:ascii="Tahoma" w:hAnsi="Tahoma" w:cs="Tahoma"/>
      <w:sz w:val="16"/>
      <w:szCs w:val="16"/>
    </w:rPr>
  </w:style>
  <w:style w:type="paragraph" w:customStyle="1" w:styleId="14">
    <w:name w:val="Знак1 Знак Знак Знак"/>
    <w:basedOn w:val="a0"/>
    <w:rsid w:val="003A2027"/>
    <w:rPr>
      <w:rFonts w:ascii="Verdana" w:hAnsi="Verdana" w:cs="Verdana"/>
      <w:sz w:val="20"/>
      <w:szCs w:val="20"/>
      <w:lang w:val="en-US" w:eastAsia="en-US"/>
    </w:rPr>
  </w:style>
  <w:style w:type="paragraph" w:styleId="HTML">
    <w:name w:val="HTML Preformatted"/>
    <w:basedOn w:val="a0"/>
    <w:link w:val="HTML0"/>
    <w:rsid w:val="003A2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F1347F"/>
    <w:rPr>
      <w:rFonts w:ascii="Courier New" w:hAnsi="Courier New" w:cs="Courier New"/>
    </w:rPr>
  </w:style>
  <w:style w:type="character" w:customStyle="1" w:styleId="aff6">
    <w:name w:val="Знак Знак"/>
    <w:rsid w:val="003A2027"/>
    <w:rPr>
      <w:rFonts w:ascii="Courier New" w:hAnsi="Courier New" w:cs="Courier New"/>
    </w:rPr>
  </w:style>
  <w:style w:type="paragraph" w:styleId="aff7">
    <w:name w:val="Normal (Web)"/>
    <w:basedOn w:val="a0"/>
    <w:uiPriority w:val="99"/>
    <w:rsid w:val="003A2027"/>
    <w:pPr>
      <w:spacing w:before="100" w:beforeAutospacing="1" w:after="100" w:afterAutospacing="1"/>
    </w:pPr>
  </w:style>
  <w:style w:type="character" w:styleId="aff8">
    <w:name w:val="Emphasis"/>
    <w:qFormat/>
    <w:rsid w:val="003A2027"/>
    <w:rPr>
      <w:i/>
      <w:iCs/>
    </w:rPr>
  </w:style>
  <w:style w:type="paragraph" w:customStyle="1" w:styleId="15">
    <w:name w:val="1 Знак"/>
    <w:basedOn w:val="a0"/>
    <w:rsid w:val="003A2027"/>
    <w:rPr>
      <w:rFonts w:ascii="Verdana" w:hAnsi="Verdana" w:cs="Verdana"/>
      <w:sz w:val="20"/>
      <w:szCs w:val="20"/>
      <w:lang w:val="en-US" w:eastAsia="en-US"/>
    </w:rPr>
  </w:style>
  <w:style w:type="paragraph" w:customStyle="1" w:styleId="Heading">
    <w:name w:val="Heading"/>
    <w:rsid w:val="00EC5DF7"/>
    <w:pPr>
      <w:autoSpaceDE w:val="0"/>
      <w:autoSpaceDN w:val="0"/>
      <w:adjustRightInd w:val="0"/>
    </w:pPr>
    <w:rPr>
      <w:rFonts w:ascii="Arial" w:hAnsi="Arial" w:cs="Arial"/>
      <w:b/>
      <w:bCs/>
      <w:sz w:val="22"/>
      <w:szCs w:val="22"/>
    </w:rPr>
  </w:style>
  <w:style w:type="paragraph" w:styleId="aff9">
    <w:name w:val="Body Text First Indent"/>
    <w:basedOn w:val="af1"/>
    <w:link w:val="affa"/>
    <w:uiPriority w:val="99"/>
    <w:rsid w:val="008077C8"/>
    <w:pPr>
      <w:ind w:firstLine="210"/>
    </w:pPr>
  </w:style>
  <w:style w:type="character" w:customStyle="1" w:styleId="affa">
    <w:name w:val="Красная строка Знак"/>
    <w:link w:val="aff9"/>
    <w:uiPriority w:val="99"/>
    <w:rsid w:val="00971CC8"/>
    <w:rPr>
      <w:sz w:val="24"/>
      <w:szCs w:val="24"/>
    </w:rPr>
  </w:style>
  <w:style w:type="paragraph" w:customStyle="1" w:styleId="1Char">
    <w:name w:val="1 Char"/>
    <w:basedOn w:val="a0"/>
    <w:rsid w:val="0066372F"/>
    <w:rPr>
      <w:rFonts w:ascii="Verdana" w:hAnsi="Verdana" w:cs="Verdana"/>
      <w:sz w:val="20"/>
      <w:szCs w:val="20"/>
      <w:lang w:val="en-US" w:eastAsia="en-US"/>
    </w:rPr>
  </w:style>
  <w:style w:type="paragraph" w:customStyle="1" w:styleId="affb">
    <w:name w:val="БЛОК"/>
    <w:basedOn w:val="a0"/>
    <w:rsid w:val="00E13E36"/>
    <w:pPr>
      <w:ind w:firstLine="284"/>
      <w:jc w:val="both"/>
    </w:pPr>
    <w:rPr>
      <w:rFonts w:ascii="Arial" w:hAnsi="Arial"/>
      <w:sz w:val="18"/>
      <w:szCs w:val="20"/>
    </w:rPr>
  </w:style>
  <w:style w:type="paragraph" w:customStyle="1" w:styleId="ConsPlusNonformat">
    <w:name w:val="ConsPlusNonformat"/>
    <w:uiPriority w:val="99"/>
    <w:rsid w:val="00E13E36"/>
    <w:pPr>
      <w:widowControl w:val="0"/>
      <w:autoSpaceDE w:val="0"/>
      <w:autoSpaceDN w:val="0"/>
      <w:adjustRightInd w:val="0"/>
    </w:pPr>
    <w:rPr>
      <w:rFonts w:ascii="Courier New" w:hAnsi="Courier New" w:cs="Courier New"/>
    </w:rPr>
  </w:style>
  <w:style w:type="paragraph" w:customStyle="1" w:styleId="120">
    <w:name w:val="Обычный 12"/>
    <w:basedOn w:val="a0"/>
    <w:autoRedefine/>
    <w:rsid w:val="00E13E36"/>
    <w:pPr>
      <w:widowControl w:val="0"/>
      <w:autoSpaceDE w:val="0"/>
      <w:autoSpaceDN w:val="0"/>
      <w:adjustRightInd w:val="0"/>
      <w:jc w:val="both"/>
    </w:pPr>
  </w:style>
  <w:style w:type="paragraph" w:customStyle="1" w:styleId="1215">
    <w:name w:val="Док12 инт1.5 Знак"/>
    <w:basedOn w:val="a0"/>
    <w:autoRedefine/>
    <w:rsid w:val="00E13E36"/>
    <w:pPr>
      <w:widowControl w:val="0"/>
      <w:autoSpaceDE w:val="0"/>
      <w:autoSpaceDN w:val="0"/>
      <w:adjustRightInd w:val="0"/>
      <w:spacing w:line="360" w:lineRule="auto"/>
      <w:ind w:firstLine="709"/>
      <w:jc w:val="both"/>
    </w:pPr>
    <w:rPr>
      <w:rFonts w:eastAsia="MS Mincho"/>
      <w:szCs w:val="28"/>
    </w:rPr>
  </w:style>
  <w:style w:type="character" w:customStyle="1" w:styleId="12150">
    <w:name w:val="Док12 инт1.5 Знак Знак"/>
    <w:rsid w:val="00E13E36"/>
    <w:rPr>
      <w:rFonts w:eastAsia="MS Mincho"/>
      <w:sz w:val="24"/>
      <w:szCs w:val="28"/>
      <w:lang w:val="ru-RU" w:eastAsia="ru-RU" w:bidi="ar-SA"/>
    </w:rPr>
  </w:style>
  <w:style w:type="paragraph" w:styleId="affc">
    <w:name w:val="Subtitle"/>
    <w:basedOn w:val="a0"/>
    <w:link w:val="affd"/>
    <w:qFormat/>
    <w:rsid w:val="00E63280"/>
    <w:pPr>
      <w:jc w:val="both"/>
    </w:pPr>
    <w:rPr>
      <w:b/>
      <w:sz w:val="28"/>
      <w:szCs w:val="20"/>
    </w:rPr>
  </w:style>
  <w:style w:type="character" w:customStyle="1" w:styleId="affd">
    <w:name w:val="Подзаголовок Знак"/>
    <w:link w:val="affc"/>
    <w:rsid w:val="00971CC8"/>
    <w:rPr>
      <w:b/>
      <w:sz w:val="28"/>
    </w:rPr>
  </w:style>
  <w:style w:type="paragraph" w:customStyle="1" w:styleId="110">
    <w:name w:val="Заголовок 1.новая страница.Раздел 1"/>
    <w:basedOn w:val="a0"/>
    <w:next w:val="a0"/>
    <w:rsid w:val="00E63280"/>
    <w:pPr>
      <w:keepNext/>
      <w:jc w:val="center"/>
      <w:outlineLvl w:val="0"/>
    </w:pPr>
    <w:rPr>
      <w:sz w:val="36"/>
      <w:szCs w:val="20"/>
    </w:rPr>
  </w:style>
  <w:style w:type="paragraph" w:customStyle="1" w:styleId="358">
    <w:name w:val="Заголовок 3.Заголовок 58"/>
    <w:basedOn w:val="a0"/>
    <w:next w:val="a0"/>
    <w:rsid w:val="00E63280"/>
    <w:pPr>
      <w:keepNext/>
      <w:jc w:val="right"/>
      <w:outlineLvl w:val="2"/>
    </w:pPr>
    <w:rPr>
      <w:sz w:val="28"/>
      <w:szCs w:val="20"/>
    </w:rPr>
  </w:style>
  <w:style w:type="paragraph" w:styleId="a">
    <w:name w:val="List Number"/>
    <w:basedOn w:val="a0"/>
    <w:rsid w:val="00E63280"/>
    <w:pPr>
      <w:numPr>
        <w:numId w:val="3"/>
      </w:numPr>
    </w:pPr>
  </w:style>
  <w:style w:type="paragraph" w:customStyle="1" w:styleId="affe">
    <w:name w:val="Знак"/>
    <w:basedOn w:val="a0"/>
    <w:rsid w:val="00E63280"/>
    <w:pPr>
      <w:keepLines/>
      <w:spacing w:after="160" w:line="240" w:lineRule="exact"/>
    </w:pPr>
    <w:rPr>
      <w:rFonts w:ascii="Verdana" w:eastAsia="MS Mincho" w:hAnsi="Verdana" w:cs="Franklin Gothic Book"/>
      <w:sz w:val="20"/>
      <w:szCs w:val="20"/>
      <w:lang w:val="en-US" w:eastAsia="en-US"/>
    </w:rPr>
  </w:style>
  <w:style w:type="paragraph" w:customStyle="1" w:styleId="210">
    <w:name w:val="Основной текст с отступом 21"/>
    <w:basedOn w:val="a0"/>
    <w:rsid w:val="00E63280"/>
    <w:pPr>
      <w:spacing w:after="120" w:line="480" w:lineRule="auto"/>
      <w:ind w:left="283"/>
    </w:pPr>
    <w:rPr>
      <w:lang w:eastAsia="ar-SA"/>
    </w:rPr>
  </w:style>
  <w:style w:type="paragraph" w:customStyle="1" w:styleId="16">
    <w:name w:val="Название объекта1"/>
    <w:basedOn w:val="a0"/>
    <w:next w:val="a0"/>
    <w:rsid w:val="00E63280"/>
    <w:pPr>
      <w:jc w:val="right"/>
    </w:pPr>
    <w:rPr>
      <w:sz w:val="28"/>
      <w:szCs w:val="22"/>
      <w:lang w:eastAsia="ar-SA"/>
    </w:rPr>
  </w:style>
  <w:style w:type="paragraph" w:customStyle="1" w:styleId="ConsPlusCell">
    <w:name w:val="ConsPlusCell"/>
    <w:rsid w:val="00E63280"/>
    <w:pPr>
      <w:autoSpaceDE w:val="0"/>
      <w:autoSpaceDN w:val="0"/>
      <w:adjustRightInd w:val="0"/>
    </w:pPr>
    <w:rPr>
      <w:rFonts w:ascii="Arial" w:hAnsi="Arial" w:cs="Arial"/>
    </w:rPr>
  </w:style>
  <w:style w:type="paragraph" w:customStyle="1" w:styleId="17">
    <w:name w:val="1 Знак Знак Знак Знак"/>
    <w:basedOn w:val="a0"/>
    <w:rsid w:val="00E63280"/>
    <w:rPr>
      <w:rFonts w:ascii="Verdana" w:hAnsi="Verdana" w:cs="Verdana"/>
      <w:sz w:val="20"/>
      <w:szCs w:val="20"/>
      <w:lang w:val="en-US" w:eastAsia="en-US"/>
    </w:rPr>
  </w:style>
  <w:style w:type="character" w:customStyle="1" w:styleId="26">
    <w:name w:val="Красная строка 2 Знак"/>
    <w:link w:val="27"/>
    <w:rsid w:val="00971CC8"/>
    <w:rPr>
      <w:sz w:val="24"/>
      <w:szCs w:val="24"/>
    </w:rPr>
  </w:style>
  <w:style w:type="paragraph" w:styleId="27">
    <w:name w:val="Body Text First Indent 2"/>
    <w:basedOn w:val="aa"/>
    <w:link w:val="26"/>
    <w:rsid w:val="00971CC8"/>
    <w:pPr>
      <w:ind w:firstLine="210"/>
    </w:pPr>
  </w:style>
  <w:style w:type="paragraph" w:customStyle="1" w:styleId="Normal1">
    <w:name w:val="Normal1"/>
    <w:rsid w:val="00971CC8"/>
    <w:pPr>
      <w:widowControl w:val="0"/>
      <w:snapToGrid w:val="0"/>
      <w:spacing w:line="300" w:lineRule="auto"/>
      <w:ind w:left="40" w:right="1000"/>
      <w:jc w:val="both"/>
    </w:pPr>
    <w:rPr>
      <w:sz w:val="24"/>
    </w:rPr>
  </w:style>
  <w:style w:type="character" w:customStyle="1" w:styleId="211">
    <w:name w:val="Красная строка 2 Знак1"/>
    <w:basedOn w:val="ab"/>
    <w:rsid w:val="00971CC8"/>
    <w:rPr>
      <w:sz w:val="24"/>
      <w:szCs w:val="24"/>
    </w:rPr>
  </w:style>
  <w:style w:type="paragraph" w:customStyle="1" w:styleId="Default">
    <w:name w:val="Default"/>
    <w:rsid w:val="00971CC8"/>
    <w:pPr>
      <w:autoSpaceDE w:val="0"/>
      <w:autoSpaceDN w:val="0"/>
      <w:adjustRightInd w:val="0"/>
    </w:pPr>
    <w:rPr>
      <w:rFonts w:ascii="Arial" w:hAnsi="Arial" w:cs="Arial"/>
      <w:color w:val="000000"/>
      <w:sz w:val="24"/>
      <w:szCs w:val="24"/>
    </w:rPr>
  </w:style>
  <w:style w:type="character" w:styleId="afff">
    <w:name w:val="Strong"/>
    <w:uiPriority w:val="22"/>
    <w:qFormat/>
    <w:rsid w:val="00971CC8"/>
    <w:rPr>
      <w:b/>
      <w:bCs/>
    </w:rPr>
  </w:style>
  <w:style w:type="paragraph" w:customStyle="1" w:styleId="18">
    <w:name w:val="Обычный1"/>
    <w:rsid w:val="00971CC8"/>
    <w:pPr>
      <w:spacing w:before="100" w:after="100"/>
    </w:pPr>
    <w:rPr>
      <w:snapToGrid w:val="0"/>
      <w:sz w:val="24"/>
    </w:rPr>
  </w:style>
  <w:style w:type="paragraph" w:styleId="afff0">
    <w:name w:val="List Paragraph"/>
    <w:basedOn w:val="a0"/>
    <w:uiPriority w:val="99"/>
    <w:qFormat/>
    <w:rsid w:val="00971CC8"/>
    <w:pPr>
      <w:ind w:left="720"/>
      <w:contextualSpacing/>
    </w:pPr>
  </w:style>
  <w:style w:type="paragraph" w:customStyle="1" w:styleId="afff1">
    <w:name w:val="Îáû÷íûé"/>
    <w:rsid w:val="00971CC8"/>
    <w:rPr>
      <w:sz w:val="28"/>
      <w:szCs w:val="28"/>
    </w:rPr>
  </w:style>
  <w:style w:type="paragraph" w:customStyle="1" w:styleId="ConsNonformat">
    <w:name w:val="ConsNonformat"/>
    <w:rsid w:val="00971CC8"/>
    <w:pPr>
      <w:widowControl w:val="0"/>
      <w:ind w:right="19772"/>
    </w:pPr>
    <w:rPr>
      <w:rFonts w:ascii="Courier New" w:hAnsi="Courier New" w:cs="Courier New"/>
    </w:rPr>
  </w:style>
  <w:style w:type="paragraph" w:customStyle="1" w:styleId="28">
    <w:name w:val="Обычный2"/>
    <w:rsid w:val="00971CC8"/>
    <w:pPr>
      <w:widowControl w:val="0"/>
      <w:snapToGrid w:val="0"/>
      <w:spacing w:line="300" w:lineRule="auto"/>
      <w:ind w:left="40" w:right="1000"/>
      <w:jc w:val="both"/>
    </w:pPr>
    <w:rPr>
      <w:sz w:val="24"/>
    </w:rPr>
  </w:style>
  <w:style w:type="paragraph" w:customStyle="1" w:styleId="37">
    <w:name w:val="Обычный3"/>
    <w:rsid w:val="00971CC8"/>
    <w:pPr>
      <w:widowControl w:val="0"/>
      <w:snapToGrid w:val="0"/>
      <w:spacing w:line="300" w:lineRule="auto"/>
      <w:ind w:left="40" w:right="1000"/>
      <w:jc w:val="both"/>
    </w:pPr>
    <w:rPr>
      <w:sz w:val="24"/>
    </w:rPr>
  </w:style>
  <w:style w:type="paragraph" w:customStyle="1" w:styleId="afff2">
    <w:name w:val="Заголовок статьи"/>
    <w:basedOn w:val="a0"/>
    <w:next w:val="a0"/>
    <w:uiPriority w:val="99"/>
    <w:rsid w:val="005430F6"/>
    <w:pPr>
      <w:widowControl w:val="0"/>
      <w:autoSpaceDE w:val="0"/>
      <w:autoSpaceDN w:val="0"/>
      <w:adjustRightInd w:val="0"/>
      <w:ind w:left="1612" w:hanging="892"/>
      <w:jc w:val="both"/>
    </w:pPr>
    <w:rPr>
      <w:rFonts w:ascii="Arial" w:hAnsi="Arial" w:cs="Arial"/>
      <w:sz w:val="20"/>
      <w:szCs w:val="20"/>
    </w:rPr>
  </w:style>
  <w:style w:type="character" w:customStyle="1" w:styleId="afff3">
    <w:name w:val="Знак Знак Знак Знак"/>
    <w:rsid w:val="00DA4E56"/>
    <w:rPr>
      <w:sz w:val="24"/>
      <w:szCs w:val="24"/>
    </w:rPr>
  </w:style>
  <w:style w:type="character" w:customStyle="1" w:styleId="19">
    <w:name w:val="Тема примечания Знак1"/>
    <w:basedOn w:val="41"/>
    <w:rsid w:val="00DA4E56"/>
    <w:rPr>
      <w:sz w:val="24"/>
      <w:szCs w:val="24"/>
    </w:rPr>
  </w:style>
  <w:style w:type="paragraph" w:styleId="afff4">
    <w:name w:val="List Bullet"/>
    <w:basedOn w:val="a0"/>
    <w:autoRedefine/>
    <w:rsid w:val="00DA4E56"/>
    <w:pPr>
      <w:tabs>
        <w:tab w:val="num" w:pos="2858"/>
      </w:tabs>
      <w:ind w:left="2858" w:hanging="360"/>
    </w:pPr>
    <w:rPr>
      <w:szCs w:val="20"/>
    </w:rPr>
  </w:style>
  <w:style w:type="paragraph" w:styleId="29">
    <w:name w:val="List Bullet 2"/>
    <w:basedOn w:val="a0"/>
    <w:autoRedefine/>
    <w:rsid w:val="00DA4E56"/>
    <w:pPr>
      <w:tabs>
        <w:tab w:val="num" w:pos="360"/>
      </w:tabs>
      <w:ind w:left="360" w:hanging="360"/>
    </w:pPr>
    <w:rPr>
      <w:szCs w:val="20"/>
    </w:rPr>
  </w:style>
  <w:style w:type="paragraph" w:styleId="2a">
    <w:name w:val="List 2"/>
    <w:basedOn w:val="a0"/>
    <w:rsid w:val="00DA4E56"/>
    <w:pPr>
      <w:ind w:left="566" w:hanging="283"/>
    </w:pPr>
  </w:style>
  <w:style w:type="paragraph" w:styleId="38">
    <w:name w:val="List 3"/>
    <w:basedOn w:val="a0"/>
    <w:rsid w:val="00DA4E56"/>
    <w:pPr>
      <w:ind w:left="849" w:hanging="283"/>
    </w:pPr>
  </w:style>
  <w:style w:type="paragraph" w:customStyle="1" w:styleId="212">
    <w:name w:val="Основной текст 21"/>
    <w:basedOn w:val="a0"/>
    <w:rsid w:val="00DA4E56"/>
    <w:pPr>
      <w:overflowPunct w:val="0"/>
      <w:autoSpaceDE w:val="0"/>
      <w:autoSpaceDN w:val="0"/>
      <w:adjustRightInd w:val="0"/>
      <w:jc w:val="both"/>
      <w:textAlignment w:val="baseline"/>
    </w:pPr>
    <w:rPr>
      <w:sz w:val="28"/>
      <w:szCs w:val="20"/>
    </w:rPr>
  </w:style>
  <w:style w:type="paragraph" w:customStyle="1" w:styleId="head2">
    <w:name w:val="head2"/>
    <w:basedOn w:val="a0"/>
    <w:rsid w:val="00DA4E56"/>
    <w:pPr>
      <w:spacing w:before="100" w:beforeAutospacing="1" w:after="100" w:afterAutospacing="1"/>
      <w:jc w:val="center"/>
    </w:pPr>
    <w:rPr>
      <w:rFonts w:ascii="Verdana" w:hAnsi="Verdana"/>
      <w:b/>
      <w:bCs/>
      <w:color w:val="000000"/>
      <w:sz w:val="20"/>
      <w:szCs w:val="20"/>
    </w:rPr>
  </w:style>
  <w:style w:type="character" w:customStyle="1" w:styleId="c1">
    <w:name w:val="c1"/>
    <w:basedOn w:val="a1"/>
    <w:rsid w:val="00DA4E56"/>
  </w:style>
  <w:style w:type="paragraph" w:customStyle="1" w:styleId="1a">
    <w:name w:val="Штамп1"/>
    <w:basedOn w:val="a0"/>
    <w:rsid w:val="00DA4E56"/>
    <w:pPr>
      <w:widowControl w:val="0"/>
      <w:jc w:val="center"/>
    </w:pPr>
    <w:rPr>
      <w:szCs w:val="20"/>
    </w:rPr>
  </w:style>
  <w:style w:type="paragraph" w:styleId="1b">
    <w:name w:val="toc 1"/>
    <w:basedOn w:val="a0"/>
    <w:next w:val="a0"/>
    <w:autoRedefine/>
    <w:uiPriority w:val="39"/>
    <w:rsid w:val="00DA4E56"/>
    <w:pPr>
      <w:spacing w:before="120" w:after="120"/>
    </w:pPr>
    <w:rPr>
      <w:rFonts w:ascii="Calibri" w:hAnsi="Calibri" w:cs="Calibri"/>
      <w:b/>
      <w:bCs/>
      <w:caps/>
      <w:sz w:val="20"/>
      <w:szCs w:val="20"/>
    </w:rPr>
  </w:style>
  <w:style w:type="paragraph" w:styleId="2b">
    <w:name w:val="toc 2"/>
    <w:basedOn w:val="a0"/>
    <w:next w:val="a0"/>
    <w:autoRedefine/>
    <w:uiPriority w:val="39"/>
    <w:rsid w:val="00DA4E56"/>
    <w:pPr>
      <w:ind w:left="240"/>
    </w:pPr>
    <w:rPr>
      <w:rFonts w:ascii="Calibri" w:hAnsi="Calibri" w:cs="Calibri"/>
      <w:smallCaps/>
      <w:sz w:val="20"/>
      <w:szCs w:val="20"/>
    </w:rPr>
  </w:style>
  <w:style w:type="paragraph" w:styleId="39">
    <w:name w:val="toc 3"/>
    <w:basedOn w:val="a0"/>
    <w:next w:val="a0"/>
    <w:autoRedefine/>
    <w:uiPriority w:val="39"/>
    <w:rsid w:val="00DA4E56"/>
    <w:pPr>
      <w:ind w:left="480"/>
    </w:pPr>
    <w:rPr>
      <w:rFonts w:ascii="Calibri" w:hAnsi="Calibri" w:cs="Calibri"/>
      <w:i/>
      <w:iCs/>
      <w:sz w:val="20"/>
      <w:szCs w:val="20"/>
    </w:rPr>
  </w:style>
  <w:style w:type="character" w:customStyle="1" w:styleId="postbody">
    <w:name w:val="postbody"/>
    <w:basedOn w:val="a1"/>
    <w:rsid w:val="00DA4E56"/>
  </w:style>
  <w:style w:type="paragraph" w:customStyle="1" w:styleId="Cell">
    <w:name w:val="Cell"/>
    <w:basedOn w:val="a0"/>
    <w:rsid w:val="00DA4E56"/>
    <w:pPr>
      <w:widowControl w:val="0"/>
      <w:autoSpaceDE w:val="0"/>
      <w:autoSpaceDN w:val="0"/>
      <w:adjustRightInd w:val="0"/>
    </w:pPr>
    <w:rPr>
      <w:sz w:val="20"/>
      <w:szCs w:val="20"/>
    </w:rPr>
  </w:style>
  <w:style w:type="character" w:customStyle="1" w:styleId="213">
    <w:name w:val="Знак Знак21"/>
    <w:rsid w:val="00DA4E56"/>
    <w:rPr>
      <w:rFonts w:ascii="Arial" w:hAnsi="Arial" w:cs="Arial"/>
      <w:b/>
      <w:bCs/>
      <w:kern w:val="32"/>
      <w:sz w:val="32"/>
      <w:szCs w:val="32"/>
      <w:lang w:val="ru-RU" w:eastAsia="ru-RU" w:bidi="ar-SA"/>
    </w:rPr>
  </w:style>
  <w:style w:type="character" w:customStyle="1" w:styleId="200">
    <w:name w:val="Знак Знак20"/>
    <w:rsid w:val="00DA4E56"/>
    <w:rPr>
      <w:sz w:val="28"/>
      <w:szCs w:val="24"/>
      <w:lang w:val="ru-RU" w:eastAsia="ru-RU" w:bidi="ar-SA"/>
    </w:rPr>
  </w:style>
  <w:style w:type="character" w:customStyle="1" w:styleId="190">
    <w:name w:val="Знак Знак19"/>
    <w:rsid w:val="00DA4E56"/>
    <w:rPr>
      <w:rFonts w:ascii="Arial" w:hAnsi="Arial" w:cs="Arial"/>
      <w:b/>
      <w:bCs/>
      <w:color w:val="339966"/>
      <w:sz w:val="22"/>
      <w:szCs w:val="26"/>
      <w:lang w:val="ru-RU" w:eastAsia="ru-RU" w:bidi="ar-SA"/>
    </w:rPr>
  </w:style>
  <w:style w:type="character" w:customStyle="1" w:styleId="s101">
    <w:name w:val="s_101"/>
    <w:rsid w:val="00DA4E56"/>
    <w:rPr>
      <w:b/>
      <w:bCs/>
      <w:strike w:val="0"/>
      <w:dstrike w:val="0"/>
      <w:color w:val="000080"/>
      <w:u w:val="none"/>
      <w:effect w:val="none"/>
    </w:rPr>
  </w:style>
  <w:style w:type="paragraph" w:customStyle="1" w:styleId="searchthems">
    <w:name w:val="search_thems"/>
    <w:basedOn w:val="a0"/>
    <w:rsid w:val="00DA4E56"/>
    <w:pPr>
      <w:spacing w:before="100" w:beforeAutospacing="1" w:after="100" w:afterAutospacing="1" w:line="454" w:lineRule="atLeast"/>
    </w:pPr>
  </w:style>
  <w:style w:type="paragraph" w:customStyle="1" w:styleId="s19">
    <w:name w:val="s_19"/>
    <w:basedOn w:val="a0"/>
    <w:rsid w:val="00DA4E56"/>
    <w:pPr>
      <w:spacing w:before="100" w:beforeAutospacing="1" w:after="100" w:afterAutospacing="1"/>
      <w:jc w:val="right"/>
    </w:pPr>
  </w:style>
  <w:style w:type="paragraph" w:customStyle="1" w:styleId="xl24">
    <w:name w:val="xl24"/>
    <w:basedOn w:val="a0"/>
    <w:rsid w:val="00DA4E56"/>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25">
    <w:name w:val="xl25"/>
    <w:basedOn w:val="a0"/>
    <w:rsid w:val="00DA4E56"/>
    <w:pPr>
      <w:pBdr>
        <w:bottom w:val="single" w:sz="8" w:space="0" w:color="000000"/>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26">
    <w:name w:val="xl26"/>
    <w:basedOn w:val="a0"/>
    <w:rsid w:val="00DA4E56"/>
    <w:pPr>
      <w:pBdr>
        <w:top w:val="single" w:sz="8" w:space="0" w:color="000000"/>
        <w:bottom w:val="single" w:sz="8" w:space="0" w:color="000000"/>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27">
    <w:name w:val="xl27"/>
    <w:basedOn w:val="a0"/>
    <w:rsid w:val="00DA4E56"/>
    <w:pPr>
      <w:pBdr>
        <w:bottom w:val="single" w:sz="8" w:space="0" w:color="000000"/>
        <w:right w:val="single" w:sz="8" w:space="0" w:color="000000"/>
      </w:pBdr>
      <w:spacing w:before="100" w:beforeAutospacing="1" w:after="100" w:afterAutospacing="1"/>
      <w:textAlignment w:val="top"/>
    </w:pPr>
    <w:rPr>
      <w:rFonts w:ascii="Arial" w:hAnsi="Arial" w:cs="Arial"/>
      <w:color w:val="000000"/>
    </w:rPr>
  </w:style>
  <w:style w:type="paragraph" w:customStyle="1" w:styleId="xl28">
    <w:name w:val="xl28"/>
    <w:basedOn w:val="a0"/>
    <w:rsid w:val="00DA4E56"/>
    <w:pPr>
      <w:pBdr>
        <w:bottom w:val="single" w:sz="8" w:space="0" w:color="000000"/>
        <w:right w:val="single" w:sz="8" w:space="0" w:color="000000"/>
      </w:pBdr>
      <w:spacing w:before="100" w:beforeAutospacing="1" w:after="100" w:afterAutospacing="1"/>
      <w:jc w:val="center"/>
      <w:textAlignment w:val="top"/>
    </w:pPr>
    <w:rPr>
      <w:rFonts w:ascii="Arial" w:hAnsi="Arial" w:cs="Arial"/>
      <w:color w:val="000000"/>
      <w:sz w:val="16"/>
      <w:szCs w:val="16"/>
    </w:rPr>
  </w:style>
  <w:style w:type="paragraph" w:customStyle="1" w:styleId="xl29">
    <w:name w:val="xl29"/>
    <w:basedOn w:val="a0"/>
    <w:rsid w:val="00DA4E56"/>
    <w:pPr>
      <w:pBdr>
        <w:bottom w:val="single" w:sz="8" w:space="0" w:color="000000"/>
        <w:right w:val="single" w:sz="8" w:space="0" w:color="000000"/>
      </w:pBdr>
      <w:spacing w:before="100" w:beforeAutospacing="1" w:after="100" w:afterAutospacing="1"/>
      <w:textAlignment w:val="top"/>
    </w:pPr>
    <w:rPr>
      <w:rFonts w:ascii="Arial" w:hAnsi="Arial" w:cs="Arial"/>
      <w:color w:val="000000"/>
      <w:sz w:val="16"/>
      <w:szCs w:val="16"/>
    </w:rPr>
  </w:style>
  <w:style w:type="paragraph" w:customStyle="1" w:styleId="xl30">
    <w:name w:val="xl30"/>
    <w:basedOn w:val="a0"/>
    <w:rsid w:val="00DA4E56"/>
    <w:pPr>
      <w:pBdr>
        <w:top w:val="single" w:sz="8" w:space="0" w:color="000000"/>
        <w:bottom w:val="single" w:sz="8" w:space="0" w:color="000000"/>
        <w:right w:val="single" w:sz="8" w:space="0" w:color="000000"/>
      </w:pBdr>
      <w:spacing w:before="100" w:beforeAutospacing="1" w:after="100" w:afterAutospacing="1"/>
      <w:jc w:val="center"/>
      <w:textAlignment w:val="top"/>
    </w:pPr>
    <w:rPr>
      <w:rFonts w:ascii="Arial" w:hAnsi="Arial" w:cs="Arial"/>
      <w:color w:val="000000"/>
      <w:sz w:val="16"/>
      <w:szCs w:val="16"/>
    </w:rPr>
  </w:style>
  <w:style w:type="paragraph" w:customStyle="1" w:styleId="xl31">
    <w:name w:val="xl31"/>
    <w:basedOn w:val="a0"/>
    <w:rsid w:val="00DA4E56"/>
    <w:pPr>
      <w:pBdr>
        <w:top w:val="single" w:sz="8" w:space="0" w:color="000000"/>
        <w:left w:val="single" w:sz="8" w:space="0" w:color="000000"/>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32">
    <w:name w:val="xl32"/>
    <w:basedOn w:val="a0"/>
    <w:rsid w:val="00DA4E56"/>
    <w:pPr>
      <w:pBdr>
        <w:left w:val="single" w:sz="8" w:space="0" w:color="000000"/>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33">
    <w:name w:val="xl33"/>
    <w:basedOn w:val="a0"/>
    <w:rsid w:val="00DA4E56"/>
    <w:pPr>
      <w:pBdr>
        <w:left w:val="single" w:sz="8" w:space="0" w:color="000000"/>
        <w:bottom w:val="single" w:sz="8" w:space="0" w:color="000000"/>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34">
    <w:name w:val="xl34"/>
    <w:basedOn w:val="a0"/>
    <w:rsid w:val="00DA4E56"/>
    <w:pPr>
      <w:pBdr>
        <w:top w:val="single" w:sz="8" w:space="0" w:color="000000"/>
        <w:bottom w:val="single" w:sz="8" w:space="0" w:color="000000"/>
      </w:pBdr>
      <w:spacing w:before="100" w:beforeAutospacing="1" w:after="100" w:afterAutospacing="1"/>
      <w:jc w:val="center"/>
      <w:textAlignment w:val="top"/>
    </w:pPr>
    <w:rPr>
      <w:rFonts w:ascii="Arial" w:hAnsi="Arial" w:cs="Arial"/>
      <w:color w:val="000000"/>
    </w:rPr>
  </w:style>
  <w:style w:type="paragraph" w:customStyle="1" w:styleId="xl35">
    <w:name w:val="xl35"/>
    <w:basedOn w:val="a0"/>
    <w:rsid w:val="00DA4E56"/>
    <w:pPr>
      <w:pBdr>
        <w:top w:val="single" w:sz="8" w:space="0" w:color="000000"/>
        <w:left w:val="single" w:sz="8" w:space="0" w:color="000000"/>
        <w:bottom w:val="single" w:sz="8" w:space="0" w:color="000000"/>
      </w:pBdr>
      <w:spacing w:before="100" w:beforeAutospacing="1" w:after="100" w:afterAutospacing="1"/>
      <w:jc w:val="center"/>
      <w:textAlignment w:val="top"/>
    </w:pPr>
    <w:rPr>
      <w:rFonts w:ascii="Arial" w:hAnsi="Arial" w:cs="Arial"/>
      <w:color w:val="000000"/>
    </w:rPr>
  </w:style>
  <w:style w:type="paragraph" w:customStyle="1" w:styleId="xl36">
    <w:name w:val="xl36"/>
    <w:basedOn w:val="a0"/>
    <w:rsid w:val="00DA4E56"/>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37">
    <w:name w:val="xl37"/>
    <w:basedOn w:val="a0"/>
    <w:rsid w:val="00DA4E56"/>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38">
    <w:name w:val="xl38"/>
    <w:basedOn w:val="a0"/>
    <w:rsid w:val="00DA4E56"/>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39">
    <w:name w:val="xl39"/>
    <w:basedOn w:val="a0"/>
    <w:rsid w:val="00DA4E56"/>
    <w:pPr>
      <w:pBdr>
        <w:bottom w:val="single" w:sz="8" w:space="0" w:color="000000"/>
      </w:pBdr>
      <w:spacing w:before="100" w:beforeAutospacing="1" w:after="100" w:afterAutospacing="1"/>
      <w:jc w:val="center"/>
      <w:textAlignment w:val="top"/>
    </w:pPr>
    <w:rPr>
      <w:rFonts w:ascii="Arial" w:hAnsi="Arial" w:cs="Arial"/>
      <w:color w:val="000000"/>
    </w:rPr>
  </w:style>
  <w:style w:type="paragraph" w:customStyle="1" w:styleId="xl40">
    <w:name w:val="xl40"/>
    <w:basedOn w:val="a0"/>
    <w:rsid w:val="00DA4E56"/>
    <w:pPr>
      <w:pBdr>
        <w:top w:val="single" w:sz="8" w:space="0" w:color="000000"/>
        <w:left w:val="single" w:sz="8" w:space="0" w:color="000000"/>
        <w:right w:val="single" w:sz="8" w:space="0" w:color="000000"/>
      </w:pBdr>
      <w:spacing w:before="100" w:beforeAutospacing="1" w:after="100" w:afterAutospacing="1"/>
      <w:textAlignment w:val="top"/>
    </w:pPr>
    <w:rPr>
      <w:rFonts w:ascii="Arial" w:hAnsi="Arial" w:cs="Arial"/>
      <w:color w:val="000000"/>
    </w:rPr>
  </w:style>
  <w:style w:type="paragraph" w:customStyle="1" w:styleId="xl41">
    <w:name w:val="xl41"/>
    <w:basedOn w:val="a0"/>
    <w:rsid w:val="00DA4E56"/>
    <w:pPr>
      <w:pBdr>
        <w:left w:val="single" w:sz="8" w:space="0" w:color="000000"/>
        <w:bottom w:val="single" w:sz="8" w:space="0" w:color="000000"/>
        <w:right w:val="single" w:sz="8" w:space="0" w:color="000000"/>
      </w:pBdr>
      <w:spacing w:before="100" w:beforeAutospacing="1" w:after="100" w:afterAutospacing="1"/>
      <w:textAlignment w:val="top"/>
    </w:pPr>
    <w:rPr>
      <w:rFonts w:ascii="Arial" w:hAnsi="Arial" w:cs="Arial"/>
      <w:color w:val="000000"/>
    </w:rPr>
  </w:style>
  <w:style w:type="paragraph" w:customStyle="1" w:styleId="xl42">
    <w:name w:val="xl42"/>
    <w:basedOn w:val="a0"/>
    <w:rsid w:val="00DA4E56"/>
    <w:pPr>
      <w:pBdr>
        <w:bottom w:val="single" w:sz="8" w:space="0" w:color="000000"/>
        <w:right w:val="single" w:sz="8" w:space="0" w:color="000000"/>
      </w:pBdr>
      <w:spacing w:before="100" w:beforeAutospacing="1" w:after="100" w:afterAutospacing="1"/>
      <w:textAlignment w:val="top"/>
    </w:pPr>
    <w:rPr>
      <w:rFonts w:ascii="Arial" w:hAnsi="Arial" w:cs="Arial"/>
      <w:color w:val="000000"/>
      <w:sz w:val="15"/>
      <w:szCs w:val="15"/>
    </w:rPr>
  </w:style>
  <w:style w:type="paragraph" w:customStyle="1" w:styleId="xl43">
    <w:name w:val="xl43"/>
    <w:basedOn w:val="a0"/>
    <w:rsid w:val="00DA4E56"/>
    <w:pPr>
      <w:pBdr>
        <w:bottom w:val="single" w:sz="8" w:space="0" w:color="000000"/>
        <w:right w:val="single" w:sz="8" w:space="0" w:color="000000"/>
      </w:pBdr>
      <w:spacing w:before="100" w:beforeAutospacing="1" w:after="100" w:afterAutospacing="1"/>
      <w:jc w:val="center"/>
      <w:textAlignment w:val="top"/>
    </w:pPr>
    <w:rPr>
      <w:rFonts w:ascii="Arial" w:hAnsi="Arial" w:cs="Arial"/>
      <w:color w:val="000000"/>
      <w:sz w:val="15"/>
      <w:szCs w:val="15"/>
    </w:rPr>
  </w:style>
  <w:style w:type="paragraph" w:customStyle="1" w:styleId="xl44">
    <w:name w:val="xl44"/>
    <w:basedOn w:val="a0"/>
    <w:rsid w:val="00DA4E56"/>
    <w:pPr>
      <w:pBdr>
        <w:top w:val="single" w:sz="8" w:space="0" w:color="auto"/>
        <w:left w:val="single" w:sz="8" w:space="0" w:color="auto"/>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45">
    <w:name w:val="xl45"/>
    <w:basedOn w:val="a0"/>
    <w:rsid w:val="00DA4E56"/>
    <w:pPr>
      <w:pBdr>
        <w:top w:val="single" w:sz="8" w:space="0" w:color="auto"/>
        <w:left w:val="single" w:sz="8" w:space="0" w:color="000000"/>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46">
    <w:name w:val="xl46"/>
    <w:basedOn w:val="a0"/>
    <w:rsid w:val="00DA4E56"/>
    <w:pPr>
      <w:pBdr>
        <w:top w:val="single" w:sz="8" w:space="0" w:color="auto"/>
        <w:left w:val="single" w:sz="8" w:space="0" w:color="000000"/>
        <w:bottom w:val="single" w:sz="8" w:space="0" w:color="000000"/>
      </w:pBdr>
      <w:spacing w:before="100" w:beforeAutospacing="1" w:after="100" w:afterAutospacing="1"/>
      <w:jc w:val="center"/>
      <w:textAlignment w:val="top"/>
    </w:pPr>
    <w:rPr>
      <w:rFonts w:ascii="Arial" w:hAnsi="Arial" w:cs="Arial"/>
      <w:color w:val="000000"/>
    </w:rPr>
  </w:style>
  <w:style w:type="paragraph" w:customStyle="1" w:styleId="xl47">
    <w:name w:val="xl47"/>
    <w:basedOn w:val="a0"/>
    <w:rsid w:val="00DA4E56"/>
    <w:pPr>
      <w:pBdr>
        <w:top w:val="single" w:sz="8" w:space="0" w:color="auto"/>
        <w:bottom w:val="single" w:sz="8" w:space="0" w:color="000000"/>
      </w:pBdr>
      <w:spacing w:before="100" w:beforeAutospacing="1" w:after="100" w:afterAutospacing="1"/>
      <w:jc w:val="center"/>
      <w:textAlignment w:val="top"/>
    </w:pPr>
    <w:rPr>
      <w:rFonts w:ascii="Arial" w:hAnsi="Arial" w:cs="Arial"/>
      <w:color w:val="000000"/>
    </w:rPr>
  </w:style>
  <w:style w:type="paragraph" w:customStyle="1" w:styleId="xl48">
    <w:name w:val="xl48"/>
    <w:basedOn w:val="a0"/>
    <w:rsid w:val="00DA4E56"/>
    <w:pPr>
      <w:pBdr>
        <w:top w:val="single" w:sz="8" w:space="0" w:color="auto"/>
        <w:bottom w:val="single" w:sz="8" w:space="0" w:color="000000"/>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49">
    <w:name w:val="xl49"/>
    <w:basedOn w:val="a0"/>
    <w:rsid w:val="00DA4E56"/>
    <w:pPr>
      <w:pBdr>
        <w:top w:val="single" w:sz="8"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50">
    <w:name w:val="xl50"/>
    <w:basedOn w:val="a0"/>
    <w:rsid w:val="00DA4E56"/>
    <w:pPr>
      <w:pBdr>
        <w:top w:val="single" w:sz="8" w:space="0" w:color="auto"/>
        <w:left w:val="single" w:sz="8" w:space="0" w:color="000000"/>
        <w:right w:val="single" w:sz="8" w:space="0" w:color="auto"/>
      </w:pBdr>
      <w:spacing w:before="100" w:beforeAutospacing="1" w:after="100" w:afterAutospacing="1"/>
      <w:jc w:val="center"/>
      <w:textAlignment w:val="top"/>
    </w:pPr>
    <w:rPr>
      <w:color w:val="000000"/>
    </w:rPr>
  </w:style>
  <w:style w:type="paragraph" w:customStyle="1" w:styleId="xl51">
    <w:name w:val="xl51"/>
    <w:basedOn w:val="a0"/>
    <w:rsid w:val="00DA4E56"/>
    <w:pPr>
      <w:pBdr>
        <w:left w:val="single" w:sz="8" w:space="0" w:color="auto"/>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52">
    <w:name w:val="xl52"/>
    <w:basedOn w:val="a0"/>
    <w:rsid w:val="00DA4E56"/>
    <w:pPr>
      <w:pBdr>
        <w:left w:val="single" w:sz="8" w:space="0" w:color="000000"/>
        <w:right w:val="single" w:sz="8" w:space="0" w:color="auto"/>
      </w:pBdr>
      <w:spacing w:before="100" w:beforeAutospacing="1" w:after="100" w:afterAutospacing="1"/>
      <w:jc w:val="center"/>
      <w:textAlignment w:val="top"/>
    </w:pPr>
    <w:rPr>
      <w:color w:val="000000"/>
    </w:rPr>
  </w:style>
  <w:style w:type="paragraph" w:customStyle="1" w:styleId="xl53">
    <w:name w:val="xl53"/>
    <w:basedOn w:val="a0"/>
    <w:rsid w:val="00DA4E56"/>
    <w:pPr>
      <w:pBdr>
        <w:left w:val="single" w:sz="8" w:space="0" w:color="auto"/>
        <w:bottom w:val="single" w:sz="8" w:space="0" w:color="000000"/>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54">
    <w:name w:val="xl54"/>
    <w:basedOn w:val="a0"/>
    <w:rsid w:val="00DA4E56"/>
    <w:pPr>
      <w:pBdr>
        <w:left w:val="single" w:sz="8" w:space="0" w:color="000000"/>
        <w:bottom w:val="single" w:sz="8" w:space="0" w:color="000000"/>
        <w:right w:val="single" w:sz="8" w:space="0" w:color="auto"/>
      </w:pBdr>
      <w:spacing w:before="100" w:beforeAutospacing="1" w:after="100" w:afterAutospacing="1"/>
      <w:jc w:val="center"/>
      <w:textAlignment w:val="top"/>
    </w:pPr>
    <w:rPr>
      <w:color w:val="000000"/>
    </w:rPr>
  </w:style>
  <w:style w:type="paragraph" w:customStyle="1" w:styleId="xl55">
    <w:name w:val="xl55"/>
    <w:basedOn w:val="a0"/>
    <w:rsid w:val="00DA4E56"/>
    <w:pPr>
      <w:pBdr>
        <w:bottom w:val="single" w:sz="8" w:space="0" w:color="000000"/>
        <w:right w:val="single" w:sz="8" w:space="0" w:color="auto"/>
      </w:pBdr>
      <w:spacing w:before="100" w:beforeAutospacing="1" w:after="100" w:afterAutospacing="1"/>
      <w:jc w:val="center"/>
      <w:textAlignment w:val="top"/>
    </w:pPr>
    <w:rPr>
      <w:rFonts w:ascii="Arial" w:hAnsi="Arial" w:cs="Arial"/>
      <w:color w:val="000000"/>
    </w:rPr>
  </w:style>
  <w:style w:type="paragraph" w:customStyle="1" w:styleId="xl56">
    <w:name w:val="xl56"/>
    <w:basedOn w:val="a0"/>
    <w:rsid w:val="00DA4E56"/>
    <w:pPr>
      <w:pBdr>
        <w:top w:val="single" w:sz="8" w:space="0" w:color="000000"/>
        <w:left w:val="single" w:sz="8" w:space="0" w:color="auto"/>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57">
    <w:name w:val="xl57"/>
    <w:basedOn w:val="a0"/>
    <w:rsid w:val="00DA4E56"/>
    <w:pPr>
      <w:pBdr>
        <w:top w:val="single" w:sz="8" w:space="0" w:color="000000"/>
        <w:bottom w:val="single" w:sz="8" w:space="0" w:color="000000"/>
        <w:right w:val="single" w:sz="8" w:space="0" w:color="auto"/>
      </w:pBdr>
      <w:spacing w:before="100" w:beforeAutospacing="1" w:after="100" w:afterAutospacing="1"/>
      <w:jc w:val="center"/>
      <w:textAlignment w:val="top"/>
    </w:pPr>
    <w:rPr>
      <w:rFonts w:ascii="Arial" w:hAnsi="Arial" w:cs="Arial"/>
      <w:color w:val="000000"/>
    </w:rPr>
  </w:style>
  <w:style w:type="paragraph" w:customStyle="1" w:styleId="xl58">
    <w:name w:val="xl58"/>
    <w:basedOn w:val="a0"/>
    <w:rsid w:val="00DA4E56"/>
    <w:pPr>
      <w:pBdr>
        <w:bottom w:val="single" w:sz="8" w:space="0" w:color="000000"/>
        <w:right w:val="single" w:sz="8"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59">
    <w:name w:val="xl59"/>
    <w:basedOn w:val="a0"/>
    <w:rsid w:val="00DA4E56"/>
    <w:pPr>
      <w:pBdr>
        <w:top w:val="single" w:sz="8" w:space="0" w:color="000000"/>
        <w:left w:val="single" w:sz="8" w:space="0" w:color="000000"/>
        <w:right w:val="single" w:sz="8" w:space="0" w:color="auto"/>
      </w:pBdr>
      <w:spacing w:before="100" w:beforeAutospacing="1" w:after="100" w:afterAutospacing="1"/>
      <w:jc w:val="center"/>
      <w:textAlignment w:val="top"/>
    </w:pPr>
    <w:rPr>
      <w:color w:val="000000"/>
    </w:rPr>
  </w:style>
  <w:style w:type="paragraph" w:customStyle="1" w:styleId="xl60">
    <w:name w:val="xl60"/>
    <w:basedOn w:val="a0"/>
    <w:rsid w:val="00DA4E56"/>
    <w:pPr>
      <w:pBdr>
        <w:top w:val="single" w:sz="8" w:space="0" w:color="000000"/>
        <w:bottom w:val="single" w:sz="8" w:space="0" w:color="000000"/>
        <w:right w:val="single" w:sz="8"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a0"/>
    <w:rsid w:val="00DA4E56"/>
    <w:pPr>
      <w:pBdr>
        <w:bottom w:val="single" w:sz="8" w:space="0" w:color="000000"/>
        <w:right w:val="single" w:sz="8" w:space="0" w:color="auto"/>
      </w:pBdr>
      <w:spacing w:before="100" w:beforeAutospacing="1" w:after="100" w:afterAutospacing="1"/>
      <w:jc w:val="center"/>
      <w:textAlignment w:val="top"/>
    </w:pPr>
    <w:rPr>
      <w:rFonts w:ascii="Arial" w:hAnsi="Arial" w:cs="Arial"/>
      <w:color w:val="000000"/>
      <w:sz w:val="15"/>
      <w:szCs w:val="15"/>
    </w:rPr>
  </w:style>
  <w:style w:type="paragraph" w:customStyle="1" w:styleId="xl62">
    <w:name w:val="xl62"/>
    <w:basedOn w:val="a0"/>
    <w:rsid w:val="00DA4E56"/>
    <w:pPr>
      <w:pBdr>
        <w:left w:val="single" w:sz="8" w:space="0" w:color="auto"/>
        <w:bottom w:val="single" w:sz="8" w:space="0" w:color="auto"/>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63">
    <w:name w:val="xl63"/>
    <w:basedOn w:val="a0"/>
    <w:rsid w:val="00DA4E56"/>
    <w:pPr>
      <w:pBdr>
        <w:bottom w:val="single" w:sz="8" w:space="0" w:color="auto"/>
        <w:right w:val="single" w:sz="8" w:space="0" w:color="000000"/>
      </w:pBdr>
      <w:spacing w:before="100" w:beforeAutospacing="1" w:after="100" w:afterAutospacing="1"/>
      <w:textAlignment w:val="top"/>
    </w:pPr>
    <w:rPr>
      <w:rFonts w:ascii="Arial" w:hAnsi="Arial" w:cs="Arial"/>
      <w:color w:val="000000"/>
    </w:rPr>
  </w:style>
  <w:style w:type="paragraph" w:customStyle="1" w:styleId="xl64">
    <w:name w:val="xl64"/>
    <w:basedOn w:val="a0"/>
    <w:rsid w:val="00DA4E56"/>
    <w:pPr>
      <w:pBdr>
        <w:left w:val="single" w:sz="8" w:space="0" w:color="000000"/>
        <w:bottom w:val="single" w:sz="8" w:space="0" w:color="auto"/>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65">
    <w:name w:val="xl65"/>
    <w:basedOn w:val="a0"/>
    <w:rsid w:val="00DA4E56"/>
    <w:pPr>
      <w:pBdr>
        <w:bottom w:val="single" w:sz="8" w:space="0" w:color="auto"/>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66">
    <w:name w:val="xl66"/>
    <w:basedOn w:val="a0"/>
    <w:rsid w:val="00DA4E56"/>
    <w:pPr>
      <w:pBdr>
        <w:bottom w:val="single" w:sz="8" w:space="0" w:color="auto"/>
        <w:right w:val="single" w:sz="8" w:space="0" w:color="000000"/>
      </w:pBdr>
      <w:spacing w:before="100" w:beforeAutospacing="1" w:after="100" w:afterAutospacing="1"/>
      <w:jc w:val="center"/>
      <w:textAlignment w:val="top"/>
    </w:pPr>
    <w:rPr>
      <w:rFonts w:ascii="Arial" w:hAnsi="Arial" w:cs="Arial"/>
      <w:color w:val="000000"/>
      <w:sz w:val="15"/>
      <w:szCs w:val="15"/>
    </w:rPr>
  </w:style>
  <w:style w:type="paragraph" w:customStyle="1" w:styleId="xl67">
    <w:name w:val="xl67"/>
    <w:basedOn w:val="a0"/>
    <w:rsid w:val="00DA4E56"/>
    <w:pPr>
      <w:pBdr>
        <w:bottom w:val="single" w:sz="8" w:space="0" w:color="auto"/>
        <w:right w:val="single" w:sz="8" w:space="0" w:color="auto"/>
      </w:pBdr>
      <w:spacing w:before="100" w:beforeAutospacing="1" w:after="100" w:afterAutospacing="1"/>
      <w:jc w:val="center"/>
      <w:textAlignment w:val="top"/>
    </w:pPr>
    <w:rPr>
      <w:rFonts w:ascii="Arial" w:hAnsi="Arial" w:cs="Arial"/>
      <w:color w:val="000000"/>
    </w:rPr>
  </w:style>
  <w:style w:type="paragraph" w:customStyle="1" w:styleId="xl68">
    <w:name w:val="xl68"/>
    <w:basedOn w:val="a0"/>
    <w:rsid w:val="00DA4E56"/>
    <w:pPr>
      <w:pBdr>
        <w:left w:val="single" w:sz="8" w:space="0" w:color="auto"/>
      </w:pBdr>
      <w:spacing w:before="100" w:beforeAutospacing="1" w:after="100" w:afterAutospacing="1"/>
      <w:jc w:val="center"/>
      <w:textAlignment w:val="top"/>
    </w:pPr>
    <w:rPr>
      <w:rFonts w:ascii="Arial" w:hAnsi="Arial" w:cs="Arial"/>
      <w:color w:val="000000"/>
    </w:rPr>
  </w:style>
  <w:style w:type="paragraph" w:customStyle="1" w:styleId="xl69">
    <w:name w:val="xl69"/>
    <w:basedOn w:val="a0"/>
    <w:rsid w:val="00DA4E56"/>
    <w:pPr>
      <w:pBdr>
        <w:top w:val="single" w:sz="8" w:space="0" w:color="000000"/>
        <w:left w:val="single" w:sz="8" w:space="0" w:color="auto"/>
      </w:pBdr>
      <w:spacing w:before="100" w:beforeAutospacing="1" w:after="100" w:afterAutospacing="1"/>
      <w:jc w:val="center"/>
      <w:textAlignment w:val="top"/>
    </w:pPr>
    <w:rPr>
      <w:rFonts w:ascii="Arial" w:hAnsi="Arial" w:cs="Arial"/>
      <w:color w:val="000000"/>
    </w:rPr>
  </w:style>
  <w:style w:type="paragraph" w:customStyle="1" w:styleId="xl70">
    <w:name w:val="xl70"/>
    <w:basedOn w:val="a0"/>
    <w:rsid w:val="00DA4E56"/>
    <w:pPr>
      <w:pBdr>
        <w:top w:val="single" w:sz="8" w:space="0" w:color="000000"/>
      </w:pBdr>
      <w:spacing w:before="100" w:beforeAutospacing="1" w:after="100" w:afterAutospacing="1"/>
      <w:jc w:val="center"/>
      <w:textAlignment w:val="top"/>
    </w:pPr>
    <w:rPr>
      <w:rFonts w:ascii="Arial" w:hAnsi="Arial" w:cs="Arial"/>
      <w:color w:val="000000"/>
    </w:rPr>
  </w:style>
  <w:style w:type="paragraph" w:customStyle="1" w:styleId="xl71">
    <w:name w:val="xl71"/>
    <w:basedOn w:val="a0"/>
    <w:rsid w:val="00DA4E56"/>
    <w:pPr>
      <w:pBdr>
        <w:top w:val="single" w:sz="8" w:space="0" w:color="000000"/>
        <w:right w:val="single" w:sz="8" w:space="0" w:color="auto"/>
      </w:pBdr>
      <w:spacing w:before="100" w:beforeAutospacing="1" w:after="100" w:afterAutospacing="1"/>
      <w:jc w:val="center"/>
      <w:textAlignment w:val="top"/>
    </w:pPr>
    <w:rPr>
      <w:rFonts w:ascii="Arial" w:hAnsi="Arial" w:cs="Arial"/>
      <w:color w:val="000000"/>
    </w:rPr>
  </w:style>
  <w:style w:type="paragraph" w:customStyle="1" w:styleId="xl72">
    <w:name w:val="xl72"/>
    <w:basedOn w:val="a0"/>
    <w:rsid w:val="00DA4E56"/>
    <w:pPr>
      <w:spacing w:before="100" w:beforeAutospacing="1" w:after="100" w:afterAutospacing="1"/>
      <w:jc w:val="center"/>
      <w:textAlignment w:val="top"/>
    </w:pPr>
    <w:rPr>
      <w:rFonts w:ascii="Arial" w:hAnsi="Arial" w:cs="Arial"/>
      <w:color w:val="000000"/>
    </w:rPr>
  </w:style>
  <w:style w:type="paragraph" w:customStyle="1" w:styleId="xl73">
    <w:name w:val="xl73"/>
    <w:basedOn w:val="a0"/>
    <w:rsid w:val="00DA4E56"/>
    <w:pPr>
      <w:pBdr>
        <w:right w:val="single" w:sz="8" w:space="0" w:color="auto"/>
      </w:pBdr>
      <w:spacing w:before="100" w:beforeAutospacing="1" w:after="100" w:afterAutospacing="1"/>
      <w:jc w:val="center"/>
      <w:textAlignment w:val="top"/>
    </w:pPr>
    <w:rPr>
      <w:rFonts w:ascii="Arial" w:hAnsi="Arial" w:cs="Arial"/>
      <w:color w:val="000000"/>
    </w:rPr>
  </w:style>
  <w:style w:type="paragraph" w:customStyle="1" w:styleId="xl74">
    <w:name w:val="xl74"/>
    <w:basedOn w:val="a0"/>
    <w:rsid w:val="00DA4E56"/>
    <w:pPr>
      <w:pBdr>
        <w:left w:val="single" w:sz="8" w:space="0" w:color="auto"/>
        <w:bottom w:val="single" w:sz="8" w:space="0" w:color="000000"/>
      </w:pBdr>
      <w:spacing w:before="100" w:beforeAutospacing="1" w:after="100" w:afterAutospacing="1"/>
      <w:jc w:val="center"/>
      <w:textAlignment w:val="top"/>
    </w:pPr>
    <w:rPr>
      <w:rFonts w:ascii="Arial" w:hAnsi="Arial" w:cs="Arial"/>
      <w:color w:val="000000"/>
    </w:rPr>
  </w:style>
  <w:style w:type="character" w:customStyle="1" w:styleId="Heading3Char">
    <w:name w:val="Heading 3 Char"/>
    <w:locked/>
    <w:rsid w:val="00DA4E56"/>
    <w:rPr>
      <w:rFonts w:ascii="Arial" w:hAnsi="Arial" w:cs="Arial"/>
      <w:b/>
      <w:bCs/>
      <w:sz w:val="24"/>
      <w:szCs w:val="24"/>
      <w:lang w:eastAsia="ru-RU"/>
    </w:rPr>
  </w:style>
  <w:style w:type="paragraph" w:customStyle="1" w:styleId="1c">
    <w:name w:val="Абзац списка1"/>
    <w:basedOn w:val="a0"/>
    <w:rsid w:val="00DA4E56"/>
    <w:pPr>
      <w:ind w:left="720"/>
    </w:pPr>
    <w:rPr>
      <w:rFonts w:eastAsia="Calibri"/>
    </w:rPr>
  </w:style>
  <w:style w:type="paragraph" w:customStyle="1" w:styleId="CharChar0">
    <w:name w:val="Char Char"/>
    <w:basedOn w:val="a0"/>
    <w:rsid w:val="00DA4E56"/>
    <w:pPr>
      <w:spacing w:before="100" w:beforeAutospacing="1" w:after="100" w:afterAutospacing="1"/>
      <w:jc w:val="both"/>
    </w:pPr>
    <w:rPr>
      <w:rFonts w:ascii="Tahoma" w:hAnsi="Tahoma" w:cs="Tahoma"/>
      <w:sz w:val="20"/>
      <w:szCs w:val="20"/>
      <w:lang w:val="en-US" w:eastAsia="en-US"/>
    </w:rPr>
  </w:style>
  <w:style w:type="paragraph" w:customStyle="1" w:styleId="afff5">
    <w:name w:val="табличный текст"/>
    <w:basedOn w:val="af1"/>
    <w:rsid w:val="00DA4E56"/>
    <w:pPr>
      <w:spacing w:after="0"/>
      <w:jc w:val="both"/>
    </w:pPr>
    <w:rPr>
      <w:sz w:val="20"/>
      <w:szCs w:val="20"/>
    </w:rPr>
  </w:style>
  <w:style w:type="paragraph" w:customStyle="1" w:styleId="afff6">
    <w:name w:val="Знак Знак Знак Знак Знак Знак Знак"/>
    <w:basedOn w:val="a0"/>
    <w:rsid w:val="00DA4E56"/>
    <w:pPr>
      <w:spacing w:before="100" w:beforeAutospacing="1" w:after="100" w:afterAutospacing="1"/>
      <w:jc w:val="both"/>
    </w:pPr>
    <w:rPr>
      <w:rFonts w:ascii="Tahoma" w:hAnsi="Tahoma" w:cs="Tahoma"/>
      <w:sz w:val="20"/>
      <w:szCs w:val="20"/>
      <w:lang w:val="en-US" w:eastAsia="en-US"/>
    </w:rPr>
  </w:style>
  <w:style w:type="paragraph" w:customStyle="1" w:styleId="1d">
    <w:name w:val="Знак1"/>
    <w:basedOn w:val="a0"/>
    <w:rsid w:val="00DA4E56"/>
    <w:rPr>
      <w:rFonts w:ascii="Verdana" w:hAnsi="Verdana" w:cs="Verdana"/>
      <w:sz w:val="20"/>
      <w:szCs w:val="20"/>
      <w:lang w:val="en-US" w:eastAsia="en-US"/>
    </w:rPr>
  </w:style>
  <w:style w:type="paragraph" w:customStyle="1" w:styleId="CharChar1">
    <w:name w:val="Char Char1"/>
    <w:basedOn w:val="a0"/>
    <w:rsid w:val="00DA4E56"/>
    <w:pPr>
      <w:spacing w:before="100" w:beforeAutospacing="1" w:after="100" w:afterAutospacing="1"/>
      <w:jc w:val="both"/>
    </w:pPr>
    <w:rPr>
      <w:rFonts w:ascii="Tahoma" w:hAnsi="Tahoma"/>
      <w:sz w:val="20"/>
      <w:szCs w:val="20"/>
      <w:lang w:val="en-US" w:eastAsia="en-US"/>
    </w:rPr>
  </w:style>
  <w:style w:type="paragraph" w:customStyle="1" w:styleId="2c">
    <w:name w:val="Знак2"/>
    <w:basedOn w:val="a0"/>
    <w:rsid w:val="00DA4E56"/>
    <w:rPr>
      <w:rFonts w:ascii="Verdana" w:hAnsi="Verdana" w:cs="Verdana"/>
      <w:sz w:val="20"/>
      <w:szCs w:val="20"/>
      <w:lang w:val="en-US" w:eastAsia="en-US"/>
    </w:rPr>
  </w:style>
  <w:style w:type="paragraph" w:customStyle="1" w:styleId="1e">
    <w:name w:val="Основной шрифт абзаца1"/>
    <w:basedOn w:val="a0"/>
    <w:rsid w:val="00DA4E56"/>
    <w:rPr>
      <w:rFonts w:ascii="Verdana" w:hAnsi="Verdana" w:cs="Verdana"/>
      <w:sz w:val="20"/>
      <w:szCs w:val="20"/>
      <w:lang w:val="en-US" w:eastAsia="en-US"/>
    </w:rPr>
  </w:style>
  <w:style w:type="paragraph" w:customStyle="1" w:styleId="afff7">
    <w:name w:val="Знак Знак Знак"/>
    <w:basedOn w:val="a0"/>
    <w:rsid w:val="00DA4E56"/>
    <w:pPr>
      <w:spacing w:after="160" w:line="240" w:lineRule="exact"/>
    </w:pPr>
    <w:rPr>
      <w:rFonts w:ascii="Verdana" w:hAnsi="Verdana"/>
      <w:sz w:val="20"/>
      <w:szCs w:val="20"/>
      <w:lang w:val="en-US" w:eastAsia="en-US"/>
    </w:rPr>
  </w:style>
  <w:style w:type="character" w:customStyle="1" w:styleId="HeaderChar">
    <w:name w:val="Header Char"/>
    <w:locked/>
    <w:rsid w:val="00DA4E56"/>
    <w:rPr>
      <w:sz w:val="24"/>
      <w:szCs w:val="24"/>
      <w:lang w:val="ru-RU" w:eastAsia="ru-RU" w:bidi="ar-SA"/>
    </w:rPr>
  </w:style>
  <w:style w:type="paragraph" w:customStyle="1" w:styleId="CharChar2">
    <w:name w:val="Char Char2"/>
    <w:basedOn w:val="a0"/>
    <w:rsid w:val="00DA4E56"/>
    <w:pPr>
      <w:spacing w:before="100" w:beforeAutospacing="1" w:after="100" w:afterAutospacing="1"/>
      <w:jc w:val="both"/>
    </w:pPr>
    <w:rPr>
      <w:rFonts w:ascii="Tahoma" w:hAnsi="Tahoma"/>
      <w:sz w:val="20"/>
      <w:szCs w:val="20"/>
      <w:lang w:val="en-US" w:eastAsia="en-US"/>
    </w:rPr>
  </w:style>
  <w:style w:type="paragraph" w:customStyle="1" w:styleId="3a">
    <w:name w:val="Знак3"/>
    <w:basedOn w:val="a0"/>
    <w:rsid w:val="00DA4E56"/>
    <w:rPr>
      <w:rFonts w:ascii="Verdana" w:hAnsi="Verdana" w:cs="Verdana"/>
      <w:sz w:val="20"/>
      <w:szCs w:val="20"/>
      <w:lang w:val="en-US" w:eastAsia="en-US"/>
    </w:rPr>
  </w:style>
  <w:style w:type="paragraph" w:customStyle="1" w:styleId="1f">
    <w:name w:val="1 Знак Знак Знак Знак Знак Знак Знак"/>
    <w:basedOn w:val="a0"/>
    <w:rsid w:val="00DA4E56"/>
    <w:rPr>
      <w:rFonts w:ascii="Verdana" w:hAnsi="Verdana" w:cs="Verdana"/>
      <w:sz w:val="20"/>
      <w:szCs w:val="20"/>
      <w:lang w:val="en-US" w:eastAsia="en-US"/>
    </w:rPr>
  </w:style>
  <w:style w:type="paragraph" w:customStyle="1" w:styleId="Char">
    <w:name w:val="Char"/>
    <w:basedOn w:val="a0"/>
    <w:rsid w:val="00DA4E56"/>
    <w:rPr>
      <w:rFonts w:ascii="Verdana" w:hAnsi="Verdana" w:cs="Verdana"/>
      <w:sz w:val="20"/>
      <w:szCs w:val="20"/>
      <w:lang w:val="en-US" w:eastAsia="en-US"/>
    </w:rPr>
  </w:style>
  <w:style w:type="character" w:customStyle="1" w:styleId="42">
    <w:name w:val="Знак Знак4"/>
    <w:locked/>
    <w:rsid w:val="00DA4E56"/>
    <w:rPr>
      <w:sz w:val="24"/>
      <w:szCs w:val="24"/>
      <w:lang w:val="ru-RU" w:eastAsia="ru-RU" w:bidi="ar-SA"/>
    </w:rPr>
  </w:style>
  <w:style w:type="paragraph" w:customStyle="1" w:styleId="1f0">
    <w:name w:val="1"/>
    <w:basedOn w:val="a0"/>
    <w:rsid w:val="00DA4E56"/>
    <w:rPr>
      <w:rFonts w:ascii="Verdana" w:hAnsi="Verdana" w:cs="Verdana"/>
      <w:sz w:val="20"/>
      <w:szCs w:val="20"/>
      <w:lang w:val="en-US" w:eastAsia="en-US"/>
    </w:rPr>
  </w:style>
  <w:style w:type="character" w:customStyle="1" w:styleId="Char4">
    <w:name w:val="Char4"/>
    <w:rsid w:val="00DA4E56"/>
    <w:rPr>
      <w:sz w:val="24"/>
      <w:szCs w:val="24"/>
    </w:rPr>
  </w:style>
  <w:style w:type="character" w:customStyle="1" w:styleId="52">
    <w:name w:val="Знак Знак5"/>
    <w:rsid w:val="00DA4E56"/>
    <w:rPr>
      <w:b/>
      <w:bCs/>
      <w:sz w:val="32"/>
      <w:szCs w:val="24"/>
    </w:rPr>
  </w:style>
  <w:style w:type="character" w:customStyle="1" w:styleId="130">
    <w:name w:val="Знак Знак13"/>
    <w:rsid w:val="00DA4E56"/>
    <w:rPr>
      <w:b/>
      <w:bCs/>
      <w:sz w:val="32"/>
      <w:szCs w:val="24"/>
      <w:lang w:val="ru-RU" w:eastAsia="ru-RU" w:bidi="ar-SA"/>
    </w:rPr>
  </w:style>
  <w:style w:type="paragraph" w:customStyle="1" w:styleId="43">
    <w:name w:val="Обычный4"/>
    <w:rsid w:val="00DA4E56"/>
    <w:pPr>
      <w:widowControl w:val="0"/>
      <w:snapToGrid w:val="0"/>
      <w:spacing w:line="300" w:lineRule="auto"/>
      <w:ind w:left="40" w:right="1000"/>
      <w:jc w:val="both"/>
    </w:pPr>
    <w:rPr>
      <w:sz w:val="24"/>
    </w:rPr>
  </w:style>
  <w:style w:type="character" w:customStyle="1" w:styleId="160">
    <w:name w:val="Знак Знак16"/>
    <w:rsid w:val="00DA4E56"/>
    <w:rPr>
      <w:sz w:val="24"/>
      <w:szCs w:val="24"/>
      <w:lang w:val="ru-RU" w:eastAsia="ru-RU" w:bidi="ar-SA"/>
    </w:rPr>
  </w:style>
  <w:style w:type="character" w:customStyle="1" w:styleId="afff8">
    <w:name w:val="Знак Знак Знак Знак"/>
    <w:rsid w:val="00DA4E56"/>
    <w:rPr>
      <w:sz w:val="24"/>
      <w:szCs w:val="24"/>
    </w:rPr>
  </w:style>
  <w:style w:type="paragraph" w:customStyle="1" w:styleId="1CharChar">
    <w:name w:val="1 Char Знак Знак Char Знак Знак Знак"/>
    <w:basedOn w:val="a0"/>
    <w:rsid w:val="00DA4E56"/>
    <w:rPr>
      <w:rFonts w:ascii="Verdana" w:hAnsi="Verdana" w:cs="Verdana"/>
      <w:sz w:val="20"/>
      <w:szCs w:val="20"/>
      <w:lang w:val="en-US" w:eastAsia="en-US"/>
    </w:rPr>
  </w:style>
  <w:style w:type="paragraph" w:customStyle="1" w:styleId="1f1">
    <w:name w:val="1 Знак Знак Знак Знак Знак Знак"/>
    <w:basedOn w:val="a0"/>
    <w:rsid w:val="009A6ABB"/>
    <w:rPr>
      <w:rFonts w:ascii="Verdana" w:hAnsi="Verdana" w:cs="Verdana"/>
      <w:sz w:val="20"/>
      <w:szCs w:val="20"/>
      <w:lang w:val="en-US" w:eastAsia="en-US"/>
    </w:rPr>
  </w:style>
  <w:style w:type="table" w:styleId="afff9">
    <w:name w:val="Table Elegant"/>
    <w:basedOn w:val="a2"/>
    <w:rsid w:val="009A6A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fffa">
    <w:name w:val="Маркеры списка"/>
    <w:rsid w:val="009A6ABB"/>
    <w:rPr>
      <w:rFonts w:ascii="StarSymbol" w:eastAsia="StarSymbol" w:hAnsi="StarSymbol" w:cs="StarSymbol"/>
      <w:sz w:val="18"/>
      <w:szCs w:val="18"/>
    </w:rPr>
  </w:style>
  <w:style w:type="paragraph" w:customStyle="1" w:styleId="1f2">
    <w:name w:val="Заголовок1"/>
    <w:basedOn w:val="a0"/>
    <w:next w:val="af1"/>
    <w:rsid w:val="009A6ABB"/>
    <w:pPr>
      <w:keepNext/>
      <w:spacing w:before="240" w:after="120"/>
    </w:pPr>
    <w:rPr>
      <w:rFonts w:ascii="Arial" w:eastAsia="MS Mincho" w:hAnsi="Arial" w:cs="Tahoma"/>
      <w:sz w:val="28"/>
      <w:szCs w:val="28"/>
      <w:lang w:eastAsia="ar-SA"/>
    </w:rPr>
  </w:style>
  <w:style w:type="paragraph" w:styleId="afffb">
    <w:name w:val="List"/>
    <w:basedOn w:val="af1"/>
    <w:rsid w:val="009A6ABB"/>
    <w:pPr>
      <w:spacing w:after="0"/>
      <w:jc w:val="center"/>
    </w:pPr>
    <w:rPr>
      <w:rFonts w:cs="Tahoma"/>
      <w:szCs w:val="20"/>
      <w:lang w:eastAsia="ar-SA"/>
    </w:rPr>
  </w:style>
  <w:style w:type="paragraph" w:customStyle="1" w:styleId="1f3">
    <w:name w:val="Название1"/>
    <w:basedOn w:val="a0"/>
    <w:rsid w:val="009A6ABB"/>
    <w:pPr>
      <w:suppressLineNumbers/>
      <w:spacing w:before="120" w:after="120"/>
    </w:pPr>
    <w:rPr>
      <w:rFonts w:cs="Tahoma"/>
      <w:i/>
      <w:iCs/>
      <w:lang w:eastAsia="ar-SA"/>
    </w:rPr>
  </w:style>
  <w:style w:type="paragraph" w:customStyle="1" w:styleId="1f4">
    <w:name w:val="Указатель1"/>
    <w:basedOn w:val="a0"/>
    <w:rsid w:val="009A6ABB"/>
    <w:pPr>
      <w:suppressLineNumbers/>
    </w:pPr>
    <w:rPr>
      <w:rFonts w:cs="Tahoma"/>
      <w:sz w:val="20"/>
      <w:szCs w:val="20"/>
      <w:lang w:eastAsia="ar-SA"/>
    </w:rPr>
  </w:style>
  <w:style w:type="paragraph" w:customStyle="1" w:styleId="310">
    <w:name w:val="Основной текст с отступом 31"/>
    <w:basedOn w:val="a0"/>
    <w:rsid w:val="009A6ABB"/>
    <w:pPr>
      <w:tabs>
        <w:tab w:val="left" w:pos="5700"/>
      </w:tabs>
      <w:ind w:firstLine="851"/>
      <w:jc w:val="both"/>
    </w:pPr>
    <w:rPr>
      <w:sz w:val="28"/>
      <w:szCs w:val="20"/>
      <w:lang w:eastAsia="ar-SA"/>
    </w:rPr>
  </w:style>
  <w:style w:type="paragraph" w:customStyle="1" w:styleId="311">
    <w:name w:val="Основной текст 31"/>
    <w:basedOn w:val="a0"/>
    <w:rsid w:val="009A6ABB"/>
    <w:pPr>
      <w:spacing w:after="120"/>
    </w:pPr>
    <w:rPr>
      <w:sz w:val="16"/>
      <w:szCs w:val="20"/>
      <w:lang w:eastAsia="ar-SA"/>
    </w:rPr>
  </w:style>
  <w:style w:type="paragraph" w:customStyle="1" w:styleId="1f5">
    <w:name w:val="Текст1"/>
    <w:basedOn w:val="a0"/>
    <w:rsid w:val="009A6ABB"/>
    <w:rPr>
      <w:rFonts w:ascii="Courier New" w:hAnsi="Courier New"/>
      <w:sz w:val="20"/>
      <w:szCs w:val="20"/>
      <w:lang w:eastAsia="ar-SA"/>
    </w:rPr>
  </w:style>
  <w:style w:type="paragraph" w:customStyle="1" w:styleId="1f6">
    <w:name w:val="Цитата1"/>
    <w:basedOn w:val="a0"/>
    <w:rsid w:val="009A6ABB"/>
    <w:pPr>
      <w:ind w:left="113" w:right="113"/>
    </w:pPr>
    <w:rPr>
      <w:sz w:val="18"/>
      <w:szCs w:val="20"/>
      <w:lang w:eastAsia="ar-SA"/>
    </w:rPr>
  </w:style>
  <w:style w:type="paragraph" w:customStyle="1" w:styleId="afffc">
    <w:name w:val="Содержимое врезки"/>
    <w:basedOn w:val="af1"/>
    <w:rsid w:val="009A6ABB"/>
    <w:pPr>
      <w:spacing w:after="0"/>
      <w:jc w:val="center"/>
    </w:pPr>
    <w:rPr>
      <w:szCs w:val="20"/>
      <w:lang w:eastAsia="ar-SA"/>
    </w:rPr>
  </w:style>
  <w:style w:type="paragraph" w:customStyle="1" w:styleId="afffd">
    <w:name w:val="Содержимое таблицы"/>
    <w:basedOn w:val="a0"/>
    <w:rsid w:val="009A6ABB"/>
    <w:pPr>
      <w:suppressLineNumbers/>
    </w:pPr>
    <w:rPr>
      <w:sz w:val="20"/>
      <w:szCs w:val="20"/>
      <w:lang w:eastAsia="ar-SA"/>
    </w:rPr>
  </w:style>
  <w:style w:type="paragraph" w:customStyle="1" w:styleId="afffe">
    <w:name w:val="Заголовок таблицы"/>
    <w:basedOn w:val="afffd"/>
    <w:rsid w:val="009A6ABB"/>
    <w:pPr>
      <w:jc w:val="center"/>
    </w:pPr>
    <w:rPr>
      <w:b/>
      <w:bCs/>
    </w:rPr>
  </w:style>
  <w:style w:type="paragraph" w:customStyle="1" w:styleId="Char0">
    <w:name w:val="Char"/>
    <w:basedOn w:val="a0"/>
    <w:rsid w:val="009A6ABB"/>
    <w:rPr>
      <w:rFonts w:ascii="Verdana" w:hAnsi="Verdana" w:cs="Verdana"/>
      <w:sz w:val="20"/>
      <w:szCs w:val="20"/>
      <w:lang w:val="en-US" w:eastAsia="en-US"/>
    </w:rPr>
  </w:style>
  <w:style w:type="character" w:customStyle="1" w:styleId="Char40">
    <w:name w:val="Char4"/>
    <w:rsid w:val="009A6ABB"/>
    <w:rPr>
      <w:sz w:val="24"/>
      <w:szCs w:val="24"/>
    </w:rPr>
  </w:style>
  <w:style w:type="character" w:customStyle="1" w:styleId="131">
    <w:name w:val="Знак Знак13"/>
    <w:rsid w:val="009A6ABB"/>
    <w:rPr>
      <w:b/>
      <w:bCs/>
      <w:sz w:val="32"/>
      <w:szCs w:val="24"/>
      <w:lang w:val="ru-RU" w:eastAsia="ru-RU" w:bidi="ar-SA"/>
    </w:rPr>
  </w:style>
  <w:style w:type="character" w:customStyle="1" w:styleId="161">
    <w:name w:val="Знак Знак16"/>
    <w:rsid w:val="009A6ABB"/>
    <w:rPr>
      <w:sz w:val="24"/>
      <w:szCs w:val="24"/>
      <w:lang w:val="ru-RU" w:eastAsia="ru-RU" w:bidi="ar-SA"/>
    </w:rPr>
  </w:style>
  <w:style w:type="character" w:customStyle="1" w:styleId="111">
    <w:name w:val="Заголовок 1 Знак1"/>
    <w:aliases w:val="новая страница Знак1,Раздел 1 Знак1,Заголовок 1 Знак Знак Знак1"/>
    <w:rsid w:val="009A6ABB"/>
    <w:rPr>
      <w:rFonts w:ascii="Cambria" w:eastAsia="Times New Roman" w:hAnsi="Cambria" w:cs="Times New Roman"/>
      <w:b/>
      <w:bCs/>
      <w:color w:val="365F91"/>
      <w:sz w:val="28"/>
      <w:szCs w:val="28"/>
    </w:rPr>
  </w:style>
  <w:style w:type="paragraph" w:customStyle="1" w:styleId="510">
    <w:name w:val="Заголовок 51"/>
    <w:basedOn w:val="a0"/>
    <w:next w:val="a0"/>
    <w:rsid w:val="009A6ABB"/>
    <w:pPr>
      <w:keepNext/>
      <w:outlineLvl w:val="4"/>
    </w:pPr>
    <w:rPr>
      <w:szCs w:val="20"/>
      <w:lang w:val="en-US"/>
    </w:rPr>
  </w:style>
  <w:style w:type="character" w:customStyle="1" w:styleId="WW8Num22z2">
    <w:name w:val="WW8Num22z2"/>
    <w:rsid w:val="009A6ABB"/>
    <w:rPr>
      <w:rFonts w:ascii="Wingdings" w:hAnsi="Wingdings" w:hint="default"/>
    </w:rPr>
  </w:style>
  <w:style w:type="character" w:customStyle="1" w:styleId="WW8Num5z2">
    <w:name w:val="WW8Num5z2"/>
    <w:rsid w:val="009A6ABB"/>
    <w:rPr>
      <w:rFonts w:ascii="Wingdings" w:hAnsi="Wingdings" w:hint="default"/>
    </w:rPr>
  </w:style>
  <w:style w:type="character" w:customStyle="1" w:styleId="WW8Num2z0">
    <w:name w:val="WW8Num2z0"/>
    <w:rsid w:val="009A6ABB"/>
    <w:rPr>
      <w:rFonts w:ascii="Symbol" w:hAnsi="Symbol" w:hint="default"/>
    </w:rPr>
  </w:style>
  <w:style w:type="character" w:customStyle="1" w:styleId="WW8Num5z3">
    <w:name w:val="WW8Num5z3"/>
    <w:rsid w:val="009A6ABB"/>
    <w:rPr>
      <w:rFonts w:ascii="Symbol" w:hAnsi="Symbol" w:hint="default"/>
    </w:rPr>
  </w:style>
  <w:style w:type="character" w:customStyle="1" w:styleId="WW-Absatz-Standardschriftart1">
    <w:name w:val="WW-Absatz-Standardschriftart1"/>
    <w:rsid w:val="009A6ABB"/>
  </w:style>
  <w:style w:type="character" w:customStyle="1" w:styleId="WW8Num17z3">
    <w:name w:val="WW8Num17z3"/>
    <w:rsid w:val="009A6ABB"/>
    <w:rPr>
      <w:rFonts w:ascii="Symbol" w:hAnsi="Symbol" w:hint="default"/>
    </w:rPr>
  </w:style>
  <w:style w:type="character" w:customStyle="1" w:styleId="44">
    <w:name w:val="Знак4"/>
    <w:rsid w:val="009A6ABB"/>
    <w:rPr>
      <w:sz w:val="24"/>
      <w:szCs w:val="24"/>
    </w:rPr>
  </w:style>
  <w:style w:type="character" w:customStyle="1" w:styleId="53">
    <w:name w:val="Знак5"/>
    <w:basedOn w:val="a1"/>
    <w:rsid w:val="009A6ABB"/>
  </w:style>
  <w:style w:type="character" w:customStyle="1" w:styleId="312">
    <w:name w:val="Знак31"/>
    <w:rsid w:val="009A6ABB"/>
    <w:rPr>
      <w:b/>
      <w:bCs/>
      <w:sz w:val="32"/>
      <w:szCs w:val="24"/>
    </w:rPr>
  </w:style>
  <w:style w:type="character" w:customStyle="1" w:styleId="214">
    <w:name w:val="Знак21"/>
    <w:rsid w:val="009A6ABB"/>
    <w:rPr>
      <w:rFonts w:ascii="Tahoma" w:hAnsi="Tahoma" w:cs="Tahoma" w:hint="default"/>
      <w:sz w:val="16"/>
      <w:szCs w:val="16"/>
    </w:rPr>
  </w:style>
  <w:style w:type="character" w:customStyle="1" w:styleId="112">
    <w:name w:val="Знак11"/>
    <w:rsid w:val="009A6ABB"/>
    <w:rPr>
      <w:rFonts w:ascii="Courier New" w:hAnsi="Courier New" w:cs="Courier New" w:hint="default"/>
    </w:rPr>
  </w:style>
  <w:style w:type="character" w:customStyle="1" w:styleId="affff">
    <w:name w:val="Знак Знак"/>
    <w:rsid w:val="009A6ABB"/>
    <w:rPr>
      <w:sz w:val="24"/>
      <w:szCs w:val="24"/>
    </w:rPr>
  </w:style>
  <w:style w:type="character" w:customStyle="1" w:styleId="PlainTextChar">
    <w:name w:val="Plain Text Char"/>
    <w:locked/>
    <w:rsid w:val="009A6ABB"/>
    <w:rPr>
      <w:rFonts w:ascii="Courier New" w:hAnsi="Courier New" w:cs="Courier New" w:hint="default"/>
      <w:lang w:val="ru-RU" w:eastAsia="ru-RU" w:bidi="ar-SA"/>
    </w:rPr>
  </w:style>
  <w:style w:type="character" w:customStyle="1" w:styleId="Heading7Char">
    <w:name w:val="Heading 7 Char"/>
    <w:locked/>
    <w:rsid w:val="009A6ABB"/>
    <w:rPr>
      <w:sz w:val="24"/>
      <w:szCs w:val="24"/>
      <w:lang w:val="ru-RU" w:eastAsia="ru-RU" w:bidi="ar-SA"/>
    </w:rPr>
  </w:style>
  <w:style w:type="character" w:customStyle="1" w:styleId="BodyTextFirstIndentChar">
    <w:name w:val="Body Text First Indent Char"/>
    <w:locked/>
    <w:rsid w:val="009A6ABB"/>
    <w:rPr>
      <w:sz w:val="24"/>
      <w:szCs w:val="24"/>
      <w:lang w:val="ru-RU" w:eastAsia="ru-RU" w:bidi="ar-SA"/>
    </w:rPr>
  </w:style>
  <w:style w:type="character" w:customStyle="1" w:styleId="BodyTextFirstIndent2Char">
    <w:name w:val="Body Text First Indent 2 Char"/>
    <w:locked/>
    <w:rsid w:val="009A6ABB"/>
    <w:rPr>
      <w:sz w:val="24"/>
      <w:szCs w:val="24"/>
      <w:lang w:val="ru-RU" w:eastAsia="ru-RU" w:bidi="ar-SA"/>
    </w:rPr>
  </w:style>
  <w:style w:type="character" w:customStyle="1" w:styleId="HTMLPreformattedChar">
    <w:name w:val="HTML Preformatted Char"/>
    <w:locked/>
    <w:rsid w:val="009A6ABB"/>
    <w:rPr>
      <w:rFonts w:ascii="Courier New" w:hAnsi="Courier New" w:cs="Courier New" w:hint="default"/>
    </w:rPr>
  </w:style>
  <w:style w:type="paragraph" w:customStyle="1" w:styleId="Style3">
    <w:name w:val="Style3"/>
    <w:basedOn w:val="a0"/>
    <w:rsid w:val="00F622FE"/>
    <w:pPr>
      <w:widowControl w:val="0"/>
      <w:autoSpaceDE w:val="0"/>
      <w:autoSpaceDN w:val="0"/>
      <w:adjustRightInd w:val="0"/>
    </w:pPr>
  </w:style>
  <w:style w:type="paragraph" w:styleId="affff0">
    <w:name w:val="No Spacing"/>
    <w:basedOn w:val="a0"/>
    <w:uiPriority w:val="1"/>
    <w:qFormat/>
    <w:rsid w:val="00F622FE"/>
    <w:rPr>
      <w:rFonts w:ascii="Calibri" w:hAnsi="Calibri"/>
      <w:szCs w:val="32"/>
      <w:lang w:val="en-US" w:eastAsia="en-US" w:bidi="en-US"/>
    </w:rPr>
  </w:style>
  <w:style w:type="paragraph" w:customStyle="1" w:styleId="91">
    <w:name w:val="Знак9 Знак Знак Знак Знак Знак Знак"/>
    <w:basedOn w:val="a0"/>
    <w:rsid w:val="00F622FE"/>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Style6">
    <w:name w:val="Style6"/>
    <w:basedOn w:val="a0"/>
    <w:rsid w:val="00467DC7"/>
    <w:pPr>
      <w:widowControl w:val="0"/>
      <w:autoSpaceDE w:val="0"/>
      <w:autoSpaceDN w:val="0"/>
      <w:adjustRightInd w:val="0"/>
      <w:jc w:val="both"/>
    </w:pPr>
  </w:style>
  <w:style w:type="paragraph" w:customStyle="1" w:styleId="Style22">
    <w:name w:val="Style22"/>
    <w:basedOn w:val="a0"/>
    <w:rsid w:val="00582FFE"/>
    <w:pPr>
      <w:widowControl w:val="0"/>
      <w:autoSpaceDE w:val="0"/>
      <w:autoSpaceDN w:val="0"/>
      <w:adjustRightInd w:val="0"/>
      <w:spacing w:line="346" w:lineRule="exact"/>
      <w:ind w:firstLine="706"/>
      <w:jc w:val="both"/>
    </w:pPr>
  </w:style>
  <w:style w:type="character" w:customStyle="1" w:styleId="FontStyle196">
    <w:name w:val="Font Style196"/>
    <w:rsid w:val="00582FFE"/>
    <w:rPr>
      <w:rFonts w:ascii="Times New Roman" w:hAnsi="Times New Roman" w:cs="Times New Roman"/>
      <w:sz w:val="24"/>
      <w:szCs w:val="24"/>
    </w:rPr>
  </w:style>
  <w:style w:type="paragraph" w:customStyle="1" w:styleId="Style23">
    <w:name w:val="Style23"/>
    <w:basedOn w:val="a0"/>
    <w:rsid w:val="00260991"/>
    <w:pPr>
      <w:widowControl w:val="0"/>
      <w:autoSpaceDE w:val="0"/>
      <w:autoSpaceDN w:val="0"/>
      <w:adjustRightInd w:val="0"/>
      <w:spacing w:line="350" w:lineRule="exact"/>
      <w:ind w:firstLine="710"/>
      <w:jc w:val="both"/>
    </w:pPr>
  </w:style>
  <w:style w:type="paragraph" w:customStyle="1" w:styleId="Style26">
    <w:name w:val="Style26"/>
    <w:basedOn w:val="a0"/>
    <w:rsid w:val="00260991"/>
    <w:pPr>
      <w:widowControl w:val="0"/>
      <w:autoSpaceDE w:val="0"/>
      <w:autoSpaceDN w:val="0"/>
      <w:adjustRightInd w:val="0"/>
      <w:spacing w:line="346" w:lineRule="exact"/>
      <w:ind w:firstLine="710"/>
    </w:pPr>
  </w:style>
  <w:style w:type="character" w:customStyle="1" w:styleId="FontStyle192">
    <w:name w:val="Font Style192"/>
    <w:rsid w:val="00FD7D29"/>
    <w:rPr>
      <w:rFonts w:ascii="Times New Roman" w:hAnsi="Times New Roman" w:cs="Times New Roman"/>
      <w:b/>
      <w:bCs/>
      <w:sz w:val="24"/>
      <w:szCs w:val="24"/>
    </w:rPr>
  </w:style>
  <w:style w:type="paragraph" w:customStyle="1" w:styleId="Style70">
    <w:name w:val="Style70"/>
    <w:basedOn w:val="a0"/>
    <w:rsid w:val="00E1691E"/>
    <w:pPr>
      <w:widowControl w:val="0"/>
      <w:autoSpaceDE w:val="0"/>
      <w:autoSpaceDN w:val="0"/>
      <w:adjustRightInd w:val="0"/>
      <w:spacing w:line="346" w:lineRule="exact"/>
      <w:jc w:val="both"/>
    </w:pPr>
  </w:style>
  <w:style w:type="paragraph" w:customStyle="1" w:styleId="Style54">
    <w:name w:val="Style54"/>
    <w:basedOn w:val="a0"/>
    <w:rsid w:val="00E1691E"/>
    <w:pPr>
      <w:widowControl w:val="0"/>
      <w:autoSpaceDE w:val="0"/>
      <w:autoSpaceDN w:val="0"/>
      <w:adjustRightInd w:val="0"/>
      <w:jc w:val="center"/>
    </w:pPr>
  </w:style>
  <w:style w:type="character" w:customStyle="1" w:styleId="FontStyle197">
    <w:name w:val="Font Style197"/>
    <w:rsid w:val="00E1691E"/>
    <w:rPr>
      <w:rFonts w:ascii="Times New Roman" w:hAnsi="Times New Roman" w:cs="Times New Roman"/>
      <w:b/>
      <w:bCs/>
      <w:sz w:val="24"/>
      <w:szCs w:val="24"/>
    </w:rPr>
  </w:style>
  <w:style w:type="paragraph" w:customStyle="1" w:styleId="Style56">
    <w:name w:val="Style56"/>
    <w:basedOn w:val="a0"/>
    <w:rsid w:val="00C47999"/>
    <w:pPr>
      <w:widowControl w:val="0"/>
      <w:autoSpaceDE w:val="0"/>
      <w:autoSpaceDN w:val="0"/>
      <w:adjustRightInd w:val="0"/>
      <w:spacing w:line="346" w:lineRule="exact"/>
      <w:ind w:firstLine="422"/>
      <w:jc w:val="both"/>
    </w:pPr>
  </w:style>
  <w:style w:type="character" w:customStyle="1" w:styleId="FontStyle188">
    <w:name w:val="Font Style188"/>
    <w:rsid w:val="00880C1C"/>
    <w:rPr>
      <w:rFonts w:ascii="Times New Roman" w:hAnsi="Times New Roman" w:cs="Times New Roman"/>
      <w:b/>
      <w:bCs/>
      <w:i/>
      <w:iCs/>
      <w:spacing w:val="10"/>
      <w:sz w:val="24"/>
      <w:szCs w:val="24"/>
    </w:rPr>
  </w:style>
  <w:style w:type="table" w:customStyle="1" w:styleId="1f7">
    <w:name w:val="Сетка таблицы1"/>
    <w:basedOn w:val="a2"/>
    <w:next w:val="af4"/>
    <w:rsid w:val="00AD01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5">
    <w:name w:val="Font Style195"/>
    <w:rsid w:val="00BE4919"/>
    <w:rPr>
      <w:rFonts w:ascii="Times New Roman" w:hAnsi="Times New Roman" w:cs="Times New Roman"/>
      <w:sz w:val="20"/>
      <w:szCs w:val="20"/>
    </w:rPr>
  </w:style>
  <w:style w:type="numbering" w:customStyle="1" w:styleId="1f8">
    <w:name w:val="Нет списка1"/>
    <w:next w:val="a3"/>
    <w:semiHidden/>
    <w:rsid w:val="00EE0B54"/>
  </w:style>
  <w:style w:type="paragraph" w:customStyle="1" w:styleId="Style1">
    <w:name w:val="Style1"/>
    <w:basedOn w:val="a0"/>
    <w:rsid w:val="00EE0B54"/>
    <w:pPr>
      <w:widowControl w:val="0"/>
      <w:autoSpaceDE w:val="0"/>
      <w:autoSpaceDN w:val="0"/>
      <w:adjustRightInd w:val="0"/>
    </w:pPr>
  </w:style>
  <w:style w:type="paragraph" w:customStyle="1" w:styleId="Style2">
    <w:name w:val="Style2"/>
    <w:basedOn w:val="a0"/>
    <w:rsid w:val="00EE0B54"/>
    <w:pPr>
      <w:widowControl w:val="0"/>
      <w:autoSpaceDE w:val="0"/>
      <w:autoSpaceDN w:val="0"/>
      <w:adjustRightInd w:val="0"/>
      <w:spacing w:line="350" w:lineRule="exact"/>
      <w:jc w:val="center"/>
    </w:pPr>
  </w:style>
  <w:style w:type="paragraph" w:customStyle="1" w:styleId="Style4">
    <w:name w:val="Style4"/>
    <w:basedOn w:val="a0"/>
    <w:rsid w:val="00EE0B54"/>
    <w:pPr>
      <w:widowControl w:val="0"/>
      <w:autoSpaceDE w:val="0"/>
      <w:autoSpaceDN w:val="0"/>
      <w:adjustRightInd w:val="0"/>
    </w:pPr>
  </w:style>
  <w:style w:type="paragraph" w:customStyle="1" w:styleId="Style5">
    <w:name w:val="Style5"/>
    <w:basedOn w:val="a0"/>
    <w:rsid w:val="00EE0B54"/>
    <w:pPr>
      <w:widowControl w:val="0"/>
      <w:autoSpaceDE w:val="0"/>
      <w:autoSpaceDN w:val="0"/>
      <w:adjustRightInd w:val="0"/>
      <w:spacing w:line="365" w:lineRule="exact"/>
      <w:jc w:val="center"/>
    </w:pPr>
  </w:style>
  <w:style w:type="paragraph" w:customStyle="1" w:styleId="Style7">
    <w:name w:val="Style7"/>
    <w:basedOn w:val="a0"/>
    <w:rsid w:val="00EE0B54"/>
    <w:pPr>
      <w:widowControl w:val="0"/>
      <w:autoSpaceDE w:val="0"/>
      <w:autoSpaceDN w:val="0"/>
      <w:adjustRightInd w:val="0"/>
    </w:pPr>
  </w:style>
  <w:style w:type="paragraph" w:customStyle="1" w:styleId="Style8">
    <w:name w:val="Style8"/>
    <w:basedOn w:val="a0"/>
    <w:rsid w:val="00EE0B54"/>
    <w:pPr>
      <w:widowControl w:val="0"/>
      <w:autoSpaceDE w:val="0"/>
      <w:autoSpaceDN w:val="0"/>
      <w:adjustRightInd w:val="0"/>
      <w:spacing w:line="254" w:lineRule="exact"/>
      <w:ind w:firstLine="269"/>
    </w:pPr>
  </w:style>
  <w:style w:type="paragraph" w:customStyle="1" w:styleId="Style9">
    <w:name w:val="Style9"/>
    <w:basedOn w:val="a0"/>
    <w:rsid w:val="00EE0B54"/>
    <w:pPr>
      <w:widowControl w:val="0"/>
      <w:autoSpaceDE w:val="0"/>
      <w:autoSpaceDN w:val="0"/>
      <w:adjustRightInd w:val="0"/>
    </w:pPr>
  </w:style>
  <w:style w:type="paragraph" w:customStyle="1" w:styleId="Style10">
    <w:name w:val="Style10"/>
    <w:basedOn w:val="a0"/>
    <w:rsid w:val="00EE0B54"/>
    <w:pPr>
      <w:widowControl w:val="0"/>
      <w:autoSpaceDE w:val="0"/>
      <w:autoSpaceDN w:val="0"/>
      <w:adjustRightInd w:val="0"/>
      <w:spacing w:line="264" w:lineRule="exact"/>
      <w:jc w:val="center"/>
    </w:pPr>
  </w:style>
  <w:style w:type="paragraph" w:customStyle="1" w:styleId="Style11">
    <w:name w:val="Style11"/>
    <w:basedOn w:val="a0"/>
    <w:rsid w:val="00EE0B54"/>
    <w:pPr>
      <w:widowControl w:val="0"/>
      <w:autoSpaceDE w:val="0"/>
      <w:autoSpaceDN w:val="0"/>
      <w:adjustRightInd w:val="0"/>
      <w:spacing w:line="278" w:lineRule="exact"/>
    </w:pPr>
  </w:style>
  <w:style w:type="paragraph" w:customStyle="1" w:styleId="Style12">
    <w:name w:val="Style12"/>
    <w:basedOn w:val="a0"/>
    <w:rsid w:val="00EE0B54"/>
    <w:pPr>
      <w:widowControl w:val="0"/>
      <w:autoSpaceDE w:val="0"/>
      <w:autoSpaceDN w:val="0"/>
      <w:adjustRightInd w:val="0"/>
      <w:spacing w:line="298" w:lineRule="exact"/>
      <w:ind w:hanging="1416"/>
    </w:pPr>
  </w:style>
  <w:style w:type="paragraph" w:customStyle="1" w:styleId="Style13">
    <w:name w:val="Style13"/>
    <w:basedOn w:val="a0"/>
    <w:rsid w:val="00EE0B54"/>
    <w:pPr>
      <w:widowControl w:val="0"/>
      <w:autoSpaceDE w:val="0"/>
      <w:autoSpaceDN w:val="0"/>
      <w:adjustRightInd w:val="0"/>
      <w:spacing w:line="341" w:lineRule="exact"/>
      <w:ind w:firstLine="701"/>
    </w:pPr>
  </w:style>
  <w:style w:type="paragraph" w:customStyle="1" w:styleId="Style14">
    <w:name w:val="Style14"/>
    <w:basedOn w:val="a0"/>
    <w:rsid w:val="00EE0B54"/>
    <w:pPr>
      <w:widowControl w:val="0"/>
      <w:autoSpaceDE w:val="0"/>
      <w:autoSpaceDN w:val="0"/>
      <w:adjustRightInd w:val="0"/>
      <w:spacing w:line="259" w:lineRule="exact"/>
      <w:ind w:hanging="264"/>
    </w:pPr>
  </w:style>
  <w:style w:type="paragraph" w:customStyle="1" w:styleId="Style15">
    <w:name w:val="Style15"/>
    <w:basedOn w:val="a0"/>
    <w:rsid w:val="00EE0B54"/>
    <w:pPr>
      <w:widowControl w:val="0"/>
      <w:autoSpaceDE w:val="0"/>
      <w:autoSpaceDN w:val="0"/>
      <w:adjustRightInd w:val="0"/>
    </w:pPr>
  </w:style>
  <w:style w:type="paragraph" w:customStyle="1" w:styleId="Style16">
    <w:name w:val="Style16"/>
    <w:basedOn w:val="a0"/>
    <w:rsid w:val="00EE0B54"/>
    <w:pPr>
      <w:widowControl w:val="0"/>
      <w:autoSpaceDE w:val="0"/>
      <w:autoSpaceDN w:val="0"/>
      <w:adjustRightInd w:val="0"/>
      <w:spacing w:line="250" w:lineRule="exact"/>
      <w:ind w:firstLine="274"/>
    </w:pPr>
  </w:style>
  <w:style w:type="paragraph" w:customStyle="1" w:styleId="Style17">
    <w:name w:val="Style17"/>
    <w:basedOn w:val="a0"/>
    <w:rsid w:val="00EE0B54"/>
    <w:pPr>
      <w:widowControl w:val="0"/>
      <w:autoSpaceDE w:val="0"/>
      <w:autoSpaceDN w:val="0"/>
      <w:adjustRightInd w:val="0"/>
      <w:jc w:val="center"/>
    </w:pPr>
  </w:style>
  <w:style w:type="paragraph" w:customStyle="1" w:styleId="Style18">
    <w:name w:val="Style18"/>
    <w:basedOn w:val="a0"/>
    <w:rsid w:val="00EE0B54"/>
    <w:pPr>
      <w:widowControl w:val="0"/>
      <w:autoSpaceDE w:val="0"/>
      <w:autoSpaceDN w:val="0"/>
      <w:adjustRightInd w:val="0"/>
      <w:spacing w:line="259" w:lineRule="exact"/>
      <w:ind w:hanging="250"/>
    </w:pPr>
  </w:style>
  <w:style w:type="paragraph" w:customStyle="1" w:styleId="Style19">
    <w:name w:val="Style19"/>
    <w:basedOn w:val="a0"/>
    <w:rsid w:val="00EE0B54"/>
    <w:pPr>
      <w:widowControl w:val="0"/>
      <w:autoSpaceDE w:val="0"/>
      <w:autoSpaceDN w:val="0"/>
      <w:adjustRightInd w:val="0"/>
      <w:spacing w:line="317" w:lineRule="exact"/>
      <w:ind w:firstLine="773"/>
    </w:pPr>
  </w:style>
  <w:style w:type="paragraph" w:customStyle="1" w:styleId="Style20">
    <w:name w:val="Style20"/>
    <w:basedOn w:val="a0"/>
    <w:rsid w:val="00EE0B54"/>
    <w:pPr>
      <w:widowControl w:val="0"/>
      <w:autoSpaceDE w:val="0"/>
      <w:autoSpaceDN w:val="0"/>
      <w:adjustRightInd w:val="0"/>
      <w:spacing w:line="252" w:lineRule="exact"/>
      <w:ind w:firstLine="307"/>
    </w:pPr>
  </w:style>
  <w:style w:type="paragraph" w:customStyle="1" w:styleId="Style21">
    <w:name w:val="Style21"/>
    <w:basedOn w:val="a0"/>
    <w:rsid w:val="00EE0B54"/>
    <w:pPr>
      <w:widowControl w:val="0"/>
      <w:autoSpaceDE w:val="0"/>
      <w:autoSpaceDN w:val="0"/>
      <w:adjustRightInd w:val="0"/>
    </w:pPr>
  </w:style>
  <w:style w:type="paragraph" w:customStyle="1" w:styleId="Style24">
    <w:name w:val="Style24"/>
    <w:basedOn w:val="a0"/>
    <w:rsid w:val="00EE0B54"/>
    <w:pPr>
      <w:widowControl w:val="0"/>
      <w:autoSpaceDE w:val="0"/>
      <w:autoSpaceDN w:val="0"/>
      <w:adjustRightInd w:val="0"/>
      <w:spacing w:line="302" w:lineRule="exact"/>
      <w:ind w:firstLine="984"/>
    </w:pPr>
  </w:style>
  <w:style w:type="paragraph" w:customStyle="1" w:styleId="Style25">
    <w:name w:val="Style25"/>
    <w:basedOn w:val="a0"/>
    <w:rsid w:val="00EE0B54"/>
    <w:pPr>
      <w:widowControl w:val="0"/>
      <w:autoSpaceDE w:val="0"/>
      <w:autoSpaceDN w:val="0"/>
      <w:adjustRightInd w:val="0"/>
    </w:pPr>
  </w:style>
  <w:style w:type="paragraph" w:customStyle="1" w:styleId="Style27">
    <w:name w:val="Style27"/>
    <w:basedOn w:val="a0"/>
    <w:rsid w:val="00EE0B54"/>
    <w:pPr>
      <w:widowControl w:val="0"/>
      <w:autoSpaceDE w:val="0"/>
      <w:autoSpaceDN w:val="0"/>
      <w:adjustRightInd w:val="0"/>
      <w:spacing w:line="146" w:lineRule="exact"/>
      <w:jc w:val="center"/>
    </w:pPr>
  </w:style>
  <w:style w:type="paragraph" w:customStyle="1" w:styleId="Style28">
    <w:name w:val="Style28"/>
    <w:basedOn w:val="a0"/>
    <w:rsid w:val="00EE0B54"/>
    <w:pPr>
      <w:widowControl w:val="0"/>
      <w:autoSpaceDE w:val="0"/>
      <w:autoSpaceDN w:val="0"/>
      <w:adjustRightInd w:val="0"/>
    </w:pPr>
  </w:style>
  <w:style w:type="paragraph" w:customStyle="1" w:styleId="Style29">
    <w:name w:val="Style29"/>
    <w:basedOn w:val="a0"/>
    <w:rsid w:val="00EE0B54"/>
    <w:pPr>
      <w:widowControl w:val="0"/>
      <w:autoSpaceDE w:val="0"/>
      <w:autoSpaceDN w:val="0"/>
      <w:adjustRightInd w:val="0"/>
    </w:pPr>
  </w:style>
  <w:style w:type="paragraph" w:customStyle="1" w:styleId="Style30">
    <w:name w:val="Style30"/>
    <w:basedOn w:val="a0"/>
    <w:rsid w:val="00EE0B54"/>
    <w:pPr>
      <w:widowControl w:val="0"/>
      <w:autoSpaceDE w:val="0"/>
      <w:autoSpaceDN w:val="0"/>
      <w:adjustRightInd w:val="0"/>
    </w:pPr>
  </w:style>
  <w:style w:type="paragraph" w:customStyle="1" w:styleId="Style31">
    <w:name w:val="Style31"/>
    <w:basedOn w:val="a0"/>
    <w:rsid w:val="00EE0B54"/>
    <w:pPr>
      <w:widowControl w:val="0"/>
      <w:autoSpaceDE w:val="0"/>
      <w:autoSpaceDN w:val="0"/>
      <w:adjustRightInd w:val="0"/>
    </w:pPr>
  </w:style>
  <w:style w:type="paragraph" w:customStyle="1" w:styleId="Style32">
    <w:name w:val="Style32"/>
    <w:basedOn w:val="a0"/>
    <w:rsid w:val="00EE0B54"/>
    <w:pPr>
      <w:widowControl w:val="0"/>
      <w:autoSpaceDE w:val="0"/>
      <w:autoSpaceDN w:val="0"/>
      <w:adjustRightInd w:val="0"/>
    </w:pPr>
  </w:style>
  <w:style w:type="paragraph" w:customStyle="1" w:styleId="Style33">
    <w:name w:val="Style33"/>
    <w:basedOn w:val="a0"/>
    <w:rsid w:val="00EE0B54"/>
    <w:pPr>
      <w:widowControl w:val="0"/>
      <w:autoSpaceDE w:val="0"/>
      <w:autoSpaceDN w:val="0"/>
      <w:adjustRightInd w:val="0"/>
      <w:spacing w:line="253" w:lineRule="exact"/>
      <w:jc w:val="both"/>
    </w:pPr>
  </w:style>
  <w:style w:type="paragraph" w:customStyle="1" w:styleId="Style34">
    <w:name w:val="Style34"/>
    <w:basedOn w:val="a0"/>
    <w:rsid w:val="00EE0B54"/>
    <w:pPr>
      <w:widowControl w:val="0"/>
      <w:autoSpaceDE w:val="0"/>
      <w:autoSpaceDN w:val="0"/>
      <w:adjustRightInd w:val="0"/>
      <w:spacing w:line="254" w:lineRule="exact"/>
      <w:ind w:firstLine="67"/>
    </w:pPr>
  </w:style>
  <w:style w:type="paragraph" w:customStyle="1" w:styleId="Style35">
    <w:name w:val="Style35"/>
    <w:basedOn w:val="a0"/>
    <w:rsid w:val="00EE0B54"/>
    <w:pPr>
      <w:widowControl w:val="0"/>
      <w:autoSpaceDE w:val="0"/>
      <w:autoSpaceDN w:val="0"/>
      <w:adjustRightInd w:val="0"/>
      <w:spacing w:line="264" w:lineRule="exact"/>
    </w:pPr>
  </w:style>
  <w:style w:type="paragraph" w:customStyle="1" w:styleId="Style36">
    <w:name w:val="Style36"/>
    <w:basedOn w:val="a0"/>
    <w:rsid w:val="00EE0B54"/>
    <w:pPr>
      <w:widowControl w:val="0"/>
      <w:autoSpaceDE w:val="0"/>
      <w:autoSpaceDN w:val="0"/>
      <w:adjustRightInd w:val="0"/>
    </w:pPr>
  </w:style>
  <w:style w:type="paragraph" w:customStyle="1" w:styleId="Style37">
    <w:name w:val="Style37"/>
    <w:basedOn w:val="a0"/>
    <w:rsid w:val="00EE0B54"/>
    <w:pPr>
      <w:widowControl w:val="0"/>
      <w:autoSpaceDE w:val="0"/>
      <w:autoSpaceDN w:val="0"/>
      <w:adjustRightInd w:val="0"/>
      <w:spacing w:line="715" w:lineRule="exact"/>
      <w:jc w:val="center"/>
    </w:pPr>
  </w:style>
  <w:style w:type="paragraph" w:customStyle="1" w:styleId="Style38">
    <w:name w:val="Style38"/>
    <w:basedOn w:val="a0"/>
    <w:rsid w:val="00EE0B54"/>
    <w:pPr>
      <w:widowControl w:val="0"/>
      <w:autoSpaceDE w:val="0"/>
      <w:autoSpaceDN w:val="0"/>
      <w:adjustRightInd w:val="0"/>
      <w:spacing w:line="322" w:lineRule="exact"/>
      <w:ind w:hanging="1872"/>
    </w:pPr>
  </w:style>
  <w:style w:type="paragraph" w:customStyle="1" w:styleId="Style39">
    <w:name w:val="Style39"/>
    <w:basedOn w:val="a0"/>
    <w:rsid w:val="00EE0B54"/>
    <w:pPr>
      <w:widowControl w:val="0"/>
      <w:autoSpaceDE w:val="0"/>
      <w:autoSpaceDN w:val="0"/>
      <w:adjustRightInd w:val="0"/>
      <w:spacing w:line="250" w:lineRule="exact"/>
      <w:jc w:val="right"/>
    </w:pPr>
  </w:style>
  <w:style w:type="paragraph" w:customStyle="1" w:styleId="Style40">
    <w:name w:val="Style40"/>
    <w:basedOn w:val="a0"/>
    <w:rsid w:val="00EE0B54"/>
    <w:pPr>
      <w:widowControl w:val="0"/>
      <w:autoSpaceDE w:val="0"/>
      <w:autoSpaceDN w:val="0"/>
      <w:adjustRightInd w:val="0"/>
    </w:pPr>
  </w:style>
  <w:style w:type="paragraph" w:customStyle="1" w:styleId="Style41">
    <w:name w:val="Style41"/>
    <w:basedOn w:val="a0"/>
    <w:rsid w:val="00EE0B54"/>
    <w:pPr>
      <w:widowControl w:val="0"/>
      <w:autoSpaceDE w:val="0"/>
      <w:autoSpaceDN w:val="0"/>
      <w:adjustRightInd w:val="0"/>
    </w:pPr>
  </w:style>
  <w:style w:type="paragraph" w:customStyle="1" w:styleId="Style42">
    <w:name w:val="Style42"/>
    <w:basedOn w:val="a0"/>
    <w:rsid w:val="00EE0B54"/>
    <w:pPr>
      <w:widowControl w:val="0"/>
      <w:autoSpaceDE w:val="0"/>
      <w:autoSpaceDN w:val="0"/>
      <w:adjustRightInd w:val="0"/>
      <w:spacing w:line="346" w:lineRule="exact"/>
    </w:pPr>
  </w:style>
  <w:style w:type="paragraph" w:customStyle="1" w:styleId="Style43">
    <w:name w:val="Style43"/>
    <w:basedOn w:val="a0"/>
    <w:rsid w:val="00EE0B54"/>
    <w:pPr>
      <w:widowControl w:val="0"/>
      <w:autoSpaceDE w:val="0"/>
      <w:autoSpaceDN w:val="0"/>
      <w:adjustRightInd w:val="0"/>
      <w:spacing w:line="230" w:lineRule="exact"/>
    </w:pPr>
  </w:style>
  <w:style w:type="paragraph" w:customStyle="1" w:styleId="Style44">
    <w:name w:val="Style44"/>
    <w:basedOn w:val="a0"/>
    <w:rsid w:val="00EE0B54"/>
    <w:pPr>
      <w:widowControl w:val="0"/>
      <w:autoSpaceDE w:val="0"/>
      <w:autoSpaceDN w:val="0"/>
      <w:adjustRightInd w:val="0"/>
      <w:jc w:val="both"/>
    </w:pPr>
  </w:style>
  <w:style w:type="paragraph" w:customStyle="1" w:styleId="Style45">
    <w:name w:val="Style45"/>
    <w:basedOn w:val="a0"/>
    <w:rsid w:val="00EE0B54"/>
    <w:pPr>
      <w:widowControl w:val="0"/>
      <w:autoSpaceDE w:val="0"/>
      <w:autoSpaceDN w:val="0"/>
      <w:adjustRightInd w:val="0"/>
      <w:spacing w:line="346" w:lineRule="exact"/>
      <w:ind w:firstLine="701"/>
      <w:jc w:val="both"/>
    </w:pPr>
  </w:style>
  <w:style w:type="paragraph" w:customStyle="1" w:styleId="Style46">
    <w:name w:val="Style46"/>
    <w:basedOn w:val="a0"/>
    <w:rsid w:val="00EE0B54"/>
    <w:pPr>
      <w:widowControl w:val="0"/>
      <w:autoSpaceDE w:val="0"/>
      <w:autoSpaceDN w:val="0"/>
      <w:adjustRightInd w:val="0"/>
      <w:spacing w:line="365" w:lineRule="exact"/>
      <w:ind w:hanging="682"/>
    </w:pPr>
  </w:style>
  <w:style w:type="paragraph" w:customStyle="1" w:styleId="Style47">
    <w:name w:val="Style47"/>
    <w:basedOn w:val="a0"/>
    <w:rsid w:val="00EE0B54"/>
    <w:pPr>
      <w:widowControl w:val="0"/>
      <w:autoSpaceDE w:val="0"/>
      <w:autoSpaceDN w:val="0"/>
      <w:adjustRightInd w:val="0"/>
      <w:spacing w:line="147" w:lineRule="exact"/>
      <w:jc w:val="both"/>
    </w:pPr>
  </w:style>
  <w:style w:type="paragraph" w:customStyle="1" w:styleId="Style48">
    <w:name w:val="Style48"/>
    <w:basedOn w:val="a0"/>
    <w:rsid w:val="00EE0B54"/>
    <w:pPr>
      <w:widowControl w:val="0"/>
      <w:autoSpaceDE w:val="0"/>
      <w:autoSpaceDN w:val="0"/>
      <w:adjustRightInd w:val="0"/>
      <w:spacing w:line="240" w:lineRule="exact"/>
      <w:jc w:val="right"/>
    </w:pPr>
  </w:style>
  <w:style w:type="paragraph" w:customStyle="1" w:styleId="Style49">
    <w:name w:val="Style49"/>
    <w:basedOn w:val="a0"/>
    <w:rsid w:val="00EE0B54"/>
    <w:pPr>
      <w:widowControl w:val="0"/>
      <w:autoSpaceDE w:val="0"/>
      <w:autoSpaceDN w:val="0"/>
      <w:adjustRightInd w:val="0"/>
      <w:spacing w:line="252" w:lineRule="exact"/>
      <w:jc w:val="center"/>
    </w:pPr>
  </w:style>
  <w:style w:type="paragraph" w:customStyle="1" w:styleId="Style50">
    <w:name w:val="Style50"/>
    <w:basedOn w:val="a0"/>
    <w:rsid w:val="00EE0B54"/>
    <w:pPr>
      <w:widowControl w:val="0"/>
      <w:autoSpaceDE w:val="0"/>
      <w:autoSpaceDN w:val="0"/>
      <w:adjustRightInd w:val="0"/>
    </w:pPr>
  </w:style>
  <w:style w:type="paragraph" w:customStyle="1" w:styleId="Style51">
    <w:name w:val="Style51"/>
    <w:basedOn w:val="a0"/>
    <w:rsid w:val="00EE0B54"/>
    <w:pPr>
      <w:widowControl w:val="0"/>
      <w:autoSpaceDE w:val="0"/>
      <w:autoSpaceDN w:val="0"/>
      <w:adjustRightInd w:val="0"/>
    </w:pPr>
  </w:style>
  <w:style w:type="paragraph" w:customStyle="1" w:styleId="Style52">
    <w:name w:val="Style52"/>
    <w:basedOn w:val="a0"/>
    <w:rsid w:val="00EE0B54"/>
    <w:pPr>
      <w:widowControl w:val="0"/>
      <w:autoSpaceDE w:val="0"/>
      <w:autoSpaceDN w:val="0"/>
      <w:adjustRightInd w:val="0"/>
      <w:spacing w:line="278" w:lineRule="exact"/>
      <w:jc w:val="center"/>
    </w:pPr>
  </w:style>
  <w:style w:type="paragraph" w:customStyle="1" w:styleId="Style53">
    <w:name w:val="Style53"/>
    <w:basedOn w:val="a0"/>
    <w:rsid w:val="00EE0B54"/>
    <w:pPr>
      <w:widowControl w:val="0"/>
      <w:autoSpaceDE w:val="0"/>
      <w:autoSpaceDN w:val="0"/>
      <w:adjustRightInd w:val="0"/>
      <w:spacing w:line="226" w:lineRule="exact"/>
      <w:ind w:hanging="96"/>
    </w:pPr>
  </w:style>
  <w:style w:type="paragraph" w:customStyle="1" w:styleId="Style55">
    <w:name w:val="Style55"/>
    <w:basedOn w:val="a0"/>
    <w:rsid w:val="00EE0B54"/>
    <w:pPr>
      <w:widowControl w:val="0"/>
      <w:autoSpaceDE w:val="0"/>
      <w:autoSpaceDN w:val="0"/>
      <w:adjustRightInd w:val="0"/>
      <w:spacing w:line="274" w:lineRule="exact"/>
      <w:jc w:val="center"/>
    </w:pPr>
  </w:style>
  <w:style w:type="paragraph" w:customStyle="1" w:styleId="Style57">
    <w:name w:val="Style57"/>
    <w:basedOn w:val="a0"/>
    <w:rsid w:val="00EE0B54"/>
    <w:pPr>
      <w:widowControl w:val="0"/>
      <w:autoSpaceDE w:val="0"/>
      <w:autoSpaceDN w:val="0"/>
      <w:adjustRightInd w:val="0"/>
    </w:pPr>
  </w:style>
  <w:style w:type="paragraph" w:customStyle="1" w:styleId="Style58">
    <w:name w:val="Style58"/>
    <w:basedOn w:val="a0"/>
    <w:rsid w:val="00EE0B54"/>
    <w:pPr>
      <w:widowControl w:val="0"/>
      <w:autoSpaceDE w:val="0"/>
      <w:autoSpaceDN w:val="0"/>
      <w:adjustRightInd w:val="0"/>
      <w:spacing w:line="254" w:lineRule="exact"/>
      <w:jc w:val="center"/>
    </w:pPr>
  </w:style>
  <w:style w:type="paragraph" w:customStyle="1" w:styleId="Style59">
    <w:name w:val="Style59"/>
    <w:basedOn w:val="a0"/>
    <w:rsid w:val="00EE0B54"/>
    <w:pPr>
      <w:widowControl w:val="0"/>
      <w:autoSpaceDE w:val="0"/>
      <w:autoSpaceDN w:val="0"/>
      <w:adjustRightInd w:val="0"/>
    </w:pPr>
  </w:style>
  <w:style w:type="paragraph" w:customStyle="1" w:styleId="Style60">
    <w:name w:val="Style60"/>
    <w:basedOn w:val="a0"/>
    <w:rsid w:val="00EE0B54"/>
    <w:pPr>
      <w:widowControl w:val="0"/>
      <w:autoSpaceDE w:val="0"/>
      <w:autoSpaceDN w:val="0"/>
      <w:adjustRightInd w:val="0"/>
      <w:spacing w:line="283" w:lineRule="exact"/>
    </w:pPr>
  </w:style>
  <w:style w:type="paragraph" w:customStyle="1" w:styleId="Style61">
    <w:name w:val="Style61"/>
    <w:basedOn w:val="a0"/>
    <w:rsid w:val="00EE0B54"/>
    <w:pPr>
      <w:widowControl w:val="0"/>
      <w:autoSpaceDE w:val="0"/>
      <w:autoSpaceDN w:val="0"/>
      <w:adjustRightInd w:val="0"/>
      <w:spacing w:line="146" w:lineRule="exact"/>
      <w:jc w:val="right"/>
    </w:pPr>
  </w:style>
  <w:style w:type="paragraph" w:customStyle="1" w:styleId="Style62">
    <w:name w:val="Style62"/>
    <w:basedOn w:val="a0"/>
    <w:rsid w:val="00EE0B54"/>
    <w:pPr>
      <w:widowControl w:val="0"/>
      <w:autoSpaceDE w:val="0"/>
      <w:autoSpaceDN w:val="0"/>
      <w:adjustRightInd w:val="0"/>
    </w:pPr>
  </w:style>
  <w:style w:type="paragraph" w:customStyle="1" w:styleId="Style63">
    <w:name w:val="Style63"/>
    <w:basedOn w:val="a0"/>
    <w:rsid w:val="00EE0B54"/>
    <w:pPr>
      <w:widowControl w:val="0"/>
      <w:autoSpaceDE w:val="0"/>
      <w:autoSpaceDN w:val="0"/>
      <w:adjustRightInd w:val="0"/>
      <w:spacing w:line="346" w:lineRule="exact"/>
      <w:ind w:hanging="187"/>
    </w:pPr>
  </w:style>
  <w:style w:type="paragraph" w:customStyle="1" w:styleId="Style64">
    <w:name w:val="Style64"/>
    <w:basedOn w:val="a0"/>
    <w:rsid w:val="00EE0B54"/>
    <w:pPr>
      <w:widowControl w:val="0"/>
      <w:autoSpaceDE w:val="0"/>
      <w:autoSpaceDN w:val="0"/>
      <w:adjustRightInd w:val="0"/>
    </w:pPr>
  </w:style>
  <w:style w:type="paragraph" w:customStyle="1" w:styleId="Style65">
    <w:name w:val="Style65"/>
    <w:basedOn w:val="a0"/>
    <w:rsid w:val="00EE0B54"/>
    <w:pPr>
      <w:widowControl w:val="0"/>
      <w:autoSpaceDE w:val="0"/>
      <w:autoSpaceDN w:val="0"/>
      <w:adjustRightInd w:val="0"/>
      <w:spacing w:line="302" w:lineRule="exact"/>
      <w:ind w:firstLine="336"/>
    </w:pPr>
  </w:style>
  <w:style w:type="paragraph" w:customStyle="1" w:styleId="Style66">
    <w:name w:val="Style66"/>
    <w:basedOn w:val="a0"/>
    <w:rsid w:val="00EE0B54"/>
    <w:pPr>
      <w:widowControl w:val="0"/>
      <w:autoSpaceDE w:val="0"/>
      <w:autoSpaceDN w:val="0"/>
      <w:adjustRightInd w:val="0"/>
      <w:spacing w:line="146" w:lineRule="exact"/>
    </w:pPr>
  </w:style>
  <w:style w:type="paragraph" w:customStyle="1" w:styleId="Style67">
    <w:name w:val="Style67"/>
    <w:basedOn w:val="a0"/>
    <w:rsid w:val="00EE0B54"/>
    <w:pPr>
      <w:widowControl w:val="0"/>
      <w:autoSpaceDE w:val="0"/>
      <w:autoSpaceDN w:val="0"/>
      <w:adjustRightInd w:val="0"/>
      <w:spacing w:line="230" w:lineRule="exact"/>
    </w:pPr>
  </w:style>
  <w:style w:type="paragraph" w:customStyle="1" w:styleId="Style68">
    <w:name w:val="Style68"/>
    <w:basedOn w:val="a0"/>
    <w:rsid w:val="00EE0B54"/>
    <w:pPr>
      <w:widowControl w:val="0"/>
      <w:autoSpaceDE w:val="0"/>
      <w:autoSpaceDN w:val="0"/>
      <w:adjustRightInd w:val="0"/>
      <w:spacing w:line="253" w:lineRule="exact"/>
      <w:jc w:val="center"/>
    </w:pPr>
  </w:style>
  <w:style w:type="paragraph" w:customStyle="1" w:styleId="Style69">
    <w:name w:val="Style69"/>
    <w:basedOn w:val="a0"/>
    <w:rsid w:val="00EE0B54"/>
    <w:pPr>
      <w:widowControl w:val="0"/>
      <w:autoSpaceDE w:val="0"/>
      <w:autoSpaceDN w:val="0"/>
      <w:adjustRightInd w:val="0"/>
      <w:spacing w:line="341" w:lineRule="exact"/>
      <w:jc w:val="right"/>
    </w:pPr>
  </w:style>
  <w:style w:type="paragraph" w:customStyle="1" w:styleId="Style71">
    <w:name w:val="Style71"/>
    <w:basedOn w:val="a0"/>
    <w:rsid w:val="00EE0B54"/>
    <w:pPr>
      <w:widowControl w:val="0"/>
      <w:autoSpaceDE w:val="0"/>
      <w:autoSpaceDN w:val="0"/>
      <w:adjustRightInd w:val="0"/>
    </w:pPr>
  </w:style>
  <w:style w:type="paragraph" w:customStyle="1" w:styleId="Style72">
    <w:name w:val="Style72"/>
    <w:basedOn w:val="a0"/>
    <w:rsid w:val="00EE0B54"/>
    <w:pPr>
      <w:widowControl w:val="0"/>
      <w:autoSpaceDE w:val="0"/>
      <w:autoSpaceDN w:val="0"/>
      <w:adjustRightInd w:val="0"/>
      <w:spacing w:line="254" w:lineRule="exact"/>
      <w:jc w:val="center"/>
    </w:pPr>
  </w:style>
  <w:style w:type="paragraph" w:customStyle="1" w:styleId="Style73">
    <w:name w:val="Style73"/>
    <w:basedOn w:val="a0"/>
    <w:rsid w:val="00EE0B54"/>
    <w:pPr>
      <w:widowControl w:val="0"/>
      <w:autoSpaceDE w:val="0"/>
      <w:autoSpaceDN w:val="0"/>
      <w:adjustRightInd w:val="0"/>
      <w:spacing w:line="276" w:lineRule="exact"/>
      <w:ind w:firstLine="696"/>
    </w:pPr>
  </w:style>
  <w:style w:type="paragraph" w:customStyle="1" w:styleId="Style74">
    <w:name w:val="Style74"/>
    <w:basedOn w:val="a0"/>
    <w:rsid w:val="00EE0B54"/>
    <w:pPr>
      <w:widowControl w:val="0"/>
      <w:autoSpaceDE w:val="0"/>
      <w:autoSpaceDN w:val="0"/>
      <w:adjustRightInd w:val="0"/>
    </w:pPr>
  </w:style>
  <w:style w:type="paragraph" w:customStyle="1" w:styleId="Style75">
    <w:name w:val="Style75"/>
    <w:basedOn w:val="a0"/>
    <w:rsid w:val="00EE0B54"/>
    <w:pPr>
      <w:widowControl w:val="0"/>
      <w:autoSpaceDE w:val="0"/>
      <w:autoSpaceDN w:val="0"/>
      <w:adjustRightInd w:val="0"/>
    </w:pPr>
  </w:style>
  <w:style w:type="paragraph" w:customStyle="1" w:styleId="Style76">
    <w:name w:val="Style76"/>
    <w:basedOn w:val="a0"/>
    <w:rsid w:val="00EE0B54"/>
    <w:pPr>
      <w:widowControl w:val="0"/>
      <w:autoSpaceDE w:val="0"/>
      <w:autoSpaceDN w:val="0"/>
      <w:adjustRightInd w:val="0"/>
    </w:pPr>
  </w:style>
  <w:style w:type="paragraph" w:customStyle="1" w:styleId="Style77">
    <w:name w:val="Style77"/>
    <w:basedOn w:val="a0"/>
    <w:rsid w:val="00EE0B54"/>
    <w:pPr>
      <w:widowControl w:val="0"/>
      <w:autoSpaceDE w:val="0"/>
      <w:autoSpaceDN w:val="0"/>
      <w:adjustRightInd w:val="0"/>
      <w:spacing w:line="274" w:lineRule="exact"/>
      <w:jc w:val="both"/>
    </w:pPr>
  </w:style>
  <w:style w:type="paragraph" w:customStyle="1" w:styleId="Style78">
    <w:name w:val="Style78"/>
    <w:basedOn w:val="a0"/>
    <w:rsid w:val="00EE0B54"/>
    <w:pPr>
      <w:widowControl w:val="0"/>
      <w:autoSpaceDE w:val="0"/>
      <w:autoSpaceDN w:val="0"/>
      <w:adjustRightInd w:val="0"/>
      <w:spacing w:line="370" w:lineRule="exact"/>
      <w:ind w:firstLine="394"/>
    </w:pPr>
  </w:style>
  <w:style w:type="paragraph" w:customStyle="1" w:styleId="Style79">
    <w:name w:val="Style79"/>
    <w:basedOn w:val="a0"/>
    <w:rsid w:val="00EE0B54"/>
    <w:pPr>
      <w:widowControl w:val="0"/>
      <w:autoSpaceDE w:val="0"/>
      <w:autoSpaceDN w:val="0"/>
      <w:adjustRightInd w:val="0"/>
      <w:spacing w:line="302" w:lineRule="exact"/>
      <w:ind w:hanging="101"/>
    </w:pPr>
  </w:style>
  <w:style w:type="paragraph" w:customStyle="1" w:styleId="Style80">
    <w:name w:val="Style80"/>
    <w:basedOn w:val="a0"/>
    <w:rsid w:val="00EE0B54"/>
    <w:pPr>
      <w:widowControl w:val="0"/>
      <w:autoSpaceDE w:val="0"/>
      <w:autoSpaceDN w:val="0"/>
      <w:adjustRightInd w:val="0"/>
      <w:spacing w:line="317" w:lineRule="exact"/>
      <w:ind w:firstLine="701"/>
    </w:pPr>
  </w:style>
  <w:style w:type="paragraph" w:customStyle="1" w:styleId="Style81">
    <w:name w:val="Style81"/>
    <w:basedOn w:val="a0"/>
    <w:rsid w:val="00EE0B54"/>
    <w:pPr>
      <w:widowControl w:val="0"/>
      <w:autoSpaceDE w:val="0"/>
      <w:autoSpaceDN w:val="0"/>
      <w:adjustRightInd w:val="0"/>
      <w:spacing w:line="370" w:lineRule="exact"/>
      <w:ind w:firstLine="379"/>
    </w:pPr>
  </w:style>
  <w:style w:type="paragraph" w:customStyle="1" w:styleId="Style82">
    <w:name w:val="Style82"/>
    <w:basedOn w:val="a0"/>
    <w:rsid w:val="00EE0B54"/>
    <w:pPr>
      <w:widowControl w:val="0"/>
      <w:autoSpaceDE w:val="0"/>
      <w:autoSpaceDN w:val="0"/>
      <w:adjustRightInd w:val="0"/>
      <w:spacing w:line="278" w:lineRule="exact"/>
      <w:ind w:firstLine="110"/>
    </w:pPr>
  </w:style>
  <w:style w:type="paragraph" w:customStyle="1" w:styleId="Style83">
    <w:name w:val="Style83"/>
    <w:basedOn w:val="a0"/>
    <w:rsid w:val="00EE0B54"/>
    <w:pPr>
      <w:widowControl w:val="0"/>
      <w:autoSpaceDE w:val="0"/>
      <w:autoSpaceDN w:val="0"/>
      <w:adjustRightInd w:val="0"/>
      <w:spacing w:line="326" w:lineRule="exact"/>
      <w:ind w:hanging="1426"/>
    </w:pPr>
  </w:style>
  <w:style w:type="paragraph" w:customStyle="1" w:styleId="Style84">
    <w:name w:val="Style84"/>
    <w:basedOn w:val="a0"/>
    <w:rsid w:val="00EE0B54"/>
    <w:pPr>
      <w:widowControl w:val="0"/>
      <w:autoSpaceDE w:val="0"/>
      <w:autoSpaceDN w:val="0"/>
      <w:adjustRightInd w:val="0"/>
      <w:spacing w:line="245" w:lineRule="exact"/>
      <w:ind w:firstLine="168"/>
    </w:pPr>
  </w:style>
  <w:style w:type="paragraph" w:customStyle="1" w:styleId="Style85">
    <w:name w:val="Style85"/>
    <w:basedOn w:val="a0"/>
    <w:rsid w:val="00EE0B54"/>
    <w:pPr>
      <w:widowControl w:val="0"/>
      <w:autoSpaceDE w:val="0"/>
      <w:autoSpaceDN w:val="0"/>
      <w:adjustRightInd w:val="0"/>
      <w:spacing w:line="298" w:lineRule="exact"/>
      <w:ind w:hanging="758"/>
    </w:pPr>
  </w:style>
  <w:style w:type="paragraph" w:customStyle="1" w:styleId="Style86">
    <w:name w:val="Style86"/>
    <w:basedOn w:val="a0"/>
    <w:rsid w:val="00EE0B54"/>
    <w:pPr>
      <w:widowControl w:val="0"/>
      <w:autoSpaceDE w:val="0"/>
      <w:autoSpaceDN w:val="0"/>
      <w:adjustRightInd w:val="0"/>
      <w:spacing w:line="346" w:lineRule="exact"/>
      <w:ind w:firstLine="590"/>
      <w:jc w:val="both"/>
    </w:pPr>
  </w:style>
  <w:style w:type="paragraph" w:customStyle="1" w:styleId="Style87">
    <w:name w:val="Style87"/>
    <w:basedOn w:val="a0"/>
    <w:rsid w:val="00EE0B54"/>
    <w:pPr>
      <w:widowControl w:val="0"/>
      <w:autoSpaceDE w:val="0"/>
      <w:autoSpaceDN w:val="0"/>
      <w:adjustRightInd w:val="0"/>
      <w:spacing w:line="298" w:lineRule="exact"/>
    </w:pPr>
  </w:style>
  <w:style w:type="paragraph" w:customStyle="1" w:styleId="Style88">
    <w:name w:val="Style88"/>
    <w:basedOn w:val="a0"/>
    <w:rsid w:val="00EE0B54"/>
    <w:pPr>
      <w:widowControl w:val="0"/>
      <w:autoSpaceDE w:val="0"/>
      <w:autoSpaceDN w:val="0"/>
      <w:adjustRightInd w:val="0"/>
      <w:spacing w:line="370" w:lineRule="exact"/>
      <w:ind w:hanging="144"/>
    </w:pPr>
  </w:style>
  <w:style w:type="paragraph" w:customStyle="1" w:styleId="Style89">
    <w:name w:val="Style89"/>
    <w:basedOn w:val="a0"/>
    <w:rsid w:val="00EE0B54"/>
    <w:pPr>
      <w:widowControl w:val="0"/>
      <w:autoSpaceDE w:val="0"/>
      <w:autoSpaceDN w:val="0"/>
      <w:adjustRightInd w:val="0"/>
      <w:spacing w:line="326" w:lineRule="exact"/>
      <w:ind w:hanging="1296"/>
    </w:pPr>
  </w:style>
  <w:style w:type="paragraph" w:customStyle="1" w:styleId="Style90">
    <w:name w:val="Style90"/>
    <w:basedOn w:val="a0"/>
    <w:rsid w:val="00EE0B54"/>
    <w:pPr>
      <w:widowControl w:val="0"/>
      <w:autoSpaceDE w:val="0"/>
      <w:autoSpaceDN w:val="0"/>
      <w:adjustRightInd w:val="0"/>
      <w:spacing w:line="276" w:lineRule="exact"/>
      <w:ind w:firstLine="370"/>
    </w:pPr>
  </w:style>
  <w:style w:type="paragraph" w:customStyle="1" w:styleId="Style91">
    <w:name w:val="Style91"/>
    <w:basedOn w:val="a0"/>
    <w:rsid w:val="00EE0B54"/>
    <w:pPr>
      <w:widowControl w:val="0"/>
      <w:autoSpaceDE w:val="0"/>
      <w:autoSpaceDN w:val="0"/>
      <w:adjustRightInd w:val="0"/>
      <w:spacing w:line="701" w:lineRule="exact"/>
      <w:ind w:firstLine="1800"/>
    </w:pPr>
  </w:style>
  <w:style w:type="paragraph" w:customStyle="1" w:styleId="Style92">
    <w:name w:val="Style92"/>
    <w:basedOn w:val="a0"/>
    <w:rsid w:val="00EE0B54"/>
    <w:pPr>
      <w:widowControl w:val="0"/>
      <w:autoSpaceDE w:val="0"/>
      <w:autoSpaceDN w:val="0"/>
      <w:adjustRightInd w:val="0"/>
      <w:spacing w:line="322" w:lineRule="exact"/>
      <w:ind w:hanging="389"/>
    </w:pPr>
  </w:style>
  <w:style w:type="paragraph" w:customStyle="1" w:styleId="Style93">
    <w:name w:val="Style93"/>
    <w:basedOn w:val="a0"/>
    <w:rsid w:val="00EE0B54"/>
    <w:pPr>
      <w:widowControl w:val="0"/>
      <w:autoSpaceDE w:val="0"/>
      <w:autoSpaceDN w:val="0"/>
      <w:adjustRightInd w:val="0"/>
    </w:pPr>
  </w:style>
  <w:style w:type="paragraph" w:customStyle="1" w:styleId="Style94">
    <w:name w:val="Style94"/>
    <w:basedOn w:val="a0"/>
    <w:rsid w:val="00EE0B54"/>
    <w:pPr>
      <w:widowControl w:val="0"/>
      <w:autoSpaceDE w:val="0"/>
      <w:autoSpaceDN w:val="0"/>
      <w:adjustRightInd w:val="0"/>
    </w:pPr>
  </w:style>
  <w:style w:type="paragraph" w:customStyle="1" w:styleId="Style95">
    <w:name w:val="Style95"/>
    <w:basedOn w:val="a0"/>
    <w:rsid w:val="00EE0B54"/>
    <w:pPr>
      <w:widowControl w:val="0"/>
      <w:autoSpaceDE w:val="0"/>
      <w:autoSpaceDN w:val="0"/>
      <w:adjustRightInd w:val="0"/>
      <w:spacing w:line="344" w:lineRule="exact"/>
      <w:jc w:val="both"/>
    </w:pPr>
  </w:style>
  <w:style w:type="paragraph" w:customStyle="1" w:styleId="Style96">
    <w:name w:val="Style96"/>
    <w:basedOn w:val="a0"/>
    <w:rsid w:val="00EE0B54"/>
    <w:pPr>
      <w:widowControl w:val="0"/>
      <w:autoSpaceDE w:val="0"/>
      <w:autoSpaceDN w:val="0"/>
      <w:adjustRightInd w:val="0"/>
      <w:spacing w:line="322" w:lineRule="exact"/>
      <w:ind w:hanging="2472"/>
    </w:pPr>
  </w:style>
  <w:style w:type="paragraph" w:customStyle="1" w:styleId="Style97">
    <w:name w:val="Style97"/>
    <w:basedOn w:val="a0"/>
    <w:rsid w:val="00EE0B54"/>
    <w:pPr>
      <w:widowControl w:val="0"/>
      <w:autoSpaceDE w:val="0"/>
      <w:autoSpaceDN w:val="0"/>
      <w:adjustRightInd w:val="0"/>
      <w:spacing w:line="343" w:lineRule="exact"/>
      <w:ind w:firstLine="706"/>
      <w:jc w:val="both"/>
    </w:pPr>
  </w:style>
  <w:style w:type="paragraph" w:customStyle="1" w:styleId="Style98">
    <w:name w:val="Style98"/>
    <w:basedOn w:val="a0"/>
    <w:rsid w:val="00EE0B54"/>
    <w:pPr>
      <w:widowControl w:val="0"/>
      <w:autoSpaceDE w:val="0"/>
      <w:autoSpaceDN w:val="0"/>
      <w:adjustRightInd w:val="0"/>
    </w:pPr>
  </w:style>
  <w:style w:type="paragraph" w:customStyle="1" w:styleId="Style99">
    <w:name w:val="Style99"/>
    <w:basedOn w:val="a0"/>
    <w:rsid w:val="00EE0B54"/>
    <w:pPr>
      <w:widowControl w:val="0"/>
      <w:autoSpaceDE w:val="0"/>
      <w:autoSpaceDN w:val="0"/>
      <w:adjustRightInd w:val="0"/>
      <w:spacing w:line="322" w:lineRule="exact"/>
      <w:ind w:firstLine="1714"/>
    </w:pPr>
  </w:style>
  <w:style w:type="paragraph" w:customStyle="1" w:styleId="Style100">
    <w:name w:val="Style100"/>
    <w:basedOn w:val="a0"/>
    <w:rsid w:val="00EE0B54"/>
    <w:pPr>
      <w:widowControl w:val="0"/>
      <w:autoSpaceDE w:val="0"/>
      <w:autoSpaceDN w:val="0"/>
      <w:adjustRightInd w:val="0"/>
      <w:jc w:val="right"/>
    </w:pPr>
  </w:style>
  <w:style w:type="paragraph" w:customStyle="1" w:styleId="Style101">
    <w:name w:val="Style101"/>
    <w:basedOn w:val="a0"/>
    <w:rsid w:val="00EE0B54"/>
    <w:pPr>
      <w:widowControl w:val="0"/>
      <w:autoSpaceDE w:val="0"/>
      <w:autoSpaceDN w:val="0"/>
      <w:adjustRightInd w:val="0"/>
      <w:spacing w:line="346" w:lineRule="exact"/>
      <w:ind w:hanging="1627"/>
    </w:pPr>
  </w:style>
  <w:style w:type="paragraph" w:customStyle="1" w:styleId="Style102">
    <w:name w:val="Style102"/>
    <w:basedOn w:val="a0"/>
    <w:rsid w:val="00EE0B54"/>
    <w:pPr>
      <w:widowControl w:val="0"/>
      <w:autoSpaceDE w:val="0"/>
      <w:autoSpaceDN w:val="0"/>
      <w:adjustRightInd w:val="0"/>
      <w:spacing w:line="322" w:lineRule="exact"/>
      <w:ind w:hanging="2016"/>
    </w:pPr>
  </w:style>
  <w:style w:type="paragraph" w:customStyle="1" w:styleId="Style103">
    <w:name w:val="Style103"/>
    <w:basedOn w:val="a0"/>
    <w:rsid w:val="00EE0B54"/>
    <w:pPr>
      <w:widowControl w:val="0"/>
      <w:autoSpaceDE w:val="0"/>
      <w:autoSpaceDN w:val="0"/>
      <w:adjustRightInd w:val="0"/>
      <w:spacing w:line="346" w:lineRule="exact"/>
      <w:ind w:hanging="1805"/>
    </w:pPr>
  </w:style>
  <w:style w:type="paragraph" w:customStyle="1" w:styleId="Style104">
    <w:name w:val="Style104"/>
    <w:basedOn w:val="a0"/>
    <w:rsid w:val="00EE0B54"/>
    <w:pPr>
      <w:widowControl w:val="0"/>
      <w:autoSpaceDE w:val="0"/>
      <w:autoSpaceDN w:val="0"/>
      <w:adjustRightInd w:val="0"/>
      <w:spacing w:line="370" w:lineRule="exact"/>
      <w:ind w:firstLine="763"/>
    </w:pPr>
  </w:style>
  <w:style w:type="paragraph" w:customStyle="1" w:styleId="Style105">
    <w:name w:val="Style105"/>
    <w:basedOn w:val="a0"/>
    <w:rsid w:val="00EE0B54"/>
    <w:pPr>
      <w:widowControl w:val="0"/>
      <w:autoSpaceDE w:val="0"/>
      <w:autoSpaceDN w:val="0"/>
      <w:adjustRightInd w:val="0"/>
    </w:pPr>
  </w:style>
  <w:style w:type="paragraph" w:customStyle="1" w:styleId="Style106">
    <w:name w:val="Style106"/>
    <w:basedOn w:val="a0"/>
    <w:rsid w:val="00EE0B54"/>
    <w:pPr>
      <w:widowControl w:val="0"/>
      <w:autoSpaceDE w:val="0"/>
      <w:autoSpaceDN w:val="0"/>
      <w:adjustRightInd w:val="0"/>
      <w:spacing w:line="298" w:lineRule="exact"/>
      <w:jc w:val="center"/>
    </w:pPr>
  </w:style>
  <w:style w:type="paragraph" w:customStyle="1" w:styleId="Style107">
    <w:name w:val="Style107"/>
    <w:basedOn w:val="a0"/>
    <w:rsid w:val="00EE0B54"/>
    <w:pPr>
      <w:widowControl w:val="0"/>
      <w:autoSpaceDE w:val="0"/>
      <w:autoSpaceDN w:val="0"/>
      <w:adjustRightInd w:val="0"/>
      <w:spacing w:line="370" w:lineRule="exact"/>
      <w:ind w:firstLine="682"/>
    </w:pPr>
  </w:style>
  <w:style w:type="paragraph" w:customStyle="1" w:styleId="Style108">
    <w:name w:val="Style108"/>
    <w:basedOn w:val="a0"/>
    <w:rsid w:val="00EE0B54"/>
    <w:pPr>
      <w:widowControl w:val="0"/>
      <w:autoSpaceDE w:val="0"/>
      <w:autoSpaceDN w:val="0"/>
      <w:adjustRightInd w:val="0"/>
      <w:spacing w:line="341" w:lineRule="exact"/>
      <w:ind w:firstLine="2098"/>
    </w:pPr>
  </w:style>
  <w:style w:type="paragraph" w:customStyle="1" w:styleId="Style109">
    <w:name w:val="Style109"/>
    <w:basedOn w:val="a0"/>
    <w:rsid w:val="00EE0B54"/>
    <w:pPr>
      <w:widowControl w:val="0"/>
      <w:autoSpaceDE w:val="0"/>
      <w:autoSpaceDN w:val="0"/>
      <w:adjustRightInd w:val="0"/>
    </w:pPr>
  </w:style>
  <w:style w:type="paragraph" w:customStyle="1" w:styleId="Style110">
    <w:name w:val="Style110"/>
    <w:basedOn w:val="a0"/>
    <w:rsid w:val="00EE0B54"/>
    <w:pPr>
      <w:widowControl w:val="0"/>
      <w:autoSpaceDE w:val="0"/>
      <w:autoSpaceDN w:val="0"/>
      <w:adjustRightInd w:val="0"/>
      <w:spacing w:line="370" w:lineRule="exact"/>
      <w:ind w:firstLine="1099"/>
    </w:pPr>
  </w:style>
  <w:style w:type="paragraph" w:customStyle="1" w:styleId="Style111">
    <w:name w:val="Style111"/>
    <w:basedOn w:val="a0"/>
    <w:rsid w:val="00EE0B54"/>
    <w:pPr>
      <w:widowControl w:val="0"/>
      <w:autoSpaceDE w:val="0"/>
      <w:autoSpaceDN w:val="0"/>
      <w:adjustRightInd w:val="0"/>
      <w:spacing w:line="346" w:lineRule="exact"/>
      <w:ind w:hanging="931"/>
    </w:pPr>
  </w:style>
  <w:style w:type="paragraph" w:customStyle="1" w:styleId="Style112">
    <w:name w:val="Style112"/>
    <w:basedOn w:val="a0"/>
    <w:rsid w:val="00EE0B54"/>
    <w:pPr>
      <w:widowControl w:val="0"/>
      <w:autoSpaceDE w:val="0"/>
      <w:autoSpaceDN w:val="0"/>
      <w:adjustRightInd w:val="0"/>
      <w:spacing w:line="350" w:lineRule="exact"/>
      <w:ind w:hanging="1195"/>
    </w:pPr>
  </w:style>
  <w:style w:type="paragraph" w:customStyle="1" w:styleId="Style113">
    <w:name w:val="Style113"/>
    <w:basedOn w:val="a0"/>
    <w:rsid w:val="00EE0B54"/>
    <w:pPr>
      <w:widowControl w:val="0"/>
      <w:autoSpaceDE w:val="0"/>
      <w:autoSpaceDN w:val="0"/>
      <w:adjustRightInd w:val="0"/>
      <w:spacing w:line="264" w:lineRule="exact"/>
      <w:jc w:val="both"/>
    </w:pPr>
  </w:style>
  <w:style w:type="paragraph" w:customStyle="1" w:styleId="Style114">
    <w:name w:val="Style114"/>
    <w:basedOn w:val="a0"/>
    <w:rsid w:val="00EE0B54"/>
    <w:pPr>
      <w:widowControl w:val="0"/>
      <w:autoSpaceDE w:val="0"/>
      <w:autoSpaceDN w:val="0"/>
      <w:adjustRightInd w:val="0"/>
      <w:spacing w:line="346" w:lineRule="exact"/>
      <w:ind w:hanging="538"/>
    </w:pPr>
  </w:style>
  <w:style w:type="paragraph" w:customStyle="1" w:styleId="Style115">
    <w:name w:val="Style115"/>
    <w:basedOn w:val="a0"/>
    <w:rsid w:val="00EE0B54"/>
    <w:pPr>
      <w:widowControl w:val="0"/>
      <w:autoSpaceDE w:val="0"/>
      <w:autoSpaceDN w:val="0"/>
      <w:adjustRightInd w:val="0"/>
      <w:spacing w:line="302" w:lineRule="exact"/>
      <w:ind w:hanging="1104"/>
    </w:pPr>
  </w:style>
  <w:style w:type="paragraph" w:customStyle="1" w:styleId="Style116">
    <w:name w:val="Style116"/>
    <w:basedOn w:val="a0"/>
    <w:rsid w:val="00EE0B54"/>
    <w:pPr>
      <w:widowControl w:val="0"/>
      <w:autoSpaceDE w:val="0"/>
      <w:autoSpaceDN w:val="0"/>
      <w:adjustRightInd w:val="0"/>
      <w:spacing w:line="346" w:lineRule="exact"/>
      <w:ind w:firstLine="710"/>
    </w:pPr>
  </w:style>
  <w:style w:type="paragraph" w:customStyle="1" w:styleId="Style117">
    <w:name w:val="Style117"/>
    <w:basedOn w:val="a0"/>
    <w:rsid w:val="00EE0B54"/>
    <w:pPr>
      <w:widowControl w:val="0"/>
      <w:autoSpaceDE w:val="0"/>
      <w:autoSpaceDN w:val="0"/>
      <w:adjustRightInd w:val="0"/>
      <w:spacing w:line="322" w:lineRule="exact"/>
      <w:ind w:firstLine="898"/>
      <w:jc w:val="both"/>
    </w:pPr>
  </w:style>
  <w:style w:type="paragraph" w:customStyle="1" w:styleId="Style118">
    <w:name w:val="Style118"/>
    <w:basedOn w:val="a0"/>
    <w:rsid w:val="00EE0B54"/>
    <w:pPr>
      <w:widowControl w:val="0"/>
      <w:autoSpaceDE w:val="0"/>
      <w:autoSpaceDN w:val="0"/>
      <w:adjustRightInd w:val="0"/>
      <w:spacing w:line="370" w:lineRule="exact"/>
      <w:ind w:hanging="2318"/>
    </w:pPr>
  </w:style>
  <w:style w:type="paragraph" w:customStyle="1" w:styleId="Style119">
    <w:name w:val="Style119"/>
    <w:basedOn w:val="a0"/>
    <w:rsid w:val="00EE0B54"/>
    <w:pPr>
      <w:widowControl w:val="0"/>
      <w:autoSpaceDE w:val="0"/>
      <w:autoSpaceDN w:val="0"/>
      <w:adjustRightInd w:val="0"/>
      <w:jc w:val="both"/>
    </w:pPr>
  </w:style>
  <w:style w:type="paragraph" w:customStyle="1" w:styleId="Style120">
    <w:name w:val="Style120"/>
    <w:basedOn w:val="a0"/>
    <w:rsid w:val="00EE0B54"/>
    <w:pPr>
      <w:widowControl w:val="0"/>
      <w:autoSpaceDE w:val="0"/>
      <w:autoSpaceDN w:val="0"/>
      <w:adjustRightInd w:val="0"/>
      <w:spacing w:line="326" w:lineRule="exact"/>
      <w:ind w:firstLine="5645"/>
    </w:pPr>
  </w:style>
  <w:style w:type="paragraph" w:customStyle="1" w:styleId="Style121">
    <w:name w:val="Style121"/>
    <w:basedOn w:val="a0"/>
    <w:rsid w:val="00EE0B54"/>
    <w:pPr>
      <w:widowControl w:val="0"/>
      <w:autoSpaceDE w:val="0"/>
      <w:autoSpaceDN w:val="0"/>
      <w:adjustRightInd w:val="0"/>
      <w:spacing w:line="235" w:lineRule="exact"/>
    </w:pPr>
  </w:style>
  <w:style w:type="paragraph" w:customStyle="1" w:styleId="Style122">
    <w:name w:val="Style122"/>
    <w:basedOn w:val="a0"/>
    <w:rsid w:val="00EE0B54"/>
    <w:pPr>
      <w:widowControl w:val="0"/>
      <w:autoSpaceDE w:val="0"/>
      <w:autoSpaceDN w:val="0"/>
      <w:adjustRightInd w:val="0"/>
      <w:spacing w:line="302" w:lineRule="exact"/>
      <w:ind w:firstLine="1776"/>
    </w:pPr>
  </w:style>
  <w:style w:type="paragraph" w:customStyle="1" w:styleId="Style123">
    <w:name w:val="Style123"/>
    <w:basedOn w:val="a0"/>
    <w:rsid w:val="00EE0B54"/>
    <w:pPr>
      <w:widowControl w:val="0"/>
      <w:autoSpaceDE w:val="0"/>
      <w:autoSpaceDN w:val="0"/>
      <w:adjustRightInd w:val="0"/>
      <w:spacing w:line="254" w:lineRule="exact"/>
    </w:pPr>
  </w:style>
  <w:style w:type="paragraph" w:customStyle="1" w:styleId="Style124">
    <w:name w:val="Style124"/>
    <w:basedOn w:val="a0"/>
    <w:rsid w:val="00EE0B54"/>
    <w:pPr>
      <w:widowControl w:val="0"/>
      <w:autoSpaceDE w:val="0"/>
      <w:autoSpaceDN w:val="0"/>
      <w:adjustRightInd w:val="0"/>
      <w:spacing w:line="317" w:lineRule="exact"/>
      <w:ind w:firstLine="6528"/>
    </w:pPr>
  </w:style>
  <w:style w:type="paragraph" w:customStyle="1" w:styleId="Style125">
    <w:name w:val="Style125"/>
    <w:basedOn w:val="a0"/>
    <w:rsid w:val="00EE0B54"/>
    <w:pPr>
      <w:widowControl w:val="0"/>
      <w:autoSpaceDE w:val="0"/>
      <w:autoSpaceDN w:val="0"/>
      <w:adjustRightInd w:val="0"/>
      <w:spacing w:line="344" w:lineRule="exact"/>
      <w:ind w:firstLine="706"/>
      <w:jc w:val="both"/>
    </w:pPr>
  </w:style>
  <w:style w:type="paragraph" w:customStyle="1" w:styleId="Style126">
    <w:name w:val="Style126"/>
    <w:basedOn w:val="a0"/>
    <w:rsid w:val="00EE0B54"/>
    <w:pPr>
      <w:widowControl w:val="0"/>
      <w:autoSpaceDE w:val="0"/>
      <w:autoSpaceDN w:val="0"/>
      <w:adjustRightInd w:val="0"/>
      <w:jc w:val="center"/>
    </w:pPr>
  </w:style>
  <w:style w:type="paragraph" w:customStyle="1" w:styleId="Style127">
    <w:name w:val="Style127"/>
    <w:basedOn w:val="a0"/>
    <w:rsid w:val="00EE0B54"/>
    <w:pPr>
      <w:widowControl w:val="0"/>
      <w:autoSpaceDE w:val="0"/>
      <w:autoSpaceDN w:val="0"/>
      <w:adjustRightInd w:val="0"/>
      <w:spacing w:line="322" w:lineRule="exact"/>
      <w:ind w:hanging="134"/>
      <w:jc w:val="both"/>
    </w:pPr>
  </w:style>
  <w:style w:type="paragraph" w:customStyle="1" w:styleId="Style128">
    <w:name w:val="Style128"/>
    <w:basedOn w:val="a0"/>
    <w:rsid w:val="00EE0B54"/>
    <w:pPr>
      <w:widowControl w:val="0"/>
      <w:autoSpaceDE w:val="0"/>
      <w:autoSpaceDN w:val="0"/>
      <w:adjustRightInd w:val="0"/>
      <w:spacing w:line="326" w:lineRule="exact"/>
      <w:jc w:val="center"/>
    </w:pPr>
  </w:style>
  <w:style w:type="paragraph" w:customStyle="1" w:styleId="Style129">
    <w:name w:val="Style129"/>
    <w:basedOn w:val="a0"/>
    <w:rsid w:val="00EE0B54"/>
    <w:pPr>
      <w:widowControl w:val="0"/>
      <w:autoSpaceDE w:val="0"/>
      <w:autoSpaceDN w:val="0"/>
      <w:adjustRightInd w:val="0"/>
      <w:spacing w:line="293" w:lineRule="exact"/>
      <w:ind w:firstLine="91"/>
    </w:pPr>
  </w:style>
  <w:style w:type="paragraph" w:customStyle="1" w:styleId="Style130">
    <w:name w:val="Style130"/>
    <w:basedOn w:val="a0"/>
    <w:rsid w:val="00EE0B54"/>
    <w:pPr>
      <w:widowControl w:val="0"/>
      <w:autoSpaceDE w:val="0"/>
      <w:autoSpaceDN w:val="0"/>
      <w:adjustRightInd w:val="0"/>
      <w:spacing w:line="262" w:lineRule="exact"/>
      <w:ind w:firstLine="907"/>
    </w:pPr>
  </w:style>
  <w:style w:type="paragraph" w:customStyle="1" w:styleId="Style131">
    <w:name w:val="Style131"/>
    <w:basedOn w:val="a0"/>
    <w:rsid w:val="00EE0B54"/>
    <w:pPr>
      <w:widowControl w:val="0"/>
      <w:autoSpaceDE w:val="0"/>
      <w:autoSpaceDN w:val="0"/>
      <w:adjustRightInd w:val="0"/>
      <w:spacing w:line="283" w:lineRule="exact"/>
      <w:ind w:firstLine="653"/>
    </w:pPr>
  </w:style>
  <w:style w:type="paragraph" w:customStyle="1" w:styleId="Style132">
    <w:name w:val="Style132"/>
    <w:basedOn w:val="a0"/>
    <w:rsid w:val="00EE0B54"/>
    <w:pPr>
      <w:widowControl w:val="0"/>
      <w:autoSpaceDE w:val="0"/>
      <w:autoSpaceDN w:val="0"/>
      <w:adjustRightInd w:val="0"/>
      <w:spacing w:line="317" w:lineRule="exact"/>
      <w:ind w:firstLine="696"/>
      <w:jc w:val="both"/>
    </w:pPr>
  </w:style>
  <w:style w:type="paragraph" w:customStyle="1" w:styleId="Style133">
    <w:name w:val="Style133"/>
    <w:basedOn w:val="a0"/>
    <w:rsid w:val="00EE0B54"/>
    <w:pPr>
      <w:widowControl w:val="0"/>
      <w:autoSpaceDE w:val="0"/>
      <w:autoSpaceDN w:val="0"/>
      <w:adjustRightInd w:val="0"/>
      <w:spacing w:line="343" w:lineRule="exact"/>
    </w:pPr>
  </w:style>
  <w:style w:type="paragraph" w:customStyle="1" w:styleId="Style134">
    <w:name w:val="Style134"/>
    <w:basedOn w:val="a0"/>
    <w:rsid w:val="00EE0B54"/>
    <w:pPr>
      <w:widowControl w:val="0"/>
      <w:autoSpaceDE w:val="0"/>
      <w:autoSpaceDN w:val="0"/>
      <w:adjustRightInd w:val="0"/>
      <w:spacing w:line="254" w:lineRule="exact"/>
      <w:ind w:firstLine="778"/>
    </w:pPr>
  </w:style>
  <w:style w:type="paragraph" w:customStyle="1" w:styleId="Style135">
    <w:name w:val="Style135"/>
    <w:basedOn w:val="a0"/>
    <w:rsid w:val="00EE0B54"/>
    <w:pPr>
      <w:widowControl w:val="0"/>
      <w:autoSpaceDE w:val="0"/>
      <w:autoSpaceDN w:val="0"/>
      <w:adjustRightInd w:val="0"/>
      <w:spacing w:line="293" w:lineRule="exact"/>
      <w:jc w:val="right"/>
    </w:pPr>
  </w:style>
  <w:style w:type="paragraph" w:customStyle="1" w:styleId="Style136">
    <w:name w:val="Style136"/>
    <w:basedOn w:val="a0"/>
    <w:rsid w:val="00EE0B54"/>
    <w:pPr>
      <w:widowControl w:val="0"/>
      <w:autoSpaceDE w:val="0"/>
      <w:autoSpaceDN w:val="0"/>
      <w:adjustRightInd w:val="0"/>
    </w:pPr>
  </w:style>
  <w:style w:type="paragraph" w:customStyle="1" w:styleId="Style137">
    <w:name w:val="Style137"/>
    <w:basedOn w:val="a0"/>
    <w:rsid w:val="00EE0B54"/>
    <w:pPr>
      <w:widowControl w:val="0"/>
      <w:autoSpaceDE w:val="0"/>
      <w:autoSpaceDN w:val="0"/>
      <w:adjustRightInd w:val="0"/>
      <w:spacing w:line="230" w:lineRule="exact"/>
      <w:jc w:val="both"/>
    </w:pPr>
  </w:style>
  <w:style w:type="paragraph" w:customStyle="1" w:styleId="Style138">
    <w:name w:val="Style138"/>
    <w:basedOn w:val="a0"/>
    <w:rsid w:val="00EE0B54"/>
    <w:pPr>
      <w:widowControl w:val="0"/>
      <w:autoSpaceDE w:val="0"/>
      <w:autoSpaceDN w:val="0"/>
      <w:adjustRightInd w:val="0"/>
    </w:pPr>
  </w:style>
  <w:style w:type="paragraph" w:customStyle="1" w:styleId="Style139">
    <w:name w:val="Style139"/>
    <w:basedOn w:val="a0"/>
    <w:rsid w:val="00EE0B54"/>
    <w:pPr>
      <w:widowControl w:val="0"/>
      <w:autoSpaceDE w:val="0"/>
      <w:autoSpaceDN w:val="0"/>
      <w:adjustRightInd w:val="0"/>
      <w:spacing w:line="346" w:lineRule="exact"/>
      <w:ind w:hanging="730"/>
    </w:pPr>
  </w:style>
  <w:style w:type="paragraph" w:customStyle="1" w:styleId="Style140">
    <w:name w:val="Style140"/>
    <w:basedOn w:val="a0"/>
    <w:rsid w:val="00EE0B54"/>
    <w:pPr>
      <w:widowControl w:val="0"/>
      <w:autoSpaceDE w:val="0"/>
      <w:autoSpaceDN w:val="0"/>
      <w:adjustRightInd w:val="0"/>
    </w:pPr>
  </w:style>
  <w:style w:type="paragraph" w:customStyle="1" w:styleId="Style141">
    <w:name w:val="Style141"/>
    <w:basedOn w:val="a0"/>
    <w:rsid w:val="00EE0B54"/>
    <w:pPr>
      <w:widowControl w:val="0"/>
      <w:autoSpaceDE w:val="0"/>
      <w:autoSpaceDN w:val="0"/>
      <w:adjustRightInd w:val="0"/>
      <w:spacing w:line="254" w:lineRule="exact"/>
      <w:ind w:firstLine="662"/>
    </w:pPr>
  </w:style>
  <w:style w:type="paragraph" w:customStyle="1" w:styleId="Style142">
    <w:name w:val="Style142"/>
    <w:basedOn w:val="a0"/>
    <w:rsid w:val="00EE0B54"/>
    <w:pPr>
      <w:widowControl w:val="0"/>
      <w:autoSpaceDE w:val="0"/>
      <w:autoSpaceDN w:val="0"/>
      <w:adjustRightInd w:val="0"/>
      <w:spacing w:line="456" w:lineRule="exact"/>
    </w:pPr>
  </w:style>
  <w:style w:type="paragraph" w:customStyle="1" w:styleId="Style143">
    <w:name w:val="Style143"/>
    <w:basedOn w:val="a0"/>
    <w:rsid w:val="00EE0B54"/>
    <w:pPr>
      <w:widowControl w:val="0"/>
      <w:autoSpaceDE w:val="0"/>
      <w:autoSpaceDN w:val="0"/>
      <w:adjustRightInd w:val="0"/>
    </w:pPr>
  </w:style>
  <w:style w:type="paragraph" w:customStyle="1" w:styleId="Style144">
    <w:name w:val="Style144"/>
    <w:basedOn w:val="a0"/>
    <w:rsid w:val="00EE0B54"/>
    <w:pPr>
      <w:widowControl w:val="0"/>
      <w:autoSpaceDE w:val="0"/>
      <w:autoSpaceDN w:val="0"/>
      <w:adjustRightInd w:val="0"/>
    </w:pPr>
  </w:style>
  <w:style w:type="paragraph" w:customStyle="1" w:styleId="Style145">
    <w:name w:val="Style145"/>
    <w:basedOn w:val="a0"/>
    <w:rsid w:val="00EE0B54"/>
    <w:pPr>
      <w:widowControl w:val="0"/>
      <w:autoSpaceDE w:val="0"/>
      <w:autoSpaceDN w:val="0"/>
      <w:adjustRightInd w:val="0"/>
      <w:spacing w:line="240" w:lineRule="exact"/>
    </w:pPr>
  </w:style>
  <w:style w:type="paragraph" w:customStyle="1" w:styleId="Style146">
    <w:name w:val="Style146"/>
    <w:basedOn w:val="a0"/>
    <w:rsid w:val="00EE0B54"/>
    <w:pPr>
      <w:widowControl w:val="0"/>
      <w:autoSpaceDE w:val="0"/>
      <w:autoSpaceDN w:val="0"/>
      <w:adjustRightInd w:val="0"/>
      <w:spacing w:line="266" w:lineRule="exact"/>
    </w:pPr>
  </w:style>
  <w:style w:type="paragraph" w:customStyle="1" w:styleId="Style147">
    <w:name w:val="Style147"/>
    <w:basedOn w:val="a0"/>
    <w:rsid w:val="00EE0B54"/>
    <w:pPr>
      <w:widowControl w:val="0"/>
      <w:autoSpaceDE w:val="0"/>
      <w:autoSpaceDN w:val="0"/>
      <w:adjustRightInd w:val="0"/>
      <w:spacing w:line="264" w:lineRule="exact"/>
    </w:pPr>
  </w:style>
  <w:style w:type="paragraph" w:customStyle="1" w:styleId="Style148">
    <w:name w:val="Style148"/>
    <w:basedOn w:val="a0"/>
    <w:rsid w:val="00EE0B54"/>
    <w:pPr>
      <w:widowControl w:val="0"/>
      <w:autoSpaceDE w:val="0"/>
      <w:autoSpaceDN w:val="0"/>
      <w:adjustRightInd w:val="0"/>
      <w:spacing w:line="343" w:lineRule="exact"/>
      <w:ind w:firstLine="706"/>
      <w:jc w:val="both"/>
    </w:pPr>
  </w:style>
  <w:style w:type="paragraph" w:customStyle="1" w:styleId="Style149">
    <w:name w:val="Style149"/>
    <w:basedOn w:val="a0"/>
    <w:rsid w:val="00EE0B54"/>
    <w:pPr>
      <w:widowControl w:val="0"/>
      <w:autoSpaceDE w:val="0"/>
      <w:autoSpaceDN w:val="0"/>
      <w:adjustRightInd w:val="0"/>
      <w:spacing w:line="343" w:lineRule="exact"/>
      <w:ind w:firstLine="706"/>
      <w:jc w:val="both"/>
    </w:pPr>
  </w:style>
  <w:style w:type="paragraph" w:customStyle="1" w:styleId="Style150">
    <w:name w:val="Style150"/>
    <w:basedOn w:val="a0"/>
    <w:rsid w:val="00EE0B54"/>
    <w:pPr>
      <w:widowControl w:val="0"/>
      <w:autoSpaceDE w:val="0"/>
      <w:autoSpaceDN w:val="0"/>
      <w:adjustRightInd w:val="0"/>
      <w:spacing w:line="614" w:lineRule="exact"/>
      <w:ind w:hanging="749"/>
    </w:pPr>
  </w:style>
  <w:style w:type="paragraph" w:customStyle="1" w:styleId="Style151">
    <w:name w:val="Style151"/>
    <w:basedOn w:val="a0"/>
    <w:rsid w:val="00EE0B54"/>
    <w:pPr>
      <w:widowControl w:val="0"/>
      <w:autoSpaceDE w:val="0"/>
      <w:autoSpaceDN w:val="0"/>
      <w:adjustRightInd w:val="0"/>
      <w:spacing w:line="610" w:lineRule="exact"/>
      <w:ind w:hanging="91"/>
    </w:pPr>
  </w:style>
  <w:style w:type="paragraph" w:customStyle="1" w:styleId="Style152">
    <w:name w:val="Style152"/>
    <w:basedOn w:val="a0"/>
    <w:rsid w:val="00EE0B54"/>
    <w:pPr>
      <w:widowControl w:val="0"/>
      <w:autoSpaceDE w:val="0"/>
      <w:autoSpaceDN w:val="0"/>
      <w:adjustRightInd w:val="0"/>
    </w:pPr>
  </w:style>
  <w:style w:type="paragraph" w:customStyle="1" w:styleId="Style153">
    <w:name w:val="Style153"/>
    <w:basedOn w:val="a0"/>
    <w:rsid w:val="00EE0B54"/>
    <w:pPr>
      <w:widowControl w:val="0"/>
      <w:autoSpaceDE w:val="0"/>
      <w:autoSpaceDN w:val="0"/>
      <w:adjustRightInd w:val="0"/>
      <w:spacing w:line="264" w:lineRule="exact"/>
      <w:ind w:hanging="130"/>
    </w:pPr>
  </w:style>
  <w:style w:type="paragraph" w:customStyle="1" w:styleId="Style154">
    <w:name w:val="Style154"/>
    <w:basedOn w:val="a0"/>
    <w:rsid w:val="00EE0B54"/>
    <w:pPr>
      <w:widowControl w:val="0"/>
      <w:autoSpaceDE w:val="0"/>
      <w:autoSpaceDN w:val="0"/>
      <w:adjustRightInd w:val="0"/>
      <w:spacing w:line="230" w:lineRule="exact"/>
    </w:pPr>
  </w:style>
  <w:style w:type="paragraph" w:customStyle="1" w:styleId="Style155">
    <w:name w:val="Style155"/>
    <w:basedOn w:val="a0"/>
    <w:rsid w:val="00EE0B54"/>
    <w:pPr>
      <w:widowControl w:val="0"/>
      <w:autoSpaceDE w:val="0"/>
      <w:autoSpaceDN w:val="0"/>
      <w:adjustRightInd w:val="0"/>
      <w:spacing w:line="250" w:lineRule="exact"/>
    </w:pPr>
  </w:style>
  <w:style w:type="paragraph" w:customStyle="1" w:styleId="Style156">
    <w:name w:val="Style156"/>
    <w:basedOn w:val="a0"/>
    <w:rsid w:val="00EE0B54"/>
    <w:pPr>
      <w:widowControl w:val="0"/>
      <w:autoSpaceDE w:val="0"/>
      <w:autoSpaceDN w:val="0"/>
      <w:adjustRightInd w:val="0"/>
    </w:pPr>
  </w:style>
  <w:style w:type="paragraph" w:customStyle="1" w:styleId="Style157">
    <w:name w:val="Style157"/>
    <w:basedOn w:val="a0"/>
    <w:rsid w:val="00EE0B54"/>
    <w:pPr>
      <w:widowControl w:val="0"/>
      <w:autoSpaceDE w:val="0"/>
      <w:autoSpaceDN w:val="0"/>
      <w:adjustRightInd w:val="0"/>
      <w:spacing w:line="269" w:lineRule="exact"/>
    </w:pPr>
  </w:style>
  <w:style w:type="paragraph" w:customStyle="1" w:styleId="Style158">
    <w:name w:val="Style158"/>
    <w:basedOn w:val="a0"/>
    <w:rsid w:val="00EE0B54"/>
    <w:pPr>
      <w:widowControl w:val="0"/>
      <w:autoSpaceDE w:val="0"/>
      <w:autoSpaceDN w:val="0"/>
      <w:adjustRightInd w:val="0"/>
      <w:spacing w:line="346" w:lineRule="exact"/>
      <w:ind w:firstLine="710"/>
      <w:jc w:val="both"/>
    </w:pPr>
  </w:style>
  <w:style w:type="paragraph" w:customStyle="1" w:styleId="Style159">
    <w:name w:val="Style159"/>
    <w:basedOn w:val="a0"/>
    <w:rsid w:val="00EE0B54"/>
    <w:pPr>
      <w:widowControl w:val="0"/>
      <w:autoSpaceDE w:val="0"/>
      <w:autoSpaceDN w:val="0"/>
      <w:adjustRightInd w:val="0"/>
    </w:pPr>
  </w:style>
  <w:style w:type="paragraph" w:customStyle="1" w:styleId="Style160">
    <w:name w:val="Style160"/>
    <w:basedOn w:val="a0"/>
    <w:rsid w:val="00EE0B54"/>
    <w:pPr>
      <w:widowControl w:val="0"/>
      <w:autoSpaceDE w:val="0"/>
      <w:autoSpaceDN w:val="0"/>
      <w:adjustRightInd w:val="0"/>
      <w:spacing w:line="269" w:lineRule="exact"/>
    </w:pPr>
  </w:style>
  <w:style w:type="paragraph" w:customStyle="1" w:styleId="Style161">
    <w:name w:val="Style161"/>
    <w:basedOn w:val="a0"/>
    <w:rsid w:val="00EE0B54"/>
    <w:pPr>
      <w:widowControl w:val="0"/>
      <w:autoSpaceDE w:val="0"/>
      <w:autoSpaceDN w:val="0"/>
      <w:adjustRightInd w:val="0"/>
      <w:spacing w:line="250" w:lineRule="exact"/>
    </w:pPr>
  </w:style>
  <w:style w:type="paragraph" w:customStyle="1" w:styleId="Style162">
    <w:name w:val="Style162"/>
    <w:basedOn w:val="a0"/>
    <w:rsid w:val="00EE0B54"/>
    <w:pPr>
      <w:widowControl w:val="0"/>
      <w:autoSpaceDE w:val="0"/>
      <w:autoSpaceDN w:val="0"/>
      <w:adjustRightInd w:val="0"/>
      <w:spacing w:line="264" w:lineRule="exact"/>
    </w:pPr>
  </w:style>
  <w:style w:type="paragraph" w:customStyle="1" w:styleId="Style163">
    <w:name w:val="Style163"/>
    <w:basedOn w:val="a0"/>
    <w:rsid w:val="00EE0B54"/>
    <w:pPr>
      <w:widowControl w:val="0"/>
      <w:autoSpaceDE w:val="0"/>
      <w:autoSpaceDN w:val="0"/>
      <w:adjustRightInd w:val="0"/>
      <w:spacing w:line="254" w:lineRule="exact"/>
      <w:jc w:val="center"/>
    </w:pPr>
  </w:style>
  <w:style w:type="paragraph" w:customStyle="1" w:styleId="Style164">
    <w:name w:val="Style164"/>
    <w:basedOn w:val="a0"/>
    <w:rsid w:val="00EE0B54"/>
    <w:pPr>
      <w:widowControl w:val="0"/>
      <w:autoSpaceDE w:val="0"/>
      <w:autoSpaceDN w:val="0"/>
      <w:adjustRightInd w:val="0"/>
      <w:spacing w:line="1392" w:lineRule="exact"/>
      <w:jc w:val="center"/>
    </w:pPr>
  </w:style>
  <w:style w:type="paragraph" w:customStyle="1" w:styleId="Style165">
    <w:name w:val="Style165"/>
    <w:basedOn w:val="a0"/>
    <w:rsid w:val="00EE0B54"/>
    <w:pPr>
      <w:widowControl w:val="0"/>
      <w:autoSpaceDE w:val="0"/>
      <w:autoSpaceDN w:val="0"/>
      <w:adjustRightInd w:val="0"/>
      <w:spacing w:line="259" w:lineRule="exact"/>
    </w:pPr>
  </w:style>
  <w:style w:type="paragraph" w:customStyle="1" w:styleId="Style166">
    <w:name w:val="Style166"/>
    <w:basedOn w:val="a0"/>
    <w:rsid w:val="00EE0B54"/>
    <w:pPr>
      <w:widowControl w:val="0"/>
      <w:autoSpaceDE w:val="0"/>
      <w:autoSpaceDN w:val="0"/>
      <w:adjustRightInd w:val="0"/>
      <w:spacing w:line="1598" w:lineRule="exact"/>
      <w:jc w:val="center"/>
    </w:pPr>
  </w:style>
  <w:style w:type="paragraph" w:customStyle="1" w:styleId="Style167">
    <w:name w:val="Style167"/>
    <w:basedOn w:val="a0"/>
    <w:rsid w:val="00EE0B54"/>
    <w:pPr>
      <w:widowControl w:val="0"/>
      <w:autoSpaceDE w:val="0"/>
      <w:autoSpaceDN w:val="0"/>
      <w:adjustRightInd w:val="0"/>
      <w:spacing w:line="264" w:lineRule="exact"/>
    </w:pPr>
  </w:style>
  <w:style w:type="paragraph" w:customStyle="1" w:styleId="Style168">
    <w:name w:val="Style168"/>
    <w:basedOn w:val="a0"/>
    <w:rsid w:val="00EE0B54"/>
    <w:pPr>
      <w:widowControl w:val="0"/>
      <w:autoSpaceDE w:val="0"/>
      <w:autoSpaceDN w:val="0"/>
      <w:adjustRightInd w:val="0"/>
      <w:spacing w:line="1070" w:lineRule="exact"/>
      <w:jc w:val="center"/>
    </w:pPr>
  </w:style>
  <w:style w:type="character" w:customStyle="1" w:styleId="FontStyle170">
    <w:name w:val="Font Style170"/>
    <w:rsid w:val="00EE0B54"/>
    <w:rPr>
      <w:rFonts w:ascii="Times New Roman" w:hAnsi="Times New Roman" w:cs="Times New Roman"/>
      <w:b/>
      <w:bCs/>
      <w:sz w:val="50"/>
      <w:szCs w:val="50"/>
    </w:rPr>
  </w:style>
  <w:style w:type="character" w:customStyle="1" w:styleId="FontStyle171">
    <w:name w:val="Font Style171"/>
    <w:rsid w:val="00EE0B54"/>
    <w:rPr>
      <w:rFonts w:ascii="Times New Roman" w:hAnsi="Times New Roman" w:cs="Times New Roman"/>
      <w:b/>
      <w:bCs/>
      <w:spacing w:val="-10"/>
      <w:sz w:val="42"/>
      <w:szCs w:val="42"/>
    </w:rPr>
  </w:style>
  <w:style w:type="character" w:customStyle="1" w:styleId="FontStyle172">
    <w:name w:val="Font Style172"/>
    <w:rsid w:val="00EE0B54"/>
    <w:rPr>
      <w:rFonts w:ascii="Times New Roman" w:hAnsi="Times New Roman" w:cs="Times New Roman"/>
      <w:b/>
      <w:bCs/>
      <w:i/>
      <w:iCs/>
      <w:sz w:val="24"/>
      <w:szCs w:val="24"/>
    </w:rPr>
  </w:style>
  <w:style w:type="character" w:customStyle="1" w:styleId="FontStyle173">
    <w:name w:val="Font Style173"/>
    <w:rsid w:val="00EE0B54"/>
    <w:rPr>
      <w:rFonts w:ascii="Times New Roman" w:hAnsi="Times New Roman" w:cs="Times New Roman"/>
      <w:b/>
      <w:bCs/>
      <w:i/>
      <w:iCs/>
      <w:sz w:val="18"/>
      <w:szCs w:val="18"/>
    </w:rPr>
  </w:style>
  <w:style w:type="character" w:customStyle="1" w:styleId="FontStyle174">
    <w:name w:val="Font Style174"/>
    <w:rsid w:val="00EE0B54"/>
    <w:rPr>
      <w:rFonts w:ascii="Times New Roman" w:hAnsi="Times New Roman" w:cs="Times New Roman"/>
      <w:b/>
      <w:bCs/>
      <w:i/>
      <w:iCs/>
      <w:spacing w:val="10"/>
      <w:sz w:val="18"/>
      <w:szCs w:val="18"/>
    </w:rPr>
  </w:style>
  <w:style w:type="character" w:customStyle="1" w:styleId="FontStyle175">
    <w:name w:val="Font Style175"/>
    <w:rsid w:val="00EE0B54"/>
    <w:rPr>
      <w:rFonts w:ascii="Times New Roman" w:hAnsi="Times New Roman" w:cs="Times New Roman"/>
      <w:b/>
      <w:bCs/>
      <w:sz w:val="28"/>
      <w:szCs w:val="28"/>
    </w:rPr>
  </w:style>
  <w:style w:type="character" w:customStyle="1" w:styleId="FontStyle176">
    <w:name w:val="Font Style176"/>
    <w:rsid w:val="00EE0B54"/>
    <w:rPr>
      <w:rFonts w:ascii="Arial" w:hAnsi="Arial" w:cs="Arial"/>
      <w:b/>
      <w:bCs/>
      <w:sz w:val="18"/>
      <w:szCs w:val="18"/>
    </w:rPr>
  </w:style>
  <w:style w:type="character" w:customStyle="1" w:styleId="FontStyle177">
    <w:name w:val="Font Style177"/>
    <w:rsid w:val="00EE0B54"/>
    <w:rPr>
      <w:rFonts w:ascii="Times New Roman" w:hAnsi="Times New Roman" w:cs="Times New Roman"/>
      <w:sz w:val="16"/>
      <w:szCs w:val="16"/>
    </w:rPr>
  </w:style>
  <w:style w:type="character" w:customStyle="1" w:styleId="FontStyle178">
    <w:name w:val="Font Style178"/>
    <w:rsid w:val="00EE0B54"/>
    <w:rPr>
      <w:rFonts w:ascii="Arial" w:hAnsi="Arial" w:cs="Arial"/>
      <w:sz w:val="8"/>
      <w:szCs w:val="8"/>
    </w:rPr>
  </w:style>
  <w:style w:type="character" w:customStyle="1" w:styleId="FontStyle179">
    <w:name w:val="Font Style179"/>
    <w:rsid w:val="00EE0B54"/>
    <w:rPr>
      <w:rFonts w:ascii="Arial" w:hAnsi="Arial" w:cs="Arial"/>
      <w:sz w:val="12"/>
      <w:szCs w:val="12"/>
    </w:rPr>
  </w:style>
  <w:style w:type="character" w:customStyle="1" w:styleId="FontStyle180">
    <w:name w:val="Font Style180"/>
    <w:rsid w:val="00EE0B54"/>
    <w:rPr>
      <w:rFonts w:ascii="Arial" w:hAnsi="Arial" w:cs="Arial"/>
      <w:sz w:val="18"/>
      <w:szCs w:val="18"/>
    </w:rPr>
  </w:style>
  <w:style w:type="character" w:customStyle="1" w:styleId="FontStyle181">
    <w:name w:val="Font Style181"/>
    <w:rsid w:val="00EE0B54"/>
    <w:rPr>
      <w:rFonts w:ascii="Arial" w:hAnsi="Arial" w:cs="Arial"/>
      <w:sz w:val="16"/>
      <w:szCs w:val="16"/>
    </w:rPr>
  </w:style>
  <w:style w:type="character" w:customStyle="1" w:styleId="FontStyle182">
    <w:name w:val="Font Style182"/>
    <w:rsid w:val="00EE0B54"/>
    <w:rPr>
      <w:rFonts w:ascii="Arial" w:hAnsi="Arial" w:cs="Arial"/>
      <w:b/>
      <w:bCs/>
      <w:sz w:val="16"/>
      <w:szCs w:val="16"/>
    </w:rPr>
  </w:style>
  <w:style w:type="character" w:customStyle="1" w:styleId="FontStyle183">
    <w:name w:val="Font Style183"/>
    <w:rsid w:val="00EE0B54"/>
    <w:rPr>
      <w:rFonts w:ascii="Arial" w:hAnsi="Arial" w:cs="Arial"/>
      <w:b/>
      <w:bCs/>
      <w:i/>
      <w:iCs/>
      <w:sz w:val="16"/>
      <w:szCs w:val="16"/>
    </w:rPr>
  </w:style>
  <w:style w:type="character" w:customStyle="1" w:styleId="FontStyle184">
    <w:name w:val="Font Style184"/>
    <w:rsid w:val="00EE0B54"/>
    <w:rPr>
      <w:rFonts w:ascii="Arial" w:hAnsi="Arial" w:cs="Arial"/>
      <w:sz w:val="10"/>
      <w:szCs w:val="10"/>
    </w:rPr>
  </w:style>
  <w:style w:type="character" w:customStyle="1" w:styleId="FontStyle185">
    <w:name w:val="Font Style185"/>
    <w:rsid w:val="00EE0B54"/>
    <w:rPr>
      <w:rFonts w:ascii="Times New Roman" w:hAnsi="Times New Roman" w:cs="Times New Roman"/>
      <w:b/>
      <w:bCs/>
      <w:sz w:val="18"/>
      <w:szCs w:val="18"/>
    </w:rPr>
  </w:style>
  <w:style w:type="character" w:customStyle="1" w:styleId="FontStyle186">
    <w:name w:val="Font Style186"/>
    <w:rsid w:val="00EE0B54"/>
    <w:rPr>
      <w:rFonts w:ascii="Times New Roman" w:hAnsi="Times New Roman" w:cs="Times New Roman"/>
      <w:sz w:val="16"/>
      <w:szCs w:val="16"/>
    </w:rPr>
  </w:style>
  <w:style w:type="character" w:customStyle="1" w:styleId="FontStyle187">
    <w:name w:val="Font Style187"/>
    <w:rsid w:val="00EE0B54"/>
    <w:rPr>
      <w:rFonts w:ascii="Times New Roman" w:hAnsi="Times New Roman" w:cs="Times New Roman"/>
      <w:sz w:val="18"/>
      <w:szCs w:val="18"/>
    </w:rPr>
  </w:style>
  <w:style w:type="character" w:customStyle="1" w:styleId="FontStyle189">
    <w:name w:val="Font Style189"/>
    <w:rsid w:val="00EE0B54"/>
    <w:rPr>
      <w:rFonts w:ascii="Times New Roman" w:hAnsi="Times New Roman" w:cs="Times New Roman"/>
      <w:i/>
      <w:iCs/>
      <w:sz w:val="20"/>
      <w:szCs w:val="20"/>
    </w:rPr>
  </w:style>
  <w:style w:type="character" w:customStyle="1" w:styleId="FontStyle190">
    <w:name w:val="Font Style190"/>
    <w:rsid w:val="00EE0B54"/>
    <w:rPr>
      <w:rFonts w:ascii="Times New Roman" w:hAnsi="Times New Roman" w:cs="Times New Roman"/>
      <w:b/>
      <w:bCs/>
      <w:i/>
      <w:iCs/>
      <w:spacing w:val="10"/>
      <w:sz w:val="22"/>
      <w:szCs w:val="22"/>
    </w:rPr>
  </w:style>
  <w:style w:type="character" w:customStyle="1" w:styleId="FontStyle191">
    <w:name w:val="Font Style191"/>
    <w:rsid w:val="00EE0B54"/>
    <w:rPr>
      <w:rFonts w:ascii="Times New Roman" w:hAnsi="Times New Roman" w:cs="Times New Roman"/>
      <w:b/>
      <w:bCs/>
      <w:i/>
      <w:iCs/>
      <w:sz w:val="20"/>
      <w:szCs w:val="20"/>
    </w:rPr>
  </w:style>
  <w:style w:type="character" w:customStyle="1" w:styleId="FontStyle193">
    <w:name w:val="Font Style193"/>
    <w:rsid w:val="00EE0B54"/>
    <w:rPr>
      <w:rFonts w:ascii="Times New Roman" w:hAnsi="Times New Roman" w:cs="Times New Roman"/>
      <w:sz w:val="18"/>
      <w:szCs w:val="18"/>
    </w:rPr>
  </w:style>
  <w:style w:type="character" w:customStyle="1" w:styleId="FontStyle194">
    <w:name w:val="Font Style194"/>
    <w:rsid w:val="00EE0B54"/>
    <w:rPr>
      <w:rFonts w:ascii="Times New Roman" w:hAnsi="Times New Roman" w:cs="Times New Roman"/>
      <w:b/>
      <w:bCs/>
      <w:sz w:val="20"/>
      <w:szCs w:val="20"/>
    </w:rPr>
  </w:style>
  <w:style w:type="character" w:customStyle="1" w:styleId="FontStyle198">
    <w:name w:val="Font Style198"/>
    <w:rsid w:val="00EE0B54"/>
    <w:rPr>
      <w:rFonts w:ascii="Times New Roman" w:hAnsi="Times New Roman" w:cs="Times New Roman"/>
      <w:sz w:val="20"/>
      <w:szCs w:val="20"/>
    </w:rPr>
  </w:style>
  <w:style w:type="character" w:customStyle="1" w:styleId="FontStyle199">
    <w:name w:val="Font Style199"/>
    <w:rsid w:val="00EE0B54"/>
    <w:rPr>
      <w:rFonts w:ascii="Times New Roman" w:hAnsi="Times New Roman" w:cs="Times New Roman"/>
      <w:b/>
      <w:bCs/>
      <w:sz w:val="10"/>
      <w:szCs w:val="10"/>
    </w:rPr>
  </w:style>
  <w:style w:type="character" w:customStyle="1" w:styleId="FontStyle200">
    <w:name w:val="Font Style200"/>
    <w:rsid w:val="00EE0B54"/>
    <w:rPr>
      <w:rFonts w:ascii="Times New Roman" w:hAnsi="Times New Roman" w:cs="Times New Roman"/>
      <w:sz w:val="12"/>
      <w:szCs w:val="12"/>
    </w:rPr>
  </w:style>
  <w:style w:type="character" w:customStyle="1" w:styleId="FontStyle201">
    <w:name w:val="Font Style201"/>
    <w:rsid w:val="00EE0B54"/>
    <w:rPr>
      <w:rFonts w:ascii="Times New Roman" w:hAnsi="Times New Roman" w:cs="Times New Roman"/>
      <w:b/>
      <w:bCs/>
      <w:sz w:val="20"/>
      <w:szCs w:val="20"/>
    </w:rPr>
  </w:style>
  <w:style w:type="character" w:customStyle="1" w:styleId="FontStyle202">
    <w:name w:val="Font Style202"/>
    <w:rsid w:val="00EE0B54"/>
    <w:rPr>
      <w:rFonts w:ascii="Times New Roman" w:hAnsi="Times New Roman" w:cs="Times New Roman"/>
      <w:b/>
      <w:bCs/>
      <w:i/>
      <w:iCs/>
      <w:sz w:val="18"/>
      <w:szCs w:val="18"/>
    </w:rPr>
  </w:style>
  <w:style w:type="character" w:customStyle="1" w:styleId="FontStyle203">
    <w:name w:val="Font Style203"/>
    <w:rsid w:val="00EE0B54"/>
    <w:rPr>
      <w:rFonts w:ascii="Times New Roman" w:hAnsi="Times New Roman" w:cs="Times New Roman"/>
      <w:sz w:val="24"/>
      <w:szCs w:val="24"/>
    </w:rPr>
  </w:style>
  <w:style w:type="character" w:customStyle="1" w:styleId="FontStyle204">
    <w:name w:val="Font Style204"/>
    <w:rsid w:val="00EE0B54"/>
    <w:rPr>
      <w:rFonts w:ascii="Times New Roman" w:hAnsi="Times New Roman" w:cs="Times New Roman"/>
      <w:i/>
      <w:iCs/>
      <w:sz w:val="18"/>
      <w:szCs w:val="18"/>
    </w:rPr>
  </w:style>
  <w:style w:type="character" w:customStyle="1" w:styleId="FontStyle205">
    <w:name w:val="Font Style205"/>
    <w:rsid w:val="00EE0B54"/>
    <w:rPr>
      <w:rFonts w:ascii="Times New Roman" w:hAnsi="Times New Roman" w:cs="Times New Roman"/>
      <w:b/>
      <w:bCs/>
      <w:w w:val="10"/>
      <w:sz w:val="32"/>
      <w:szCs w:val="32"/>
    </w:rPr>
  </w:style>
  <w:style w:type="table" w:customStyle="1" w:styleId="2d">
    <w:name w:val="Сетка таблицы2"/>
    <w:basedOn w:val="a2"/>
    <w:next w:val="af4"/>
    <w:rsid w:val="00EE0B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1">
    <w:name w:val="TOC Heading"/>
    <w:basedOn w:val="1"/>
    <w:next w:val="a0"/>
    <w:uiPriority w:val="39"/>
    <w:qFormat/>
    <w:rsid w:val="00EE0B54"/>
    <w:pPr>
      <w:keepLines/>
      <w:spacing w:before="480" w:line="276" w:lineRule="auto"/>
      <w:jc w:val="left"/>
      <w:outlineLvl w:val="9"/>
    </w:pPr>
    <w:rPr>
      <w:rFonts w:ascii="Cambria" w:hAnsi="Cambria"/>
      <w:b/>
      <w:bCs/>
      <w:color w:val="365F91"/>
      <w:sz w:val="28"/>
      <w:szCs w:val="28"/>
      <w:lang w:eastAsia="en-US"/>
    </w:rPr>
  </w:style>
  <w:style w:type="character" w:customStyle="1" w:styleId="2e">
    <w:name w:val="Основной шрифт абзаца2"/>
    <w:rsid w:val="00EE0B54"/>
  </w:style>
  <w:style w:type="paragraph" w:customStyle="1" w:styleId="xl82">
    <w:name w:val="xl82"/>
    <w:basedOn w:val="a0"/>
    <w:rsid w:val="00EE0B54"/>
    <w:pPr>
      <w:pBdr>
        <w:bottom w:val="single" w:sz="4" w:space="0" w:color="auto"/>
      </w:pBdr>
      <w:spacing w:before="100" w:after="100"/>
    </w:pPr>
    <w:rPr>
      <w:color w:val="0000FF"/>
    </w:rPr>
  </w:style>
  <w:style w:type="paragraph" w:customStyle="1" w:styleId="xl86">
    <w:name w:val="xl86"/>
    <w:basedOn w:val="a0"/>
    <w:rsid w:val="00EE0B54"/>
    <w:pPr>
      <w:pBdr>
        <w:top w:val="single" w:sz="4" w:space="0" w:color="auto"/>
        <w:right w:val="single" w:sz="4" w:space="0" w:color="auto"/>
      </w:pBdr>
      <w:spacing w:before="100" w:after="100"/>
    </w:pPr>
    <w:rPr>
      <w:color w:val="FF00FF"/>
    </w:rPr>
  </w:style>
  <w:style w:type="paragraph" w:customStyle="1" w:styleId="xl81">
    <w:name w:val="xl81"/>
    <w:basedOn w:val="a0"/>
    <w:rsid w:val="00EE0B54"/>
    <w:pPr>
      <w:pBdr>
        <w:left w:val="single" w:sz="4" w:space="0" w:color="auto"/>
      </w:pBdr>
      <w:spacing w:before="100" w:after="100"/>
      <w:textAlignment w:val="top"/>
    </w:pPr>
    <w:rPr>
      <w:rFonts w:ascii="Arial" w:hAnsi="Arial"/>
      <w:color w:val="000000"/>
    </w:rPr>
  </w:style>
  <w:style w:type="paragraph" w:customStyle="1" w:styleId="xl85">
    <w:name w:val="xl85"/>
    <w:basedOn w:val="a0"/>
    <w:rsid w:val="00EE0B54"/>
    <w:pPr>
      <w:spacing w:before="100" w:after="100"/>
    </w:pPr>
    <w:rPr>
      <w:color w:val="FF00FF"/>
    </w:rPr>
  </w:style>
  <w:style w:type="paragraph" w:customStyle="1" w:styleId="xl78">
    <w:name w:val="xl78"/>
    <w:basedOn w:val="a0"/>
    <w:rsid w:val="00EE0B54"/>
    <w:pPr>
      <w:pBdr>
        <w:top w:val="single" w:sz="4" w:space="0" w:color="auto"/>
        <w:right w:val="single" w:sz="4" w:space="0" w:color="auto"/>
      </w:pBdr>
      <w:spacing w:before="100" w:after="100"/>
    </w:pPr>
  </w:style>
  <w:style w:type="character" w:customStyle="1" w:styleId="1f9">
    <w:name w:val="Знак Знак1"/>
    <w:locked/>
    <w:rsid w:val="00EE0B54"/>
    <w:rPr>
      <w:sz w:val="24"/>
      <w:szCs w:val="24"/>
      <w:lang w:val="ru-RU" w:eastAsia="ru-RU" w:bidi="ar-SA"/>
    </w:rPr>
  </w:style>
  <w:style w:type="character" w:customStyle="1" w:styleId="2f">
    <w:name w:val="Знак Знак2"/>
    <w:locked/>
    <w:rsid w:val="00EE0B54"/>
    <w:rPr>
      <w:lang w:val="ru-RU" w:eastAsia="ru-RU" w:bidi="ar-SA"/>
    </w:rPr>
  </w:style>
  <w:style w:type="character" w:customStyle="1" w:styleId="113">
    <w:name w:val="Знак Знак11"/>
    <w:rsid w:val="00EE0B54"/>
    <w:rPr>
      <w:sz w:val="24"/>
      <w:szCs w:val="24"/>
    </w:rPr>
  </w:style>
  <w:style w:type="table" w:styleId="affff2">
    <w:name w:val="Table Theme"/>
    <w:basedOn w:val="a2"/>
    <w:rsid w:val="00EE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next w:val="af4"/>
    <w:rsid w:val="00EE0B5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3"/>
    <w:semiHidden/>
    <w:rsid w:val="00EE0B54"/>
  </w:style>
  <w:style w:type="paragraph" w:styleId="2f0">
    <w:name w:val="List Continue 2"/>
    <w:basedOn w:val="a0"/>
    <w:rsid w:val="00EE0B54"/>
    <w:pPr>
      <w:spacing w:after="120"/>
      <w:ind w:left="566"/>
    </w:pPr>
  </w:style>
  <w:style w:type="paragraph" w:customStyle="1" w:styleId="affff3">
    <w:name w:val="Внутренний адрес"/>
    <w:basedOn w:val="a0"/>
    <w:rsid w:val="00EE0B54"/>
  </w:style>
  <w:style w:type="paragraph" w:customStyle="1" w:styleId="1fa">
    <w:name w:val="Основной текст с отступом1"/>
    <w:basedOn w:val="a0"/>
    <w:rsid w:val="00EE0B54"/>
    <w:pPr>
      <w:ind w:firstLine="905"/>
      <w:jc w:val="both"/>
    </w:pPr>
    <w:rPr>
      <w:sz w:val="28"/>
      <w:szCs w:val="28"/>
    </w:rPr>
  </w:style>
  <w:style w:type="character" w:customStyle="1" w:styleId="45">
    <w:name w:val="Знак4"/>
    <w:rsid w:val="00EE0B54"/>
    <w:rPr>
      <w:sz w:val="28"/>
      <w:szCs w:val="28"/>
    </w:rPr>
  </w:style>
  <w:style w:type="character" w:customStyle="1" w:styleId="3b">
    <w:name w:val="Знак3"/>
    <w:rsid w:val="00EE0B54"/>
    <w:rPr>
      <w:sz w:val="24"/>
      <w:szCs w:val="24"/>
    </w:rPr>
  </w:style>
  <w:style w:type="character" w:customStyle="1" w:styleId="121">
    <w:name w:val="Знак Знак12"/>
    <w:rsid w:val="00EE0B54"/>
    <w:rPr>
      <w:rFonts w:ascii="Times New Roman" w:eastAsia="Times New Roman" w:hAnsi="Times New Roman" w:cs="Times New Roman"/>
      <w:sz w:val="28"/>
      <w:szCs w:val="28"/>
      <w:lang w:eastAsia="ru-RU"/>
    </w:rPr>
  </w:style>
  <w:style w:type="character" w:customStyle="1" w:styleId="100">
    <w:name w:val="Знак Знак10"/>
    <w:rsid w:val="00EE0B54"/>
    <w:rPr>
      <w:rFonts w:ascii="Times New Roman" w:eastAsia="Times New Roman" w:hAnsi="Times New Roman" w:cs="Times New Roman"/>
      <w:sz w:val="24"/>
      <w:szCs w:val="24"/>
      <w:lang w:eastAsia="ru-RU"/>
    </w:rPr>
  </w:style>
  <w:style w:type="paragraph" w:styleId="3">
    <w:name w:val="List Bullet 3"/>
    <w:basedOn w:val="a0"/>
    <w:rsid w:val="00EE0B54"/>
    <w:pPr>
      <w:numPr>
        <w:numId w:val="39"/>
      </w:numPr>
    </w:pPr>
  </w:style>
  <w:style w:type="character" w:customStyle="1" w:styleId="82">
    <w:name w:val="Знак8"/>
    <w:rsid w:val="00EE0B54"/>
    <w:rPr>
      <w:sz w:val="28"/>
      <w:szCs w:val="28"/>
      <w:lang w:val="ru-RU" w:eastAsia="ru-RU" w:bidi="ar-SA"/>
    </w:rPr>
  </w:style>
  <w:style w:type="character" w:customStyle="1" w:styleId="180">
    <w:name w:val="Знак Знак18"/>
    <w:rsid w:val="00EE0B54"/>
    <w:rPr>
      <w:rFonts w:ascii="Arial Narrow" w:hAnsi="Arial Narrow"/>
      <w:b/>
      <w:sz w:val="24"/>
      <w:szCs w:val="24"/>
      <w:lang w:val="ru-RU" w:eastAsia="ru-RU" w:bidi="ar-SA"/>
    </w:rPr>
  </w:style>
  <w:style w:type="character" w:customStyle="1" w:styleId="201">
    <w:name w:val="Знак Знак20"/>
    <w:rsid w:val="00EE0B54"/>
    <w:rPr>
      <w:sz w:val="28"/>
      <w:szCs w:val="28"/>
      <w:lang w:val="ru-RU" w:eastAsia="ru-RU" w:bidi="ar-SA"/>
    </w:rPr>
  </w:style>
  <w:style w:type="character" w:customStyle="1" w:styleId="230">
    <w:name w:val="Знак Знак23"/>
    <w:rsid w:val="00EE0B54"/>
    <w:rPr>
      <w:sz w:val="28"/>
      <w:szCs w:val="28"/>
      <w:lang w:val="ru-RU" w:eastAsia="ru-RU" w:bidi="ar-SA"/>
    </w:rPr>
  </w:style>
  <w:style w:type="character" w:customStyle="1" w:styleId="150">
    <w:name w:val="Знак Знак15"/>
    <w:rsid w:val="00EE0B54"/>
    <w:rPr>
      <w:sz w:val="28"/>
      <w:szCs w:val="28"/>
      <w:lang w:val="ru-RU" w:eastAsia="ru-RU" w:bidi="ar-SA"/>
    </w:rPr>
  </w:style>
  <w:style w:type="character" w:customStyle="1" w:styleId="1fb">
    <w:name w:val="Знак Знак Знак1"/>
    <w:rsid w:val="00EE0B54"/>
    <w:rPr>
      <w:sz w:val="24"/>
      <w:szCs w:val="24"/>
    </w:rPr>
  </w:style>
  <w:style w:type="character" w:customStyle="1" w:styleId="2f1">
    <w:name w:val="Знак Знак Знак2"/>
    <w:rsid w:val="00EE0B54"/>
    <w:rPr>
      <w:sz w:val="28"/>
      <w:szCs w:val="28"/>
    </w:rPr>
  </w:style>
  <w:style w:type="character" w:styleId="affff4">
    <w:name w:val="Placeholder Text"/>
    <w:semiHidden/>
    <w:rsid w:val="00EE0B54"/>
    <w:rPr>
      <w:color w:val="808080"/>
    </w:rPr>
  </w:style>
  <w:style w:type="character" w:customStyle="1" w:styleId="140">
    <w:name w:val="Знак Знак14"/>
    <w:rsid w:val="00EE0B54"/>
    <w:rPr>
      <w:sz w:val="28"/>
      <w:szCs w:val="28"/>
      <w:lang w:val="ru-RU" w:eastAsia="ru-RU" w:bidi="ar-SA"/>
    </w:rPr>
  </w:style>
  <w:style w:type="character" w:customStyle="1" w:styleId="215">
    <w:name w:val="Знак Знак21"/>
    <w:rsid w:val="00EE0B54"/>
    <w:rPr>
      <w:sz w:val="28"/>
      <w:szCs w:val="28"/>
      <w:lang w:val="ru-RU" w:eastAsia="ru-RU" w:bidi="ar-SA"/>
    </w:rPr>
  </w:style>
  <w:style w:type="paragraph" w:customStyle="1" w:styleId="1fc">
    <w:name w:val="Стиль1"/>
    <w:basedOn w:val="aff1"/>
    <w:link w:val="1fd"/>
    <w:qFormat/>
    <w:rsid w:val="00EE0B54"/>
    <w:pPr>
      <w:jc w:val="both"/>
    </w:pPr>
    <w:rPr>
      <w:sz w:val="26"/>
      <w:szCs w:val="26"/>
      <w:lang w:val="en-US" w:bidi="en-US"/>
    </w:rPr>
  </w:style>
  <w:style w:type="character" w:customStyle="1" w:styleId="1fd">
    <w:name w:val="Стиль1 Знак"/>
    <w:link w:val="1fc"/>
    <w:rsid w:val="00EE0B54"/>
    <w:rPr>
      <w:sz w:val="26"/>
      <w:szCs w:val="26"/>
      <w:lang w:val="en-US" w:bidi="en-US"/>
    </w:rPr>
  </w:style>
  <w:style w:type="character" w:customStyle="1" w:styleId="220">
    <w:name w:val="Знак Знак22"/>
    <w:rsid w:val="00EE0B54"/>
    <w:rPr>
      <w:rFonts w:ascii="Cambria" w:eastAsia="Times New Roman" w:hAnsi="Cambria"/>
      <w:b/>
      <w:bCs/>
      <w:kern w:val="32"/>
      <w:sz w:val="32"/>
      <w:szCs w:val="32"/>
    </w:rPr>
  </w:style>
  <w:style w:type="character" w:customStyle="1" w:styleId="191">
    <w:name w:val="Знак Знак19"/>
    <w:rsid w:val="00EE0B54"/>
    <w:rPr>
      <w:b/>
      <w:bCs/>
      <w:sz w:val="28"/>
      <w:szCs w:val="28"/>
    </w:rPr>
  </w:style>
  <w:style w:type="character" w:customStyle="1" w:styleId="170">
    <w:name w:val="Знак Знак17"/>
    <w:rsid w:val="00EE0B54"/>
    <w:rPr>
      <w:b/>
      <w:bCs/>
    </w:rPr>
  </w:style>
  <w:style w:type="character" w:customStyle="1" w:styleId="810">
    <w:name w:val="Заголовок 8 Знак1"/>
    <w:rsid w:val="00EE0B54"/>
    <w:rPr>
      <w:sz w:val="28"/>
      <w:szCs w:val="24"/>
      <w:lang w:val="ru-RU" w:eastAsia="ru-RU" w:bidi="ar-SA"/>
    </w:rPr>
  </w:style>
  <w:style w:type="character" w:customStyle="1" w:styleId="116">
    <w:name w:val="Знак Знак11"/>
    <w:rsid w:val="00EE0B54"/>
    <w:rPr>
      <w:sz w:val="24"/>
      <w:szCs w:val="24"/>
      <w:lang w:val="en-US" w:eastAsia="ru-RU" w:bidi="en-US"/>
    </w:rPr>
  </w:style>
  <w:style w:type="paragraph" w:styleId="2f2">
    <w:name w:val="Quote"/>
    <w:basedOn w:val="a0"/>
    <w:next w:val="a0"/>
    <w:link w:val="2f3"/>
    <w:qFormat/>
    <w:rsid w:val="00EE0B54"/>
    <w:rPr>
      <w:rFonts w:ascii="Calibri" w:hAnsi="Calibri"/>
      <w:i/>
      <w:lang w:val="en-US" w:eastAsia="en-US" w:bidi="en-US"/>
    </w:rPr>
  </w:style>
  <w:style w:type="character" w:customStyle="1" w:styleId="2f3">
    <w:name w:val="Цитата 2 Знак"/>
    <w:link w:val="2f2"/>
    <w:rsid w:val="00EE0B54"/>
    <w:rPr>
      <w:rFonts w:ascii="Calibri" w:hAnsi="Calibri"/>
      <w:i/>
      <w:sz w:val="24"/>
      <w:szCs w:val="24"/>
      <w:lang w:val="en-US" w:eastAsia="en-US" w:bidi="en-US"/>
    </w:rPr>
  </w:style>
  <w:style w:type="paragraph" w:styleId="affff5">
    <w:name w:val="Intense Quote"/>
    <w:basedOn w:val="a0"/>
    <w:next w:val="a0"/>
    <w:link w:val="affff6"/>
    <w:qFormat/>
    <w:rsid w:val="00EE0B54"/>
    <w:pPr>
      <w:ind w:left="720" w:right="720"/>
    </w:pPr>
    <w:rPr>
      <w:rFonts w:ascii="Calibri" w:hAnsi="Calibri"/>
      <w:b/>
      <w:i/>
      <w:szCs w:val="22"/>
      <w:lang w:val="en-US" w:eastAsia="en-US" w:bidi="en-US"/>
    </w:rPr>
  </w:style>
  <w:style w:type="character" w:customStyle="1" w:styleId="affff6">
    <w:name w:val="Выделенная цитата Знак"/>
    <w:link w:val="affff5"/>
    <w:rsid w:val="00EE0B54"/>
    <w:rPr>
      <w:rFonts w:ascii="Calibri" w:hAnsi="Calibri"/>
      <w:b/>
      <w:i/>
      <w:sz w:val="24"/>
      <w:szCs w:val="22"/>
      <w:lang w:val="en-US" w:eastAsia="en-US" w:bidi="en-US"/>
    </w:rPr>
  </w:style>
  <w:style w:type="character" w:styleId="affff7">
    <w:name w:val="Subtle Emphasis"/>
    <w:qFormat/>
    <w:rsid w:val="00EE0B54"/>
    <w:rPr>
      <w:i/>
      <w:color w:val="5A5A5A"/>
    </w:rPr>
  </w:style>
  <w:style w:type="character" w:styleId="affff8">
    <w:name w:val="Intense Emphasis"/>
    <w:qFormat/>
    <w:rsid w:val="00EE0B54"/>
    <w:rPr>
      <w:b/>
      <w:i/>
      <w:sz w:val="24"/>
      <w:szCs w:val="24"/>
      <w:u w:val="single"/>
    </w:rPr>
  </w:style>
  <w:style w:type="character" w:styleId="affff9">
    <w:name w:val="Subtle Reference"/>
    <w:qFormat/>
    <w:rsid w:val="00EE0B54"/>
    <w:rPr>
      <w:sz w:val="24"/>
      <w:szCs w:val="24"/>
      <w:u w:val="single"/>
    </w:rPr>
  </w:style>
  <w:style w:type="character" w:styleId="affffa">
    <w:name w:val="Intense Reference"/>
    <w:qFormat/>
    <w:rsid w:val="00EE0B54"/>
    <w:rPr>
      <w:b/>
      <w:sz w:val="24"/>
      <w:u w:val="single"/>
    </w:rPr>
  </w:style>
  <w:style w:type="character" w:styleId="affffb">
    <w:name w:val="Book Title"/>
    <w:qFormat/>
    <w:rsid w:val="00EE0B54"/>
    <w:rPr>
      <w:rFonts w:ascii="Cambria" w:eastAsia="Times New Roman" w:hAnsi="Cambria"/>
      <w:b/>
      <w:i/>
      <w:sz w:val="24"/>
      <w:szCs w:val="24"/>
    </w:rPr>
  </w:style>
  <w:style w:type="paragraph" w:customStyle="1" w:styleId="2f4">
    <w:name w:val="Стиль2"/>
    <w:basedOn w:val="a7"/>
    <w:link w:val="2f5"/>
    <w:qFormat/>
    <w:rsid w:val="00EE0B54"/>
    <w:pPr>
      <w:ind w:firstLine="851"/>
      <w:outlineLvl w:val="0"/>
    </w:pPr>
    <w:rPr>
      <w:rFonts w:ascii="Times New Roman" w:hAnsi="Times New Roman"/>
      <w:sz w:val="26"/>
      <w:szCs w:val="26"/>
      <w:lang w:bidi="en-US"/>
    </w:rPr>
  </w:style>
  <w:style w:type="character" w:customStyle="1" w:styleId="2f5">
    <w:name w:val="Стиль2 Знак"/>
    <w:link w:val="2f4"/>
    <w:rsid w:val="00EE0B54"/>
    <w:rPr>
      <w:sz w:val="26"/>
      <w:szCs w:val="26"/>
      <w:lang w:bidi="en-US"/>
    </w:rPr>
  </w:style>
  <w:style w:type="character" w:customStyle="1" w:styleId="221">
    <w:name w:val="Знак Знак22"/>
    <w:locked/>
    <w:rsid w:val="00EE0B54"/>
    <w:rPr>
      <w:rFonts w:ascii="Cambria" w:hAnsi="Cambria"/>
      <w:b/>
      <w:bCs/>
      <w:kern w:val="32"/>
      <w:sz w:val="32"/>
      <w:szCs w:val="32"/>
      <w:lang w:val="en-US" w:eastAsia="en-US" w:bidi="en-US"/>
    </w:rPr>
  </w:style>
  <w:style w:type="table" w:customStyle="1" w:styleId="216">
    <w:name w:val="Сетка таблицы21"/>
    <w:basedOn w:val="a2"/>
    <w:next w:val="af4"/>
    <w:rsid w:val="00EE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3">
    <w:name w:val="Знак Знак8"/>
    <w:locked/>
    <w:rsid w:val="00EE0B54"/>
    <w:rPr>
      <w:sz w:val="28"/>
      <w:szCs w:val="28"/>
      <w:lang w:val="en-US" w:eastAsia="ru-RU" w:bidi="en-US"/>
    </w:rPr>
  </w:style>
  <w:style w:type="character" w:customStyle="1" w:styleId="54">
    <w:name w:val="Знак Знак Знак5"/>
    <w:rsid w:val="00EE0B54"/>
    <w:rPr>
      <w:sz w:val="24"/>
      <w:szCs w:val="24"/>
      <w:lang w:val="ru-RU" w:eastAsia="ru-RU" w:bidi="ar-SA"/>
    </w:rPr>
  </w:style>
  <w:style w:type="character" w:customStyle="1" w:styleId="3c">
    <w:name w:val="Знак Знак Знак3"/>
    <w:rsid w:val="00EE0B54"/>
    <w:rPr>
      <w:rFonts w:ascii="Courier New" w:hAnsi="Courier New"/>
      <w:szCs w:val="24"/>
      <w:lang w:val="ru-RU" w:eastAsia="ru-RU" w:bidi="ar-SA"/>
    </w:rPr>
  </w:style>
  <w:style w:type="table" w:customStyle="1" w:styleId="162">
    <w:name w:val="Сетка таблицы16"/>
    <w:basedOn w:val="a2"/>
    <w:next w:val="af4"/>
    <w:rsid w:val="00EE0B5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4"/>
    <w:rsid w:val="00EE0B5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next w:val="af4"/>
    <w:rsid w:val="00EE0B5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2"/>
    <w:next w:val="af4"/>
    <w:rsid w:val="00EE0B5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2"/>
    <w:next w:val="af4"/>
    <w:rsid w:val="00EE0B5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4"/>
    <w:rsid w:val="00EE0B5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2"/>
    <w:next w:val="af4"/>
    <w:rsid w:val="00EE0B5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Знак Знак Знак4"/>
    <w:rsid w:val="00EE0B54"/>
    <w:rPr>
      <w:sz w:val="24"/>
      <w:szCs w:val="24"/>
      <w:lang w:val="ru-RU" w:eastAsia="ru-RU" w:bidi="ar-SA"/>
    </w:rPr>
  </w:style>
  <w:style w:type="paragraph" w:customStyle="1" w:styleId="affffc">
    <w:name w:val="Знак Знак Знак Знак Знак Знак"/>
    <w:basedOn w:val="a0"/>
    <w:rsid w:val="00EE0B54"/>
    <w:pPr>
      <w:widowControl w:val="0"/>
      <w:adjustRightInd w:val="0"/>
      <w:spacing w:line="360" w:lineRule="atLeast"/>
      <w:jc w:val="both"/>
      <w:textAlignment w:val="baseline"/>
    </w:pPr>
    <w:rPr>
      <w:rFonts w:ascii="Verdana" w:eastAsia="PMingLiU" w:hAnsi="Verdana" w:cs="Verdana"/>
      <w:lang w:val="en-US" w:eastAsia="en-US"/>
    </w:rPr>
  </w:style>
  <w:style w:type="paragraph" w:styleId="47">
    <w:name w:val="toc 4"/>
    <w:basedOn w:val="a0"/>
    <w:next w:val="a0"/>
    <w:autoRedefine/>
    <w:rsid w:val="00EE0B54"/>
    <w:pPr>
      <w:ind w:left="720"/>
    </w:pPr>
    <w:rPr>
      <w:rFonts w:ascii="Calibri" w:hAnsi="Calibri" w:cs="Calibri"/>
      <w:sz w:val="18"/>
      <w:szCs w:val="18"/>
    </w:rPr>
  </w:style>
  <w:style w:type="paragraph" w:styleId="55">
    <w:name w:val="toc 5"/>
    <w:basedOn w:val="a0"/>
    <w:next w:val="a0"/>
    <w:autoRedefine/>
    <w:rsid w:val="00EE0B54"/>
    <w:pPr>
      <w:ind w:left="960"/>
    </w:pPr>
    <w:rPr>
      <w:rFonts w:ascii="Calibri" w:hAnsi="Calibri" w:cs="Calibri"/>
      <w:sz w:val="18"/>
      <w:szCs w:val="18"/>
    </w:rPr>
  </w:style>
  <w:style w:type="paragraph" w:styleId="61">
    <w:name w:val="toc 6"/>
    <w:basedOn w:val="a0"/>
    <w:next w:val="a0"/>
    <w:autoRedefine/>
    <w:rsid w:val="00EE0B54"/>
    <w:pPr>
      <w:ind w:left="1200"/>
    </w:pPr>
    <w:rPr>
      <w:rFonts w:ascii="Calibri" w:hAnsi="Calibri" w:cs="Calibri"/>
      <w:sz w:val="18"/>
      <w:szCs w:val="18"/>
    </w:rPr>
  </w:style>
  <w:style w:type="paragraph" w:styleId="71">
    <w:name w:val="toc 7"/>
    <w:basedOn w:val="a0"/>
    <w:next w:val="a0"/>
    <w:autoRedefine/>
    <w:rsid w:val="00EE0B54"/>
    <w:pPr>
      <w:ind w:left="1440"/>
    </w:pPr>
    <w:rPr>
      <w:rFonts w:ascii="Calibri" w:hAnsi="Calibri" w:cs="Calibri"/>
      <w:sz w:val="18"/>
      <w:szCs w:val="18"/>
    </w:rPr>
  </w:style>
  <w:style w:type="paragraph" w:styleId="84">
    <w:name w:val="toc 8"/>
    <w:basedOn w:val="a0"/>
    <w:next w:val="a0"/>
    <w:autoRedefine/>
    <w:rsid w:val="00EE0B54"/>
    <w:pPr>
      <w:ind w:left="1680"/>
    </w:pPr>
    <w:rPr>
      <w:rFonts w:ascii="Calibri" w:hAnsi="Calibri" w:cs="Calibri"/>
      <w:sz w:val="18"/>
      <w:szCs w:val="18"/>
    </w:rPr>
  </w:style>
  <w:style w:type="paragraph" w:styleId="92">
    <w:name w:val="toc 9"/>
    <w:basedOn w:val="a0"/>
    <w:next w:val="a0"/>
    <w:autoRedefine/>
    <w:rsid w:val="00EE0B54"/>
    <w:pPr>
      <w:ind w:left="1920"/>
    </w:pPr>
    <w:rPr>
      <w:rFonts w:ascii="Calibri" w:hAnsi="Calibri" w:cs="Calibri"/>
      <w:sz w:val="18"/>
      <w:szCs w:val="18"/>
    </w:rPr>
  </w:style>
  <w:style w:type="paragraph" w:customStyle="1" w:styleId="93">
    <w:name w:val="Знак9"/>
    <w:basedOn w:val="a0"/>
    <w:rsid w:val="00EE0B54"/>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94">
    <w:name w:val="Знак9"/>
    <w:basedOn w:val="a0"/>
    <w:rsid w:val="00EE0B5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f6">
    <w:name w:val="Знак Знак Знак2 Знак"/>
    <w:basedOn w:val="a0"/>
    <w:rsid w:val="00EE0B54"/>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70">
    <w:name w:val="Знак Знак27"/>
    <w:rsid w:val="00EE0B54"/>
    <w:rPr>
      <w:rFonts w:ascii="Courier New" w:hAnsi="Courier New"/>
      <w:szCs w:val="24"/>
      <w:lang w:val="ru-RU" w:eastAsia="ru-RU" w:bidi="ar-SA"/>
    </w:rPr>
  </w:style>
  <w:style w:type="character" w:customStyle="1" w:styleId="132">
    <w:name w:val="Стиль 13 пт Узор: Нет"/>
    <w:rsid w:val="00EE0B54"/>
    <w:rPr>
      <w:sz w:val="26"/>
      <w:shd w:val="clear" w:color="auto" w:fill="FFFF00"/>
    </w:rPr>
  </w:style>
  <w:style w:type="paragraph" w:customStyle="1" w:styleId="FORMATTEXT">
    <w:name w:val=".FORMATTEXT"/>
    <w:rsid w:val="00EE0B54"/>
    <w:pPr>
      <w:widowControl w:val="0"/>
      <w:autoSpaceDE w:val="0"/>
      <w:autoSpaceDN w:val="0"/>
      <w:adjustRightInd w:val="0"/>
    </w:pPr>
    <w:rPr>
      <w:sz w:val="24"/>
      <w:szCs w:val="24"/>
    </w:rPr>
  </w:style>
  <w:style w:type="character" w:styleId="affffd">
    <w:name w:val="line number"/>
    <w:rsid w:val="004515D0"/>
  </w:style>
  <w:style w:type="character" w:customStyle="1" w:styleId="apple-converted-space">
    <w:name w:val="apple-converted-space"/>
    <w:basedOn w:val="a1"/>
    <w:rsid w:val="007C2C1E"/>
  </w:style>
  <w:style w:type="paragraph" w:customStyle="1" w:styleId="S">
    <w:name w:val="S_Обычный жирный"/>
    <w:basedOn w:val="a0"/>
    <w:link w:val="S0"/>
    <w:qFormat/>
    <w:rsid w:val="00E67AA6"/>
    <w:pPr>
      <w:ind w:firstLine="709"/>
      <w:jc w:val="both"/>
    </w:pPr>
    <w:rPr>
      <w:sz w:val="28"/>
    </w:rPr>
  </w:style>
  <w:style w:type="paragraph" w:customStyle="1" w:styleId="xl100">
    <w:name w:val="xl100"/>
    <w:basedOn w:val="a0"/>
    <w:rsid w:val="00E67AA6"/>
    <w:pPr>
      <w:pBdr>
        <w:top w:val="single" w:sz="4" w:space="0" w:color="auto"/>
        <w:bottom w:val="single" w:sz="4" w:space="0" w:color="auto"/>
      </w:pBdr>
      <w:spacing w:before="100" w:beforeAutospacing="1" w:after="100" w:afterAutospacing="1"/>
      <w:jc w:val="center"/>
      <w:textAlignment w:val="center"/>
    </w:pPr>
  </w:style>
  <w:style w:type="character" w:customStyle="1" w:styleId="S0">
    <w:name w:val="S_Обычный жирный Знак"/>
    <w:link w:val="S"/>
    <w:rsid w:val="00E67AA6"/>
    <w:rPr>
      <w:sz w:val="28"/>
      <w:szCs w:val="24"/>
    </w:rPr>
  </w:style>
  <w:style w:type="paragraph" w:customStyle="1" w:styleId="formattext0">
    <w:name w:val="formattext"/>
    <w:basedOn w:val="a0"/>
    <w:rsid w:val="00D155D3"/>
    <w:pPr>
      <w:spacing w:before="100" w:beforeAutospacing="1" w:after="100" w:afterAutospacing="1"/>
    </w:pPr>
  </w:style>
  <w:style w:type="paragraph" w:customStyle="1" w:styleId="headertext">
    <w:name w:val="headertext"/>
    <w:basedOn w:val="a0"/>
    <w:rsid w:val="00946FF1"/>
    <w:pPr>
      <w:spacing w:before="100" w:beforeAutospacing="1" w:after="100" w:afterAutospacing="1"/>
    </w:pPr>
  </w:style>
  <w:style w:type="paragraph" w:styleId="affffe">
    <w:name w:val="Revision"/>
    <w:hidden/>
    <w:uiPriority w:val="99"/>
    <w:semiHidden/>
    <w:rsid w:val="00271B02"/>
    <w:rPr>
      <w:sz w:val="24"/>
      <w:szCs w:val="24"/>
    </w:rPr>
  </w:style>
  <w:style w:type="paragraph" w:styleId="afffff">
    <w:name w:val="endnote text"/>
    <w:basedOn w:val="a0"/>
    <w:link w:val="afffff0"/>
    <w:rsid w:val="002F67C6"/>
    <w:rPr>
      <w:sz w:val="20"/>
      <w:szCs w:val="20"/>
    </w:rPr>
  </w:style>
  <w:style w:type="character" w:customStyle="1" w:styleId="afffff0">
    <w:name w:val="Текст концевой сноски Знак"/>
    <w:basedOn w:val="a1"/>
    <w:link w:val="afffff"/>
    <w:rsid w:val="002F67C6"/>
  </w:style>
  <w:style w:type="character" w:styleId="afffff1">
    <w:name w:val="endnote reference"/>
    <w:basedOn w:val="a1"/>
    <w:rsid w:val="002F67C6"/>
    <w:rPr>
      <w:vertAlign w:val="superscript"/>
    </w:rPr>
  </w:style>
  <w:style w:type="paragraph" w:customStyle="1" w:styleId="Standard">
    <w:name w:val="Standard"/>
    <w:uiPriority w:val="99"/>
    <w:rsid w:val="00390FFE"/>
    <w:pPr>
      <w:widowControl w:val="0"/>
      <w:suppressAutoHyphens/>
    </w:pPr>
    <w:rPr>
      <w:rFonts w:eastAsia="Andale Sans UI"/>
      <w:kern w:val="2"/>
      <w:sz w:val="24"/>
      <w:szCs w:val="24"/>
      <w:lang w:val="de-DE" w:eastAsia="fa-IR" w:bidi="fa-IR"/>
    </w:rPr>
  </w:style>
  <w:style w:type="character" w:customStyle="1" w:styleId="s10">
    <w:name w:val="s_10"/>
    <w:basedOn w:val="a1"/>
    <w:rsid w:val="00552C11"/>
  </w:style>
  <w:style w:type="paragraph" w:customStyle="1" w:styleId="txt">
    <w:name w:val="txt"/>
    <w:basedOn w:val="a0"/>
    <w:rsid w:val="00013D68"/>
    <w:pPr>
      <w:spacing w:before="100" w:beforeAutospacing="1" w:after="100" w:afterAutospacing="1"/>
    </w:pPr>
    <w:rPr>
      <w:lang w:val="en-US" w:eastAsia="en-US"/>
    </w:rPr>
  </w:style>
  <w:style w:type="character" w:customStyle="1" w:styleId="48">
    <w:name w:val="Основной текст (4) + Полужирный"/>
    <w:aliases w:val="Курсив9"/>
    <w:basedOn w:val="a1"/>
    <w:uiPriority w:val="99"/>
    <w:rsid w:val="0089127B"/>
    <w:rPr>
      <w:b/>
      <w:bCs/>
      <w:i/>
      <w:iCs/>
      <w:sz w:val="30"/>
      <w:szCs w:val="30"/>
      <w:shd w:val="clear" w:color="auto" w:fill="FFFFFF"/>
    </w:rPr>
  </w:style>
  <w:style w:type="paragraph" w:customStyle="1" w:styleId="afffff2">
    <w:name w:val="Нормальный (таблица)"/>
    <w:basedOn w:val="a0"/>
    <w:next w:val="a0"/>
    <w:uiPriority w:val="99"/>
    <w:rsid w:val="000551DB"/>
    <w:pPr>
      <w:widowControl w:val="0"/>
      <w:autoSpaceDE w:val="0"/>
      <w:autoSpaceDN w:val="0"/>
      <w:adjustRightInd w:val="0"/>
      <w:jc w:val="both"/>
    </w:pPr>
    <w:rPr>
      <w:rFonts w:ascii="Arial" w:eastAsiaTheme="minorEastAsia" w:hAnsi="Arial" w:cs="Arial"/>
      <w:sz w:val="26"/>
      <w:szCs w:val="26"/>
    </w:rPr>
  </w:style>
  <w:style w:type="paragraph" w:customStyle="1" w:styleId="afffff3">
    <w:name w:val="Прижатый влево"/>
    <w:basedOn w:val="a0"/>
    <w:next w:val="a0"/>
    <w:uiPriority w:val="99"/>
    <w:rsid w:val="000551DB"/>
    <w:pPr>
      <w:widowControl w:val="0"/>
      <w:autoSpaceDE w:val="0"/>
      <w:autoSpaceDN w:val="0"/>
      <w:adjustRightInd w:val="0"/>
    </w:pPr>
    <w:rPr>
      <w:rFonts w:ascii="Arial" w:eastAsiaTheme="minorEastAsia" w:hAnsi="Arial" w:cs="Arial"/>
      <w:sz w:val="26"/>
      <w:szCs w:val="26"/>
    </w:rPr>
  </w:style>
  <w:style w:type="paragraph" w:customStyle="1" w:styleId="afffff4">
    <w:name w:val="Таблицы (моноширинный)"/>
    <w:basedOn w:val="a0"/>
    <w:next w:val="a0"/>
    <w:uiPriority w:val="99"/>
    <w:rsid w:val="003F0DB3"/>
    <w:pPr>
      <w:widowControl w:val="0"/>
      <w:autoSpaceDE w:val="0"/>
      <w:autoSpaceDN w:val="0"/>
      <w:adjustRightInd w:val="0"/>
    </w:pPr>
    <w:rPr>
      <w:rFonts w:ascii="Courier New" w:eastAsiaTheme="minorEastAsia" w:hAnsi="Courier New" w:cs="Courier New"/>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823">
      <w:bodyDiv w:val="1"/>
      <w:marLeft w:val="0"/>
      <w:marRight w:val="0"/>
      <w:marTop w:val="0"/>
      <w:marBottom w:val="0"/>
      <w:divBdr>
        <w:top w:val="none" w:sz="0" w:space="0" w:color="auto"/>
        <w:left w:val="none" w:sz="0" w:space="0" w:color="auto"/>
        <w:bottom w:val="none" w:sz="0" w:space="0" w:color="auto"/>
        <w:right w:val="none" w:sz="0" w:space="0" w:color="auto"/>
      </w:divBdr>
      <w:divsChild>
        <w:div w:id="758596769">
          <w:marLeft w:val="0"/>
          <w:marRight w:val="0"/>
          <w:marTop w:val="0"/>
          <w:marBottom w:val="30"/>
          <w:divBdr>
            <w:top w:val="none" w:sz="0" w:space="0" w:color="auto"/>
            <w:left w:val="none" w:sz="0" w:space="0" w:color="auto"/>
            <w:bottom w:val="none" w:sz="0" w:space="0" w:color="auto"/>
            <w:right w:val="none" w:sz="0" w:space="0" w:color="auto"/>
          </w:divBdr>
        </w:div>
      </w:divsChild>
    </w:div>
    <w:div w:id="168565632">
      <w:bodyDiv w:val="1"/>
      <w:marLeft w:val="0"/>
      <w:marRight w:val="0"/>
      <w:marTop w:val="0"/>
      <w:marBottom w:val="0"/>
      <w:divBdr>
        <w:top w:val="none" w:sz="0" w:space="0" w:color="auto"/>
        <w:left w:val="none" w:sz="0" w:space="0" w:color="auto"/>
        <w:bottom w:val="none" w:sz="0" w:space="0" w:color="auto"/>
        <w:right w:val="none" w:sz="0" w:space="0" w:color="auto"/>
      </w:divBdr>
    </w:div>
    <w:div w:id="177500492">
      <w:bodyDiv w:val="1"/>
      <w:marLeft w:val="0"/>
      <w:marRight w:val="0"/>
      <w:marTop w:val="0"/>
      <w:marBottom w:val="0"/>
      <w:divBdr>
        <w:top w:val="none" w:sz="0" w:space="0" w:color="auto"/>
        <w:left w:val="none" w:sz="0" w:space="0" w:color="auto"/>
        <w:bottom w:val="none" w:sz="0" w:space="0" w:color="auto"/>
        <w:right w:val="none" w:sz="0" w:space="0" w:color="auto"/>
      </w:divBdr>
    </w:div>
    <w:div w:id="178586439">
      <w:bodyDiv w:val="1"/>
      <w:marLeft w:val="0"/>
      <w:marRight w:val="0"/>
      <w:marTop w:val="0"/>
      <w:marBottom w:val="0"/>
      <w:divBdr>
        <w:top w:val="none" w:sz="0" w:space="0" w:color="auto"/>
        <w:left w:val="none" w:sz="0" w:space="0" w:color="auto"/>
        <w:bottom w:val="none" w:sz="0" w:space="0" w:color="auto"/>
        <w:right w:val="none" w:sz="0" w:space="0" w:color="auto"/>
      </w:divBdr>
    </w:div>
    <w:div w:id="192349660">
      <w:bodyDiv w:val="1"/>
      <w:marLeft w:val="0"/>
      <w:marRight w:val="0"/>
      <w:marTop w:val="0"/>
      <w:marBottom w:val="0"/>
      <w:divBdr>
        <w:top w:val="none" w:sz="0" w:space="0" w:color="auto"/>
        <w:left w:val="none" w:sz="0" w:space="0" w:color="auto"/>
        <w:bottom w:val="none" w:sz="0" w:space="0" w:color="auto"/>
        <w:right w:val="none" w:sz="0" w:space="0" w:color="auto"/>
      </w:divBdr>
    </w:div>
    <w:div w:id="288587224">
      <w:bodyDiv w:val="1"/>
      <w:marLeft w:val="0"/>
      <w:marRight w:val="0"/>
      <w:marTop w:val="0"/>
      <w:marBottom w:val="0"/>
      <w:divBdr>
        <w:top w:val="none" w:sz="0" w:space="0" w:color="auto"/>
        <w:left w:val="none" w:sz="0" w:space="0" w:color="auto"/>
        <w:bottom w:val="none" w:sz="0" w:space="0" w:color="auto"/>
        <w:right w:val="none" w:sz="0" w:space="0" w:color="auto"/>
      </w:divBdr>
    </w:div>
    <w:div w:id="338428878">
      <w:bodyDiv w:val="1"/>
      <w:marLeft w:val="0"/>
      <w:marRight w:val="0"/>
      <w:marTop w:val="0"/>
      <w:marBottom w:val="0"/>
      <w:divBdr>
        <w:top w:val="none" w:sz="0" w:space="0" w:color="auto"/>
        <w:left w:val="none" w:sz="0" w:space="0" w:color="auto"/>
        <w:bottom w:val="none" w:sz="0" w:space="0" w:color="auto"/>
        <w:right w:val="none" w:sz="0" w:space="0" w:color="auto"/>
      </w:divBdr>
    </w:div>
    <w:div w:id="339049481">
      <w:bodyDiv w:val="1"/>
      <w:marLeft w:val="0"/>
      <w:marRight w:val="0"/>
      <w:marTop w:val="0"/>
      <w:marBottom w:val="0"/>
      <w:divBdr>
        <w:top w:val="none" w:sz="0" w:space="0" w:color="auto"/>
        <w:left w:val="none" w:sz="0" w:space="0" w:color="auto"/>
        <w:bottom w:val="none" w:sz="0" w:space="0" w:color="auto"/>
        <w:right w:val="none" w:sz="0" w:space="0" w:color="auto"/>
      </w:divBdr>
    </w:div>
    <w:div w:id="381558909">
      <w:bodyDiv w:val="1"/>
      <w:marLeft w:val="0"/>
      <w:marRight w:val="0"/>
      <w:marTop w:val="0"/>
      <w:marBottom w:val="0"/>
      <w:divBdr>
        <w:top w:val="none" w:sz="0" w:space="0" w:color="auto"/>
        <w:left w:val="none" w:sz="0" w:space="0" w:color="auto"/>
        <w:bottom w:val="none" w:sz="0" w:space="0" w:color="auto"/>
        <w:right w:val="none" w:sz="0" w:space="0" w:color="auto"/>
      </w:divBdr>
    </w:div>
    <w:div w:id="382291078">
      <w:bodyDiv w:val="1"/>
      <w:marLeft w:val="0"/>
      <w:marRight w:val="0"/>
      <w:marTop w:val="0"/>
      <w:marBottom w:val="0"/>
      <w:divBdr>
        <w:top w:val="none" w:sz="0" w:space="0" w:color="auto"/>
        <w:left w:val="none" w:sz="0" w:space="0" w:color="auto"/>
        <w:bottom w:val="none" w:sz="0" w:space="0" w:color="auto"/>
        <w:right w:val="none" w:sz="0" w:space="0" w:color="auto"/>
      </w:divBdr>
    </w:div>
    <w:div w:id="424494287">
      <w:bodyDiv w:val="1"/>
      <w:marLeft w:val="0"/>
      <w:marRight w:val="0"/>
      <w:marTop w:val="0"/>
      <w:marBottom w:val="0"/>
      <w:divBdr>
        <w:top w:val="none" w:sz="0" w:space="0" w:color="auto"/>
        <w:left w:val="none" w:sz="0" w:space="0" w:color="auto"/>
        <w:bottom w:val="none" w:sz="0" w:space="0" w:color="auto"/>
        <w:right w:val="none" w:sz="0" w:space="0" w:color="auto"/>
      </w:divBdr>
    </w:div>
    <w:div w:id="444926421">
      <w:bodyDiv w:val="1"/>
      <w:marLeft w:val="0"/>
      <w:marRight w:val="0"/>
      <w:marTop w:val="0"/>
      <w:marBottom w:val="0"/>
      <w:divBdr>
        <w:top w:val="none" w:sz="0" w:space="0" w:color="auto"/>
        <w:left w:val="none" w:sz="0" w:space="0" w:color="auto"/>
        <w:bottom w:val="none" w:sz="0" w:space="0" w:color="auto"/>
        <w:right w:val="none" w:sz="0" w:space="0" w:color="auto"/>
      </w:divBdr>
    </w:div>
    <w:div w:id="465050601">
      <w:bodyDiv w:val="1"/>
      <w:marLeft w:val="0"/>
      <w:marRight w:val="0"/>
      <w:marTop w:val="0"/>
      <w:marBottom w:val="0"/>
      <w:divBdr>
        <w:top w:val="none" w:sz="0" w:space="0" w:color="auto"/>
        <w:left w:val="none" w:sz="0" w:space="0" w:color="auto"/>
        <w:bottom w:val="none" w:sz="0" w:space="0" w:color="auto"/>
        <w:right w:val="none" w:sz="0" w:space="0" w:color="auto"/>
      </w:divBdr>
    </w:div>
    <w:div w:id="465392791">
      <w:bodyDiv w:val="1"/>
      <w:marLeft w:val="0"/>
      <w:marRight w:val="0"/>
      <w:marTop w:val="0"/>
      <w:marBottom w:val="0"/>
      <w:divBdr>
        <w:top w:val="none" w:sz="0" w:space="0" w:color="auto"/>
        <w:left w:val="none" w:sz="0" w:space="0" w:color="auto"/>
        <w:bottom w:val="none" w:sz="0" w:space="0" w:color="auto"/>
        <w:right w:val="none" w:sz="0" w:space="0" w:color="auto"/>
      </w:divBdr>
    </w:div>
    <w:div w:id="500393805">
      <w:bodyDiv w:val="1"/>
      <w:marLeft w:val="0"/>
      <w:marRight w:val="0"/>
      <w:marTop w:val="0"/>
      <w:marBottom w:val="0"/>
      <w:divBdr>
        <w:top w:val="none" w:sz="0" w:space="0" w:color="auto"/>
        <w:left w:val="none" w:sz="0" w:space="0" w:color="auto"/>
        <w:bottom w:val="none" w:sz="0" w:space="0" w:color="auto"/>
        <w:right w:val="none" w:sz="0" w:space="0" w:color="auto"/>
      </w:divBdr>
    </w:div>
    <w:div w:id="513036443">
      <w:bodyDiv w:val="1"/>
      <w:marLeft w:val="0"/>
      <w:marRight w:val="0"/>
      <w:marTop w:val="0"/>
      <w:marBottom w:val="0"/>
      <w:divBdr>
        <w:top w:val="none" w:sz="0" w:space="0" w:color="auto"/>
        <w:left w:val="none" w:sz="0" w:space="0" w:color="auto"/>
        <w:bottom w:val="none" w:sz="0" w:space="0" w:color="auto"/>
        <w:right w:val="none" w:sz="0" w:space="0" w:color="auto"/>
      </w:divBdr>
    </w:div>
    <w:div w:id="541750990">
      <w:bodyDiv w:val="1"/>
      <w:marLeft w:val="0"/>
      <w:marRight w:val="0"/>
      <w:marTop w:val="0"/>
      <w:marBottom w:val="0"/>
      <w:divBdr>
        <w:top w:val="none" w:sz="0" w:space="0" w:color="auto"/>
        <w:left w:val="none" w:sz="0" w:space="0" w:color="auto"/>
        <w:bottom w:val="none" w:sz="0" w:space="0" w:color="auto"/>
        <w:right w:val="none" w:sz="0" w:space="0" w:color="auto"/>
      </w:divBdr>
    </w:div>
    <w:div w:id="542982628">
      <w:bodyDiv w:val="1"/>
      <w:marLeft w:val="0"/>
      <w:marRight w:val="0"/>
      <w:marTop w:val="0"/>
      <w:marBottom w:val="0"/>
      <w:divBdr>
        <w:top w:val="none" w:sz="0" w:space="0" w:color="auto"/>
        <w:left w:val="none" w:sz="0" w:space="0" w:color="auto"/>
        <w:bottom w:val="none" w:sz="0" w:space="0" w:color="auto"/>
        <w:right w:val="none" w:sz="0" w:space="0" w:color="auto"/>
      </w:divBdr>
    </w:div>
    <w:div w:id="550847511">
      <w:bodyDiv w:val="1"/>
      <w:marLeft w:val="0"/>
      <w:marRight w:val="0"/>
      <w:marTop w:val="0"/>
      <w:marBottom w:val="0"/>
      <w:divBdr>
        <w:top w:val="none" w:sz="0" w:space="0" w:color="auto"/>
        <w:left w:val="none" w:sz="0" w:space="0" w:color="auto"/>
        <w:bottom w:val="none" w:sz="0" w:space="0" w:color="auto"/>
        <w:right w:val="none" w:sz="0" w:space="0" w:color="auto"/>
      </w:divBdr>
    </w:div>
    <w:div w:id="634338274">
      <w:bodyDiv w:val="1"/>
      <w:marLeft w:val="0"/>
      <w:marRight w:val="0"/>
      <w:marTop w:val="0"/>
      <w:marBottom w:val="0"/>
      <w:divBdr>
        <w:top w:val="none" w:sz="0" w:space="0" w:color="auto"/>
        <w:left w:val="none" w:sz="0" w:space="0" w:color="auto"/>
        <w:bottom w:val="none" w:sz="0" w:space="0" w:color="auto"/>
        <w:right w:val="none" w:sz="0" w:space="0" w:color="auto"/>
      </w:divBdr>
    </w:div>
    <w:div w:id="639530478">
      <w:bodyDiv w:val="1"/>
      <w:marLeft w:val="0"/>
      <w:marRight w:val="0"/>
      <w:marTop w:val="0"/>
      <w:marBottom w:val="0"/>
      <w:divBdr>
        <w:top w:val="none" w:sz="0" w:space="0" w:color="auto"/>
        <w:left w:val="none" w:sz="0" w:space="0" w:color="auto"/>
        <w:bottom w:val="none" w:sz="0" w:space="0" w:color="auto"/>
        <w:right w:val="none" w:sz="0" w:space="0" w:color="auto"/>
      </w:divBdr>
    </w:div>
    <w:div w:id="653798506">
      <w:bodyDiv w:val="1"/>
      <w:marLeft w:val="0"/>
      <w:marRight w:val="0"/>
      <w:marTop w:val="0"/>
      <w:marBottom w:val="0"/>
      <w:divBdr>
        <w:top w:val="none" w:sz="0" w:space="0" w:color="auto"/>
        <w:left w:val="none" w:sz="0" w:space="0" w:color="auto"/>
        <w:bottom w:val="none" w:sz="0" w:space="0" w:color="auto"/>
        <w:right w:val="none" w:sz="0" w:space="0" w:color="auto"/>
      </w:divBdr>
    </w:div>
    <w:div w:id="676543436">
      <w:bodyDiv w:val="1"/>
      <w:marLeft w:val="0"/>
      <w:marRight w:val="0"/>
      <w:marTop w:val="0"/>
      <w:marBottom w:val="0"/>
      <w:divBdr>
        <w:top w:val="none" w:sz="0" w:space="0" w:color="auto"/>
        <w:left w:val="none" w:sz="0" w:space="0" w:color="auto"/>
        <w:bottom w:val="none" w:sz="0" w:space="0" w:color="auto"/>
        <w:right w:val="none" w:sz="0" w:space="0" w:color="auto"/>
      </w:divBdr>
    </w:div>
    <w:div w:id="721176075">
      <w:bodyDiv w:val="1"/>
      <w:marLeft w:val="0"/>
      <w:marRight w:val="0"/>
      <w:marTop w:val="0"/>
      <w:marBottom w:val="0"/>
      <w:divBdr>
        <w:top w:val="none" w:sz="0" w:space="0" w:color="auto"/>
        <w:left w:val="none" w:sz="0" w:space="0" w:color="auto"/>
        <w:bottom w:val="none" w:sz="0" w:space="0" w:color="auto"/>
        <w:right w:val="none" w:sz="0" w:space="0" w:color="auto"/>
      </w:divBdr>
    </w:div>
    <w:div w:id="732972987">
      <w:bodyDiv w:val="1"/>
      <w:marLeft w:val="0"/>
      <w:marRight w:val="0"/>
      <w:marTop w:val="0"/>
      <w:marBottom w:val="0"/>
      <w:divBdr>
        <w:top w:val="none" w:sz="0" w:space="0" w:color="auto"/>
        <w:left w:val="none" w:sz="0" w:space="0" w:color="auto"/>
        <w:bottom w:val="none" w:sz="0" w:space="0" w:color="auto"/>
        <w:right w:val="none" w:sz="0" w:space="0" w:color="auto"/>
      </w:divBdr>
    </w:div>
    <w:div w:id="766970764">
      <w:bodyDiv w:val="1"/>
      <w:marLeft w:val="0"/>
      <w:marRight w:val="0"/>
      <w:marTop w:val="0"/>
      <w:marBottom w:val="0"/>
      <w:divBdr>
        <w:top w:val="none" w:sz="0" w:space="0" w:color="auto"/>
        <w:left w:val="none" w:sz="0" w:space="0" w:color="auto"/>
        <w:bottom w:val="none" w:sz="0" w:space="0" w:color="auto"/>
        <w:right w:val="none" w:sz="0" w:space="0" w:color="auto"/>
      </w:divBdr>
    </w:div>
    <w:div w:id="795639714">
      <w:bodyDiv w:val="1"/>
      <w:marLeft w:val="0"/>
      <w:marRight w:val="0"/>
      <w:marTop w:val="0"/>
      <w:marBottom w:val="0"/>
      <w:divBdr>
        <w:top w:val="none" w:sz="0" w:space="0" w:color="auto"/>
        <w:left w:val="none" w:sz="0" w:space="0" w:color="auto"/>
        <w:bottom w:val="none" w:sz="0" w:space="0" w:color="auto"/>
        <w:right w:val="none" w:sz="0" w:space="0" w:color="auto"/>
      </w:divBdr>
    </w:div>
    <w:div w:id="850267154">
      <w:bodyDiv w:val="1"/>
      <w:marLeft w:val="0"/>
      <w:marRight w:val="0"/>
      <w:marTop w:val="0"/>
      <w:marBottom w:val="0"/>
      <w:divBdr>
        <w:top w:val="none" w:sz="0" w:space="0" w:color="auto"/>
        <w:left w:val="none" w:sz="0" w:space="0" w:color="auto"/>
        <w:bottom w:val="none" w:sz="0" w:space="0" w:color="auto"/>
        <w:right w:val="none" w:sz="0" w:space="0" w:color="auto"/>
      </w:divBdr>
    </w:div>
    <w:div w:id="879707323">
      <w:bodyDiv w:val="1"/>
      <w:marLeft w:val="0"/>
      <w:marRight w:val="0"/>
      <w:marTop w:val="0"/>
      <w:marBottom w:val="0"/>
      <w:divBdr>
        <w:top w:val="none" w:sz="0" w:space="0" w:color="auto"/>
        <w:left w:val="none" w:sz="0" w:space="0" w:color="auto"/>
        <w:bottom w:val="none" w:sz="0" w:space="0" w:color="auto"/>
        <w:right w:val="none" w:sz="0" w:space="0" w:color="auto"/>
      </w:divBdr>
    </w:div>
    <w:div w:id="915164971">
      <w:bodyDiv w:val="1"/>
      <w:marLeft w:val="0"/>
      <w:marRight w:val="0"/>
      <w:marTop w:val="0"/>
      <w:marBottom w:val="0"/>
      <w:divBdr>
        <w:top w:val="none" w:sz="0" w:space="0" w:color="auto"/>
        <w:left w:val="none" w:sz="0" w:space="0" w:color="auto"/>
        <w:bottom w:val="none" w:sz="0" w:space="0" w:color="auto"/>
        <w:right w:val="none" w:sz="0" w:space="0" w:color="auto"/>
      </w:divBdr>
    </w:div>
    <w:div w:id="930964153">
      <w:bodyDiv w:val="1"/>
      <w:marLeft w:val="0"/>
      <w:marRight w:val="0"/>
      <w:marTop w:val="0"/>
      <w:marBottom w:val="0"/>
      <w:divBdr>
        <w:top w:val="none" w:sz="0" w:space="0" w:color="auto"/>
        <w:left w:val="none" w:sz="0" w:space="0" w:color="auto"/>
        <w:bottom w:val="none" w:sz="0" w:space="0" w:color="auto"/>
        <w:right w:val="none" w:sz="0" w:space="0" w:color="auto"/>
      </w:divBdr>
    </w:div>
    <w:div w:id="936791495">
      <w:bodyDiv w:val="1"/>
      <w:marLeft w:val="0"/>
      <w:marRight w:val="0"/>
      <w:marTop w:val="0"/>
      <w:marBottom w:val="0"/>
      <w:divBdr>
        <w:top w:val="none" w:sz="0" w:space="0" w:color="auto"/>
        <w:left w:val="none" w:sz="0" w:space="0" w:color="auto"/>
        <w:bottom w:val="none" w:sz="0" w:space="0" w:color="auto"/>
        <w:right w:val="none" w:sz="0" w:space="0" w:color="auto"/>
      </w:divBdr>
      <w:divsChild>
        <w:div w:id="1327516091">
          <w:marLeft w:val="0"/>
          <w:marRight w:val="0"/>
          <w:marTop w:val="0"/>
          <w:marBottom w:val="0"/>
          <w:divBdr>
            <w:top w:val="none" w:sz="0" w:space="0" w:color="auto"/>
            <w:left w:val="none" w:sz="0" w:space="0" w:color="auto"/>
            <w:bottom w:val="none" w:sz="0" w:space="0" w:color="auto"/>
            <w:right w:val="none" w:sz="0" w:space="0" w:color="auto"/>
          </w:divBdr>
        </w:div>
      </w:divsChild>
    </w:div>
    <w:div w:id="980381488">
      <w:bodyDiv w:val="1"/>
      <w:marLeft w:val="0"/>
      <w:marRight w:val="0"/>
      <w:marTop w:val="0"/>
      <w:marBottom w:val="0"/>
      <w:divBdr>
        <w:top w:val="none" w:sz="0" w:space="0" w:color="auto"/>
        <w:left w:val="none" w:sz="0" w:space="0" w:color="auto"/>
        <w:bottom w:val="none" w:sz="0" w:space="0" w:color="auto"/>
        <w:right w:val="none" w:sz="0" w:space="0" w:color="auto"/>
      </w:divBdr>
    </w:div>
    <w:div w:id="1000229647">
      <w:bodyDiv w:val="1"/>
      <w:marLeft w:val="0"/>
      <w:marRight w:val="0"/>
      <w:marTop w:val="0"/>
      <w:marBottom w:val="0"/>
      <w:divBdr>
        <w:top w:val="none" w:sz="0" w:space="0" w:color="auto"/>
        <w:left w:val="none" w:sz="0" w:space="0" w:color="auto"/>
        <w:bottom w:val="none" w:sz="0" w:space="0" w:color="auto"/>
        <w:right w:val="none" w:sz="0" w:space="0" w:color="auto"/>
      </w:divBdr>
    </w:div>
    <w:div w:id="1032609049">
      <w:bodyDiv w:val="1"/>
      <w:marLeft w:val="0"/>
      <w:marRight w:val="0"/>
      <w:marTop w:val="0"/>
      <w:marBottom w:val="0"/>
      <w:divBdr>
        <w:top w:val="none" w:sz="0" w:space="0" w:color="auto"/>
        <w:left w:val="none" w:sz="0" w:space="0" w:color="auto"/>
        <w:bottom w:val="none" w:sz="0" w:space="0" w:color="auto"/>
        <w:right w:val="none" w:sz="0" w:space="0" w:color="auto"/>
      </w:divBdr>
    </w:div>
    <w:div w:id="1066026284">
      <w:bodyDiv w:val="1"/>
      <w:marLeft w:val="0"/>
      <w:marRight w:val="0"/>
      <w:marTop w:val="0"/>
      <w:marBottom w:val="0"/>
      <w:divBdr>
        <w:top w:val="none" w:sz="0" w:space="0" w:color="auto"/>
        <w:left w:val="none" w:sz="0" w:space="0" w:color="auto"/>
        <w:bottom w:val="none" w:sz="0" w:space="0" w:color="auto"/>
        <w:right w:val="none" w:sz="0" w:space="0" w:color="auto"/>
      </w:divBdr>
    </w:div>
    <w:div w:id="1141923687">
      <w:bodyDiv w:val="1"/>
      <w:marLeft w:val="0"/>
      <w:marRight w:val="0"/>
      <w:marTop w:val="0"/>
      <w:marBottom w:val="0"/>
      <w:divBdr>
        <w:top w:val="none" w:sz="0" w:space="0" w:color="auto"/>
        <w:left w:val="none" w:sz="0" w:space="0" w:color="auto"/>
        <w:bottom w:val="none" w:sz="0" w:space="0" w:color="auto"/>
        <w:right w:val="none" w:sz="0" w:space="0" w:color="auto"/>
      </w:divBdr>
    </w:div>
    <w:div w:id="1156726315">
      <w:bodyDiv w:val="1"/>
      <w:marLeft w:val="0"/>
      <w:marRight w:val="0"/>
      <w:marTop w:val="0"/>
      <w:marBottom w:val="0"/>
      <w:divBdr>
        <w:top w:val="none" w:sz="0" w:space="0" w:color="auto"/>
        <w:left w:val="none" w:sz="0" w:space="0" w:color="auto"/>
        <w:bottom w:val="none" w:sz="0" w:space="0" w:color="auto"/>
        <w:right w:val="none" w:sz="0" w:space="0" w:color="auto"/>
      </w:divBdr>
    </w:div>
    <w:div w:id="1182013860">
      <w:bodyDiv w:val="1"/>
      <w:marLeft w:val="0"/>
      <w:marRight w:val="0"/>
      <w:marTop w:val="0"/>
      <w:marBottom w:val="0"/>
      <w:divBdr>
        <w:top w:val="none" w:sz="0" w:space="0" w:color="auto"/>
        <w:left w:val="none" w:sz="0" w:space="0" w:color="auto"/>
        <w:bottom w:val="none" w:sz="0" w:space="0" w:color="auto"/>
        <w:right w:val="none" w:sz="0" w:space="0" w:color="auto"/>
      </w:divBdr>
    </w:div>
    <w:div w:id="1224684195">
      <w:bodyDiv w:val="1"/>
      <w:marLeft w:val="0"/>
      <w:marRight w:val="0"/>
      <w:marTop w:val="0"/>
      <w:marBottom w:val="0"/>
      <w:divBdr>
        <w:top w:val="none" w:sz="0" w:space="0" w:color="auto"/>
        <w:left w:val="none" w:sz="0" w:space="0" w:color="auto"/>
        <w:bottom w:val="none" w:sz="0" w:space="0" w:color="auto"/>
        <w:right w:val="none" w:sz="0" w:space="0" w:color="auto"/>
      </w:divBdr>
    </w:div>
    <w:div w:id="1228881164">
      <w:bodyDiv w:val="1"/>
      <w:marLeft w:val="0"/>
      <w:marRight w:val="0"/>
      <w:marTop w:val="0"/>
      <w:marBottom w:val="0"/>
      <w:divBdr>
        <w:top w:val="none" w:sz="0" w:space="0" w:color="auto"/>
        <w:left w:val="none" w:sz="0" w:space="0" w:color="auto"/>
        <w:bottom w:val="none" w:sz="0" w:space="0" w:color="auto"/>
        <w:right w:val="none" w:sz="0" w:space="0" w:color="auto"/>
      </w:divBdr>
    </w:div>
    <w:div w:id="1232304468">
      <w:bodyDiv w:val="1"/>
      <w:marLeft w:val="0"/>
      <w:marRight w:val="0"/>
      <w:marTop w:val="0"/>
      <w:marBottom w:val="0"/>
      <w:divBdr>
        <w:top w:val="none" w:sz="0" w:space="0" w:color="auto"/>
        <w:left w:val="none" w:sz="0" w:space="0" w:color="auto"/>
        <w:bottom w:val="none" w:sz="0" w:space="0" w:color="auto"/>
        <w:right w:val="none" w:sz="0" w:space="0" w:color="auto"/>
      </w:divBdr>
    </w:div>
    <w:div w:id="1256748757">
      <w:bodyDiv w:val="1"/>
      <w:marLeft w:val="0"/>
      <w:marRight w:val="0"/>
      <w:marTop w:val="0"/>
      <w:marBottom w:val="0"/>
      <w:divBdr>
        <w:top w:val="none" w:sz="0" w:space="0" w:color="auto"/>
        <w:left w:val="none" w:sz="0" w:space="0" w:color="auto"/>
        <w:bottom w:val="none" w:sz="0" w:space="0" w:color="auto"/>
        <w:right w:val="none" w:sz="0" w:space="0" w:color="auto"/>
      </w:divBdr>
    </w:div>
    <w:div w:id="1301228251">
      <w:bodyDiv w:val="1"/>
      <w:marLeft w:val="0"/>
      <w:marRight w:val="0"/>
      <w:marTop w:val="0"/>
      <w:marBottom w:val="0"/>
      <w:divBdr>
        <w:top w:val="none" w:sz="0" w:space="0" w:color="auto"/>
        <w:left w:val="none" w:sz="0" w:space="0" w:color="auto"/>
        <w:bottom w:val="none" w:sz="0" w:space="0" w:color="auto"/>
        <w:right w:val="none" w:sz="0" w:space="0" w:color="auto"/>
      </w:divBdr>
    </w:div>
    <w:div w:id="1313221327">
      <w:bodyDiv w:val="1"/>
      <w:marLeft w:val="0"/>
      <w:marRight w:val="0"/>
      <w:marTop w:val="0"/>
      <w:marBottom w:val="0"/>
      <w:divBdr>
        <w:top w:val="none" w:sz="0" w:space="0" w:color="auto"/>
        <w:left w:val="none" w:sz="0" w:space="0" w:color="auto"/>
        <w:bottom w:val="none" w:sz="0" w:space="0" w:color="auto"/>
        <w:right w:val="none" w:sz="0" w:space="0" w:color="auto"/>
      </w:divBdr>
    </w:div>
    <w:div w:id="1376583779">
      <w:bodyDiv w:val="1"/>
      <w:marLeft w:val="0"/>
      <w:marRight w:val="0"/>
      <w:marTop w:val="0"/>
      <w:marBottom w:val="0"/>
      <w:divBdr>
        <w:top w:val="none" w:sz="0" w:space="0" w:color="auto"/>
        <w:left w:val="none" w:sz="0" w:space="0" w:color="auto"/>
        <w:bottom w:val="none" w:sz="0" w:space="0" w:color="auto"/>
        <w:right w:val="none" w:sz="0" w:space="0" w:color="auto"/>
      </w:divBdr>
    </w:div>
    <w:div w:id="1377926647">
      <w:bodyDiv w:val="1"/>
      <w:marLeft w:val="0"/>
      <w:marRight w:val="0"/>
      <w:marTop w:val="0"/>
      <w:marBottom w:val="0"/>
      <w:divBdr>
        <w:top w:val="none" w:sz="0" w:space="0" w:color="auto"/>
        <w:left w:val="none" w:sz="0" w:space="0" w:color="auto"/>
        <w:bottom w:val="none" w:sz="0" w:space="0" w:color="auto"/>
        <w:right w:val="none" w:sz="0" w:space="0" w:color="auto"/>
      </w:divBdr>
    </w:div>
    <w:div w:id="1381516240">
      <w:bodyDiv w:val="1"/>
      <w:marLeft w:val="0"/>
      <w:marRight w:val="0"/>
      <w:marTop w:val="0"/>
      <w:marBottom w:val="0"/>
      <w:divBdr>
        <w:top w:val="none" w:sz="0" w:space="0" w:color="auto"/>
        <w:left w:val="none" w:sz="0" w:space="0" w:color="auto"/>
        <w:bottom w:val="none" w:sz="0" w:space="0" w:color="auto"/>
        <w:right w:val="none" w:sz="0" w:space="0" w:color="auto"/>
      </w:divBdr>
    </w:div>
    <w:div w:id="1385251741">
      <w:bodyDiv w:val="1"/>
      <w:marLeft w:val="0"/>
      <w:marRight w:val="0"/>
      <w:marTop w:val="0"/>
      <w:marBottom w:val="0"/>
      <w:divBdr>
        <w:top w:val="none" w:sz="0" w:space="0" w:color="auto"/>
        <w:left w:val="none" w:sz="0" w:space="0" w:color="auto"/>
        <w:bottom w:val="none" w:sz="0" w:space="0" w:color="auto"/>
        <w:right w:val="none" w:sz="0" w:space="0" w:color="auto"/>
      </w:divBdr>
    </w:div>
    <w:div w:id="1389257708">
      <w:bodyDiv w:val="1"/>
      <w:marLeft w:val="0"/>
      <w:marRight w:val="0"/>
      <w:marTop w:val="0"/>
      <w:marBottom w:val="0"/>
      <w:divBdr>
        <w:top w:val="none" w:sz="0" w:space="0" w:color="auto"/>
        <w:left w:val="none" w:sz="0" w:space="0" w:color="auto"/>
        <w:bottom w:val="none" w:sz="0" w:space="0" w:color="auto"/>
        <w:right w:val="none" w:sz="0" w:space="0" w:color="auto"/>
      </w:divBdr>
    </w:div>
    <w:div w:id="1400251463">
      <w:bodyDiv w:val="1"/>
      <w:marLeft w:val="0"/>
      <w:marRight w:val="0"/>
      <w:marTop w:val="0"/>
      <w:marBottom w:val="0"/>
      <w:divBdr>
        <w:top w:val="none" w:sz="0" w:space="0" w:color="auto"/>
        <w:left w:val="none" w:sz="0" w:space="0" w:color="auto"/>
        <w:bottom w:val="none" w:sz="0" w:space="0" w:color="auto"/>
        <w:right w:val="none" w:sz="0" w:space="0" w:color="auto"/>
      </w:divBdr>
    </w:div>
    <w:div w:id="1407726936">
      <w:bodyDiv w:val="1"/>
      <w:marLeft w:val="0"/>
      <w:marRight w:val="0"/>
      <w:marTop w:val="0"/>
      <w:marBottom w:val="0"/>
      <w:divBdr>
        <w:top w:val="none" w:sz="0" w:space="0" w:color="auto"/>
        <w:left w:val="none" w:sz="0" w:space="0" w:color="auto"/>
        <w:bottom w:val="none" w:sz="0" w:space="0" w:color="auto"/>
        <w:right w:val="none" w:sz="0" w:space="0" w:color="auto"/>
      </w:divBdr>
    </w:div>
    <w:div w:id="1425764082">
      <w:bodyDiv w:val="1"/>
      <w:marLeft w:val="0"/>
      <w:marRight w:val="0"/>
      <w:marTop w:val="0"/>
      <w:marBottom w:val="0"/>
      <w:divBdr>
        <w:top w:val="none" w:sz="0" w:space="0" w:color="auto"/>
        <w:left w:val="none" w:sz="0" w:space="0" w:color="auto"/>
        <w:bottom w:val="none" w:sz="0" w:space="0" w:color="auto"/>
        <w:right w:val="none" w:sz="0" w:space="0" w:color="auto"/>
      </w:divBdr>
    </w:div>
    <w:div w:id="1512599025">
      <w:bodyDiv w:val="1"/>
      <w:marLeft w:val="0"/>
      <w:marRight w:val="0"/>
      <w:marTop w:val="0"/>
      <w:marBottom w:val="0"/>
      <w:divBdr>
        <w:top w:val="none" w:sz="0" w:space="0" w:color="auto"/>
        <w:left w:val="none" w:sz="0" w:space="0" w:color="auto"/>
        <w:bottom w:val="none" w:sz="0" w:space="0" w:color="auto"/>
        <w:right w:val="none" w:sz="0" w:space="0" w:color="auto"/>
      </w:divBdr>
    </w:div>
    <w:div w:id="1526796589">
      <w:bodyDiv w:val="1"/>
      <w:marLeft w:val="0"/>
      <w:marRight w:val="0"/>
      <w:marTop w:val="0"/>
      <w:marBottom w:val="0"/>
      <w:divBdr>
        <w:top w:val="none" w:sz="0" w:space="0" w:color="auto"/>
        <w:left w:val="none" w:sz="0" w:space="0" w:color="auto"/>
        <w:bottom w:val="none" w:sz="0" w:space="0" w:color="auto"/>
        <w:right w:val="none" w:sz="0" w:space="0" w:color="auto"/>
      </w:divBdr>
    </w:div>
    <w:div w:id="1606033458">
      <w:bodyDiv w:val="1"/>
      <w:marLeft w:val="0"/>
      <w:marRight w:val="0"/>
      <w:marTop w:val="0"/>
      <w:marBottom w:val="0"/>
      <w:divBdr>
        <w:top w:val="none" w:sz="0" w:space="0" w:color="auto"/>
        <w:left w:val="none" w:sz="0" w:space="0" w:color="auto"/>
        <w:bottom w:val="none" w:sz="0" w:space="0" w:color="auto"/>
        <w:right w:val="none" w:sz="0" w:space="0" w:color="auto"/>
      </w:divBdr>
    </w:div>
    <w:div w:id="1610623216">
      <w:bodyDiv w:val="1"/>
      <w:marLeft w:val="0"/>
      <w:marRight w:val="0"/>
      <w:marTop w:val="0"/>
      <w:marBottom w:val="0"/>
      <w:divBdr>
        <w:top w:val="none" w:sz="0" w:space="0" w:color="auto"/>
        <w:left w:val="none" w:sz="0" w:space="0" w:color="auto"/>
        <w:bottom w:val="none" w:sz="0" w:space="0" w:color="auto"/>
        <w:right w:val="none" w:sz="0" w:space="0" w:color="auto"/>
      </w:divBdr>
    </w:div>
    <w:div w:id="1658412978">
      <w:bodyDiv w:val="1"/>
      <w:marLeft w:val="0"/>
      <w:marRight w:val="0"/>
      <w:marTop w:val="0"/>
      <w:marBottom w:val="0"/>
      <w:divBdr>
        <w:top w:val="none" w:sz="0" w:space="0" w:color="auto"/>
        <w:left w:val="none" w:sz="0" w:space="0" w:color="auto"/>
        <w:bottom w:val="none" w:sz="0" w:space="0" w:color="auto"/>
        <w:right w:val="none" w:sz="0" w:space="0" w:color="auto"/>
      </w:divBdr>
    </w:div>
    <w:div w:id="1696929721">
      <w:bodyDiv w:val="1"/>
      <w:marLeft w:val="0"/>
      <w:marRight w:val="0"/>
      <w:marTop w:val="0"/>
      <w:marBottom w:val="0"/>
      <w:divBdr>
        <w:top w:val="none" w:sz="0" w:space="0" w:color="auto"/>
        <w:left w:val="none" w:sz="0" w:space="0" w:color="auto"/>
        <w:bottom w:val="none" w:sz="0" w:space="0" w:color="auto"/>
        <w:right w:val="none" w:sz="0" w:space="0" w:color="auto"/>
      </w:divBdr>
    </w:div>
    <w:div w:id="1719015865">
      <w:bodyDiv w:val="1"/>
      <w:marLeft w:val="0"/>
      <w:marRight w:val="0"/>
      <w:marTop w:val="0"/>
      <w:marBottom w:val="0"/>
      <w:divBdr>
        <w:top w:val="none" w:sz="0" w:space="0" w:color="auto"/>
        <w:left w:val="none" w:sz="0" w:space="0" w:color="auto"/>
        <w:bottom w:val="none" w:sz="0" w:space="0" w:color="auto"/>
        <w:right w:val="none" w:sz="0" w:space="0" w:color="auto"/>
      </w:divBdr>
    </w:div>
    <w:div w:id="1737165271">
      <w:bodyDiv w:val="1"/>
      <w:marLeft w:val="0"/>
      <w:marRight w:val="0"/>
      <w:marTop w:val="0"/>
      <w:marBottom w:val="0"/>
      <w:divBdr>
        <w:top w:val="none" w:sz="0" w:space="0" w:color="auto"/>
        <w:left w:val="none" w:sz="0" w:space="0" w:color="auto"/>
        <w:bottom w:val="none" w:sz="0" w:space="0" w:color="auto"/>
        <w:right w:val="none" w:sz="0" w:space="0" w:color="auto"/>
      </w:divBdr>
    </w:div>
    <w:div w:id="1763987077">
      <w:bodyDiv w:val="1"/>
      <w:marLeft w:val="0"/>
      <w:marRight w:val="0"/>
      <w:marTop w:val="0"/>
      <w:marBottom w:val="0"/>
      <w:divBdr>
        <w:top w:val="none" w:sz="0" w:space="0" w:color="auto"/>
        <w:left w:val="none" w:sz="0" w:space="0" w:color="auto"/>
        <w:bottom w:val="none" w:sz="0" w:space="0" w:color="auto"/>
        <w:right w:val="none" w:sz="0" w:space="0" w:color="auto"/>
      </w:divBdr>
    </w:div>
    <w:div w:id="1805194634">
      <w:bodyDiv w:val="1"/>
      <w:marLeft w:val="0"/>
      <w:marRight w:val="0"/>
      <w:marTop w:val="0"/>
      <w:marBottom w:val="0"/>
      <w:divBdr>
        <w:top w:val="none" w:sz="0" w:space="0" w:color="auto"/>
        <w:left w:val="none" w:sz="0" w:space="0" w:color="auto"/>
        <w:bottom w:val="none" w:sz="0" w:space="0" w:color="auto"/>
        <w:right w:val="none" w:sz="0" w:space="0" w:color="auto"/>
      </w:divBdr>
    </w:div>
    <w:div w:id="1844204177">
      <w:bodyDiv w:val="1"/>
      <w:marLeft w:val="0"/>
      <w:marRight w:val="0"/>
      <w:marTop w:val="0"/>
      <w:marBottom w:val="0"/>
      <w:divBdr>
        <w:top w:val="none" w:sz="0" w:space="0" w:color="auto"/>
        <w:left w:val="none" w:sz="0" w:space="0" w:color="auto"/>
        <w:bottom w:val="none" w:sz="0" w:space="0" w:color="auto"/>
        <w:right w:val="none" w:sz="0" w:space="0" w:color="auto"/>
      </w:divBdr>
    </w:div>
    <w:div w:id="1850213881">
      <w:bodyDiv w:val="1"/>
      <w:marLeft w:val="0"/>
      <w:marRight w:val="0"/>
      <w:marTop w:val="0"/>
      <w:marBottom w:val="0"/>
      <w:divBdr>
        <w:top w:val="none" w:sz="0" w:space="0" w:color="auto"/>
        <w:left w:val="none" w:sz="0" w:space="0" w:color="auto"/>
        <w:bottom w:val="none" w:sz="0" w:space="0" w:color="auto"/>
        <w:right w:val="none" w:sz="0" w:space="0" w:color="auto"/>
      </w:divBdr>
    </w:div>
    <w:div w:id="1905793420">
      <w:bodyDiv w:val="1"/>
      <w:marLeft w:val="0"/>
      <w:marRight w:val="0"/>
      <w:marTop w:val="0"/>
      <w:marBottom w:val="0"/>
      <w:divBdr>
        <w:top w:val="none" w:sz="0" w:space="0" w:color="auto"/>
        <w:left w:val="none" w:sz="0" w:space="0" w:color="auto"/>
        <w:bottom w:val="none" w:sz="0" w:space="0" w:color="auto"/>
        <w:right w:val="none" w:sz="0" w:space="0" w:color="auto"/>
      </w:divBdr>
    </w:div>
    <w:div w:id="1962683677">
      <w:bodyDiv w:val="1"/>
      <w:marLeft w:val="0"/>
      <w:marRight w:val="0"/>
      <w:marTop w:val="0"/>
      <w:marBottom w:val="0"/>
      <w:divBdr>
        <w:top w:val="none" w:sz="0" w:space="0" w:color="auto"/>
        <w:left w:val="none" w:sz="0" w:space="0" w:color="auto"/>
        <w:bottom w:val="none" w:sz="0" w:space="0" w:color="auto"/>
        <w:right w:val="none" w:sz="0" w:space="0" w:color="auto"/>
      </w:divBdr>
    </w:div>
    <w:div w:id="1978491899">
      <w:bodyDiv w:val="1"/>
      <w:marLeft w:val="0"/>
      <w:marRight w:val="0"/>
      <w:marTop w:val="0"/>
      <w:marBottom w:val="0"/>
      <w:divBdr>
        <w:top w:val="none" w:sz="0" w:space="0" w:color="auto"/>
        <w:left w:val="none" w:sz="0" w:space="0" w:color="auto"/>
        <w:bottom w:val="none" w:sz="0" w:space="0" w:color="auto"/>
        <w:right w:val="none" w:sz="0" w:space="0" w:color="auto"/>
      </w:divBdr>
    </w:div>
    <w:div w:id="2010134002">
      <w:bodyDiv w:val="1"/>
      <w:marLeft w:val="0"/>
      <w:marRight w:val="0"/>
      <w:marTop w:val="0"/>
      <w:marBottom w:val="0"/>
      <w:divBdr>
        <w:top w:val="none" w:sz="0" w:space="0" w:color="auto"/>
        <w:left w:val="none" w:sz="0" w:space="0" w:color="auto"/>
        <w:bottom w:val="none" w:sz="0" w:space="0" w:color="auto"/>
        <w:right w:val="none" w:sz="0" w:space="0" w:color="auto"/>
      </w:divBdr>
    </w:div>
    <w:div w:id="2053918119">
      <w:bodyDiv w:val="1"/>
      <w:marLeft w:val="0"/>
      <w:marRight w:val="0"/>
      <w:marTop w:val="0"/>
      <w:marBottom w:val="0"/>
      <w:divBdr>
        <w:top w:val="none" w:sz="0" w:space="0" w:color="auto"/>
        <w:left w:val="none" w:sz="0" w:space="0" w:color="auto"/>
        <w:bottom w:val="none" w:sz="0" w:space="0" w:color="auto"/>
        <w:right w:val="none" w:sz="0" w:space="0" w:color="auto"/>
      </w:divBdr>
    </w:div>
    <w:div w:id="214599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WINDOWS\cgi\online.cgi%3freq=doc&amp;base=LAW&amp;n=197626&amp;rnd=228224.187032145&amp;dst=100822&amp;fld=134"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EFBD1054D7165EE625935C02A3D4EF2F8D604DA94EB064707CA2624E19C2D7H" TargetMode="Externa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WINDOWS\cgi\online.cgi%3freq=doc&amp;base=LAW&amp;n=197626&amp;rnd=228224.610532529&amp;dst=100826&amp;fld=13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205B7-A2C4-4974-B9D1-942663DE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104</Pages>
  <Words>26071</Words>
  <Characters>178208</Characters>
  <Application>Microsoft Office Word</Application>
  <DocSecurity>0</DocSecurity>
  <Lines>1485</Lines>
  <Paragraphs>407</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  Российской  Федерации</vt:lpstr>
    </vt:vector>
  </TitlesOfParts>
  <Company>Запсиблеспроект</Company>
  <LinksUpToDate>false</LinksUpToDate>
  <CharactersWithSpaces>203872</CharactersWithSpaces>
  <SharedDoc>false</SharedDoc>
  <HLinks>
    <vt:vector size="462" baseType="variant">
      <vt:variant>
        <vt:i4>1572871</vt:i4>
      </vt:variant>
      <vt:variant>
        <vt:i4>231</vt:i4>
      </vt:variant>
      <vt:variant>
        <vt:i4>0</vt:i4>
      </vt:variant>
      <vt:variant>
        <vt:i4>5</vt:i4>
      </vt:variant>
      <vt:variant>
        <vt:lpwstr>consultantplus://offline/ref=EFBD1054D7165EE625935C02A3D4EF2F8D604DA94EB064707CA2624E19C2D7H</vt:lpwstr>
      </vt:variant>
      <vt:variant>
        <vt:lpwstr/>
      </vt:variant>
      <vt:variant>
        <vt:i4>6488177</vt:i4>
      </vt:variant>
      <vt:variant>
        <vt:i4>228</vt:i4>
      </vt:variant>
      <vt:variant>
        <vt:i4>0</vt:i4>
      </vt:variant>
      <vt:variant>
        <vt:i4>5</vt:i4>
      </vt:variant>
      <vt:variant>
        <vt:lpwstr>http://docs.cntd.ru/document/902017047</vt:lpwstr>
      </vt:variant>
      <vt:variant>
        <vt:lpwstr/>
      </vt:variant>
      <vt:variant>
        <vt:i4>6619254</vt:i4>
      </vt:variant>
      <vt:variant>
        <vt:i4>225</vt:i4>
      </vt:variant>
      <vt:variant>
        <vt:i4>0</vt:i4>
      </vt:variant>
      <vt:variant>
        <vt:i4>5</vt:i4>
      </vt:variant>
      <vt:variant>
        <vt:lpwstr>http://docs.cntd.ru/document/902046521</vt:lpwstr>
      </vt:variant>
      <vt:variant>
        <vt:lpwstr/>
      </vt:variant>
      <vt:variant>
        <vt:i4>6619254</vt:i4>
      </vt:variant>
      <vt:variant>
        <vt:i4>222</vt:i4>
      </vt:variant>
      <vt:variant>
        <vt:i4>0</vt:i4>
      </vt:variant>
      <vt:variant>
        <vt:i4>5</vt:i4>
      </vt:variant>
      <vt:variant>
        <vt:lpwstr>http://docs.cntd.ru/document/902046521</vt:lpwstr>
      </vt:variant>
      <vt:variant>
        <vt:lpwstr/>
      </vt:variant>
      <vt:variant>
        <vt:i4>6488177</vt:i4>
      </vt:variant>
      <vt:variant>
        <vt:i4>219</vt:i4>
      </vt:variant>
      <vt:variant>
        <vt:i4>0</vt:i4>
      </vt:variant>
      <vt:variant>
        <vt:i4>5</vt:i4>
      </vt:variant>
      <vt:variant>
        <vt:lpwstr>http://docs.cntd.ru/document/902017047</vt:lpwstr>
      </vt:variant>
      <vt:variant>
        <vt:lpwstr/>
      </vt:variant>
      <vt:variant>
        <vt:i4>1376308</vt:i4>
      </vt:variant>
      <vt:variant>
        <vt:i4>216</vt:i4>
      </vt:variant>
      <vt:variant>
        <vt:i4>0</vt:i4>
      </vt:variant>
      <vt:variant>
        <vt:i4>5</vt:i4>
      </vt:variant>
      <vt:variant>
        <vt:lpwstr/>
      </vt:variant>
      <vt:variant>
        <vt:lpwstr>_Toc534505516</vt:lpwstr>
      </vt:variant>
      <vt:variant>
        <vt:i4>3932224</vt:i4>
      </vt:variant>
      <vt:variant>
        <vt:i4>213</vt:i4>
      </vt:variant>
      <vt:variant>
        <vt:i4>0</vt:i4>
      </vt:variant>
      <vt:variant>
        <vt:i4>5</vt:i4>
      </vt:variant>
      <vt:variant>
        <vt:lpwstr>mailto:KUI@apatity-city.ru</vt:lpwstr>
      </vt:variant>
      <vt:variant>
        <vt:lpwstr/>
      </vt:variant>
      <vt:variant>
        <vt:i4>1507431</vt:i4>
      </vt:variant>
      <vt:variant>
        <vt:i4>210</vt:i4>
      </vt:variant>
      <vt:variant>
        <vt:i4>0</vt:i4>
      </vt:variant>
      <vt:variant>
        <vt:i4>5</vt:i4>
      </vt:variant>
      <vt:variant>
        <vt:lpwstr>https://ru.wikipedia.org/wiki/%D0%98%D0%BC%D0%B0%D0%BD%D0%B4%D1%80%D0%B0_(%D0%BE%D0%B7%D0%B5%D1%80%D0%BE)</vt:lpwstr>
      </vt:variant>
      <vt:variant>
        <vt:lpwstr/>
      </vt:variant>
      <vt:variant>
        <vt:i4>3407931</vt:i4>
      </vt:variant>
      <vt:variant>
        <vt:i4>207</vt:i4>
      </vt:variant>
      <vt:variant>
        <vt:i4>0</vt:i4>
      </vt:variant>
      <vt:variant>
        <vt:i4>5</vt:i4>
      </vt:variant>
      <vt:variant>
        <vt:lpwstr>https://ru.wikipedia.org/wiki/%D0%A5%D0%B8%D0%B1%D0%B8%D0%BD%D1%8B</vt:lpwstr>
      </vt:variant>
      <vt:variant>
        <vt:lpwstr/>
      </vt:variant>
      <vt:variant>
        <vt:i4>1507360</vt:i4>
      </vt:variant>
      <vt:variant>
        <vt:i4>204</vt:i4>
      </vt:variant>
      <vt:variant>
        <vt:i4>0</vt:i4>
      </vt:variant>
      <vt:variant>
        <vt:i4>5</vt:i4>
      </vt:variant>
      <vt:variant>
        <vt:lpwstr>https://ru.wikipedia.org/wiki/%D0%A3%D0%BC%D0%B5%D1%80%D0%B5%D0%BD%D0%BD%D1%8B%D0%B9_%D0%BA%D0%BB%D0%B8%D0%BC%D0%B0%D1%82</vt:lpwstr>
      </vt:variant>
      <vt:variant>
        <vt:lpwstr/>
      </vt:variant>
      <vt:variant>
        <vt:i4>6422534</vt:i4>
      </vt:variant>
      <vt:variant>
        <vt:i4>201</vt:i4>
      </vt:variant>
      <vt:variant>
        <vt:i4>0</vt:i4>
      </vt:variant>
      <vt:variant>
        <vt:i4>5</vt:i4>
      </vt:variant>
      <vt:variant>
        <vt:lpwstr>https://ru.wikipedia.org/wiki/%D0%9A%D0%BE%D0%BB%D1%8C%D1%81%D0%BA%D0%B8%D0%B9_%D0%BF%D0%BE%D0%BB%D1%83%D0%BE%D1%81%D1%82%D1%80%D0%BE%D0%B2</vt:lpwstr>
      </vt:variant>
      <vt:variant>
        <vt:lpwstr/>
      </vt:variant>
      <vt:variant>
        <vt:i4>4063326</vt:i4>
      </vt:variant>
      <vt:variant>
        <vt:i4>198</vt:i4>
      </vt:variant>
      <vt:variant>
        <vt:i4>0</vt:i4>
      </vt:variant>
      <vt:variant>
        <vt:i4>5</vt:i4>
      </vt:variant>
      <vt:variant>
        <vt:lpwstr>https://ru.wikipedia.org/wiki/%D0%9F%D0%BE%D0%BB%D1%8F%D1%80%D0%BD%D1%8B%D0%B9_%D0%BA%D1%80%D1%83%D0%B3</vt:lpwstr>
      </vt:variant>
      <vt:variant>
        <vt:lpwstr/>
      </vt:variant>
      <vt:variant>
        <vt:i4>1114164</vt:i4>
      </vt:variant>
      <vt:variant>
        <vt:i4>194</vt:i4>
      </vt:variant>
      <vt:variant>
        <vt:i4>0</vt:i4>
      </vt:variant>
      <vt:variant>
        <vt:i4>5</vt:i4>
      </vt:variant>
      <vt:variant>
        <vt:lpwstr/>
      </vt:variant>
      <vt:variant>
        <vt:lpwstr>_Toc534505558</vt:lpwstr>
      </vt:variant>
      <vt:variant>
        <vt:i4>1114164</vt:i4>
      </vt:variant>
      <vt:variant>
        <vt:i4>191</vt:i4>
      </vt:variant>
      <vt:variant>
        <vt:i4>0</vt:i4>
      </vt:variant>
      <vt:variant>
        <vt:i4>5</vt:i4>
      </vt:variant>
      <vt:variant>
        <vt:lpwstr/>
      </vt:variant>
      <vt:variant>
        <vt:lpwstr>_Toc534505557</vt:lpwstr>
      </vt:variant>
      <vt:variant>
        <vt:i4>1114164</vt:i4>
      </vt:variant>
      <vt:variant>
        <vt:i4>187</vt:i4>
      </vt:variant>
      <vt:variant>
        <vt:i4>0</vt:i4>
      </vt:variant>
      <vt:variant>
        <vt:i4>5</vt:i4>
      </vt:variant>
      <vt:variant>
        <vt:lpwstr/>
      </vt:variant>
      <vt:variant>
        <vt:lpwstr>_Toc534505556</vt:lpwstr>
      </vt:variant>
      <vt:variant>
        <vt:i4>1114164</vt:i4>
      </vt:variant>
      <vt:variant>
        <vt:i4>185</vt:i4>
      </vt:variant>
      <vt:variant>
        <vt:i4>0</vt:i4>
      </vt:variant>
      <vt:variant>
        <vt:i4>5</vt:i4>
      </vt:variant>
      <vt:variant>
        <vt:lpwstr/>
      </vt:variant>
      <vt:variant>
        <vt:lpwstr>_Toc534505555</vt:lpwstr>
      </vt:variant>
      <vt:variant>
        <vt:i4>1114164</vt:i4>
      </vt:variant>
      <vt:variant>
        <vt:i4>182</vt:i4>
      </vt:variant>
      <vt:variant>
        <vt:i4>0</vt:i4>
      </vt:variant>
      <vt:variant>
        <vt:i4>5</vt:i4>
      </vt:variant>
      <vt:variant>
        <vt:lpwstr/>
      </vt:variant>
      <vt:variant>
        <vt:lpwstr>_Toc534505555</vt:lpwstr>
      </vt:variant>
      <vt:variant>
        <vt:i4>1114164</vt:i4>
      </vt:variant>
      <vt:variant>
        <vt:i4>179</vt:i4>
      </vt:variant>
      <vt:variant>
        <vt:i4>0</vt:i4>
      </vt:variant>
      <vt:variant>
        <vt:i4>5</vt:i4>
      </vt:variant>
      <vt:variant>
        <vt:lpwstr/>
      </vt:variant>
      <vt:variant>
        <vt:lpwstr>_Toc534505554</vt:lpwstr>
      </vt:variant>
      <vt:variant>
        <vt:i4>1114164</vt:i4>
      </vt:variant>
      <vt:variant>
        <vt:i4>176</vt:i4>
      </vt:variant>
      <vt:variant>
        <vt:i4>0</vt:i4>
      </vt:variant>
      <vt:variant>
        <vt:i4>5</vt:i4>
      </vt:variant>
      <vt:variant>
        <vt:lpwstr/>
      </vt:variant>
      <vt:variant>
        <vt:lpwstr>_Toc534505552</vt:lpwstr>
      </vt:variant>
      <vt:variant>
        <vt:i4>1114164</vt:i4>
      </vt:variant>
      <vt:variant>
        <vt:i4>173</vt:i4>
      </vt:variant>
      <vt:variant>
        <vt:i4>0</vt:i4>
      </vt:variant>
      <vt:variant>
        <vt:i4>5</vt:i4>
      </vt:variant>
      <vt:variant>
        <vt:lpwstr/>
      </vt:variant>
      <vt:variant>
        <vt:lpwstr>_Toc534505552</vt:lpwstr>
      </vt:variant>
      <vt:variant>
        <vt:i4>1114164</vt:i4>
      </vt:variant>
      <vt:variant>
        <vt:i4>170</vt:i4>
      </vt:variant>
      <vt:variant>
        <vt:i4>0</vt:i4>
      </vt:variant>
      <vt:variant>
        <vt:i4>5</vt:i4>
      </vt:variant>
      <vt:variant>
        <vt:lpwstr/>
      </vt:variant>
      <vt:variant>
        <vt:lpwstr>_Toc534505551</vt:lpwstr>
      </vt:variant>
      <vt:variant>
        <vt:i4>1114164</vt:i4>
      </vt:variant>
      <vt:variant>
        <vt:i4>167</vt:i4>
      </vt:variant>
      <vt:variant>
        <vt:i4>0</vt:i4>
      </vt:variant>
      <vt:variant>
        <vt:i4>5</vt:i4>
      </vt:variant>
      <vt:variant>
        <vt:lpwstr/>
      </vt:variant>
      <vt:variant>
        <vt:lpwstr>_Toc534505550</vt:lpwstr>
      </vt:variant>
      <vt:variant>
        <vt:i4>1048628</vt:i4>
      </vt:variant>
      <vt:variant>
        <vt:i4>164</vt:i4>
      </vt:variant>
      <vt:variant>
        <vt:i4>0</vt:i4>
      </vt:variant>
      <vt:variant>
        <vt:i4>5</vt:i4>
      </vt:variant>
      <vt:variant>
        <vt:lpwstr/>
      </vt:variant>
      <vt:variant>
        <vt:lpwstr>_Toc534505549</vt:lpwstr>
      </vt:variant>
      <vt:variant>
        <vt:i4>1048628</vt:i4>
      </vt:variant>
      <vt:variant>
        <vt:i4>161</vt:i4>
      </vt:variant>
      <vt:variant>
        <vt:i4>0</vt:i4>
      </vt:variant>
      <vt:variant>
        <vt:i4>5</vt:i4>
      </vt:variant>
      <vt:variant>
        <vt:lpwstr/>
      </vt:variant>
      <vt:variant>
        <vt:lpwstr>_Toc534505548</vt:lpwstr>
      </vt:variant>
      <vt:variant>
        <vt:i4>1048628</vt:i4>
      </vt:variant>
      <vt:variant>
        <vt:i4>158</vt:i4>
      </vt:variant>
      <vt:variant>
        <vt:i4>0</vt:i4>
      </vt:variant>
      <vt:variant>
        <vt:i4>5</vt:i4>
      </vt:variant>
      <vt:variant>
        <vt:lpwstr/>
      </vt:variant>
      <vt:variant>
        <vt:lpwstr>_Toc534505547</vt:lpwstr>
      </vt:variant>
      <vt:variant>
        <vt:i4>1048628</vt:i4>
      </vt:variant>
      <vt:variant>
        <vt:i4>155</vt:i4>
      </vt:variant>
      <vt:variant>
        <vt:i4>0</vt:i4>
      </vt:variant>
      <vt:variant>
        <vt:i4>5</vt:i4>
      </vt:variant>
      <vt:variant>
        <vt:lpwstr/>
      </vt:variant>
      <vt:variant>
        <vt:lpwstr>_Toc534505546</vt:lpwstr>
      </vt:variant>
      <vt:variant>
        <vt:i4>1048628</vt:i4>
      </vt:variant>
      <vt:variant>
        <vt:i4>152</vt:i4>
      </vt:variant>
      <vt:variant>
        <vt:i4>0</vt:i4>
      </vt:variant>
      <vt:variant>
        <vt:i4>5</vt:i4>
      </vt:variant>
      <vt:variant>
        <vt:lpwstr/>
      </vt:variant>
      <vt:variant>
        <vt:lpwstr>_Toc534505545</vt:lpwstr>
      </vt:variant>
      <vt:variant>
        <vt:i4>1048628</vt:i4>
      </vt:variant>
      <vt:variant>
        <vt:i4>148</vt:i4>
      </vt:variant>
      <vt:variant>
        <vt:i4>0</vt:i4>
      </vt:variant>
      <vt:variant>
        <vt:i4>5</vt:i4>
      </vt:variant>
      <vt:variant>
        <vt:lpwstr/>
      </vt:variant>
      <vt:variant>
        <vt:lpwstr>_Toc534505544</vt:lpwstr>
      </vt:variant>
      <vt:variant>
        <vt:i4>1048628</vt:i4>
      </vt:variant>
      <vt:variant>
        <vt:i4>146</vt:i4>
      </vt:variant>
      <vt:variant>
        <vt:i4>0</vt:i4>
      </vt:variant>
      <vt:variant>
        <vt:i4>5</vt:i4>
      </vt:variant>
      <vt:variant>
        <vt:lpwstr/>
      </vt:variant>
      <vt:variant>
        <vt:lpwstr>_Toc534505540</vt:lpwstr>
      </vt:variant>
      <vt:variant>
        <vt:i4>1048628</vt:i4>
      </vt:variant>
      <vt:variant>
        <vt:i4>142</vt:i4>
      </vt:variant>
      <vt:variant>
        <vt:i4>0</vt:i4>
      </vt:variant>
      <vt:variant>
        <vt:i4>5</vt:i4>
      </vt:variant>
      <vt:variant>
        <vt:lpwstr/>
      </vt:variant>
      <vt:variant>
        <vt:lpwstr>_Toc534505543</vt:lpwstr>
      </vt:variant>
      <vt:variant>
        <vt:i4>1048628</vt:i4>
      </vt:variant>
      <vt:variant>
        <vt:i4>140</vt:i4>
      </vt:variant>
      <vt:variant>
        <vt:i4>0</vt:i4>
      </vt:variant>
      <vt:variant>
        <vt:i4>5</vt:i4>
      </vt:variant>
      <vt:variant>
        <vt:lpwstr/>
      </vt:variant>
      <vt:variant>
        <vt:lpwstr>_Toc534505540</vt:lpwstr>
      </vt:variant>
      <vt:variant>
        <vt:i4>1048628</vt:i4>
      </vt:variant>
      <vt:variant>
        <vt:i4>136</vt:i4>
      </vt:variant>
      <vt:variant>
        <vt:i4>0</vt:i4>
      </vt:variant>
      <vt:variant>
        <vt:i4>5</vt:i4>
      </vt:variant>
      <vt:variant>
        <vt:lpwstr/>
      </vt:variant>
      <vt:variant>
        <vt:lpwstr>_Toc534505542</vt:lpwstr>
      </vt:variant>
      <vt:variant>
        <vt:i4>1048628</vt:i4>
      </vt:variant>
      <vt:variant>
        <vt:i4>134</vt:i4>
      </vt:variant>
      <vt:variant>
        <vt:i4>0</vt:i4>
      </vt:variant>
      <vt:variant>
        <vt:i4>5</vt:i4>
      </vt:variant>
      <vt:variant>
        <vt:lpwstr/>
      </vt:variant>
      <vt:variant>
        <vt:lpwstr>_Toc534505540</vt:lpwstr>
      </vt:variant>
      <vt:variant>
        <vt:i4>1048628</vt:i4>
      </vt:variant>
      <vt:variant>
        <vt:i4>130</vt:i4>
      </vt:variant>
      <vt:variant>
        <vt:i4>0</vt:i4>
      </vt:variant>
      <vt:variant>
        <vt:i4>5</vt:i4>
      </vt:variant>
      <vt:variant>
        <vt:lpwstr/>
      </vt:variant>
      <vt:variant>
        <vt:lpwstr>_Toc534505541</vt:lpwstr>
      </vt:variant>
      <vt:variant>
        <vt:i4>1048628</vt:i4>
      </vt:variant>
      <vt:variant>
        <vt:i4>128</vt:i4>
      </vt:variant>
      <vt:variant>
        <vt:i4>0</vt:i4>
      </vt:variant>
      <vt:variant>
        <vt:i4>5</vt:i4>
      </vt:variant>
      <vt:variant>
        <vt:lpwstr/>
      </vt:variant>
      <vt:variant>
        <vt:lpwstr>_Toc534505540</vt:lpwstr>
      </vt:variant>
      <vt:variant>
        <vt:i4>1048628</vt:i4>
      </vt:variant>
      <vt:variant>
        <vt:i4>125</vt:i4>
      </vt:variant>
      <vt:variant>
        <vt:i4>0</vt:i4>
      </vt:variant>
      <vt:variant>
        <vt:i4>5</vt:i4>
      </vt:variant>
      <vt:variant>
        <vt:lpwstr/>
      </vt:variant>
      <vt:variant>
        <vt:lpwstr>_Toc534505540</vt:lpwstr>
      </vt:variant>
      <vt:variant>
        <vt:i4>1507380</vt:i4>
      </vt:variant>
      <vt:variant>
        <vt:i4>122</vt:i4>
      </vt:variant>
      <vt:variant>
        <vt:i4>0</vt:i4>
      </vt:variant>
      <vt:variant>
        <vt:i4>5</vt:i4>
      </vt:variant>
      <vt:variant>
        <vt:lpwstr/>
      </vt:variant>
      <vt:variant>
        <vt:lpwstr>_Toc534505539</vt:lpwstr>
      </vt:variant>
      <vt:variant>
        <vt:i4>1507380</vt:i4>
      </vt:variant>
      <vt:variant>
        <vt:i4>119</vt:i4>
      </vt:variant>
      <vt:variant>
        <vt:i4>0</vt:i4>
      </vt:variant>
      <vt:variant>
        <vt:i4>5</vt:i4>
      </vt:variant>
      <vt:variant>
        <vt:lpwstr/>
      </vt:variant>
      <vt:variant>
        <vt:lpwstr>_Toc534505538</vt:lpwstr>
      </vt:variant>
      <vt:variant>
        <vt:i4>1507380</vt:i4>
      </vt:variant>
      <vt:variant>
        <vt:i4>116</vt:i4>
      </vt:variant>
      <vt:variant>
        <vt:i4>0</vt:i4>
      </vt:variant>
      <vt:variant>
        <vt:i4>5</vt:i4>
      </vt:variant>
      <vt:variant>
        <vt:lpwstr/>
      </vt:variant>
      <vt:variant>
        <vt:lpwstr>_Toc534505537</vt:lpwstr>
      </vt:variant>
      <vt:variant>
        <vt:i4>1507380</vt:i4>
      </vt:variant>
      <vt:variant>
        <vt:i4>113</vt:i4>
      </vt:variant>
      <vt:variant>
        <vt:i4>0</vt:i4>
      </vt:variant>
      <vt:variant>
        <vt:i4>5</vt:i4>
      </vt:variant>
      <vt:variant>
        <vt:lpwstr/>
      </vt:variant>
      <vt:variant>
        <vt:lpwstr>_Toc534505536</vt:lpwstr>
      </vt:variant>
      <vt:variant>
        <vt:i4>1507380</vt:i4>
      </vt:variant>
      <vt:variant>
        <vt:i4>110</vt:i4>
      </vt:variant>
      <vt:variant>
        <vt:i4>0</vt:i4>
      </vt:variant>
      <vt:variant>
        <vt:i4>5</vt:i4>
      </vt:variant>
      <vt:variant>
        <vt:lpwstr/>
      </vt:variant>
      <vt:variant>
        <vt:lpwstr>_Toc534505535</vt:lpwstr>
      </vt:variant>
      <vt:variant>
        <vt:i4>1507380</vt:i4>
      </vt:variant>
      <vt:variant>
        <vt:i4>107</vt:i4>
      </vt:variant>
      <vt:variant>
        <vt:i4>0</vt:i4>
      </vt:variant>
      <vt:variant>
        <vt:i4>5</vt:i4>
      </vt:variant>
      <vt:variant>
        <vt:lpwstr/>
      </vt:variant>
      <vt:variant>
        <vt:lpwstr>_Toc534505534</vt:lpwstr>
      </vt:variant>
      <vt:variant>
        <vt:i4>1507380</vt:i4>
      </vt:variant>
      <vt:variant>
        <vt:i4>104</vt:i4>
      </vt:variant>
      <vt:variant>
        <vt:i4>0</vt:i4>
      </vt:variant>
      <vt:variant>
        <vt:i4>5</vt:i4>
      </vt:variant>
      <vt:variant>
        <vt:lpwstr/>
      </vt:variant>
      <vt:variant>
        <vt:lpwstr>_Toc534505533</vt:lpwstr>
      </vt:variant>
      <vt:variant>
        <vt:i4>1507380</vt:i4>
      </vt:variant>
      <vt:variant>
        <vt:i4>101</vt:i4>
      </vt:variant>
      <vt:variant>
        <vt:i4>0</vt:i4>
      </vt:variant>
      <vt:variant>
        <vt:i4>5</vt:i4>
      </vt:variant>
      <vt:variant>
        <vt:lpwstr/>
      </vt:variant>
      <vt:variant>
        <vt:lpwstr>_Toc534505532</vt:lpwstr>
      </vt:variant>
      <vt:variant>
        <vt:i4>1507380</vt:i4>
      </vt:variant>
      <vt:variant>
        <vt:i4>98</vt:i4>
      </vt:variant>
      <vt:variant>
        <vt:i4>0</vt:i4>
      </vt:variant>
      <vt:variant>
        <vt:i4>5</vt:i4>
      </vt:variant>
      <vt:variant>
        <vt:lpwstr/>
      </vt:variant>
      <vt:variant>
        <vt:lpwstr>_Toc534505531</vt:lpwstr>
      </vt:variant>
      <vt:variant>
        <vt:i4>1507380</vt:i4>
      </vt:variant>
      <vt:variant>
        <vt:i4>95</vt:i4>
      </vt:variant>
      <vt:variant>
        <vt:i4>0</vt:i4>
      </vt:variant>
      <vt:variant>
        <vt:i4>5</vt:i4>
      </vt:variant>
      <vt:variant>
        <vt:lpwstr/>
      </vt:variant>
      <vt:variant>
        <vt:lpwstr>_Toc534505530</vt:lpwstr>
      </vt:variant>
      <vt:variant>
        <vt:i4>1441844</vt:i4>
      </vt:variant>
      <vt:variant>
        <vt:i4>92</vt:i4>
      </vt:variant>
      <vt:variant>
        <vt:i4>0</vt:i4>
      </vt:variant>
      <vt:variant>
        <vt:i4>5</vt:i4>
      </vt:variant>
      <vt:variant>
        <vt:lpwstr/>
      </vt:variant>
      <vt:variant>
        <vt:lpwstr>_Toc534505529</vt:lpwstr>
      </vt:variant>
      <vt:variant>
        <vt:i4>1441844</vt:i4>
      </vt:variant>
      <vt:variant>
        <vt:i4>88</vt:i4>
      </vt:variant>
      <vt:variant>
        <vt:i4>0</vt:i4>
      </vt:variant>
      <vt:variant>
        <vt:i4>5</vt:i4>
      </vt:variant>
      <vt:variant>
        <vt:lpwstr/>
      </vt:variant>
      <vt:variant>
        <vt:lpwstr>_Toc534505528</vt:lpwstr>
      </vt:variant>
      <vt:variant>
        <vt:i4>1441844</vt:i4>
      </vt:variant>
      <vt:variant>
        <vt:i4>86</vt:i4>
      </vt:variant>
      <vt:variant>
        <vt:i4>0</vt:i4>
      </vt:variant>
      <vt:variant>
        <vt:i4>5</vt:i4>
      </vt:variant>
      <vt:variant>
        <vt:lpwstr/>
      </vt:variant>
      <vt:variant>
        <vt:lpwstr>_Toc534505529</vt:lpwstr>
      </vt:variant>
      <vt:variant>
        <vt:i4>1441844</vt:i4>
      </vt:variant>
      <vt:variant>
        <vt:i4>83</vt:i4>
      </vt:variant>
      <vt:variant>
        <vt:i4>0</vt:i4>
      </vt:variant>
      <vt:variant>
        <vt:i4>5</vt:i4>
      </vt:variant>
      <vt:variant>
        <vt:lpwstr/>
      </vt:variant>
      <vt:variant>
        <vt:lpwstr>_Toc534505527</vt:lpwstr>
      </vt:variant>
      <vt:variant>
        <vt:i4>1441844</vt:i4>
      </vt:variant>
      <vt:variant>
        <vt:i4>80</vt:i4>
      </vt:variant>
      <vt:variant>
        <vt:i4>0</vt:i4>
      </vt:variant>
      <vt:variant>
        <vt:i4>5</vt:i4>
      </vt:variant>
      <vt:variant>
        <vt:lpwstr/>
      </vt:variant>
      <vt:variant>
        <vt:lpwstr>_Toc534505527</vt:lpwstr>
      </vt:variant>
      <vt:variant>
        <vt:i4>1441844</vt:i4>
      </vt:variant>
      <vt:variant>
        <vt:i4>77</vt:i4>
      </vt:variant>
      <vt:variant>
        <vt:i4>0</vt:i4>
      </vt:variant>
      <vt:variant>
        <vt:i4>5</vt:i4>
      </vt:variant>
      <vt:variant>
        <vt:lpwstr/>
      </vt:variant>
      <vt:variant>
        <vt:lpwstr>_Toc534505525</vt:lpwstr>
      </vt:variant>
      <vt:variant>
        <vt:i4>1441844</vt:i4>
      </vt:variant>
      <vt:variant>
        <vt:i4>74</vt:i4>
      </vt:variant>
      <vt:variant>
        <vt:i4>0</vt:i4>
      </vt:variant>
      <vt:variant>
        <vt:i4>5</vt:i4>
      </vt:variant>
      <vt:variant>
        <vt:lpwstr/>
      </vt:variant>
      <vt:variant>
        <vt:lpwstr>_Toc534505521</vt:lpwstr>
      </vt:variant>
      <vt:variant>
        <vt:i4>1441844</vt:i4>
      </vt:variant>
      <vt:variant>
        <vt:i4>71</vt:i4>
      </vt:variant>
      <vt:variant>
        <vt:i4>0</vt:i4>
      </vt:variant>
      <vt:variant>
        <vt:i4>5</vt:i4>
      </vt:variant>
      <vt:variant>
        <vt:lpwstr/>
      </vt:variant>
      <vt:variant>
        <vt:lpwstr>_Toc534505520</vt:lpwstr>
      </vt:variant>
      <vt:variant>
        <vt:i4>1376308</vt:i4>
      </vt:variant>
      <vt:variant>
        <vt:i4>68</vt:i4>
      </vt:variant>
      <vt:variant>
        <vt:i4>0</vt:i4>
      </vt:variant>
      <vt:variant>
        <vt:i4>5</vt:i4>
      </vt:variant>
      <vt:variant>
        <vt:lpwstr/>
      </vt:variant>
      <vt:variant>
        <vt:lpwstr>_Toc534505517</vt:lpwstr>
      </vt:variant>
      <vt:variant>
        <vt:i4>1376308</vt:i4>
      </vt:variant>
      <vt:variant>
        <vt:i4>65</vt:i4>
      </vt:variant>
      <vt:variant>
        <vt:i4>0</vt:i4>
      </vt:variant>
      <vt:variant>
        <vt:i4>5</vt:i4>
      </vt:variant>
      <vt:variant>
        <vt:lpwstr/>
      </vt:variant>
      <vt:variant>
        <vt:lpwstr>_Toc534505517</vt:lpwstr>
      </vt:variant>
      <vt:variant>
        <vt:i4>1376308</vt:i4>
      </vt:variant>
      <vt:variant>
        <vt:i4>62</vt:i4>
      </vt:variant>
      <vt:variant>
        <vt:i4>0</vt:i4>
      </vt:variant>
      <vt:variant>
        <vt:i4>5</vt:i4>
      </vt:variant>
      <vt:variant>
        <vt:lpwstr/>
      </vt:variant>
      <vt:variant>
        <vt:lpwstr>_Toc534505517</vt:lpwstr>
      </vt:variant>
      <vt:variant>
        <vt:i4>1376308</vt:i4>
      </vt:variant>
      <vt:variant>
        <vt:i4>59</vt:i4>
      </vt:variant>
      <vt:variant>
        <vt:i4>0</vt:i4>
      </vt:variant>
      <vt:variant>
        <vt:i4>5</vt:i4>
      </vt:variant>
      <vt:variant>
        <vt:lpwstr/>
      </vt:variant>
      <vt:variant>
        <vt:lpwstr>_Toc534505517</vt:lpwstr>
      </vt:variant>
      <vt:variant>
        <vt:i4>1376308</vt:i4>
      </vt:variant>
      <vt:variant>
        <vt:i4>56</vt:i4>
      </vt:variant>
      <vt:variant>
        <vt:i4>0</vt:i4>
      </vt:variant>
      <vt:variant>
        <vt:i4>5</vt:i4>
      </vt:variant>
      <vt:variant>
        <vt:lpwstr/>
      </vt:variant>
      <vt:variant>
        <vt:lpwstr>_Toc534505516</vt:lpwstr>
      </vt:variant>
      <vt:variant>
        <vt:i4>1376308</vt:i4>
      </vt:variant>
      <vt:variant>
        <vt:i4>53</vt:i4>
      </vt:variant>
      <vt:variant>
        <vt:i4>0</vt:i4>
      </vt:variant>
      <vt:variant>
        <vt:i4>5</vt:i4>
      </vt:variant>
      <vt:variant>
        <vt:lpwstr/>
      </vt:variant>
      <vt:variant>
        <vt:lpwstr>_Toc534505517</vt:lpwstr>
      </vt:variant>
      <vt:variant>
        <vt:i4>1376308</vt:i4>
      </vt:variant>
      <vt:variant>
        <vt:i4>50</vt:i4>
      </vt:variant>
      <vt:variant>
        <vt:i4>0</vt:i4>
      </vt:variant>
      <vt:variant>
        <vt:i4>5</vt:i4>
      </vt:variant>
      <vt:variant>
        <vt:lpwstr/>
      </vt:variant>
      <vt:variant>
        <vt:lpwstr>_Toc534505516</vt:lpwstr>
      </vt:variant>
      <vt:variant>
        <vt:i4>1376308</vt:i4>
      </vt:variant>
      <vt:variant>
        <vt:i4>47</vt:i4>
      </vt:variant>
      <vt:variant>
        <vt:i4>0</vt:i4>
      </vt:variant>
      <vt:variant>
        <vt:i4>5</vt:i4>
      </vt:variant>
      <vt:variant>
        <vt:lpwstr/>
      </vt:variant>
      <vt:variant>
        <vt:lpwstr>_Toc534505515</vt:lpwstr>
      </vt:variant>
      <vt:variant>
        <vt:i4>1376308</vt:i4>
      </vt:variant>
      <vt:variant>
        <vt:i4>44</vt:i4>
      </vt:variant>
      <vt:variant>
        <vt:i4>0</vt:i4>
      </vt:variant>
      <vt:variant>
        <vt:i4>5</vt:i4>
      </vt:variant>
      <vt:variant>
        <vt:lpwstr/>
      </vt:variant>
      <vt:variant>
        <vt:lpwstr>_Toc534505514</vt:lpwstr>
      </vt:variant>
      <vt:variant>
        <vt:i4>1376308</vt:i4>
      </vt:variant>
      <vt:variant>
        <vt:i4>41</vt:i4>
      </vt:variant>
      <vt:variant>
        <vt:i4>0</vt:i4>
      </vt:variant>
      <vt:variant>
        <vt:i4>5</vt:i4>
      </vt:variant>
      <vt:variant>
        <vt:lpwstr/>
      </vt:variant>
      <vt:variant>
        <vt:lpwstr>_Toc534505513</vt:lpwstr>
      </vt:variant>
      <vt:variant>
        <vt:i4>1376308</vt:i4>
      </vt:variant>
      <vt:variant>
        <vt:i4>38</vt:i4>
      </vt:variant>
      <vt:variant>
        <vt:i4>0</vt:i4>
      </vt:variant>
      <vt:variant>
        <vt:i4>5</vt:i4>
      </vt:variant>
      <vt:variant>
        <vt:lpwstr/>
      </vt:variant>
      <vt:variant>
        <vt:lpwstr>_Toc534505512</vt:lpwstr>
      </vt:variant>
      <vt:variant>
        <vt:i4>1376308</vt:i4>
      </vt:variant>
      <vt:variant>
        <vt:i4>35</vt:i4>
      </vt:variant>
      <vt:variant>
        <vt:i4>0</vt:i4>
      </vt:variant>
      <vt:variant>
        <vt:i4>5</vt:i4>
      </vt:variant>
      <vt:variant>
        <vt:lpwstr/>
      </vt:variant>
      <vt:variant>
        <vt:lpwstr>_Toc534505511</vt:lpwstr>
      </vt:variant>
      <vt:variant>
        <vt:i4>1376308</vt:i4>
      </vt:variant>
      <vt:variant>
        <vt:i4>32</vt:i4>
      </vt:variant>
      <vt:variant>
        <vt:i4>0</vt:i4>
      </vt:variant>
      <vt:variant>
        <vt:i4>5</vt:i4>
      </vt:variant>
      <vt:variant>
        <vt:lpwstr/>
      </vt:variant>
      <vt:variant>
        <vt:lpwstr>_Toc534505510</vt:lpwstr>
      </vt:variant>
      <vt:variant>
        <vt:i4>1310772</vt:i4>
      </vt:variant>
      <vt:variant>
        <vt:i4>29</vt:i4>
      </vt:variant>
      <vt:variant>
        <vt:i4>0</vt:i4>
      </vt:variant>
      <vt:variant>
        <vt:i4>5</vt:i4>
      </vt:variant>
      <vt:variant>
        <vt:lpwstr/>
      </vt:variant>
      <vt:variant>
        <vt:lpwstr>_Toc534505509</vt:lpwstr>
      </vt:variant>
      <vt:variant>
        <vt:i4>1310772</vt:i4>
      </vt:variant>
      <vt:variant>
        <vt:i4>26</vt:i4>
      </vt:variant>
      <vt:variant>
        <vt:i4>0</vt:i4>
      </vt:variant>
      <vt:variant>
        <vt:i4>5</vt:i4>
      </vt:variant>
      <vt:variant>
        <vt:lpwstr/>
      </vt:variant>
      <vt:variant>
        <vt:lpwstr>_Toc534505508</vt:lpwstr>
      </vt:variant>
      <vt:variant>
        <vt:i4>1310772</vt:i4>
      </vt:variant>
      <vt:variant>
        <vt:i4>23</vt:i4>
      </vt:variant>
      <vt:variant>
        <vt:i4>0</vt:i4>
      </vt:variant>
      <vt:variant>
        <vt:i4>5</vt:i4>
      </vt:variant>
      <vt:variant>
        <vt:lpwstr/>
      </vt:variant>
      <vt:variant>
        <vt:lpwstr>_Toc534505507</vt:lpwstr>
      </vt:variant>
      <vt:variant>
        <vt:i4>1310772</vt:i4>
      </vt:variant>
      <vt:variant>
        <vt:i4>20</vt:i4>
      </vt:variant>
      <vt:variant>
        <vt:i4>0</vt:i4>
      </vt:variant>
      <vt:variant>
        <vt:i4>5</vt:i4>
      </vt:variant>
      <vt:variant>
        <vt:lpwstr/>
      </vt:variant>
      <vt:variant>
        <vt:lpwstr>_Toc534505506</vt:lpwstr>
      </vt:variant>
      <vt:variant>
        <vt:i4>1310772</vt:i4>
      </vt:variant>
      <vt:variant>
        <vt:i4>17</vt:i4>
      </vt:variant>
      <vt:variant>
        <vt:i4>0</vt:i4>
      </vt:variant>
      <vt:variant>
        <vt:i4>5</vt:i4>
      </vt:variant>
      <vt:variant>
        <vt:lpwstr/>
      </vt:variant>
      <vt:variant>
        <vt:lpwstr>_Toc534505505</vt:lpwstr>
      </vt:variant>
      <vt:variant>
        <vt:i4>1310772</vt:i4>
      </vt:variant>
      <vt:variant>
        <vt:i4>14</vt:i4>
      </vt:variant>
      <vt:variant>
        <vt:i4>0</vt:i4>
      </vt:variant>
      <vt:variant>
        <vt:i4>5</vt:i4>
      </vt:variant>
      <vt:variant>
        <vt:lpwstr/>
      </vt:variant>
      <vt:variant>
        <vt:lpwstr>_Toc534505504</vt:lpwstr>
      </vt:variant>
      <vt:variant>
        <vt:i4>1310772</vt:i4>
      </vt:variant>
      <vt:variant>
        <vt:i4>11</vt:i4>
      </vt:variant>
      <vt:variant>
        <vt:i4>0</vt:i4>
      </vt:variant>
      <vt:variant>
        <vt:i4>5</vt:i4>
      </vt:variant>
      <vt:variant>
        <vt:lpwstr/>
      </vt:variant>
      <vt:variant>
        <vt:lpwstr>_Toc534505503</vt:lpwstr>
      </vt:variant>
      <vt:variant>
        <vt:i4>1310772</vt:i4>
      </vt:variant>
      <vt:variant>
        <vt:i4>8</vt:i4>
      </vt:variant>
      <vt:variant>
        <vt:i4>0</vt:i4>
      </vt:variant>
      <vt:variant>
        <vt:i4>5</vt:i4>
      </vt:variant>
      <vt:variant>
        <vt:lpwstr/>
      </vt:variant>
      <vt:variant>
        <vt:lpwstr>_Toc534505502</vt:lpwstr>
      </vt:variant>
      <vt:variant>
        <vt:i4>1376308</vt:i4>
      </vt:variant>
      <vt:variant>
        <vt:i4>5</vt:i4>
      </vt:variant>
      <vt:variant>
        <vt:i4>0</vt:i4>
      </vt:variant>
      <vt:variant>
        <vt:i4>5</vt:i4>
      </vt:variant>
      <vt:variant>
        <vt:lpwstr/>
      </vt:variant>
      <vt:variant>
        <vt:lpwstr>_Toc534505512</vt:lpwstr>
      </vt:variant>
      <vt:variant>
        <vt:i4>1900597</vt:i4>
      </vt:variant>
      <vt:variant>
        <vt:i4>2</vt:i4>
      </vt:variant>
      <vt:variant>
        <vt:i4>0</vt:i4>
      </vt:variant>
      <vt:variant>
        <vt:i4>5</vt:i4>
      </vt:variant>
      <vt:variant>
        <vt:lpwstr/>
      </vt:variant>
      <vt:variant>
        <vt:lpwstr>_Toc534505499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  Российской  Федерации</dc:title>
  <dc:creator>Yanchenko</dc:creator>
  <cp:lastModifiedBy>Герасимова Зоя Николаевна</cp:lastModifiedBy>
  <cp:revision>15</cp:revision>
  <cp:lastPrinted>2022-03-30T01:11:00Z</cp:lastPrinted>
  <dcterms:created xsi:type="dcterms:W3CDTF">2020-01-09T23:15:00Z</dcterms:created>
  <dcterms:modified xsi:type="dcterms:W3CDTF">2022-03-30T07:06:00Z</dcterms:modified>
</cp:coreProperties>
</file>