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C2A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265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C2A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B4AD1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3121DA" w:rsidRPr="001B019B" w:rsidRDefault="000935A7" w:rsidP="000935A7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июня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935A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Default="004C249A" w:rsidP="002A7AF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4C249A">
        <w:rPr>
          <w:b/>
          <w:szCs w:val="26"/>
        </w:rPr>
        <w:t>Об утверждении административного регламента предоставления муниципальных услуг "Согласование создания места (площадки) накопления твердых коммунальных отхо</w:t>
      </w:r>
      <w:r w:rsidR="006820F7">
        <w:rPr>
          <w:b/>
          <w:szCs w:val="26"/>
        </w:rPr>
        <w:t xml:space="preserve">дов и включение сведений </w:t>
      </w:r>
      <w:r w:rsidRPr="004C249A">
        <w:rPr>
          <w:b/>
          <w:szCs w:val="26"/>
        </w:rPr>
        <w:t>в реестр мест (площадок) накопления твердых коммунальных отходов"</w:t>
      </w:r>
    </w:p>
    <w:p w:rsidR="004C249A" w:rsidRPr="00613BCF" w:rsidRDefault="004C249A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4C249A" w:rsidP="002A7AF5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 соответствии с Федеральными законами от 06</w:t>
      </w:r>
      <w:r>
        <w:rPr>
          <w:szCs w:val="26"/>
        </w:rPr>
        <w:t xml:space="preserve"> октября 2003 года №</w:t>
      </w:r>
      <w:r w:rsidRPr="004C249A">
        <w:rPr>
          <w:szCs w:val="26"/>
        </w:rPr>
        <w:t xml:space="preserve"> 131-ФЗ "Об общих принципах организации местного самоуправления в Российской Федерации", от 27</w:t>
      </w:r>
      <w:r>
        <w:rPr>
          <w:szCs w:val="26"/>
        </w:rPr>
        <w:t xml:space="preserve"> июля 2010 года №</w:t>
      </w:r>
      <w:r w:rsidRPr="004C249A">
        <w:rPr>
          <w:szCs w:val="26"/>
        </w:rPr>
        <w:t xml:space="preserve"> 210-ФЗ "Об организации предоставления государственных и муниципальных услуг", от 24</w:t>
      </w:r>
      <w:r>
        <w:rPr>
          <w:szCs w:val="26"/>
        </w:rPr>
        <w:t xml:space="preserve"> июля </w:t>
      </w:r>
      <w:r w:rsidRPr="004C249A">
        <w:rPr>
          <w:szCs w:val="26"/>
        </w:rPr>
        <w:t xml:space="preserve">1998 </w:t>
      </w:r>
      <w:r>
        <w:rPr>
          <w:szCs w:val="26"/>
        </w:rPr>
        <w:t>года №</w:t>
      </w:r>
      <w:r w:rsidRPr="004C249A">
        <w:rPr>
          <w:szCs w:val="26"/>
        </w:rPr>
        <w:t xml:space="preserve"> 89-ФЗ "Об отходах производства и потребления", постановлением Правительства Российской Федерации от 31</w:t>
      </w:r>
      <w:r>
        <w:rPr>
          <w:szCs w:val="26"/>
        </w:rPr>
        <w:t xml:space="preserve"> августа 2018 года №</w:t>
      </w:r>
      <w:r w:rsidRPr="004C249A">
        <w:rPr>
          <w:szCs w:val="26"/>
        </w:rPr>
        <w:t xml:space="preserve"> 1039 "Об утверждении Правил обустройства мест (площадок) накопления твердых коммунальных отходов и ведения их реестр</w:t>
      </w:r>
      <w:r>
        <w:rPr>
          <w:szCs w:val="26"/>
        </w:rPr>
        <w:t>а"</w:t>
      </w:r>
      <w:r w:rsidR="002A7AF5" w:rsidRPr="00613BCF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4C249A" w:rsidRDefault="002A7AF5" w:rsidP="004C249A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 xml:space="preserve"> </w:t>
      </w:r>
      <w:r w:rsidR="004C249A" w:rsidRPr="004C249A">
        <w:rPr>
          <w:szCs w:val="26"/>
        </w:rPr>
        <w:t xml:space="preserve">1. Утвердить </w:t>
      </w:r>
      <w:r w:rsidR="00633839">
        <w:rPr>
          <w:szCs w:val="26"/>
        </w:rPr>
        <w:t xml:space="preserve">прилагаемый </w:t>
      </w:r>
      <w:r w:rsidR="004C249A" w:rsidRPr="004C249A">
        <w:rPr>
          <w:szCs w:val="26"/>
        </w:rPr>
        <w:t>административный регламент по предоставлению муни</w:t>
      </w:r>
      <w:r w:rsidR="004C249A" w:rsidRPr="004C249A">
        <w:rPr>
          <w:szCs w:val="26"/>
        </w:rPr>
        <w:lastRenderedPageBreak/>
        <w:t>ципальной услуги "Согласование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="004C249A" w:rsidRPr="004C249A">
        <w:rPr>
          <w:szCs w:val="26"/>
        </w:rPr>
        <w:t>в реестр мест (площадок) накоплени</w:t>
      </w:r>
      <w:r w:rsidR="00633839">
        <w:rPr>
          <w:szCs w:val="26"/>
        </w:rPr>
        <w:t>я твердых коммунальных отходов".</w:t>
      </w:r>
    </w:p>
    <w:p w:rsidR="00613BCF" w:rsidRDefault="00091640" w:rsidP="004C249A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613BCF" w:rsidRPr="00613BCF">
        <w:rPr>
          <w:bCs/>
          <w:szCs w:val="26"/>
          <w:lang w:eastAsia="zh-CN"/>
        </w:rPr>
        <w:t xml:space="preserve">. Организационному управлению администрации </w:t>
      </w:r>
      <w:r w:rsidR="00633839">
        <w:rPr>
          <w:bCs/>
          <w:szCs w:val="26"/>
          <w:lang w:eastAsia="zh-CN"/>
        </w:rPr>
        <w:t xml:space="preserve">Арсеньевского </w:t>
      </w:r>
      <w:r w:rsidR="00613BCF" w:rsidRPr="00613BCF">
        <w:rPr>
          <w:bCs/>
          <w:szCs w:val="26"/>
          <w:lang w:eastAsia="zh-CN"/>
        </w:rPr>
        <w:t xml:space="preserve">городского округа (Абрамова) </w:t>
      </w:r>
      <w:r w:rsidR="005D39EC">
        <w:rPr>
          <w:bCs/>
          <w:szCs w:val="26"/>
          <w:lang w:eastAsia="zh-CN"/>
        </w:rPr>
        <w:t xml:space="preserve">обеспечить </w:t>
      </w:r>
      <w:r w:rsidR="006D78C5">
        <w:rPr>
          <w:bCs/>
          <w:szCs w:val="26"/>
          <w:lang w:eastAsia="zh-CN"/>
        </w:rPr>
        <w:t xml:space="preserve">официальное опубликование и </w:t>
      </w:r>
      <w:r w:rsidR="005D39EC">
        <w:rPr>
          <w:bCs/>
          <w:szCs w:val="26"/>
          <w:lang w:eastAsia="zh-CN"/>
        </w:rPr>
        <w:t>размещение</w:t>
      </w:r>
      <w:r w:rsidR="00613BCF" w:rsidRPr="00613BCF">
        <w:rPr>
          <w:bCs/>
          <w:szCs w:val="26"/>
          <w:lang w:eastAsia="zh-CN"/>
        </w:rPr>
        <w:t xml:space="preserve"> на официальном 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 w:rsidRPr="004C249A">
        <w:rPr>
          <w:bCs/>
          <w:szCs w:val="26"/>
          <w:lang w:eastAsia="zh-CN"/>
        </w:rPr>
        <w:t xml:space="preserve">3. Настоящее постановление вступает в силу </w:t>
      </w:r>
      <w:r w:rsidR="006D78C5">
        <w:rPr>
          <w:bCs/>
          <w:szCs w:val="26"/>
          <w:lang w:eastAsia="zh-CN"/>
        </w:rPr>
        <w:t>после</w:t>
      </w:r>
      <w:r w:rsidRPr="004C249A">
        <w:rPr>
          <w:bCs/>
          <w:szCs w:val="26"/>
          <w:lang w:eastAsia="zh-CN"/>
        </w:rPr>
        <w:t xml:space="preserve"> его официального опубликования.</w:t>
      </w:r>
    </w:p>
    <w:p w:rsidR="00150032" w:rsidRDefault="004C249A" w:rsidP="004C249A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 w:rsidRPr="004C249A">
        <w:rPr>
          <w:bCs/>
          <w:szCs w:val="26"/>
          <w:lang w:eastAsia="zh-CN"/>
        </w:rPr>
        <w:t>4. Контроль за исполнением настоящего постановления возложить</w:t>
      </w:r>
      <w:r>
        <w:rPr>
          <w:bCs/>
          <w:szCs w:val="26"/>
          <w:lang w:eastAsia="zh-CN"/>
        </w:rPr>
        <w:t xml:space="preserve"> на первого заместителя главы администрации Арсеньевского городского округа Богомолова Е.В.</w:t>
      </w: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Default="004C249A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Глава</w:t>
      </w:r>
      <w:r w:rsidR="00613BCF" w:rsidRPr="00C73E0F">
        <w:rPr>
          <w:szCs w:val="26"/>
        </w:rPr>
        <w:t xml:space="preserve"> городского округа</w:t>
      </w:r>
      <w:r w:rsidR="00C73E0F" w:rsidRPr="00C73E0F">
        <w:rPr>
          <w:szCs w:val="26"/>
        </w:rPr>
        <w:t xml:space="preserve">                                                               </w:t>
      </w:r>
      <w:r w:rsidR="00C73E0F">
        <w:rPr>
          <w:szCs w:val="26"/>
        </w:rPr>
        <w:t xml:space="preserve">           </w:t>
      </w:r>
      <w:r>
        <w:rPr>
          <w:szCs w:val="26"/>
        </w:rPr>
        <w:t xml:space="preserve">           </w:t>
      </w:r>
      <w:r w:rsidR="00C73E0F" w:rsidRPr="00C73E0F">
        <w:rPr>
          <w:szCs w:val="26"/>
        </w:rPr>
        <w:t xml:space="preserve">В.С. </w:t>
      </w:r>
      <w:proofErr w:type="spellStart"/>
      <w:r w:rsidR="00C73E0F" w:rsidRPr="00C73E0F">
        <w:rPr>
          <w:szCs w:val="26"/>
        </w:rPr>
        <w:t>Пивень</w:t>
      </w:r>
      <w:proofErr w:type="spellEnd"/>
    </w:p>
    <w:p w:rsidR="004C249A" w:rsidRDefault="004C249A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4C249A" w:rsidRPr="004C249A" w:rsidRDefault="00633839" w:rsidP="000935A7">
      <w:pPr>
        <w:tabs>
          <w:tab w:val="left" w:pos="8041"/>
        </w:tabs>
        <w:spacing w:line="276" w:lineRule="auto"/>
        <w:ind w:left="5103" w:firstLine="0"/>
        <w:jc w:val="center"/>
        <w:rPr>
          <w:szCs w:val="26"/>
        </w:rPr>
      </w:pPr>
      <w:r>
        <w:rPr>
          <w:szCs w:val="26"/>
        </w:rPr>
        <w:t>УТВЕРЖДЕН</w:t>
      </w:r>
      <w:r>
        <w:rPr>
          <w:szCs w:val="26"/>
        </w:rPr>
        <w:br/>
        <w:t xml:space="preserve"> постановлением</w:t>
      </w:r>
      <w:r w:rsidR="004C249A" w:rsidRPr="004C249A">
        <w:rPr>
          <w:szCs w:val="26"/>
        </w:rPr>
        <w:t xml:space="preserve"> </w:t>
      </w:r>
      <w:r w:rsidR="004C249A">
        <w:rPr>
          <w:szCs w:val="26"/>
        </w:rPr>
        <w:t>администрации</w:t>
      </w:r>
      <w:r w:rsidR="004C249A" w:rsidRPr="004C249A">
        <w:rPr>
          <w:szCs w:val="26"/>
        </w:rPr>
        <w:br/>
      </w:r>
      <w:r w:rsidR="004C249A">
        <w:rPr>
          <w:szCs w:val="26"/>
        </w:rPr>
        <w:t xml:space="preserve">Арсеньевского </w:t>
      </w:r>
      <w:r w:rsidR="004C249A" w:rsidRPr="004C249A">
        <w:rPr>
          <w:szCs w:val="26"/>
        </w:rPr>
        <w:t xml:space="preserve">городского округа </w:t>
      </w:r>
      <w:r w:rsidR="004C249A">
        <w:rPr>
          <w:szCs w:val="26"/>
        </w:rPr>
        <w:br/>
        <w:t>от «</w:t>
      </w:r>
      <w:r w:rsidR="000935A7">
        <w:rPr>
          <w:szCs w:val="26"/>
          <w:u w:val="single"/>
        </w:rPr>
        <w:t>28</w:t>
      </w:r>
      <w:r w:rsidR="004C249A">
        <w:rPr>
          <w:szCs w:val="26"/>
        </w:rPr>
        <w:t xml:space="preserve">» </w:t>
      </w:r>
      <w:r w:rsidR="000935A7">
        <w:rPr>
          <w:szCs w:val="26"/>
          <w:u w:val="single"/>
        </w:rPr>
        <w:t>июня</w:t>
      </w:r>
      <w:r w:rsidR="004C249A">
        <w:rPr>
          <w:szCs w:val="26"/>
        </w:rPr>
        <w:t xml:space="preserve"> 2021</w:t>
      </w:r>
      <w:r w:rsidR="004C249A" w:rsidRPr="004C249A">
        <w:rPr>
          <w:szCs w:val="26"/>
        </w:rPr>
        <w:t xml:space="preserve"> г. </w:t>
      </w:r>
      <w:r w:rsidR="004C249A">
        <w:rPr>
          <w:szCs w:val="26"/>
        </w:rPr>
        <w:t xml:space="preserve">№ </w:t>
      </w:r>
      <w:r w:rsidR="000935A7">
        <w:rPr>
          <w:szCs w:val="26"/>
          <w:u w:val="single"/>
        </w:rPr>
        <w:t>328-па</w:t>
      </w:r>
    </w:p>
    <w:p w:rsid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4C249A">
        <w:rPr>
          <w:szCs w:val="26"/>
        </w:rPr>
        <w:br/>
      </w:r>
      <w:r w:rsidRPr="004C249A">
        <w:rPr>
          <w:szCs w:val="26"/>
        </w:rPr>
        <w:br/>
        <w:t>АДМИНИСТРАТИВНЫЙ РЕГЛАМЕНТ ПРЕДОСТАВЛЕНИЯ МУНИЦИПАЛЬНОЙ УСЛУГИ "СОГЛАСОВАНИЕ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Pr="004C249A">
        <w:rPr>
          <w:szCs w:val="26"/>
        </w:rPr>
        <w:t>В РЕЕСТР МЕСТ (ПЛОЩАДОК) НАКОПЛЕНИЯ ТВЕРДЫХ КОММУНАЛЬНЫХ ОТХОДОВ"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I. Общие положения</w:t>
      </w:r>
    </w:p>
    <w:p w:rsidR="004C249A" w:rsidRPr="004C249A" w:rsidRDefault="004C249A" w:rsidP="004C249A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4C249A" w:rsidRDefault="006D78C5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1.</w:t>
      </w:r>
      <w:r w:rsidR="004C249A" w:rsidRPr="004C249A">
        <w:rPr>
          <w:b/>
          <w:bCs/>
          <w:szCs w:val="26"/>
        </w:rPr>
        <w:t xml:space="preserve"> Предмет регулирования регламента</w:t>
      </w:r>
    </w:p>
    <w:p w:rsidR="006D78C5" w:rsidRDefault="006D78C5" w:rsidP="006D78C5">
      <w:pPr>
        <w:tabs>
          <w:tab w:val="left" w:pos="8041"/>
        </w:tabs>
        <w:spacing w:line="276" w:lineRule="auto"/>
        <w:rPr>
          <w:szCs w:val="26"/>
        </w:rPr>
      </w:pPr>
    </w:p>
    <w:p w:rsidR="004C249A" w:rsidRDefault="006D78C5" w:rsidP="006D78C5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1.1.</w:t>
      </w:r>
      <w:r w:rsidRPr="004C249A">
        <w:rPr>
          <w:szCs w:val="26"/>
        </w:rPr>
        <w:t xml:space="preserve"> Административный регламент предоставления Муниципальной услуги "Согла</w:t>
      </w:r>
      <w:r w:rsidRPr="004C249A">
        <w:rPr>
          <w:szCs w:val="26"/>
        </w:rPr>
        <w:lastRenderedPageBreak/>
        <w:t>сование создания места (площадки) накопления твердых коммунальных от</w:t>
      </w:r>
      <w:r w:rsidR="006820F7">
        <w:rPr>
          <w:szCs w:val="26"/>
        </w:rPr>
        <w:t xml:space="preserve">ходов и включение сведений </w:t>
      </w:r>
      <w:r w:rsidRPr="004C249A">
        <w:rPr>
          <w:szCs w:val="26"/>
        </w:rPr>
        <w:t xml:space="preserve">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</w:t>
      </w:r>
      <w:r>
        <w:rPr>
          <w:szCs w:val="26"/>
        </w:rPr>
        <w:t xml:space="preserve">                  </w:t>
      </w:r>
      <w:r w:rsidRPr="004C249A">
        <w:rPr>
          <w:szCs w:val="26"/>
        </w:rPr>
        <w:t xml:space="preserve">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</w:t>
      </w:r>
      <w:r>
        <w:rPr>
          <w:szCs w:val="26"/>
        </w:rPr>
        <w:t xml:space="preserve">                                                      </w:t>
      </w:r>
      <w:r w:rsidRPr="004C249A">
        <w:rPr>
          <w:szCs w:val="26"/>
        </w:rPr>
        <w:t>(далее - Административ</w:t>
      </w:r>
      <w:r>
        <w:rPr>
          <w:szCs w:val="26"/>
        </w:rPr>
        <w:t>ная процедура), осуществляемых а</w:t>
      </w:r>
      <w:r w:rsidRPr="004C249A">
        <w:rPr>
          <w:szCs w:val="26"/>
        </w:rPr>
        <w:t xml:space="preserve">дминистрацией </w:t>
      </w:r>
      <w:r>
        <w:rPr>
          <w:szCs w:val="26"/>
        </w:rPr>
        <w:t xml:space="preserve">Арсеньевского </w:t>
      </w:r>
      <w:r w:rsidRPr="004C249A">
        <w:rPr>
          <w:szCs w:val="26"/>
        </w:rPr>
        <w:t>городского округа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2C2A2D" w:rsidRPr="004C249A" w:rsidRDefault="002C2A2D" w:rsidP="004C249A">
      <w:pPr>
        <w:tabs>
          <w:tab w:val="left" w:pos="8041"/>
        </w:tabs>
        <w:spacing w:line="276" w:lineRule="auto"/>
        <w:ind w:firstLine="0"/>
        <w:rPr>
          <w:b/>
          <w:bCs/>
          <w:szCs w:val="26"/>
        </w:rPr>
      </w:pPr>
    </w:p>
    <w:p w:rsidR="004C249A" w:rsidRPr="004C249A" w:rsidRDefault="004C249A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2. Круг заявителей</w:t>
      </w:r>
    </w:p>
    <w:p w:rsidR="006D78C5" w:rsidRDefault="006D78C5" w:rsidP="006D78C5">
      <w:pPr>
        <w:tabs>
          <w:tab w:val="left" w:pos="8041"/>
        </w:tabs>
        <w:spacing w:line="276" w:lineRule="auto"/>
        <w:rPr>
          <w:szCs w:val="26"/>
        </w:rPr>
      </w:pPr>
    </w:p>
    <w:p w:rsidR="004C249A" w:rsidRPr="004C249A" w:rsidRDefault="004C249A" w:rsidP="006D78C5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4C249A" w:rsidRPr="004C249A" w:rsidRDefault="004C249A" w:rsidP="006D78C5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</w:t>
      </w:r>
      <w:r w:rsidR="006D78C5">
        <w:rPr>
          <w:szCs w:val="26"/>
        </w:rPr>
        <w:t>оставлении муниципальной услуги</w:t>
      </w:r>
      <w:r w:rsidR="002C2A2D">
        <w:rPr>
          <w:szCs w:val="26"/>
        </w:rPr>
        <w:t xml:space="preserve"> </w:t>
      </w:r>
      <w:r w:rsidRPr="004C249A">
        <w:rPr>
          <w:szCs w:val="26"/>
        </w:rPr>
        <w:t>(далее - представитель Заявителя).</w:t>
      </w:r>
    </w:p>
    <w:p w:rsidR="006D78C5" w:rsidRDefault="006D78C5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F357C7" w:rsidRDefault="00F357C7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</w:p>
    <w:p w:rsidR="006D78C5" w:rsidRDefault="004C249A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 xml:space="preserve">3. Требования к порядку информирования </w:t>
      </w:r>
    </w:p>
    <w:p w:rsidR="004C249A" w:rsidRPr="004C249A" w:rsidRDefault="004C249A" w:rsidP="006D78C5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о предоставлении муниципальной услуги</w:t>
      </w:r>
    </w:p>
    <w:p w:rsidR="006D78C5" w:rsidRDefault="006D78C5" w:rsidP="006D78C5">
      <w:pPr>
        <w:tabs>
          <w:tab w:val="left" w:pos="8041"/>
        </w:tabs>
        <w:spacing w:line="276" w:lineRule="auto"/>
        <w:rPr>
          <w:szCs w:val="26"/>
        </w:rPr>
      </w:pP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3.1. Информация о предоставлении муниципальной услуги доводится до сведения </w:t>
      </w:r>
      <w:r w:rsidRPr="006D78C5">
        <w:rPr>
          <w:szCs w:val="26"/>
        </w:rPr>
        <w:lastRenderedPageBreak/>
        <w:t>заявителей: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 xml:space="preserve">- посредством личного обращения в </w:t>
      </w:r>
      <w:r w:rsidR="00950639">
        <w:rPr>
          <w:szCs w:val="26"/>
        </w:rPr>
        <w:t>Администрацию</w:t>
      </w:r>
      <w:r w:rsidRPr="006D78C5">
        <w:rPr>
          <w:szCs w:val="26"/>
        </w:rPr>
        <w:t>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посредством</w:t>
      </w:r>
      <w:r w:rsidR="00965BB5">
        <w:rPr>
          <w:szCs w:val="26"/>
        </w:rPr>
        <w:t xml:space="preserve"> письменного обращения в адрес </w:t>
      </w:r>
      <w:r w:rsidR="00950639">
        <w:rPr>
          <w:szCs w:val="26"/>
        </w:rPr>
        <w:t>Администрации</w:t>
      </w:r>
      <w:r w:rsidRPr="006D78C5">
        <w:rPr>
          <w:szCs w:val="26"/>
        </w:rPr>
        <w:t>;</w:t>
      </w:r>
    </w:p>
    <w:p w:rsidR="006D78C5" w:rsidRPr="006D78C5" w:rsidRDefault="006D78C5" w:rsidP="006D78C5">
      <w:pPr>
        <w:spacing w:line="360" w:lineRule="auto"/>
        <w:rPr>
          <w:b/>
          <w:szCs w:val="26"/>
        </w:rPr>
      </w:pPr>
      <w:r w:rsidRPr="006D78C5">
        <w:rPr>
          <w:szCs w:val="26"/>
        </w:rPr>
        <w:t xml:space="preserve">  - путем обращ</w:t>
      </w:r>
      <w:r w:rsidR="00965BB5">
        <w:rPr>
          <w:szCs w:val="26"/>
        </w:rPr>
        <w:t xml:space="preserve">ения в </w:t>
      </w:r>
      <w:r w:rsidR="00950639">
        <w:rPr>
          <w:szCs w:val="26"/>
        </w:rPr>
        <w:t xml:space="preserve">управление жизнеобеспечения Администрации                       </w:t>
      </w:r>
      <w:proofErr w:type="gramStart"/>
      <w:r w:rsidR="00950639">
        <w:rPr>
          <w:szCs w:val="26"/>
        </w:rPr>
        <w:t xml:space="preserve">   (</w:t>
      </w:r>
      <w:proofErr w:type="gramEnd"/>
      <w:r w:rsidR="00950639">
        <w:rPr>
          <w:szCs w:val="26"/>
        </w:rPr>
        <w:t xml:space="preserve">далее – Управление) </w:t>
      </w:r>
      <w:r w:rsidRPr="006D78C5">
        <w:rPr>
          <w:szCs w:val="26"/>
        </w:rPr>
        <w:t xml:space="preserve"> по электронной почте: </w:t>
      </w:r>
      <w:r w:rsidRPr="006D78C5">
        <w:rPr>
          <w:szCs w:val="26"/>
          <w:lang w:val="en-US"/>
        </w:rPr>
        <w:t>E</w:t>
      </w:r>
      <w:r w:rsidRPr="006D78C5">
        <w:rPr>
          <w:szCs w:val="26"/>
        </w:rPr>
        <w:t>-</w:t>
      </w:r>
      <w:r w:rsidRPr="006D78C5">
        <w:rPr>
          <w:szCs w:val="26"/>
          <w:lang w:val="en-US"/>
        </w:rPr>
        <w:t>mail</w:t>
      </w:r>
      <w:r w:rsidRPr="006D78C5">
        <w:rPr>
          <w:szCs w:val="26"/>
        </w:rPr>
        <w:t xml:space="preserve">: </w:t>
      </w:r>
      <w:proofErr w:type="spellStart"/>
      <w:r>
        <w:rPr>
          <w:szCs w:val="26"/>
          <w:lang w:val="en-US"/>
        </w:rPr>
        <w:t>arsadmingkh</w:t>
      </w:r>
      <w:proofErr w:type="spellEnd"/>
      <w:r w:rsidRPr="006D78C5">
        <w:rPr>
          <w:szCs w:val="26"/>
        </w:rPr>
        <w:t>@</w:t>
      </w:r>
      <w:r>
        <w:rPr>
          <w:szCs w:val="26"/>
          <w:lang w:val="en-US"/>
        </w:rPr>
        <w:t>mail</w:t>
      </w:r>
      <w:r w:rsidRPr="006D78C5">
        <w:rPr>
          <w:szCs w:val="26"/>
        </w:rPr>
        <w:t>.</w:t>
      </w:r>
      <w:proofErr w:type="spellStart"/>
      <w:r>
        <w:rPr>
          <w:szCs w:val="26"/>
          <w:lang w:val="en-US"/>
        </w:rPr>
        <w:t>ru</w:t>
      </w:r>
      <w:proofErr w:type="spellEnd"/>
      <w:r w:rsidRPr="006D78C5">
        <w:rPr>
          <w:b/>
          <w:szCs w:val="26"/>
        </w:rPr>
        <w:t>;</w:t>
      </w:r>
    </w:p>
    <w:p w:rsidR="006D78C5" w:rsidRPr="006D78C5" w:rsidRDefault="00965BB5" w:rsidP="006D78C5">
      <w:pPr>
        <w:spacing w:line="360" w:lineRule="auto"/>
        <w:rPr>
          <w:szCs w:val="26"/>
        </w:rPr>
      </w:pPr>
      <w:r>
        <w:rPr>
          <w:szCs w:val="26"/>
        </w:rPr>
        <w:t>-  по номеру</w:t>
      </w:r>
      <w:r w:rsidR="006D78C5" w:rsidRPr="006D78C5">
        <w:rPr>
          <w:szCs w:val="26"/>
        </w:rPr>
        <w:t xml:space="preserve"> теле</w:t>
      </w:r>
      <w:r>
        <w:rPr>
          <w:szCs w:val="26"/>
        </w:rPr>
        <w:t>фона</w:t>
      </w:r>
      <w:r w:rsidR="006D78C5">
        <w:rPr>
          <w:szCs w:val="26"/>
        </w:rPr>
        <w:t xml:space="preserve"> управления 8(42361) 5-31-0</w:t>
      </w:r>
      <w:r w:rsidR="006D78C5" w:rsidRPr="006D78C5">
        <w:rPr>
          <w:szCs w:val="26"/>
        </w:rPr>
        <w:t>6;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- на информац</w:t>
      </w:r>
      <w:r w:rsidR="00965BB5">
        <w:rPr>
          <w:szCs w:val="26"/>
        </w:rPr>
        <w:t>ионном стенде, расположенном в А</w:t>
      </w:r>
      <w:r w:rsidRPr="006D78C5">
        <w:rPr>
          <w:szCs w:val="26"/>
        </w:rPr>
        <w:t>дминистрации, в месте предоставления муниципальной услуги (приема граждан);</w:t>
      </w:r>
    </w:p>
    <w:p w:rsidR="006D78C5" w:rsidRPr="006D78C5" w:rsidRDefault="00965BB5" w:rsidP="006D78C5">
      <w:pPr>
        <w:spacing w:line="360" w:lineRule="auto"/>
        <w:rPr>
          <w:szCs w:val="26"/>
        </w:rPr>
      </w:pPr>
      <w:r>
        <w:rPr>
          <w:szCs w:val="26"/>
        </w:rPr>
        <w:t xml:space="preserve">- на официальном сайте Администрации </w:t>
      </w:r>
      <w:r w:rsidR="006D78C5" w:rsidRPr="006D78C5">
        <w:rPr>
          <w:szCs w:val="26"/>
        </w:rPr>
        <w:t xml:space="preserve">в сети «Интернет»: </w:t>
      </w:r>
      <w:hyperlink w:history="1">
        <w:r w:rsidR="006D78C5" w:rsidRPr="006D78C5">
          <w:rPr>
            <w:color w:val="0000FF"/>
            <w:szCs w:val="26"/>
            <w:u w:val="single"/>
          </w:rPr>
          <w:t xml:space="preserve">http:// </w:t>
        </w:r>
        <w:proofErr w:type="spellStart"/>
        <w:r w:rsidR="006D78C5" w:rsidRPr="006D78C5">
          <w:rPr>
            <w:color w:val="0000FF"/>
            <w:szCs w:val="26"/>
            <w:u w:val="single"/>
            <w:lang w:val="en-US"/>
          </w:rPr>
          <w:t>ars</w:t>
        </w:r>
        <w:proofErr w:type="spellEnd"/>
        <w:r w:rsidR="006D78C5" w:rsidRPr="006D78C5">
          <w:rPr>
            <w:color w:val="0000FF"/>
            <w:szCs w:val="26"/>
            <w:u w:val="single"/>
          </w:rPr>
          <w:t>.</w:t>
        </w:r>
        <w:r w:rsidR="006D78C5" w:rsidRPr="006D78C5">
          <w:rPr>
            <w:color w:val="0000FF"/>
            <w:szCs w:val="26"/>
            <w:u w:val="single"/>
            <w:lang w:val="en-US"/>
          </w:rPr>
          <w:t>town</w:t>
        </w:r>
        <w:r w:rsidR="006D78C5" w:rsidRPr="006D78C5">
          <w:rPr>
            <w:color w:val="0000FF"/>
            <w:szCs w:val="26"/>
            <w:u w:val="single"/>
          </w:rPr>
          <w:t xml:space="preserve">; </w:t>
        </w:r>
      </w:hyperlink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 xml:space="preserve">- с помощью региональной государственной информационной системы «Портал государственных и муниципальных услуг (функций) Приморского края»: </w:t>
      </w:r>
      <w:hyperlink r:id="rId9" w:history="1">
        <w:r w:rsidRPr="006D78C5">
          <w:rPr>
            <w:bCs/>
            <w:color w:val="0000FF"/>
            <w:szCs w:val="26"/>
            <w:u w:val="single"/>
          </w:rPr>
          <w:t>http://gosuslugi.primorsky.r</w:t>
        </w:r>
        <w:r w:rsidRPr="006D78C5">
          <w:rPr>
            <w:bCs/>
            <w:color w:val="0000FF"/>
            <w:szCs w:val="26"/>
            <w:u w:val="single"/>
            <w:lang w:val="en-US"/>
          </w:rPr>
          <w:t>u</w:t>
        </w:r>
      </w:hyperlink>
      <w:r w:rsidRPr="006D78C5">
        <w:rPr>
          <w:szCs w:val="26"/>
        </w:rPr>
        <w:t>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    Прием письменных заявлений о предоставлении муниципальной услуги, выдача документов (мотивированных отказов) осуществляются в приемные дни понедельник-пятница с 8.30 до 17.30, обед с 12.30-13.30 по адресу: Приморский край, г. Арсень</w:t>
      </w:r>
      <w:r>
        <w:rPr>
          <w:szCs w:val="26"/>
        </w:rPr>
        <w:t xml:space="preserve">ев, ул. Ленинская, 8, </w:t>
      </w:r>
      <w:proofErr w:type="spellStart"/>
      <w:r>
        <w:rPr>
          <w:szCs w:val="26"/>
        </w:rPr>
        <w:t>каб</w:t>
      </w:r>
      <w:proofErr w:type="spellEnd"/>
      <w:r>
        <w:rPr>
          <w:szCs w:val="26"/>
        </w:rPr>
        <w:t>. № 216</w:t>
      </w:r>
      <w:r w:rsidRPr="006D78C5">
        <w:rPr>
          <w:szCs w:val="26"/>
        </w:rPr>
        <w:t xml:space="preserve">, </w:t>
      </w:r>
      <w:r w:rsidR="00965BB5">
        <w:rPr>
          <w:szCs w:val="26"/>
        </w:rPr>
        <w:t>Управление</w:t>
      </w:r>
      <w:r w:rsidRPr="006D78C5">
        <w:rPr>
          <w:szCs w:val="26"/>
        </w:rPr>
        <w:t xml:space="preserve">. Выходные дни - суббота, воскресенье. 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>3.2. На информационных стендах содержится следующая информация:</w:t>
      </w:r>
    </w:p>
    <w:p w:rsidR="006D78C5" w:rsidRPr="006D78C5" w:rsidRDefault="001B019B" w:rsidP="006D78C5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>
        <w:rPr>
          <w:szCs w:val="26"/>
        </w:rPr>
        <w:t xml:space="preserve"> - порядок работы А</w:t>
      </w:r>
      <w:r w:rsidR="006D78C5" w:rsidRPr="006D78C5">
        <w:rPr>
          <w:szCs w:val="26"/>
        </w:rPr>
        <w:t>дминистрации, Управления, включая порядок приёма граждан;</w:t>
      </w:r>
    </w:p>
    <w:p w:rsidR="006D78C5" w:rsidRPr="006D78C5" w:rsidRDefault="006D78C5" w:rsidP="006D78C5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 - порядок обжалования действий (бездействий) и решений, осуществленных (принятых) в ходе предоставления муниципальной услуги;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 xml:space="preserve">  - адрес, номера телефонов, электронная почта Управления;</w:t>
      </w:r>
    </w:p>
    <w:p w:rsidR="006D78C5" w:rsidRPr="006D78C5" w:rsidRDefault="006D78C5" w:rsidP="006D78C5">
      <w:pPr>
        <w:shd w:val="clear" w:color="auto" w:fill="FFFFFF"/>
        <w:spacing w:line="360" w:lineRule="auto"/>
        <w:rPr>
          <w:szCs w:val="26"/>
        </w:rPr>
      </w:pPr>
      <w:r w:rsidRPr="006D78C5">
        <w:rPr>
          <w:szCs w:val="26"/>
        </w:rPr>
        <w:t xml:space="preserve">  - основания отказа в предоставлении </w:t>
      </w:r>
      <w:r w:rsidRPr="006D78C5">
        <w:rPr>
          <w:sz w:val="24"/>
          <w:szCs w:val="26"/>
        </w:rPr>
        <w:t>муниципальной услуги</w:t>
      </w:r>
      <w:r w:rsidRPr="006D78C5">
        <w:rPr>
          <w:szCs w:val="26"/>
        </w:rPr>
        <w:t>;</w:t>
      </w:r>
    </w:p>
    <w:p w:rsidR="006D78C5" w:rsidRDefault="006D78C5" w:rsidP="006D78C5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6D78C5">
        <w:rPr>
          <w:szCs w:val="26"/>
        </w:rPr>
        <w:lastRenderedPageBreak/>
        <w:t xml:space="preserve">  - блок-схема последовательности административных процедур при предоставлении муниципальной услуги </w:t>
      </w:r>
      <w:r>
        <w:rPr>
          <w:szCs w:val="26"/>
        </w:rPr>
        <w:t>по форме согласно приложению № 3</w:t>
      </w:r>
      <w:r w:rsidRPr="006D78C5">
        <w:rPr>
          <w:szCs w:val="26"/>
        </w:rPr>
        <w:t xml:space="preserve"> к настоящему регламенту;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На информационном стенде также размещается ин</w:t>
      </w:r>
      <w:r w:rsidR="001B019B">
        <w:rPr>
          <w:szCs w:val="26"/>
        </w:rPr>
        <w:t>формация, указанная в пункте 15.2</w:t>
      </w:r>
      <w:r w:rsidRPr="006D78C5">
        <w:rPr>
          <w:szCs w:val="26"/>
        </w:rPr>
        <w:t xml:space="preserve"> настоящего регламента.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3.3. На официальном сайте администрации размещается следующая информация: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текст настоящего регламента (полная версия);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образец заявления на получение муниципальной услуги.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3.4. Основными требованиями к информированию заявителей являются: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достоверность и полнота предоставляемой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четкость изложения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удобство и доступность получения информации;</w:t>
      </w:r>
    </w:p>
    <w:p w:rsidR="006D78C5" w:rsidRPr="006D78C5" w:rsidRDefault="006D78C5" w:rsidP="006D78C5">
      <w:pPr>
        <w:spacing w:line="360" w:lineRule="auto"/>
        <w:rPr>
          <w:szCs w:val="26"/>
        </w:rPr>
      </w:pPr>
      <w:r w:rsidRPr="006D78C5">
        <w:rPr>
          <w:szCs w:val="26"/>
        </w:rPr>
        <w:t>- оперативность предоставления информации.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3.5. Со дня регистрации заявления и до истечения срока предоставления муниципальн</w:t>
      </w:r>
      <w:r w:rsidR="00FD65A8">
        <w:rPr>
          <w:szCs w:val="26"/>
        </w:rPr>
        <w:t xml:space="preserve">ой услуги, указанного в пункте </w:t>
      </w:r>
      <w:r w:rsidR="006820F7">
        <w:rPr>
          <w:szCs w:val="26"/>
        </w:rPr>
        <w:t>7.1</w:t>
      </w:r>
      <w:r w:rsidRPr="006D78C5">
        <w:rPr>
          <w:szCs w:val="26"/>
        </w:rPr>
        <w:t xml:space="preserve"> настоящего регламента, заявитель имеет право на получение сведений о ходе исполнения муниципальной услуги путем личного обращения, путем использования средств телефонной и факсимильной связи, посредством письменного обращения по почте, а также в электронной форме, в том числе с использованием региональной государственной информационной системы «Портал государственных и муниципальных услуг (функций) Приморского края».</w:t>
      </w:r>
    </w:p>
    <w:p w:rsidR="006D78C5" w:rsidRPr="006D78C5" w:rsidRDefault="006D78C5" w:rsidP="006D78C5">
      <w:pPr>
        <w:tabs>
          <w:tab w:val="left" w:pos="0"/>
        </w:tabs>
        <w:spacing w:line="360" w:lineRule="auto"/>
        <w:rPr>
          <w:szCs w:val="26"/>
        </w:rPr>
      </w:pPr>
      <w:r w:rsidRPr="006D78C5">
        <w:rPr>
          <w:szCs w:val="26"/>
        </w:rPr>
        <w:t xml:space="preserve">По выбору заявителя запрос о предоставлении информации может быть направлен </w:t>
      </w:r>
      <w:r w:rsidRPr="006D78C5">
        <w:rPr>
          <w:szCs w:val="26"/>
        </w:rPr>
        <w:lastRenderedPageBreak/>
        <w:t>им в форме электронного документа в Управление посредством федеральной государственной системы «Единый портал государственных и муниципальных услуг (функций)» и (или) региональных порталов государственных и муниципальных услуг в соответствии с Федеральным законом «Об организации предоставления государственных и муниципальных услуг».</w:t>
      </w:r>
    </w:p>
    <w:p w:rsidR="006D78C5" w:rsidRPr="006D78C5" w:rsidRDefault="006D78C5" w:rsidP="006D78C5">
      <w:pPr>
        <w:tabs>
          <w:tab w:val="left" w:pos="720"/>
        </w:tabs>
        <w:spacing w:line="360" w:lineRule="auto"/>
        <w:rPr>
          <w:szCs w:val="26"/>
        </w:rPr>
      </w:pPr>
      <w:r w:rsidRPr="006D78C5">
        <w:rPr>
          <w:szCs w:val="26"/>
        </w:rPr>
        <w:t>Управление в пределах своих полномочий обязано предоставлять по выбору заявителей информацию в форме электронных документов посредством федеральной государственной информационной системы «Единый портал государственных и муниципальных услуг (функций)» и (или) региональных порталов государственных и муниципальных услуг в соответствии с Федеральным законом «Об организации предоставления государственных и муниципальных услуг.</w:t>
      </w:r>
    </w:p>
    <w:p w:rsidR="002C2A2D" w:rsidRPr="004C249A" w:rsidRDefault="002C2A2D" w:rsidP="004C249A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4C249A" w:rsidRDefault="004C249A" w:rsidP="00FD65A8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II. Стандарт предоставления муниципальной услуги</w:t>
      </w:r>
    </w:p>
    <w:p w:rsidR="004C249A" w:rsidRPr="004C249A" w:rsidRDefault="00FD65A8" w:rsidP="00633839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="004C249A" w:rsidRPr="004C249A">
        <w:rPr>
          <w:b/>
          <w:bCs/>
          <w:szCs w:val="26"/>
        </w:rPr>
        <w:t>. Наименование муниципальной услуги</w:t>
      </w:r>
    </w:p>
    <w:p w:rsidR="00965BB5" w:rsidRDefault="00965BB5" w:rsidP="00965BB5">
      <w:pPr>
        <w:tabs>
          <w:tab w:val="left" w:pos="8041"/>
        </w:tabs>
        <w:spacing w:line="276" w:lineRule="auto"/>
        <w:rPr>
          <w:szCs w:val="26"/>
        </w:rPr>
      </w:pPr>
    </w:p>
    <w:p w:rsidR="004C249A" w:rsidRDefault="00FD65A8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С</w:t>
      </w:r>
      <w:r w:rsidR="004C249A" w:rsidRPr="004C249A">
        <w:rPr>
          <w:szCs w:val="26"/>
        </w:rPr>
        <w:t>огласование создания места (площадки) накопления ТКО (далее - согласование места накопления ТКО)</w:t>
      </w:r>
      <w:r w:rsidR="006820F7" w:rsidRPr="006820F7">
        <w:t xml:space="preserve"> </w:t>
      </w:r>
      <w:r w:rsidR="006820F7">
        <w:rPr>
          <w:szCs w:val="26"/>
        </w:rPr>
        <w:t xml:space="preserve">и включение сведений </w:t>
      </w:r>
      <w:r w:rsidR="006820F7" w:rsidRPr="006820F7">
        <w:rPr>
          <w:szCs w:val="26"/>
        </w:rPr>
        <w:t>в реестр мест (площадок) накопления твердых коммунальных отходов</w:t>
      </w:r>
      <w:r w:rsidR="00965BB5">
        <w:rPr>
          <w:szCs w:val="26"/>
        </w:rPr>
        <w:t>.</w:t>
      </w:r>
    </w:p>
    <w:p w:rsidR="00965BB5" w:rsidRPr="004C249A" w:rsidRDefault="00965BB5" w:rsidP="00965BB5">
      <w:pPr>
        <w:tabs>
          <w:tab w:val="left" w:pos="8041"/>
        </w:tabs>
        <w:spacing w:line="276" w:lineRule="auto"/>
        <w:rPr>
          <w:szCs w:val="26"/>
        </w:rPr>
      </w:pPr>
    </w:p>
    <w:p w:rsidR="00965BB5" w:rsidRDefault="00965BB5" w:rsidP="00965BB5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 w:rsidRPr="00965BB5">
        <w:rPr>
          <w:b/>
          <w:szCs w:val="26"/>
        </w:rPr>
        <w:t>5. Наименование органа, предоставляющего муниципальную услугу</w:t>
      </w:r>
    </w:p>
    <w:p w:rsidR="00965BB5" w:rsidRDefault="00965BB5" w:rsidP="00965BB5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965BB5" w:rsidRDefault="00965BB5" w:rsidP="00965BB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5.1. Предоставление муниципальной услуги осуществляется Администрацией в лице Управления.</w:t>
      </w:r>
    </w:p>
    <w:p w:rsidR="00965BB5" w:rsidRPr="00965BB5" w:rsidRDefault="00965BB5" w:rsidP="00965BB5">
      <w:pPr>
        <w:tabs>
          <w:tab w:val="left" w:pos="8041"/>
        </w:tabs>
        <w:spacing w:line="360" w:lineRule="auto"/>
        <w:jc w:val="center"/>
        <w:rPr>
          <w:b/>
          <w:szCs w:val="26"/>
        </w:rPr>
      </w:pPr>
      <w:r w:rsidRPr="00965BB5">
        <w:rPr>
          <w:b/>
          <w:szCs w:val="26"/>
        </w:rPr>
        <w:t>6. Описание результата предоставления муниципальной услуги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>6.1.</w:t>
      </w:r>
      <w:r w:rsidR="00A90F8C">
        <w:rPr>
          <w:szCs w:val="26"/>
        </w:rPr>
        <w:t xml:space="preserve"> </w:t>
      </w:r>
      <w:r w:rsidR="00965BB5" w:rsidRPr="00965BB5">
        <w:rPr>
          <w:szCs w:val="26"/>
        </w:rPr>
        <w:t>Результатом предоставления муниципальной услуги является: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 w:rsidRPr="002C1347">
        <w:rPr>
          <w:szCs w:val="26"/>
        </w:rPr>
        <w:lastRenderedPageBreak/>
        <w:t xml:space="preserve">- решение о согласовании </w:t>
      </w:r>
      <w:r>
        <w:rPr>
          <w:szCs w:val="26"/>
        </w:rPr>
        <w:t>места накопления ТКО</w:t>
      </w:r>
      <w:r w:rsidRPr="002C1347">
        <w:rPr>
          <w:szCs w:val="26"/>
        </w:rPr>
        <w:t>;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 xml:space="preserve">- решение об отказе </w:t>
      </w:r>
      <w:r w:rsidRPr="002C1347">
        <w:rPr>
          <w:szCs w:val="26"/>
        </w:rPr>
        <w:t>в согласовании места накопления ТКО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 w:rsidRPr="002C1347">
        <w:rPr>
          <w:szCs w:val="26"/>
        </w:rPr>
        <w:t>- решение о включении сведений в Реестр</w:t>
      </w:r>
    </w:p>
    <w:p w:rsidR="002C1347" w:rsidRDefault="002C1347" w:rsidP="002C1347">
      <w:pPr>
        <w:tabs>
          <w:tab w:val="left" w:pos="8041"/>
        </w:tabs>
        <w:spacing w:line="360" w:lineRule="auto"/>
        <w:jc w:val="left"/>
        <w:rPr>
          <w:szCs w:val="26"/>
        </w:rPr>
      </w:pPr>
      <w:r>
        <w:rPr>
          <w:szCs w:val="26"/>
        </w:rPr>
        <w:t xml:space="preserve">- решение </w:t>
      </w:r>
      <w:r w:rsidRPr="002C1347">
        <w:rPr>
          <w:szCs w:val="26"/>
        </w:rPr>
        <w:t>об отказе во включении сведений в Реестр.</w:t>
      </w:r>
    </w:p>
    <w:p w:rsidR="002C1347" w:rsidRP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>7</w:t>
      </w:r>
      <w:r w:rsidRPr="002C1347">
        <w:rPr>
          <w:b/>
          <w:szCs w:val="26"/>
        </w:rPr>
        <w:t>. Срок предоставления муниципальной услуги</w:t>
      </w:r>
    </w:p>
    <w:p w:rsidR="002C1347" w:rsidRPr="002C1347" w:rsidRDefault="002C1347" w:rsidP="002C1347">
      <w:pPr>
        <w:tabs>
          <w:tab w:val="left" w:pos="8041"/>
        </w:tabs>
        <w:jc w:val="left"/>
        <w:rPr>
          <w:szCs w:val="26"/>
        </w:rPr>
      </w:pP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7.1. Согласование</w:t>
      </w:r>
      <w:r w:rsidRPr="002C1347">
        <w:rPr>
          <w:szCs w:val="26"/>
        </w:rPr>
        <w:t xml:space="preserve"> места накопления ТКО осуществляется в течение 10 календарных дней со дня поступления заявки </w:t>
      </w:r>
      <w:r w:rsidR="00C74F14">
        <w:rPr>
          <w:szCs w:val="26"/>
        </w:rPr>
        <w:t>о согласовании</w:t>
      </w:r>
      <w:r w:rsidR="00950639">
        <w:rPr>
          <w:szCs w:val="26"/>
        </w:rPr>
        <w:t xml:space="preserve"> создания мест (площадок) ТКО на территории Арсеньевского городского </w:t>
      </w:r>
      <w:r w:rsidR="008D0CCD">
        <w:rPr>
          <w:szCs w:val="26"/>
        </w:rPr>
        <w:t xml:space="preserve">округа </w:t>
      </w:r>
      <w:r w:rsidRPr="002C1347">
        <w:rPr>
          <w:szCs w:val="26"/>
        </w:rPr>
        <w:t>(далее - Заявка о сог</w:t>
      </w:r>
      <w:r w:rsidR="00950639">
        <w:rPr>
          <w:szCs w:val="26"/>
        </w:rPr>
        <w:t>ласовании места накопления ТКО) в комиссию по согласованию создания мест (площадок) накопления ТКО на территории Арсеньевского городского округа</w:t>
      </w:r>
      <w:r w:rsidR="00C74F14" w:rsidRPr="00C74F14">
        <w:rPr>
          <w:szCs w:val="26"/>
        </w:rPr>
        <w:t xml:space="preserve"> </w:t>
      </w:r>
      <w:r w:rsidR="00C74F14">
        <w:rPr>
          <w:szCs w:val="26"/>
        </w:rPr>
        <w:t>и включению сведений в реестр мест накопления ТКО</w:t>
      </w:r>
      <w:r w:rsidR="00950639">
        <w:rPr>
          <w:szCs w:val="26"/>
        </w:rPr>
        <w:t xml:space="preserve"> (далее – Комиссия).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7.2. </w:t>
      </w:r>
      <w:r w:rsidRPr="002C1347">
        <w:rPr>
          <w:szCs w:val="26"/>
        </w:rPr>
        <w:t xml:space="preserve">В случае направления </w:t>
      </w:r>
      <w:r>
        <w:rPr>
          <w:szCs w:val="26"/>
        </w:rPr>
        <w:t xml:space="preserve">Администрацией </w:t>
      </w:r>
      <w:r w:rsidRPr="002C1347">
        <w:rPr>
          <w:szCs w:val="26"/>
        </w:rPr>
        <w:t xml:space="preserve">запроса позиции </w:t>
      </w:r>
      <w:r>
        <w:rPr>
          <w:szCs w:val="26"/>
        </w:rPr>
        <w:t xml:space="preserve">территориального отдела Управления </w:t>
      </w:r>
      <w:proofErr w:type="spellStart"/>
      <w:r>
        <w:rPr>
          <w:szCs w:val="26"/>
        </w:rPr>
        <w:t>Роспотребнадзора</w:t>
      </w:r>
      <w:proofErr w:type="spellEnd"/>
      <w:r>
        <w:rPr>
          <w:szCs w:val="26"/>
        </w:rPr>
        <w:t xml:space="preserve"> по Приморскому краю в г. Арсеньеве</w:t>
      </w:r>
      <w:r w:rsidRPr="002C1347">
        <w:rPr>
          <w:szCs w:val="26"/>
        </w:rPr>
        <w:t xml:space="preserve">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</w:t>
      </w:r>
      <w:r>
        <w:rPr>
          <w:szCs w:val="26"/>
        </w:rPr>
        <w:t>не позднее</w:t>
      </w:r>
      <w:r w:rsidRPr="002C1347">
        <w:rPr>
          <w:szCs w:val="26"/>
        </w:rPr>
        <w:t xml:space="preserve"> 3 календарных дней со дня принятия такого решения.</w:t>
      </w:r>
    </w:p>
    <w:p w:rsid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7.3. Включение</w:t>
      </w:r>
      <w:r w:rsidRPr="002C1347">
        <w:rPr>
          <w:szCs w:val="26"/>
        </w:rPr>
        <w:t xml:space="preserve"> сведений в Реестр осуществляется в течение 10 рабочих дней со дня получения заявки о включении сведений в Реестр (далее - Заявка</w:t>
      </w:r>
      <w:r w:rsidR="008D0CCD">
        <w:rPr>
          <w:szCs w:val="26"/>
        </w:rPr>
        <w:t xml:space="preserve"> о включении сведений в Реестр) в Комиссию.</w:t>
      </w:r>
    </w:p>
    <w:p w:rsidR="0045554B" w:rsidRDefault="0045554B" w:rsidP="002C1347">
      <w:pPr>
        <w:tabs>
          <w:tab w:val="left" w:pos="8041"/>
        </w:tabs>
        <w:jc w:val="center"/>
        <w:rPr>
          <w:b/>
          <w:szCs w:val="26"/>
        </w:rPr>
      </w:pPr>
    </w:p>
    <w:p w:rsid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  <w:r w:rsidRPr="002C1347">
        <w:rPr>
          <w:b/>
          <w:szCs w:val="26"/>
        </w:rPr>
        <w:t>8. Перечень нормативных правовых актов, регулирующие отношение, возникающие при предоставлении муниципальной услуги</w:t>
      </w:r>
    </w:p>
    <w:p w:rsidR="002C1347" w:rsidRPr="002C1347" w:rsidRDefault="002C1347" w:rsidP="002C1347">
      <w:pPr>
        <w:tabs>
          <w:tab w:val="left" w:pos="8041"/>
        </w:tabs>
        <w:jc w:val="center"/>
        <w:rPr>
          <w:b/>
          <w:szCs w:val="26"/>
        </w:rPr>
      </w:pP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lastRenderedPageBreak/>
        <w:t>Муниципальная услуга предоставляется в соответствии с: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0" w:history="1">
        <w:r w:rsidRPr="00727B2F">
          <w:rPr>
            <w:rStyle w:val="a8"/>
            <w:szCs w:val="26"/>
          </w:rPr>
          <w:t>Конституцией Российской Федерации</w:t>
        </w:r>
      </w:hyperlink>
      <w:r w:rsidRPr="00727B2F">
        <w:rPr>
          <w:szCs w:val="26"/>
        </w:rPr>
        <w:t>, принятой всенародным голосованием 12.12.1993 ("Российская газета", № 237, 25.12.1993);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1" w:history="1">
        <w:r w:rsidRPr="00727B2F">
          <w:rPr>
            <w:rStyle w:val="a8"/>
            <w:szCs w:val="26"/>
          </w:rPr>
          <w:t>Федеральным законом от 24.06.1998 № 89-ФЗ "Об отходах производства и потребления"</w:t>
        </w:r>
      </w:hyperlink>
      <w:r w:rsidRPr="00727B2F">
        <w:rPr>
          <w:szCs w:val="26"/>
        </w:rPr>
        <w:t xml:space="preserve"> ("Российская газета", № 121, 30.06.1998);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2" w:history="1">
        <w:r w:rsidRPr="00727B2F">
          <w:rPr>
            <w:rStyle w:val="a8"/>
            <w:szCs w:val="26"/>
          </w:rPr>
          <w:t>Федеральным законом от 27.07.2010 № 210-ФЗ "Об организации предоставления государственных и муниципальных услуг"</w:t>
        </w:r>
      </w:hyperlink>
      <w:r w:rsidRPr="00727B2F">
        <w:rPr>
          <w:szCs w:val="26"/>
        </w:rPr>
        <w:t xml:space="preserve"> (Собрание законодательства Российской Федерации, 2010, № 31, ст. 4179);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3" w:history="1">
        <w:r w:rsidRPr="00727B2F">
          <w:rPr>
            <w:rStyle w:val="a8"/>
            <w:szCs w:val="26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727B2F">
        <w:rPr>
          <w:szCs w:val="26"/>
        </w:rPr>
        <w:t xml:space="preserve"> ("Собрание законодательства РФ", 06.10.2003, № 40, ст. 3822);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4" w:history="1">
        <w:r w:rsidRPr="00727B2F">
          <w:rPr>
            <w:rStyle w:val="a8"/>
            <w:szCs w:val="26"/>
          </w:rPr>
          <w:t>Федеральным законом от 02.05.2006 № 59-ФЗ "О порядке рассмотрения обращений граждан Российской Федерации ("Собрание законодательства РФ"</w:t>
        </w:r>
      </w:hyperlink>
      <w:r w:rsidRPr="00727B2F">
        <w:rPr>
          <w:szCs w:val="26"/>
        </w:rPr>
        <w:t>, 08.05.2006, № 19, ст. 2060);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hyperlink r:id="rId15" w:history="1">
        <w:r w:rsidRPr="00727B2F">
          <w:rPr>
            <w:rStyle w:val="a8"/>
            <w:szCs w:val="26"/>
          </w:rPr>
          <w:t>Федеральным законом от 06.04.2011 № 63-ФЗ "Об электронной подписи"</w:t>
        </w:r>
      </w:hyperlink>
      <w:r w:rsidRPr="00727B2F">
        <w:rPr>
          <w:szCs w:val="26"/>
        </w:rPr>
        <w:t xml:space="preserve"> ("Российская газета", № 75, 08.04.2011);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Правилами обустройства мест (площадок) накопления твердых коммунальных отходов и ведения их реестра, утвержденными </w:t>
      </w:r>
      <w:hyperlink r:id="rId16" w:history="1">
        <w:r w:rsidRPr="00727B2F">
          <w:rPr>
            <w:rStyle w:val="a8"/>
            <w:szCs w:val="26"/>
          </w:rPr>
          <w:t>постановлением Правительства Российской Федерации от 31.08.2018 № 1039</w:t>
        </w:r>
      </w:hyperlink>
      <w:r w:rsidRPr="00727B2F">
        <w:rPr>
          <w:szCs w:val="26"/>
        </w:rPr>
        <w:t xml:space="preserve"> ("Российская газета", № 199, 07.09.2018);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>- Постановлением Главного государственного санитарного врача РФ от 24.12.2020 №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</w:t>
      </w:r>
      <w:r w:rsidRPr="00727B2F">
        <w:rPr>
          <w:szCs w:val="26"/>
        </w:rPr>
        <w:lastRenderedPageBreak/>
        <w:t>порта, а также условиям деятельности хозяйствующих субъектов, осуществляющих продажу товаров, выполнение работ или оказание услуг" (Официальный интернет-портал правовой информации http://pravo.gov.ru, 31.12.2020);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>- Муниципальным правовым актом Арсеньевского городского округа от 28.12.2018 № 85-МПА «Правила по благоустройству территории Арсеньевского городского округа»;</w:t>
      </w:r>
    </w:p>
    <w:p w:rsidR="00727B2F" w:rsidRPr="00727B2F" w:rsidRDefault="00727B2F" w:rsidP="00727B2F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>- Уставом Арсеньевского городского округа;</w:t>
      </w:r>
    </w:p>
    <w:p w:rsidR="0045554B" w:rsidRDefault="00727B2F" w:rsidP="00633839">
      <w:pPr>
        <w:tabs>
          <w:tab w:val="left" w:pos="8041"/>
        </w:tabs>
        <w:spacing w:line="360" w:lineRule="auto"/>
        <w:rPr>
          <w:szCs w:val="26"/>
        </w:rPr>
      </w:pPr>
      <w:r w:rsidRPr="00727B2F">
        <w:rPr>
          <w:szCs w:val="26"/>
        </w:rPr>
        <w:t xml:space="preserve">- </w:t>
      </w:r>
      <w:r w:rsidR="00633839" w:rsidRPr="00633839">
        <w:rPr>
          <w:szCs w:val="26"/>
        </w:rPr>
        <w:t xml:space="preserve"> иными нормативными правовыми актами.</w:t>
      </w:r>
    </w:p>
    <w:p w:rsidR="00F357C7" w:rsidRDefault="00F357C7" w:rsidP="009A04E3">
      <w:pPr>
        <w:tabs>
          <w:tab w:val="left" w:pos="8041"/>
        </w:tabs>
        <w:jc w:val="center"/>
        <w:rPr>
          <w:b/>
          <w:szCs w:val="26"/>
        </w:rPr>
      </w:pPr>
    </w:p>
    <w:p w:rsidR="002C1347" w:rsidRDefault="002C1347" w:rsidP="009A04E3">
      <w:pPr>
        <w:tabs>
          <w:tab w:val="left" w:pos="8041"/>
        </w:tabs>
        <w:jc w:val="center"/>
        <w:rPr>
          <w:b/>
          <w:szCs w:val="26"/>
        </w:rPr>
      </w:pPr>
      <w:r w:rsidRPr="009A04E3">
        <w:rPr>
          <w:b/>
          <w:szCs w:val="26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A04E3" w:rsidRPr="009A04E3" w:rsidRDefault="009A04E3" w:rsidP="009A04E3">
      <w:pPr>
        <w:tabs>
          <w:tab w:val="left" w:pos="8041"/>
        </w:tabs>
        <w:jc w:val="center"/>
        <w:rPr>
          <w:b/>
          <w:szCs w:val="26"/>
        </w:rPr>
      </w:pPr>
    </w:p>
    <w:p w:rsidR="002C1347" w:rsidRPr="002C1347" w:rsidRDefault="00A90F8C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9.1. </w:t>
      </w:r>
      <w:r w:rsidR="002C1347" w:rsidRPr="002C1347">
        <w:rPr>
          <w:szCs w:val="26"/>
        </w:rPr>
        <w:t xml:space="preserve">Для предоставления муниципальной услуги по согласованию места накопления ТКО </w:t>
      </w:r>
      <w:r w:rsidR="009A04E3">
        <w:rPr>
          <w:szCs w:val="26"/>
        </w:rPr>
        <w:t>Заявитель должен предоставить самостоятельно следующие документы:</w:t>
      </w:r>
    </w:p>
    <w:p w:rsid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 w:rsidRPr="002C1347">
        <w:rPr>
          <w:szCs w:val="26"/>
        </w:rPr>
        <w:t xml:space="preserve">1) заявка </w:t>
      </w:r>
      <w:r w:rsidR="00591122">
        <w:rPr>
          <w:szCs w:val="26"/>
        </w:rPr>
        <w:t>по форме согласно приложению</w:t>
      </w:r>
      <w:r w:rsidR="00633839">
        <w:rPr>
          <w:szCs w:val="26"/>
        </w:rPr>
        <w:t xml:space="preserve"> № 1</w:t>
      </w:r>
      <w:r w:rsidR="00591122">
        <w:rPr>
          <w:szCs w:val="26"/>
        </w:rPr>
        <w:t xml:space="preserve"> </w:t>
      </w:r>
      <w:r w:rsidRPr="002C1347">
        <w:rPr>
          <w:szCs w:val="26"/>
        </w:rPr>
        <w:t>к Регламенту.</w:t>
      </w:r>
    </w:p>
    <w:p w:rsidR="002C1347" w:rsidRPr="002C1347" w:rsidRDefault="002C1347" w:rsidP="002C1347">
      <w:pPr>
        <w:tabs>
          <w:tab w:val="left" w:pos="8041"/>
        </w:tabs>
        <w:spacing w:line="360" w:lineRule="auto"/>
        <w:rPr>
          <w:szCs w:val="26"/>
        </w:rPr>
      </w:pPr>
      <w:r w:rsidRPr="002C1347">
        <w:rPr>
          <w:szCs w:val="26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</w:t>
      </w:r>
    </w:p>
    <w:p w:rsidR="002C1347" w:rsidRPr="002C1347" w:rsidRDefault="009A04E3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2C1347" w:rsidRPr="002C1347">
        <w:rPr>
          <w:szCs w:val="26"/>
        </w:rPr>
        <w:t>) копия протокола общего собрания собственников, оформленного в соответствии с порядком, установленным Правительством Российской Федерации;</w:t>
      </w:r>
    </w:p>
    <w:p w:rsidR="002C1347" w:rsidRDefault="009A04E3" w:rsidP="002C13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2C1347" w:rsidRPr="002C1347">
        <w:rPr>
          <w:szCs w:val="26"/>
        </w:rPr>
        <w:t xml:space="preserve">) схема размещения места (площадки) накопления ТКО согласно </w:t>
      </w:r>
      <w:proofErr w:type="gramStart"/>
      <w:r w:rsidR="002C1347" w:rsidRPr="002C1347">
        <w:rPr>
          <w:szCs w:val="26"/>
        </w:rPr>
        <w:t>приложению</w:t>
      </w:r>
      <w:proofErr w:type="gramEnd"/>
      <w:r w:rsidR="002C1347" w:rsidRPr="002C1347">
        <w:rPr>
          <w:szCs w:val="26"/>
        </w:rPr>
        <w:t xml:space="preserve"> к Заявке о согласовании места (площадки) накопления ТКО, с указанием адреса и (или) географических координат, и расстояний до нормируемых объектов;</w:t>
      </w:r>
    </w:p>
    <w:p w:rsidR="009A04E3" w:rsidRDefault="009A04E3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Документы предоставляются в оригинале либо в копиях, заверенных нотариально.</w:t>
      </w:r>
    </w:p>
    <w:p w:rsid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Для включения </w:t>
      </w:r>
      <w:r w:rsidRPr="006820F7">
        <w:rPr>
          <w:szCs w:val="26"/>
        </w:rPr>
        <w:t xml:space="preserve">сведений в реестр мест (площадок) накопления </w:t>
      </w:r>
      <w:r>
        <w:rPr>
          <w:szCs w:val="26"/>
        </w:rPr>
        <w:t>ТКО</w:t>
      </w:r>
      <w:r w:rsidRPr="006820F7">
        <w:t xml:space="preserve"> </w:t>
      </w:r>
      <w:r w:rsidRPr="006820F7">
        <w:rPr>
          <w:szCs w:val="26"/>
        </w:rPr>
        <w:t>Заявитель должен предоставить самостоятельно следующие документы:</w:t>
      </w:r>
    </w:p>
    <w:p w:rsidR="006820F7" w:rsidRP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 w:rsidRPr="006820F7">
        <w:rPr>
          <w:szCs w:val="26"/>
        </w:rPr>
        <w:t>1) заявка по форме согласно приложени</w:t>
      </w:r>
      <w:r w:rsidR="00591122">
        <w:rPr>
          <w:szCs w:val="26"/>
        </w:rPr>
        <w:t>ю</w:t>
      </w:r>
      <w:r w:rsidR="00633839">
        <w:rPr>
          <w:szCs w:val="26"/>
        </w:rPr>
        <w:t xml:space="preserve"> № 2</w:t>
      </w:r>
      <w:r w:rsidRPr="006820F7">
        <w:rPr>
          <w:szCs w:val="26"/>
        </w:rPr>
        <w:t xml:space="preserve"> к Регламенту.</w:t>
      </w:r>
    </w:p>
    <w:p w:rsidR="006820F7" w:rsidRDefault="006820F7" w:rsidP="00591122">
      <w:pPr>
        <w:tabs>
          <w:tab w:val="left" w:pos="8041"/>
        </w:tabs>
        <w:spacing w:line="360" w:lineRule="auto"/>
        <w:rPr>
          <w:szCs w:val="26"/>
        </w:rPr>
      </w:pPr>
      <w:r w:rsidRPr="006820F7">
        <w:rPr>
          <w:szCs w:val="26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</w:t>
      </w:r>
    </w:p>
    <w:p w:rsidR="006820F7" w:rsidRDefault="00591122" w:rsidP="00591122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3)</w:t>
      </w:r>
      <w:r w:rsidRPr="00591122">
        <w:rPr>
          <w:szCs w:val="26"/>
        </w:rPr>
        <w:t xml:space="preserve"> </w:t>
      </w:r>
      <w:r>
        <w:rPr>
          <w:szCs w:val="26"/>
        </w:rPr>
        <w:t>документ, подтверждающий согласование</w:t>
      </w:r>
      <w:r w:rsidRPr="00591122">
        <w:rPr>
          <w:szCs w:val="26"/>
        </w:rPr>
        <w:t xml:space="preserve"> уполномоченным органом создания места (площадки) накопления </w:t>
      </w:r>
      <w:r>
        <w:rPr>
          <w:szCs w:val="26"/>
        </w:rPr>
        <w:t>ТКО</w:t>
      </w:r>
      <w:r w:rsidRPr="00591122">
        <w:rPr>
          <w:szCs w:val="26"/>
        </w:rPr>
        <w:t>.</w:t>
      </w:r>
    </w:p>
    <w:p w:rsidR="009A04E3" w:rsidRPr="00633839" w:rsidRDefault="009A04E3" w:rsidP="009A04E3">
      <w:pPr>
        <w:tabs>
          <w:tab w:val="left" w:pos="8041"/>
        </w:tabs>
        <w:jc w:val="center"/>
        <w:rPr>
          <w:szCs w:val="26"/>
        </w:rPr>
      </w:pPr>
      <w:r w:rsidRPr="00633839">
        <w:rPr>
          <w:szCs w:val="26"/>
        </w:rPr>
        <w:t>9.2.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3B5763" w:rsidRPr="00633839">
        <w:rPr>
          <w:szCs w:val="26"/>
        </w:rPr>
        <w:t xml:space="preserve"> </w:t>
      </w:r>
      <w:r w:rsidRPr="00633839">
        <w:rPr>
          <w:szCs w:val="26"/>
        </w:rPr>
        <w:t>государственных органов, органов местного самоуправления и иных организациях</w:t>
      </w:r>
      <w:r w:rsidR="003B5763" w:rsidRPr="00633839">
        <w:rPr>
          <w:szCs w:val="26"/>
        </w:rPr>
        <w:t xml:space="preserve"> и которые заявитель вправе предоставить</w:t>
      </w:r>
    </w:p>
    <w:p w:rsidR="003B5763" w:rsidRDefault="003B5763" w:rsidP="009A04E3">
      <w:pPr>
        <w:tabs>
          <w:tab w:val="left" w:pos="8041"/>
        </w:tabs>
        <w:jc w:val="center"/>
        <w:rPr>
          <w:b/>
          <w:szCs w:val="26"/>
        </w:rPr>
      </w:pP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 xml:space="preserve"> Для рассмотрения Заявки о согласовании места (площадки) накопления ТКО (далее - Заявка о предоставлении муниципальной услуги) Управление в рамках системы межведомственного информационного взаимодействия направляет запрос</w:t>
      </w:r>
    </w:p>
    <w:p w:rsidR="003B5763" w:rsidRPr="003B5763" w:rsidRDefault="003B5763" w:rsidP="00A90F8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</w:t>
      </w:r>
      <w:r w:rsidRPr="003B5763">
        <w:rPr>
          <w:bCs/>
          <w:szCs w:val="26"/>
        </w:rPr>
        <w:t xml:space="preserve"> в территориальный отдел Управления </w:t>
      </w:r>
      <w:proofErr w:type="spellStart"/>
      <w:r w:rsidRPr="003B5763">
        <w:rPr>
          <w:bCs/>
          <w:szCs w:val="26"/>
        </w:rPr>
        <w:t>Роспотребнадзора</w:t>
      </w:r>
      <w:proofErr w:type="spellEnd"/>
      <w:r w:rsidRPr="003B5763">
        <w:rPr>
          <w:bCs/>
          <w:szCs w:val="26"/>
        </w:rPr>
        <w:t xml:space="preserve"> по Приморскому краю </w:t>
      </w:r>
      <w:r w:rsidR="00A90F8C">
        <w:rPr>
          <w:bCs/>
          <w:szCs w:val="26"/>
        </w:rPr>
        <w:t>в г. Арсеньеве о предоставлении</w:t>
      </w:r>
      <w:r w:rsidRPr="003B5763">
        <w:rPr>
          <w:bCs/>
          <w:szCs w:val="26"/>
        </w:rPr>
        <w:t xml:space="preserve"> заключения о соответствии места накопления ТКО требованиям действующего законодательства.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9.3</w:t>
      </w:r>
      <w:r w:rsidRPr="003B5763">
        <w:rPr>
          <w:bCs/>
          <w:szCs w:val="26"/>
        </w:rPr>
        <w:t>. Д</w:t>
      </w:r>
      <w:r>
        <w:rPr>
          <w:bCs/>
          <w:szCs w:val="26"/>
        </w:rPr>
        <w:t>окументы, указанные в пункте 9.2.</w:t>
      </w:r>
      <w:r w:rsidRPr="003B5763">
        <w:rPr>
          <w:bCs/>
          <w:szCs w:val="26"/>
        </w:rPr>
        <w:t xml:space="preserve"> Регламента, Заявитель вправе предоставить по собственной инициативе при обращении за предоставлением муниципальной услуги.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9.4</w:t>
      </w:r>
      <w:r w:rsidRPr="003B5763">
        <w:rPr>
          <w:bCs/>
          <w:szCs w:val="26"/>
        </w:rPr>
        <w:t>. Запрещено требовать от заявителя: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5763" w:rsidRPr="003B576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</w:t>
      </w:r>
      <w:r>
        <w:rPr>
          <w:bCs/>
          <w:szCs w:val="26"/>
        </w:rPr>
        <w:t>тавляющего муниципальную услугу</w:t>
      </w:r>
      <w:r w:rsidRPr="003B5763">
        <w:rPr>
          <w:bCs/>
          <w:szCs w:val="26"/>
        </w:rPr>
        <w:t>;</w:t>
      </w:r>
    </w:p>
    <w:p w:rsidR="009A04E3" w:rsidRDefault="003B5763" w:rsidP="003B5763">
      <w:pPr>
        <w:tabs>
          <w:tab w:val="left" w:pos="8041"/>
        </w:tabs>
        <w:spacing w:line="360" w:lineRule="auto"/>
        <w:rPr>
          <w:bCs/>
          <w:szCs w:val="26"/>
        </w:rPr>
      </w:pPr>
      <w:r w:rsidRPr="003B5763">
        <w:rPr>
          <w:bCs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 (в ред. постановления администрации Арсеньевского городского округа от 17.03.2021 № 131-па).</w:t>
      </w:r>
    </w:p>
    <w:p w:rsidR="00C213BF" w:rsidRDefault="00C213BF" w:rsidP="00C213BF">
      <w:pPr>
        <w:tabs>
          <w:tab w:val="left" w:pos="8041"/>
        </w:tabs>
        <w:jc w:val="center"/>
        <w:rPr>
          <w:b/>
          <w:bCs/>
          <w:szCs w:val="26"/>
        </w:rPr>
      </w:pPr>
      <w:r w:rsidRPr="00C213BF">
        <w:rPr>
          <w:b/>
          <w:bCs/>
          <w:szCs w:val="26"/>
        </w:rPr>
        <w:lastRenderedPageBreak/>
        <w:t>10.</w:t>
      </w:r>
      <w:r w:rsidRPr="00C213BF">
        <w:t xml:space="preserve"> </w:t>
      </w:r>
      <w:r w:rsidRPr="00C213BF">
        <w:rPr>
          <w:b/>
          <w:bCs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213BF" w:rsidRPr="00C213BF" w:rsidRDefault="00C213BF" w:rsidP="00C213BF">
      <w:pPr>
        <w:tabs>
          <w:tab w:val="left" w:pos="8041"/>
        </w:tabs>
        <w:jc w:val="center"/>
        <w:rPr>
          <w:b/>
          <w:bCs/>
          <w:szCs w:val="26"/>
        </w:rPr>
      </w:pP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</w:t>
      </w:r>
      <w:r w:rsidRPr="00C213BF">
        <w:rPr>
          <w:bCs/>
          <w:szCs w:val="26"/>
        </w:rPr>
        <w:t xml:space="preserve">) при </w:t>
      </w:r>
      <w:proofErr w:type="spellStart"/>
      <w:r w:rsidRPr="00C213BF">
        <w:rPr>
          <w:bCs/>
          <w:szCs w:val="26"/>
        </w:rPr>
        <w:t>непредоставлении</w:t>
      </w:r>
      <w:proofErr w:type="spellEnd"/>
      <w:r w:rsidRPr="00C213BF">
        <w:rPr>
          <w:bCs/>
          <w:szCs w:val="26"/>
        </w:rPr>
        <w:t xml:space="preserve"> документов, кото</w:t>
      </w:r>
      <w:r>
        <w:rPr>
          <w:bCs/>
          <w:szCs w:val="26"/>
        </w:rPr>
        <w:t>рые в соответствии с пунктом 9.1</w:t>
      </w:r>
      <w:r w:rsidRPr="00C213BF">
        <w:rPr>
          <w:bCs/>
          <w:szCs w:val="26"/>
        </w:rPr>
        <w:t xml:space="preserve"> Регламента Заявитель обязан представить самостоятельно;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3) предоставление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4) предоставление документов, исполненных карандашом;</w:t>
      </w:r>
    </w:p>
    <w:p w:rsidR="00C213BF" w:rsidRPr="00C213BF" w:rsidRDefault="00C213BF" w:rsidP="00C213BF">
      <w:pPr>
        <w:tabs>
          <w:tab w:val="left" w:pos="8041"/>
        </w:tabs>
        <w:spacing w:line="360" w:lineRule="auto"/>
        <w:rPr>
          <w:bCs/>
          <w:szCs w:val="26"/>
        </w:rPr>
      </w:pPr>
      <w:r w:rsidRPr="00C213BF">
        <w:rPr>
          <w:bCs/>
          <w:szCs w:val="26"/>
        </w:rPr>
        <w:t>5) отсутствие необходимых реквизитов документа, печатей, подписей.</w:t>
      </w:r>
    </w:p>
    <w:p w:rsidR="003F303A" w:rsidRDefault="003F303A" w:rsidP="003F303A">
      <w:pPr>
        <w:tabs>
          <w:tab w:val="left" w:pos="8041"/>
        </w:tabs>
        <w:jc w:val="center"/>
        <w:rPr>
          <w:b/>
          <w:bCs/>
          <w:szCs w:val="26"/>
        </w:rPr>
      </w:pPr>
    </w:p>
    <w:p w:rsidR="003F303A" w:rsidRPr="003F303A" w:rsidRDefault="003F303A" w:rsidP="003F303A">
      <w:pPr>
        <w:tabs>
          <w:tab w:val="left" w:pos="804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11. </w:t>
      </w:r>
      <w:r w:rsidRPr="003F303A">
        <w:rPr>
          <w:b/>
          <w:bCs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/>
          <w:bCs/>
          <w:szCs w:val="26"/>
        </w:rPr>
      </w:pP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>11.1. Исчерпывающий перечень оснований для отказа в предоставлении муниципальной услуги: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>а) несоответствие Заявки установленной форме;</w:t>
      </w:r>
    </w:p>
    <w:p w:rsidR="003F303A" w:rsidRP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 w:rsidRPr="003F303A">
        <w:rPr>
          <w:bCs/>
          <w:szCs w:val="26"/>
        </w:rPr>
        <w:t xml:space="preserve">б) несоответствие места накопления ТКО требованиям Правил </w:t>
      </w:r>
      <w:r w:rsidR="0067410C">
        <w:rPr>
          <w:bCs/>
          <w:szCs w:val="26"/>
        </w:rPr>
        <w:t>по благоустройству</w:t>
      </w:r>
      <w:r w:rsidRPr="003F303A">
        <w:rPr>
          <w:bCs/>
          <w:szCs w:val="26"/>
        </w:rPr>
        <w:t xml:space="preserve"> </w:t>
      </w:r>
      <w:r w:rsidR="0067410C">
        <w:rPr>
          <w:bCs/>
          <w:szCs w:val="26"/>
        </w:rPr>
        <w:t>территории Арсеньевского городского округа</w:t>
      </w:r>
      <w:r w:rsidRPr="003F303A">
        <w:rPr>
          <w:bCs/>
          <w:szCs w:val="26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3F303A" w:rsidRDefault="003F303A" w:rsidP="003F303A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</w:t>
      </w:r>
      <w:r w:rsidR="00591122">
        <w:rPr>
          <w:bCs/>
          <w:szCs w:val="26"/>
        </w:rPr>
        <w:t>.2</w:t>
      </w:r>
      <w:r w:rsidRPr="003F303A">
        <w:rPr>
          <w:bCs/>
          <w:szCs w:val="26"/>
        </w:rPr>
        <w:t>. Несвоевременное получение документов, запрошенных в рамках межведом</w:t>
      </w:r>
      <w:r w:rsidRPr="003F303A">
        <w:rPr>
          <w:bCs/>
          <w:szCs w:val="26"/>
        </w:rPr>
        <w:lastRenderedPageBreak/>
        <w:t xml:space="preserve">ственного взаимодействия, указанных в пункте </w:t>
      </w:r>
      <w:r>
        <w:rPr>
          <w:bCs/>
          <w:szCs w:val="26"/>
        </w:rPr>
        <w:t>9.2</w:t>
      </w:r>
      <w:r w:rsidRPr="003F303A">
        <w:rPr>
          <w:bCs/>
          <w:szCs w:val="26"/>
        </w:rPr>
        <w:t xml:space="preserve"> настоящего административного регламента, не может являться основанием для отказа в выдаче решения о согласовании места (площадки) накопления ТКО.</w:t>
      </w:r>
    </w:p>
    <w:p w:rsidR="0067410C" w:rsidRDefault="00591122" w:rsidP="00591122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11.3</w:t>
      </w:r>
      <w:r w:rsidR="0067410C">
        <w:rPr>
          <w:bCs/>
          <w:szCs w:val="26"/>
        </w:rPr>
        <w:t>. Оснований для приостановления предоставления муниципальной услуги действующим законодательством не предусмотрено.</w:t>
      </w:r>
    </w:p>
    <w:p w:rsidR="00591122" w:rsidRDefault="00591122" w:rsidP="00591122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/>
          <w:bCs/>
          <w:szCs w:val="26"/>
        </w:rPr>
      </w:pPr>
      <w:r w:rsidRPr="0067410C">
        <w:rPr>
          <w:b/>
          <w:bCs/>
          <w:szCs w:val="26"/>
        </w:rPr>
        <w:t>12. Размер оплаты, взимаемой при предоставлении муниципальной услуги</w:t>
      </w:r>
    </w:p>
    <w:p w:rsidR="0067410C" w:rsidRPr="0067410C" w:rsidRDefault="0067410C" w:rsidP="00591122">
      <w:pPr>
        <w:tabs>
          <w:tab w:val="left" w:pos="8041"/>
        </w:tabs>
        <w:rPr>
          <w:bCs/>
          <w:szCs w:val="26"/>
        </w:rPr>
      </w:pPr>
    </w:p>
    <w:p w:rsid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12.1. </w:t>
      </w:r>
      <w:r w:rsidRPr="0067410C">
        <w:rPr>
          <w:bCs/>
          <w:szCs w:val="26"/>
        </w:rPr>
        <w:t>Муниципальная услуга осуществляется без взимания платы.</w:t>
      </w:r>
    </w:p>
    <w:p w:rsidR="0067410C" w:rsidRDefault="0067410C" w:rsidP="00591122">
      <w:pPr>
        <w:tabs>
          <w:tab w:val="left" w:pos="8041"/>
        </w:tabs>
        <w:rPr>
          <w:bCs/>
          <w:szCs w:val="26"/>
        </w:rPr>
      </w:pPr>
    </w:p>
    <w:p w:rsidR="0067410C" w:rsidRPr="0067410C" w:rsidRDefault="0067410C" w:rsidP="00591122">
      <w:pPr>
        <w:tabs>
          <w:tab w:val="left" w:pos="8041"/>
        </w:tabs>
        <w:jc w:val="center"/>
        <w:rPr>
          <w:b/>
          <w:bCs/>
          <w:szCs w:val="26"/>
        </w:rPr>
      </w:pPr>
      <w:r w:rsidRPr="0067410C">
        <w:rPr>
          <w:b/>
          <w:bCs/>
          <w:szCs w:val="26"/>
        </w:rPr>
        <w:t>13.</w:t>
      </w:r>
      <w:r w:rsidRPr="0067410C">
        <w:rPr>
          <w:b/>
        </w:rPr>
        <w:t xml:space="preserve"> </w:t>
      </w:r>
      <w:r w:rsidRPr="0067410C">
        <w:rPr>
          <w:b/>
          <w:bCs/>
          <w:szCs w:val="26"/>
        </w:rPr>
        <w:t>Максимальный срок ожидания в очереди при подаче обращения и получении результатов предоставления муниципальной услуги</w:t>
      </w: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13.1. Максимальный срок</w:t>
      </w:r>
      <w:r w:rsidRPr="0067410C">
        <w:rPr>
          <w:bCs/>
          <w:szCs w:val="26"/>
        </w:rPr>
        <w:t xml:space="preserve"> в очереди при подаче Заявки о предоставлении муниципальной услуги не должно превышать 15 минут.</w:t>
      </w:r>
    </w:p>
    <w:p w:rsid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13.2. Максимальный срок</w:t>
      </w:r>
      <w:r w:rsidRPr="0067410C">
        <w:rPr>
          <w:bCs/>
          <w:szCs w:val="26"/>
        </w:rPr>
        <w:t xml:space="preserve"> в очереди при получении результата муниципальной услуги не должно превышать 15 минут.</w:t>
      </w:r>
    </w:p>
    <w:p w:rsidR="00F357C7" w:rsidRDefault="00F357C7" w:rsidP="0067410C">
      <w:pPr>
        <w:jc w:val="center"/>
        <w:rPr>
          <w:b/>
          <w:bCs/>
          <w:szCs w:val="26"/>
        </w:rPr>
      </w:pPr>
    </w:p>
    <w:p w:rsidR="00591122" w:rsidRDefault="0067410C" w:rsidP="0067410C">
      <w:pPr>
        <w:jc w:val="center"/>
        <w:rPr>
          <w:b/>
          <w:bCs/>
          <w:szCs w:val="26"/>
        </w:rPr>
      </w:pPr>
      <w:r w:rsidRPr="0067410C">
        <w:rPr>
          <w:b/>
          <w:bCs/>
          <w:szCs w:val="26"/>
        </w:rPr>
        <w:t xml:space="preserve">14. Срок регистрации запроса заявителя о предоставлении </w:t>
      </w:r>
    </w:p>
    <w:p w:rsidR="0067410C" w:rsidRPr="0067410C" w:rsidRDefault="0067410C" w:rsidP="0067410C">
      <w:pPr>
        <w:jc w:val="center"/>
        <w:rPr>
          <w:b/>
          <w:bCs/>
          <w:szCs w:val="26"/>
        </w:rPr>
      </w:pPr>
      <w:r w:rsidRPr="0067410C">
        <w:rPr>
          <w:b/>
          <w:bCs/>
          <w:szCs w:val="26"/>
        </w:rPr>
        <w:t>муниципальной услуги</w:t>
      </w:r>
    </w:p>
    <w:p w:rsid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</w:p>
    <w:p w:rsidR="0067410C" w:rsidRP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 w:rsidRPr="0067410C">
        <w:rPr>
          <w:bCs/>
          <w:szCs w:val="26"/>
        </w:rPr>
        <w:t>Заявление о предоставлении муниципальной услуги, поданное заявителем при личном обращении в Администрацию,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67410C" w:rsidRDefault="0067410C" w:rsidP="0067410C">
      <w:pPr>
        <w:tabs>
          <w:tab w:val="left" w:pos="8041"/>
        </w:tabs>
        <w:spacing w:line="360" w:lineRule="auto"/>
        <w:rPr>
          <w:bCs/>
          <w:szCs w:val="26"/>
        </w:rPr>
      </w:pPr>
      <w:r w:rsidRPr="0067410C">
        <w:rPr>
          <w:bCs/>
          <w:szCs w:val="26"/>
        </w:rPr>
        <w:lastRenderedPageBreak/>
        <w:t>Заявление о предоставлении муниципальной услуги, поступившее в Администрацию 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F357C7" w:rsidRDefault="00F357C7" w:rsidP="000E643F">
      <w:pPr>
        <w:tabs>
          <w:tab w:val="left" w:pos="8041"/>
        </w:tabs>
        <w:jc w:val="center"/>
        <w:rPr>
          <w:b/>
          <w:bCs/>
          <w:szCs w:val="26"/>
        </w:rPr>
      </w:pPr>
    </w:p>
    <w:p w:rsidR="00F357C7" w:rsidRDefault="00F357C7" w:rsidP="000E643F">
      <w:pPr>
        <w:tabs>
          <w:tab w:val="left" w:pos="8041"/>
        </w:tabs>
        <w:jc w:val="center"/>
        <w:rPr>
          <w:b/>
          <w:bCs/>
          <w:szCs w:val="26"/>
        </w:rPr>
      </w:pPr>
    </w:p>
    <w:p w:rsidR="00F357C7" w:rsidRDefault="00F357C7" w:rsidP="000E643F">
      <w:pPr>
        <w:tabs>
          <w:tab w:val="left" w:pos="8041"/>
        </w:tabs>
        <w:jc w:val="center"/>
        <w:rPr>
          <w:b/>
          <w:bCs/>
          <w:szCs w:val="26"/>
        </w:rPr>
      </w:pPr>
    </w:p>
    <w:p w:rsidR="00F357C7" w:rsidRDefault="00F357C7" w:rsidP="000E643F">
      <w:pPr>
        <w:tabs>
          <w:tab w:val="left" w:pos="8041"/>
        </w:tabs>
        <w:jc w:val="center"/>
        <w:rPr>
          <w:b/>
          <w:bCs/>
          <w:szCs w:val="26"/>
        </w:rPr>
      </w:pPr>
    </w:p>
    <w:p w:rsidR="00F357C7" w:rsidRDefault="00F357C7" w:rsidP="000E643F">
      <w:pPr>
        <w:tabs>
          <w:tab w:val="left" w:pos="8041"/>
        </w:tabs>
        <w:jc w:val="center"/>
        <w:rPr>
          <w:b/>
          <w:bCs/>
          <w:szCs w:val="26"/>
        </w:rPr>
      </w:pPr>
    </w:p>
    <w:p w:rsidR="00F357C7" w:rsidRDefault="00F357C7" w:rsidP="000E643F">
      <w:pPr>
        <w:tabs>
          <w:tab w:val="left" w:pos="8041"/>
        </w:tabs>
        <w:jc w:val="center"/>
        <w:rPr>
          <w:b/>
          <w:bCs/>
          <w:szCs w:val="26"/>
        </w:rPr>
      </w:pPr>
    </w:p>
    <w:p w:rsidR="000E643F" w:rsidRPr="000E643F" w:rsidRDefault="000E643F" w:rsidP="000E643F">
      <w:pPr>
        <w:tabs>
          <w:tab w:val="left" w:pos="8041"/>
        </w:tabs>
        <w:jc w:val="center"/>
        <w:rPr>
          <w:b/>
          <w:bCs/>
          <w:szCs w:val="26"/>
        </w:rPr>
      </w:pPr>
      <w:r w:rsidRPr="000E643F">
        <w:rPr>
          <w:b/>
          <w:bCs/>
          <w:szCs w:val="26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15.1</w:t>
      </w:r>
      <w:r w:rsidRPr="000E643F">
        <w:rPr>
          <w:bCs/>
          <w:szCs w:val="26"/>
        </w:rPr>
        <w:t>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стендам: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Зал ожидания укомплектовываются столами, стульями (кресельные секции, кресла, </w:t>
      </w:r>
      <w:r w:rsidRPr="000E643F">
        <w:rPr>
          <w:bCs/>
          <w:szCs w:val="26"/>
        </w:rPr>
        <w:lastRenderedPageBreak/>
        <w:t>скамьи).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</w:t>
      </w:r>
      <w:r w:rsidRPr="000E643F">
        <w:rPr>
          <w:bCs/>
          <w:szCs w:val="26"/>
        </w:rPr>
        <w:t>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Для лиц с ограниченными возможностями здоровья обеспечиваются: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lastRenderedPageBreak/>
        <w:t>- возможность беспрепятственного входа в объекты и выхода из них;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0E643F">
        <w:rPr>
          <w:bCs/>
          <w:szCs w:val="26"/>
        </w:rPr>
        <w:t>ассистивных</w:t>
      </w:r>
      <w:proofErr w:type="spellEnd"/>
      <w:r w:rsidRPr="000E643F">
        <w:rPr>
          <w:bCs/>
          <w:szCs w:val="26"/>
        </w:rPr>
        <w:t xml:space="preserve"> и вспомогательных технологий, а также сменного кресла-коляски;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 xml:space="preserve">- допуск </w:t>
      </w:r>
      <w:proofErr w:type="spellStart"/>
      <w:r w:rsidRPr="000E643F">
        <w:rPr>
          <w:bCs/>
          <w:szCs w:val="26"/>
        </w:rPr>
        <w:t>сурдопереводчика</w:t>
      </w:r>
      <w:proofErr w:type="spellEnd"/>
      <w:r w:rsidRPr="000E643F">
        <w:rPr>
          <w:bCs/>
          <w:szCs w:val="26"/>
        </w:rPr>
        <w:t xml:space="preserve"> и </w:t>
      </w:r>
      <w:proofErr w:type="spellStart"/>
      <w:r w:rsidRPr="000E643F">
        <w:rPr>
          <w:bCs/>
          <w:szCs w:val="26"/>
        </w:rPr>
        <w:t>тифлосурдопереводчика</w:t>
      </w:r>
      <w:proofErr w:type="spellEnd"/>
      <w:r w:rsidRPr="000E643F">
        <w:rPr>
          <w:bCs/>
          <w:szCs w:val="26"/>
        </w:rPr>
        <w:t>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lastRenderedPageBreak/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E643F" w:rsidRPr="000E643F" w:rsidRDefault="000E643F" w:rsidP="000E643F">
      <w:pPr>
        <w:tabs>
          <w:tab w:val="left" w:pos="8041"/>
        </w:tabs>
        <w:spacing w:line="360" w:lineRule="auto"/>
        <w:rPr>
          <w:bCs/>
          <w:szCs w:val="26"/>
        </w:rPr>
      </w:pPr>
      <w:r w:rsidRPr="000E643F">
        <w:rPr>
          <w:bCs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F27DCC" w:rsidRDefault="000E643F" w:rsidP="00F27DCC">
      <w:pPr>
        <w:tabs>
          <w:tab w:val="left" w:pos="8041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15</w:t>
      </w:r>
      <w:r w:rsidRPr="000E643F">
        <w:rPr>
          <w:bCs/>
          <w:szCs w:val="26"/>
        </w:rPr>
        <w:t>.3. Положения подпункта 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5554B" w:rsidRDefault="0045554B" w:rsidP="0045554B">
      <w:pPr>
        <w:tabs>
          <w:tab w:val="left" w:pos="8041"/>
        </w:tabs>
        <w:rPr>
          <w:bCs/>
          <w:szCs w:val="26"/>
        </w:rPr>
      </w:pPr>
    </w:p>
    <w:p w:rsidR="000A133A" w:rsidRDefault="000A133A" w:rsidP="000A133A">
      <w:pPr>
        <w:tabs>
          <w:tab w:val="left" w:pos="8041"/>
        </w:tabs>
        <w:spacing w:line="360" w:lineRule="auto"/>
        <w:jc w:val="center"/>
        <w:rPr>
          <w:b/>
          <w:bCs/>
          <w:szCs w:val="26"/>
        </w:rPr>
      </w:pPr>
      <w:r w:rsidRPr="000A133A">
        <w:rPr>
          <w:b/>
          <w:bCs/>
          <w:szCs w:val="26"/>
        </w:rPr>
        <w:lastRenderedPageBreak/>
        <w:t>16. Показатели доступности и качества муниципальной услуги</w:t>
      </w:r>
    </w:p>
    <w:p w:rsidR="0045554B" w:rsidRPr="000A133A" w:rsidRDefault="0045554B" w:rsidP="0045554B">
      <w:pPr>
        <w:tabs>
          <w:tab w:val="left" w:pos="8041"/>
        </w:tabs>
        <w:jc w:val="center"/>
        <w:rPr>
          <w:b/>
          <w:bCs/>
          <w:szCs w:val="26"/>
        </w:rPr>
      </w:pP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16.1.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а) доступность: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ожидающих получения муниципальной услуги в очереди не более 15 минут, - 100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удовлетворенных полнотой и доступностью информации о порядке предоставления муниципальной услуги, - 90 процентов;</w:t>
      </w:r>
    </w:p>
    <w:p w:rsidR="00F357C7" w:rsidRDefault="00F357C7" w:rsidP="000A133A">
      <w:pPr>
        <w:tabs>
          <w:tab w:val="left" w:pos="8041"/>
        </w:tabs>
        <w:spacing w:line="360" w:lineRule="auto"/>
        <w:rPr>
          <w:bCs/>
          <w:szCs w:val="26"/>
        </w:rPr>
      </w:pP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«Интернет»), - 100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б) качество:</w:t>
      </w:r>
    </w:p>
    <w:p w:rsidR="000A133A" w:rsidRP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0A133A" w:rsidRDefault="000A133A" w:rsidP="000A133A">
      <w:pPr>
        <w:tabs>
          <w:tab w:val="left" w:pos="8041"/>
        </w:tabs>
        <w:spacing w:line="360" w:lineRule="auto"/>
        <w:rPr>
          <w:bCs/>
          <w:szCs w:val="26"/>
        </w:rPr>
      </w:pPr>
      <w:r w:rsidRPr="000A133A">
        <w:rPr>
          <w:bCs/>
          <w:szCs w:val="26"/>
        </w:rPr>
        <w:t xml:space="preserve">% (доля) заявителей, удовлетворенных качеством предоставления муниципальной </w:t>
      </w:r>
      <w:r w:rsidRPr="000A133A">
        <w:rPr>
          <w:bCs/>
          <w:szCs w:val="26"/>
        </w:rPr>
        <w:lastRenderedPageBreak/>
        <w:t>услуги, - 90 процентов.</w:t>
      </w:r>
    </w:p>
    <w:p w:rsidR="004C249A" w:rsidRPr="00F27DCC" w:rsidRDefault="004C249A" w:rsidP="00591122">
      <w:pPr>
        <w:tabs>
          <w:tab w:val="left" w:pos="8041"/>
        </w:tabs>
        <w:jc w:val="center"/>
        <w:rPr>
          <w:bCs/>
          <w:szCs w:val="26"/>
        </w:rPr>
      </w:pPr>
      <w:r w:rsidRPr="004C249A">
        <w:rPr>
          <w:b/>
          <w:bCs/>
          <w:szCs w:val="26"/>
        </w:rPr>
        <w:br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F27DCC" w:rsidRDefault="004C249A" w:rsidP="00F27DCC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4C249A">
        <w:rPr>
          <w:szCs w:val="26"/>
        </w:rPr>
        <w:br/>
      </w:r>
      <w:r w:rsidR="00F27DCC" w:rsidRPr="00977497">
        <w:rPr>
          <w:b/>
          <w:szCs w:val="26"/>
        </w:rPr>
        <w:t>17. Исчерпывающий перечень административных процедур</w:t>
      </w:r>
    </w:p>
    <w:p w:rsidR="00F27DCC" w:rsidRPr="00977497" w:rsidRDefault="00F27DCC" w:rsidP="00F27DCC">
      <w:pPr>
        <w:tabs>
          <w:tab w:val="left" w:pos="8041"/>
        </w:tabs>
        <w:spacing w:line="276" w:lineRule="auto"/>
        <w:rPr>
          <w:b/>
          <w:szCs w:val="26"/>
        </w:rPr>
      </w:pPr>
    </w:p>
    <w:p w:rsidR="00F27DCC" w:rsidRPr="00F27DCC" w:rsidRDefault="00F27DCC" w:rsidP="00F27DCC">
      <w:pPr>
        <w:tabs>
          <w:tab w:val="left" w:pos="8041"/>
        </w:tabs>
        <w:spacing w:line="276" w:lineRule="auto"/>
        <w:rPr>
          <w:szCs w:val="26"/>
        </w:rPr>
      </w:pPr>
      <w:r w:rsidRPr="00F27DCC">
        <w:rPr>
          <w:szCs w:val="26"/>
        </w:rPr>
        <w:t>17.1. Предоставление муниципальной услуги включает в себя следующие административные процедуры: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а) </w:t>
      </w:r>
      <w:r w:rsidR="00F27DCC" w:rsidRPr="00F27DCC">
        <w:rPr>
          <w:szCs w:val="26"/>
        </w:rPr>
        <w:t>прием и регистрация зая</w:t>
      </w:r>
      <w:r w:rsidR="00963C7B">
        <w:rPr>
          <w:szCs w:val="26"/>
        </w:rPr>
        <w:t>вки и прилагаемых к ней</w:t>
      </w:r>
      <w:r w:rsidR="00F27DCC" w:rsidRPr="00F27DCC">
        <w:rPr>
          <w:szCs w:val="26"/>
        </w:rPr>
        <w:t xml:space="preserve"> документов, консультирование по порядку и срокам предоставления муниципальной услуги;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б) </w:t>
      </w:r>
      <w:r w:rsidR="00F27DCC" w:rsidRPr="00F27DCC">
        <w:rPr>
          <w:szCs w:val="26"/>
        </w:rPr>
        <w:t>рассмотрени</w:t>
      </w:r>
      <w:r w:rsidR="00963C7B">
        <w:rPr>
          <w:szCs w:val="26"/>
        </w:rPr>
        <w:t>е заявления и прилагаемых к ней</w:t>
      </w:r>
      <w:r w:rsidR="00F27DCC" w:rsidRPr="00F27DCC">
        <w:rPr>
          <w:szCs w:val="26"/>
        </w:rPr>
        <w:t xml:space="preserve"> документов в Комиссии;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в) </w:t>
      </w:r>
      <w:r w:rsidR="00F27DCC" w:rsidRPr="00F27DCC">
        <w:rPr>
          <w:szCs w:val="26"/>
        </w:rPr>
        <w:t xml:space="preserve">межведомственное взаимодействие для сбора документов, необходимых для предоставления муниципальной услуги; </w:t>
      </w:r>
    </w:p>
    <w:p w:rsidR="003C542D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г) </w:t>
      </w:r>
      <w:r w:rsidR="00963C7B">
        <w:rPr>
          <w:szCs w:val="26"/>
        </w:rPr>
        <w:t xml:space="preserve">рассмотрение заявки и прилагаемых к ней документов </w:t>
      </w:r>
      <w:r>
        <w:rPr>
          <w:szCs w:val="26"/>
        </w:rPr>
        <w:t xml:space="preserve">Комиссией </w:t>
      </w:r>
      <w:r w:rsidR="003C542D">
        <w:rPr>
          <w:szCs w:val="26"/>
        </w:rPr>
        <w:t>на территории Арсеньевского городского округа</w:t>
      </w:r>
    </w:p>
    <w:p w:rsidR="003C542D" w:rsidRDefault="000A133A" w:rsidP="003C54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д) </w:t>
      </w:r>
      <w:r w:rsidR="005E3169">
        <w:rPr>
          <w:szCs w:val="26"/>
        </w:rPr>
        <w:t>составление акта определения</w:t>
      </w:r>
      <w:r w:rsidR="003C542D">
        <w:rPr>
          <w:szCs w:val="26"/>
        </w:rPr>
        <w:t xml:space="preserve"> </w:t>
      </w:r>
      <w:r w:rsidR="003C542D" w:rsidRPr="003C542D">
        <w:rPr>
          <w:szCs w:val="26"/>
        </w:rPr>
        <w:t>мест (площадок) накопления ТКО на территории Арсеньевского городского округа</w:t>
      </w:r>
      <w:r w:rsidR="003C542D">
        <w:rPr>
          <w:szCs w:val="26"/>
        </w:rPr>
        <w:t xml:space="preserve"> </w:t>
      </w:r>
    </w:p>
    <w:p w:rsidR="00F27DCC" w:rsidRPr="00F27DCC" w:rsidRDefault="000A133A" w:rsidP="003C54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е) </w:t>
      </w:r>
      <w:r w:rsidR="003C542D">
        <w:rPr>
          <w:szCs w:val="26"/>
        </w:rPr>
        <w:t>подготовка проекта решения</w:t>
      </w:r>
      <w:r w:rsidR="00F27DCC" w:rsidRPr="00F27DCC">
        <w:rPr>
          <w:szCs w:val="26"/>
        </w:rPr>
        <w:t xml:space="preserve"> </w:t>
      </w:r>
      <w:r w:rsidR="005E3169">
        <w:rPr>
          <w:szCs w:val="26"/>
        </w:rPr>
        <w:t>с учетом рекомендаций</w:t>
      </w:r>
      <w:r w:rsidR="005E3169" w:rsidRPr="00F27DCC">
        <w:rPr>
          <w:szCs w:val="26"/>
        </w:rPr>
        <w:t xml:space="preserve"> </w:t>
      </w:r>
      <w:r w:rsidR="00F27DCC" w:rsidRPr="00F27DCC">
        <w:rPr>
          <w:szCs w:val="26"/>
        </w:rPr>
        <w:t>и направление Главе Арсеньевского городского округа (иному уполномоченному лицу) о предоставлении Разрешения или об отк</w:t>
      </w:r>
      <w:r w:rsidR="005E3169">
        <w:rPr>
          <w:szCs w:val="26"/>
        </w:rPr>
        <w:t>азе в предоставлении такого Р</w:t>
      </w:r>
      <w:r w:rsidR="00F27DCC" w:rsidRPr="00F27DCC">
        <w:rPr>
          <w:szCs w:val="26"/>
        </w:rPr>
        <w:t>ешения.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ж) </w:t>
      </w:r>
      <w:r w:rsidR="00F27DCC" w:rsidRPr="00F27DCC">
        <w:rPr>
          <w:szCs w:val="26"/>
        </w:rPr>
        <w:t>прием и регистрация в Администрации рекомендаций Комиссии о предоставлени</w:t>
      </w:r>
      <w:r w:rsidR="005E3169">
        <w:rPr>
          <w:szCs w:val="26"/>
        </w:rPr>
        <w:t>и Р</w:t>
      </w:r>
      <w:r w:rsidR="00F27DCC" w:rsidRPr="00F27DCC">
        <w:rPr>
          <w:szCs w:val="26"/>
        </w:rPr>
        <w:t>ешения или об отк</w:t>
      </w:r>
      <w:r w:rsidR="005E3169">
        <w:rPr>
          <w:szCs w:val="26"/>
        </w:rPr>
        <w:t>азе в предоставлении такого Р</w:t>
      </w:r>
      <w:r w:rsidR="00F27DCC" w:rsidRPr="00F27DCC">
        <w:rPr>
          <w:szCs w:val="26"/>
        </w:rPr>
        <w:t>ешения;</w:t>
      </w:r>
    </w:p>
    <w:p w:rsidR="00F27DCC" w:rsidRP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з) </w:t>
      </w:r>
      <w:r w:rsidR="00F27DCC" w:rsidRPr="00F27DCC">
        <w:rPr>
          <w:szCs w:val="26"/>
        </w:rPr>
        <w:t>принят</w:t>
      </w:r>
      <w:r w:rsidR="005E3169">
        <w:rPr>
          <w:szCs w:val="26"/>
        </w:rPr>
        <w:t>ие решения о предоставлении Р</w:t>
      </w:r>
      <w:r w:rsidR="00F27DCC" w:rsidRPr="00F27DCC">
        <w:rPr>
          <w:szCs w:val="26"/>
        </w:rPr>
        <w:t>ешения или об отк</w:t>
      </w:r>
      <w:r w:rsidR="003C542D">
        <w:rPr>
          <w:szCs w:val="26"/>
        </w:rPr>
        <w:t>азе в предоставлении такого Р</w:t>
      </w:r>
      <w:r w:rsidR="00F27DCC" w:rsidRPr="00F27DCC">
        <w:rPr>
          <w:szCs w:val="26"/>
        </w:rPr>
        <w:t>ешения;</w:t>
      </w:r>
    </w:p>
    <w:p w:rsidR="00F27DCC" w:rsidRDefault="000A133A" w:rsidP="00F27DC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lastRenderedPageBreak/>
        <w:t xml:space="preserve">и) </w:t>
      </w:r>
      <w:r w:rsidR="00F27DCC" w:rsidRPr="00F27DCC">
        <w:rPr>
          <w:szCs w:val="26"/>
        </w:rPr>
        <w:t>выда</w:t>
      </w:r>
      <w:r w:rsidR="005E3169">
        <w:rPr>
          <w:szCs w:val="26"/>
        </w:rPr>
        <w:t>ча решения о предоставлении Р</w:t>
      </w:r>
      <w:r w:rsidR="00F27DCC" w:rsidRPr="00F27DCC">
        <w:rPr>
          <w:szCs w:val="26"/>
        </w:rPr>
        <w:t>ешения или об от</w:t>
      </w:r>
      <w:r w:rsidR="003C542D">
        <w:rPr>
          <w:szCs w:val="26"/>
        </w:rPr>
        <w:t>казе в предоставлении такого Р</w:t>
      </w:r>
      <w:r w:rsidR="00F27DCC" w:rsidRPr="00F27DCC">
        <w:rPr>
          <w:szCs w:val="26"/>
        </w:rPr>
        <w:t>ешения.</w:t>
      </w:r>
    </w:p>
    <w:p w:rsidR="00C27320" w:rsidRDefault="00C27320" w:rsidP="00C27320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17.2. Муниципальная услуга в электронной форме не предоставляется, а также предоставление муниципальной услуги через многофункциональный центр предоставления муниципальных услуг не предусмотрено.</w:t>
      </w:r>
    </w:p>
    <w:p w:rsidR="005E3169" w:rsidRDefault="005E3169" w:rsidP="00F27DCC">
      <w:pPr>
        <w:tabs>
          <w:tab w:val="left" w:pos="8041"/>
        </w:tabs>
        <w:spacing w:line="276" w:lineRule="auto"/>
        <w:rPr>
          <w:szCs w:val="26"/>
        </w:rPr>
      </w:pPr>
    </w:p>
    <w:p w:rsidR="000A133A" w:rsidRDefault="000A133A" w:rsidP="000A133A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  <w:r w:rsidRPr="000A133A">
        <w:rPr>
          <w:b/>
          <w:szCs w:val="26"/>
        </w:rPr>
        <w:t>18. Последовательность и сроки выполнения административных процедур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b/>
          <w:szCs w:val="26"/>
        </w:rPr>
      </w:pP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18.1. Прием и регистрация заявления и прилагаемых к нему документов, консультирование по порядку и срокам предоставления муниципальной услуги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 xml:space="preserve">Основанием для начала административной процедуры является письменное обращение заявителя в </w:t>
      </w:r>
      <w:r w:rsidR="00A90F8C" w:rsidRPr="00A90F8C">
        <w:rPr>
          <w:szCs w:val="26"/>
        </w:rPr>
        <w:t>Управление</w:t>
      </w:r>
      <w:r w:rsidRPr="000A133A">
        <w:rPr>
          <w:szCs w:val="26"/>
        </w:rPr>
        <w:t xml:space="preserve"> с заявлением и с приложением пакета документов, указанных в </w:t>
      </w:r>
      <w:r w:rsidR="00591122">
        <w:rPr>
          <w:szCs w:val="26"/>
        </w:rPr>
        <w:t>пункте</w:t>
      </w:r>
      <w:r w:rsidRPr="00A90F8C">
        <w:rPr>
          <w:szCs w:val="26"/>
        </w:rPr>
        <w:t xml:space="preserve"> </w:t>
      </w:r>
      <w:r w:rsidR="00A90F8C" w:rsidRPr="00A90F8C">
        <w:rPr>
          <w:szCs w:val="26"/>
        </w:rPr>
        <w:t>9.1</w:t>
      </w:r>
      <w:r w:rsidRPr="000A133A">
        <w:rPr>
          <w:szCs w:val="26"/>
        </w:rPr>
        <w:t xml:space="preserve"> настоящего Регламента. 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Секретарь Комиссии в день поступления заявления и прилагаемых к нему документов (срок выполнения действия не более 15 минут):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б) проверяет наличие всех документов, необходимых для предоставления муниципальной услуги в соответствии с настоящим Регламентом;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в) регистрирует заявление и прилагаемые к нему документы по правилам делопроизводства;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г) дает необходимые пояснения, в случае наличия вопросов у заявителя, касающихся порядка и сроков предоставления муниципальной услуги.</w:t>
      </w:r>
    </w:p>
    <w:p w:rsidR="000A133A" w:rsidRPr="000A133A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Срок прохождения административной процедуры составляет не более 45 минут в день обращения заявителя.</w:t>
      </w:r>
    </w:p>
    <w:p w:rsidR="00963C7B" w:rsidRDefault="000A133A" w:rsidP="000A133A">
      <w:pPr>
        <w:tabs>
          <w:tab w:val="left" w:pos="8041"/>
        </w:tabs>
        <w:spacing w:line="276" w:lineRule="auto"/>
        <w:rPr>
          <w:szCs w:val="26"/>
        </w:rPr>
      </w:pPr>
      <w:r w:rsidRPr="000A133A">
        <w:rPr>
          <w:szCs w:val="26"/>
        </w:rPr>
        <w:t>Результатом административной процедуры является зарегистрированное Комиссией заявление и прилагаемые к нему документы, необходимые для предоставления муниципальной услуги.</w:t>
      </w:r>
    </w:p>
    <w:p w:rsidR="00A90F8C" w:rsidRDefault="00A90F8C" w:rsidP="000A133A">
      <w:pPr>
        <w:tabs>
          <w:tab w:val="left" w:pos="8041"/>
        </w:tabs>
        <w:spacing w:line="276" w:lineRule="auto"/>
        <w:rPr>
          <w:szCs w:val="26"/>
        </w:rPr>
      </w:pPr>
    </w:p>
    <w:p w:rsidR="00A90F8C" w:rsidRPr="00633839" w:rsidRDefault="00A90F8C" w:rsidP="00F357C7">
      <w:pPr>
        <w:tabs>
          <w:tab w:val="left" w:pos="8041"/>
        </w:tabs>
        <w:spacing w:line="276" w:lineRule="auto"/>
        <w:rPr>
          <w:szCs w:val="26"/>
        </w:rPr>
      </w:pPr>
      <w:r w:rsidRPr="00633839">
        <w:rPr>
          <w:szCs w:val="26"/>
        </w:rPr>
        <w:lastRenderedPageBreak/>
        <w:t>18.2. Рассмотрение заявления и прилагаемых к нему документов в Комиссии</w:t>
      </w:r>
    </w:p>
    <w:p w:rsidR="00A90F8C" w:rsidRPr="00A90F8C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Основанием для начала административной процедуры является поступление зарегистрированного заявления и прилагаемых к нему документов в Комиссию.</w:t>
      </w:r>
    </w:p>
    <w:p w:rsidR="00A90F8C" w:rsidRPr="00A90F8C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В срок не более одного рабочего дня со дня регистрации в Комиссии заявления и прилагаемых к нему документов председатель Комиссии направляет заявление и прилагаемые документы с соответствующей резолюцией секретарю Комиссии.</w:t>
      </w:r>
    </w:p>
    <w:p w:rsidR="00A90F8C" w:rsidRPr="00A90F8C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Секретарь Комиссии проверяет заявление и прилагаемые к нему документы на соответствие требованиям настоящего Регламента к комплектности документов.</w:t>
      </w:r>
    </w:p>
    <w:p w:rsidR="00A90F8C" w:rsidRPr="00A90F8C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документов.</w:t>
      </w:r>
    </w:p>
    <w:p w:rsidR="000A133A" w:rsidRDefault="00A90F8C" w:rsidP="00A90F8C">
      <w:pPr>
        <w:tabs>
          <w:tab w:val="left" w:pos="8041"/>
        </w:tabs>
        <w:spacing w:line="276" w:lineRule="auto"/>
        <w:rPr>
          <w:szCs w:val="26"/>
        </w:rPr>
      </w:pPr>
      <w:r w:rsidRPr="00A90F8C">
        <w:rPr>
          <w:szCs w:val="26"/>
        </w:rPr>
        <w:t>Результатом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8554DC" w:rsidRDefault="008554DC" w:rsidP="00A90F8C">
      <w:pPr>
        <w:tabs>
          <w:tab w:val="left" w:pos="8041"/>
        </w:tabs>
        <w:spacing w:line="276" w:lineRule="auto"/>
        <w:rPr>
          <w:szCs w:val="26"/>
        </w:rPr>
      </w:pPr>
    </w:p>
    <w:p w:rsidR="008554DC" w:rsidRPr="00633839" w:rsidRDefault="008554DC" w:rsidP="008554DC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t>18.3. Межведомственное взаимодействие для сбора документов, необходимых для предоставления муниципальной услуги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Основанием для начала административной процедуры является наличие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8554DC" w:rsidRPr="003B5763" w:rsidRDefault="008554DC" w:rsidP="008554DC">
      <w:pPr>
        <w:tabs>
          <w:tab w:val="left" w:pos="8041"/>
        </w:tabs>
        <w:spacing w:line="276" w:lineRule="auto"/>
        <w:rPr>
          <w:bCs/>
          <w:szCs w:val="26"/>
        </w:rPr>
      </w:pPr>
      <w:r w:rsidRPr="008554DC">
        <w:rPr>
          <w:szCs w:val="26"/>
        </w:rPr>
        <w:t>Если заявитель не представил документы, необходи</w:t>
      </w:r>
      <w:r>
        <w:rPr>
          <w:szCs w:val="26"/>
        </w:rPr>
        <w:t xml:space="preserve">мые в соответствии с </w:t>
      </w:r>
      <w:r w:rsidRPr="008554DC">
        <w:rPr>
          <w:szCs w:val="26"/>
        </w:rPr>
        <w:t>пунктом 9.2 для получения решение о согласовании места накопления ТКО, для получения таких документов (их копий или сведений, содержащихся в них) в течение двух рабочих дней со дня получения заявления о предоставлении Разрешения секретарь Комиссии направляет межведомственный запрос</w:t>
      </w:r>
      <w:r w:rsidRPr="008554DC">
        <w:rPr>
          <w:b/>
          <w:szCs w:val="26"/>
        </w:rPr>
        <w:t xml:space="preserve"> </w:t>
      </w:r>
      <w:r w:rsidRPr="003B5763">
        <w:rPr>
          <w:bCs/>
          <w:szCs w:val="26"/>
        </w:rPr>
        <w:t xml:space="preserve">в территориальный отдел Управления </w:t>
      </w:r>
      <w:proofErr w:type="spellStart"/>
      <w:r w:rsidRPr="003B5763">
        <w:rPr>
          <w:bCs/>
          <w:szCs w:val="26"/>
        </w:rPr>
        <w:t>Роспотребнадзора</w:t>
      </w:r>
      <w:proofErr w:type="spellEnd"/>
      <w:r w:rsidRPr="003B5763">
        <w:rPr>
          <w:bCs/>
          <w:szCs w:val="26"/>
        </w:rPr>
        <w:t xml:space="preserve"> по Приморскому краю </w:t>
      </w:r>
      <w:r>
        <w:rPr>
          <w:bCs/>
          <w:szCs w:val="26"/>
        </w:rPr>
        <w:t>в г. Арсеньеве о предоставлении</w:t>
      </w:r>
      <w:r w:rsidRPr="003B5763">
        <w:rPr>
          <w:bCs/>
          <w:szCs w:val="26"/>
        </w:rPr>
        <w:t xml:space="preserve"> заключения о соответствии места накопления ТКО требованиям действующего законодательства.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 xml:space="preserve">Секретарь Комиссии проводит проверку полученных в рамках межведомственного </w:t>
      </w:r>
      <w:r w:rsidRPr="008554DC">
        <w:rPr>
          <w:szCs w:val="26"/>
        </w:rPr>
        <w:lastRenderedPageBreak/>
        <w:t>взаимодействия документов (их копий или сведений, содержащихся в них) на предмет соответствия их межведомственному запросу.</w:t>
      </w:r>
    </w:p>
    <w:p w:rsidR="008554DC" w:rsidRP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 xml:space="preserve">Срок прохождения административной процедуры составляет не более </w:t>
      </w:r>
      <w:r>
        <w:rPr>
          <w:szCs w:val="26"/>
        </w:rPr>
        <w:t>одного рабочего дня</w:t>
      </w:r>
      <w:r w:rsidRPr="008554DC">
        <w:rPr>
          <w:szCs w:val="26"/>
        </w:rPr>
        <w:t xml:space="preserve"> со дня поступления зарегистрированного заявления и прилагаемых к нему документов в Комиссию.</w:t>
      </w:r>
    </w:p>
    <w:p w:rsid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Результатом административной процедуры является наличие в Комиссии документов, запрошенных в рамках межведомственного взаимодействия, необходимых для предоставления муниципальной услуги.</w:t>
      </w:r>
    </w:p>
    <w:p w:rsidR="008554DC" w:rsidRDefault="008554DC" w:rsidP="008554DC">
      <w:pPr>
        <w:tabs>
          <w:tab w:val="left" w:pos="8041"/>
        </w:tabs>
        <w:spacing w:line="276" w:lineRule="auto"/>
        <w:rPr>
          <w:szCs w:val="26"/>
        </w:rPr>
      </w:pPr>
    </w:p>
    <w:p w:rsidR="008554DC" w:rsidRPr="00633839" w:rsidRDefault="008554DC" w:rsidP="008554DC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t>18.4. Рассмотрения заявки Комиссией</w:t>
      </w:r>
    </w:p>
    <w:p w:rsidR="008554DC" w:rsidRDefault="008554DC" w:rsidP="008554DC">
      <w:pPr>
        <w:tabs>
          <w:tab w:val="left" w:pos="8041"/>
        </w:tabs>
        <w:spacing w:line="276" w:lineRule="auto"/>
        <w:jc w:val="center"/>
        <w:rPr>
          <w:szCs w:val="26"/>
        </w:rPr>
      </w:pPr>
    </w:p>
    <w:p w:rsidR="00F26C1B" w:rsidRDefault="000A16FA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 части  согласования</w:t>
      </w:r>
      <w:r w:rsidRPr="000A16FA">
        <w:rPr>
          <w:szCs w:val="26"/>
        </w:rPr>
        <w:t xml:space="preserve"> места накопления ТКО</w:t>
      </w:r>
      <w:r>
        <w:rPr>
          <w:szCs w:val="26"/>
        </w:rPr>
        <w:t>,</w:t>
      </w:r>
      <w:r w:rsidRPr="000A16FA">
        <w:rPr>
          <w:szCs w:val="26"/>
        </w:rPr>
        <w:t xml:space="preserve"> </w:t>
      </w:r>
      <w:r w:rsidR="008554DC" w:rsidRPr="008554DC">
        <w:rPr>
          <w:szCs w:val="26"/>
        </w:rPr>
        <w:t xml:space="preserve">Комиссия </w:t>
      </w:r>
      <w:r w:rsidR="00F26C1B">
        <w:rPr>
          <w:szCs w:val="26"/>
        </w:rPr>
        <w:t xml:space="preserve">рассматривает заявку и приложенные к ней документы, осуществляет </w:t>
      </w:r>
      <w:r w:rsidR="008554DC" w:rsidRPr="008554DC">
        <w:rPr>
          <w:szCs w:val="26"/>
        </w:rPr>
        <w:t xml:space="preserve">осмотр расположения мест (площадок) накопления ТКО путем проведения выездного заседания, включающего осмотр территории существующего и предполагаемого места (площадки) накопления ТКО в районах сложившейся застройки, оформляет акт по определению места (площадки) накопления ТКО (далее </w:t>
      </w:r>
      <w:r w:rsidR="001A34B6">
        <w:rPr>
          <w:szCs w:val="26"/>
        </w:rPr>
        <w:t>–</w:t>
      </w:r>
      <w:r w:rsidR="008554DC" w:rsidRPr="008554DC">
        <w:rPr>
          <w:szCs w:val="26"/>
        </w:rPr>
        <w:t xml:space="preserve"> Акт</w:t>
      </w:r>
      <w:r w:rsidR="001A34B6">
        <w:rPr>
          <w:szCs w:val="26"/>
        </w:rPr>
        <w:t xml:space="preserve"> по определению</w:t>
      </w:r>
      <w:r w:rsidR="008554DC" w:rsidRPr="008554DC">
        <w:rPr>
          <w:szCs w:val="26"/>
        </w:rPr>
        <w:t xml:space="preserve">), содержащий рекомендации о возможности или невозможности создания места (площадки) накопления ТКО с приложением схемы размещения </w:t>
      </w:r>
      <w:r w:rsidR="00F26C1B">
        <w:rPr>
          <w:szCs w:val="26"/>
        </w:rPr>
        <w:t>места (площадки) накопления ТКО.</w:t>
      </w:r>
    </w:p>
    <w:p w:rsidR="008554DC" w:rsidRDefault="008554DC" w:rsidP="00F26C1B">
      <w:pPr>
        <w:tabs>
          <w:tab w:val="left" w:pos="8041"/>
        </w:tabs>
        <w:spacing w:line="276" w:lineRule="auto"/>
        <w:rPr>
          <w:szCs w:val="26"/>
        </w:rPr>
      </w:pPr>
      <w:r w:rsidRPr="008554DC">
        <w:rPr>
          <w:szCs w:val="26"/>
        </w:rPr>
        <w:t>Место установки (площадок) накопления ТКО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:rsidR="000A16FA" w:rsidRDefault="000A16FA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 части в</w:t>
      </w:r>
      <w:r w:rsidRPr="000A16FA">
        <w:rPr>
          <w:szCs w:val="26"/>
        </w:rPr>
        <w:t>клю</w:t>
      </w:r>
      <w:r>
        <w:rPr>
          <w:szCs w:val="26"/>
        </w:rPr>
        <w:t>чения</w:t>
      </w:r>
      <w:r w:rsidRPr="000A16FA">
        <w:rPr>
          <w:szCs w:val="26"/>
        </w:rPr>
        <w:t xml:space="preserve"> сведений в Реестр</w:t>
      </w:r>
      <w:r w:rsidR="001A34B6" w:rsidRPr="001A34B6">
        <w:t xml:space="preserve"> </w:t>
      </w:r>
      <w:r w:rsidR="001A34B6" w:rsidRPr="001A34B6">
        <w:rPr>
          <w:szCs w:val="26"/>
        </w:rPr>
        <w:t xml:space="preserve">Комиссия рассматривает заявку и приложенные к ней документы, осуществляет осмотр расположения мест (площадок) накопления ТКО путем проведения выездного заседания, включающего осмотр территории существующего места (площадки) накопления ТКО в районах сложившейся застройки, оформляет акт по </w:t>
      </w:r>
      <w:r w:rsidR="001A34B6">
        <w:rPr>
          <w:szCs w:val="26"/>
        </w:rPr>
        <w:t>внесению сведений в Реестр</w:t>
      </w:r>
      <w:r w:rsidR="001A34B6" w:rsidRPr="001A34B6">
        <w:rPr>
          <w:szCs w:val="26"/>
        </w:rPr>
        <w:t xml:space="preserve"> (далее – Акт по </w:t>
      </w:r>
      <w:r w:rsidR="001A34B6">
        <w:rPr>
          <w:szCs w:val="26"/>
        </w:rPr>
        <w:t>внесению</w:t>
      </w:r>
      <w:r w:rsidR="001A34B6" w:rsidRPr="001A34B6">
        <w:rPr>
          <w:szCs w:val="26"/>
        </w:rPr>
        <w:t>)</w:t>
      </w:r>
      <w:r w:rsidR="001A34B6">
        <w:rPr>
          <w:szCs w:val="26"/>
        </w:rPr>
        <w:t>, содержащий рекомендации о внесении или невнесении сведений в Реестр.</w:t>
      </w:r>
    </w:p>
    <w:p w:rsid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</w:p>
    <w:p w:rsidR="00F26C1B" w:rsidRPr="00633839" w:rsidRDefault="00F26C1B" w:rsidP="00633839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t xml:space="preserve">18.5. Подготовка и направление Главе Арсеньевского городского округа (иному </w:t>
      </w:r>
      <w:r w:rsidRPr="00633839">
        <w:rPr>
          <w:szCs w:val="26"/>
        </w:rPr>
        <w:lastRenderedPageBreak/>
        <w:t xml:space="preserve">уполномоченному лицу) </w:t>
      </w:r>
      <w:r w:rsidR="001A34B6" w:rsidRPr="00633839">
        <w:rPr>
          <w:szCs w:val="26"/>
        </w:rPr>
        <w:t>Акта с рекомендациями</w:t>
      </w:r>
      <w:r w:rsidRPr="00633839">
        <w:rPr>
          <w:szCs w:val="26"/>
        </w:rPr>
        <w:t xml:space="preserve"> о предоставлении Разрешения или об отказе в предоставлении такого Разрешения</w:t>
      </w: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Основанием для начала административного действия является </w:t>
      </w:r>
      <w:r w:rsidR="00E64825">
        <w:rPr>
          <w:szCs w:val="26"/>
        </w:rPr>
        <w:t xml:space="preserve">наличие Акта с </w:t>
      </w:r>
      <w:r w:rsidR="00E64825" w:rsidRPr="00F26C1B">
        <w:rPr>
          <w:szCs w:val="26"/>
        </w:rPr>
        <w:t>рекомендациями</w:t>
      </w:r>
      <w:r w:rsidR="00E64825" w:rsidRPr="00E64825">
        <w:rPr>
          <w:szCs w:val="26"/>
        </w:rPr>
        <w:t xml:space="preserve"> </w:t>
      </w:r>
      <w:r w:rsidR="00E64825">
        <w:rPr>
          <w:szCs w:val="26"/>
        </w:rPr>
        <w:t xml:space="preserve">Комиссии </w:t>
      </w:r>
      <w:r w:rsidR="00E64825" w:rsidRPr="00E64825">
        <w:rPr>
          <w:szCs w:val="26"/>
        </w:rPr>
        <w:t>о предоставлении Разрешения или об отказе в предоставлении такого Разрешения</w:t>
      </w:r>
      <w:r w:rsidRPr="00F26C1B">
        <w:rPr>
          <w:szCs w:val="26"/>
        </w:rPr>
        <w:t>.</w:t>
      </w:r>
    </w:p>
    <w:p w:rsidR="00F26C1B" w:rsidRPr="00F26C1B" w:rsidRDefault="00F26C1B" w:rsidP="00E64825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Секретарь Комиссии обеспечивает подготовку и подписание председателем Комиссии </w:t>
      </w:r>
      <w:r w:rsidR="001A34B6">
        <w:rPr>
          <w:szCs w:val="26"/>
        </w:rPr>
        <w:t>Акта с рекомендациями</w:t>
      </w:r>
      <w:r w:rsidRPr="00F26C1B">
        <w:rPr>
          <w:szCs w:val="26"/>
        </w:rPr>
        <w:t xml:space="preserve"> Комиссии о предоставлении Разрешения или об отказе в предоставлении такого Разрешения с указанием оснований таких рекомендаций. </w:t>
      </w:r>
    </w:p>
    <w:p w:rsidR="00E64825" w:rsidRDefault="00F26C1B" w:rsidP="00E64825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Срок выполнения административной процедуры в течение </w:t>
      </w:r>
      <w:r w:rsidR="00E64825">
        <w:rPr>
          <w:szCs w:val="26"/>
        </w:rPr>
        <w:t>двух дней</w:t>
      </w:r>
      <w:r w:rsidRPr="00F26C1B">
        <w:rPr>
          <w:szCs w:val="26"/>
        </w:rPr>
        <w:t xml:space="preserve"> со дня поступления </w:t>
      </w:r>
      <w:r w:rsidR="00E64825">
        <w:rPr>
          <w:szCs w:val="26"/>
        </w:rPr>
        <w:t xml:space="preserve">Акта с </w:t>
      </w:r>
      <w:r w:rsidR="00E64825" w:rsidRPr="00F26C1B">
        <w:rPr>
          <w:szCs w:val="26"/>
        </w:rPr>
        <w:t>рекомендациями</w:t>
      </w:r>
      <w:r w:rsidR="00E64825" w:rsidRPr="00E64825">
        <w:rPr>
          <w:szCs w:val="26"/>
        </w:rPr>
        <w:t xml:space="preserve"> </w:t>
      </w:r>
      <w:r w:rsidR="00E64825">
        <w:rPr>
          <w:szCs w:val="26"/>
        </w:rPr>
        <w:t xml:space="preserve">Комиссии </w:t>
      </w:r>
      <w:r w:rsidR="00E64825" w:rsidRPr="00E64825">
        <w:rPr>
          <w:szCs w:val="26"/>
        </w:rPr>
        <w:t>о предоставлении Разрешения или об отказе в предоставлении такого Разрешения</w:t>
      </w:r>
      <w:r w:rsidR="00E64825" w:rsidRPr="00F26C1B">
        <w:rPr>
          <w:szCs w:val="26"/>
        </w:rPr>
        <w:t>.</w:t>
      </w:r>
    </w:p>
    <w:p w:rsidR="00E64825" w:rsidRDefault="00F26C1B" w:rsidP="001A34B6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Результатом административного действия является направление Главе </w:t>
      </w:r>
      <w:r>
        <w:rPr>
          <w:szCs w:val="26"/>
        </w:rPr>
        <w:t>Арсеньевского городского округа</w:t>
      </w:r>
      <w:r w:rsidRPr="00F26C1B">
        <w:rPr>
          <w:szCs w:val="26"/>
        </w:rPr>
        <w:t xml:space="preserve"> (иному уполномоченному лицу) </w:t>
      </w:r>
      <w:r w:rsidR="00E64825">
        <w:rPr>
          <w:szCs w:val="26"/>
        </w:rPr>
        <w:t xml:space="preserve">подписанного председателем Комиссии </w:t>
      </w:r>
      <w:r w:rsidR="00E64825" w:rsidRPr="00E64825">
        <w:rPr>
          <w:szCs w:val="26"/>
        </w:rPr>
        <w:t>Акта с рекомендациями Комиссии о предоставлении Разрешения или об отказе в предоставлении такого Разрешения.</w:t>
      </w:r>
    </w:p>
    <w:p w:rsidR="00E64825" w:rsidRDefault="00E64825" w:rsidP="00F26C1B">
      <w:pPr>
        <w:tabs>
          <w:tab w:val="left" w:pos="8041"/>
        </w:tabs>
        <w:spacing w:line="276" w:lineRule="auto"/>
        <w:rPr>
          <w:szCs w:val="26"/>
        </w:rPr>
      </w:pPr>
    </w:p>
    <w:p w:rsidR="00F26C1B" w:rsidRPr="00633839" w:rsidRDefault="00F26C1B" w:rsidP="00F26C1B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t>18.6. Прием и регистрация в Администрации Рекомендаций</w:t>
      </w: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b/>
          <w:i/>
          <w:szCs w:val="26"/>
        </w:rPr>
      </w:pPr>
      <w:r w:rsidRPr="00F26C1B">
        <w:rPr>
          <w:b/>
          <w:i/>
          <w:szCs w:val="26"/>
        </w:rPr>
        <w:t xml:space="preserve"> </w:t>
      </w: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Основанием для начала административной процедуры является поступление в Администрацию </w:t>
      </w:r>
      <w:r w:rsidR="00E64825" w:rsidRPr="00E64825">
        <w:rPr>
          <w:szCs w:val="26"/>
        </w:rPr>
        <w:t>Акта с рекомендациями Комиссии о предоставлении Разрешения или об отказе в п</w:t>
      </w:r>
      <w:r w:rsidR="00E64825">
        <w:rPr>
          <w:szCs w:val="26"/>
        </w:rPr>
        <w:t>редоставлении такого Разрешения</w:t>
      </w:r>
      <w:r w:rsidRPr="00F26C1B">
        <w:rPr>
          <w:szCs w:val="26"/>
        </w:rPr>
        <w:t>. Должностное лицо Администрации, на которое возложены обязанности по приему документов в соответствии с его должностной и</w:t>
      </w:r>
      <w:r>
        <w:rPr>
          <w:szCs w:val="26"/>
        </w:rPr>
        <w:t>нструкцией, в день поступления Р</w:t>
      </w:r>
      <w:r w:rsidRPr="00F26C1B">
        <w:rPr>
          <w:szCs w:val="26"/>
        </w:rPr>
        <w:t xml:space="preserve">екомендаций (срок выполнения действия не более 15 минут) проверяет наличие документов, необходимых Главе Арсеньевского городского округа (иному уполномоченному лицу) для принятия решения о </w:t>
      </w:r>
      <w:r w:rsidR="00903C24" w:rsidRPr="008D0CCD">
        <w:rPr>
          <w:szCs w:val="26"/>
        </w:rPr>
        <w:t>выдаче Р</w:t>
      </w:r>
      <w:r w:rsidRPr="008D0CCD">
        <w:rPr>
          <w:szCs w:val="26"/>
        </w:rPr>
        <w:t xml:space="preserve">ешения </w:t>
      </w:r>
      <w:r w:rsidRPr="00F26C1B">
        <w:rPr>
          <w:szCs w:val="26"/>
        </w:rPr>
        <w:t xml:space="preserve">или об отказе в </w:t>
      </w:r>
      <w:r w:rsidR="00903C24">
        <w:rPr>
          <w:szCs w:val="26"/>
        </w:rPr>
        <w:t>выдаче такого Р</w:t>
      </w:r>
      <w:r w:rsidRPr="00F26C1B">
        <w:rPr>
          <w:szCs w:val="26"/>
        </w:rPr>
        <w:t>ешения в составе соответствующих рекомендаций.</w:t>
      </w: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>Должностное лицо Администрации, на которое возложены обязанности по регистрации документов в</w:t>
      </w:r>
      <w:r w:rsidR="00883E8A">
        <w:rPr>
          <w:szCs w:val="26"/>
        </w:rPr>
        <w:t xml:space="preserve"> соответствии с его должностной</w:t>
      </w:r>
      <w:r w:rsidRPr="00F26C1B">
        <w:rPr>
          <w:szCs w:val="26"/>
        </w:rPr>
        <w:t xml:space="preserve"> инструкцией, в день поступления </w:t>
      </w:r>
      <w:r w:rsidR="00883E8A" w:rsidRPr="00883E8A">
        <w:rPr>
          <w:szCs w:val="26"/>
        </w:rPr>
        <w:lastRenderedPageBreak/>
        <w:t>Акта с рекомендациями Комиссии о предоставлении Разрешения или об отказе в п</w:t>
      </w:r>
      <w:r w:rsidR="00883E8A">
        <w:rPr>
          <w:szCs w:val="26"/>
        </w:rPr>
        <w:t xml:space="preserve">редоставлении такого Разрешения </w:t>
      </w:r>
      <w:r w:rsidRPr="00F26C1B">
        <w:rPr>
          <w:szCs w:val="26"/>
        </w:rPr>
        <w:t>(срок выполнения действия не более 15 минут) регистрирует рекомендации по правилам делопроизводства.</w:t>
      </w:r>
    </w:p>
    <w:p w:rsidR="00883E8A" w:rsidRDefault="00F26C1B" w:rsidP="00903C24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Срок выполнения административной процедуры 30 минут в день поступления в Администрацию </w:t>
      </w:r>
      <w:r w:rsidR="00883E8A" w:rsidRPr="00883E8A">
        <w:rPr>
          <w:szCs w:val="26"/>
        </w:rPr>
        <w:t>Акта с рекомендациями Комиссии о предоставлении Разрешения или об отказе в предоставлении такого Разрешения.</w:t>
      </w:r>
    </w:p>
    <w:p w:rsidR="00F26C1B" w:rsidRDefault="00F26C1B" w:rsidP="00903C24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Результатом административной процедуры является зарегистрированные в </w:t>
      </w:r>
      <w:r w:rsidR="00903C24" w:rsidRPr="00F26C1B">
        <w:rPr>
          <w:szCs w:val="26"/>
        </w:rPr>
        <w:t xml:space="preserve">Администрации </w:t>
      </w:r>
      <w:r w:rsidR="00883E8A" w:rsidRPr="00883E8A">
        <w:rPr>
          <w:szCs w:val="26"/>
        </w:rPr>
        <w:t>Акта с рекомендациями Комиссии о предоставлении Разрешения или об отказе в предоставлении такого Разрешения.</w:t>
      </w:r>
    </w:p>
    <w:p w:rsidR="00903C24" w:rsidRPr="00F26C1B" w:rsidRDefault="00903C24" w:rsidP="00903C24">
      <w:pPr>
        <w:tabs>
          <w:tab w:val="left" w:pos="8041"/>
        </w:tabs>
        <w:spacing w:line="276" w:lineRule="auto"/>
        <w:rPr>
          <w:szCs w:val="26"/>
        </w:rPr>
      </w:pPr>
    </w:p>
    <w:p w:rsidR="00F26C1B" w:rsidRPr="00633839" w:rsidRDefault="00903C24" w:rsidP="00633839">
      <w:pPr>
        <w:tabs>
          <w:tab w:val="left" w:pos="8041"/>
        </w:tabs>
        <w:spacing w:line="276" w:lineRule="auto"/>
        <w:jc w:val="center"/>
        <w:rPr>
          <w:szCs w:val="26"/>
        </w:rPr>
      </w:pPr>
      <w:r w:rsidRPr="00633839">
        <w:rPr>
          <w:szCs w:val="26"/>
        </w:rPr>
        <w:t>18.7</w:t>
      </w:r>
      <w:r w:rsidR="00F26C1B" w:rsidRPr="00633839">
        <w:rPr>
          <w:szCs w:val="26"/>
        </w:rPr>
        <w:t>.</w:t>
      </w:r>
      <w:r w:rsidR="00F26C1B" w:rsidRPr="00633839">
        <w:rPr>
          <w:i/>
          <w:szCs w:val="26"/>
        </w:rPr>
        <w:t xml:space="preserve"> </w:t>
      </w:r>
      <w:r w:rsidRPr="00633839">
        <w:rPr>
          <w:szCs w:val="26"/>
        </w:rPr>
        <w:t>Принятие решения о согласовании места накопления ТКО или решения об отказе в согласовании места накопления ТКО</w:t>
      </w:r>
      <w:r w:rsidR="001A34B6" w:rsidRPr="00633839">
        <w:rPr>
          <w:szCs w:val="26"/>
        </w:rPr>
        <w:t xml:space="preserve">, о включении </w:t>
      </w:r>
      <w:r w:rsidR="0045554B" w:rsidRPr="00633839">
        <w:rPr>
          <w:szCs w:val="26"/>
        </w:rPr>
        <w:t xml:space="preserve">сведений </w:t>
      </w:r>
      <w:r w:rsidR="001A34B6" w:rsidRPr="00633839">
        <w:rPr>
          <w:szCs w:val="26"/>
        </w:rPr>
        <w:t xml:space="preserve">в Реестр или об отказе внесения </w:t>
      </w:r>
      <w:r w:rsidR="0045554B" w:rsidRPr="00633839">
        <w:rPr>
          <w:szCs w:val="26"/>
        </w:rPr>
        <w:t xml:space="preserve">сведений </w:t>
      </w:r>
      <w:r w:rsidR="001A34B6" w:rsidRPr="00633839">
        <w:rPr>
          <w:szCs w:val="26"/>
        </w:rPr>
        <w:t>в Реестр.</w:t>
      </w:r>
    </w:p>
    <w:p w:rsidR="00903C24" w:rsidRPr="00F26C1B" w:rsidRDefault="00903C24" w:rsidP="00F26C1B">
      <w:pPr>
        <w:tabs>
          <w:tab w:val="left" w:pos="8041"/>
        </w:tabs>
        <w:spacing w:line="276" w:lineRule="auto"/>
        <w:rPr>
          <w:b/>
          <w:i/>
          <w:szCs w:val="26"/>
        </w:rPr>
      </w:pPr>
    </w:p>
    <w:p w:rsidR="00F26C1B" w:rsidRPr="00F26C1B" w:rsidRDefault="00F26C1B" w:rsidP="00F26C1B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>Основанием для начала административной процедуры является наличие в Ад</w:t>
      </w:r>
      <w:r w:rsidR="001A34B6">
        <w:rPr>
          <w:szCs w:val="26"/>
        </w:rPr>
        <w:t>министрации зарегистрированного Акта с Рекомендациями Комиссии</w:t>
      </w:r>
      <w:r w:rsidR="00903C24">
        <w:rPr>
          <w:szCs w:val="26"/>
        </w:rPr>
        <w:t>.</w:t>
      </w:r>
    </w:p>
    <w:p w:rsidR="00F26C1B" w:rsidRPr="00F26C1B" w:rsidRDefault="00903C24" w:rsidP="00F26C1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Должностное лицо </w:t>
      </w:r>
      <w:r w:rsidR="00F26C1B" w:rsidRPr="00F26C1B">
        <w:rPr>
          <w:szCs w:val="26"/>
        </w:rPr>
        <w:t>Администрации, ответственное за рассмотрение</w:t>
      </w:r>
      <w:r w:rsidR="001A34B6">
        <w:rPr>
          <w:szCs w:val="26"/>
        </w:rPr>
        <w:t xml:space="preserve"> Акта с рекомендациями Комиссии</w:t>
      </w:r>
      <w:r w:rsidR="00F26C1B" w:rsidRPr="00F26C1B">
        <w:rPr>
          <w:szCs w:val="26"/>
        </w:rPr>
        <w:t xml:space="preserve">, в течение </w:t>
      </w:r>
      <w:r>
        <w:rPr>
          <w:szCs w:val="26"/>
        </w:rPr>
        <w:t>одного рабочего дня</w:t>
      </w:r>
      <w:r w:rsidR="00F26C1B" w:rsidRPr="00F26C1B">
        <w:rPr>
          <w:szCs w:val="26"/>
        </w:rPr>
        <w:t xml:space="preserve"> обеспечивает направление Главе </w:t>
      </w:r>
      <w:r w:rsidR="00D24BF6" w:rsidRPr="00F26C1B">
        <w:rPr>
          <w:szCs w:val="26"/>
        </w:rPr>
        <w:t>Арсеньевского городского</w:t>
      </w:r>
      <w:r w:rsidR="00F26C1B" w:rsidRPr="00F26C1B">
        <w:rPr>
          <w:szCs w:val="26"/>
        </w:rPr>
        <w:t xml:space="preserve"> </w:t>
      </w:r>
      <w:r w:rsidR="00D24BF6" w:rsidRPr="00F26C1B">
        <w:rPr>
          <w:szCs w:val="26"/>
        </w:rPr>
        <w:t>округа (</w:t>
      </w:r>
      <w:r w:rsidR="00F26C1B" w:rsidRPr="00F26C1B">
        <w:rPr>
          <w:szCs w:val="26"/>
        </w:rPr>
        <w:t xml:space="preserve">иному уполномоченному лицу) проекта решения </w:t>
      </w:r>
      <w:r w:rsidR="00D24BF6" w:rsidRPr="00F26C1B">
        <w:rPr>
          <w:szCs w:val="26"/>
        </w:rPr>
        <w:t xml:space="preserve">о </w:t>
      </w:r>
      <w:r w:rsidR="00D24BF6" w:rsidRPr="00903C24">
        <w:rPr>
          <w:szCs w:val="26"/>
        </w:rPr>
        <w:t>согласовании</w:t>
      </w:r>
      <w:r w:rsidRPr="00903C24">
        <w:rPr>
          <w:szCs w:val="26"/>
        </w:rPr>
        <w:t xml:space="preserve"> места накопления ТКО или решения об отказе в согласовании места накопления ТКО</w:t>
      </w:r>
      <w:r w:rsidR="001A34B6">
        <w:rPr>
          <w:szCs w:val="26"/>
        </w:rPr>
        <w:t xml:space="preserve">, о включении </w:t>
      </w:r>
      <w:r w:rsidR="0045554B">
        <w:rPr>
          <w:szCs w:val="26"/>
        </w:rPr>
        <w:t xml:space="preserve">сведений </w:t>
      </w:r>
      <w:r w:rsidR="00D24BF6" w:rsidRPr="00D24BF6">
        <w:rPr>
          <w:szCs w:val="26"/>
        </w:rPr>
        <w:t xml:space="preserve">в Реестр </w:t>
      </w:r>
      <w:r w:rsidR="00D24BF6">
        <w:rPr>
          <w:szCs w:val="26"/>
        </w:rPr>
        <w:t xml:space="preserve">или об отказе внесения </w:t>
      </w:r>
      <w:r w:rsidR="0045554B">
        <w:rPr>
          <w:szCs w:val="26"/>
        </w:rPr>
        <w:t xml:space="preserve">сведений </w:t>
      </w:r>
      <w:r w:rsidR="00D24BF6">
        <w:rPr>
          <w:szCs w:val="26"/>
        </w:rPr>
        <w:t>в Реестр</w:t>
      </w:r>
      <w:r w:rsidRPr="00903C24">
        <w:rPr>
          <w:szCs w:val="26"/>
        </w:rPr>
        <w:t xml:space="preserve"> </w:t>
      </w:r>
      <w:r>
        <w:rPr>
          <w:szCs w:val="26"/>
        </w:rPr>
        <w:t>(два экземпляра) и Р</w:t>
      </w:r>
      <w:r w:rsidR="00F26C1B" w:rsidRPr="00F26C1B">
        <w:rPr>
          <w:szCs w:val="26"/>
        </w:rPr>
        <w:t>екомендаций.</w:t>
      </w:r>
    </w:p>
    <w:p w:rsidR="00F26C1B" w:rsidRPr="00D24BF6" w:rsidRDefault="00F26C1B" w:rsidP="00D24BF6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На основании указанных в пункте 18.6 настоящего Регламента </w:t>
      </w:r>
      <w:r w:rsidR="00D24BF6">
        <w:rPr>
          <w:szCs w:val="26"/>
        </w:rPr>
        <w:t xml:space="preserve">Акта Комиссии с </w:t>
      </w:r>
      <w:r w:rsidRPr="00F26C1B">
        <w:rPr>
          <w:szCs w:val="26"/>
        </w:rPr>
        <w:t>рекомендаций</w:t>
      </w:r>
      <w:r w:rsidR="00D24BF6">
        <w:rPr>
          <w:szCs w:val="26"/>
        </w:rPr>
        <w:t xml:space="preserve"> Комиссии</w:t>
      </w:r>
      <w:r w:rsidRPr="00F26C1B">
        <w:rPr>
          <w:szCs w:val="26"/>
        </w:rPr>
        <w:t xml:space="preserve"> </w:t>
      </w:r>
      <w:r w:rsidR="00D24BF6" w:rsidRPr="00F26C1B">
        <w:rPr>
          <w:szCs w:val="26"/>
        </w:rPr>
        <w:t>Глава Арсеньевского</w:t>
      </w:r>
      <w:r w:rsidRPr="00F26C1B">
        <w:rPr>
          <w:szCs w:val="26"/>
        </w:rPr>
        <w:t xml:space="preserve"> городского округа в течение </w:t>
      </w:r>
      <w:r w:rsidR="00903C24">
        <w:rPr>
          <w:szCs w:val="26"/>
        </w:rPr>
        <w:t>двух</w:t>
      </w:r>
      <w:r w:rsidRPr="00F26C1B">
        <w:rPr>
          <w:szCs w:val="26"/>
        </w:rPr>
        <w:t xml:space="preserve"> дней со дня поступления </w:t>
      </w:r>
      <w:r w:rsidR="00D24BF6" w:rsidRPr="00D24BF6">
        <w:rPr>
          <w:szCs w:val="26"/>
        </w:rPr>
        <w:t xml:space="preserve">Акта Комиссии с рекомендаций </w:t>
      </w:r>
      <w:r w:rsidR="00903C24">
        <w:rPr>
          <w:szCs w:val="26"/>
        </w:rPr>
        <w:t>принимает решение о</w:t>
      </w:r>
      <w:r w:rsidR="00903C24" w:rsidRPr="00903C24">
        <w:rPr>
          <w:szCs w:val="26"/>
        </w:rPr>
        <w:t xml:space="preserve"> согласовании места накопления ТКО или решения об отказе в согласовании места накопления ТКО</w:t>
      </w:r>
      <w:r w:rsidR="00D24BF6">
        <w:rPr>
          <w:szCs w:val="26"/>
        </w:rPr>
        <w:t xml:space="preserve">, </w:t>
      </w:r>
      <w:r w:rsidR="00D24BF6" w:rsidRPr="00D24BF6">
        <w:rPr>
          <w:szCs w:val="26"/>
        </w:rPr>
        <w:t>о включении в Реестр или об отказе внесения в Реестр</w:t>
      </w:r>
    </w:p>
    <w:p w:rsidR="00903C24" w:rsidRPr="00D24BF6" w:rsidRDefault="00F26C1B" w:rsidP="00D24BF6">
      <w:pPr>
        <w:tabs>
          <w:tab w:val="left" w:pos="8041"/>
        </w:tabs>
        <w:spacing w:line="276" w:lineRule="auto"/>
        <w:rPr>
          <w:szCs w:val="26"/>
        </w:rPr>
      </w:pPr>
      <w:r w:rsidRPr="00F26C1B">
        <w:rPr>
          <w:szCs w:val="26"/>
        </w:rPr>
        <w:t xml:space="preserve">Результатом административной процедуры является подписанное в двух </w:t>
      </w:r>
      <w:r w:rsidR="00903C24" w:rsidRPr="00F26C1B">
        <w:rPr>
          <w:szCs w:val="26"/>
        </w:rPr>
        <w:t>экземплярах решение</w:t>
      </w:r>
      <w:r w:rsidRPr="00F26C1B">
        <w:rPr>
          <w:szCs w:val="26"/>
        </w:rPr>
        <w:t xml:space="preserve"> </w:t>
      </w:r>
      <w:r w:rsidR="00903C24" w:rsidRPr="00903C24">
        <w:rPr>
          <w:szCs w:val="26"/>
        </w:rPr>
        <w:t>о согласовании места накопления ТКО или решения об отказе в согласовании места накопления ТКО</w:t>
      </w:r>
      <w:r w:rsidR="00D24BF6">
        <w:rPr>
          <w:szCs w:val="26"/>
        </w:rPr>
        <w:t xml:space="preserve">, </w:t>
      </w:r>
      <w:r w:rsidR="00D24BF6" w:rsidRPr="00D24BF6">
        <w:rPr>
          <w:szCs w:val="26"/>
        </w:rPr>
        <w:t>о включении в Реестр или об отказе внесения в Реестр</w:t>
      </w:r>
      <w:r w:rsidR="00D24BF6">
        <w:rPr>
          <w:szCs w:val="26"/>
        </w:rPr>
        <w:t xml:space="preserve"> (далее – </w:t>
      </w:r>
      <w:r w:rsidR="00D24BF6">
        <w:rPr>
          <w:szCs w:val="26"/>
        </w:rPr>
        <w:lastRenderedPageBreak/>
        <w:t>Решение).</w:t>
      </w:r>
    </w:p>
    <w:p w:rsidR="0072182D" w:rsidRDefault="0072182D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Специалист Управления в день подписания Решения осуществляет регистрацию данного Решения в журнале регистрации.</w:t>
      </w:r>
    </w:p>
    <w:p w:rsidR="0072182D" w:rsidRDefault="0072182D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Зарегистрированное Решение специалист Управления направляет способом, указанным заявителем, в сроки, установленные пунктом 7 Регламента.</w:t>
      </w:r>
    </w:p>
    <w:p w:rsidR="0072182D" w:rsidRDefault="0072182D" w:rsidP="0072182D">
      <w:pPr>
        <w:tabs>
          <w:tab w:val="left" w:pos="8041"/>
        </w:tabs>
        <w:spacing w:line="276" w:lineRule="auto"/>
        <w:rPr>
          <w:szCs w:val="26"/>
        </w:rPr>
      </w:pPr>
      <w:r w:rsidRPr="0072182D">
        <w:rPr>
          <w:szCs w:val="26"/>
        </w:rPr>
        <w:t>Решение о согласовании места накопления ТКО является основанием для размещения контейнерной площадки или отдельно стоящих контейнеров на определенном месте накопления ТКО.</w:t>
      </w:r>
    </w:p>
    <w:p w:rsidR="00D24BF6" w:rsidRDefault="00D24BF6" w:rsidP="0072182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Решение о внесении сведений в Реестр является основанием для заключения договора на оказание услуг по обращению с ТКО.</w:t>
      </w:r>
    </w:p>
    <w:p w:rsidR="0072182D" w:rsidRDefault="0072182D" w:rsidP="00D24BF6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При получении Решения </w:t>
      </w:r>
      <w:r w:rsidRPr="0072182D">
        <w:rPr>
          <w:szCs w:val="26"/>
        </w:rPr>
        <w:t>об отказе в согласовании места накопления ТКО</w:t>
      </w:r>
      <w:r>
        <w:rPr>
          <w:szCs w:val="26"/>
        </w:rPr>
        <w:t xml:space="preserve">, </w:t>
      </w:r>
      <w:r w:rsidR="00D24BF6">
        <w:rPr>
          <w:szCs w:val="26"/>
        </w:rPr>
        <w:t xml:space="preserve">решения об отказе включения в Реестр, </w:t>
      </w:r>
      <w:r w:rsidR="00606CF3">
        <w:rPr>
          <w:szCs w:val="26"/>
        </w:rPr>
        <w:t>п</w:t>
      </w:r>
      <w:r w:rsidR="00606CF3" w:rsidRPr="00606CF3">
        <w:rPr>
          <w:szCs w:val="26"/>
        </w:rPr>
        <w:t xml:space="preserve">осле устранения основания для отказа заявитель вправе повторно обратиться в Комиссию </w:t>
      </w:r>
      <w:r w:rsidR="00D24BF6">
        <w:rPr>
          <w:szCs w:val="26"/>
        </w:rPr>
        <w:t>за предоставлением муниципальной услуги</w:t>
      </w:r>
      <w:r w:rsidR="00606CF3" w:rsidRPr="00606CF3">
        <w:rPr>
          <w:szCs w:val="26"/>
        </w:rPr>
        <w:t xml:space="preserve"> в соответствии с настоящим </w:t>
      </w:r>
      <w:r w:rsidR="00606CF3">
        <w:rPr>
          <w:szCs w:val="26"/>
        </w:rPr>
        <w:t>Регламентом</w:t>
      </w:r>
      <w:r w:rsidR="00606CF3" w:rsidRPr="00606CF3">
        <w:rPr>
          <w:szCs w:val="26"/>
        </w:rPr>
        <w:t>.</w:t>
      </w:r>
    </w:p>
    <w:p w:rsidR="00F26C1B" w:rsidRPr="000A133A" w:rsidRDefault="00F26C1B" w:rsidP="00D24BF6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B25C7D" w:rsidRPr="004C249A" w:rsidRDefault="00B25C7D" w:rsidP="00B25C7D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IV. Формы контроля за предоставлением муниципальной услуги</w:t>
      </w:r>
    </w:p>
    <w:p w:rsidR="00B73334" w:rsidRPr="00B73334" w:rsidRDefault="00B73334" w:rsidP="00B73334">
      <w:pPr>
        <w:tabs>
          <w:tab w:val="left" w:pos="8041"/>
        </w:tabs>
        <w:spacing w:line="276" w:lineRule="auto"/>
        <w:ind w:firstLine="0"/>
        <w:jc w:val="center"/>
        <w:rPr>
          <w:b/>
          <w:szCs w:val="26"/>
        </w:rPr>
      </w:pPr>
      <w:r>
        <w:rPr>
          <w:b/>
          <w:szCs w:val="26"/>
        </w:rPr>
        <w:t>19</w:t>
      </w:r>
      <w:r w:rsidRPr="00B73334">
        <w:rPr>
          <w:b/>
          <w:szCs w:val="26"/>
        </w:rPr>
        <w:t>. Порядок осуществления контроля за исполнением настоящего Регламента</w:t>
      </w:r>
    </w:p>
    <w:p w:rsidR="00B25C7D" w:rsidRDefault="00B25C7D" w:rsidP="00B25C7D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B25C7D" w:rsidRPr="004C249A" w:rsidRDefault="001D0D3C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19</w:t>
      </w:r>
      <w:r w:rsidR="00B25C7D" w:rsidRPr="004C249A">
        <w:rPr>
          <w:szCs w:val="26"/>
        </w:rPr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5C7D" w:rsidRPr="004C249A" w:rsidRDefault="001D0D3C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19</w:t>
      </w:r>
      <w:r w:rsidR="00B25C7D" w:rsidRPr="004C249A">
        <w:rPr>
          <w:szCs w:val="26"/>
        </w:rPr>
        <w:t xml:space="preserve">.1.1. Контроль за предоставлением муниципальной услуги осуществляется в форме текущего контроля за соблюдением и исполнением сотрудниками </w:t>
      </w:r>
      <w:r>
        <w:rPr>
          <w:szCs w:val="26"/>
        </w:rPr>
        <w:t>Управления</w:t>
      </w:r>
      <w:r w:rsidR="00B25C7D" w:rsidRPr="004C249A">
        <w:rPr>
          <w:szCs w:val="26"/>
        </w:rPr>
        <w:t>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25C7D" w:rsidRPr="004C249A" w:rsidRDefault="001D0D3C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lastRenderedPageBreak/>
        <w:t>19</w:t>
      </w:r>
      <w:r w:rsidR="00B25C7D" w:rsidRPr="004C249A">
        <w:rPr>
          <w:szCs w:val="26"/>
        </w:rPr>
        <w:t xml:space="preserve">.1.2. Текущий контроль за соблюдением и исполнением сотрудниками </w:t>
      </w:r>
      <w:r w:rsidR="00B25C7D">
        <w:rPr>
          <w:szCs w:val="26"/>
        </w:rPr>
        <w:t>Управления</w:t>
      </w:r>
      <w:r w:rsidR="00B25C7D" w:rsidRPr="004C249A">
        <w:rPr>
          <w:szCs w:val="26"/>
        </w:rPr>
        <w:t xml:space="preserve">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</w:t>
      </w:r>
      <w:r w:rsidR="00B25C7D">
        <w:rPr>
          <w:szCs w:val="26"/>
        </w:rPr>
        <w:t>первым заместителем главы Администрации</w:t>
      </w:r>
      <w:r w:rsidR="00B25C7D" w:rsidRPr="004C249A">
        <w:rPr>
          <w:szCs w:val="26"/>
        </w:rPr>
        <w:t>.</w:t>
      </w:r>
    </w:p>
    <w:p w:rsidR="00B25C7D" w:rsidRDefault="001D0D3C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19</w:t>
      </w:r>
      <w:r w:rsidR="00B25C7D" w:rsidRPr="004C249A">
        <w:rPr>
          <w:szCs w:val="26"/>
        </w:rPr>
        <w:t>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25C7D" w:rsidRDefault="001D0D3C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19</w:t>
      </w:r>
      <w:r w:rsidR="00B25C7D" w:rsidRPr="004C249A">
        <w:rPr>
          <w:szCs w:val="26"/>
        </w:rPr>
        <w:t>.2.1.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25C7D" w:rsidRDefault="001D0D3C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19</w:t>
      </w:r>
      <w:r w:rsidR="00B25C7D" w:rsidRPr="004C249A">
        <w:rPr>
          <w:szCs w:val="26"/>
        </w:rPr>
        <w:t>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25C7D" w:rsidRDefault="001D0D3C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19</w:t>
      </w:r>
      <w:r w:rsidR="00B25C7D" w:rsidRPr="004C249A">
        <w:rPr>
          <w:szCs w:val="26"/>
        </w:rPr>
        <w:t>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25C7D" w:rsidRPr="004C249A" w:rsidRDefault="001D0D3C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19</w:t>
      </w:r>
      <w:r w:rsidR="00B25C7D" w:rsidRPr="004C249A">
        <w:rPr>
          <w:szCs w:val="26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25C7D" w:rsidRDefault="001D0D3C" w:rsidP="00B25C7D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19</w:t>
      </w:r>
      <w:r w:rsidR="00B25C7D" w:rsidRPr="004C249A">
        <w:rPr>
          <w:szCs w:val="26"/>
        </w:rPr>
        <w:t>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</w:t>
      </w:r>
      <w:r w:rsidR="00B25C7D">
        <w:rPr>
          <w:szCs w:val="26"/>
        </w:rPr>
        <w:t>.</w:t>
      </w:r>
    </w:p>
    <w:p w:rsidR="00B25C7D" w:rsidRPr="00C74F14" w:rsidRDefault="00B25C7D" w:rsidP="00B25C7D">
      <w:pPr>
        <w:tabs>
          <w:tab w:val="left" w:pos="8041"/>
        </w:tabs>
        <w:spacing w:line="276" w:lineRule="auto"/>
        <w:rPr>
          <w:szCs w:val="26"/>
        </w:rPr>
      </w:pPr>
    </w:p>
    <w:p w:rsidR="001D0D3C" w:rsidRPr="004C249A" w:rsidRDefault="001D0D3C" w:rsidP="001D0D3C">
      <w:pPr>
        <w:tabs>
          <w:tab w:val="left" w:pos="8041"/>
        </w:tabs>
        <w:spacing w:line="276" w:lineRule="auto"/>
        <w:ind w:firstLine="0"/>
        <w:jc w:val="center"/>
        <w:rPr>
          <w:b/>
          <w:bCs/>
          <w:szCs w:val="26"/>
        </w:rPr>
      </w:pPr>
      <w:r w:rsidRPr="004C249A">
        <w:rPr>
          <w:b/>
          <w:bCs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73334" w:rsidRPr="00B73334" w:rsidRDefault="00B73334" w:rsidP="00B73334">
      <w:pPr>
        <w:tabs>
          <w:tab w:val="left" w:pos="8041"/>
        </w:tabs>
        <w:spacing w:line="276" w:lineRule="auto"/>
        <w:rPr>
          <w:b/>
          <w:szCs w:val="26"/>
        </w:rPr>
      </w:pPr>
      <w:r>
        <w:rPr>
          <w:b/>
          <w:szCs w:val="26"/>
        </w:rPr>
        <w:t xml:space="preserve">20. </w:t>
      </w:r>
      <w:r w:rsidRPr="00B73334">
        <w:rPr>
          <w:b/>
          <w:szCs w:val="26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Pr="004C249A">
        <w:rPr>
          <w:szCs w:val="26"/>
        </w:rPr>
        <w:t>.1. Заявители имеют право на досудебное (внесудебное) обжалование.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Pr="004C249A">
        <w:rPr>
          <w:szCs w:val="26"/>
        </w:rPr>
        <w:t>.2. Заявитель, права и законные интересы которого нарушены, имеет право обратиться с жалобой, в том числе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1) нарушение</w:t>
      </w:r>
      <w:r w:rsidRPr="004C249A">
        <w:rPr>
          <w:szCs w:val="26"/>
        </w:rPr>
        <w:t xml:space="preserve"> срока регистрации заявления о предоставлении муниципальной услуги;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2) нарушение</w:t>
      </w:r>
      <w:r w:rsidRPr="004C249A">
        <w:rPr>
          <w:szCs w:val="26"/>
        </w:rPr>
        <w:t xml:space="preserve"> срока предоставления муниципальной услуги;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3) требование</w:t>
      </w:r>
      <w:r w:rsidRPr="004C249A">
        <w:rPr>
          <w:szCs w:val="26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szCs w:val="26"/>
        </w:rPr>
        <w:t xml:space="preserve">нормативными правовыми актами Правительства Приморского края, </w:t>
      </w:r>
      <w:r w:rsidRPr="004C249A">
        <w:rPr>
          <w:szCs w:val="26"/>
        </w:rPr>
        <w:t xml:space="preserve">нормативными правовыми актами </w:t>
      </w:r>
      <w:r>
        <w:rPr>
          <w:szCs w:val="26"/>
        </w:rPr>
        <w:t>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4) отказа в приеме документов, представление которых предусмотрено нормативными правовыми актами Российской Федерации, </w:t>
      </w:r>
      <w:r w:rsidRPr="00A06EC3">
        <w:rPr>
          <w:szCs w:val="26"/>
        </w:rPr>
        <w:t>нормативными правовыми актами Правительства Приморского края, нормативными</w:t>
      </w:r>
      <w:r>
        <w:rPr>
          <w:szCs w:val="26"/>
        </w:rPr>
        <w:t xml:space="preserve"> правовыми актами Администрации</w:t>
      </w:r>
      <w:r w:rsidRPr="004C249A">
        <w:rPr>
          <w:szCs w:val="26"/>
        </w:rPr>
        <w:t xml:space="preserve"> для предоставления муниципальной услуги, у заявителя;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81079">
        <w:rPr>
          <w:szCs w:val="26"/>
        </w:rPr>
        <w:t>нормативными правовыми актами Правительства Приморского края, нормативными правовыми актами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6) требование</w:t>
      </w:r>
      <w:r w:rsidRPr="004C249A">
        <w:rPr>
          <w:szCs w:val="26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281079">
        <w:rPr>
          <w:szCs w:val="26"/>
        </w:rPr>
        <w:t>нормативными правовыми актами Правительства Приморского края, нормативными правовыми актами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lastRenderedPageBreak/>
        <w:t>8) нарушения срока или порядка выдачи документов по результатам предоставления муниципальной услуги;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Cs w:val="26"/>
        </w:rPr>
        <w:t xml:space="preserve">законами или </w:t>
      </w:r>
      <w:r w:rsidRPr="00281079">
        <w:rPr>
          <w:szCs w:val="26"/>
        </w:rPr>
        <w:t xml:space="preserve">нормативными правовыми актами </w:t>
      </w:r>
      <w:r>
        <w:rPr>
          <w:szCs w:val="26"/>
        </w:rPr>
        <w:t xml:space="preserve">Правительства Приморского края, </w:t>
      </w:r>
      <w:r w:rsidRPr="00281079">
        <w:rPr>
          <w:szCs w:val="26"/>
        </w:rPr>
        <w:t>нормативными правовыми актами Администрации;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</w:t>
      </w:r>
      <w:hyperlink r:id="rId17" w:history="1">
        <w:r w:rsidRPr="004C249A">
          <w:rPr>
            <w:rStyle w:val="a8"/>
            <w:szCs w:val="26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4C249A">
        <w:rPr>
          <w:szCs w:val="26"/>
        </w:rPr>
        <w:t>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Pr="004C249A">
        <w:rPr>
          <w:szCs w:val="26"/>
        </w:rPr>
        <w:t>.3. Жалоба подается в письменной форме на бумажном носителе, в электронной форме в орган, предоставляющий муниципальную услугу, а также может быть принята при личном приеме заявителя.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Pr="004C249A">
        <w:rPr>
          <w:szCs w:val="26"/>
        </w:rPr>
        <w:t xml:space="preserve">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Pr="004C249A">
        <w:rPr>
          <w:szCs w:val="26"/>
        </w:rPr>
        <w:t>.5. Требования к содержанию жалобы.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 письменной жалобе заявителем в обязательном порядке указываются:</w:t>
      </w:r>
    </w:p>
    <w:p w:rsidR="001D0D3C" w:rsidRPr="004C249A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- фамилия, имя, отчество (при наличии), сведения о месте жительства заявителя - физического лица либо наименование, сведения о месте нахождения </w:t>
      </w:r>
      <w:r>
        <w:rPr>
          <w:szCs w:val="26"/>
        </w:rPr>
        <w:t xml:space="preserve">                             </w:t>
      </w:r>
      <w:r w:rsidRPr="004C249A">
        <w:rPr>
          <w:szCs w:val="26"/>
        </w:rPr>
        <w:t>за</w:t>
      </w:r>
      <w:r w:rsidRPr="004C249A">
        <w:rPr>
          <w:szCs w:val="26"/>
        </w:rPr>
        <w:lastRenderedPageBreak/>
        <w:t>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Pr="004C249A">
        <w:rPr>
          <w:szCs w:val="26"/>
        </w:rPr>
        <w:t>.6. В случае если жалоба подается через представителя заявителя, также пред</w:t>
      </w:r>
      <w:r>
        <w:rPr>
          <w:szCs w:val="26"/>
        </w:rPr>
        <w:t>о</w:t>
      </w:r>
      <w:r w:rsidRPr="004C249A">
        <w:rPr>
          <w:szCs w:val="26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357C7" w:rsidRDefault="00F357C7" w:rsidP="001D0D3C">
      <w:pPr>
        <w:tabs>
          <w:tab w:val="left" w:pos="8041"/>
        </w:tabs>
        <w:spacing w:line="276" w:lineRule="auto"/>
        <w:rPr>
          <w:szCs w:val="26"/>
        </w:rPr>
      </w:pP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Pr="004C249A">
        <w:rPr>
          <w:szCs w:val="26"/>
        </w:rPr>
        <w:t>.7.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lastRenderedPageBreak/>
        <w:t>20.8</w:t>
      </w:r>
      <w:r w:rsidRPr="004C249A">
        <w:rPr>
          <w:szCs w:val="26"/>
        </w:rPr>
        <w:t>. По результатам рассмотрения жалобы Администрация принимает одно из следующих решений: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отказывает в удовлетворении жалобы.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Pr="004C249A">
        <w:rPr>
          <w:szCs w:val="26"/>
        </w:rPr>
        <w:t>.</w:t>
      </w:r>
      <w:r>
        <w:rPr>
          <w:szCs w:val="26"/>
        </w:rPr>
        <w:t>9</w:t>
      </w:r>
      <w:r w:rsidRPr="004C249A">
        <w:rPr>
          <w:szCs w:val="26"/>
        </w:rPr>
        <w:t>. Уполномоченный на рассмотрение жалобы орган Администрации отказывает в удовлетворении жалобы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hyperlink r:id="rId18" w:history="1">
        <w:r w:rsidRPr="004C249A">
          <w:rPr>
            <w:rStyle w:val="a8"/>
            <w:szCs w:val="26"/>
          </w:rPr>
          <w:t>Федерального закона "Об организации предоставления государственных и муниципальных услуг"</w:t>
        </w:r>
      </w:hyperlink>
      <w:r>
        <w:rPr>
          <w:szCs w:val="26"/>
        </w:rPr>
        <w:t>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20.10</w:t>
      </w:r>
      <w:r w:rsidRPr="004C249A">
        <w:rPr>
          <w:szCs w:val="26"/>
        </w:rPr>
        <w:t xml:space="preserve">. Не позднее дня, следующего за днем принятия </w:t>
      </w:r>
      <w:r>
        <w:rPr>
          <w:szCs w:val="26"/>
        </w:rPr>
        <w:t xml:space="preserve">решения, указанного в </w:t>
      </w:r>
      <w:r w:rsidRPr="001D0D3C">
        <w:rPr>
          <w:szCs w:val="26"/>
        </w:rPr>
        <w:t>пункте 6.1,</w:t>
      </w:r>
      <w:r w:rsidRPr="004C249A">
        <w:rPr>
          <w:szCs w:val="26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0D3C" w:rsidRDefault="00B73334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1D0D3C">
        <w:rPr>
          <w:szCs w:val="26"/>
        </w:rPr>
        <w:t>.11</w:t>
      </w:r>
      <w:r w:rsidR="001D0D3C" w:rsidRPr="004C249A">
        <w:rPr>
          <w:szCs w:val="26"/>
        </w:rPr>
        <w:t>. Уполномоченный на рассмотрение жалобы орган Администрации вправе оставить жалобу без ответа в следующих случаях: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1) наличие в жалобе нецензурных либо оскорбительных выражений, угроз жизни, </w:t>
      </w:r>
      <w:r w:rsidRPr="004C249A">
        <w:rPr>
          <w:szCs w:val="26"/>
        </w:rPr>
        <w:lastRenderedPageBreak/>
        <w:t>здоровью и имуществу должностного лица, а также членов его семьи.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Уполномоченный на рассмотрение жалобы орган Администрации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Уполномоченный на рассмотрение жалобы орган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 xml:space="preserve"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 </w:t>
      </w:r>
      <w:hyperlink r:id="rId19" w:history="1">
        <w:r w:rsidRPr="004C249A">
          <w:rPr>
            <w:rStyle w:val="a8"/>
            <w:szCs w:val="26"/>
          </w:rPr>
          <w:t>Фед</w:t>
        </w:r>
        <w:r>
          <w:rPr>
            <w:rStyle w:val="a8"/>
            <w:szCs w:val="26"/>
          </w:rPr>
          <w:t>ерального закона от 02.05.2006 №</w:t>
        </w:r>
        <w:r w:rsidRPr="004C249A">
          <w:rPr>
            <w:rStyle w:val="a8"/>
            <w:szCs w:val="26"/>
          </w:rPr>
          <w:t xml:space="preserve"> 59-ФЗ "О порядке рассмотрения обращений граждан Российской Федерации"</w:t>
        </w:r>
      </w:hyperlink>
      <w:r w:rsidRPr="004C249A">
        <w:rPr>
          <w:szCs w:val="26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</w:t>
      </w:r>
      <w:r w:rsidRPr="004C249A">
        <w:rPr>
          <w:szCs w:val="26"/>
        </w:rPr>
        <w:lastRenderedPageBreak/>
        <w:t>поставленный в обращении, при этом обращение, содержащее обжалование судебного решения, не возвращается;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 w:rsidRPr="004C249A">
        <w:rPr>
          <w:szCs w:val="26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20</w:t>
      </w:r>
      <w:r w:rsidR="00B73334">
        <w:rPr>
          <w:szCs w:val="26"/>
        </w:rPr>
        <w:t>.12</w:t>
      </w:r>
      <w:r w:rsidRPr="004C249A">
        <w:rPr>
          <w:szCs w:val="26"/>
        </w:rPr>
        <w:t>. Уполномоченный на рассмотрение жалобы орган Администрации,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1D0D3C" w:rsidRDefault="001D0D3C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1D0D3C">
      <w:pPr>
        <w:tabs>
          <w:tab w:val="left" w:pos="8041"/>
        </w:tabs>
        <w:spacing w:line="276" w:lineRule="auto"/>
        <w:rPr>
          <w:szCs w:val="26"/>
        </w:rPr>
      </w:pPr>
    </w:p>
    <w:p w:rsidR="00C27320" w:rsidRDefault="00C27320" w:rsidP="00F357C7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t>Приложение №</w:t>
      </w:r>
      <w:r w:rsidRPr="004C249A">
        <w:rPr>
          <w:szCs w:val="26"/>
        </w:rPr>
        <w:t xml:space="preserve"> 1</w:t>
      </w:r>
      <w:r w:rsidRPr="004C249A">
        <w:rPr>
          <w:szCs w:val="26"/>
        </w:rPr>
        <w:br/>
        <w:t>к Административному регламенту предоставления муниципальной</w:t>
      </w:r>
      <w:r w:rsidRPr="004C249A">
        <w:rPr>
          <w:szCs w:val="26"/>
        </w:rPr>
        <w:br/>
        <w:t>услуги "Согласование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Pr="004C249A">
        <w:rPr>
          <w:szCs w:val="26"/>
        </w:rPr>
        <w:t>"</w:t>
      </w:r>
    </w:p>
    <w:p w:rsidR="00F357C7" w:rsidRDefault="00F357C7" w:rsidP="00F357C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F357C7" w:rsidRPr="004C249A" w:rsidRDefault="00F357C7" w:rsidP="00F357C7">
      <w:pPr>
        <w:tabs>
          <w:tab w:val="left" w:pos="8041"/>
        </w:tabs>
        <w:ind w:left="5670" w:firstLine="0"/>
        <w:jc w:val="center"/>
        <w:rPr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364"/>
      </w:tblGrid>
      <w:tr w:rsidR="00C27320" w:rsidRPr="004C249A" w:rsidTr="00C74F14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vAlign w:val="center"/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C27320" w:rsidRPr="004C249A" w:rsidTr="00C74F14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27320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 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(наименование заявителя)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(фамилия, имя, отчество - для граждан,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полное наименование, место нахождения, реквизиты, фамилия,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имя, отчество, должность руководителя - для юридического лица),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почтовый адрес, телефон)</w:t>
            </w:r>
          </w:p>
        </w:tc>
      </w:tr>
      <w:tr w:rsidR="00C27320" w:rsidRPr="004C249A" w:rsidTr="00C74F14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27320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ЗАЯВКА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о согласовании создания места (площадки) накопления твердых коммунальных отходов (далее - ТКО) на территории </w:t>
            </w:r>
            <w:r>
              <w:rPr>
                <w:szCs w:val="26"/>
              </w:rPr>
              <w:t>Арсеньевского городского округа</w:t>
            </w:r>
            <w:r w:rsidRPr="004C249A">
              <w:rPr>
                <w:szCs w:val="26"/>
              </w:rPr>
              <w:t xml:space="preserve"> 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Прошу согласовать создание места (площадки) накопления</w:t>
            </w:r>
            <w:r>
              <w:rPr>
                <w:szCs w:val="26"/>
              </w:rPr>
              <w:t xml:space="preserve"> ТКО </w:t>
            </w:r>
            <w:r w:rsidRPr="004C249A">
              <w:rPr>
                <w:szCs w:val="26"/>
              </w:rPr>
              <w:t xml:space="preserve">на территории </w:t>
            </w:r>
            <w:r>
              <w:rPr>
                <w:szCs w:val="26"/>
              </w:rPr>
              <w:t>Арсеньевского городского округа.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Результат муниципальной услуги прошу направить в мой адрес следующим способом: лично, </w:t>
            </w:r>
            <w:r w:rsidRPr="004C249A">
              <w:rPr>
                <w:szCs w:val="26"/>
              </w:rPr>
              <w:lastRenderedPageBreak/>
              <w:t>по почтовому адресу, по электронной почте (нужное подчеркнуть).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Данные о планируемом месте (площадке) накопления ТКО: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Cs w:val="26"/>
              </w:rPr>
            </w:pPr>
            <w:r w:rsidRPr="004C249A">
              <w:rPr>
                <w:szCs w:val="26"/>
              </w:rPr>
              <w:t>1. Адрес (местоположение) планируемого к созда</w:t>
            </w:r>
            <w:r>
              <w:rPr>
                <w:szCs w:val="26"/>
              </w:rPr>
              <w:t xml:space="preserve">нию места (площадки) накопления </w:t>
            </w:r>
            <w:r w:rsidRPr="004C249A">
              <w:rPr>
                <w:szCs w:val="26"/>
              </w:rPr>
              <w:t>ТКО: _________________________________________________________</w:t>
            </w:r>
            <w:r>
              <w:rPr>
                <w:szCs w:val="26"/>
              </w:rPr>
              <w:t>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(населенный пункт, улица, номер дома и (или) географические координаты мест (площадок) накопления ТКО)</w:t>
            </w:r>
          </w:p>
          <w:p w:rsidR="00C27320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 Место (площадка) накопления ТКО определено согласно прилагаемой схеме, являющейся неотъемлемой частью заявки.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_______________________________________________________________________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3. Данные о технических характеристиках планируемого места (площадки) накопления ТКО: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а) тип используемого покрытия места (площадки) накопления ТКО: </w:t>
            </w:r>
            <w:r w:rsidR="00F357C7">
              <w:rPr>
                <w:szCs w:val="26"/>
              </w:rPr>
              <w:br/>
            </w:r>
            <w:r w:rsidR="00F357C7">
              <w:rPr>
                <w:szCs w:val="26"/>
              </w:rPr>
              <w:br/>
            </w:r>
            <w:r w:rsidRPr="004C249A">
              <w:rPr>
                <w:szCs w:val="26"/>
              </w:rPr>
              <w:t>_______________________________________</w:t>
            </w:r>
            <w:r>
              <w:rPr>
                <w:szCs w:val="26"/>
              </w:rPr>
              <w:t>_______________________________</w:t>
            </w:r>
            <w:r w:rsidRPr="004C249A">
              <w:rPr>
                <w:szCs w:val="26"/>
              </w:rPr>
              <w:t>;</w:t>
            </w:r>
          </w:p>
          <w:p w:rsidR="00C27320" w:rsidRPr="00CF6932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(бетонное, асфальтобетонное покрытие и т.п.)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б) площадь места (площадки) накопления ТКО: _______ кв. м/____________ м.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(длина, ширина).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в) количество планируемых к размещению контейнеров и (или) бункеров с указанием их объема: ________;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г) Сведения об ограждении площадки: ____________________________________.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C27320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04640C">
              <w:rPr>
                <w:sz w:val="22"/>
                <w:szCs w:val="22"/>
              </w:rPr>
              <w:t>(материал ограждения)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4. Данные о собственнике места (площадки) накопления ТКО: ________________________________________</w:t>
            </w:r>
            <w:r>
              <w:rPr>
                <w:szCs w:val="26"/>
              </w:rPr>
              <w:t>_______________________________</w:t>
            </w:r>
          </w:p>
          <w:p w:rsidR="00C27320" w:rsidRPr="00CF6932" w:rsidRDefault="00C27320" w:rsidP="00C74F14">
            <w:pPr>
              <w:tabs>
                <w:tab w:val="left" w:pos="8041"/>
              </w:tabs>
              <w:ind w:firstLine="0"/>
              <w:rPr>
                <w:sz w:val="22"/>
                <w:szCs w:val="22"/>
              </w:rPr>
            </w:pPr>
            <w:r w:rsidRPr="00CF6932">
              <w:rPr>
                <w:sz w:val="22"/>
                <w:szCs w:val="22"/>
              </w:rPr>
              <w:t>(для юридических лиц, в том числе органов государственной власти и местного самоуправления,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C249A">
              <w:rPr>
                <w:szCs w:val="26"/>
              </w:rPr>
              <w:t>________________________________________</w:t>
            </w:r>
            <w:r>
              <w:rPr>
                <w:szCs w:val="26"/>
              </w:rPr>
              <w:t>_______________________________</w:t>
            </w:r>
            <w:r w:rsidRPr="004C249A">
              <w:rPr>
                <w:szCs w:val="26"/>
              </w:rPr>
              <w:t xml:space="preserve"> </w:t>
            </w:r>
            <w:r w:rsidRPr="0004640C">
              <w:rPr>
                <w:sz w:val="22"/>
                <w:szCs w:val="22"/>
              </w:rPr>
              <w:t>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5. Данные о земельном участке (объекте капитального строительства), на котором планируется размещение места (площадки) накопления ТКО: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</w:t>
            </w:r>
            <w:r>
              <w:rPr>
                <w:szCs w:val="26"/>
              </w:rPr>
              <w:t>_______________________________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04640C">
              <w:rPr>
                <w:sz w:val="22"/>
                <w:szCs w:val="22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04640C">
              <w:rPr>
                <w:sz w:val="22"/>
                <w:szCs w:val="22"/>
              </w:rPr>
      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 /государственная собственность не разграничена (нужное подчеркнуть);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</w:t>
            </w:r>
            <w:r>
              <w:rPr>
                <w:szCs w:val="26"/>
              </w:rPr>
              <w:t>___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lastRenderedPageBreak/>
              <w:t>_________________________________________</w:t>
            </w:r>
            <w:r>
              <w:rPr>
                <w:szCs w:val="26"/>
              </w:rPr>
              <w:t>______________________________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04640C">
              <w:rPr>
                <w:sz w:val="22"/>
                <w:szCs w:val="22"/>
              </w:rPr>
              <w:t>(указывается владелец имущества, вид права владельца имущества)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7. Данные об источниках образования ТКО:</w:t>
            </w:r>
          </w:p>
        </w:tc>
      </w:tr>
    </w:tbl>
    <w:p w:rsidR="00C27320" w:rsidRPr="004C249A" w:rsidRDefault="00C27320" w:rsidP="00C27320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081"/>
        <w:gridCol w:w="4832"/>
      </w:tblGrid>
      <w:tr w:rsidR="00C27320" w:rsidRPr="004C249A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№</w:t>
            </w:r>
            <w:r w:rsidRPr="004C249A">
              <w:rPr>
                <w:szCs w:val="26"/>
              </w:rPr>
              <w:t xml:space="preserve"> п/п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Наименование источника образования ТКО &lt;**&gt;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C27320" w:rsidRPr="004C249A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1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3</w:t>
            </w:r>
          </w:p>
        </w:tc>
      </w:tr>
      <w:tr w:rsidR="00C27320" w:rsidRPr="004C249A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C27320" w:rsidRPr="004C249A" w:rsidTr="00C74F14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</w:tbl>
    <w:p w:rsidR="00C27320" w:rsidRPr="004C249A" w:rsidRDefault="00C27320" w:rsidP="00C27320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0" w:type="auto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3172"/>
        <w:gridCol w:w="3187"/>
      </w:tblGrid>
      <w:tr w:rsidR="00C27320" w:rsidRPr="004C249A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Cs w:val="26"/>
              </w:rPr>
            </w:pPr>
            <w:r w:rsidRPr="004C249A">
              <w:rPr>
                <w:szCs w:val="26"/>
              </w:rPr>
              <w:t>8. Содержание места (площадки) накопления ТКО планируется осуществлять за счет средств: __________________________________________________________________.</w:t>
            </w:r>
          </w:p>
          <w:p w:rsidR="00C27320" w:rsidRPr="0004640C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</w:t>
            </w:r>
            <w:r w:rsidRPr="0004640C">
              <w:rPr>
                <w:sz w:val="22"/>
                <w:szCs w:val="22"/>
              </w:rPr>
              <w:t>(источник финансирования)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</w:t>
            </w:r>
          </w:p>
          <w:p w:rsidR="00C27320" w:rsidRPr="00731F46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C249A">
              <w:rPr>
                <w:szCs w:val="26"/>
              </w:rPr>
              <w:t>(</w:t>
            </w:r>
            <w:r w:rsidRPr="00731F46">
              <w:rPr>
                <w:sz w:val="22"/>
                <w:szCs w:val="22"/>
              </w:rPr>
              <w:t>подпись заявителя)</w:t>
            </w:r>
          </w:p>
          <w:p w:rsidR="00C27320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М.П. (при наличии)</w:t>
            </w:r>
          </w:p>
          <w:p w:rsidR="00C27320" w:rsidRPr="00731F46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Норм и правил благоустройства и содержания территории </w:t>
            </w:r>
            <w:r>
              <w:rPr>
                <w:szCs w:val="26"/>
              </w:rPr>
              <w:t>Арсеньевского городского округа</w:t>
            </w:r>
            <w:r w:rsidRPr="004C249A">
              <w:rPr>
                <w:szCs w:val="26"/>
              </w:rPr>
              <w:t>".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(подпись заявителя)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М.П. (при наличии)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К настоящей заявке прилагаются: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- схема размещения планируемого места (площадки) накопления ТКО, отражающая данные о местоположении места (площадки) накопления ТКО на </w:t>
            </w:r>
            <w:r w:rsidRPr="004C249A">
              <w:rPr>
                <w:szCs w:val="26"/>
              </w:rPr>
              <w:lastRenderedPageBreak/>
              <w:t xml:space="preserve">карте </w:t>
            </w:r>
            <w:r>
              <w:rPr>
                <w:szCs w:val="26"/>
              </w:rPr>
              <w:t xml:space="preserve">Арсеньевского городского округа </w:t>
            </w:r>
            <w:r w:rsidRPr="004C249A">
              <w:rPr>
                <w:szCs w:val="26"/>
              </w:rPr>
      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      </w:r>
          </w:p>
        </w:tc>
      </w:tr>
      <w:tr w:rsidR="00C27320" w:rsidRPr="004C249A" w:rsidTr="004A6127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lastRenderedPageBreak/>
              <w:t>Заявитель: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(Ф.И.О. (последнее - при наличии)</w:t>
            </w:r>
          </w:p>
        </w:tc>
      </w:tr>
      <w:tr w:rsidR="00C27320" w:rsidRPr="004C249A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М.П. (при наличии)</w:t>
            </w:r>
          </w:p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27320" w:rsidRPr="004C249A" w:rsidTr="004A6127">
        <w:trPr>
          <w:tblCellSpacing w:w="15" w:type="dxa"/>
        </w:trPr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(должность уполномоченного лица органа)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</w:t>
            </w:r>
            <w:r>
              <w:rPr>
                <w:szCs w:val="26"/>
              </w:rPr>
              <w:t>_____</w:t>
            </w:r>
          </w:p>
          <w:p w:rsidR="00C27320" w:rsidRPr="00CF4F49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(расшифровка подписи)</w:t>
            </w:r>
          </w:p>
        </w:tc>
      </w:tr>
      <w:tr w:rsidR="00C27320" w:rsidRPr="004C249A" w:rsidTr="004A6127">
        <w:trPr>
          <w:tblCellSpacing w:w="15" w:type="dxa"/>
        </w:trPr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27320" w:rsidRPr="004C249A" w:rsidRDefault="00C27320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</w:tc>
      </w:tr>
    </w:tbl>
    <w:p w:rsidR="00C27320" w:rsidRPr="004C249A" w:rsidRDefault="00C27320" w:rsidP="004A6127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4C249A">
        <w:rPr>
          <w:szCs w:val="26"/>
        </w:rPr>
        <w:t>________________</w:t>
      </w:r>
    </w:p>
    <w:p w:rsidR="00C27320" w:rsidRPr="004C249A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4C249A">
        <w:rPr>
          <w:szCs w:val="26"/>
        </w:rPr>
        <w:br/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4C249A">
        <w:rPr>
          <w:szCs w:val="26"/>
        </w:rPr>
        <w:br/>
      </w:r>
      <w:r w:rsidRPr="004C249A">
        <w:rPr>
          <w:szCs w:val="26"/>
        </w:rPr>
        <w:lastRenderedPageBreak/>
        <w:t xml:space="preserve">** Сведения об одном или нескольких объектах капитального строительства на </w:t>
      </w:r>
      <w:r>
        <w:rPr>
          <w:szCs w:val="26"/>
        </w:rPr>
        <w:t>территории Арсеньевского городского округа</w:t>
      </w:r>
      <w:r w:rsidRPr="004C249A">
        <w:rPr>
          <w:szCs w:val="26"/>
        </w:rPr>
        <w:t>, где эти объекты располагаются и при осуществлении деятельности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097C68" w:rsidRDefault="00097C68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  <w:r w:rsidRPr="004C249A">
        <w:rPr>
          <w:szCs w:val="26"/>
        </w:rPr>
        <w:t>Приложение</w:t>
      </w:r>
      <w:r w:rsidRPr="004C249A">
        <w:rPr>
          <w:szCs w:val="26"/>
        </w:rPr>
        <w:br/>
        <w:t>к Заявке о согласовании места (площадки)</w:t>
      </w:r>
      <w:r w:rsidRPr="004C249A">
        <w:rPr>
          <w:szCs w:val="26"/>
        </w:rPr>
        <w:br/>
        <w:t xml:space="preserve">накопления твердых </w:t>
      </w:r>
      <w:r>
        <w:rPr>
          <w:szCs w:val="26"/>
        </w:rPr>
        <w:t>ТКО</w:t>
      </w:r>
    </w:p>
    <w:p w:rsidR="00097C68" w:rsidRDefault="00097C68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097C68" w:rsidRPr="00105BB3" w:rsidRDefault="00097C68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5"/>
      </w:tblGrid>
      <w:tr w:rsidR="004A6127" w:rsidRPr="004C249A" w:rsidTr="00C74F14">
        <w:trPr>
          <w:trHeight w:val="15"/>
          <w:tblCellSpacing w:w="15" w:type="dxa"/>
        </w:trPr>
        <w:tc>
          <w:tcPr>
            <w:tcW w:w="9425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C74F14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Схема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размещения места (площадки) накопления твердых коммунальных отходов на земельном участке/объекте капитального строительства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(выбрать вид объекта, на котором будет располагаться место </w:t>
            </w:r>
            <w:r>
              <w:rPr>
                <w:szCs w:val="26"/>
              </w:rPr>
              <w:t>(площадка)</w:t>
            </w:r>
          </w:p>
          <w:p w:rsidR="004A6127" w:rsidRPr="004C249A" w:rsidRDefault="004A6127" w:rsidP="00097C68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Cs w:val="26"/>
              </w:rPr>
            </w:pPr>
            <w:r w:rsidRPr="004C249A">
              <w:rPr>
                <w:szCs w:val="26"/>
              </w:rPr>
              <w:t>по адресу _________________________________________________________________</w:t>
            </w:r>
          </w:p>
          <w:p w:rsidR="004A6127" w:rsidRPr="004C249A" w:rsidRDefault="004A6127" w:rsidP="00097C68">
            <w:pPr>
              <w:tabs>
                <w:tab w:val="left" w:pos="8041"/>
              </w:tabs>
              <w:spacing w:line="276" w:lineRule="auto"/>
              <w:ind w:firstLine="0"/>
              <w:jc w:val="left"/>
              <w:rPr>
                <w:szCs w:val="26"/>
              </w:rPr>
            </w:pPr>
            <w:r w:rsidRPr="004C249A">
              <w:rPr>
                <w:szCs w:val="26"/>
              </w:rPr>
              <w:t>с кадастровым номером 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(указывается кадастровый номер земельного участка или объекта капитального строительства при его наличии)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Графическая часть &lt;*&gt;</w:t>
            </w:r>
          </w:p>
        </w:tc>
      </w:tr>
    </w:tbl>
    <w:p w:rsidR="004A6127" w:rsidRPr="004C249A" w:rsidRDefault="004A6127" w:rsidP="004A6127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0" w:type="auto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5"/>
      </w:tblGrid>
      <w:tr w:rsidR="00097C68" w:rsidRPr="004C249A" w:rsidTr="00097C68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C68" w:rsidRPr="004C249A" w:rsidRDefault="00097C68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097C68" w:rsidRPr="004C249A" w:rsidTr="00097C68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C68" w:rsidRPr="004C249A" w:rsidRDefault="00097C68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097C68" w:rsidRPr="004C249A" w:rsidTr="00097C68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C68" w:rsidRPr="004C249A" w:rsidRDefault="00097C68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097C68" w:rsidRPr="004C249A" w:rsidTr="00097C68">
        <w:trPr>
          <w:tblCellSpacing w:w="15" w:type="dxa"/>
        </w:trPr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C68" w:rsidRPr="004C249A" w:rsidRDefault="00097C68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</w:tbl>
    <w:p w:rsidR="004A6127" w:rsidRPr="004C249A" w:rsidRDefault="004A6127" w:rsidP="004A6127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3348"/>
        <w:gridCol w:w="4447"/>
      </w:tblGrid>
      <w:tr w:rsidR="004A6127" w:rsidRPr="004C249A" w:rsidTr="004A6127">
        <w:trPr>
          <w:tblCellSpacing w:w="15" w:type="dxa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Заявитель: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CF4F49">
              <w:rPr>
                <w:sz w:val="22"/>
                <w:szCs w:val="22"/>
              </w:rPr>
              <w:t>подпись</w:t>
            </w: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(______________________________)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(Ф.И.О. лица, подписавшего схему)</w:t>
            </w:r>
          </w:p>
        </w:tc>
      </w:tr>
      <w:tr w:rsidR="004A6127" w:rsidRPr="004C249A" w:rsidTr="004A6127">
        <w:trPr>
          <w:tblCellSpacing w:w="15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"____" _____________ 20__ г.</w:t>
            </w:r>
          </w:p>
        </w:tc>
      </w:tr>
    </w:tbl>
    <w:p w:rsidR="00186B1F" w:rsidRDefault="004A6127" w:rsidP="00186B1F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4C249A">
        <w:rPr>
          <w:szCs w:val="26"/>
        </w:rPr>
        <w:t>________________</w:t>
      </w:r>
    </w:p>
    <w:p w:rsidR="00186B1F" w:rsidRDefault="00186B1F" w:rsidP="00186B1F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</w:p>
    <w:p w:rsidR="004A6127" w:rsidRPr="00731F46" w:rsidRDefault="004A6127" w:rsidP="00186B1F">
      <w:pPr>
        <w:tabs>
          <w:tab w:val="left" w:pos="8041"/>
        </w:tabs>
        <w:spacing w:line="276" w:lineRule="auto"/>
        <w:ind w:firstLine="0"/>
        <w:rPr>
          <w:sz w:val="24"/>
          <w:szCs w:val="24"/>
        </w:rPr>
      </w:pPr>
      <w:r w:rsidRPr="004C249A">
        <w:rPr>
          <w:szCs w:val="26"/>
        </w:rPr>
        <w:br/>
      </w:r>
      <w:r w:rsidRPr="00731F46">
        <w:rPr>
          <w:sz w:val="24"/>
          <w:szCs w:val="24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  <w:r w:rsidRPr="00731F46">
        <w:rPr>
          <w:sz w:val="24"/>
          <w:szCs w:val="24"/>
        </w:rPr>
        <w:br/>
      </w:r>
      <w:r w:rsidRPr="00731F46">
        <w:rPr>
          <w:sz w:val="24"/>
          <w:szCs w:val="24"/>
        </w:rPr>
        <w:lastRenderedPageBreak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</w:t>
      </w:r>
      <w:r w:rsidRPr="00731F46">
        <w:rPr>
          <w:sz w:val="24"/>
          <w:szCs w:val="24"/>
        </w:rPr>
        <w:br/>
        <w:t xml:space="preserve">* место накопления ТКО создается в соответствии с требованиями </w:t>
      </w:r>
      <w:r>
        <w:rPr>
          <w:sz w:val="24"/>
          <w:szCs w:val="24"/>
        </w:rPr>
        <w:t>Правил</w:t>
      </w:r>
      <w:r w:rsidRPr="001F1D1A">
        <w:rPr>
          <w:sz w:val="24"/>
          <w:szCs w:val="24"/>
        </w:rPr>
        <w:t xml:space="preserve"> по благоустройству территории Арсеньевского городского округа</w:t>
      </w:r>
      <w:r w:rsidRPr="00731F46">
        <w:rPr>
          <w:sz w:val="24"/>
          <w:szCs w:val="24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ТКО.</w:t>
      </w:r>
      <w:r w:rsidRPr="00731F46">
        <w:rPr>
          <w:sz w:val="24"/>
          <w:szCs w:val="24"/>
        </w:rPr>
        <w:br/>
        <w:t>Схема подписывается заявителем либо его представителем с указание</w:t>
      </w:r>
      <w:r>
        <w:rPr>
          <w:sz w:val="24"/>
          <w:szCs w:val="24"/>
        </w:rPr>
        <w:t>м даты подписания схемы</w:t>
      </w:r>
      <w:r w:rsidR="00097C68">
        <w:rPr>
          <w:sz w:val="24"/>
          <w:szCs w:val="24"/>
        </w:rPr>
        <w:t>.</w:t>
      </w:r>
    </w:p>
    <w:p w:rsidR="004A6127" w:rsidRDefault="004A6127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C27320" w:rsidRDefault="00C27320" w:rsidP="00C27320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  <w:r>
        <w:rPr>
          <w:szCs w:val="26"/>
        </w:rPr>
        <w:t>Приложение №</w:t>
      </w:r>
      <w:r w:rsidRPr="004C249A">
        <w:rPr>
          <w:szCs w:val="26"/>
        </w:rPr>
        <w:t xml:space="preserve"> 2</w:t>
      </w:r>
      <w:r w:rsidRPr="004C249A">
        <w:rPr>
          <w:szCs w:val="26"/>
        </w:rPr>
        <w:br/>
        <w:t>к Административному регламенту предоставления муниципальной</w:t>
      </w:r>
      <w:r w:rsidRPr="004C249A">
        <w:rPr>
          <w:szCs w:val="26"/>
        </w:rPr>
        <w:br/>
        <w:t>услуги "Согласование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Pr="004C249A">
        <w:rPr>
          <w:szCs w:val="26"/>
        </w:rPr>
        <w:t>"</w:t>
      </w: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Default="004A6127" w:rsidP="004A6127">
      <w:pPr>
        <w:tabs>
          <w:tab w:val="left" w:pos="8041"/>
        </w:tabs>
        <w:ind w:left="5670" w:firstLine="0"/>
        <w:jc w:val="center"/>
        <w:rPr>
          <w:szCs w:val="26"/>
        </w:rPr>
      </w:pPr>
    </w:p>
    <w:p w:rsidR="004A6127" w:rsidRDefault="004A6127" w:rsidP="004A6127">
      <w:pPr>
        <w:ind w:firstLine="0"/>
        <w:jc w:val="center"/>
        <w:rPr>
          <w:szCs w:val="26"/>
        </w:rPr>
      </w:pPr>
      <w:r w:rsidRPr="000B1808">
        <w:rPr>
          <w:szCs w:val="26"/>
        </w:rPr>
        <w:t xml:space="preserve">Заявка о включении сведений в реестр мест (площадок) накопления </w:t>
      </w:r>
      <w:r>
        <w:rPr>
          <w:szCs w:val="26"/>
        </w:rPr>
        <w:t>ТКО</w:t>
      </w:r>
    </w:p>
    <w:p w:rsidR="00097C68" w:rsidRPr="004C249A" w:rsidRDefault="00097C68" w:rsidP="004A6127">
      <w:pPr>
        <w:ind w:firstLine="0"/>
        <w:jc w:val="center"/>
        <w:rPr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364"/>
      </w:tblGrid>
      <w:tr w:rsidR="004A6127" w:rsidRPr="004C249A" w:rsidTr="00C74F14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C74F14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BA377F">
              <w:rPr>
                <w:szCs w:val="26"/>
              </w:rPr>
              <w:t>В комиссию по согласованию создания мест (площадок) накопления твердых коммунальных отходов на территории Арсеньевского городского округа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 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наименование заявителя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(фамилия, имя, отчество - для граждан,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lastRenderedPageBreak/>
              <w:t>полное наименование, место нахождения, реквизиты, фамилия,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имя, отчество, должность руководителя - для юридического лица),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почтовый адрес, телефон)</w:t>
            </w:r>
          </w:p>
        </w:tc>
      </w:tr>
      <w:tr w:rsidR="004A6127" w:rsidRPr="004C249A" w:rsidTr="00C74F14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lastRenderedPageBreak/>
              <w:t>ЗАЯВКА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 xml:space="preserve">о включении сведений в реестр мест (площадок) накопления твердых коммунальных отходов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Прошу включить сведения о месте (площадке) накопления твердых коммунальных отходов (далее - ТКО) ______________________________________________________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(адрес (с привязкой к адресу местонахождения источника образования отходов) и (или) географические координаты мест (площадок) накопления ТКО)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 реестр мест (площадок) накопления ТКО.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 Данные о технических характеристиках места (площадки) накопления ТКО: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а) тип используемого покрытия места (площадки) накопления ТКО: _____________________________________</w:t>
            </w:r>
            <w:r>
              <w:rPr>
                <w:szCs w:val="26"/>
              </w:rPr>
              <w:t>_______________________________</w:t>
            </w:r>
            <w:r w:rsidRPr="004C249A">
              <w:rPr>
                <w:szCs w:val="26"/>
              </w:rPr>
              <w:t>__;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(бетонное, асфальтобетонное покрытие и т.п.)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б) площадь места (площадки) накопления ТКО: ____________________ кв. м;</w:t>
            </w:r>
          </w:p>
          <w:p w:rsidR="004A6127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в) количество размещенных контейнеров и (или) бункеров с указанием их объема: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 Создание места (площадки) накопления ТКО было согласовано: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4C249A">
              <w:rPr>
                <w:szCs w:val="26"/>
              </w:rPr>
              <w:t>(</w:t>
            </w:r>
            <w:r w:rsidRPr="00731F46">
              <w:rPr>
                <w:sz w:val="22"/>
                <w:szCs w:val="22"/>
              </w:rPr>
              <w:t>указывается дата и номер решения о согласовании создания места (площадки) ТКО, наименование органа, принявшего указанное решение)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3. Данные о собственнике места (площадки) накопления ТКО: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 xml:space="preserve">(для юридических лиц, в том числе органов государственной власти 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и местного самоуправления, - полное наименование, ОГРН, фактический адрес;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_____________________________________________________________________</w:t>
            </w:r>
            <w:r>
              <w:rPr>
                <w:szCs w:val="26"/>
              </w:rPr>
              <w:t>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 xml:space="preserve">для индивидуальных предпринимателей - фамилия, имя, отчество, ОГРНИП, адрес регистрации по месту </w:t>
            </w:r>
            <w:r w:rsidRPr="00731F46">
              <w:rPr>
                <w:sz w:val="22"/>
                <w:szCs w:val="22"/>
              </w:rPr>
              <w:lastRenderedPageBreak/>
              <w:t>жительства;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_________________________________________</w:t>
            </w:r>
            <w:r>
              <w:rPr>
                <w:szCs w:val="26"/>
              </w:rPr>
              <w:t>_____________________________</w:t>
            </w:r>
            <w:r w:rsidRPr="004C249A">
              <w:rPr>
                <w:szCs w:val="26"/>
              </w:rPr>
              <w:t>.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для физических лиц - фамилия, имя, отчество, адрес регистрации по месту жительства, контактные данные)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4. Данные о земельном участке (объекте капитального строительства), на котором размещено место (площадка) накопления ТКО: __________________________________________</w:t>
            </w:r>
            <w:r>
              <w:rPr>
                <w:szCs w:val="26"/>
              </w:rPr>
              <w:t>_____________________________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кадастровый номер объекта недвижимости (указывается в случае, если объект прошел государственный кадастровый учет) &lt;*&gt;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5. 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</w:t>
            </w:r>
            <w:r>
              <w:rPr>
                <w:szCs w:val="26"/>
              </w:rPr>
              <w:t>ципальная/федеральная</w:t>
            </w:r>
            <w:r w:rsidRPr="004C249A">
              <w:rPr>
                <w:szCs w:val="26"/>
              </w:rPr>
              <w:t>/государственная собственность не разграничена (нужное подчеркнуть);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 _________________________________________</w:t>
            </w:r>
            <w:r>
              <w:rPr>
                <w:szCs w:val="26"/>
              </w:rPr>
              <w:t>_____________________________</w:t>
            </w:r>
            <w:r w:rsidRPr="004C249A">
              <w:rPr>
                <w:szCs w:val="26"/>
              </w:rPr>
              <w:t>.</w:t>
            </w:r>
          </w:p>
          <w:p w:rsidR="004A6127" w:rsidRPr="00731F46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 w:val="22"/>
                <w:szCs w:val="22"/>
              </w:rPr>
            </w:pPr>
            <w:r w:rsidRPr="00731F46">
              <w:rPr>
                <w:sz w:val="22"/>
                <w:szCs w:val="22"/>
              </w:rPr>
              <w:t>(указывается владелец имущества, вид права владельца имущества)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7. Данные об источниках образования ТКО:</w:t>
            </w:r>
          </w:p>
        </w:tc>
      </w:tr>
    </w:tbl>
    <w:p w:rsidR="004A6127" w:rsidRPr="004C249A" w:rsidRDefault="004A6127" w:rsidP="004A6127">
      <w:pPr>
        <w:tabs>
          <w:tab w:val="left" w:pos="8041"/>
        </w:tabs>
        <w:spacing w:line="276" w:lineRule="auto"/>
        <w:ind w:firstLine="0"/>
        <w:rPr>
          <w:vanish/>
          <w:szCs w:val="26"/>
        </w:rPr>
      </w:pPr>
    </w:p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942"/>
        <w:gridCol w:w="1588"/>
        <w:gridCol w:w="1890"/>
        <w:gridCol w:w="3493"/>
      </w:tblGrid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№</w:t>
            </w:r>
            <w:r w:rsidRPr="004C249A">
              <w:rPr>
                <w:szCs w:val="26"/>
              </w:rPr>
              <w:t xml:space="preserve"> п/п 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Наименование источника образования ТКО &lt;**&gt;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2</w:t>
            </w: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Cs w:val="26"/>
              </w:rPr>
            </w:pPr>
            <w:r w:rsidRPr="004C249A">
              <w:rPr>
                <w:szCs w:val="26"/>
              </w:rPr>
              <w:t>3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1.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EC4EF6">
        <w:trPr>
          <w:tblCellSpacing w:w="15" w:type="dxa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2.</w:t>
            </w:r>
          </w:p>
        </w:tc>
        <w:tc>
          <w:tcPr>
            <w:tcW w:w="3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  <w:tr w:rsidR="004A6127" w:rsidRPr="004C249A" w:rsidTr="00EC4EF6">
        <w:trPr>
          <w:trHeight w:val="15"/>
          <w:tblCellSpacing w:w="15" w:type="dxa"/>
        </w:trPr>
        <w:tc>
          <w:tcPr>
            <w:tcW w:w="2621" w:type="dxa"/>
            <w:gridSpan w:val="2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448" w:type="dxa"/>
            <w:gridSpan w:val="2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  <w:tc>
          <w:tcPr>
            <w:tcW w:w="3448" w:type="dxa"/>
            <w:vAlign w:val="center"/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</w:p>
        </w:tc>
      </w:tr>
    </w:tbl>
    <w:p w:rsidR="00097C68" w:rsidRDefault="00097C68"/>
    <w:tbl>
      <w:tblPr>
        <w:tblW w:w="9637" w:type="dxa"/>
        <w:tblCellSpacing w:w="1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6"/>
        <w:gridCol w:w="3478"/>
        <w:gridCol w:w="3493"/>
      </w:tblGrid>
      <w:tr w:rsidR="004A6127" w:rsidRPr="004C249A" w:rsidTr="00EC4EF6">
        <w:trPr>
          <w:tblCellSpacing w:w="15" w:type="dxa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Заявитель: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</w:t>
            </w:r>
            <w:r w:rsidRPr="004C249A">
              <w:rPr>
                <w:szCs w:val="26"/>
              </w:rPr>
              <w:t xml:space="preserve">/ 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(Ф.И.О. (последнее - при наличии)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М.П. (при наличии)</w:t>
            </w:r>
          </w:p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(должность уполномоченного лица органа)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(подпись)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________________________</w:t>
            </w:r>
          </w:p>
          <w:p w:rsidR="004A6127" w:rsidRPr="00CF4F49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CF4F49">
              <w:rPr>
                <w:sz w:val="22"/>
                <w:szCs w:val="22"/>
              </w:rPr>
              <w:t>(расшифровка подписи)</w:t>
            </w:r>
          </w:p>
        </w:tc>
      </w:tr>
      <w:tr w:rsidR="004A6127" w:rsidRPr="004C249A" w:rsidTr="00EC4EF6">
        <w:trPr>
          <w:tblCellSpacing w:w="15" w:type="dxa"/>
        </w:trPr>
        <w:tc>
          <w:tcPr>
            <w:tcW w:w="9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6127" w:rsidRPr="004C249A" w:rsidRDefault="004A6127" w:rsidP="00C74F14">
            <w:pPr>
              <w:tabs>
                <w:tab w:val="left" w:pos="8041"/>
              </w:tabs>
              <w:spacing w:line="276" w:lineRule="auto"/>
              <w:ind w:firstLine="0"/>
              <w:rPr>
                <w:szCs w:val="26"/>
              </w:rPr>
            </w:pPr>
            <w:r w:rsidRPr="004C249A">
              <w:rPr>
                <w:szCs w:val="26"/>
              </w:rPr>
              <w:t>"___" ____________ 20__ г.</w:t>
            </w:r>
          </w:p>
        </w:tc>
      </w:tr>
    </w:tbl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8. </w:t>
      </w:r>
      <w:r w:rsidRPr="00BA377F">
        <w:rPr>
          <w:bCs/>
          <w:szCs w:val="26"/>
        </w:rPr>
        <w:t>Уведомлен об обязанности сообщать в администрацию Арсеньевского городского округа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_________________</w:t>
      </w:r>
    </w:p>
    <w:p w:rsidR="004A6127" w:rsidRPr="00BA377F" w:rsidRDefault="004A6127" w:rsidP="004A61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(подпись заявителя)</w:t>
      </w:r>
    </w:p>
    <w:p w:rsidR="00727B2F" w:rsidRDefault="004A6127" w:rsidP="00EC4E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041"/>
        </w:tabs>
        <w:spacing w:line="276" w:lineRule="auto"/>
        <w:ind w:firstLine="0"/>
        <w:rPr>
          <w:bCs/>
          <w:szCs w:val="26"/>
        </w:rPr>
      </w:pPr>
      <w:r w:rsidRPr="00BA377F">
        <w:rPr>
          <w:bCs/>
          <w:szCs w:val="26"/>
        </w:rPr>
        <w:t>М.П. (при наличии)</w:t>
      </w:r>
    </w:p>
    <w:p w:rsidR="00727B2F" w:rsidRPr="00727B2F" w:rsidRDefault="00727B2F" w:rsidP="00727B2F">
      <w:pPr>
        <w:rPr>
          <w:szCs w:val="26"/>
        </w:rPr>
      </w:pPr>
    </w:p>
    <w:p w:rsidR="00727B2F" w:rsidRDefault="00727B2F" w:rsidP="00727B2F">
      <w:pPr>
        <w:rPr>
          <w:szCs w:val="26"/>
        </w:rPr>
      </w:pPr>
    </w:p>
    <w:p w:rsidR="004A6127" w:rsidRDefault="00727B2F" w:rsidP="00727B2F">
      <w:pPr>
        <w:tabs>
          <w:tab w:val="left" w:pos="3756"/>
        </w:tabs>
        <w:rPr>
          <w:szCs w:val="26"/>
        </w:rPr>
      </w:pPr>
      <w:r>
        <w:rPr>
          <w:szCs w:val="26"/>
        </w:rPr>
        <w:tab/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097C68" w:rsidRDefault="00097C68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8041"/>
        </w:tabs>
        <w:ind w:left="5670" w:firstLine="0"/>
        <w:jc w:val="center"/>
        <w:rPr>
          <w:szCs w:val="26"/>
        </w:rPr>
      </w:pPr>
      <w:bookmarkStart w:id="0" w:name="_GoBack"/>
      <w:bookmarkEnd w:id="0"/>
      <w:r>
        <w:rPr>
          <w:szCs w:val="26"/>
        </w:rPr>
        <w:t>Приложение № 3</w:t>
      </w:r>
      <w:r w:rsidRPr="004C249A">
        <w:rPr>
          <w:szCs w:val="26"/>
        </w:rPr>
        <w:br/>
        <w:t>к Административному регламенту предоставления муниципальной</w:t>
      </w:r>
      <w:r w:rsidRPr="004C249A">
        <w:rPr>
          <w:szCs w:val="26"/>
        </w:rPr>
        <w:br/>
        <w:t>услуги "Согласование создания места (площадки) накопления</w:t>
      </w:r>
      <w:r w:rsidRPr="004C249A">
        <w:rPr>
          <w:szCs w:val="26"/>
        </w:rPr>
        <w:br/>
      </w:r>
      <w:r>
        <w:rPr>
          <w:szCs w:val="26"/>
        </w:rPr>
        <w:t>ТКО</w:t>
      </w:r>
      <w:r w:rsidRPr="004C249A">
        <w:rPr>
          <w:szCs w:val="26"/>
        </w:rPr>
        <w:t xml:space="preserve"> и включение сведений о них</w:t>
      </w:r>
      <w:r w:rsidRPr="004C249A">
        <w:rPr>
          <w:szCs w:val="26"/>
        </w:rPr>
        <w:br/>
        <w:t xml:space="preserve">в реестр мест (площадок) накопления </w:t>
      </w:r>
      <w:r>
        <w:rPr>
          <w:szCs w:val="26"/>
        </w:rPr>
        <w:t>ТКО</w:t>
      </w:r>
      <w:r w:rsidRPr="004C249A">
        <w:rPr>
          <w:szCs w:val="26"/>
        </w:rPr>
        <w:t>"</w:t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БЛОК-СХЕМА</w:t>
      </w: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t>ПОСЛЕДОВАТЕЛЬНОСТИ ДЕЙСТВИЙ ПРИ ВЫПОЛНЕНИИ</w:t>
      </w:r>
    </w:p>
    <w:p w:rsidR="00727B2F" w:rsidRPr="00727B2F" w:rsidRDefault="00727B2F" w:rsidP="00727B2F">
      <w:pPr>
        <w:tabs>
          <w:tab w:val="left" w:pos="3756"/>
        </w:tabs>
        <w:jc w:val="center"/>
        <w:rPr>
          <w:b/>
          <w:szCs w:val="26"/>
        </w:rPr>
      </w:pPr>
      <w:r w:rsidRPr="00727B2F">
        <w:rPr>
          <w:b/>
          <w:szCs w:val="26"/>
        </w:rPr>
        <w:lastRenderedPageBreak/>
        <w:t>АДМИНИСТРАТИВНЫХ ПРОЦЕДУР</w:t>
      </w:r>
    </w:p>
    <w:p w:rsidR="00727B2F" w:rsidRDefault="00727B2F" w:rsidP="00727B2F">
      <w:pPr>
        <w:tabs>
          <w:tab w:val="left" w:pos="3756"/>
        </w:tabs>
        <w:rPr>
          <w:szCs w:val="26"/>
        </w:rPr>
      </w:pPr>
    </w:p>
    <w:p w:rsidR="003121DA" w:rsidRDefault="003121DA" w:rsidP="00727B2F">
      <w:pPr>
        <w:tabs>
          <w:tab w:val="left" w:pos="3756"/>
        </w:tabs>
        <w:rPr>
          <w:szCs w:val="26"/>
        </w:rPr>
      </w:pPr>
    </w:p>
    <w:p w:rsidR="003121DA" w:rsidRPr="003121DA" w:rsidRDefault="003121DA" w:rsidP="003121DA">
      <w:pPr>
        <w:tabs>
          <w:tab w:val="left" w:pos="3756"/>
        </w:tabs>
        <w:ind w:firstLine="0"/>
        <w:jc w:val="center"/>
        <w:rPr>
          <w:b/>
          <w:szCs w:val="26"/>
        </w:rPr>
      </w:pPr>
      <w:r w:rsidRPr="003121DA">
        <w:rPr>
          <w:b/>
          <w:szCs w:val="26"/>
        </w:rPr>
        <w:t>БЛОК-СХЕМА</w:t>
      </w:r>
    </w:p>
    <w:p w:rsidR="003121DA" w:rsidRPr="003121DA" w:rsidRDefault="003121DA" w:rsidP="003121DA">
      <w:pPr>
        <w:tabs>
          <w:tab w:val="left" w:pos="3756"/>
        </w:tabs>
        <w:ind w:firstLine="0"/>
        <w:jc w:val="center"/>
        <w:rPr>
          <w:b/>
          <w:szCs w:val="26"/>
        </w:rPr>
      </w:pPr>
      <w:r w:rsidRPr="003121DA">
        <w:rPr>
          <w:b/>
          <w:szCs w:val="26"/>
        </w:rPr>
        <w:t>ПОСЛЕДОВАТЕЛЬНОСТИ ДЕЙСТВИЙ ПРИ ВЫПОЛНЕНИИ</w:t>
      </w:r>
    </w:p>
    <w:p w:rsidR="003121DA" w:rsidRPr="003121DA" w:rsidRDefault="003121DA" w:rsidP="003121DA">
      <w:pPr>
        <w:tabs>
          <w:tab w:val="left" w:pos="3756"/>
        </w:tabs>
        <w:ind w:firstLine="0"/>
        <w:jc w:val="center"/>
        <w:rPr>
          <w:b/>
          <w:szCs w:val="26"/>
        </w:rPr>
      </w:pPr>
      <w:r w:rsidRPr="003121DA">
        <w:rPr>
          <w:b/>
          <w:szCs w:val="26"/>
        </w:rPr>
        <w:t>АДМИНИСТРАТИВНЫХ ПРОЦЕДУР</w:t>
      </w:r>
    </w:p>
    <w:p w:rsidR="003121DA" w:rsidRDefault="003121DA" w:rsidP="003121DA">
      <w:pPr>
        <w:tabs>
          <w:tab w:val="left" w:pos="3756"/>
        </w:tabs>
        <w:ind w:firstLine="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BA32C" wp14:editId="158FAFF2">
                <wp:simplePos x="0" y="0"/>
                <wp:positionH relativeFrom="column">
                  <wp:posOffset>2872740</wp:posOffset>
                </wp:positionH>
                <wp:positionV relativeFrom="paragraph">
                  <wp:posOffset>525831</wp:posOffset>
                </wp:positionV>
                <wp:extent cx="635" cy="219075"/>
                <wp:effectExtent l="89535" t="27305" r="90805" b="2984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FEC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26.2pt;margin-top:41.4pt;width:.0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" strokeweight="3pt">
                <v:stroke endarrow="block"/>
                <v:shadow color="#7f7f7f" opacity=".5" offset="1pt"/>
              </v:shape>
            </w:pict>
          </mc:Fallback>
        </mc:AlternateConten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3121DA" w:rsidTr="00553A69">
        <w:trPr>
          <w:trHeight w:val="294"/>
        </w:trPr>
        <w:tc>
          <w:tcPr>
            <w:tcW w:w="9774" w:type="dxa"/>
          </w:tcPr>
          <w:p w:rsidR="003121DA" w:rsidRDefault="003121DA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>Процедура приема и регистрации заявления о предоставлении муниципальной услуги</w:t>
            </w:r>
          </w:p>
        </w:tc>
      </w:tr>
    </w:tbl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3121DA" w:rsidTr="003121DA">
        <w:tc>
          <w:tcPr>
            <w:tcW w:w="7512" w:type="dxa"/>
          </w:tcPr>
          <w:p w:rsidR="00553A69" w:rsidRDefault="003121DA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>Процедура рассмотрения заявления муниципальной услуги</w:t>
            </w:r>
            <w:r w:rsidR="00553A69">
              <w:rPr>
                <w:sz w:val="24"/>
                <w:szCs w:val="24"/>
              </w:rPr>
              <w:t xml:space="preserve"> Комиссией</w:t>
            </w:r>
          </w:p>
        </w:tc>
      </w:tr>
    </w:tbl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62A312" wp14:editId="7616C82C">
                <wp:simplePos x="0" y="0"/>
                <wp:positionH relativeFrom="column">
                  <wp:posOffset>2875305</wp:posOffset>
                </wp:positionH>
                <wp:positionV relativeFrom="paragraph">
                  <wp:posOffset>33934</wp:posOffset>
                </wp:positionV>
                <wp:extent cx="635" cy="219075"/>
                <wp:effectExtent l="89535" t="27305" r="90805" b="2984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0877" id="Прямая со стрелкой 39" o:spid="_x0000_s1026" type="#_x0000_t32" style="position:absolute;margin-left:226.4pt;margin-top:2.65pt;width:.0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3121DA" w:rsidRDefault="003121DA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3121DA" w:rsidTr="00553A69">
        <w:tc>
          <w:tcPr>
            <w:tcW w:w="7512" w:type="dxa"/>
          </w:tcPr>
          <w:p w:rsidR="003121DA" w:rsidRDefault="003121DA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направления межведомственных запросов </w:t>
            </w:r>
          </w:p>
        </w:tc>
      </w:tr>
    </w:tbl>
    <w:p w:rsidR="003121DA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E63ABE" wp14:editId="31683F79">
                <wp:simplePos x="0" y="0"/>
                <wp:positionH relativeFrom="column">
                  <wp:posOffset>2874873</wp:posOffset>
                </wp:positionH>
                <wp:positionV relativeFrom="paragraph">
                  <wp:posOffset>34620</wp:posOffset>
                </wp:positionV>
                <wp:extent cx="635" cy="219075"/>
                <wp:effectExtent l="89535" t="27305" r="90805" b="2984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67CD" id="Прямая со стрелкой 40" o:spid="_x0000_s1026" type="#_x0000_t32" style="position:absolute;margin-left:226.35pt;margin-top:2.75pt;width:.0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F357C7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подготовки акта с рекомендациями Комиссией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9CDAC2" wp14:editId="48810EA8">
                <wp:simplePos x="0" y="0"/>
                <wp:positionH relativeFrom="column">
                  <wp:posOffset>2926080</wp:posOffset>
                </wp:positionH>
                <wp:positionV relativeFrom="paragraph">
                  <wp:posOffset>32385</wp:posOffset>
                </wp:positionV>
                <wp:extent cx="635" cy="219075"/>
                <wp:effectExtent l="89535" t="27305" r="90805" b="2984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0C48D" id="Прямая со стрелкой 42" o:spid="_x0000_s1026" type="#_x0000_t32" style="position:absolute;margin-left:230.4pt;margin-top:2.55pt;width:.0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F357C7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направления акта с рекомендациями Комиссией Главе Арсеньевского городского округа (иному уполномоченному лицу) о предоставлении разрешения или об отказе в предоставлении такого разрешения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40D1B4" wp14:editId="5FB9E28C">
                <wp:simplePos x="0" y="0"/>
                <wp:positionH relativeFrom="column">
                  <wp:posOffset>2925445</wp:posOffset>
                </wp:positionH>
                <wp:positionV relativeFrom="paragraph">
                  <wp:posOffset>34290</wp:posOffset>
                </wp:positionV>
                <wp:extent cx="635" cy="219075"/>
                <wp:effectExtent l="89535" t="27305" r="90805" b="2984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1745" id="Прямая со стрелкой 43" o:spid="_x0000_s1026" type="#_x0000_t32" style="position:absolute;margin-left:230.35pt;margin-top:2.7pt;width:.0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F357C7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приема и регистрации в Администрации акта с рекомендациями Комиссией</w:t>
            </w:r>
          </w:p>
        </w:tc>
      </w:tr>
    </w:tbl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DB9D80" wp14:editId="50361157">
                <wp:simplePos x="0" y="0"/>
                <wp:positionH relativeFrom="column">
                  <wp:posOffset>2874645</wp:posOffset>
                </wp:positionH>
                <wp:positionV relativeFrom="paragraph">
                  <wp:posOffset>32080</wp:posOffset>
                </wp:positionV>
                <wp:extent cx="635" cy="219075"/>
                <wp:effectExtent l="89535" t="27305" r="90805" b="2984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11C4" id="Прямая со стрелкой 44" o:spid="_x0000_s1026" type="#_x0000_t32" style="position:absolute;margin-left:226.35pt;margin-top:2.55pt;width:.0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553A69" w:rsidRDefault="00553A69" w:rsidP="003121DA">
      <w:pPr>
        <w:tabs>
          <w:tab w:val="left" w:pos="3756"/>
        </w:tabs>
        <w:ind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553A69" w:rsidTr="00F357C7">
        <w:tc>
          <w:tcPr>
            <w:tcW w:w="7512" w:type="dxa"/>
          </w:tcPr>
          <w:p w:rsidR="00553A69" w:rsidRDefault="00553A69" w:rsidP="00553A6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принятия решения о согласовании места накопления ТКО или решения об отказе в согласовании места накопления ТКО, о включении сведений в Реестр или об отказе внесения в Реестр</w:t>
            </w:r>
          </w:p>
        </w:tc>
      </w:tr>
    </w:tbl>
    <w:p w:rsidR="00553A69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CD7429" wp14:editId="11EDFC86">
                <wp:simplePos x="0" y="0"/>
                <wp:positionH relativeFrom="column">
                  <wp:posOffset>2845613</wp:posOffset>
                </wp:positionH>
                <wp:positionV relativeFrom="paragraph">
                  <wp:posOffset>33985</wp:posOffset>
                </wp:positionV>
                <wp:extent cx="635" cy="219075"/>
                <wp:effectExtent l="89535" t="27305" r="90805" b="2984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9C1C" id="Прямая со стрелкой 45" o:spid="_x0000_s1026" type="#_x0000_t32" style="position:absolute;margin-left:224.05pt;margin-top:2.7pt;width:.0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633839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2"/>
      </w:tblGrid>
      <w:tr w:rsidR="00633839" w:rsidTr="00F357C7">
        <w:tc>
          <w:tcPr>
            <w:tcW w:w="7512" w:type="dxa"/>
          </w:tcPr>
          <w:p w:rsidR="00633839" w:rsidRDefault="00633839" w:rsidP="00633839">
            <w:pPr>
              <w:tabs>
                <w:tab w:val="left" w:pos="3756"/>
              </w:tabs>
              <w:ind w:firstLine="0"/>
              <w:jc w:val="center"/>
              <w:rPr>
                <w:sz w:val="24"/>
                <w:szCs w:val="24"/>
              </w:rPr>
            </w:pPr>
            <w:r w:rsidRPr="003121DA">
              <w:rPr>
                <w:sz w:val="24"/>
                <w:szCs w:val="24"/>
              </w:rPr>
              <w:t xml:space="preserve">Процедура </w:t>
            </w:r>
            <w:r>
              <w:rPr>
                <w:sz w:val="24"/>
                <w:szCs w:val="24"/>
              </w:rPr>
              <w:t>направления соответствующего решения заявителю</w:t>
            </w:r>
          </w:p>
        </w:tc>
      </w:tr>
    </w:tbl>
    <w:p w:rsidR="00633839" w:rsidRPr="003121DA" w:rsidRDefault="00633839" w:rsidP="00553A69">
      <w:pPr>
        <w:tabs>
          <w:tab w:val="left" w:pos="3756"/>
        </w:tabs>
        <w:ind w:firstLine="0"/>
        <w:rPr>
          <w:sz w:val="24"/>
          <w:szCs w:val="24"/>
        </w:rPr>
      </w:pPr>
    </w:p>
    <w:sectPr w:rsidR="00633839" w:rsidRPr="003121DA" w:rsidSect="00F357C7">
      <w:type w:val="continuous"/>
      <w:pgSz w:w="11906" w:h="16838" w:code="9"/>
      <w:pgMar w:top="964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C7" w:rsidRDefault="00F357C7">
      <w:r>
        <w:separator/>
      </w:r>
    </w:p>
  </w:endnote>
  <w:endnote w:type="continuationSeparator" w:id="0">
    <w:p w:rsidR="00F357C7" w:rsidRDefault="00F3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C7" w:rsidRDefault="00F357C7">
      <w:r>
        <w:separator/>
      </w:r>
    </w:p>
  </w:footnote>
  <w:footnote w:type="continuationSeparator" w:id="0">
    <w:p w:rsidR="00F357C7" w:rsidRDefault="00F3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C7" w:rsidRDefault="00F357C7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8485B"/>
    <w:rsid w:val="00091640"/>
    <w:rsid w:val="000935A7"/>
    <w:rsid w:val="00097C68"/>
    <w:rsid w:val="000A133A"/>
    <w:rsid w:val="000A16FA"/>
    <w:rsid w:val="000B49D9"/>
    <w:rsid w:val="000D141F"/>
    <w:rsid w:val="000D32DB"/>
    <w:rsid w:val="000E643F"/>
    <w:rsid w:val="00123568"/>
    <w:rsid w:val="00150032"/>
    <w:rsid w:val="00150A68"/>
    <w:rsid w:val="00160D34"/>
    <w:rsid w:val="00161858"/>
    <w:rsid w:val="00186B1F"/>
    <w:rsid w:val="00192121"/>
    <w:rsid w:val="001A34B6"/>
    <w:rsid w:val="001B019B"/>
    <w:rsid w:val="001C12F8"/>
    <w:rsid w:val="001D0D3C"/>
    <w:rsid w:val="001D210B"/>
    <w:rsid w:val="001E0271"/>
    <w:rsid w:val="001F38B4"/>
    <w:rsid w:val="001F398F"/>
    <w:rsid w:val="001F5E74"/>
    <w:rsid w:val="001F7ABE"/>
    <w:rsid w:val="00206BE9"/>
    <w:rsid w:val="00216A28"/>
    <w:rsid w:val="0025096D"/>
    <w:rsid w:val="00286612"/>
    <w:rsid w:val="002A7AF5"/>
    <w:rsid w:val="002C1347"/>
    <w:rsid w:val="002C2A2D"/>
    <w:rsid w:val="002F5299"/>
    <w:rsid w:val="00300FA4"/>
    <w:rsid w:val="00303407"/>
    <w:rsid w:val="003121DA"/>
    <w:rsid w:val="0032700A"/>
    <w:rsid w:val="003B5763"/>
    <w:rsid w:val="003C542D"/>
    <w:rsid w:val="003C7484"/>
    <w:rsid w:val="003C7D54"/>
    <w:rsid w:val="003E0725"/>
    <w:rsid w:val="003F303A"/>
    <w:rsid w:val="003F5F54"/>
    <w:rsid w:val="00403018"/>
    <w:rsid w:val="00451C35"/>
    <w:rsid w:val="00454238"/>
    <w:rsid w:val="0045554B"/>
    <w:rsid w:val="00471E00"/>
    <w:rsid w:val="004A6127"/>
    <w:rsid w:val="004C249A"/>
    <w:rsid w:val="004C7750"/>
    <w:rsid w:val="00514707"/>
    <w:rsid w:val="00553A69"/>
    <w:rsid w:val="00591122"/>
    <w:rsid w:val="00592A52"/>
    <w:rsid w:val="0059491F"/>
    <w:rsid w:val="005A55C1"/>
    <w:rsid w:val="005D39EC"/>
    <w:rsid w:val="005E3169"/>
    <w:rsid w:val="005F38F2"/>
    <w:rsid w:val="005F45EB"/>
    <w:rsid w:val="005F621C"/>
    <w:rsid w:val="00606CF3"/>
    <w:rsid w:val="00613BCF"/>
    <w:rsid w:val="00633839"/>
    <w:rsid w:val="006454B4"/>
    <w:rsid w:val="0067410C"/>
    <w:rsid w:val="00681EFD"/>
    <w:rsid w:val="006820F7"/>
    <w:rsid w:val="006A7761"/>
    <w:rsid w:val="006B174F"/>
    <w:rsid w:val="006C74BD"/>
    <w:rsid w:val="006D78C5"/>
    <w:rsid w:val="006E3865"/>
    <w:rsid w:val="006E5EA1"/>
    <w:rsid w:val="00700F5C"/>
    <w:rsid w:val="007076D8"/>
    <w:rsid w:val="0072182D"/>
    <w:rsid w:val="007240A1"/>
    <w:rsid w:val="00727B2F"/>
    <w:rsid w:val="0077066E"/>
    <w:rsid w:val="00773245"/>
    <w:rsid w:val="00782D08"/>
    <w:rsid w:val="007B2B5B"/>
    <w:rsid w:val="007D3EDF"/>
    <w:rsid w:val="00804BE1"/>
    <w:rsid w:val="008154ED"/>
    <w:rsid w:val="008337E8"/>
    <w:rsid w:val="008517A9"/>
    <w:rsid w:val="008554DC"/>
    <w:rsid w:val="008613AC"/>
    <w:rsid w:val="00882939"/>
    <w:rsid w:val="00883E8A"/>
    <w:rsid w:val="008C32D8"/>
    <w:rsid w:val="008C51D3"/>
    <w:rsid w:val="008D0CCD"/>
    <w:rsid w:val="008E0B13"/>
    <w:rsid w:val="008E1A3C"/>
    <w:rsid w:val="008F1446"/>
    <w:rsid w:val="0090245B"/>
    <w:rsid w:val="009031B8"/>
    <w:rsid w:val="00903C24"/>
    <w:rsid w:val="00931D24"/>
    <w:rsid w:val="00950639"/>
    <w:rsid w:val="00963C7B"/>
    <w:rsid w:val="00965BB5"/>
    <w:rsid w:val="009750B7"/>
    <w:rsid w:val="00992B48"/>
    <w:rsid w:val="00994D10"/>
    <w:rsid w:val="009A04E3"/>
    <w:rsid w:val="009B6CA3"/>
    <w:rsid w:val="009C452A"/>
    <w:rsid w:val="00A1183F"/>
    <w:rsid w:val="00A2655B"/>
    <w:rsid w:val="00A90A27"/>
    <w:rsid w:val="00A90F8C"/>
    <w:rsid w:val="00A95087"/>
    <w:rsid w:val="00AB6BB2"/>
    <w:rsid w:val="00AC5275"/>
    <w:rsid w:val="00AF6318"/>
    <w:rsid w:val="00B25C7D"/>
    <w:rsid w:val="00B424C3"/>
    <w:rsid w:val="00B4356A"/>
    <w:rsid w:val="00B53139"/>
    <w:rsid w:val="00B73334"/>
    <w:rsid w:val="00B90291"/>
    <w:rsid w:val="00B945F8"/>
    <w:rsid w:val="00BA10C1"/>
    <w:rsid w:val="00BB5081"/>
    <w:rsid w:val="00BC3DC5"/>
    <w:rsid w:val="00BE6D8D"/>
    <w:rsid w:val="00C213BF"/>
    <w:rsid w:val="00C27320"/>
    <w:rsid w:val="00C53553"/>
    <w:rsid w:val="00C73E0F"/>
    <w:rsid w:val="00C74F14"/>
    <w:rsid w:val="00C86421"/>
    <w:rsid w:val="00CD66E5"/>
    <w:rsid w:val="00CF26FC"/>
    <w:rsid w:val="00D03713"/>
    <w:rsid w:val="00D127D8"/>
    <w:rsid w:val="00D203CE"/>
    <w:rsid w:val="00D24BF6"/>
    <w:rsid w:val="00D46381"/>
    <w:rsid w:val="00D7375A"/>
    <w:rsid w:val="00D74227"/>
    <w:rsid w:val="00D96501"/>
    <w:rsid w:val="00DA2409"/>
    <w:rsid w:val="00DF02F0"/>
    <w:rsid w:val="00E0057D"/>
    <w:rsid w:val="00E26D49"/>
    <w:rsid w:val="00E64825"/>
    <w:rsid w:val="00E954C3"/>
    <w:rsid w:val="00E97C4A"/>
    <w:rsid w:val="00EC4EF6"/>
    <w:rsid w:val="00EC6431"/>
    <w:rsid w:val="00EE6E10"/>
    <w:rsid w:val="00EF340C"/>
    <w:rsid w:val="00F057D9"/>
    <w:rsid w:val="00F26C1B"/>
    <w:rsid w:val="00F27DCC"/>
    <w:rsid w:val="00F357C7"/>
    <w:rsid w:val="00F37B6A"/>
    <w:rsid w:val="00F66375"/>
    <w:rsid w:val="00F7193B"/>
    <w:rsid w:val="00F7778A"/>
    <w:rsid w:val="00F87ADF"/>
    <w:rsid w:val="00FA31F5"/>
    <w:rsid w:val="00FD65A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21CD41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2F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rsid w:val="004C249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10318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271495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primorsky.ru" TargetMode="External"/><Relationship Id="rId14" Type="http://schemas.openxmlformats.org/officeDocument/2006/relationships/hyperlink" Target="http://docs.cntd.ru/document/9019788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8F03-D831-477C-924D-C690488C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1785</TotalTime>
  <Pages>32</Pages>
  <Words>7775</Words>
  <Characters>60546</Characters>
  <Application>Microsoft Office Word</Application>
  <DocSecurity>0</DocSecurity>
  <Lines>504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18</cp:revision>
  <cp:lastPrinted>2021-06-22T00:06:00Z</cp:lastPrinted>
  <dcterms:created xsi:type="dcterms:W3CDTF">2021-03-22T05:56:00Z</dcterms:created>
  <dcterms:modified xsi:type="dcterms:W3CDTF">2021-06-24T00:36:00Z</dcterms:modified>
</cp:coreProperties>
</file>