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7F16C6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4360" cy="73152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7F16C6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94C79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644C3" w:rsidRDefault="003644C3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AF6318" w:rsidRPr="003644C3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24B31" w:rsidRDefault="00824B31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824B31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9D2B6C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9C452A" w:rsidRDefault="005207F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ноября 2021 г.</w:t>
            </w:r>
          </w:p>
        </w:tc>
        <w:tc>
          <w:tcPr>
            <w:tcW w:w="4914" w:type="dxa"/>
          </w:tcPr>
          <w:p w:rsidR="00B53139" w:rsidRPr="009C452A" w:rsidRDefault="00B53139" w:rsidP="009D2B6C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5207F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204-ра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360CC3" w:rsidRDefault="001F398F" w:rsidP="009D2B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D2B6C" w:rsidRPr="00360CC3" w:rsidRDefault="009D2B6C" w:rsidP="009D2B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D2B6C" w:rsidRPr="00360CC3" w:rsidRDefault="009D2B6C" w:rsidP="009D2B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D2B6C" w:rsidRPr="00360CC3" w:rsidRDefault="009D2B6C" w:rsidP="009D2B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74A6D" w:rsidRDefault="00274A6D" w:rsidP="00274A6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 </w:t>
      </w:r>
      <w:r w:rsidR="005207F5">
        <w:rPr>
          <w:b/>
          <w:szCs w:val="26"/>
        </w:rPr>
        <w:t>приостановлении личного приема</w:t>
      </w:r>
      <w:r>
        <w:rPr>
          <w:b/>
          <w:szCs w:val="26"/>
        </w:rPr>
        <w:t xml:space="preserve"> граждан</w:t>
      </w:r>
    </w:p>
    <w:p w:rsidR="00274A6D" w:rsidRDefault="00274A6D" w:rsidP="00274A6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 в администрации Арсеньевского городского округа</w:t>
      </w:r>
    </w:p>
    <w:p w:rsidR="00274A6D" w:rsidRDefault="00274A6D" w:rsidP="00274A6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74A6D" w:rsidRDefault="00274A6D" w:rsidP="00274A6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74A6D" w:rsidRDefault="00274A6D" w:rsidP="00274A6D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  <w:r>
        <w:rPr>
          <w:b/>
          <w:szCs w:val="26"/>
        </w:rPr>
        <w:tab/>
      </w:r>
      <w:r>
        <w:rPr>
          <w:szCs w:val="26"/>
        </w:rPr>
        <w:t xml:space="preserve">В связи с ухудшением эпидемиологической обстановки, на </w:t>
      </w:r>
      <w:proofErr w:type="gramStart"/>
      <w:r>
        <w:rPr>
          <w:szCs w:val="26"/>
        </w:rPr>
        <w:t>основании  постановления</w:t>
      </w:r>
      <w:proofErr w:type="gramEnd"/>
      <w:r>
        <w:rPr>
          <w:szCs w:val="26"/>
        </w:rPr>
        <w:t xml:space="preserve"> главного санитарного врача Приморского края от 11.10.2021 № 7</w:t>
      </w:r>
      <w:r w:rsidR="00541295">
        <w:rPr>
          <w:szCs w:val="26"/>
        </w:rPr>
        <w:t xml:space="preserve">, постановления Губернатора Приморского края от 18 марта 2020 года № 21-пг «О мерах по предотвращению распространения на территории Приморского края новой </w:t>
      </w:r>
      <w:proofErr w:type="spellStart"/>
      <w:r w:rsidR="00541295">
        <w:rPr>
          <w:szCs w:val="26"/>
        </w:rPr>
        <w:t>коронавирусной</w:t>
      </w:r>
      <w:proofErr w:type="spellEnd"/>
      <w:r w:rsidR="00541295">
        <w:rPr>
          <w:szCs w:val="26"/>
        </w:rPr>
        <w:t xml:space="preserve"> инфекции», </w:t>
      </w:r>
      <w:r>
        <w:rPr>
          <w:szCs w:val="26"/>
        </w:rPr>
        <w:t>руководствуясь Уставом Арсеньевского городского округа</w:t>
      </w:r>
    </w:p>
    <w:p w:rsidR="00274A6D" w:rsidRDefault="00274A6D" w:rsidP="00274A6D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ab/>
        <w:t xml:space="preserve">1. </w:t>
      </w:r>
      <w:proofErr w:type="gramStart"/>
      <w:r>
        <w:rPr>
          <w:szCs w:val="26"/>
        </w:rPr>
        <w:t>Приостановить  личный</w:t>
      </w:r>
      <w:proofErr w:type="gramEnd"/>
      <w:r>
        <w:rPr>
          <w:szCs w:val="26"/>
        </w:rPr>
        <w:t xml:space="preserve"> прием граждан Главой Арсеньевского городского округа, заместителями главы администрации Арсеньевского городского округа, руководителями структурных подразделений и отраслевых (функциональных) органов администрации городского округа до особого распоряжения Главы Арсеньевского городского округа.</w:t>
      </w:r>
    </w:p>
    <w:p w:rsidR="00274A6D" w:rsidRDefault="00274A6D" w:rsidP="00274A6D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lastRenderedPageBreak/>
        <w:tab/>
        <w:t>2. Рекомендовать на время приостановления личного приема граждан подавать обращения и документы только через электронные сервисы администрации городского округа или почтой России.</w:t>
      </w:r>
    </w:p>
    <w:p w:rsidR="00274A6D" w:rsidRDefault="00274A6D" w:rsidP="00274A6D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ab/>
      </w:r>
      <w:r w:rsidR="00541295">
        <w:rPr>
          <w:szCs w:val="26"/>
        </w:rPr>
        <w:t>3</w:t>
      </w:r>
      <w:r>
        <w:rPr>
          <w:szCs w:val="26"/>
        </w:rPr>
        <w:t xml:space="preserve">. Признать утратившим силу распоряжение администрации Арсеньевского городского округа от </w:t>
      </w:r>
      <w:r w:rsidR="00541295">
        <w:rPr>
          <w:szCs w:val="26"/>
        </w:rPr>
        <w:t>16</w:t>
      </w:r>
      <w:r>
        <w:rPr>
          <w:szCs w:val="26"/>
        </w:rPr>
        <w:t xml:space="preserve"> марта 202</w:t>
      </w:r>
      <w:r w:rsidR="00541295">
        <w:rPr>
          <w:szCs w:val="26"/>
        </w:rPr>
        <w:t>1</w:t>
      </w:r>
      <w:r>
        <w:rPr>
          <w:szCs w:val="26"/>
        </w:rPr>
        <w:t xml:space="preserve"> года № 40-ра «О </w:t>
      </w:r>
      <w:proofErr w:type="gramStart"/>
      <w:r w:rsidR="00541295">
        <w:rPr>
          <w:szCs w:val="26"/>
        </w:rPr>
        <w:t xml:space="preserve">возобновлении </w:t>
      </w:r>
      <w:r>
        <w:rPr>
          <w:szCs w:val="26"/>
        </w:rPr>
        <w:t xml:space="preserve"> личного</w:t>
      </w:r>
      <w:proofErr w:type="gramEnd"/>
      <w:r>
        <w:rPr>
          <w:szCs w:val="26"/>
        </w:rPr>
        <w:t xml:space="preserve"> приема </w:t>
      </w:r>
      <w:r w:rsidR="00541295">
        <w:rPr>
          <w:szCs w:val="26"/>
        </w:rPr>
        <w:t xml:space="preserve">граждан </w:t>
      </w:r>
      <w:r>
        <w:rPr>
          <w:szCs w:val="26"/>
        </w:rPr>
        <w:t>в администрации Арсеньевского городского округа».</w:t>
      </w:r>
    </w:p>
    <w:p w:rsidR="00274A6D" w:rsidRDefault="00274A6D" w:rsidP="00274A6D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</w:p>
    <w:p w:rsidR="00274A6D" w:rsidRDefault="00274A6D" w:rsidP="00274A6D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Глава городского округа </w:t>
      </w:r>
      <w:r>
        <w:rPr>
          <w:szCs w:val="26"/>
        </w:rPr>
        <w:tab/>
      </w:r>
      <w:proofErr w:type="spellStart"/>
      <w:r>
        <w:rPr>
          <w:szCs w:val="26"/>
        </w:rPr>
        <w:t>В.С.Пивень</w:t>
      </w:r>
      <w:proofErr w:type="spellEnd"/>
    </w:p>
    <w:p w:rsidR="00274A6D" w:rsidRDefault="00274A6D" w:rsidP="00274A6D">
      <w:pPr>
        <w:tabs>
          <w:tab w:val="left" w:pos="8041"/>
        </w:tabs>
        <w:ind w:firstLine="0"/>
        <w:jc w:val="center"/>
        <w:rPr>
          <w:b/>
          <w:szCs w:val="26"/>
        </w:rPr>
      </w:pPr>
      <w:bookmarkStart w:id="0" w:name="_GoBack"/>
      <w:bookmarkEnd w:id="0"/>
    </w:p>
    <w:sectPr w:rsidR="00274A6D" w:rsidSect="009D2B6C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7C" w:rsidRDefault="00E3637C">
      <w:r>
        <w:separator/>
      </w:r>
    </w:p>
  </w:endnote>
  <w:endnote w:type="continuationSeparator" w:id="0">
    <w:p w:rsidR="00E3637C" w:rsidRDefault="00E3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7C" w:rsidRDefault="00E3637C">
      <w:r>
        <w:separator/>
      </w:r>
    </w:p>
  </w:footnote>
  <w:footnote w:type="continuationSeparator" w:id="0">
    <w:p w:rsidR="00E3637C" w:rsidRDefault="00E3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6D"/>
    <w:rsid w:val="00012E93"/>
    <w:rsid w:val="0008485B"/>
    <w:rsid w:val="000B49D9"/>
    <w:rsid w:val="000D141F"/>
    <w:rsid w:val="00150A68"/>
    <w:rsid w:val="00161858"/>
    <w:rsid w:val="001C12F8"/>
    <w:rsid w:val="001D210B"/>
    <w:rsid w:val="001F38B4"/>
    <w:rsid w:val="001F398F"/>
    <w:rsid w:val="001F5E74"/>
    <w:rsid w:val="001F7ABE"/>
    <w:rsid w:val="00206BE9"/>
    <w:rsid w:val="0025096D"/>
    <w:rsid w:val="00274A6D"/>
    <w:rsid w:val="00286612"/>
    <w:rsid w:val="002F5299"/>
    <w:rsid w:val="00300FA4"/>
    <w:rsid w:val="00303407"/>
    <w:rsid w:val="00360CC3"/>
    <w:rsid w:val="003644C3"/>
    <w:rsid w:val="003C7484"/>
    <w:rsid w:val="003F5F54"/>
    <w:rsid w:val="00403018"/>
    <w:rsid w:val="00454238"/>
    <w:rsid w:val="00471E00"/>
    <w:rsid w:val="00514707"/>
    <w:rsid w:val="005207F5"/>
    <w:rsid w:val="00541295"/>
    <w:rsid w:val="00592A52"/>
    <w:rsid w:val="005A55C1"/>
    <w:rsid w:val="005F38F2"/>
    <w:rsid w:val="005F45EB"/>
    <w:rsid w:val="005F621C"/>
    <w:rsid w:val="006454B4"/>
    <w:rsid w:val="0066411A"/>
    <w:rsid w:val="00670005"/>
    <w:rsid w:val="00681EFD"/>
    <w:rsid w:val="006A7761"/>
    <w:rsid w:val="006C74BD"/>
    <w:rsid w:val="006E3865"/>
    <w:rsid w:val="006E5EA1"/>
    <w:rsid w:val="007076D8"/>
    <w:rsid w:val="007240A1"/>
    <w:rsid w:val="00764A55"/>
    <w:rsid w:val="0077066E"/>
    <w:rsid w:val="00773245"/>
    <w:rsid w:val="007B2B5B"/>
    <w:rsid w:val="007F16C6"/>
    <w:rsid w:val="00804BE1"/>
    <w:rsid w:val="00824B31"/>
    <w:rsid w:val="008549FD"/>
    <w:rsid w:val="00882939"/>
    <w:rsid w:val="0089683F"/>
    <w:rsid w:val="008C51D3"/>
    <w:rsid w:val="008E0B13"/>
    <w:rsid w:val="009031B8"/>
    <w:rsid w:val="009750B7"/>
    <w:rsid w:val="0099115F"/>
    <w:rsid w:val="00992B48"/>
    <w:rsid w:val="00994D10"/>
    <w:rsid w:val="009B6CA3"/>
    <w:rsid w:val="009C452A"/>
    <w:rsid w:val="009D2B6C"/>
    <w:rsid w:val="00A2655B"/>
    <w:rsid w:val="00A90A27"/>
    <w:rsid w:val="00AB6BB2"/>
    <w:rsid w:val="00AC5275"/>
    <w:rsid w:val="00AF6318"/>
    <w:rsid w:val="00B4356A"/>
    <w:rsid w:val="00B53139"/>
    <w:rsid w:val="00B90291"/>
    <w:rsid w:val="00B945F8"/>
    <w:rsid w:val="00BA10C1"/>
    <w:rsid w:val="00BB5081"/>
    <w:rsid w:val="00BC3DC5"/>
    <w:rsid w:val="00BE6D8D"/>
    <w:rsid w:val="00C53553"/>
    <w:rsid w:val="00C82F9D"/>
    <w:rsid w:val="00C86421"/>
    <w:rsid w:val="00CD66E5"/>
    <w:rsid w:val="00D03713"/>
    <w:rsid w:val="00D127D8"/>
    <w:rsid w:val="00D203CE"/>
    <w:rsid w:val="00D7375A"/>
    <w:rsid w:val="00D74227"/>
    <w:rsid w:val="00D96501"/>
    <w:rsid w:val="00DC451E"/>
    <w:rsid w:val="00DF02F0"/>
    <w:rsid w:val="00E0057D"/>
    <w:rsid w:val="00E26D49"/>
    <w:rsid w:val="00E3637C"/>
    <w:rsid w:val="00E954C3"/>
    <w:rsid w:val="00EC6431"/>
    <w:rsid w:val="00EE6E10"/>
    <w:rsid w:val="00EF340C"/>
    <w:rsid w:val="00F057D9"/>
    <w:rsid w:val="00F66375"/>
    <w:rsid w:val="00F7778A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F1C224"/>
  <w15:chartTrackingRefBased/>
  <w15:docId w15:val="{28AF706A-CA9B-4948-B929-0905E74E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7F16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F1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\&#1060;&#1072;&#1081;&#1083;&#1086;&#1074;&#1086;&#1077;%20&#1093;&#1088;&#1072;&#1085;&#1080;&#1083;&#1080;&#1097;&#1077;\&#1054;&#1088;&#1075;&#1072;&#1085;&#1080;&#1079;&#1072;&#1094;&#1080;&#1086;&#1085;&#1085;&#1086;&#1077;%20&#1091;&#1087;&#1088;&#1072;&#1074;&#1083;&#1077;&#1085;&#1080;&#1077;\&#1054;&#1090;&#1076;&#1077;&#1083;%20&#1076;&#1077;&#1083;&#1086;&#1087;&#1088;&#1086;&#1080;&#1079;&#1074;&#1086;&#1076;&#1089;&#1090;&#1074;&#1072;\&#1054;&#1090;&#1082;&#1088;&#1099;&#1090;&#1086;\&#1053;&#1054;&#1042;&#1067;&#1045;%20&#1041;&#1051;&#1040;&#1053;&#1050;&#1048;%20&#1072;&#1076;&#1084;&#1080;&#1085;&#1080;&#1089;&#1090;&#1088;&#1072;&#1094;&#1080;&#1080;%20&#1040;&#1043;&#1054;\&#1041;&#1051;&#1040;&#1053;&#1050;-&#1056;&#1072;&#1089;&#1087;&#1086;&#1088;&#1103;&#1078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БЛАНК-Распоряжение администрации</Template>
  <TotalTime>27</TotalTime>
  <Pages>1</Pages>
  <Words>163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cp:keywords/>
  <dc:description/>
  <cp:lastModifiedBy>Герасимова Зоя Николаевна</cp:lastModifiedBy>
  <cp:revision>3</cp:revision>
  <cp:lastPrinted>2021-11-12T04:41:00Z</cp:lastPrinted>
  <dcterms:created xsi:type="dcterms:W3CDTF">2021-11-12T04:20:00Z</dcterms:created>
  <dcterms:modified xsi:type="dcterms:W3CDTF">2021-11-12T06:14:00Z</dcterms:modified>
</cp:coreProperties>
</file>