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D54" w:rsidRDefault="003B5D54">
      <w:pPr>
        <w:pStyle w:val="ConsPlusTitlePage"/>
      </w:pPr>
      <w:r>
        <w:t xml:space="preserve">Документ предоставлен </w:t>
      </w:r>
      <w:hyperlink r:id="rId4">
        <w:r>
          <w:rPr>
            <w:color w:val="0000FF"/>
          </w:rPr>
          <w:t>КонсультантПлюс</w:t>
        </w:r>
      </w:hyperlink>
      <w:r>
        <w:br/>
      </w:r>
    </w:p>
    <w:p w:rsidR="003B5D54" w:rsidRDefault="003B5D54">
      <w:pPr>
        <w:pStyle w:val="ConsPlusNormal"/>
        <w:jc w:val="both"/>
        <w:outlineLvl w:val="0"/>
      </w:pPr>
    </w:p>
    <w:p w:rsidR="003B5D54" w:rsidRDefault="003B5D54">
      <w:pPr>
        <w:pStyle w:val="ConsPlusTitle"/>
        <w:jc w:val="center"/>
        <w:outlineLvl w:val="0"/>
      </w:pPr>
      <w:r>
        <w:t>АДМИНИСТРАЦИЯ ПРИМОРСКОГО КРАЯ</w:t>
      </w:r>
    </w:p>
    <w:p w:rsidR="003B5D54" w:rsidRDefault="003B5D54">
      <w:pPr>
        <w:pStyle w:val="ConsPlusTitle"/>
        <w:jc w:val="center"/>
      </w:pPr>
    </w:p>
    <w:p w:rsidR="003B5D54" w:rsidRDefault="003B5D54">
      <w:pPr>
        <w:pStyle w:val="ConsPlusTitle"/>
        <w:jc w:val="center"/>
      </w:pPr>
      <w:r>
        <w:t>ПОСТАНОВЛЕНИЕ</w:t>
      </w:r>
    </w:p>
    <w:p w:rsidR="003B5D54" w:rsidRDefault="003B5D54">
      <w:pPr>
        <w:pStyle w:val="ConsPlusTitle"/>
        <w:jc w:val="center"/>
      </w:pPr>
      <w:r>
        <w:t>от 9 апреля 2013 г. N 126-па</w:t>
      </w:r>
    </w:p>
    <w:p w:rsidR="003B5D54" w:rsidRDefault="003B5D54">
      <w:pPr>
        <w:pStyle w:val="ConsPlusTitle"/>
        <w:jc w:val="center"/>
      </w:pPr>
    </w:p>
    <w:p w:rsidR="003B5D54" w:rsidRDefault="003B5D54">
      <w:pPr>
        <w:pStyle w:val="ConsPlusTitle"/>
        <w:jc w:val="center"/>
      </w:pPr>
      <w:r>
        <w:t>ОБ УТВЕРЖДЕНИИ ПОРЯДКА</w:t>
      </w:r>
    </w:p>
    <w:p w:rsidR="003B5D54" w:rsidRDefault="003B5D54">
      <w:pPr>
        <w:pStyle w:val="ConsPlusTitle"/>
        <w:jc w:val="center"/>
      </w:pPr>
      <w:r>
        <w:t>ПРЕДОСТАВЛЕНИЯ СУБСИДИЙ ИЗ КРАЕВОГО</w:t>
      </w:r>
    </w:p>
    <w:p w:rsidR="003B5D54" w:rsidRDefault="003B5D54">
      <w:pPr>
        <w:pStyle w:val="ConsPlusTitle"/>
        <w:jc w:val="center"/>
      </w:pPr>
      <w:r>
        <w:t>БЮДЖЕТА СЕЛЬСКОХОЗЯЙСТВЕННЫМ ТОВАРОПРОИЗВОДИТЕЛЯМ</w:t>
      </w:r>
    </w:p>
    <w:p w:rsidR="003B5D54" w:rsidRDefault="003B5D54">
      <w:pPr>
        <w:pStyle w:val="ConsPlusTitle"/>
        <w:jc w:val="center"/>
      </w:pPr>
      <w:r>
        <w:t>ПРИМОРСКОГО КРАЯ (ЗА ИСКЛЮЧЕНИЕМ ГРАЖДАН, ВЕДУЩИХ</w:t>
      </w:r>
    </w:p>
    <w:p w:rsidR="003B5D54" w:rsidRDefault="003B5D54">
      <w:pPr>
        <w:pStyle w:val="ConsPlusTitle"/>
        <w:jc w:val="center"/>
      </w:pPr>
      <w:r>
        <w:t>ЛИЧНОЕ ПОДСОБНОЕ ХОЗЯЙСТВО, ГОСУДАРСТВЕННЫХ (МУНИЦИПАЛЬНЫХ)</w:t>
      </w:r>
    </w:p>
    <w:p w:rsidR="003B5D54" w:rsidRDefault="003B5D54">
      <w:pPr>
        <w:pStyle w:val="ConsPlusTitle"/>
        <w:jc w:val="center"/>
      </w:pPr>
      <w:r>
        <w:t>УЧРЕЖДЕНИЙ) НА ПОДДЕРЖКУ СЕЛЬСКОХОЗЯЙСТВЕННОГО ПРОИЗВОДСТВА</w:t>
      </w:r>
    </w:p>
    <w:p w:rsidR="003B5D54" w:rsidRDefault="003B5D54">
      <w:pPr>
        <w:pStyle w:val="ConsPlusTitle"/>
        <w:jc w:val="center"/>
      </w:pPr>
      <w:r>
        <w:t>ПО ОТДЕЛЬНЫМ ПОДОТРАСЛЯМ РАСТЕНИЕВОДСТВА И ЖИВОТНОВОДСТВА</w:t>
      </w:r>
    </w:p>
    <w:p w:rsidR="003B5D54" w:rsidRDefault="003B5D54">
      <w:pPr>
        <w:pStyle w:val="ConsPlusTitle"/>
        <w:jc w:val="center"/>
      </w:pPr>
      <w:r>
        <w:t>НА ВОЗМЕЩЕНИЕ ЧАСТИ ЗАТРАТ СЕЛЬСКОХОЗЯЙСТВЕННЫХ</w:t>
      </w:r>
    </w:p>
    <w:p w:rsidR="003B5D54" w:rsidRDefault="003B5D54">
      <w:pPr>
        <w:pStyle w:val="ConsPlusTitle"/>
        <w:jc w:val="center"/>
      </w:pPr>
      <w:r>
        <w:t>ТОВАРОПРОИЗВОДИТЕЛЕЙ НА УПЛАТУ СТРАХОВОЙ ПРЕМИИ,</w:t>
      </w:r>
    </w:p>
    <w:p w:rsidR="003B5D54" w:rsidRDefault="003B5D54">
      <w:pPr>
        <w:pStyle w:val="ConsPlusTitle"/>
        <w:jc w:val="center"/>
      </w:pPr>
      <w:r>
        <w:t>НАЧИСЛЕННОЙ ПО ДОГОВОРУ СЕЛЬСКОХОЗЯЙСТВЕННОГО</w:t>
      </w:r>
    </w:p>
    <w:p w:rsidR="003B5D54" w:rsidRDefault="003B5D54">
      <w:pPr>
        <w:pStyle w:val="ConsPlusTitle"/>
        <w:jc w:val="center"/>
      </w:pPr>
      <w:r>
        <w:t>СТРАХОВАНИЯ В 2020 - 2027 ГОДАХ</w:t>
      </w:r>
    </w:p>
    <w:p w:rsidR="003B5D54" w:rsidRDefault="003B5D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5D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5D54" w:rsidRDefault="003B5D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5D54" w:rsidRDefault="003B5D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5D54" w:rsidRDefault="003B5D54">
            <w:pPr>
              <w:pStyle w:val="ConsPlusNormal"/>
              <w:jc w:val="center"/>
            </w:pPr>
            <w:r>
              <w:rPr>
                <w:color w:val="392C69"/>
              </w:rPr>
              <w:t>Список изменяющих документов</w:t>
            </w:r>
          </w:p>
          <w:p w:rsidR="003B5D54" w:rsidRDefault="003B5D54">
            <w:pPr>
              <w:pStyle w:val="ConsPlusNormal"/>
              <w:jc w:val="center"/>
            </w:pPr>
            <w:r>
              <w:rPr>
                <w:color w:val="392C69"/>
              </w:rPr>
              <w:t>(в ред. Постановлений Администрации Приморского края</w:t>
            </w:r>
          </w:p>
          <w:p w:rsidR="003B5D54" w:rsidRDefault="003B5D54">
            <w:pPr>
              <w:pStyle w:val="ConsPlusNormal"/>
              <w:jc w:val="center"/>
            </w:pPr>
            <w:r>
              <w:rPr>
                <w:color w:val="392C69"/>
              </w:rPr>
              <w:t xml:space="preserve">от 08.08.2014 </w:t>
            </w:r>
            <w:hyperlink r:id="rId5">
              <w:r>
                <w:rPr>
                  <w:color w:val="0000FF"/>
                </w:rPr>
                <w:t>N 302-па</w:t>
              </w:r>
            </w:hyperlink>
            <w:r>
              <w:rPr>
                <w:color w:val="392C69"/>
              </w:rPr>
              <w:t xml:space="preserve">, от 08.06.2016 </w:t>
            </w:r>
            <w:hyperlink r:id="rId6">
              <w:r>
                <w:rPr>
                  <w:color w:val="0000FF"/>
                </w:rPr>
                <w:t>N 261-па</w:t>
              </w:r>
            </w:hyperlink>
            <w:r>
              <w:rPr>
                <w:color w:val="392C69"/>
              </w:rPr>
              <w:t>,</w:t>
            </w:r>
          </w:p>
          <w:p w:rsidR="003B5D54" w:rsidRDefault="003B5D54">
            <w:pPr>
              <w:pStyle w:val="ConsPlusNormal"/>
              <w:jc w:val="center"/>
            </w:pPr>
            <w:r>
              <w:rPr>
                <w:color w:val="392C69"/>
              </w:rPr>
              <w:t xml:space="preserve">от 05.07.2016 </w:t>
            </w:r>
            <w:hyperlink r:id="rId7">
              <w:r>
                <w:rPr>
                  <w:color w:val="0000FF"/>
                </w:rPr>
                <w:t>N 303-па</w:t>
              </w:r>
            </w:hyperlink>
            <w:r>
              <w:rPr>
                <w:color w:val="392C69"/>
              </w:rPr>
              <w:t xml:space="preserve">, от 25.12.2017 </w:t>
            </w:r>
            <w:hyperlink r:id="rId8">
              <w:r>
                <w:rPr>
                  <w:color w:val="0000FF"/>
                </w:rPr>
                <w:t>N 546-па</w:t>
              </w:r>
            </w:hyperlink>
            <w:r>
              <w:rPr>
                <w:color w:val="392C69"/>
              </w:rPr>
              <w:t>,</w:t>
            </w:r>
          </w:p>
          <w:p w:rsidR="003B5D54" w:rsidRDefault="003B5D54">
            <w:pPr>
              <w:pStyle w:val="ConsPlusNormal"/>
              <w:jc w:val="center"/>
            </w:pPr>
            <w:r>
              <w:rPr>
                <w:color w:val="392C69"/>
              </w:rPr>
              <w:t xml:space="preserve">от 01.07.2019 </w:t>
            </w:r>
            <w:hyperlink r:id="rId9">
              <w:r>
                <w:rPr>
                  <w:color w:val="0000FF"/>
                </w:rPr>
                <w:t>N 412-па</w:t>
              </w:r>
            </w:hyperlink>
            <w:r>
              <w:rPr>
                <w:color w:val="392C69"/>
              </w:rPr>
              <w:t xml:space="preserve">, от 07.10.2019 </w:t>
            </w:r>
            <w:hyperlink r:id="rId10">
              <w:r>
                <w:rPr>
                  <w:color w:val="0000FF"/>
                </w:rPr>
                <w:t>N 644-па</w:t>
              </w:r>
            </w:hyperlink>
            <w:r>
              <w:rPr>
                <w:color w:val="392C69"/>
              </w:rPr>
              <w:t>,</w:t>
            </w:r>
          </w:p>
          <w:p w:rsidR="003B5D54" w:rsidRDefault="003B5D54">
            <w:pPr>
              <w:pStyle w:val="ConsPlusNormal"/>
              <w:jc w:val="center"/>
            </w:pPr>
            <w:r>
              <w:rPr>
                <w:color w:val="392C69"/>
              </w:rPr>
              <w:t>Постановлений Правительства Приморского края</w:t>
            </w:r>
          </w:p>
          <w:p w:rsidR="003B5D54" w:rsidRDefault="003B5D54">
            <w:pPr>
              <w:pStyle w:val="ConsPlusNormal"/>
              <w:jc w:val="center"/>
            </w:pPr>
            <w:r>
              <w:rPr>
                <w:color w:val="392C69"/>
              </w:rPr>
              <w:t xml:space="preserve">от 23.03.2020 </w:t>
            </w:r>
            <w:hyperlink r:id="rId11">
              <w:r>
                <w:rPr>
                  <w:color w:val="0000FF"/>
                </w:rPr>
                <w:t>N 238-пп</w:t>
              </w:r>
            </w:hyperlink>
            <w:r>
              <w:rPr>
                <w:color w:val="392C69"/>
              </w:rPr>
              <w:t xml:space="preserve">, от 22.05.2020 </w:t>
            </w:r>
            <w:hyperlink r:id="rId12">
              <w:r>
                <w:rPr>
                  <w:color w:val="0000FF"/>
                </w:rPr>
                <w:t>N 457-пп</w:t>
              </w:r>
            </w:hyperlink>
            <w:r>
              <w:rPr>
                <w:color w:val="392C69"/>
              </w:rPr>
              <w:t>,</w:t>
            </w:r>
          </w:p>
          <w:p w:rsidR="003B5D54" w:rsidRDefault="003B5D54">
            <w:pPr>
              <w:pStyle w:val="ConsPlusNormal"/>
              <w:jc w:val="center"/>
            </w:pPr>
            <w:r>
              <w:rPr>
                <w:color w:val="392C69"/>
              </w:rPr>
              <w:t xml:space="preserve">от 17.07.2020 </w:t>
            </w:r>
            <w:hyperlink r:id="rId13">
              <w:r>
                <w:rPr>
                  <w:color w:val="0000FF"/>
                </w:rPr>
                <w:t>N 629-пп</w:t>
              </w:r>
            </w:hyperlink>
            <w:r>
              <w:rPr>
                <w:color w:val="392C69"/>
              </w:rPr>
              <w:t xml:space="preserve">, от 09.10.2020 </w:t>
            </w:r>
            <w:hyperlink r:id="rId14">
              <w:r>
                <w:rPr>
                  <w:color w:val="0000FF"/>
                </w:rPr>
                <w:t>N 873-пп</w:t>
              </w:r>
            </w:hyperlink>
            <w:r>
              <w:rPr>
                <w:color w:val="392C69"/>
              </w:rPr>
              <w:t>,</w:t>
            </w:r>
          </w:p>
          <w:p w:rsidR="003B5D54" w:rsidRDefault="003B5D54">
            <w:pPr>
              <w:pStyle w:val="ConsPlusNormal"/>
              <w:jc w:val="center"/>
            </w:pPr>
            <w:r>
              <w:rPr>
                <w:color w:val="392C69"/>
              </w:rPr>
              <w:t xml:space="preserve">от 01.06.2021 </w:t>
            </w:r>
            <w:hyperlink r:id="rId15">
              <w:r>
                <w:rPr>
                  <w:color w:val="0000FF"/>
                </w:rPr>
                <w:t>N 342-пп</w:t>
              </w:r>
            </w:hyperlink>
            <w:r>
              <w:rPr>
                <w:color w:val="392C69"/>
              </w:rPr>
              <w:t xml:space="preserve">, от 07.07.2021 </w:t>
            </w:r>
            <w:hyperlink r:id="rId16">
              <w:r>
                <w:rPr>
                  <w:color w:val="0000FF"/>
                </w:rPr>
                <w:t>N 424-пп</w:t>
              </w:r>
            </w:hyperlink>
            <w:r>
              <w:rPr>
                <w:color w:val="392C69"/>
              </w:rPr>
              <w:t>,</w:t>
            </w:r>
          </w:p>
          <w:p w:rsidR="003B5D54" w:rsidRDefault="003B5D54">
            <w:pPr>
              <w:pStyle w:val="ConsPlusNormal"/>
              <w:jc w:val="center"/>
            </w:pPr>
            <w:r>
              <w:rPr>
                <w:color w:val="392C69"/>
              </w:rPr>
              <w:t xml:space="preserve">от 24.02.2022 </w:t>
            </w:r>
            <w:hyperlink r:id="rId17">
              <w:r>
                <w:rPr>
                  <w:color w:val="0000FF"/>
                </w:rPr>
                <w:t>N 91-пп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5D54" w:rsidRDefault="003B5D54">
            <w:pPr>
              <w:pStyle w:val="ConsPlusNormal"/>
            </w:pPr>
          </w:p>
        </w:tc>
      </w:tr>
    </w:tbl>
    <w:p w:rsidR="003B5D54" w:rsidRDefault="003B5D54">
      <w:pPr>
        <w:pStyle w:val="ConsPlusNormal"/>
        <w:jc w:val="both"/>
      </w:pPr>
    </w:p>
    <w:p w:rsidR="003B5D54" w:rsidRDefault="003B5D54">
      <w:pPr>
        <w:pStyle w:val="ConsPlusNormal"/>
        <w:ind w:firstLine="540"/>
        <w:jc w:val="both"/>
      </w:pPr>
      <w:r>
        <w:t xml:space="preserve">В соответствии с Федеральным </w:t>
      </w:r>
      <w:hyperlink r:id="rId18">
        <w:r>
          <w:rPr>
            <w:color w:val="0000FF"/>
          </w:rPr>
          <w:t>законом</w:t>
        </w:r>
      </w:hyperlink>
      <w:r>
        <w:t xml:space="preserve">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постановлениями Правительства Российской Федерации от 14 июля 2012 года </w:t>
      </w:r>
      <w:hyperlink r:id="rId19">
        <w:r>
          <w:rPr>
            <w:color w:val="0000FF"/>
          </w:rPr>
          <w:t>N 717</w:t>
        </w:r>
      </w:hyperlink>
      <w:r>
        <w:t xml:space="preserve"> "О Государственной программе развития сельского хозяйства и регулирования рынков сельскохозяйственной продукции, сырья и продовольствия", от 18 сентября 2020 года </w:t>
      </w:r>
      <w:hyperlink r:id="rId20">
        <w:r>
          <w:rPr>
            <w:color w:val="0000FF"/>
          </w:rPr>
          <w:t>N 1492</w:t>
        </w:r>
      </w:hyperlink>
      <w: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на основании </w:t>
      </w:r>
      <w:hyperlink r:id="rId21">
        <w:r>
          <w:rPr>
            <w:color w:val="0000FF"/>
          </w:rPr>
          <w:t>Устава</w:t>
        </w:r>
      </w:hyperlink>
      <w:r>
        <w:t xml:space="preserve"> Приморского края, в соответствии с </w:t>
      </w:r>
      <w:hyperlink r:id="rId22">
        <w:r>
          <w:rPr>
            <w:color w:val="0000FF"/>
          </w:rPr>
          <w:t>Законом</w:t>
        </w:r>
      </w:hyperlink>
      <w:r>
        <w:t xml:space="preserve"> Приморского края от 30 мая 2007 года N 78-КЗ "О развитии сельского хозяйства в Приморском крае", </w:t>
      </w:r>
      <w:hyperlink r:id="rId23">
        <w:r>
          <w:rPr>
            <w:color w:val="0000FF"/>
          </w:rPr>
          <w:t>постановлением</w:t>
        </w:r>
      </w:hyperlink>
      <w:r>
        <w:t xml:space="preserve"> Администрации Приморского края от 27 декабря 2019 года N 933-па "Об утверждении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на 2020 - 2027 годы" Администрация Приморского края постановляет:</w:t>
      </w:r>
    </w:p>
    <w:p w:rsidR="003B5D54" w:rsidRDefault="003B5D54">
      <w:pPr>
        <w:pStyle w:val="ConsPlusNormal"/>
        <w:jc w:val="both"/>
      </w:pPr>
      <w:r>
        <w:t xml:space="preserve">(в ред. </w:t>
      </w:r>
      <w:hyperlink r:id="rId24">
        <w:r>
          <w:rPr>
            <w:color w:val="0000FF"/>
          </w:rPr>
          <w:t>Постановления</w:t>
        </w:r>
      </w:hyperlink>
      <w:r>
        <w:t xml:space="preserve"> Администрации Приморского края от 01.07.2019 N 412-па, Постановлений Правительства Приморского края от 23.03.2020 </w:t>
      </w:r>
      <w:hyperlink r:id="rId25">
        <w:r>
          <w:rPr>
            <w:color w:val="0000FF"/>
          </w:rPr>
          <w:t>N 238-пп</w:t>
        </w:r>
      </w:hyperlink>
      <w:r>
        <w:t xml:space="preserve">, от 09.10.2020 </w:t>
      </w:r>
      <w:hyperlink r:id="rId26">
        <w:r>
          <w:rPr>
            <w:color w:val="0000FF"/>
          </w:rPr>
          <w:t>N 873-пп</w:t>
        </w:r>
      </w:hyperlink>
      <w:r>
        <w:t>)</w:t>
      </w:r>
    </w:p>
    <w:p w:rsidR="003B5D54" w:rsidRDefault="003B5D54">
      <w:pPr>
        <w:pStyle w:val="ConsPlusNormal"/>
        <w:spacing w:before="200"/>
        <w:ind w:firstLine="540"/>
        <w:jc w:val="both"/>
      </w:pPr>
      <w:r>
        <w:t xml:space="preserve">1. Утвердить прилагаемый </w:t>
      </w:r>
      <w:hyperlink w:anchor="P49">
        <w:r>
          <w:rPr>
            <w:color w:val="0000FF"/>
          </w:rPr>
          <w:t>Порядок</w:t>
        </w:r>
      </w:hyperlink>
      <w:r>
        <w:t xml:space="preserve"> предоставления субсидий из краевого бюджета сельскохозяйственным товаропроизводителям Приморского края (за исключением граждан, ведущих личное подсобное хозяйство, государственных (муниципальных) учреждений) на поддержку сельскохозяйственного производства по отдельным подотраслям растениеводства и животноводства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2020 - 2027 годах.</w:t>
      </w:r>
    </w:p>
    <w:p w:rsidR="003B5D54" w:rsidRDefault="003B5D54">
      <w:pPr>
        <w:pStyle w:val="ConsPlusNormal"/>
        <w:jc w:val="both"/>
      </w:pPr>
      <w:r>
        <w:t xml:space="preserve">(п. 1 в ред. </w:t>
      </w:r>
      <w:hyperlink r:id="rId27">
        <w:r>
          <w:rPr>
            <w:color w:val="0000FF"/>
          </w:rPr>
          <w:t>Постановления</w:t>
        </w:r>
      </w:hyperlink>
      <w:r>
        <w:t xml:space="preserve"> Правительства Приморского края от 23.03.2020 N 238-пп)</w:t>
      </w:r>
    </w:p>
    <w:p w:rsidR="003B5D54" w:rsidRDefault="003B5D54">
      <w:pPr>
        <w:pStyle w:val="ConsPlusNormal"/>
        <w:spacing w:before="200"/>
        <w:ind w:firstLine="540"/>
        <w:jc w:val="both"/>
      </w:pPr>
      <w:r>
        <w:t>2. Департаменту информационной политики Приморского края опубликовать настоящее постановление в средствах массовой информации края.</w:t>
      </w:r>
    </w:p>
    <w:p w:rsidR="003B5D54" w:rsidRDefault="003B5D54">
      <w:pPr>
        <w:pStyle w:val="ConsPlusNormal"/>
        <w:jc w:val="both"/>
      </w:pPr>
    </w:p>
    <w:p w:rsidR="003B5D54" w:rsidRDefault="003B5D54">
      <w:pPr>
        <w:pStyle w:val="ConsPlusNormal"/>
        <w:jc w:val="right"/>
      </w:pPr>
      <w:r>
        <w:lastRenderedPageBreak/>
        <w:t>И.о. Губернатора края -</w:t>
      </w:r>
    </w:p>
    <w:p w:rsidR="003B5D54" w:rsidRDefault="003B5D54">
      <w:pPr>
        <w:pStyle w:val="ConsPlusNormal"/>
        <w:jc w:val="right"/>
      </w:pPr>
      <w:r>
        <w:t>Главы Администрации</w:t>
      </w:r>
    </w:p>
    <w:p w:rsidR="003B5D54" w:rsidRDefault="003B5D54">
      <w:pPr>
        <w:pStyle w:val="ConsPlusNormal"/>
        <w:jc w:val="right"/>
      </w:pPr>
      <w:r>
        <w:t>Приморского края</w:t>
      </w:r>
    </w:p>
    <w:p w:rsidR="003B5D54" w:rsidRDefault="003B5D54">
      <w:pPr>
        <w:pStyle w:val="ConsPlusNormal"/>
        <w:jc w:val="right"/>
      </w:pPr>
      <w:r>
        <w:t>А.И.КОСТЕНКО</w:t>
      </w:r>
    </w:p>
    <w:p w:rsidR="003B5D54" w:rsidRDefault="003B5D54">
      <w:pPr>
        <w:pStyle w:val="ConsPlusNormal"/>
        <w:jc w:val="both"/>
      </w:pPr>
    </w:p>
    <w:p w:rsidR="003B5D54" w:rsidRDefault="003B5D54">
      <w:pPr>
        <w:pStyle w:val="ConsPlusNormal"/>
        <w:jc w:val="both"/>
      </w:pPr>
    </w:p>
    <w:p w:rsidR="003B5D54" w:rsidRDefault="003B5D54">
      <w:pPr>
        <w:pStyle w:val="ConsPlusNormal"/>
        <w:jc w:val="both"/>
      </w:pPr>
    </w:p>
    <w:p w:rsidR="003B5D54" w:rsidRDefault="003B5D54">
      <w:pPr>
        <w:pStyle w:val="ConsPlusNormal"/>
        <w:jc w:val="both"/>
      </w:pPr>
    </w:p>
    <w:p w:rsidR="003B5D54" w:rsidRDefault="003B5D54">
      <w:pPr>
        <w:pStyle w:val="ConsPlusNormal"/>
        <w:jc w:val="both"/>
      </w:pPr>
    </w:p>
    <w:p w:rsidR="003B5D54" w:rsidRDefault="003B5D54">
      <w:pPr>
        <w:pStyle w:val="ConsPlusNormal"/>
        <w:jc w:val="right"/>
        <w:outlineLvl w:val="0"/>
      </w:pPr>
      <w:r>
        <w:t>Утвержден</w:t>
      </w:r>
    </w:p>
    <w:p w:rsidR="003B5D54" w:rsidRDefault="003B5D54">
      <w:pPr>
        <w:pStyle w:val="ConsPlusNormal"/>
        <w:jc w:val="right"/>
      </w:pPr>
      <w:r>
        <w:t>постановлением</w:t>
      </w:r>
    </w:p>
    <w:p w:rsidR="003B5D54" w:rsidRDefault="003B5D54">
      <w:pPr>
        <w:pStyle w:val="ConsPlusNormal"/>
        <w:jc w:val="right"/>
      </w:pPr>
      <w:r>
        <w:t>Администрации</w:t>
      </w:r>
    </w:p>
    <w:p w:rsidR="003B5D54" w:rsidRDefault="003B5D54">
      <w:pPr>
        <w:pStyle w:val="ConsPlusNormal"/>
        <w:jc w:val="right"/>
      </w:pPr>
      <w:r>
        <w:t>Приморского края</w:t>
      </w:r>
    </w:p>
    <w:p w:rsidR="003B5D54" w:rsidRDefault="003B5D54">
      <w:pPr>
        <w:pStyle w:val="ConsPlusNormal"/>
        <w:jc w:val="right"/>
      </w:pPr>
      <w:r>
        <w:t>от 09.04.2013 N 126-па</w:t>
      </w:r>
    </w:p>
    <w:p w:rsidR="003B5D54" w:rsidRDefault="003B5D54">
      <w:pPr>
        <w:pStyle w:val="ConsPlusNormal"/>
        <w:jc w:val="both"/>
      </w:pPr>
    </w:p>
    <w:p w:rsidR="003B5D54" w:rsidRDefault="003B5D54">
      <w:pPr>
        <w:pStyle w:val="ConsPlusTitle"/>
        <w:jc w:val="center"/>
      </w:pPr>
      <w:bookmarkStart w:id="0" w:name="P49"/>
      <w:bookmarkEnd w:id="0"/>
      <w:r>
        <w:t>ПОРЯДОК</w:t>
      </w:r>
    </w:p>
    <w:p w:rsidR="003B5D54" w:rsidRDefault="003B5D54">
      <w:pPr>
        <w:pStyle w:val="ConsPlusTitle"/>
        <w:jc w:val="center"/>
      </w:pPr>
      <w:r>
        <w:t>ПРЕДОСТАВЛЕНИЯ СУБСИДИЙ ИЗ КРАЕВОГО БЮДЖЕТА</w:t>
      </w:r>
    </w:p>
    <w:p w:rsidR="003B5D54" w:rsidRDefault="003B5D54">
      <w:pPr>
        <w:pStyle w:val="ConsPlusTitle"/>
        <w:jc w:val="center"/>
      </w:pPr>
      <w:r>
        <w:t>СЕЛЬСКОХОЗЯЙСТВЕННЫМ ТОВАРОПРОИЗВОДИТЕЛЯМ ПРИМОРСКОГО</w:t>
      </w:r>
    </w:p>
    <w:p w:rsidR="003B5D54" w:rsidRDefault="003B5D54">
      <w:pPr>
        <w:pStyle w:val="ConsPlusTitle"/>
        <w:jc w:val="center"/>
      </w:pPr>
      <w:r>
        <w:t>КРАЯ (ЗА ИСКЛЮЧЕНИЕМ ГРАЖДАН, ВЕДУЩИХ ЛИЧНОЕ ПОДСОБНОЕ</w:t>
      </w:r>
    </w:p>
    <w:p w:rsidR="003B5D54" w:rsidRDefault="003B5D54">
      <w:pPr>
        <w:pStyle w:val="ConsPlusTitle"/>
        <w:jc w:val="center"/>
      </w:pPr>
      <w:r>
        <w:t>ХОЗЯЙСТВО, ГОСУДАРСТВЕННЫХ (МУНИЦИПАЛЬНЫХ) УЧРЕЖДЕНИЙ)</w:t>
      </w:r>
    </w:p>
    <w:p w:rsidR="003B5D54" w:rsidRDefault="003B5D54">
      <w:pPr>
        <w:pStyle w:val="ConsPlusTitle"/>
        <w:jc w:val="center"/>
      </w:pPr>
      <w:r>
        <w:t>НА ПОДДЕРЖКУ СЕЛЬСКОХОЗЯЙСТВЕННОГО ПРОИЗВОДСТВА ПО ОТДЕЛЬНЫМ</w:t>
      </w:r>
    </w:p>
    <w:p w:rsidR="003B5D54" w:rsidRDefault="003B5D54">
      <w:pPr>
        <w:pStyle w:val="ConsPlusTitle"/>
        <w:jc w:val="center"/>
      </w:pPr>
      <w:r>
        <w:t>ПОДОТРАСЛЯМ РАСТЕНИЕВОДСТВА И ЖИВОТНОВОДСТВА НА ВОЗМЕЩЕНИЕ</w:t>
      </w:r>
    </w:p>
    <w:p w:rsidR="003B5D54" w:rsidRDefault="003B5D54">
      <w:pPr>
        <w:pStyle w:val="ConsPlusTitle"/>
        <w:jc w:val="center"/>
      </w:pPr>
      <w:r>
        <w:t>ЧАСТИ ЗАТРАТ СЕЛЬСКОХОЗЯЙСТВЕННЫХ ТОВАРОПРОИЗВОДИТЕЛЕЙ</w:t>
      </w:r>
    </w:p>
    <w:p w:rsidR="003B5D54" w:rsidRDefault="003B5D54">
      <w:pPr>
        <w:pStyle w:val="ConsPlusTitle"/>
        <w:jc w:val="center"/>
      </w:pPr>
      <w:r>
        <w:t>НА УПЛАТУ СТРАХОВОЙ ПРЕМИИ, НАЧИСЛЕННОЙ ПО ДОГОВОРУ</w:t>
      </w:r>
    </w:p>
    <w:p w:rsidR="003B5D54" w:rsidRDefault="003B5D54">
      <w:pPr>
        <w:pStyle w:val="ConsPlusTitle"/>
        <w:jc w:val="center"/>
      </w:pPr>
      <w:r>
        <w:t>СЕЛЬСКОХОЗЯЙСТВЕННОГО СТРАХОВАНИЯ В 2020 - 2027 ГОДАХ</w:t>
      </w:r>
    </w:p>
    <w:p w:rsidR="003B5D54" w:rsidRDefault="003B5D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5D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5D54" w:rsidRDefault="003B5D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5D54" w:rsidRDefault="003B5D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5D54" w:rsidRDefault="003B5D54">
            <w:pPr>
              <w:pStyle w:val="ConsPlusNormal"/>
              <w:jc w:val="center"/>
            </w:pPr>
            <w:r>
              <w:rPr>
                <w:color w:val="392C69"/>
              </w:rPr>
              <w:t>Список изменяющих документов</w:t>
            </w:r>
          </w:p>
          <w:p w:rsidR="003B5D54" w:rsidRDefault="003B5D54">
            <w:pPr>
              <w:pStyle w:val="ConsPlusNormal"/>
              <w:jc w:val="center"/>
            </w:pPr>
            <w:r>
              <w:rPr>
                <w:color w:val="392C69"/>
              </w:rPr>
              <w:t>(в ред. Постановлений Администрации Приморского края</w:t>
            </w:r>
          </w:p>
          <w:p w:rsidR="003B5D54" w:rsidRDefault="003B5D54">
            <w:pPr>
              <w:pStyle w:val="ConsPlusNormal"/>
              <w:jc w:val="center"/>
            </w:pPr>
            <w:r>
              <w:rPr>
                <w:color w:val="392C69"/>
              </w:rPr>
              <w:t xml:space="preserve">от 01.07.2019 </w:t>
            </w:r>
            <w:hyperlink r:id="rId28">
              <w:r>
                <w:rPr>
                  <w:color w:val="0000FF"/>
                </w:rPr>
                <w:t>N 412-па</w:t>
              </w:r>
            </w:hyperlink>
            <w:r>
              <w:rPr>
                <w:color w:val="392C69"/>
              </w:rPr>
              <w:t xml:space="preserve">, от 07.10.2019 </w:t>
            </w:r>
            <w:hyperlink r:id="rId29">
              <w:r>
                <w:rPr>
                  <w:color w:val="0000FF"/>
                </w:rPr>
                <w:t>N 644-па</w:t>
              </w:r>
            </w:hyperlink>
            <w:r>
              <w:rPr>
                <w:color w:val="392C69"/>
              </w:rPr>
              <w:t>,</w:t>
            </w:r>
          </w:p>
          <w:p w:rsidR="003B5D54" w:rsidRDefault="003B5D54">
            <w:pPr>
              <w:pStyle w:val="ConsPlusNormal"/>
              <w:jc w:val="center"/>
            </w:pPr>
            <w:r>
              <w:rPr>
                <w:color w:val="392C69"/>
              </w:rPr>
              <w:t>Постановлений Правительства Приморского края</w:t>
            </w:r>
          </w:p>
          <w:p w:rsidR="003B5D54" w:rsidRDefault="003B5D54">
            <w:pPr>
              <w:pStyle w:val="ConsPlusNormal"/>
              <w:jc w:val="center"/>
            </w:pPr>
            <w:r>
              <w:rPr>
                <w:color w:val="392C69"/>
              </w:rPr>
              <w:t xml:space="preserve">от 23.03.2020 </w:t>
            </w:r>
            <w:hyperlink r:id="rId30">
              <w:r>
                <w:rPr>
                  <w:color w:val="0000FF"/>
                </w:rPr>
                <w:t>N 238-пп</w:t>
              </w:r>
            </w:hyperlink>
            <w:r>
              <w:rPr>
                <w:color w:val="392C69"/>
              </w:rPr>
              <w:t xml:space="preserve">, от 22.05.2020 </w:t>
            </w:r>
            <w:hyperlink r:id="rId31">
              <w:r>
                <w:rPr>
                  <w:color w:val="0000FF"/>
                </w:rPr>
                <w:t>N 457-пп</w:t>
              </w:r>
            </w:hyperlink>
            <w:r>
              <w:rPr>
                <w:color w:val="392C69"/>
              </w:rPr>
              <w:t>,</w:t>
            </w:r>
          </w:p>
          <w:p w:rsidR="003B5D54" w:rsidRDefault="003B5D54">
            <w:pPr>
              <w:pStyle w:val="ConsPlusNormal"/>
              <w:jc w:val="center"/>
            </w:pPr>
            <w:r>
              <w:rPr>
                <w:color w:val="392C69"/>
              </w:rPr>
              <w:t xml:space="preserve">от 17.07.2020 </w:t>
            </w:r>
            <w:hyperlink r:id="rId32">
              <w:r>
                <w:rPr>
                  <w:color w:val="0000FF"/>
                </w:rPr>
                <w:t>N 629-пп</w:t>
              </w:r>
            </w:hyperlink>
            <w:r>
              <w:rPr>
                <w:color w:val="392C69"/>
              </w:rPr>
              <w:t xml:space="preserve">, от 09.10.2020 </w:t>
            </w:r>
            <w:hyperlink r:id="rId33">
              <w:r>
                <w:rPr>
                  <w:color w:val="0000FF"/>
                </w:rPr>
                <w:t>N 873-пп</w:t>
              </w:r>
            </w:hyperlink>
            <w:r>
              <w:rPr>
                <w:color w:val="392C69"/>
              </w:rPr>
              <w:t>,</w:t>
            </w:r>
          </w:p>
          <w:p w:rsidR="003B5D54" w:rsidRDefault="003B5D54">
            <w:pPr>
              <w:pStyle w:val="ConsPlusNormal"/>
              <w:jc w:val="center"/>
            </w:pPr>
            <w:r>
              <w:rPr>
                <w:color w:val="392C69"/>
              </w:rPr>
              <w:t xml:space="preserve">от 01.06.2021 </w:t>
            </w:r>
            <w:hyperlink r:id="rId34">
              <w:r>
                <w:rPr>
                  <w:color w:val="0000FF"/>
                </w:rPr>
                <w:t>N 342-пп</w:t>
              </w:r>
            </w:hyperlink>
            <w:r>
              <w:rPr>
                <w:color w:val="392C69"/>
              </w:rPr>
              <w:t xml:space="preserve">, от 07.07.2021 </w:t>
            </w:r>
            <w:hyperlink r:id="rId35">
              <w:r>
                <w:rPr>
                  <w:color w:val="0000FF"/>
                </w:rPr>
                <w:t>N 424-пп</w:t>
              </w:r>
            </w:hyperlink>
            <w:r>
              <w:rPr>
                <w:color w:val="392C69"/>
              </w:rPr>
              <w:t>,</w:t>
            </w:r>
          </w:p>
          <w:p w:rsidR="003B5D54" w:rsidRDefault="003B5D54">
            <w:pPr>
              <w:pStyle w:val="ConsPlusNormal"/>
              <w:jc w:val="center"/>
            </w:pPr>
            <w:r>
              <w:rPr>
                <w:color w:val="392C69"/>
              </w:rPr>
              <w:t xml:space="preserve">от 24.02.2022 </w:t>
            </w:r>
            <w:hyperlink r:id="rId36">
              <w:r>
                <w:rPr>
                  <w:color w:val="0000FF"/>
                </w:rPr>
                <w:t>N 91-пп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5D54" w:rsidRDefault="003B5D54">
            <w:pPr>
              <w:pStyle w:val="ConsPlusNormal"/>
            </w:pPr>
          </w:p>
        </w:tc>
      </w:tr>
    </w:tbl>
    <w:p w:rsidR="003B5D54" w:rsidRDefault="003B5D54">
      <w:pPr>
        <w:pStyle w:val="ConsPlusNormal"/>
        <w:jc w:val="both"/>
      </w:pPr>
    </w:p>
    <w:p w:rsidR="003B5D54" w:rsidRDefault="003B5D54">
      <w:pPr>
        <w:pStyle w:val="ConsPlusNormal"/>
        <w:ind w:firstLine="540"/>
        <w:jc w:val="both"/>
      </w:pPr>
      <w:bookmarkStart w:id="1" w:name="P68"/>
      <w:bookmarkEnd w:id="1"/>
      <w:r>
        <w:t>1. Настоящий Порядок определяет цель, условия и порядок предоставления субсидий из краевого бюджета, в том числе источником финансового обеспечения которых являются субсидии из федерального бюджета, сельскохозяйственным товаропроизводителям Приморского края (за исключением граждан, ведущих личное подсобное хозяйство, государственных (муниципальных) учреждений) (далее - сельскохозяйственные товаропроизводители) на поддержку сельскохозяйственного производства по отдельным подотраслям растениеводства и животноводства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(далее - субсидии), категорию и критерии отбора сельскохозяйственных товаропроизводителей, имеющих право на получение субсидий, а также порядок возврата субсидий в случае нарушения условий, целей и порядка их предоставления.</w:t>
      </w:r>
    </w:p>
    <w:p w:rsidR="003B5D54" w:rsidRDefault="003B5D54">
      <w:pPr>
        <w:pStyle w:val="ConsPlusNormal"/>
        <w:spacing w:before="200"/>
        <w:ind w:firstLine="540"/>
        <w:jc w:val="both"/>
      </w:pPr>
      <w:r>
        <w:t xml:space="preserve">Министерство сельского хозяйства Приморского края (далее - министерство) является главным распорядителем средств краевого бюджета, осуществляющим предоставление субсидии в соответствии со сводной бюджетной росписью, кассовым планом исполнения краевого бюджета в пределах бюджетных ассигнований, предусмотренных министерству на указанные цели на соответствующий финансовый год и плановый период, и лимитов бюджетных обязательств, доведенных в установленном порядке в рамках реализации государственной </w:t>
      </w:r>
      <w:hyperlink r:id="rId37">
        <w:r>
          <w:rPr>
            <w:color w:val="0000FF"/>
          </w:rPr>
          <w:t>программы</w:t>
        </w:r>
      </w:hyperlink>
      <w:r>
        <w:t xml:space="preserve"> Приморского края "Развитие сельского хозяйства и регулирование рынков сельскохозяйственной продукции, сырья и продовольствия" на 2020 - 2027 годы, утвержденной постановлением Администрации Приморского края от 27 декабря 2019 года N 933-па "Об утверждении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на 2020 - 2027 годы".</w:t>
      </w:r>
    </w:p>
    <w:p w:rsidR="003B5D54" w:rsidRDefault="003B5D54">
      <w:pPr>
        <w:pStyle w:val="ConsPlusNormal"/>
        <w:jc w:val="both"/>
      </w:pPr>
      <w:r>
        <w:t xml:space="preserve">(п. 1 в ред. </w:t>
      </w:r>
      <w:hyperlink r:id="rId38">
        <w:r>
          <w:rPr>
            <w:color w:val="0000FF"/>
          </w:rPr>
          <w:t>Постановления</w:t>
        </w:r>
      </w:hyperlink>
      <w:r>
        <w:t xml:space="preserve"> Правительства Приморского края от 23.03.2020 N 238-пп)</w:t>
      </w:r>
    </w:p>
    <w:p w:rsidR="003B5D54" w:rsidRDefault="003B5D54">
      <w:pPr>
        <w:pStyle w:val="ConsPlusNormal"/>
        <w:spacing w:before="200"/>
        <w:ind w:firstLine="540"/>
        <w:jc w:val="both"/>
      </w:pPr>
      <w: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при </w:t>
      </w:r>
      <w:r>
        <w:lastRenderedPageBreak/>
        <w:t>формировании проекта закона о краевом бюджете или проекта закона о внесении изменений в закон о краевом бюджете.</w:t>
      </w:r>
    </w:p>
    <w:p w:rsidR="003B5D54" w:rsidRDefault="003B5D54">
      <w:pPr>
        <w:pStyle w:val="ConsPlusNormal"/>
        <w:jc w:val="both"/>
      </w:pPr>
      <w:r>
        <w:t xml:space="preserve">(абзац введен </w:t>
      </w:r>
      <w:hyperlink r:id="rId39">
        <w:r>
          <w:rPr>
            <w:color w:val="0000FF"/>
          </w:rPr>
          <w:t>Постановлением</w:t>
        </w:r>
      </w:hyperlink>
      <w:r>
        <w:t xml:space="preserve"> Правительства Приморского края от 01.06.2021 N 342-пп)</w:t>
      </w:r>
    </w:p>
    <w:p w:rsidR="003B5D54" w:rsidRDefault="003B5D54">
      <w:pPr>
        <w:pStyle w:val="ConsPlusNormal"/>
        <w:spacing w:before="200"/>
        <w:ind w:firstLine="540"/>
        <w:jc w:val="both"/>
      </w:pPr>
      <w:r>
        <w:t>2. В целях предоставления субсидии министерство проводит отбор сельскохозяйственных товаропроизводителей путем запроса предложений (далее - отбор), который осуществляется на основании заявок на участие в отборе, исходя из соответствия участников отбора критериям отбора и очередности поступления заявок.</w:t>
      </w:r>
    </w:p>
    <w:p w:rsidR="003B5D54" w:rsidRDefault="003B5D54">
      <w:pPr>
        <w:pStyle w:val="ConsPlusNormal"/>
        <w:spacing w:before="200"/>
        <w:ind w:firstLine="540"/>
        <w:jc w:val="both"/>
      </w:pPr>
      <w:r>
        <w:t>Объявление о проведении отбора (далее - объявление) размещается на едином портале и на странице министерства на официальном сайте Правительства Приморского края и органов исполнительной власти Приморского края в информационно-телекоммуникационной сети Интернет по адресу www.primorsky.ru (далее - официальный сайт) не позднее трех календарных дней до дня начала приема заявок на участие в отборе.</w:t>
      </w:r>
    </w:p>
    <w:p w:rsidR="003B5D54" w:rsidRDefault="003B5D54">
      <w:pPr>
        <w:pStyle w:val="ConsPlusNormal"/>
        <w:spacing w:before="200"/>
        <w:ind w:firstLine="540"/>
        <w:jc w:val="both"/>
      </w:pPr>
      <w:r>
        <w:t>Объявление содержит следующую информацию:</w:t>
      </w:r>
    </w:p>
    <w:p w:rsidR="003B5D54" w:rsidRDefault="003B5D54">
      <w:pPr>
        <w:pStyle w:val="ConsPlusNormal"/>
        <w:spacing w:before="200"/>
        <w:ind w:firstLine="540"/>
        <w:jc w:val="both"/>
      </w:pPr>
      <w:r>
        <w:t>срок проведения отбора, информацию о возможности проведения нескольких этапов отбора, дату начала подачи или окончания приема заявок участников отбора, которая не может быть ранее 30 календарного дня, следующего за днем размещения объявления;</w:t>
      </w:r>
    </w:p>
    <w:p w:rsidR="003B5D54" w:rsidRDefault="003B5D54">
      <w:pPr>
        <w:pStyle w:val="ConsPlusNormal"/>
        <w:jc w:val="both"/>
      </w:pPr>
      <w:r>
        <w:t xml:space="preserve">(в ред. </w:t>
      </w:r>
      <w:hyperlink r:id="rId40">
        <w:r>
          <w:rPr>
            <w:color w:val="0000FF"/>
          </w:rPr>
          <w:t>Постановления</w:t>
        </w:r>
      </w:hyperlink>
      <w:r>
        <w:t xml:space="preserve"> Правительства Приморского края от 24.02.2022 N 91-пп)</w:t>
      </w:r>
    </w:p>
    <w:p w:rsidR="003B5D54" w:rsidRDefault="003B5D54">
      <w:pPr>
        <w:pStyle w:val="ConsPlusNormal"/>
        <w:spacing w:before="200"/>
        <w:ind w:firstLine="540"/>
        <w:jc w:val="both"/>
      </w:pPr>
      <w:r>
        <w:t>наименование, место нахождения, почтовый адрес, адрес электронной почты министерства;</w:t>
      </w:r>
    </w:p>
    <w:p w:rsidR="003B5D54" w:rsidRDefault="003B5D54">
      <w:pPr>
        <w:pStyle w:val="ConsPlusNormal"/>
        <w:spacing w:before="200"/>
        <w:ind w:firstLine="540"/>
        <w:jc w:val="both"/>
      </w:pPr>
      <w:r>
        <w:t xml:space="preserve">цель предоставления субсидии в соответствии с </w:t>
      </w:r>
      <w:hyperlink w:anchor="P92">
        <w:r>
          <w:rPr>
            <w:color w:val="0000FF"/>
          </w:rPr>
          <w:t>пунктом 3</w:t>
        </w:r>
      </w:hyperlink>
      <w:r>
        <w:t xml:space="preserve"> настоящего Порядка, а также результаты предоставления субсидий в соответствии с </w:t>
      </w:r>
      <w:hyperlink w:anchor="P289">
        <w:r>
          <w:rPr>
            <w:color w:val="0000FF"/>
          </w:rPr>
          <w:t>пунктом 15</w:t>
        </w:r>
      </w:hyperlink>
      <w:r>
        <w:t xml:space="preserve"> настоящего Порядка;</w:t>
      </w:r>
    </w:p>
    <w:p w:rsidR="003B5D54" w:rsidRDefault="003B5D54">
      <w:pPr>
        <w:pStyle w:val="ConsPlusNormal"/>
        <w:spacing w:before="200"/>
        <w:ind w:firstLine="540"/>
        <w:jc w:val="both"/>
      </w:pPr>
      <w:r>
        <w:t>страницу официального сайта;</w:t>
      </w:r>
    </w:p>
    <w:p w:rsidR="003B5D54" w:rsidRDefault="003B5D54">
      <w:pPr>
        <w:pStyle w:val="ConsPlusNormal"/>
        <w:spacing w:before="200"/>
        <w:ind w:firstLine="540"/>
        <w:jc w:val="both"/>
      </w:pPr>
      <w:r>
        <w:t xml:space="preserve">критерии и требования к участникам отбора в соответствии с </w:t>
      </w:r>
      <w:hyperlink w:anchor="P106">
        <w:r>
          <w:rPr>
            <w:color w:val="0000FF"/>
          </w:rPr>
          <w:t>пунктами 4</w:t>
        </w:r>
      </w:hyperlink>
      <w:r>
        <w:t xml:space="preserve">, </w:t>
      </w:r>
      <w:hyperlink w:anchor="P131">
        <w:r>
          <w:rPr>
            <w:color w:val="0000FF"/>
          </w:rPr>
          <w:t>5</w:t>
        </w:r>
      </w:hyperlink>
      <w:r>
        <w:t xml:space="preserve"> настоящего Порядка, перечень документов, представляемых участниками отбора для подтверждения их соответствия указанным критериям и требованиям;</w:t>
      </w:r>
    </w:p>
    <w:p w:rsidR="003B5D54" w:rsidRDefault="003B5D54">
      <w:pPr>
        <w:pStyle w:val="ConsPlusNormal"/>
        <w:spacing w:before="200"/>
        <w:ind w:firstLine="540"/>
        <w:jc w:val="both"/>
      </w:pPr>
      <w:r>
        <w:t xml:space="preserve">порядок подачи заявок, требования, предъявляемые к форме и содержанию заявок, и перечень документов, прилагаемых к заявке в соответствии с </w:t>
      </w:r>
      <w:hyperlink w:anchor="P145">
        <w:r>
          <w:rPr>
            <w:color w:val="0000FF"/>
          </w:rPr>
          <w:t>пунктом 6</w:t>
        </w:r>
      </w:hyperlink>
      <w:r>
        <w:t xml:space="preserve"> настоящего Порядка;</w:t>
      </w:r>
    </w:p>
    <w:p w:rsidR="003B5D54" w:rsidRDefault="003B5D54">
      <w:pPr>
        <w:pStyle w:val="ConsPlusNormal"/>
        <w:spacing w:before="200"/>
        <w:ind w:firstLine="540"/>
        <w:jc w:val="both"/>
      </w:pPr>
      <w:r>
        <w:t>порядок отзыва заявок, порядок отклонения заявок, определяющий в том числе основания для отклонения заявок, внесения изменений в заявки;</w:t>
      </w:r>
    </w:p>
    <w:p w:rsidR="003B5D54" w:rsidRDefault="003B5D54">
      <w:pPr>
        <w:pStyle w:val="ConsPlusNormal"/>
        <w:spacing w:before="200"/>
        <w:ind w:firstLine="540"/>
        <w:jc w:val="both"/>
      </w:pPr>
      <w:r>
        <w:t xml:space="preserve">правила рассмотрения заявок в соответствии с </w:t>
      </w:r>
      <w:hyperlink w:anchor="P169">
        <w:r>
          <w:rPr>
            <w:color w:val="0000FF"/>
          </w:rPr>
          <w:t>пунктом 7</w:t>
        </w:r>
      </w:hyperlink>
      <w:r>
        <w:t xml:space="preserve"> настоящего Порядка;</w:t>
      </w:r>
    </w:p>
    <w:p w:rsidR="003B5D54" w:rsidRDefault="003B5D54">
      <w:pPr>
        <w:pStyle w:val="ConsPlusNormal"/>
        <w:spacing w:before="200"/>
        <w:ind w:firstLine="540"/>
        <w:jc w:val="both"/>
      </w:pPr>
      <w:r>
        <w:t>порядок предоставления участникам отбора разъяснений положений объявления, даты начала и окончания срока такого предоставления;</w:t>
      </w:r>
    </w:p>
    <w:p w:rsidR="003B5D54" w:rsidRDefault="003B5D54">
      <w:pPr>
        <w:pStyle w:val="ConsPlusNormal"/>
        <w:spacing w:before="200"/>
        <w:ind w:firstLine="540"/>
        <w:jc w:val="both"/>
      </w:pPr>
      <w:r>
        <w:t>срок, в течение которого победитель отбора должен подписать соглашение о предоставлении субсидии;</w:t>
      </w:r>
    </w:p>
    <w:p w:rsidR="003B5D54" w:rsidRDefault="003B5D54">
      <w:pPr>
        <w:pStyle w:val="ConsPlusNormal"/>
        <w:spacing w:before="200"/>
        <w:ind w:firstLine="540"/>
        <w:jc w:val="both"/>
      </w:pPr>
      <w:r>
        <w:t>условия признания победителя отбора уклонившимся от заключения соглашения о предоставлении субсидии;</w:t>
      </w:r>
    </w:p>
    <w:p w:rsidR="003B5D54" w:rsidRDefault="003B5D54">
      <w:pPr>
        <w:pStyle w:val="ConsPlusNormal"/>
        <w:spacing w:before="200"/>
        <w:ind w:firstLine="540"/>
        <w:jc w:val="both"/>
      </w:pPr>
      <w:r>
        <w:t>дату размещения результатов отбора на едином портале и на официальном сайте, которая не может быть позднее 14-го календарного дня, следующего за днем определения победителей отбора для предоставления субсидии;</w:t>
      </w:r>
    </w:p>
    <w:p w:rsidR="003B5D54" w:rsidRDefault="003B5D54">
      <w:pPr>
        <w:pStyle w:val="ConsPlusNormal"/>
        <w:spacing w:before="200"/>
        <w:ind w:firstLine="540"/>
        <w:jc w:val="both"/>
      </w:pPr>
      <w:r>
        <w:t>контактные данные (Ф.И.О., номер телефона, адрес электронной почты) ответственного за прием заявок сотрудника министерства.</w:t>
      </w:r>
    </w:p>
    <w:p w:rsidR="003B5D54" w:rsidRDefault="003B5D54">
      <w:pPr>
        <w:pStyle w:val="ConsPlusNormal"/>
        <w:spacing w:before="200"/>
        <w:ind w:firstLine="540"/>
        <w:jc w:val="both"/>
      </w:pPr>
      <w:r>
        <w:t>Министерство разъясняет положения объявления в течение срока проведения отбора.</w:t>
      </w:r>
    </w:p>
    <w:p w:rsidR="003B5D54" w:rsidRDefault="003B5D54">
      <w:pPr>
        <w:pStyle w:val="ConsPlusNormal"/>
        <w:jc w:val="both"/>
      </w:pPr>
      <w:r>
        <w:t xml:space="preserve">(п. 2 в ред. </w:t>
      </w:r>
      <w:hyperlink r:id="rId41">
        <w:r>
          <w:rPr>
            <w:color w:val="0000FF"/>
          </w:rPr>
          <w:t>Постановления</w:t>
        </w:r>
      </w:hyperlink>
      <w:r>
        <w:t xml:space="preserve"> Правительства Приморского края от 01.06.2021 N 342-пп)</w:t>
      </w:r>
    </w:p>
    <w:p w:rsidR="003B5D54" w:rsidRDefault="003B5D54">
      <w:pPr>
        <w:pStyle w:val="ConsPlusNormal"/>
        <w:spacing w:before="200"/>
        <w:ind w:firstLine="540"/>
        <w:jc w:val="both"/>
      </w:pPr>
      <w:bookmarkStart w:id="2" w:name="P92"/>
      <w:bookmarkEnd w:id="2"/>
      <w:r>
        <w:t>3. Субсидии предоставляются сельскохозяйственным товаропроизводителям в целях возмещения части затрат на уплату страховых премий, начисленных по договорам сельскохозяйственного страхования, по следующим направлениям:</w:t>
      </w:r>
    </w:p>
    <w:p w:rsidR="003B5D54" w:rsidRDefault="003B5D54">
      <w:pPr>
        <w:pStyle w:val="ConsPlusNormal"/>
        <w:spacing w:before="200"/>
        <w:ind w:firstLine="540"/>
        <w:jc w:val="both"/>
      </w:pPr>
      <w:r>
        <w:t xml:space="preserve">в области растениеводства - на случай утраты (гибели) урожая сельскохозяйственной </w:t>
      </w:r>
      <w:r>
        <w:lastRenderedPageBreak/>
        <w:t xml:space="preserve">культуры, в том числе урожая многолетних насаждений (зерновых, зернобобовых, масличных, технических, кормовых, бахчевых культур, картофеля, овощей, виноградников, плодовых, ягодных, орехоплодных насаждений, плантаций хмеля, чая), утраты (гибели) посадок многолетних насаждений (виноградники, плодовые, ягодные, орехоплодные насаждения, плантации хмеля, чая) в результате воздействия всех, нескольких или одного из событий, предусмотренных </w:t>
      </w:r>
      <w:hyperlink r:id="rId42">
        <w:r>
          <w:rPr>
            <w:color w:val="0000FF"/>
          </w:rPr>
          <w:t>частью 1 статьи 8</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N 260-ФЗ);</w:t>
      </w:r>
    </w:p>
    <w:p w:rsidR="003B5D54" w:rsidRDefault="003B5D54">
      <w:pPr>
        <w:pStyle w:val="ConsPlusNormal"/>
        <w:spacing w:before="200"/>
        <w:ind w:firstLine="540"/>
        <w:jc w:val="both"/>
      </w:pPr>
      <w:r>
        <w:t xml:space="preserve">в области животноводства при наличии софинансирования из федерального бюджета - на случай утраты (гибели) сельскохозяйственных животных (крупный рогатый скот (буйволы, быки, волы, коровы, яки), мелкий рогатый скот (козы, овцы), свиньи, лошади, лошаки, мулы, ослы, верблюды, олени (маралы, пятнистые олени, северные олени), кролики, пушные звери, птица яйценоских пород и птица мясных пород (гуси, индейки, куры, перепелки, утки, цесарки), цыплята-бройлеры, семьи пчел) в результате воздействия всех, нескольких или одного из событий, предусмотренных </w:t>
      </w:r>
      <w:hyperlink r:id="rId43">
        <w:r>
          <w:rPr>
            <w:color w:val="0000FF"/>
          </w:rPr>
          <w:t>частью 2 статьи 8</w:t>
        </w:r>
      </w:hyperlink>
      <w:r>
        <w:t xml:space="preserve"> Федерального закона N 260-ФЗ;</w:t>
      </w:r>
    </w:p>
    <w:p w:rsidR="003B5D54" w:rsidRDefault="003B5D54">
      <w:pPr>
        <w:pStyle w:val="ConsPlusNormal"/>
        <w:spacing w:before="200"/>
        <w:ind w:firstLine="540"/>
        <w:jc w:val="both"/>
      </w:pPr>
      <w:r>
        <w:t>в области животноводства при отсутствии софинансирования из федерального бюджета - на случай утраты, гибели (падежа), вынужденного убоя сельскохозяйственных животных.</w:t>
      </w:r>
    </w:p>
    <w:p w:rsidR="003B5D54" w:rsidRDefault="003B5D54">
      <w:pPr>
        <w:pStyle w:val="ConsPlusNormal"/>
        <w:spacing w:before="200"/>
        <w:ind w:firstLine="540"/>
        <w:jc w:val="both"/>
      </w:pPr>
      <w:r>
        <w:t>Субсидии предоставляются:</w:t>
      </w:r>
    </w:p>
    <w:p w:rsidR="003B5D54" w:rsidRDefault="003B5D54">
      <w:pPr>
        <w:pStyle w:val="ConsPlusNormal"/>
        <w:spacing w:before="200"/>
        <w:ind w:firstLine="540"/>
        <w:jc w:val="both"/>
      </w:pPr>
      <w:r>
        <w:t>1) в области растениеводства:</w:t>
      </w:r>
    </w:p>
    <w:p w:rsidR="003B5D54" w:rsidRDefault="003B5D54">
      <w:pPr>
        <w:pStyle w:val="ConsPlusNormal"/>
        <w:spacing w:before="200"/>
        <w:ind w:firstLine="540"/>
        <w:jc w:val="both"/>
      </w:pPr>
      <w:r>
        <w:t>в отношении урожая одного или нескольких видов сельскохозяйственных культур, посадок многолетних насаждений при страховании на всей площади земельных участков в Приморском крае, на которой сельскохозяйственным товаропроизводителем выращиваются данные сельскохозяйственные культуры, многолетние насаждения;</w:t>
      </w:r>
    </w:p>
    <w:p w:rsidR="003B5D54" w:rsidRDefault="003B5D54">
      <w:pPr>
        <w:pStyle w:val="ConsPlusNormal"/>
        <w:spacing w:before="200"/>
        <w:ind w:firstLine="540"/>
        <w:jc w:val="both"/>
      </w:pPr>
      <w:r>
        <w:t>в отношении сельскохозяйственных культур, за исключением многолетних насаждений, договор по которым заключен не позднее пятнадцати календарных дней после окончания их сева или посадки;</w:t>
      </w:r>
    </w:p>
    <w:p w:rsidR="003B5D54" w:rsidRDefault="003B5D54">
      <w:pPr>
        <w:pStyle w:val="ConsPlusNormal"/>
        <w:spacing w:before="200"/>
        <w:ind w:firstLine="540"/>
        <w:jc w:val="both"/>
      </w:pPr>
      <w:r>
        <w:t>в отношении многолетних насаждений, договор по которым заключен до момента прекращения их вегетации (перехода в состояние зимнего покоя);</w:t>
      </w:r>
    </w:p>
    <w:p w:rsidR="003B5D54" w:rsidRDefault="003B5D54">
      <w:pPr>
        <w:pStyle w:val="ConsPlusNormal"/>
        <w:spacing w:before="200"/>
        <w:ind w:firstLine="540"/>
        <w:jc w:val="both"/>
      </w:pPr>
      <w:r>
        <w:t>2) в области животноводства при наличии софинансирования из федерального бюджета:</w:t>
      </w:r>
    </w:p>
    <w:p w:rsidR="003B5D54" w:rsidRDefault="003B5D54">
      <w:pPr>
        <w:pStyle w:val="ConsPlusNormal"/>
        <w:spacing w:before="200"/>
        <w:ind w:firstLine="540"/>
        <w:jc w:val="both"/>
      </w:pPr>
      <w:r>
        <w:t>в отношении сельскохозяйственных животных на все имеющееся у сельскохозяйственного товаропроизводителя в Приморском крае поголовье сельскохозяйственных животных одного или нескольких видов, договор сельскохозяйственного страхования по которым заключен на срок не менее чем один год;</w:t>
      </w:r>
    </w:p>
    <w:p w:rsidR="003B5D54" w:rsidRDefault="003B5D54">
      <w:pPr>
        <w:pStyle w:val="ConsPlusNormal"/>
        <w:spacing w:before="200"/>
        <w:ind w:firstLine="540"/>
        <w:jc w:val="both"/>
      </w:pPr>
      <w:r>
        <w:t>3) в области животноводства при отсутствии софинансирования из федерального бюджета:</w:t>
      </w:r>
    </w:p>
    <w:p w:rsidR="003B5D54" w:rsidRDefault="003B5D54">
      <w:pPr>
        <w:pStyle w:val="ConsPlusNormal"/>
        <w:spacing w:before="200"/>
        <w:ind w:firstLine="540"/>
        <w:jc w:val="both"/>
      </w:pPr>
      <w:r>
        <w:t>в отношении сельскохозяйственных животных (крупный рогатый скот), договор сельскохозяйственного страхования по которым заключен на срок не менее чем один год.</w:t>
      </w:r>
    </w:p>
    <w:p w:rsidR="003B5D54" w:rsidRDefault="003B5D54">
      <w:pPr>
        <w:pStyle w:val="ConsPlusNormal"/>
        <w:jc w:val="both"/>
      </w:pPr>
      <w:r>
        <w:t xml:space="preserve">(п. 3 в ред. </w:t>
      </w:r>
      <w:hyperlink r:id="rId44">
        <w:r>
          <w:rPr>
            <w:color w:val="0000FF"/>
          </w:rPr>
          <w:t>Постановления</w:t>
        </w:r>
      </w:hyperlink>
      <w:r>
        <w:t xml:space="preserve"> Правительства Приморского края от 22.05.2020 N 457-пп)</w:t>
      </w:r>
    </w:p>
    <w:p w:rsidR="003B5D54" w:rsidRDefault="003B5D54">
      <w:pPr>
        <w:pStyle w:val="ConsPlusNormal"/>
        <w:spacing w:before="200"/>
        <w:ind w:firstLine="540"/>
        <w:jc w:val="both"/>
      </w:pPr>
      <w:bookmarkStart w:id="3" w:name="P106"/>
      <w:bookmarkEnd w:id="3"/>
      <w:r>
        <w:t>4. Критериями отбора сельскохозяйственных товаропроизводителей для предоставления субсидий являются:</w:t>
      </w:r>
    </w:p>
    <w:p w:rsidR="003B5D54" w:rsidRDefault="003B5D54">
      <w:pPr>
        <w:pStyle w:val="ConsPlusNormal"/>
        <w:spacing w:before="200"/>
        <w:ind w:firstLine="540"/>
        <w:jc w:val="both"/>
      </w:pPr>
      <w:r>
        <w:t>1) регистрация и осуществление деятельности на территории Приморского края;</w:t>
      </w:r>
    </w:p>
    <w:p w:rsidR="003B5D54" w:rsidRDefault="003B5D54">
      <w:pPr>
        <w:pStyle w:val="ConsPlusNormal"/>
        <w:jc w:val="both"/>
      </w:pPr>
      <w:r>
        <w:t xml:space="preserve">(в ред. </w:t>
      </w:r>
      <w:hyperlink r:id="rId45">
        <w:r>
          <w:rPr>
            <w:color w:val="0000FF"/>
          </w:rPr>
          <w:t>Постановления</w:t>
        </w:r>
      </w:hyperlink>
      <w:r>
        <w:t xml:space="preserve"> Правительства Приморского края от 09.10.2020 N 873-пп)</w:t>
      </w:r>
    </w:p>
    <w:p w:rsidR="003B5D54" w:rsidRDefault="003B5D54">
      <w:pPr>
        <w:pStyle w:val="ConsPlusNormal"/>
        <w:spacing w:before="200"/>
        <w:ind w:firstLine="540"/>
        <w:jc w:val="both"/>
      </w:pPr>
      <w:r>
        <w:t xml:space="preserve">2) отсутствие задолженности, возникшей в связи с неисполнением требования о возврате субсидии в краевой бюджет, предусмотренного </w:t>
      </w:r>
      <w:hyperlink w:anchor="P323">
        <w:r>
          <w:rPr>
            <w:color w:val="0000FF"/>
          </w:rPr>
          <w:t>пунктом 19</w:t>
        </w:r>
      </w:hyperlink>
      <w:r>
        <w:t xml:space="preserve"> настоящего Порядка;</w:t>
      </w:r>
    </w:p>
    <w:p w:rsidR="003B5D54" w:rsidRDefault="003B5D54">
      <w:pPr>
        <w:pStyle w:val="ConsPlusNormal"/>
        <w:spacing w:before="200"/>
        <w:ind w:firstLine="540"/>
        <w:jc w:val="both"/>
      </w:pPr>
      <w:r>
        <w:t>3) в области растениеводства и животноводства при наличии софинансирования из федерального бюджета:</w:t>
      </w:r>
    </w:p>
    <w:p w:rsidR="003B5D54" w:rsidRDefault="003B5D54">
      <w:pPr>
        <w:pStyle w:val="ConsPlusNormal"/>
        <w:spacing w:before="200"/>
        <w:ind w:firstLine="540"/>
        <w:jc w:val="both"/>
      </w:pPr>
      <w:r>
        <w:t xml:space="preserve">а) наличие договора сельскохозяйственного страхования со страховой организацией, имеющей лицензию на осуществление сельскохозяйственного страхования, отвечающего требованиям, предусмотренным Федеральным </w:t>
      </w:r>
      <w:hyperlink r:id="rId46">
        <w:r>
          <w:rPr>
            <w:color w:val="0000FF"/>
          </w:rPr>
          <w:t>законом</w:t>
        </w:r>
      </w:hyperlink>
      <w:r>
        <w:t xml:space="preserve"> N 260-ФЗ (далее - договор сельскохозяйственного страхования);</w:t>
      </w:r>
    </w:p>
    <w:p w:rsidR="003B5D54" w:rsidRDefault="003B5D54">
      <w:pPr>
        <w:pStyle w:val="ConsPlusNormal"/>
        <w:jc w:val="both"/>
      </w:pPr>
      <w:r>
        <w:lastRenderedPageBreak/>
        <w:t xml:space="preserve">(в ред. </w:t>
      </w:r>
      <w:hyperlink r:id="rId47">
        <w:r>
          <w:rPr>
            <w:color w:val="0000FF"/>
          </w:rPr>
          <w:t>Постановления</w:t>
        </w:r>
      </w:hyperlink>
      <w:r>
        <w:t xml:space="preserve"> Правительства Приморского края от 01.06.2021 N 342-пп)</w:t>
      </w:r>
    </w:p>
    <w:p w:rsidR="003B5D54" w:rsidRDefault="003B5D54">
      <w:pPr>
        <w:pStyle w:val="ConsPlusNormal"/>
        <w:spacing w:before="200"/>
        <w:ind w:firstLine="540"/>
        <w:jc w:val="both"/>
      </w:pPr>
      <w:r>
        <w:t>б) наличие уплаты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предшествующем финансовом году в полном объеме, в случае непредставления соответствующей субсидии в предшествующем финансовом году на возмещение указанных затрат, понесенных в предшествующем финансовом году;</w:t>
      </w:r>
    </w:p>
    <w:p w:rsidR="003B5D54" w:rsidRDefault="003B5D54">
      <w:pPr>
        <w:pStyle w:val="ConsPlusNormal"/>
        <w:spacing w:before="200"/>
        <w:ind w:firstLine="540"/>
        <w:jc w:val="both"/>
      </w:pPr>
      <w:r>
        <w:t>4) в области животноводства при отсутствии софинансирования из федерального бюджета:</w:t>
      </w:r>
    </w:p>
    <w:p w:rsidR="003B5D54" w:rsidRDefault="003B5D54">
      <w:pPr>
        <w:pStyle w:val="ConsPlusNormal"/>
        <w:spacing w:before="200"/>
        <w:ind w:firstLine="540"/>
        <w:jc w:val="both"/>
      </w:pPr>
      <w:r>
        <w:t>наличие договора сельскохозяйственного страхования со страховой организацией, имеющей лицензию на осуществление сельскохозяйственного страхования, при условии, что такой договор вступил в силу и сельскохозяйственным товаропроизводителем уплачено не менее пятидесяти процентов начисленной по этому договору страховой премии;</w:t>
      </w:r>
    </w:p>
    <w:p w:rsidR="003B5D54" w:rsidRDefault="003B5D54">
      <w:pPr>
        <w:pStyle w:val="ConsPlusNormal"/>
        <w:jc w:val="both"/>
      </w:pPr>
      <w:r>
        <w:t xml:space="preserve">(п. 4 в ред. </w:t>
      </w:r>
      <w:hyperlink r:id="rId48">
        <w:r>
          <w:rPr>
            <w:color w:val="0000FF"/>
          </w:rPr>
          <w:t>Постановления</w:t>
        </w:r>
      </w:hyperlink>
      <w:r>
        <w:t xml:space="preserve"> Правительства Приморского края от 22.05.2020 N 457-пп)</w:t>
      </w:r>
    </w:p>
    <w:p w:rsidR="003B5D54" w:rsidRDefault="003B5D54">
      <w:pPr>
        <w:pStyle w:val="ConsPlusNormal"/>
        <w:spacing w:before="200"/>
        <w:ind w:firstLine="540"/>
        <w:jc w:val="both"/>
      </w:pPr>
      <w:r>
        <w:t>5) наличие договора сельскохозяйственного страхования риска утраты (гибели) урожая сельскохозяйственной культуры или утраты (гибели) многолетних насаждений в результате воздействия всех, нескольких или одного из событий:</w:t>
      </w:r>
    </w:p>
    <w:p w:rsidR="003B5D54" w:rsidRDefault="003B5D54">
      <w:pPr>
        <w:pStyle w:val="ConsPlusNormal"/>
        <w:spacing w:before="200"/>
        <w:ind w:firstLine="540"/>
        <w:jc w:val="both"/>
      </w:pPr>
      <w:r>
        <w:t xml:space="preserve">а) предусмотренных </w:t>
      </w:r>
      <w:hyperlink r:id="rId49">
        <w:r>
          <w:rPr>
            <w:color w:val="0000FF"/>
          </w:rPr>
          <w:t>пунктами 1</w:t>
        </w:r>
      </w:hyperlink>
      <w:r>
        <w:t xml:space="preserve"> - </w:t>
      </w:r>
      <w:hyperlink r:id="rId50">
        <w:r>
          <w:rPr>
            <w:color w:val="0000FF"/>
          </w:rPr>
          <w:t>3 части 1 статьи 8</w:t>
        </w:r>
      </w:hyperlink>
      <w:r>
        <w:t xml:space="preserve"> Федерального закона N 260-ФЗ, - при условии, что такой договор вступил в силу и сельскохозяйственным товаропроизводителем уплачено не менее 50 процентов начисленной по этому договору страховой премии;</w:t>
      </w:r>
    </w:p>
    <w:p w:rsidR="003B5D54" w:rsidRDefault="003B5D54">
      <w:pPr>
        <w:pStyle w:val="ConsPlusNormal"/>
        <w:spacing w:before="200"/>
        <w:ind w:firstLine="540"/>
        <w:jc w:val="both"/>
      </w:pPr>
      <w:r>
        <w:t xml:space="preserve">б) предусмотренного </w:t>
      </w:r>
      <w:hyperlink r:id="rId51">
        <w:r>
          <w:rPr>
            <w:color w:val="0000FF"/>
          </w:rPr>
          <w:t>пунктом 4 части 1 статьи 8</w:t>
        </w:r>
      </w:hyperlink>
      <w:r>
        <w:t xml:space="preserve"> Федерального закона N 260-ФЗ, - при условии, что такой договор вступил в силу и сельскохозяйственным производителем, являющимся субъектом малого предпринимательства, уплачено по этому договору, заключенному:</w:t>
      </w:r>
    </w:p>
    <w:p w:rsidR="003B5D54" w:rsidRDefault="003B5D54">
      <w:pPr>
        <w:pStyle w:val="ConsPlusNormal"/>
        <w:spacing w:before="200"/>
        <w:ind w:firstLine="540"/>
        <w:jc w:val="both"/>
      </w:pPr>
      <w:r>
        <w:t>с 1 июля 2021 года по 30 июня 2023 года включительно, - не менее двадцати процентов начисленной по этому договору страховой премии;</w:t>
      </w:r>
    </w:p>
    <w:p w:rsidR="003B5D54" w:rsidRDefault="003B5D54">
      <w:pPr>
        <w:pStyle w:val="ConsPlusNormal"/>
        <w:spacing w:before="200"/>
        <w:ind w:firstLine="540"/>
        <w:jc w:val="both"/>
      </w:pPr>
      <w:r>
        <w:t>с 1 июля 2023 года по 30 июня 2024 года включительно, - не менее тридцати процентов начисленной по этому договору страховой премии;</w:t>
      </w:r>
    </w:p>
    <w:p w:rsidR="003B5D54" w:rsidRDefault="003B5D54">
      <w:pPr>
        <w:pStyle w:val="ConsPlusNormal"/>
        <w:spacing w:before="200"/>
        <w:ind w:firstLine="540"/>
        <w:jc w:val="both"/>
      </w:pPr>
      <w:r>
        <w:t>с 1 июля 2024 года по 30 июня 2025 года включительно, - не менее сорока процентов начисленной по этому договору страховой премии;</w:t>
      </w:r>
    </w:p>
    <w:p w:rsidR="003B5D54" w:rsidRDefault="003B5D54">
      <w:pPr>
        <w:pStyle w:val="ConsPlusNormal"/>
        <w:spacing w:before="200"/>
        <w:ind w:firstLine="540"/>
        <w:jc w:val="both"/>
      </w:pPr>
      <w:r>
        <w:t>с 1 июля 2025 года, - не менее пятидесяти процентов начисленной по этому договору страховой премии;</w:t>
      </w:r>
    </w:p>
    <w:p w:rsidR="003B5D54" w:rsidRDefault="003B5D54">
      <w:pPr>
        <w:pStyle w:val="ConsPlusNormal"/>
        <w:spacing w:before="200"/>
        <w:ind w:firstLine="540"/>
        <w:jc w:val="both"/>
      </w:pPr>
      <w:r>
        <w:t xml:space="preserve">в) предусмотренного </w:t>
      </w:r>
      <w:hyperlink r:id="rId52">
        <w:r>
          <w:rPr>
            <w:color w:val="0000FF"/>
          </w:rPr>
          <w:t>пунктом 4 части 1 статьи 8</w:t>
        </w:r>
      </w:hyperlink>
      <w:r>
        <w:t xml:space="preserve"> Федерального закона N 260-ФЗ, - при условии, что такой договор вступил в силу и сельскохозяйственным товаропроизводителем, не являющимся субъектом малого предпринимательства, уплачено по этому договору, заключенному:</w:t>
      </w:r>
    </w:p>
    <w:p w:rsidR="003B5D54" w:rsidRDefault="003B5D54">
      <w:pPr>
        <w:pStyle w:val="ConsPlusNormal"/>
        <w:spacing w:before="200"/>
        <w:ind w:firstLine="540"/>
        <w:jc w:val="both"/>
      </w:pPr>
      <w:r>
        <w:t>с 1 июля 2021 года по 30 июня 2022 года включительно, - не менее двадцати процентов начисленной по этому договору страховой премии;</w:t>
      </w:r>
    </w:p>
    <w:p w:rsidR="003B5D54" w:rsidRDefault="003B5D54">
      <w:pPr>
        <w:pStyle w:val="ConsPlusNormal"/>
        <w:spacing w:before="200"/>
        <w:ind w:firstLine="540"/>
        <w:jc w:val="both"/>
      </w:pPr>
      <w:r>
        <w:t>с 1 июля 2022 года по 30 июня 2023 года включительно, - не менее тридцати процентов начисленной по этому договору страховой премии;</w:t>
      </w:r>
    </w:p>
    <w:p w:rsidR="003B5D54" w:rsidRDefault="003B5D54">
      <w:pPr>
        <w:pStyle w:val="ConsPlusNormal"/>
        <w:spacing w:before="200"/>
        <w:ind w:firstLine="540"/>
        <w:jc w:val="both"/>
      </w:pPr>
      <w:r>
        <w:t>с 1 июля 2023 года по 30 июня 2024 года включительно, - не менее сорока процентов начисленной по этому договору страховой премии;</w:t>
      </w:r>
    </w:p>
    <w:p w:rsidR="003B5D54" w:rsidRDefault="003B5D54">
      <w:pPr>
        <w:pStyle w:val="ConsPlusNormal"/>
        <w:spacing w:before="200"/>
        <w:ind w:firstLine="540"/>
        <w:jc w:val="both"/>
      </w:pPr>
      <w:r>
        <w:t>с 1 июля 2024 года, - не менее пятидесяти процентов начисленной по этому договору страховой премии.</w:t>
      </w:r>
    </w:p>
    <w:p w:rsidR="003B5D54" w:rsidRDefault="003B5D54">
      <w:pPr>
        <w:pStyle w:val="ConsPlusNormal"/>
        <w:jc w:val="both"/>
      </w:pPr>
      <w:r>
        <w:t xml:space="preserve">(пп. 5 введен </w:t>
      </w:r>
      <w:hyperlink r:id="rId53">
        <w:r>
          <w:rPr>
            <w:color w:val="0000FF"/>
          </w:rPr>
          <w:t>Постановлением</w:t>
        </w:r>
      </w:hyperlink>
      <w:r>
        <w:t xml:space="preserve"> Правительства Приморского края от 24.02.2022 N 91-пп)</w:t>
      </w:r>
    </w:p>
    <w:p w:rsidR="003B5D54" w:rsidRDefault="003B5D54">
      <w:pPr>
        <w:pStyle w:val="ConsPlusNormal"/>
        <w:spacing w:before="200"/>
        <w:ind w:firstLine="540"/>
        <w:jc w:val="both"/>
      </w:pPr>
      <w:r>
        <w:t xml:space="preserve">5) исключен. - </w:t>
      </w:r>
      <w:hyperlink r:id="rId54">
        <w:r>
          <w:rPr>
            <w:color w:val="0000FF"/>
          </w:rPr>
          <w:t>Постановление</w:t>
        </w:r>
      </w:hyperlink>
      <w:r>
        <w:t xml:space="preserve"> Правительства Приморского края от 01.06.2021 N 342-пп.</w:t>
      </w:r>
    </w:p>
    <w:p w:rsidR="003B5D54" w:rsidRDefault="003B5D54">
      <w:pPr>
        <w:pStyle w:val="ConsPlusNormal"/>
        <w:spacing w:before="200"/>
        <w:ind w:firstLine="540"/>
        <w:jc w:val="both"/>
      </w:pPr>
      <w:bookmarkStart w:id="4" w:name="P131"/>
      <w:bookmarkEnd w:id="4"/>
      <w:r>
        <w:t xml:space="preserve">5. Требования, которым должны соответствовать сельскохозяйственные товаропроизводители не ранее чем за 30 календарных дней до дня представления в министерство документов, предусмотренных </w:t>
      </w:r>
      <w:hyperlink w:anchor="P145">
        <w:r>
          <w:rPr>
            <w:color w:val="0000FF"/>
          </w:rPr>
          <w:t>пунктом 6</w:t>
        </w:r>
      </w:hyperlink>
      <w:r>
        <w:t xml:space="preserve"> настоящего Порядка:</w:t>
      </w:r>
    </w:p>
    <w:p w:rsidR="003B5D54" w:rsidRDefault="003B5D54">
      <w:pPr>
        <w:pStyle w:val="ConsPlusNormal"/>
        <w:jc w:val="both"/>
      </w:pPr>
      <w:r>
        <w:t xml:space="preserve">(в ред. </w:t>
      </w:r>
      <w:hyperlink r:id="rId55">
        <w:r>
          <w:rPr>
            <w:color w:val="0000FF"/>
          </w:rPr>
          <w:t>Постановления</w:t>
        </w:r>
      </w:hyperlink>
      <w:r>
        <w:t xml:space="preserve"> Правительства Приморского края от 09.10.2020 N 873-пп)</w:t>
      </w:r>
    </w:p>
    <w:p w:rsidR="003B5D54" w:rsidRDefault="003B5D54">
      <w:pPr>
        <w:pStyle w:val="ConsPlusNormal"/>
        <w:spacing w:before="200"/>
        <w:ind w:firstLine="540"/>
        <w:jc w:val="both"/>
      </w:pPr>
      <w:r>
        <w:lastRenderedPageBreak/>
        <w:t>у сельскохозяйственного товаропроизводителя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B5D54" w:rsidRDefault="003B5D54">
      <w:pPr>
        <w:pStyle w:val="ConsPlusNormal"/>
        <w:spacing w:before="200"/>
        <w:ind w:firstLine="540"/>
        <w:jc w:val="both"/>
      </w:pPr>
      <w:r>
        <w:t>у сельскохозяйственного товаропроизводителя должна отсутствовать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Приморским краем;</w:t>
      </w:r>
    </w:p>
    <w:p w:rsidR="003B5D54" w:rsidRDefault="003B5D54">
      <w:pPr>
        <w:pStyle w:val="ConsPlusNormal"/>
        <w:jc w:val="both"/>
      </w:pPr>
      <w:r>
        <w:t xml:space="preserve">(в ред. </w:t>
      </w:r>
      <w:hyperlink r:id="rId56">
        <w:r>
          <w:rPr>
            <w:color w:val="0000FF"/>
          </w:rPr>
          <w:t>Постановления</w:t>
        </w:r>
      </w:hyperlink>
      <w:r>
        <w:t xml:space="preserve"> Правительства Приморского края от 09.10.2020 N 873-пп)</w:t>
      </w:r>
    </w:p>
    <w:p w:rsidR="003B5D54" w:rsidRDefault="003B5D54">
      <w:pPr>
        <w:pStyle w:val="ConsPlusNormal"/>
        <w:spacing w:before="200"/>
        <w:ind w:firstLine="540"/>
        <w:jc w:val="both"/>
      </w:pPr>
      <w:r>
        <w:t>сельскохозяйственные товаропроизводители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3B5D54" w:rsidRDefault="003B5D54">
      <w:pPr>
        <w:pStyle w:val="ConsPlusNormal"/>
        <w:jc w:val="both"/>
      </w:pPr>
      <w:r>
        <w:t xml:space="preserve">(в ред. </w:t>
      </w:r>
      <w:hyperlink r:id="rId57">
        <w:r>
          <w:rPr>
            <w:color w:val="0000FF"/>
          </w:rPr>
          <w:t>Постановления</w:t>
        </w:r>
      </w:hyperlink>
      <w:r>
        <w:t xml:space="preserve"> Правительства Приморского края от 09.10.2020 N 873-пп)</w:t>
      </w:r>
    </w:p>
    <w:p w:rsidR="003B5D54" w:rsidRDefault="003B5D54">
      <w:pPr>
        <w:pStyle w:val="ConsPlusNormal"/>
        <w:spacing w:before="200"/>
        <w:ind w:firstLine="540"/>
        <w:jc w:val="both"/>
      </w:pPr>
      <w:r>
        <w:t>у сельскохозяйственного товаропроизводителя должна отсутствовать просроченная задолженность по заработной плате за два и более календарных месяца;</w:t>
      </w:r>
    </w:p>
    <w:p w:rsidR="003B5D54" w:rsidRDefault="003B5D54">
      <w:pPr>
        <w:pStyle w:val="ConsPlusNormal"/>
        <w:spacing w:before="200"/>
        <w:ind w:firstLine="540"/>
        <w:jc w:val="both"/>
      </w:pPr>
      <w:r>
        <w:t xml:space="preserve">сельскохозяйственные товаропроизводители не должны получать средства из краевого бюджета в соответствии с иными нормативными правовыми актами на цели, указанные в </w:t>
      </w:r>
      <w:hyperlink w:anchor="P92">
        <w:r>
          <w:rPr>
            <w:color w:val="0000FF"/>
          </w:rPr>
          <w:t>пункте 3</w:t>
        </w:r>
      </w:hyperlink>
      <w:r>
        <w:t xml:space="preserve"> настоящего Порядка;</w:t>
      </w:r>
    </w:p>
    <w:p w:rsidR="003B5D54" w:rsidRDefault="003B5D54">
      <w:pPr>
        <w:pStyle w:val="ConsPlusNormal"/>
        <w:jc w:val="both"/>
      </w:pPr>
      <w:r>
        <w:t xml:space="preserve">(в ред. </w:t>
      </w:r>
      <w:hyperlink r:id="rId58">
        <w:r>
          <w:rPr>
            <w:color w:val="0000FF"/>
          </w:rPr>
          <w:t>Постановления</w:t>
        </w:r>
      </w:hyperlink>
      <w:r>
        <w:t xml:space="preserve"> Правительства Приморского края от 01.06.2021 N 342-пп)</w:t>
      </w:r>
    </w:p>
    <w:p w:rsidR="003B5D54" w:rsidRDefault="003B5D54">
      <w:pPr>
        <w:pStyle w:val="ConsPlusNormal"/>
        <w:spacing w:before="200"/>
        <w:ind w:firstLine="540"/>
        <w:jc w:val="both"/>
      </w:pPr>
      <w:r>
        <w:t>сельскохозяйственные товаропроизводители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организацией не приостановлена в порядке, предусмотренном законодательством Российской Федерации, а сельскохозяйственные товаропроизводители - индивидуальные предприниматели не должны прекратить деятельность в качестве индивидуального предпринимателя;</w:t>
      </w:r>
    </w:p>
    <w:p w:rsidR="003B5D54" w:rsidRDefault="003B5D54">
      <w:pPr>
        <w:pStyle w:val="ConsPlusNormal"/>
        <w:jc w:val="both"/>
      </w:pPr>
      <w:r>
        <w:t xml:space="preserve">(абзац введен </w:t>
      </w:r>
      <w:hyperlink r:id="rId59">
        <w:r>
          <w:rPr>
            <w:color w:val="0000FF"/>
          </w:rPr>
          <w:t>Постановлением</w:t>
        </w:r>
      </w:hyperlink>
      <w:r>
        <w:t xml:space="preserve"> Правительства Приморского края от 01.06.2021 N 342-пп)</w:t>
      </w:r>
    </w:p>
    <w:p w:rsidR="003B5D54" w:rsidRDefault="003B5D54">
      <w:pPr>
        <w:pStyle w:val="ConsPlusNormal"/>
        <w:spacing w:before="200"/>
        <w:ind w:firstLine="540"/>
        <w:jc w:val="both"/>
      </w:pPr>
      <w:r>
        <w:t xml:space="preserve">сельскохозяйственный товаропроизводитель не был привлечен в году, предшествующем году получения субсидии,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0">
        <w:r>
          <w:rPr>
            <w:color w:val="0000FF"/>
          </w:rPr>
          <w:t>Постановлением</w:t>
        </w:r>
      </w:hyperlink>
      <w:r>
        <w:t xml:space="preserve"> Правительства Российской Федерации от 16 сентября 2020 года N 1479 "Об утверждении Правил противопожарного режима в Российской Федерации".</w:t>
      </w:r>
    </w:p>
    <w:p w:rsidR="003B5D54" w:rsidRDefault="003B5D54">
      <w:pPr>
        <w:pStyle w:val="ConsPlusNormal"/>
        <w:jc w:val="both"/>
      </w:pPr>
      <w:r>
        <w:t xml:space="preserve">(абзац введен </w:t>
      </w:r>
      <w:hyperlink r:id="rId61">
        <w:r>
          <w:rPr>
            <w:color w:val="0000FF"/>
          </w:rPr>
          <w:t>Постановлением</w:t>
        </w:r>
      </w:hyperlink>
      <w:r>
        <w:t xml:space="preserve"> Правительства Приморского края от 07.07.2021 N 424-пп)</w:t>
      </w:r>
    </w:p>
    <w:p w:rsidR="003B5D54" w:rsidRDefault="003B5D54">
      <w:pPr>
        <w:pStyle w:val="ConsPlusNormal"/>
        <w:spacing w:before="200"/>
        <w:ind w:firstLine="540"/>
        <w:jc w:val="both"/>
      </w:pPr>
      <w:bookmarkStart w:id="5" w:name="P145"/>
      <w:bookmarkEnd w:id="5"/>
      <w:r>
        <w:t>6. Для получения субсидий сельскохозяйственные товаропроизводители в сроки приема заявок соответствующего этапа, указанные в объявлении, представляют в министерство следующие документы:</w:t>
      </w:r>
    </w:p>
    <w:p w:rsidR="003B5D54" w:rsidRDefault="003B5D54">
      <w:pPr>
        <w:pStyle w:val="ConsPlusNormal"/>
        <w:jc w:val="both"/>
      </w:pPr>
      <w:r>
        <w:t xml:space="preserve">(в ред. </w:t>
      </w:r>
      <w:hyperlink r:id="rId62">
        <w:r>
          <w:rPr>
            <w:color w:val="0000FF"/>
          </w:rPr>
          <w:t>Постановления</w:t>
        </w:r>
      </w:hyperlink>
      <w:r>
        <w:t xml:space="preserve"> Правительства Приморского края от 07.07.2021 N 424-пп)</w:t>
      </w:r>
    </w:p>
    <w:p w:rsidR="003B5D54" w:rsidRDefault="003B5D54">
      <w:pPr>
        <w:pStyle w:val="ConsPlusNormal"/>
        <w:spacing w:before="200"/>
        <w:ind w:firstLine="540"/>
        <w:jc w:val="both"/>
      </w:pPr>
      <w:r>
        <w:t>1) заявку по форме, установленной министерством (далее - заявка), с указанием приложенных документов;</w:t>
      </w:r>
    </w:p>
    <w:p w:rsidR="003B5D54" w:rsidRDefault="003B5D54">
      <w:pPr>
        <w:pStyle w:val="ConsPlusNormal"/>
        <w:spacing w:before="200"/>
        <w:ind w:firstLine="540"/>
        <w:jc w:val="both"/>
      </w:pPr>
      <w:r>
        <w:t xml:space="preserve">2) исключен. - </w:t>
      </w:r>
      <w:hyperlink r:id="rId63">
        <w:r>
          <w:rPr>
            <w:color w:val="0000FF"/>
          </w:rPr>
          <w:t>Постановление</w:t>
        </w:r>
      </w:hyperlink>
      <w:r>
        <w:t xml:space="preserve"> Правительства Приморского края от 07.07.2021 N 424-пп;</w:t>
      </w:r>
    </w:p>
    <w:p w:rsidR="003B5D54" w:rsidRDefault="003B5D54">
      <w:pPr>
        <w:pStyle w:val="ConsPlusNormal"/>
        <w:spacing w:before="200"/>
        <w:ind w:firstLine="540"/>
        <w:jc w:val="both"/>
      </w:pPr>
      <w:bookmarkStart w:id="6" w:name="P149"/>
      <w:bookmarkEnd w:id="6"/>
      <w:r>
        <w:t>3) выписку из Единого государственного реестра юридических лиц или Единого государственного реестра индивидуальных предпринимателей;</w:t>
      </w:r>
    </w:p>
    <w:p w:rsidR="003B5D54" w:rsidRDefault="003B5D54">
      <w:pPr>
        <w:pStyle w:val="ConsPlusNormal"/>
        <w:jc w:val="both"/>
      </w:pPr>
      <w:r>
        <w:t xml:space="preserve">(в ред. </w:t>
      </w:r>
      <w:hyperlink r:id="rId64">
        <w:r>
          <w:rPr>
            <w:color w:val="0000FF"/>
          </w:rPr>
          <w:t>Постановления</w:t>
        </w:r>
      </w:hyperlink>
      <w:r>
        <w:t xml:space="preserve"> Правительства Приморского края от 07.07.2021 N 424-пп)</w:t>
      </w:r>
    </w:p>
    <w:p w:rsidR="003B5D54" w:rsidRDefault="003B5D54">
      <w:pPr>
        <w:pStyle w:val="ConsPlusNormal"/>
        <w:spacing w:before="200"/>
        <w:ind w:firstLine="540"/>
        <w:jc w:val="both"/>
      </w:pPr>
      <w:r>
        <w:t>4) справку-расчет о размере субсидии по форме, установленной министерством;</w:t>
      </w:r>
    </w:p>
    <w:p w:rsidR="003B5D54" w:rsidRDefault="003B5D54">
      <w:pPr>
        <w:pStyle w:val="ConsPlusNormal"/>
        <w:spacing w:before="200"/>
        <w:ind w:firstLine="540"/>
        <w:jc w:val="both"/>
      </w:pPr>
      <w:r>
        <w:t>5) копию договора сельскохозяйственного страхования, заверенную сельскохозяйственным товаропроизводителем;</w:t>
      </w:r>
    </w:p>
    <w:p w:rsidR="003B5D54" w:rsidRDefault="003B5D54">
      <w:pPr>
        <w:pStyle w:val="ConsPlusNormal"/>
        <w:spacing w:before="200"/>
        <w:ind w:firstLine="540"/>
        <w:jc w:val="both"/>
      </w:pPr>
      <w:r>
        <w:t xml:space="preserve">6) платежные документы, подтверждающие уплату сельскохозяйственным товаропроизводителем первого взноса страховой премии (или первого и второго взноса страховой </w:t>
      </w:r>
      <w:r>
        <w:lastRenderedPageBreak/>
        <w:t>премии), начисленной по договору сельскохозяйственного страхования, и выписку банка к расчетному счету (при безналичной форме оплаты), заверенные сельскохозяйственным товаропроизводителем;</w:t>
      </w:r>
    </w:p>
    <w:p w:rsidR="003B5D54" w:rsidRDefault="003B5D54">
      <w:pPr>
        <w:pStyle w:val="ConsPlusNormal"/>
        <w:jc w:val="both"/>
      </w:pPr>
      <w:r>
        <w:t xml:space="preserve">(в ред. </w:t>
      </w:r>
      <w:hyperlink r:id="rId65">
        <w:r>
          <w:rPr>
            <w:color w:val="0000FF"/>
          </w:rPr>
          <w:t>Постановления</w:t>
        </w:r>
      </w:hyperlink>
      <w:r>
        <w:t xml:space="preserve"> Правительства Приморского края от 07.07.2021 N 424-пп)</w:t>
      </w:r>
    </w:p>
    <w:p w:rsidR="003B5D54" w:rsidRDefault="003B5D54">
      <w:pPr>
        <w:pStyle w:val="ConsPlusNormal"/>
        <w:spacing w:before="200"/>
        <w:ind w:firstLine="540"/>
        <w:jc w:val="both"/>
      </w:pPr>
      <w:bookmarkStart w:id="7" w:name="P155"/>
      <w:bookmarkEnd w:id="7"/>
      <w:r>
        <w:t>7) справку налогового органа об отсутствии у сельскохозяйственного товаропроизводителя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коду Классификатора налоговой документации 1120101), выданную не ранее чем за 30 календарных дней до даты подачи документов, предусмотренных настоящим пунктом;</w:t>
      </w:r>
    </w:p>
    <w:p w:rsidR="003B5D54" w:rsidRDefault="003B5D54">
      <w:pPr>
        <w:pStyle w:val="ConsPlusNormal"/>
        <w:jc w:val="both"/>
      </w:pPr>
      <w:r>
        <w:t xml:space="preserve">(в ред. </w:t>
      </w:r>
      <w:hyperlink r:id="rId66">
        <w:r>
          <w:rPr>
            <w:color w:val="0000FF"/>
          </w:rPr>
          <w:t>Постановления</w:t>
        </w:r>
      </w:hyperlink>
      <w:r>
        <w:t xml:space="preserve"> Правительства Приморского края от 07.07.2021 N 424-пп)</w:t>
      </w:r>
    </w:p>
    <w:p w:rsidR="003B5D54" w:rsidRDefault="003B5D54">
      <w:pPr>
        <w:pStyle w:val="ConsPlusNormal"/>
        <w:spacing w:before="200"/>
        <w:ind w:firstLine="540"/>
        <w:jc w:val="both"/>
      </w:pPr>
      <w:r>
        <w:t>8) сведения об имеющемся у сельскохозяйственного товаропроизводителя в Приморском крае поголовье сельскохозяйственных животных, подлежащих отражению в бухгалтерском балансе участника отбора, по форме, установленной министерством;</w:t>
      </w:r>
    </w:p>
    <w:p w:rsidR="003B5D54" w:rsidRDefault="003B5D54">
      <w:pPr>
        <w:pStyle w:val="ConsPlusNormal"/>
        <w:spacing w:before="200"/>
        <w:ind w:firstLine="540"/>
        <w:jc w:val="both"/>
      </w:pPr>
      <w:r>
        <w:t>9) подписанное руководителем сельскохозяйственного товаропроизводителя гарантийное обязательство, подтверждающее, что сельскохозяйственный товаропроизводитель соответствует требованиям, установленным пунктом 5 настоящего Порядка;</w:t>
      </w:r>
    </w:p>
    <w:p w:rsidR="003B5D54" w:rsidRDefault="003B5D54">
      <w:pPr>
        <w:pStyle w:val="ConsPlusNormal"/>
        <w:spacing w:before="200"/>
        <w:ind w:firstLine="540"/>
        <w:jc w:val="both"/>
      </w:pPr>
      <w:r>
        <w:t>10) согласие на публикацию (размещение) на едином портале, а также на официальном сайте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3B5D54" w:rsidRDefault="003B5D54">
      <w:pPr>
        <w:pStyle w:val="ConsPlusNormal"/>
        <w:spacing w:before="200"/>
        <w:ind w:firstLine="540"/>
        <w:jc w:val="both"/>
      </w:pPr>
      <w:r>
        <w:t>Ответственность за достоверность представленных в соответствии с настоящим Порядком документов несет сельскохозяйственный товаропроизводитель.</w:t>
      </w:r>
    </w:p>
    <w:p w:rsidR="003B5D54" w:rsidRDefault="003B5D54">
      <w:pPr>
        <w:pStyle w:val="ConsPlusNormal"/>
        <w:spacing w:before="200"/>
        <w:ind w:firstLine="540"/>
        <w:jc w:val="both"/>
      </w:pPr>
      <w:r>
        <w:t xml:space="preserve">Сельскохозяйственные товаропроизводители вправе представить по собственной инициативе документы, указанные в </w:t>
      </w:r>
      <w:hyperlink w:anchor="P149">
        <w:r>
          <w:rPr>
            <w:color w:val="0000FF"/>
          </w:rPr>
          <w:t>подпунктах 3</w:t>
        </w:r>
      </w:hyperlink>
      <w:r>
        <w:t xml:space="preserve">, </w:t>
      </w:r>
      <w:hyperlink w:anchor="P155">
        <w:r>
          <w:rPr>
            <w:color w:val="0000FF"/>
          </w:rPr>
          <w:t>7</w:t>
        </w:r>
      </w:hyperlink>
      <w:r>
        <w:t xml:space="preserve"> настоящего пункта. В случае непредставления документов, указанных в </w:t>
      </w:r>
      <w:hyperlink w:anchor="P149">
        <w:r>
          <w:rPr>
            <w:color w:val="0000FF"/>
          </w:rPr>
          <w:t>подпунктах 3</w:t>
        </w:r>
      </w:hyperlink>
      <w:r>
        <w:t xml:space="preserve">, </w:t>
      </w:r>
      <w:hyperlink w:anchor="P155">
        <w:r>
          <w:rPr>
            <w:color w:val="0000FF"/>
          </w:rPr>
          <w:t>7</w:t>
        </w:r>
      </w:hyperlink>
      <w:r>
        <w:t xml:space="preserve"> настоящего пункта по собственной инициативе, министерство в течение пяти рабочих дней со дня регистрации документов, указанных в настоящем пункте, запрашивает соответствующую информацию в порядке межведомственного информационного взаимодействия.</w:t>
      </w:r>
    </w:p>
    <w:p w:rsidR="003B5D54" w:rsidRDefault="003B5D54">
      <w:pPr>
        <w:pStyle w:val="ConsPlusNormal"/>
        <w:spacing w:before="200"/>
        <w:ind w:firstLine="540"/>
        <w:jc w:val="both"/>
      </w:pPr>
      <w:r>
        <w:t>Документы, указанные в настоящем пункте, могут быть представлены сельскохозяйственными товаропроизводителями в виде копий при одновременном предъявлении оригиналов для сличения данных, содержащихся в них, после чего оригиналы подлежат возврату владельцу в день их приема.</w:t>
      </w:r>
    </w:p>
    <w:p w:rsidR="003B5D54" w:rsidRDefault="003B5D54">
      <w:pPr>
        <w:pStyle w:val="ConsPlusNormal"/>
        <w:spacing w:before="200"/>
        <w:ind w:firstLine="540"/>
        <w:jc w:val="both"/>
      </w:pPr>
      <w:r>
        <w:t>Участник отбора в течение пяти рабочих дней со дня представления заявки вправе заменить документы, указанные в настоящем пункте, путем направления в министерство подписанного руководителем сельскохозяйственного товаропроизводителя письменного уведомления с приложением документов, подлежащих замене.</w:t>
      </w:r>
    </w:p>
    <w:p w:rsidR="003B5D54" w:rsidRDefault="003B5D54">
      <w:pPr>
        <w:pStyle w:val="ConsPlusNormal"/>
        <w:spacing w:before="200"/>
        <w:ind w:firstLine="540"/>
        <w:jc w:val="both"/>
      </w:pPr>
      <w:r>
        <w:t>Датой замены документов, указанных в настоящем пункте, является дата поступления в министерство письменного уведомления с приложением документов, подлежащих замене.</w:t>
      </w:r>
    </w:p>
    <w:p w:rsidR="003B5D54" w:rsidRDefault="003B5D54">
      <w:pPr>
        <w:pStyle w:val="ConsPlusNormal"/>
        <w:spacing w:before="200"/>
        <w:ind w:firstLine="540"/>
        <w:jc w:val="both"/>
      </w:pPr>
      <w:r>
        <w:t>Заявка может быть отозвана участником отбора до наступления даты принятия решения о признании участника отбора победителем отбора.</w:t>
      </w:r>
    </w:p>
    <w:p w:rsidR="003B5D54" w:rsidRDefault="003B5D54">
      <w:pPr>
        <w:pStyle w:val="ConsPlusNormal"/>
        <w:spacing w:before="200"/>
        <w:ind w:firstLine="540"/>
        <w:jc w:val="both"/>
      </w:pPr>
      <w:r>
        <w:t>Сведения из Единого государственного реестра юридических лиц или Единого государственного реестра индивидуальных предпринимателей, в том числе могут быть получены министерством с официального сайта Федеральной налоговой службы России с помощью сервиса "Предоставление сведений из ЕГРЮЛ/ЕГРИП о конкретном юридическом лице/индивидуальном предпринимателе в форме электронного документа".</w:t>
      </w:r>
    </w:p>
    <w:p w:rsidR="003B5D54" w:rsidRDefault="003B5D54">
      <w:pPr>
        <w:pStyle w:val="ConsPlusNormal"/>
        <w:jc w:val="both"/>
      </w:pPr>
      <w:r>
        <w:t xml:space="preserve">(абзац введен </w:t>
      </w:r>
      <w:hyperlink r:id="rId67">
        <w:r>
          <w:rPr>
            <w:color w:val="0000FF"/>
          </w:rPr>
          <w:t>Постановлением</w:t>
        </w:r>
      </w:hyperlink>
      <w:r>
        <w:t xml:space="preserve"> Правительства Приморского края от 07.07.2021 N 424-пп)</w:t>
      </w:r>
    </w:p>
    <w:p w:rsidR="003B5D54" w:rsidRDefault="003B5D54">
      <w:pPr>
        <w:pStyle w:val="ConsPlusNormal"/>
        <w:jc w:val="both"/>
      </w:pPr>
      <w:r>
        <w:t xml:space="preserve">(п. 6 ред. </w:t>
      </w:r>
      <w:hyperlink r:id="rId68">
        <w:r>
          <w:rPr>
            <w:color w:val="0000FF"/>
          </w:rPr>
          <w:t>Постановления</w:t>
        </w:r>
      </w:hyperlink>
      <w:r>
        <w:t xml:space="preserve"> Правительства Приморского края от 01.06.2021 N 342-пп)</w:t>
      </w:r>
    </w:p>
    <w:p w:rsidR="003B5D54" w:rsidRDefault="003B5D54">
      <w:pPr>
        <w:pStyle w:val="ConsPlusNormal"/>
        <w:spacing w:before="200"/>
        <w:ind w:firstLine="540"/>
        <w:jc w:val="both"/>
      </w:pPr>
      <w:bookmarkStart w:id="8" w:name="P169"/>
      <w:bookmarkEnd w:id="8"/>
      <w:r>
        <w:t>7. Министерство:</w:t>
      </w:r>
    </w:p>
    <w:p w:rsidR="003B5D54" w:rsidRDefault="003B5D54">
      <w:pPr>
        <w:pStyle w:val="ConsPlusNormal"/>
        <w:spacing w:before="200"/>
        <w:ind w:firstLine="540"/>
        <w:jc w:val="both"/>
      </w:pPr>
      <w:r>
        <w:t xml:space="preserve">в день представления документов, указанных в </w:t>
      </w:r>
      <w:hyperlink w:anchor="P145">
        <w:r>
          <w:rPr>
            <w:color w:val="0000FF"/>
          </w:rPr>
          <w:t>пункте 6</w:t>
        </w:r>
      </w:hyperlink>
      <w:r>
        <w:t xml:space="preserve"> настоящего Порядка, осуществляет их прием и регистрацию в порядке поступления в журнале приема заявок, который должен быть прошнурован, пронумерован и скреплен печатью министерства;</w:t>
      </w:r>
    </w:p>
    <w:p w:rsidR="003B5D54" w:rsidRDefault="003B5D54">
      <w:pPr>
        <w:pStyle w:val="ConsPlusNormal"/>
        <w:spacing w:before="200"/>
        <w:ind w:firstLine="540"/>
        <w:jc w:val="both"/>
      </w:pPr>
      <w:r>
        <w:t>в течение 10 рабочих дней со дня окончания указанных в объявлении сроков приема заявок соответствующего этапа, осуществляет их проверку и принимает решение по каждому этапу:</w:t>
      </w:r>
    </w:p>
    <w:p w:rsidR="003B5D54" w:rsidRDefault="003B5D54">
      <w:pPr>
        <w:pStyle w:val="ConsPlusNormal"/>
        <w:jc w:val="both"/>
      </w:pPr>
      <w:r>
        <w:t xml:space="preserve">(в ред. </w:t>
      </w:r>
      <w:hyperlink r:id="rId69">
        <w:r>
          <w:rPr>
            <w:color w:val="0000FF"/>
          </w:rPr>
          <w:t>Постановления</w:t>
        </w:r>
      </w:hyperlink>
      <w:r>
        <w:t xml:space="preserve"> Правительства Приморского края от 07.07.2021 N 424-пп)</w:t>
      </w:r>
    </w:p>
    <w:p w:rsidR="003B5D54" w:rsidRDefault="003B5D54">
      <w:pPr>
        <w:pStyle w:val="ConsPlusNormal"/>
        <w:spacing w:before="200"/>
        <w:ind w:firstLine="540"/>
        <w:jc w:val="both"/>
      </w:pPr>
      <w:r>
        <w:lastRenderedPageBreak/>
        <w:t>о признании участника отбора победителем отбора;</w:t>
      </w:r>
    </w:p>
    <w:p w:rsidR="003B5D54" w:rsidRDefault="003B5D54">
      <w:pPr>
        <w:pStyle w:val="ConsPlusNormal"/>
        <w:spacing w:before="200"/>
        <w:ind w:firstLine="540"/>
        <w:jc w:val="both"/>
      </w:pPr>
      <w:r>
        <w:t>об отклонении заявки с указанием информации о причинах ее отклонения (при наличии оснований для отклонения заявки).</w:t>
      </w:r>
    </w:p>
    <w:p w:rsidR="003B5D54" w:rsidRDefault="003B5D54">
      <w:pPr>
        <w:pStyle w:val="ConsPlusNormal"/>
        <w:spacing w:before="200"/>
        <w:ind w:firstLine="540"/>
        <w:jc w:val="both"/>
      </w:pPr>
      <w:r>
        <w:t>Основаниями для отклонения заявки являются:</w:t>
      </w:r>
    </w:p>
    <w:p w:rsidR="003B5D54" w:rsidRDefault="003B5D54">
      <w:pPr>
        <w:pStyle w:val="ConsPlusNormal"/>
        <w:spacing w:before="200"/>
        <w:ind w:firstLine="540"/>
        <w:jc w:val="both"/>
      </w:pPr>
      <w:r>
        <w:t xml:space="preserve">несоответствие сельскохозяйственного товаропроизводителя критериям и требованиям предоставления субсидий, установленным </w:t>
      </w:r>
      <w:hyperlink w:anchor="P106">
        <w:r>
          <w:rPr>
            <w:color w:val="0000FF"/>
          </w:rPr>
          <w:t>пунктами 4</w:t>
        </w:r>
      </w:hyperlink>
      <w:r>
        <w:t xml:space="preserve">, </w:t>
      </w:r>
      <w:hyperlink w:anchor="P131">
        <w:r>
          <w:rPr>
            <w:color w:val="0000FF"/>
          </w:rPr>
          <w:t>5</w:t>
        </w:r>
      </w:hyperlink>
      <w:r>
        <w:t xml:space="preserve"> настоящего Порядка;</w:t>
      </w:r>
    </w:p>
    <w:p w:rsidR="003B5D54" w:rsidRDefault="003B5D54">
      <w:pPr>
        <w:pStyle w:val="ConsPlusNormal"/>
        <w:spacing w:before="200"/>
        <w:ind w:firstLine="540"/>
        <w:jc w:val="both"/>
      </w:pPr>
      <w:r>
        <w:t xml:space="preserve">несоответствие представленных участником отбора заявок требованиям к заявкам, указанным в </w:t>
      </w:r>
      <w:hyperlink w:anchor="P145">
        <w:r>
          <w:rPr>
            <w:color w:val="0000FF"/>
          </w:rPr>
          <w:t>пункте 6</w:t>
        </w:r>
      </w:hyperlink>
      <w:r>
        <w:t xml:space="preserve"> настоящего Порядка, объявлении о проведении отбора;</w:t>
      </w:r>
    </w:p>
    <w:p w:rsidR="003B5D54" w:rsidRDefault="003B5D54">
      <w:pPr>
        <w:pStyle w:val="ConsPlusNormal"/>
        <w:spacing w:before="200"/>
        <w:ind w:firstLine="540"/>
        <w:jc w:val="both"/>
      </w:pPr>
      <w:r>
        <w:t xml:space="preserve">несоответствие представленных документов требованиям, предусмотренным </w:t>
      </w:r>
      <w:hyperlink w:anchor="P145">
        <w:r>
          <w:rPr>
            <w:color w:val="0000FF"/>
          </w:rPr>
          <w:t>пунктом 6</w:t>
        </w:r>
      </w:hyperlink>
      <w:r>
        <w:t xml:space="preserve"> настоящего Порядка, или непредставление (представление не в полном объеме) указанных документов, за исключением документов, указанных в </w:t>
      </w:r>
      <w:hyperlink w:anchor="P149">
        <w:r>
          <w:rPr>
            <w:color w:val="0000FF"/>
          </w:rPr>
          <w:t>подпунктах 3</w:t>
        </w:r>
      </w:hyperlink>
      <w:r>
        <w:t xml:space="preserve">, </w:t>
      </w:r>
      <w:hyperlink w:anchor="P155">
        <w:r>
          <w:rPr>
            <w:color w:val="0000FF"/>
          </w:rPr>
          <w:t>7 пункта 6</w:t>
        </w:r>
      </w:hyperlink>
      <w:r>
        <w:t xml:space="preserve"> настоящего Порядка;</w:t>
      </w:r>
    </w:p>
    <w:p w:rsidR="003B5D54" w:rsidRDefault="003B5D54">
      <w:pPr>
        <w:pStyle w:val="ConsPlusNormal"/>
        <w:spacing w:before="200"/>
        <w:ind w:firstLine="540"/>
        <w:jc w:val="both"/>
      </w:pPr>
      <w:r>
        <w:t>установление факта недостоверности представленной информации;</w:t>
      </w:r>
    </w:p>
    <w:p w:rsidR="003B5D54" w:rsidRDefault="003B5D54">
      <w:pPr>
        <w:pStyle w:val="ConsPlusNormal"/>
        <w:spacing w:before="200"/>
        <w:ind w:firstLine="540"/>
        <w:jc w:val="both"/>
      </w:pPr>
      <w:r>
        <w:t>представление заявки и прилагаемых к ней документов по истечении срока, определенного для подачи заявок;</w:t>
      </w:r>
    </w:p>
    <w:p w:rsidR="003B5D54" w:rsidRDefault="003B5D54">
      <w:pPr>
        <w:pStyle w:val="ConsPlusNormal"/>
        <w:spacing w:before="200"/>
        <w:ind w:firstLine="540"/>
        <w:jc w:val="both"/>
      </w:pPr>
      <w:r>
        <w:t xml:space="preserve">недостаточность лимитов бюджетных обязательств, указанных в абзаце втором </w:t>
      </w:r>
      <w:hyperlink w:anchor="P68">
        <w:r>
          <w:rPr>
            <w:color w:val="0000FF"/>
          </w:rPr>
          <w:t>пункта 1</w:t>
        </w:r>
      </w:hyperlink>
      <w:r>
        <w:t xml:space="preserve"> настоящего Порядка.</w:t>
      </w:r>
    </w:p>
    <w:p w:rsidR="003B5D54" w:rsidRDefault="003B5D54">
      <w:pPr>
        <w:pStyle w:val="ConsPlusNormal"/>
        <w:spacing w:before="200"/>
        <w:ind w:firstLine="540"/>
        <w:jc w:val="both"/>
      </w:pPr>
      <w:r>
        <w:t>В течение десяти рабочих дней со дня принятия решения об отклонении заявки уведомляет участника отбора о принятом решении с указанием причин отклонения заявки.</w:t>
      </w:r>
    </w:p>
    <w:p w:rsidR="003B5D54" w:rsidRDefault="003B5D54">
      <w:pPr>
        <w:pStyle w:val="ConsPlusNormal"/>
        <w:spacing w:before="200"/>
        <w:ind w:firstLine="540"/>
        <w:jc w:val="both"/>
      </w:pPr>
      <w:r>
        <w:t xml:space="preserve">В течение трех рабочих дней со дня принятия решения о признании участника отбора победителем отбора министерство направляет соглашение, предусмотренное </w:t>
      </w:r>
      <w:hyperlink w:anchor="P258">
        <w:r>
          <w:rPr>
            <w:color w:val="0000FF"/>
          </w:rPr>
          <w:t>пунктом 9</w:t>
        </w:r>
      </w:hyperlink>
      <w:r>
        <w:t xml:space="preserve"> настоящего Порядка.</w:t>
      </w:r>
    </w:p>
    <w:p w:rsidR="003B5D54" w:rsidRDefault="003B5D54">
      <w:pPr>
        <w:pStyle w:val="ConsPlusNormal"/>
        <w:spacing w:before="200"/>
        <w:ind w:firstLine="540"/>
        <w:jc w:val="both"/>
      </w:pPr>
      <w:r>
        <w:t>В течение 14 календарных дней с даты определения участника отбора получателем субсидии министерство размещает на едином портале и официальном сайте информацию о результатах рассмотрения заявок, проведении отбора и следующие сведения:</w:t>
      </w:r>
    </w:p>
    <w:p w:rsidR="003B5D54" w:rsidRDefault="003B5D54">
      <w:pPr>
        <w:pStyle w:val="ConsPlusNormal"/>
        <w:jc w:val="both"/>
      </w:pPr>
      <w:r>
        <w:t xml:space="preserve">(в ред. </w:t>
      </w:r>
      <w:hyperlink r:id="rId70">
        <w:r>
          <w:rPr>
            <w:color w:val="0000FF"/>
          </w:rPr>
          <w:t>Постановления</w:t>
        </w:r>
      </w:hyperlink>
      <w:r>
        <w:t xml:space="preserve"> Правительства Приморского края от 07.07.2021 N 424-пп)</w:t>
      </w:r>
    </w:p>
    <w:p w:rsidR="003B5D54" w:rsidRDefault="003B5D54">
      <w:pPr>
        <w:pStyle w:val="ConsPlusNormal"/>
        <w:spacing w:before="200"/>
        <w:ind w:firstLine="540"/>
        <w:jc w:val="both"/>
      </w:pPr>
      <w:r>
        <w:t>дату, время и место проведения рассмотрения заявок и прилагаемых к ней документов;</w:t>
      </w:r>
    </w:p>
    <w:p w:rsidR="003B5D54" w:rsidRDefault="003B5D54">
      <w:pPr>
        <w:pStyle w:val="ConsPlusNormal"/>
        <w:spacing w:before="200"/>
        <w:ind w:firstLine="540"/>
        <w:jc w:val="both"/>
      </w:pPr>
      <w:r>
        <w:t>информацию об участниках отбора с указанием наименования победителя (победителей) отбора на получение субсидии, с которым заключается соглашение о предоставление субсидии, размер предоставляемой ему субсидии;</w:t>
      </w:r>
    </w:p>
    <w:p w:rsidR="003B5D54" w:rsidRDefault="003B5D54">
      <w:pPr>
        <w:pStyle w:val="ConsPlusNormal"/>
        <w:spacing w:before="200"/>
        <w:ind w:firstLine="540"/>
        <w:jc w:val="both"/>
      </w:pPr>
      <w:r>
        <w:t>информацию об участниках отбора, которым было отказано в предоставлении субсидии, с указанием причин отказа.</w:t>
      </w:r>
    </w:p>
    <w:p w:rsidR="003B5D54" w:rsidRDefault="003B5D54">
      <w:pPr>
        <w:pStyle w:val="ConsPlusNormal"/>
        <w:spacing w:before="200"/>
        <w:ind w:firstLine="540"/>
        <w:jc w:val="both"/>
      </w:pPr>
      <w:r>
        <w:t>Сельскохозяйственные товаропроизводители, не прошедшие отбор по соответствующему этапу, имеют право принять участие в отборе в очередном этапе.</w:t>
      </w:r>
    </w:p>
    <w:p w:rsidR="003B5D54" w:rsidRDefault="003B5D54">
      <w:pPr>
        <w:pStyle w:val="ConsPlusNormal"/>
        <w:jc w:val="both"/>
      </w:pPr>
      <w:r>
        <w:t xml:space="preserve">(абзац введен </w:t>
      </w:r>
      <w:hyperlink r:id="rId71">
        <w:r>
          <w:rPr>
            <w:color w:val="0000FF"/>
          </w:rPr>
          <w:t>Постановлением</w:t>
        </w:r>
      </w:hyperlink>
      <w:r>
        <w:t xml:space="preserve"> Правительства Приморского края от 07.07.2021 N 424-пп)</w:t>
      </w:r>
    </w:p>
    <w:p w:rsidR="003B5D54" w:rsidRDefault="003B5D54">
      <w:pPr>
        <w:pStyle w:val="ConsPlusNormal"/>
        <w:jc w:val="both"/>
      </w:pPr>
      <w:r>
        <w:t xml:space="preserve">(п. 7 в ред. </w:t>
      </w:r>
      <w:hyperlink r:id="rId72">
        <w:r>
          <w:rPr>
            <w:color w:val="0000FF"/>
          </w:rPr>
          <w:t>Постановления</w:t>
        </w:r>
      </w:hyperlink>
      <w:r>
        <w:t xml:space="preserve"> Правительства Приморского края от 01.06.2021 N 342-пп)</w:t>
      </w:r>
    </w:p>
    <w:p w:rsidR="003B5D54" w:rsidRDefault="003B5D54">
      <w:pPr>
        <w:pStyle w:val="ConsPlusNormal"/>
        <w:spacing w:before="200"/>
        <w:ind w:firstLine="540"/>
        <w:jc w:val="both"/>
      </w:pPr>
      <w:r>
        <w:t>8. Размер субсидии рассчитывается по следующим формулам:</w:t>
      </w:r>
    </w:p>
    <w:p w:rsidR="003B5D54" w:rsidRDefault="003B5D54">
      <w:pPr>
        <w:pStyle w:val="ConsPlusNormal"/>
        <w:spacing w:before="200"/>
        <w:ind w:firstLine="540"/>
        <w:jc w:val="both"/>
      </w:pPr>
      <w:r>
        <w:t>8.1. При наличии софинансирования из федерального бюджета:</w:t>
      </w:r>
    </w:p>
    <w:p w:rsidR="003B5D54" w:rsidRDefault="003B5D54">
      <w:pPr>
        <w:pStyle w:val="ConsPlusNormal"/>
        <w:spacing w:before="200"/>
        <w:ind w:firstLine="540"/>
        <w:jc w:val="both"/>
      </w:pPr>
      <w:r>
        <w:t xml:space="preserve">а) в случае если страховой тариф, указанный в договоре сельскохозяйственного страхования в отношении определенного объекта сельскохозяйственного страхования и события, предусмотренного </w:t>
      </w:r>
      <w:hyperlink r:id="rId73">
        <w:r>
          <w:rPr>
            <w:color w:val="0000FF"/>
          </w:rPr>
          <w:t>пунктами 1</w:t>
        </w:r>
      </w:hyperlink>
      <w:r>
        <w:t xml:space="preserve"> - </w:t>
      </w:r>
      <w:hyperlink r:id="rId74">
        <w:r>
          <w:rPr>
            <w:color w:val="0000FF"/>
          </w:rPr>
          <w:t>3 части 1 статьи 8</w:t>
        </w:r>
      </w:hyperlink>
      <w:r>
        <w:t xml:space="preserve"> Федерального закона N 260-ФЗ, меньше предельного размера ставки для расчета размера субсидии по данному объекту сельскохозяйственного страхования или равен ему:</w:t>
      </w:r>
    </w:p>
    <w:p w:rsidR="003B5D54" w:rsidRDefault="003B5D54">
      <w:pPr>
        <w:pStyle w:val="ConsPlusNormal"/>
        <w:jc w:val="both"/>
      </w:pPr>
    </w:p>
    <w:p w:rsidR="003B5D54" w:rsidRDefault="003B5D54">
      <w:pPr>
        <w:pStyle w:val="ConsPlusNormal"/>
        <w:ind w:firstLine="540"/>
        <w:jc w:val="both"/>
      </w:pPr>
      <w:r>
        <w:t>SUMсуб. = Спр. x 50%,</w:t>
      </w:r>
    </w:p>
    <w:p w:rsidR="003B5D54" w:rsidRDefault="003B5D54">
      <w:pPr>
        <w:pStyle w:val="ConsPlusNormal"/>
        <w:jc w:val="both"/>
      </w:pPr>
    </w:p>
    <w:p w:rsidR="003B5D54" w:rsidRDefault="003B5D54">
      <w:pPr>
        <w:pStyle w:val="ConsPlusNormal"/>
        <w:ind w:firstLine="540"/>
        <w:jc w:val="both"/>
      </w:pPr>
      <w:r>
        <w:t>где:</w:t>
      </w:r>
    </w:p>
    <w:p w:rsidR="003B5D54" w:rsidRDefault="003B5D54">
      <w:pPr>
        <w:pStyle w:val="ConsPlusNormal"/>
        <w:spacing w:before="200"/>
        <w:ind w:firstLine="540"/>
        <w:jc w:val="both"/>
      </w:pPr>
      <w:r>
        <w:lastRenderedPageBreak/>
        <w:t>SUMсуб. - размер субсидии;</w:t>
      </w:r>
    </w:p>
    <w:p w:rsidR="003B5D54" w:rsidRDefault="003B5D54">
      <w:pPr>
        <w:pStyle w:val="ConsPlusNormal"/>
        <w:spacing w:before="200"/>
        <w:ind w:firstLine="540"/>
        <w:jc w:val="both"/>
      </w:pPr>
      <w:r>
        <w:t>Спр. - сумма начисленной страховой премии по договору сельскохозяйственного страхования в области растениеводства (животноводства);</w:t>
      </w:r>
    </w:p>
    <w:p w:rsidR="003B5D54" w:rsidRDefault="003B5D54">
      <w:pPr>
        <w:pStyle w:val="ConsPlusNormal"/>
        <w:spacing w:before="200"/>
        <w:ind w:firstLine="540"/>
        <w:jc w:val="both"/>
      </w:pPr>
      <w:r>
        <w:t>50% - ставка субсидии;</w:t>
      </w:r>
    </w:p>
    <w:p w:rsidR="003B5D54" w:rsidRDefault="003B5D54">
      <w:pPr>
        <w:pStyle w:val="ConsPlusNormal"/>
        <w:spacing w:before="200"/>
        <w:ind w:firstLine="540"/>
        <w:jc w:val="both"/>
      </w:pPr>
      <w:r>
        <w:t xml:space="preserve">б) в случае если страховой тариф, указанный в договоре сельскохозяйственного страхования в отношении определенного объекта сельскохозяйственного страхования и события, предусмотренного </w:t>
      </w:r>
      <w:hyperlink r:id="rId75">
        <w:r>
          <w:rPr>
            <w:color w:val="0000FF"/>
          </w:rPr>
          <w:t>пунктами 1</w:t>
        </w:r>
      </w:hyperlink>
      <w:r>
        <w:t xml:space="preserve"> - </w:t>
      </w:r>
      <w:hyperlink r:id="rId76">
        <w:r>
          <w:rPr>
            <w:color w:val="0000FF"/>
          </w:rPr>
          <w:t>3 статьи 8</w:t>
        </w:r>
      </w:hyperlink>
      <w:r>
        <w:t xml:space="preserve"> Федерального закона N 260-ФЗ, превышает предельный размер ставки для расчета размера субсидии по данному объекту сельскохозяйственного страхования:</w:t>
      </w:r>
    </w:p>
    <w:p w:rsidR="003B5D54" w:rsidRDefault="003B5D54">
      <w:pPr>
        <w:pStyle w:val="ConsPlusNormal"/>
        <w:jc w:val="both"/>
      </w:pPr>
    </w:p>
    <w:p w:rsidR="003B5D54" w:rsidRDefault="003B5D54">
      <w:pPr>
        <w:pStyle w:val="ConsPlusNormal"/>
        <w:ind w:firstLine="540"/>
        <w:jc w:val="both"/>
      </w:pPr>
      <w:r>
        <w:t>SUMсуб. = Ссум. x Пстав. x 50%,</w:t>
      </w:r>
    </w:p>
    <w:p w:rsidR="003B5D54" w:rsidRDefault="003B5D54">
      <w:pPr>
        <w:pStyle w:val="ConsPlusNormal"/>
        <w:jc w:val="both"/>
      </w:pPr>
    </w:p>
    <w:p w:rsidR="003B5D54" w:rsidRDefault="003B5D54">
      <w:pPr>
        <w:pStyle w:val="ConsPlusNormal"/>
        <w:ind w:firstLine="540"/>
        <w:jc w:val="both"/>
      </w:pPr>
      <w:r>
        <w:t>где:</w:t>
      </w:r>
    </w:p>
    <w:p w:rsidR="003B5D54" w:rsidRDefault="003B5D54">
      <w:pPr>
        <w:pStyle w:val="ConsPlusNormal"/>
        <w:spacing w:before="200"/>
        <w:ind w:firstLine="540"/>
        <w:jc w:val="both"/>
      </w:pPr>
      <w:r>
        <w:t>SUMсуб. - размер субсидии;</w:t>
      </w:r>
    </w:p>
    <w:p w:rsidR="003B5D54" w:rsidRDefault="003B5D54">
      <w:pPr>
        <w:pStyle w:val="ConsPlusNormal"/>
        <w:spacing w:before="200"/>
        <w:ind w:firstLine="540"/>
        <w:jc w:val="both"/>
      </w:pPr>
      <w:r>
        <w:t>Ссум. - страховая сумма по договору сельскохозяйственного страхования в области растениеводства (животноводства);</w:t>
      </w:r>
    </w:p>
    <w:p w:rsidR="003B5D54" w:rsidRDefault="003B5D54">
      <w:pPr>
        <w:pStyle w:val="ConsPlusNormal"/>
        <w:spacing w:before="200"/>
        <w:ind w:firstLine="540"/>
        <w:jc w:val="both"/>
      </w:pPr>
      <w:r>
        <w:t xml:space="preserve">Пстав. - предельный размер ставки для расчета размера субсидии по данному объекту сельскохозяйственного страхования, который устанавливается Министерством сельского хозяйства Российской Федерации в составе Плана сельскохозяйственного страхования на текущий год в соответствии с Федеральным </w:t>
      </w:r>
      <w:hyperlink r:id="rId77">
        <w:r>
          <w:rPr>
            <w:color w:val="0000FF"/>
          </w:rPr>
          <w:t>законом</w:t>
        </w:r>
      </w:hyperlink>
      <w:r>
        <w:t xml:space="preserve"> N 260-ФЗ;</w:t>
      </w:r>
    </w:p>
    <w:p w:rsidR="003B5D54" w:rsidRDefault="003B5D54">
      <w:pPr>
        <w:pStyle w:val="ConsPlusNormal"/>
        <w:spacing w:before="200"/>
        <w:ind w:firstLine="540"/>
        <w:jc w:val="both"/>
      </w:pPr>
      <w:r>
        <w:t>50% - ставка субсидии;</w:t>
      </w:r>
    </w:p>
    <w:p w:rsidR="003B5D54" w:rsidRDefault="003B5D54">
      <w:pPr>
        <w:pStyle w:val="ConsPlusNormal"/>
        <w:spacing w:before="200"/>
        <w:ind w:firstLine="540"/>
        <w:jc w:val="both"/>
      </w:pPr>
      <w:r>
        <w:t xml:space="preserve">в) в случае если страховой тариф, указанный в договоре сельскохозяйственного страхования в отношении определенного объекта сельскохозяйственного страхования и события, предусмотренного </w:t>
      </w:r>
      <w:hyperlink r:id="rId78">
        <w:r>
          <w:rPr>
            <w:color w:val="0000FF"/>
          </w:rPr>
          <w:t>пунктом 4 части 1 статьи 8</w:t>
        </w:r>
      </w:hyperlink>
      <w:r>
        <w:t xml:space="preserve"> Федерального закона N 260-ФЗ, меньше предельного размера ставки для расчета размера субсидии по данному объекту сельскохозяйственного страхования и соответствующему событию или равен ему:</w:t>
      </w:r>
    </w:p>
    <w:p w:rsidR="003B5D54" w:rsidRDefault="003B5D54">
      <w:pPr>
        <w:pStyle w:val="ConsPlusNormal"/>
        <w:jc w:val="both"/>
      </w:pPr>
    </w:p>
    <w:p w:rsidR="003B5D54" w:rsidRDefault="003B5D54">
      <w:pPr>
        <w:pStyle w:val="ConsPlusNormal"/>
        <w:ind w:firstLine="540"/>
        <w:jc w:val="both"/>
      </w:pPr>
      <w:r>
        <w:t>SUMсуб. = Спр. x Ам,</w:t>
      </w:r>
    </w:p>
    <w:p w:rsidR="003B5D54" w:rsidRDefault="003B5D54">
      <w:pPr>
        <w:pStyle w:val="ConsPlusNormal"/>
        <w:jc w:val="both"/>
      </w:pPr>
    </w:p>
    <w:p w:rsidR="003B5D54" w:rsidRDefault="003B5D54">
      <w:pPr>
        <w:pStyle w:val="ConsPlusNormal"/>
        <w:ind w:firstLine="540"/>
        <w:jc w:val="both"/>
      </w:pPr>
      <w:r>
        <w:t>где:</w:t>
      </w:r>
    </w:p>
    <w:p w:rsidR="003B5D54" w:rsidRDefault="003B5D54">
      <w:pPr>
        <w:pStyle w:val="ConsPlusNormal"/>
        <w:spacing w:before="200"/>
        <w:ind w:firstLine="540"/>
        <w:jc w:val="both"/>
      </w:pPr>
      <w:r>
        <w:t>SUMсуб. - размер субсидии;</w:t>
      </w:r>
    </w:p>
    <w:p w:rsidR="003B5D54" w:rsidRDefault="003B5D54">
      <w:pPr>
        <w:pStyle w:val="ConsPlusNormal"/>
        <w:spacing w:before="200"/>
        <w:ind w:firstLine="540"/>
        <w:jc w:val="both"/>
      </w:pPr>
      <w:r>
        <w:t>Спр. - сумма начисленной страховой премии по договору сельскохозяйственного страхования в области растениеводства (животноводства);</w:t>
      </w:r>
    </w:p>
    <w:p w:rsidR="003B5D54" w:rsidRDefault="003B5D54">
      <w:pPr>
        <w:pStyle w:val="ConsPlusNormal"/>
        <w:spacing w:before="200"/>
        <w:ind w:firstLine="540"/>
        <w:jc w:val="both"/>
      </w:pPr>
      <w:r>
        <w:t>Ам - ставка субсидии.</w:t>
      </w:r>
    </w:p>
    <w:p w:rsidR="003B5D54" w:rsidRDefault="003B5D54">
      <w:pPr>
        <w:pStyle w:val="ConsPlusNormal"/>
        <w:spacing w:before="200"/>
        <w:ind w:firstLine="540"/>
        <w:jc w:val="both"/>
      </w:pPr>
      <w:r>
        <w:t>В случае если сельскохозяйственный товаропроизводитель является субъектом малого предпринимательства, ставка субсидии (Ам) равна:</w:t>
      </w:r>
    </w:p>
    <w:p w:rsidR="003B5D54" w:rsidRDefault="003B5D54">
      <w:pPr>
        <w:pStyle w:val="ConsPlusNormal"/>
        <w:spacing w:before="200"/>
        <w:ind w:firstLine="540"/>
        <w:jc w:val="both"/>
      </w:pPr>
      <w:r>
        <w:t>с 1 июля 2021 года - 80 процентам;</w:t>
      </w:r>
    </w:p>
    <w:p w:rsidR="003B5D54" w:rsidRDefault="003B5D54">
      <w:pPr>
        <w:pStyle w:val="ConsPlusNormal"/>
        <w:spacing w:before="200"/>
        <w:ind w:firstLine="540"/>
        <w:jc w:val="both"/>
      </w:pPr>
      <w:r>
        <w:t>с 1 июля 2023 года - 70 процентам;</w:t>
      </w:r>
    </w:p>
    <w:p w:rsidR="003B5D54" w:rsidRDefault="003B5D54">
      <w:pPr>
        <w:pStyle w:val="ConsPlusNormal"/>
        <w:spacing w:before="200"/>
        <w:ind w:firstLine="540"/>
        <w:jc w:val="both"/>
      </w:pPr>
      <w:r>
        <w:t>с 1 июля 2024 года - 60 процентам;</w:t>
      </w:r>
    </w:p>
    <w:p w:rsidR="003B5D54" w:rsidRDefault="003B5D54">
      <w:pPr>
        <w:pStyle w:val="ConsPlusNormal"/>
        <w:spacing w:before="200"/>
        <w:ind w:firstLine="540"/>
        <w:jc w:val="both"/>
      </w:pPr>
      <w:r>
        <w:t>с 1 июля 2025 года - 50 процентам.</w:t>
      </w:r>
    </w:p>
    <w:p w:rsidR="003B5D54" w:rsidRDefault="003B5D54">
      <w:pPr>
        <w:pStyle w:val="ConsPlusNormal"/>
        <w:spacing w:before="200"/>
        <w:ind w:firstLine="540"/>
        <w:jc w:val="both"/>
      </w:pPr>
      <w:r>
        <w:t>В случае если сельскохозяйственный товаропроизводитель не является субъектом малого предпринимательства, ставка субсидии (Ам) равна:</w:t>
      </w:r>
    </w:p>
    <w:p w:rsidR="003B5D54" w:rsidRDefault="003B5D54">
      <w:pPr>
        <w:pStyle w:val="ConsPlusNormal"/>
        <w:spacing w:before="200"/>
        <w:ind w:firstLine="540"/>
        <w:jc w:val="both"/>
      </w:pPr>
      <w:r>
        <w:t>с 1 июля 2021 года - 80 процентам;</w:t>
      </w:r>
    </w:p>
    <w:p w:rsidR="003B5D54" w:rsidRDefault="003B5D54">
      <w:pPr>
        <w:pStyle w:val="ConsPlusNormal"/>
        <w:spacing w:before="200"/>
        <w:ind w:firstLine="540"/>
        <w:jc w:val="both"/>
      </w:pPr>
      <w:r>
        <w:t>с 1 июля 2022 года - 70 процентам;</w:t>
      </w:r>
    </w:p>
    <w:p w:rsidR="003B5D54" w:rsidRDefault="003B5D54">
      <w:pPr>
        <w:pStyle w:val="ConsPlusNormal"/>
        <w:spacing w:before="200"/>
        <w:ind w:firstLine="540"/>
        <w:jc w:val="both"/>
      </w:pPr>
      <w:r>
        <w:t>с 1 июля 2023 года - 60 процентам;</w:t>
      </w:r>
    </w:p>
    <w:p w:rsidR="003B5D54" w:rsidRDefault="003B5D54">
      <w:pPr>
        <w:pStyle w:val="ConsPlusNormal"/>
        <w:spacing w:before="200"/>
        <w:ind w:firstLine="540"/>
        <w:jc w:val="both"/>
      </w:pPr>
      <w:r>
        <w:lastRenderedPageBreak/>
        <w:t>с 1 июля 2024 года - 50 процентам;</w:t>
      </w:r>
    </w:p>
    <w:p w:rsidR="003B5D54" w:rsidRDefault="003B5D54">
      <w:pPr>
        <w:pStyle w:val="ConsPlusNormal"/>
        <w:spacing w:before="200"/>
        <w:ind w:firstLine="540"/>
        <w:jc w:val="both"/>
      </w:pPr>
      <w:r>
        <w:t xml:space="preserve">г) в случае если страховой тариф, указанный в договоре сельскохозяйственного страхования в отношении определенного объекта сельскохозяйственного страхования и события, предусмотренного </w:t>
      </w:r>
      <w:hyperlink r:id="rId79">
        <w:r>
          <w:rPr>
            <w:color w:val="0000FF"/>
          </w:rPr>
          <w:t>пунктом 4 части 1 статьи 8</w:t>
        </w:r>
      </w:hyperlink>
      <w:r>
        <w:t xml:space="preserve"> Федерального закона N 260-ФЗ, превышает предельный размер ставки для расчета размера субсидии по данному объекту сельскохозяйственного страхования и событию:</w:t>
      </w:r>
    </w:p>
    <w:p w:rsidR="003B5D54" w:rsidRDefault="003B5D54">
      <w:pPr>
        <w:pStyle w:val="ConsPlusNormal"/>
        <w:jc w:val="both"/>
      </w:pPr>
    </w:p>
    <w:p w:rsidR="003B5D54" w:rsidRDefault="003B5D54">
      <w:pPr>
        <w:pStyle w:val="ConsPlusNormal"/>
        <w:ind w:firstLine="540"/>
        <w:jc w:val="both"/>
      </w:pPr>
      <w:r>
        <w:t xml:space="preserve">SUMсуб. = Ссум. x Пстав. x </w:t>
      </w:r>
      <w:proofErr w:type="gramStart"/>
      <w:r>
        <w:t>Ап</w:t>
      </w:r>
      <w:proofErr w:type="gramEnd"/>
      <w:r>
        <w:t>,</w:t>
      </w:r>
    </w:p>
    <w:p w:rsidR="003B5D54" w:rsidRDefault="003B5D54">
      <w:pPr>
        <w:pStyle w:val="ConsPlusNormal"/>
        <w:jc w:val="both"/>
      </w:pPr>
    </w:p>
    <w:p w:rsidR="003B5D54" w:rsidRDefault="003B5D54">
      <w:pPr>
        <w:pStyle w:val="ConsPlusNormal"/>
        <w:ind w:firstLine="540"/>
        <w:jc w:val="both"/>
      </w:pPr>
      <w:r>
        <w:t>где:</w:t>
      </w:r>
    </w:p>
    <w:p w:rsidR="003B5D54" w:rsidRDefault="003B5D54">
      <w:pPr>
        <w:pStyle w:val="ConsPlusNormal"/>
        <w:spacing w:before="200"/>
        <w:ind w:firstLine="540"/>
        <w:jc w:val="both"/>
      </w:pPr>
      <w:r>
        <w:t>SUMсуб. - размер субсидии;</w:t>
      </w:r>
    </w:p>
    <w:p w:rsidR="003B5D54" w:rsidRDefault="003B5D54">
      <w:pPr>
        <w:pStyle w:val="ConsPlusNormal"/>
        <w:spacing w:before="200"/>
        <w:ind w:firstLine="540"/>
        <w:jc w:val="both"/>
      </w:pPr>
      <w:r>
        <w:t>Ссум. - страховая сумма по договору сельскохозяйственного страхования в области растениеводства (животноводства);</w:t>
      </w:r>
    </w:p>
    <w:p w:rsidR="003B5D54" w:rsidRDefault="003B5D54">
      <w:pPr>
        <w:pStyle w:val="ConsPlusNormal"/>
        <w:spacing w:before="200"/>
        <w:ind w:firstLine="540"/>
        <w:jc w:val="both"/>
      </w:pPr>
      <w:r>
        <w:t>Пстав. - предельный размер ставки для расчета размера субсидии по данному объекту сельскохозяйственного страхования;</w:t>
      </w:r>
    </w:p>
    <w:p w:rsidR="003B5D54" w:rsidRDefault="003B5D54">
      <w:pPr>
        <w:pStyle w:val="ConsPlusNormal"/>
        <w:spacing w:before="200"/>
        <w:ind w:firstLine="540"/>
        <w:jc w:val="both"/>
      </w:pPr>
      <w:r>
        <w:t>Ап - ставка субсидии.</w:t>
      </w:r>
    </w:p>
    <w:p w:rsidR="003B5D54" w:rsidRDefault="003B5D54">
      <w:pPr>
        <w:pStyle w:val="ConsPlusNormal"/>
        <w:spacing w:before="200"/>
        <w:ind w:firstLine="540"/>
        <w:jc w:val="both"/>
      </w:pPr>
      <w:r>
        <w:t>В случае если сельскохозяйственный товаропроизводитель является субъектом малого предпринимательства, ставка субсидии (Ап) равна:</w:t>
      </w:r>
    </w:p>
    <w:p w:rsidR="003B5D54" w:rsidRDefault="003B5D54">
      <w:pPr>
        <w:pStyle w:val="ConsPlusNormal"/>
        <w:spacing w:before="200"/>
        <w:ind w:firstLine="540"/>
        <w:jc w:val="both"/>
      </w:pPr>
      <w:r>
        <w:t>с 1 июля 2021 года - 80 процентам;</w:t>
      </w:r>
    </w:p>
    <w:p w:rsidR="003B5D54" w:rsidRDefault="003B5D54">
      <w:pPr>
        <w:pStyle w:val="ConsPlusNormal"/>
        <w:spacing w:before="200"/>
        <w:ind w:firstLine="540"/>
        <w:jc w:val="both"/>
      </w:pPr>
      <w:r>
        <w:t>с 1 июля 2023 года - 70 процентам;</w:t>
      </w:r>
    </w:p>
    <w:p w:rsidR="003B5D54" w:rsidRDefault="003B5D54">
      <w:pPr>
        <w:pStyle w:val="ConsPlusNormal"/>
        <w:spacing w:before="200"/>
        <w:ind w:firstLine="540"/>
        <w:jc w:val="both"/>
      </w:pPr>
      <w:r>
        <w:t>с 1 июля 2024 года - 60 процентам;</w:t>
      </w:r>
    </w:p>
    <w:p w:rsidR="003B5D54" w:rsidRDefault="003B5D54">
      <w:pPr>
        <w:pStyle w:val="ConsPlusNormal"/>
        <w:spacing w:before="200"/>
        <w:ind w:firstLine="540"/>
        <w:jc w:val="both"/>
      </w:pPr>
      <w:r>
        <w:t>с 1 июля 2025 года - 50 процентам.</w:t>
      </w:r>
    </w:p>
    <w:p w:rsidR="003B5D54" w:rsidRDefault="003B5D54">
      <w:pPr>
        <w:pStyle w:val="ConsPlusNormal"/>
        <w:spacing w:before="200"/>
        <w:ind w:firstLine="540"/>
        <w:jc w:val="both"/>
      </w:pPr>
      <w:r>
        <w:t>В случае если сельскохозяйственный товаропроизводитель не является субъектом малого предпринимательства, ставка субсидии (Ап) равна:</w:t>
      </w:r>
    </w:p>
    <w:p w:rsidR="003B5D54" w:rsidRDefault="003B5D54">
      <w:pPr>
        <w:pStyle w:val="ConsPlusNormal"/>
        <w:spacing w:before="200"/>
        <w:ind w:firstLine="540"/>
        <w:jc w:val="both"/>
      </w:pPr>
      <w:r>
        <w:t>с 1 июля 2021 года - 80 процентам;</w:t>
      </w:r>
    </w:p>
    <w:p w:rsidR="003B5D54" w:rsidRDefault="003B5D54">
      <w:pPr>
        <w:pStyle w:val="ConsPlusNormal"/>
        <w:spacing w:before="200"/>
        <w:ind w:firstLine="540"/>
        <w:jc w:val="both"/>
      </w:pPr>
      <w:r>
        <w:t>с 1 июля 2022 года - 70 процентам;</w:t>
      </w:r>
    </w:p>
    <w:p w:rsidR="003B5D54" w:rsidRDefault="003B5D54">
      <w:pPr>
        <w:pStyle w:val="ConsPlusNormal"/>
        <w:spacing w:before="200"/>
        <w:ind w:firstLine="540"/>
        <w:jc w:val="both"/>
      </w:pPr>
      <w:r>
        <w:t>с 1 июля 2023 года - 60 процентам;</w:t>
      </w:r>
    </w:p>
    <w:p w:rsidR="003B5D54" w:rsidRDefault="003B5D54">
      <w:pPr>
        <w:pStyle w:val="ConsPlusNormal"/>
        <w:spacing w:before="200"/>
        <w:ind w:firstLine="540"/>
        <w:jc w:val="both"/>
      </w:pPr>
      <w:r>
        <w:t>с 1 июля 2024 года - 50 процентам;</w:t>
      </w:r>
    </w:p>
    <w:p w:rsidR="003B5D54" w:rsidRDefault="003B5D54">
      <w:pPr>
        <w:pStyle w:val="ConsPlusNormal"/>
        <w:jc w:val="both"/>
      </w:pPr>
      <w:r>
        <w:t xml:space="preserve">(пп. 8.1 в ред. </w:t>
      </w:r>
      <w:hyperlink r:id="rId80">
        <w:r>
          <w:rPr>
            <w:color w:val="0000FF"/>
          </w:rPr>
          <w:t>Постановления</w:t>
        </w:r>
      </w:hyperlink>
      <w:r>
        <w:t xml:space="preserve"> Правительства Приморского края от 24.02.2022 N 91-пп)</w:t>
      </w:r>
    </w:p>
    <w:p w:rsidR="003B5D54" w:rsidRDefault="003B5D54">
      <w:pPr>
        <w:pStyle w:val="ConsPlusNormal"/>
        <w:spacing w:before="200"/>
        <w:ind w:firstLine="540"/>
        <w:jc w:val="both"/>
      </w:pPr>
      <w:r>
        <w:t>8.2. При отсутствии софинансирования из федерального бюджета:</w:t>
      </w:r>
    </w:p>
    <w:p w:rsidR="003B5D54" w:rsidRDefault="003B5D54">
      <w:pPr>
        <w:pStyle w:val="ConsPlusNormal"/>
        <w:jc w:val="both"/>
      </w:pPr>
    </w:p>
    <w:p w:rsidR="003B5D54" w:rsidRDefault="003B5D54">
      <w:pPr>
        <w:pStyle w:val="ConsPlusNormal"/>
        <w:ind w:firstLine="540"/>
        <w:jc w:val="both"/>
      </w:pPr>
      <w:r>
        <w:t>SUMсуб. = Ссум. x 50%,</w:t>
      </w:r>
    </w:p>
    <w:p w:rsidR="003B5D54" w:rsidRDefault="003B5D54">
      <w:pPr>
        <w:pStyle w:val="ConsPlusNormal"/>
        <w:jc w:val="both"/>
      </w:pPr>
    </w:p>
    <w:p w:rsidR="003B5D54" w:rsidRDefault="003B5D54">
      <w:pPr>
        <w:pStyle w:val="ConsPlusNormal"/>
        <w:ind w:firstLine="540"/>
        <w:jc w:val="both"/>
      </w:pPr>
      <w:r>
        <w:t>где:</w:t>
      </w:r>
    </w:p>
    <w:p w:rsidR="003B5D54" w:rsidRDefault="003B5D54">
      <w:pPr>
        <w:pStyle w:val="ConsPlusNormal"/>
        <w:spacing w:before="200"/>
        <w:ind w:firstLine="540"/>
        <w:jc w:val="both"/>
      </w:pPr>
      <w:r>
        <w:t>SUMсуб. - размер субсидии;</w:t>
      </w:r>
    </w:p>
    <w:p w:rsidR="003B5D54" w:rsidRDefault="003B5D54">
      <w:pPr>
        <w:pStyle w:val="ConsPlusNormal"/>
        <w:spacing w:before="200"/>
        <w:ind w:firstLine="540"/>
        <w:jc w:val="both"/>
      </w:pPr>
      <w:r>
        <w:t>Ссум. - страховая сумма по договору сельскохозяйственного страхования в области животноводства;</w:t>
      </w:r>
    </w:p>
    <w:p w:rsidR="003B5D54" w:rsidRDefault="003B5D54">
      <w:pPr>
        <w:pStyle w:val="ConsPlusNormal"/>
        <w:spacing w:before="200"/>
        <w:ind w:firstLine="540"/>
        <w:jc w:val="both"/>
      </w:pPr>
      <w:r>
        <w:t>50% - ставка субсидии.</w:t>
      </w:r>
    </w:p>
    <w:p w:rsidR="003B5D54" w:rsidRDefault="003B5D54">
      <w:pPr>
        <w:pStyle w:val="ConsPlusNormal"/>
        <w:jc w:val="both"/>
      </w:pPr>
      <w:r>
        <w:t xml:space="preserve">(п. 8 в ред. </w:t>
      </w:r>
      <w:hyperlink r:id="rId81">
        <w:r>
          <w:rPr>
            <w:color w:val="0000FF"/>
          </w:rPr>
          <w:t>Постановления</w:t>
        </w:r>
      </w:hyperlink>
      <w:r>
        <w:t xml:space="preserve"> Правительства Приморского края от 22.05.2020 N 457-пп)</w:t>
      </w:r>
    </w:p>
    <w:p w:rsidR="003B5D54" w:rsidRDefault="003B5D54">
      <w:pPr>
        <w:pStyle w:val="ConsPlusNormal"/>
        <w:spacing w:before="200"/>
        <w:ind w:firstLine="540"/>
        <w:jc w:val="both"/>
      </w:pPr>
      <w:bookmarkStart w:id="9" w:name="P258"/>
      <w:bookmarkEnd w:id="9"/>
      <w:r>
        <w:t>9. Предоставление субсидии осуществляется на основании соглашения о предоставлении субсидий (далее - соглашение), заключенного между сельскохозяйственным товаропроизводителем и министерством. Соглашение предусматривает в том числе:</w:t>
      </w:r>
    </w:p>
    <w:p w:rsidR="003B5D54" w:rsidRDefault="003B5D54">
      <w:pPr>
        <w:pStyle w:val="ConsPlusNormal"/>
        <w:spacing w:before="200"/>
        <w:ind w:firstLine="540"/>
        <w:jc w:val="both"/>
      </w:pPr>
      <w:r>
        <w:t>а) размер и сроки предоставляемой субсидии;</w:t>
      </w:r>
    </w:p>
    <w:p w:rsidR="003B5D54" w:rsidRDefault="003B5D54">
      <w:pPr>
        <w:pStyle w:val="ConsPlusNormal"/>
        <w:spacing w:before="200"/>
        <w:ind w:firstLine="540"/>
        <w:jc w:val="both"/>
      </w:pPr>
      <w:r>
        <w:t>б) целевое назначение субсидии;</w:t>
      </w:r>
    </w:p>
    <w:p w:rsidR="003B5D54" w:rsidRDefault="003B5D54">
      <w:pPr>
        <w:pStyle w:val="ConsPlusNormal"/>
        <w:spacing w:before="200"/>
        <w:ind w:firstLine="540"/>
        <w:jc w:val="both"/>
      </w:pPr>
      <w:r>
        <w:lastRenderedPageBreak/>
        <w:t>в) согласие сельскохозяйственного товаропроизводителя на осуществление министерством и органами государственного финансового контроля проверок соблюдения сельскохозяйственным товаропроизводителем условий, целей и порядка предоставления субсидии;</w:t>
      </w:r>
    </w:p>
    <w:p w:rsidR="003B5D54" w:rsidRDefault="003B5D54">
      <w:pPr>
        <w:pStyle w:val="ConsPlusNormal"/>
        <w:spacing w:before="200"/>
        <w:ind w:firstLine="540"/>
        <w:jc w:val="both"/>
      </w:pPr>
      <w:r>
        <w:t>г) ответственность сторон за нарушение условий настоящего Порядка;</w:t>
      </w:r>
    </w:p>
    <w:p w:rsidR="003B5D54" w:rsidRDefault="003B5D54">
      <w:pPr>
        <w:pStyle w:val="ConsPlusNormal"/>
        <w:spacing w:before="200"/>
        <w:ind w:firstLine="540"/>
        <w:jc w:val="both"/>
      </w:pPr>
      <w:r>
        <w:t xml:space="preserve">д) результаты предоставления субсидий, установленные министерством, исходя из наименований показателей, указанных в </w:t>
      </w:r>
      <w:hyperlink w:anchor="P289">
        <w:r>
          <w:rPr>
            <w:color w:val="0000FF"/>
          </w:rPr>
          <w:t>пункте 15</w:t>
        </w:r>
      </w:hyperlink>
      <w:r>
        <w:t xml:space="preserve"> настоящего Порядка;</w:t>
      </w:r>
    </w:p>
    <w:p w:rsidR="003B5D54" w:rsidRDefault="003B5D54">
      <w:pPr>
        <w:pStyle w:val="ConsPlusNormal"/>
        <w:spacing w:before="200"/>
        <w:ind w:firstLine="540"/>
        <w:jc w:val="both"/>
      </w:pPr>
      <w:r>
        <w:t xml:space="preserve">е) обязательство сельскохозяйственного товаропроизводителя по представлению отчета о достигнутых значениях результатов предоставления субсидий в соответствии с </w:t>
      </w:r>
      <w:hyperlink w:anchor="P289">
        <w:r>
          <w:rPr>
            <w:color w:val="0000FF"/>
          </w:rPr>
          <w:t>пунктом 15</w:t>
        </w:r>
      </w:hyperlink>
      <w:r>
        <w:t xml:space="preserve"> настоящего Порядка;</w:t>
      </w:r>
    </w:p>
    <w:p w:rsidR="003B5D54" w:rsidRDefault="003B5D54">
      <w:pPr>
        <w:pStyle w:val="ConsPlusNormal"/>
        <w:spacing w:before="200"/>
        <w:ind w:firstLine="540"/>
        <w:jc w:val="both"/>
      </w:pPr>
      <w:r>
        <w:t>ж) обязательство о представлении отчета о финансово-экономическом состоянии сельскохозяйственных товаропроизводителей - по форме и в срок, которые установлены Министерством сельского хозяйства Российской Федерации;</w:t>
      </w:r>
    </w:p>
    <w:p w:rsidR="003B5D54" w:rsidRDefault="003B5D54">
      <w:pPr>
        <w:pStyle w:val="ConsPlusNormal"/>
        <w:spacing w:before="200"/>
        <w:ind w:firstLine="540"/>
        <w:jc w:val="both"/>
      </w:pPr>
      <w:r>
        <w:t>з) случаи возврата субсидий в краевой бюджет;</w:t>
      </w:r>
    </w:p>
    <w:p w:rsidR="003B5D54" w:rsidRDefault="003B5D54">
      <w:pPr>
        <w:pStyle w:val="ConsPlusNormal"/>
        <w:spacing w:before="200"/>
        <w:ind w:firstLine="540"/>
        <w:jc w:val="both"/>
      </w:pPr>
      <w:r>
        <w:t>и) согласие сельскохозяйственного товаропроизводителя на согласование новых условий соглашения или о расторжении соглашения при недостижении согласия по новым условиям в случае уменьшения министерству как получателю средств бюджета ранее доведенных лимитов бюджетных обязательств, приводящего к невозможности предоставления субсидии в размере, определенном соглашением.</w:t>
      </w:r>
    </w:p>
    <w:p w:rsidR="003B5D54" w:rsidRDefault="003B5D54">
      <w:pPr>
        <w:pStyle w:val="ConsPlusNormal"/>
        <w:spacing w:before="200"/>
        <w:ind w:firstLine="540"/>
        <w:jc w:val="both"/>
      </w:pPr>
      <w:r>
        <w:t>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типовой формой, установленной министерством финансов Приморского края или Министерством финансов Российской Федерации, в случае, установленном в абзаце двенадцатом настоящего пункта.</w:t>
      </w:r>
    </w:p>
    <w:p w:rsidR="003B5D54" w:rsidRDefault="003B5D54">
      <w:pPr>
        <w:pStyle w:val="ConsPlusNormal"/>
        <w:spacing w:before="200"/>
        <w:ind w:firstLine="540"/>
        <w:jc w:val="both"/>
      </w:pPr>
      <w:r>
        <w:t>Соглашение в отношении субсидии, предоставляемой из краевого бюджета, если источником финансового обеспечения расходных обязательств Приморского края по предоставлению указанных субсидий являются средства из федерального бюджета краевому бюджету, заключается (размещается) по типовой форме, установленной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 с соблюдением требований о защите государственной тайны. Дублирование соглашения, заключенного (размещенного) в соответствии с настоящим абзацем, на бумажном носителе не требуется.</w:t>
      </w:r>
    </w:p>
    <w:p w:rsidR="003B5D54" w:rsidRDefault="003B5D54">
      <w:pPr>
        <w:pStyle w:val="ConsPlusNormal"/>
        <w:spacing w:before="200"/>
        <w:ind w:firstLine="540"/>
        <w:jc w:val="both"/>
      </w:pPr>
      <w:r>
        <w:t>Сельскохозяйственные товаропроизводители в течение двух рабочих дней со дня направления министерством экземпляров соглашений подписывает их и в случае заключения соглашения на бумажном носителе (при отсутствии софинансирования из федерального бюджета) направляет в министерство.</w:t>
      </w:r>
    </w:p>
    <w:p w:rsidR="003B5D54" w:rsidRDefault="003B5D54">
      <w:pPr>
        <w:pStyle w:val="ConsPlusNormal"/>
        <w:spacing w:before="200"/>
        <w:ind w:firstLine="540"/>
        <w:jc w:val="both"/>
      </w:pPr>
      <w:r>
        <w:t>В случае неподписания соглашения в указанный срок сельскохозяйственный товаропроизводитель признается уклонившимся от заключения соглашения.</w:t>
      </w:r>
    </w:p>
    <w:p w:rsidR="003B5D54" w:rsidRDefault="003B5D54">
      <w:pPr>
        <w:pStyle w:val="ConsPlusNormal"/>
        <w:jc w:val="both"/>
      </w:pPr>
      <w:r>
        <w:t xml:space="preserve">(п. 9 в ред. </w:t>
      </w:r>
      <w:hyperlink r:id="rId82">
        <w:r>
          <w:rPr>
            <w:color w:val="0000FF"/>
          </w:rPr>
          <w:t>Постановления</w:t>
        </w:r>
      </w:hyperlink>
      <w:r>
        <w:t xml:space="preserve"> Правительства Приморского края от 01.06.2021 N 342-пп)</w:t>
      </w:r>
    </w:p>
    <w:p w:rsidR="003B5D54" w:rsidRDefault="003B5D54">
      <w:pPr>
        <w:pStyle w:val="ConsPlusNormal"/>
        <w:spacing w:before="200"/>
        <w:ind w:firstLine="540"/>
        <w:jc w:val="both"/>
      </w:pPr>
      <w:r>
        <w:t xml:space="preserve">10. Министерство в течение трех рабочих дней со дня окончания срока, указанного в абзаце тринадцатом </w:t>
      </w:r>
      <w:hyperlink w:anchor="P258">
        <w:r>
          <w:rPr>
            <w:color w:val="0000FF"/>
          </w:rPr>
          <w:t>пункта 9</w:t>
        </w:r>
      </w:hyperlink>
      <w:r>
        <w:t xml:space="preserve"> настоящего Порядка, принимает решение о предоставлении субсидии в отношении сельскохозяйственных товаропроизводителей, подписавших соглашения, составляет реестр на перечисление субсидий (далее - реестр) и передает его в течение двух рабочих дней в краевое государственное казенное учреждение "Центр бухгалтерского обслуживания" (далее - КГКУ "Центр бухгалтерского обслуживания"). Форма реестра утверждается министерством совместно с КГКУ "Центр бухгалтерского обслуживания".</w:t>
      </w:r>
    </w:p>
    <w:p w:rsidR="003B5D54" w:rsidRDefault="003B5D54">
      <w:pPr>
        <w:pStyle w:val="ConsPlusNormal"/>
        <w:jc w:val="both"/>
      </w:pPr>
      <w:r>
        <w:t xml:space="preserve">(в ред. Постановлений Правительства Приморского края от 01.06.2021 </w:t>
      </w:r>
      <w:hyperlink r:id="rId83">
        <w:r>
          <w:rPr>
            <w:color w:val="0000FF"/>
          </w:rPr>
          <w:t>N 342-пп</w:t>
        </w:r>
      </w:hyperlink>
      <w:r>
        <w:t xml:space="preserve">, от 24.02.2022 </w:t>
      </w:r>
      <w:hyperlink r:id="rId84">
        <w:r>
          <w:rPr>
            <w:color w:val="0000FF"/>
          </w:rPr>
          <w:t>N 91-пп</w:t>
        </w:r>
      </w:hyperlink>
      <w:r>
        <w:t>)</w:t>
      </w:r>
    </w:p>
    <w:p w:rsidR="003B5D54" w:rsidRDefault="003B5D54">
      <w:pPr>
        <w:pStyle w:val="ConsPlusNormal"/>
        <w:spacing w:before="200"/>
        <w:ind w:firstLine="540"/>
        <w:jc w:val="both"/>
      </w:pPr>
      <w:r>
        <w:t xml:space="preserve">11. Основанием для отказа в предоставлении субсидий является неподписание сельскохозяйственным товаропроизводителем соглашения в сроки, установленные </w:t>
      </w:r>
      <w:hyperlink w:anchor="P258">
        <w:r>
          <w:rPr>
            <w:color w:val="0000FF"/>
          </w:rPr>
          <w:t>пунктом 9</w:t>
        </w:r>
      </w:hyperlink>
      <w:r>
        <w:t xml:space="preserve"> настоящего Порядка.</w:t>
      </w:r>
    </w:p>
    <w:p w:rsidR="003B5D54" w:rsidRDefault="003B5D54">
      <w:pPr>
        <w:pStyle w:val="ConsPlusNormal"/>
        <w:jc w:val="both"/>
      </w:pPr>
      <w:r>
        <w:t xml:space="preserve">(п. 11 в ред. </w:t>
      </w:r>
      <w:hyperlink r:id="rId85">
        <w:r>
          <w:rPr>
            <w:color w:val="0000FF"/>
          </w:rPr>
          <w:t>Постановления</w:t>
        </w:r>
      </w:hyperlink>
      <w:r>
        <w:t xml:space="preserve"> Правительства Приморского края от 07.07.2021 N 424-пп)</w:t>
      </w:r>
    </w:p>
    <w:p w:rsidR="003B5D54" w:rsidRDefault="003B5D54">
      <w:pPr>
        <w:pStyle w:val="ConsPlusNormal"/>
        <w:spacing w:before="200"/>
        <w:ind w:firstLine="540"/>
        <w:jc w:val="both"/>
      </w:pPr>
      <w:r>
        <w:t>12. КГКУ "Центр бухгалтерского обслуживания":</w:t>
      </w:r>
    </w:p>
    <w:p w:rsidR="003B5D54" w:rsidRDefault="003B5D54">
      <w:pPr>
        <w:pStyle w:val="ConsPlusNormal"/>
        <w:jc w:val="both"/>
      </w:pPr>
      <w:r>
        <w:lastRenderedPageBreak/>
        <w:t xml:space="preserve">(в ред. </w:t>
      </w:r>
      <w:hyperlink r:id="rId86">
        <w:r>
          <w:rPr>
            <w:color w:val="0000FF"/>
          </w:rPr>
          <w:t>Постановления</w:t>
        </w:r>
      </w:hyperlink>
      <w:r>
        <w:t xml:space="preserve"> Правительства Приморского края от 24.02.2022 N 91-пп)</w:t>
      </w:r>
    </w:p>
    <w:p w:rsidR="003B5D54" w:rsidRDefault="003B5D54">
      <w:pPr>
        <w:pStyle w:val="ConsPlusNormal"/>
        <w:spacing w:before="200"/>
        <w:ind w:firstLine="540"/>
        <w:jc w:val="both"/>
      </w:pPr>
      <w:r>
        <w:t>проверяет реестр на соответствие утвержденной форме в течение трех рабочих дней со дня его поступления;</w:t>
      </w:r>
    </w:p>
    <w:p w:rsidR="003B5D54" w:rsidRDefault="003B5D54">
      <w:pPr>
        <w:pStyle w:val="ConsPlusNormal"/>
        <w:spacing w:before="200"/>
        <w:ind w:firstLine="540"/>
        <w:jc w:val="both"/>
      </w:pPr>
      <w:r>
        <w:t>в случае ненадлежащего оформления реестра уведомляет об этом министерство для устранения замечаний;</w:t>
      </w:r>
    </w:p>
    <w:p w:rsidR="003B5D54" w:rsidRDefault="003B5D54">
      <w:pPr>
        <w:pStyle w:val="ConsPlusNormal"/>
        <w:jc w:val="both"/>
      </w:pPr>
      <w:r>
        <w:t xml:space="preserve">(в ред. </w:t>
      </w:r>
      <w:hyperlink r:id="rId87">
        <w:r>
          <w:rPr>
            <w:color w:val="0000FF"/>
          </w:rPr>
          <w:t>Постановления</w:t>
        </w:r>
      </w:hyperlink>
      <w:r>
        <w:t xml:space="preserve"> Администрации Приморского края от 07.10.2019 N 644-па)</w:t>
      </w:r>
    </w:p>
    <w:p w:rsidR="003B5D54" w:rsidRDefault="003B5D54">
      <w:pPr>
        <w:pStyle w:val="ConsPlusNormal"/>
        <w:spacing w:before="200"/>
        <w:ind w:firstLine="540"/>
        <w:jc w:val="both"/>
      </w:pPr>
      <w:r>
        <w:t>во исполнение договора о передаче отдельных функций главного распорядителя средств краевого бюджета КГКУ "Центр бухгалтерского обслуживания", заключенного с министерством, на основании реестра готовит и представляет в Управление Федерального казначейства по Приморскому краю (далее - УФК по ПК) в течение трех рабочих дней со дня поступления средств из краевого бюджета на лицевой счет министерства, открытый в УФК по ПК, заявки на кассовый расход на перечисление субсидий с лицевого счета министерства на счета, указанные в заявлении на включение в Перечень, открытые в кредитных организациях.</w:t>
      </w:r>
    </w:p>
    <w:p w:rsidR="003B5D54" w:rsidRDefault="003B5D54">
      <w:pPr>
        <w:pStyle w:val="ConsPlusNormal"/>
        <w:jc w:val="both"/>
      </w:pPr>
      <w:r>
        <w:t xml:space="preserve">(в ред. </w:t>
      </w:r>
      <w:hyperlink r:id="rId88">
        <w:r>
          <w:rPr>
            <w:color w:val="0000FF"/>
          </w:rPr>
          <w:t>Постановления</w:t>
        </w:r>
      </w:hyperlink>
      <w:r>
        <w:t xml:space="preserve"> Администрации Приморского края от 07.10.2019 N 644-па, </w:t>
      </w:r>
      <w:hyperlink r:id="rId89">
        <w:r>
          <w:rPr>
            <w:color w:val="0000FF"/>
          </w:rPr>
          <w:t>Постановления</w:t>
        </w:r>
      </w:hyperlink>
      <w:r>
        <w:t xml:space="preserve"> Правительства Приморского края от 24.02.2022 N 91-пп)</w:t>
      </w:r>
    </w:p>
    <w:p w:rsidR="003B5D54" w:rsidRDefault="003B5D54">
      <w:pPr>
        <w:pStyle w:val="ConsPlusNormal"/>
        <w:spacing w:before="200"/>
        <w:ind w:firstLine="540"/>
        <w:jc w:val="both"/>
      </w:pPr>
      <w:r>
        <w:t>13. Министерство и органы государственного финансового контроля осуществляют обязательную проверку соблюдения сельскохозяйственным товаропроизводителем условий, целей и порядка предоставления субсидии.</w:t>
      </w:r>
    </w:p>
    <w:p w:rsidR="003B5D54" w:rsidRDefault="003B5D54">
      <w:pPr>
        <w:pStyle w:val="ConsPlusNormal"/>
        <w:jc w:val="both"/>
      </w:pPr>
      <w:r>
        <w:t xml:space="preserve">(в ред. </w:t>
      </w:r>
      <w:hyperlink r:id="rId90">
        <w:r>
          <w:rPr>
            <w:color w:val="0000FF"/>
          </w:rPr>
          <w:t>Постановления</w:t>
        </w:r>
      </w:hyperlink>
      <w:r>
        <w:t xml:space="preserve"> Администрации Приморского края от 07.10.2019 N 644-па)</w:t>
      </w:r>
    </w:p>
    <w:p w:rsidR="003B5D54" w:rsidRDefault="003B5D54">
      <w:pPr>
        <w:pStyle w:val="ConsPlusNormal"/>
        <w:spacing w:before="200"/>
        <w:ind w:firstLine="540"/>
        <w:jc w:val="both"/>
      </w:pPr>
      <w:r>
        <w:t>Сельскохозяйственный товаропроизводитель обязан по запросу министерства и (или) органов государственного финансового контроля направлять (представлять) документы и информацию, необходимые для осуществления контроля, в течение 10 рабочих дней со дня получения указанного запроса.</w:t>
      </w:r>
    </w:p>
    <w:p w:rsidR="003B5D54" w:rsidRDefault="003B5D54">
      <w:pPr>
        <w:pStyle w:val="ConsPlusNormal"/>
        <w:jc w:val="both"/>
      </w:pPr>
      <w:r>
        <w:t xml:space="preserve">(в ред. </w:t>
      </w:r>
      <w:hyperlink r:id="rId91">
        <w:r>
          <w:rPr>
            <w:color w:val="0000FF"/>
          </w:rPr>
          <w:t>Постановления</w:t>
        </w:r>
      </w:hyperlink>
      <w:r>
        <w:t xml:space="preserve"> Администрации Приморского края от 07.10.2019 N 644-па)</w:t>
      </w:r>
    </w:p>
    <w:p w:rsidR="003B5D54" w:rsidRDefault="003B5D54">
      <w:pPr>
        <w:pStyle w:val="ConsPlusNormal"/>
        <w:spacing w:before="200"/>
        <w:ind w:firstLine="540"/>
        <w:jc w:val="both"/>
      </w:pPr>
      <w:r>
        <w:t>14. Сельскохозяйственные товаропроизводители в соответствии с действующим законодательством несут ответственность за представление заведомо ложных сведений, содержащихся в представляемых документах на получение субсидии.</w:t>
      </w:r>
    </w:p>
    <w:p w:rsidR="003B5D54" w:rsidRDefault="003B5D54">
      <w:pPr>
        <w:pStyle w:val="ConsPlusNormal"/>
        <w:spacing w:before="200"/>
        <w:ind w:firstLine="540"/>
        <w:jc w:val="both"/>
      </w:pPr>
      <w:bookmarkStart w:id="10" w:name="P289"/>
      <w:bookmarkEnd w:id="10"/>
      <w:r>
        <w:t>15. Сельскохозяйственные товаропроизводители представляют в министерство ежегодно до 20 января года, следующего за отчетным, отчет о достижении значений показателей результативности (далее - отчет) по форме, утвержденной соглашением.</w:t>
      </w:r>
    </w:p>
    <w:p w:rsidR="003B5D54" w:rsidRDefault="003B5D54">
      <w:pPr>
        <w:pStyle w:val="ConsPlusNormal"/>
        <w:jc w:val="both"/>
      </w:pPr>
      <w:r>
        <w:t xml:space="preserve">(в ред. </w:t>
      </w:r>
      <w:hyperlink r:id="rId92">
        <w:r>
          <w:rPr>
            <w:color w:val="0000FF"/>
          </w:rPr>
          <w:t>Постановления</w:t>
        </w:r>
      </w:hyperlink>
      <w:r>
        <w:t xml:space="preserve"> Администрации Приморского края от 07.10.2019 N 644-па, </w:t>
      </w:r>
      <w:hyperlink r:id="rId93">
        <w:r>
          <w:rPr>
            <w:color w:val="0000FF"/>
          </w:rPr>
          <w:t>Постановления</w:t>
        </w:r>
      </w:hyperlink>
      <w:r>
        <w:t xml:space="preserve"> Правительства Приморского края от 09.10.2020 N 873-пп)</w:t>
      </w:r>
    </w:p>
    <w:p w:rsidR="003B5D54" w:rsidRDefault="003B5D54">
      <w:pPr>
        <w:pStyle w:val="ConsPlusNormal"/>
        <w:spacing w:before="200"/>
        <w:ind w:firstLine="540"/>
        <w:jc w:val="both"/>
      </w:pPr>
      <w:r>
        <w:t>Оценка результативности использования субсидии получателем субсидии осуществляется министерством на основании сравнения установленных соглашением и фактически достигнутых по итогам года предоставления субсидии значений результатов предоставления субсидии.</w:t>
      </w:r>
    </w:p>
    <w:p w:rsidR="003B5D54" w:rsidRDefault="003B5D54">
      <w:pPr>
        <w:pStyle w:val="ConsPlusNormal"/>
        <w:jc w:val="both"/>
      </w:pPr>
      <w:r>
        <w:t xml:space="preserve">(в ред. </w:t>
      </w:r>
      <w:hyperlink r:id="rId94">
        <w:r>
          <w:rPr>
            <w:color w:val="0000FF"/>
          </w:rPr>
          <w:t>Постановления</w:t>
        </w:r>
      </w:hyperlink>
      <w:r>
        <w:t xml:space="preserve"> Администрации Приморского края от 07.10.2019 N 644-па, </w:t>
      </w:r>
      <w:hyperlink r:id="rId95">
        <w:r>
          <w:rPr>
            <w:color w:val="0000FF"/>
          </w:rPr>
          <w:t>Постановления</w:t>
        </w:r>
      </w:hyperlink>
      <w:r>
        <w:t xml:space="preserve"> Правительства Приморского края от 01.06.2021 N 342-пп)</w:t>
      </w:r>
    </w:p>
    <w:p w:rsidR="003B5D54" w:rsidRDefault="003B5D54">
      <w:pPr>
        <w:pStyle w:val="ConsPlusNormal"/>
        <w:spacing w:before="200"/>
        <w:ind w:firstLine="540"/>
        <w:jc w:val="both"/>
      </w:pPr>
      <w:r>
        <w:t>Результатами предоставления субсидии являются:</w:t>
      </w:r>
    </w:p>
    <w:p w:rsidR="003B5D54" w:rsidRDefault="003B5D54">
      <w:pPr>
        <w:pStyle w:val="ConsPlusNormal"/>
        <w:jc w:val="both"/>
      </w:pPr>
      <w:r>
        <w:t xml:space="preserve">(в ред. </w:t>
      </w:r>
      <w:hyperlink r:id="rId96">
        <w:r>
          <w:rPr>
            <w:color w:val="0000FF"/>
          </w:rPr>
          <w:t>Постановления</w:t>
        </w:r>
      </w:hyperlink>
      <w:r>
        <w:t xml:space="preserve"> Правительства Приморского края от 01.06.2021 N 342-пп)</w:t>
      </w:r>
    </w:p>
    <w:p w:rsidR="003B5D54" w:rsidRDefault="003B5D54">
      <w:pPr>
        <w:pStyle w:val="ConsPlusNormal"/>
        <w:spacing w:before="200"/>
        <w:ind w:firstLine="540"/>
        <w:jc w:val="both"/>
      </w:pPr>
      <w:r>
        <w:t xml:space="preserve">абзац исключен. - </w:t>
      </w:r>
      <w:hyperlink r:id="rId97">
        <w:r>
          <w:rPr>
            <w:color w:val="0000FF"/>
          </w:rPr>
          <w:t>Постановление</w:t>
        </w:r>
      </w:hyperlink>
      <w:r>
        <w:t xml:space="preserve"> Правительства Приморского края от 01.06.2021 N 342-пп;</w:t>
      </w:r>
    </w:p>
    <w:p w:rsidR="003B5D54" w:rsidRDefault="003B5D54">
      <w:pPr>
        <w:pStyle w:val="ConsPlusNormal"/>
        <w:spacing w:before="200"/>
        <w:ind w:firstLine="540"/>
        <w:jc w:val="both"/>
      </w:pPr>
      <w:r>
        <w:t>в отношении поддержки в области растениеводства - сохранение и (или) увеличение размера застрахованных посевных площадей сельскохозяйственных культур в году предоставления субсидии по сравнению со значением размера застрахованных посевных площадей получателей субсидии в году, предшествующем году обращения за предоставлением субсидии (гектаров);</w:t>
      </w:r>
    </w:p>
    <w:p w:rsidR="003B5D54" w:rsidRDefault="003B5D54">
      <w:pPr>
        <w:pStyle w:val="ConsPlusNormal"/>
        <w:jc w:val="both"/>
      </w:pPr>
      <w:r>
        <w:t xml:space="preserve">(в ред. </w:t>
      </w:r>
      <w:hyperlink r:id="rId98">
        <w:r>
          <w:rPr>
            <w:color w:val="0000FF"/>
          </w:rPr>
          <w:t>Постановления</w:t>
        </w:r>
      </w:hyperlink>
      <w:r>
        <w:t xml:space="preserve"> Администрации Приморского края от 07.10.2019 N 644-па)</w:t>
      </w:r>
    </w:p>
    <w:p w:rsidR="003B5D54" w:rsidRDefault="003B5D54">
      <w:pPr>
        <w:pStyle w:val="ConsPlusNormal"/>
        <w:spacing w:before="200"/>
        <w:ind w:firstLine="540"/>
        <w:jc w:val="both"/>
      </w:pPr>
      <w:r>
        <w:t>в отношении поддержки в области животноводства - сохранение и (или) увеличение поголовья застрахованных сельскохозяйственных животных за отчетный год по отношению к уровню года, предшествующего отчетному финансовому году (голов).</w:t>
      </w:r>
    </w:p>
    <w:p w:rsidR="003B5D54" w:rsidRDefault="003B5D54">
      <w:pPr>
        <w:pStyle w:val="ConsPlusNormal"/>
        <w:jc w:val="both"/>
      </w:pPr>
      <w:r>
        <w:t xml:space="preserve">(в ред. </w:t>
      </w:r>
      <w:hyperlink r:id="rId99">
        <w:r>
          <w:rPr>
            <w:color w:val="0000FF"/>
          </w:rPr>
          <w:t>Постановления</w:t>
        </w:r>
      </w:hyperlink>
      <w:r>
        <w:t xml:space="preserve"> Администрации Приморского края от 07.10.2019 N 644-па)</w:t>
      </w:r>
    </w:p>
    <w:p w:rsidR="003B5D54" w:rsidRDefault="003B5D54">
      <w:pPr>
        <w:pStyle w:val="ConsPlusNormal"/>
        <w:spacing w:before="200"/>
        <w:ind w:firstLine="540"/>
        <w:jc w:val="both"/>
      </w:pPr>
      <w:r>
        <w:t xml:space="preserve">В случае непредставления отчета о достижении значений показателей результативности в сроки, установленные </w:t>
      </w:r>
      <w:hyperlink w:anchor="P289">
        <w:r>
          <w:rPr>
            <w:color w:val="0000FF"/>
          </w:rPr>
          <w:t>абзацем первым пункта 15</w:t>
        </w:r>
      </w:hyperlink>
      <w:r>
        <w:t xml:space="preserve"> настоящего Порядка, а также в случае непредставления отчета о финансово-экономическом состоянии сельскохозяйственных </w:t>
      </w:r>
      <w:r>
        <w:lastRenderedPageBreak/>
        <w:t xml:space="preserve">товаропроизводителей по форме и в срок, установленные Министерством сельского хозяйства Российской Федерации, субъект сельскохозяйственной деятельности обязан осуществить возврат субсидий в краевой бюджет в полном объеме в порядке, предусмотренном </w:t>
      </w:r>
      <w:hyperlink w:anchor="P323">
        <w:r>
          <w:rPr>
            <w:color w:val="0000FF"/>
          </w:rPr>
          <w:t>пунктом 19</w:t>
        </w:r>
      </w:hyperlink>
      <w:r>
        <w:t xml:space="preserve"> настоящего Порядка.</w:t>
      </w:r>
    </w:p>
    <w:p w:rsidR="003B5D54" w:rsidRDefault="003B5D54">
      <w:pPr>
        <w:pStyle w:val="ConsPlusNormal"/>
        <w:jc w:val="both"/>
      </w:pPr>
      <w:r>
        <w:t xml:space="preserve">(в ред. </w:t>
      </w:r>
      <w:hyperlink r:id="rId100">
        <w:r>
          <w:rPr>
            <w:color w:val="0000FF"/>
          </w:rPr>
          <w:t>Постановления</w:t>
        </w:r>
      </w:hyperlink>
      <w:r>
        <w:t xml:space="preserve"> Администрации Приморского края от 07.10.2019 N 644-па)</w:t>
      </w:r>
    </w:p>
    <w:p w:rsidR="003B5D54" w:rsidRDefault="003B5D54">
      <w:pPr>
        <w:pStyle w:val="ConsPlusNormal"/>
        <w:spacing w:before="200"/>
        <w:ind w:firstLine="540"/>
        <w:jc w:val="both"/>
      </w:pPr>
      <w:bookmarkStart w:id="11" w:name="P302"/>
      <w:bookmarkEnd w:id="11"/>
      <w:r>
        <w:t>16. В случае недостижения показателей результативности, установленных в текущем году, по отношению к показателям года, предшествующего году обращения за предоставлением субсидии (за исключением уменьшения общих посевных площадей за счет посевных площадей многолетних трав посева прошлых лет, в том числе за счет площадей, используемых под сидеральными парами), сельскохозяйственные товаропроизводители обязаны осуществить возврат субсидии в краевой бюджет пропорционально разнице недостижения показателя результативности в соответствии с расчетом размера возврата субсидии (V возврата), который рассчитывается по формуле:</w:t>
      </w:r>
    </w:p>
    <w:p w:rsidR="003B5D54" w:rsidRDefault="003B5D54">
      <w:pPr>
        <w:pStyle w:val="ConsPlusNormal"/>
        <w:jc w:val="both"/>
      </w:pPr>
    </w:p>
    <w:p w:rsidR="003B5D54" w:rsidRDefault="003B5D54">
      <w:pPr>
        <w:pStyle w:val="ConsPlusNormal"/>
        <w:ind w:firstLine="540"/>
        <w:jc w:val="both"/>
      </w:pPr>
      <w:r>
        <w:t>V возврата = С x k,</w:t>
      </w:r>
    </w:p>
    <w:p w:rsidR="003B5D54" w:rsidRDefault="003B5D54">
      <w:pPr>
        <w:pStyle w:val="ConsPlusNormal"/>
        <w:jc w:val="both"/>
      </w:pPr>
    </w:p>
    <w:p w:rsidR="003B5D54" w:rsidRDefault="003B5D54">
      <w:pPr>
        <w:pStyle w:val="ConsPlusNormal"/>
        <w:ind w:firstLine="540"/>
        <w:jc w:val="both"/>
      </w:pPr>
      <w:r>
        <w:t>где:</w:t>
      </w:r>
    </w:p>
    <w:p w:rsidR="003B5D54" w:rsidRDefault="003B5D54">
      <w:pPr>
        <w:pStyle w:val="ConsPlusNormal"/>
        <w:spacing w:before="200"/>
        <w:ind w:firstLine="540"/>
        <w:jc w:val="both"/>
      </w:pPr>
      <w:r>
        <w:t>С - размер субсидии, предоставленной i-му получателю субсидии;</w:t>
      </w:r>
    </w:p>
    <w:p w:rsidR="003B5D54" w:rsidRDefault="003B5D54">
      <w:pPr>
        <w:pStyle w:val="ConsPlusNormal"/>
        <w:spacing w:before="200"/>
        <w:ind w:firstLine="540"/>
        <w:jc w:val="both"/>
      </w:pPr>
      <w:r>
        <w:t>k - коэффициент возврата субсидии.</w:t>
      </w:r>
    </w:p>
    <w:p w:rsidR="003B5D54" w:rsidRDefault="003B5D54">
      <w:pPr>
        <w:pStyle w:val="ConsPlusNormal"/>
        <w:spacing w:before="200"/>
        <w:ind w:firstLine="540"/>
        <w:jc w:val="both"/>
      </w:pPr>
      <w:r>
        <w:t>Коэффициент возврата субсидии, отражающий уровень недостижения значения результата предоставления субсидии, рассчитывается по формуле:</w:t>
      </w:r>
    </w:p>
    <w:p w:rsidR="003B5D54" w:rsidRDefault="003B5D54">
      <w:pPr>
        <w:pStyle w:val="ConsPlusNormal"/>
        <w:jc w:val="both"/>
      </w:pPr>
      <w:r>
        <w:t xml:space="preserve">(в ред. </w:t>
      </w:r>
      <w:hyperlink r:id="rId101">
        <w:r>
          <w:rPr>
            <w:color w:val="0000FF"/>
          </w:rPr>
          <w:t>Постановления</w:t>
        </w:r>
      </w:hyperlink>
      <w:r>
        <w:t xml:space="preserve"> Правительства Приморского края от 01.06.2021 N 342-пп)</w:t>
      </w:r>
    </w:p>
    <w:p w:rsidR="003B5D54" w:rsidRDefault="003B5D54">
      <w:pPr>
        <w:pStyle w:val="ConsPlusNormal"/>
        <w:jc w:val="both"/>
      </w:pPr>
    </w:p>
    <w:p w:rsidR="003B5D54" w:rsidRDefault="003B5D54">
      <w:pPr>
        <w:pStyle w:val="ConsPlusNormal"/>
        <w:ind w:firstLine="540"/>
        <w:jc w:val="both"/>
      </w:pPr>
      <w:r>
        <w:t>k = 1 - n / p,</w:t>
      </w:r>
    </w:p>
    <w:p w:rsidR="003B5D54" w:rsidRDefault="003B5D54">
      <w:pPr>
        <w:pStyle w:val="ConsPlusNormal"/>
        <w:jc w:val="both"/>
      </w:pPr>
    </w:p>
    <w:p w:rsidR="003B5D54" w:rsidRDefault="003B5D54">
      <w:pPr>
        <w:pStyle w:val="ConsPlusNormal"/>
        <w:ind w:firstLine="540"/>
        <w:jc w:val="both"/>
      </w:pPr>
      <w:r>
        <w:t>где:</w:t>
      </w:r>
    </w:p>
    <w:p w:rsidR="003B5D54" w:rsidRDefault="003B5D54">
      <w:pPr>
        <w:pStyle w:val="ConsPlusNormal"/>
        <w:spacing w:before="200"/>
        <w:ind w:firstLine="540"/>
        <w:jc w:val="both"/>
      </w:pPr>
      <w:r>
        <w:t>n - фактически достигнутое значение результата предоставления субсидии;</w:t>
      </w:r>
    </w:p>
    <w:p w:rsidR="003B5D54" w:rsidRDefault="003B5D54">
      <w:pPr>
        <w:pStyle w:val="ConsPlusNormal"/>
        <w:jc w:val="both"/>
      </w:pPr>
      <w:r>
        <w:t xml:space="preserve">(в ред. </w:t>
      </w:r>
      <w:hyperlink r:id="rId102">
        <w:r>
          <w:rPr>
            <w:color w:val="0000FF"/>
          </w:rPr>
          <w:t>Постановления</w:t>
        </w:r>
      </w:hyperlink>
      <w:r>
        <w:t xml:space="preserve"> Правительства Приморского края от 01.06.2021 N 342-пп)</w:t>
      </w:r>
    </w:p>
    <w:p w:rsidR="003B5D54" w:rsidRDefault="003B5D54">
      <w:pPr>
        <w:pStyle w:val="ConsPlusNormal"/>
        <w:spacing w:before="200"/>
        <w:ind w:firstLine="540"/>
        <w:jc w:val="both"/>
      </w:pPr>
      <w:r>
        <w:t>p - плановое значение результата предоставления субсидии, установленное соглашением.</w:t>
      </w:r>
    </w:p>
    <w:p w:rsidR="003B5D54" w:rsidRDefault="003B5D54">
      <w:pPr>
        <w:pStyle w:val="ConsPlusNormal"/>
        <w:jc w:val="both"/>
      </w:pPr>
      <w:r>
        <w:t xml:space="preserve">(в ред. </w:t>
      </w:r>
      <w:hyperlink r:id="rId103">
        <w:r>
          <w:rPr>
            <w:color w:val="0000FF"/>
          </w:rPr>
          <w:t>Постановления</w:t>
        </w:r>
      </w:hyperlink>
      <w:r>
        <w:t xml:space="preserve"> Правительства Приморского края от 01.06.2021 N 342-пп)</w:t>
      </w:r>
    </w:p>
    <w:p w:rsidR="003B5D54" w:rsidRDefault="003B5D54">
      <w:pPr>
        <w:pStyle w:val="ConsPlusNormal"/>
        <w:spacing w:before="200"/>
        <w:ind w:firstLine="540"/>
        <w:jc w:val="both"/>
      </w:pPr>
      <w:r>
        <w:t xml:space="preserve">17. Основанием освобождения получателей субсидии от применения мер, предусмотренных </w:t>
      </w:r>
      <w:hyperlink w:anchor="P302">
        <w:r>
          <w:rPr>
            <w:color w:val="0000FF"/>
          </w:rPr>
          <w:t>пунктом 16</w:t>
        </w:r>
      </w:hyperlink>
      <w:r>
        <w:t xml:space="preserve"> настоящего Порядка, является представление в министерство не позднее 10 рабочих дней со дня окончания сроков, установленных </w:t>
      </w:r>
      <w:hyperlink w:anchor="P289">
        <w:r>
          <w:rPr>
            <w:color w:val="0000FF"/>
          </w:rPr>
          <w:t>пунктом 15</w:t>
        </w:r>
      </w:hyperlink>
      <w:r>
        <w:t xml:space="preserve"> настоящего Порядка, документов, подтверждающих наступление обстоятельств непреодолимой силы, препятствующих исполнению соответствующего обязательства по достижению конкретного показателя результативности, предусмотренного соглашением.</w:t>
      </w:r>
    </w:p>
    <w:p w:rsidR="003B5D54" w:rsidRDefault="003B5D54">
      <w:pPr>
        <w:pStyle w:val="ConsPlusNormal"/>
        <w:jc w:val="both"/>
      </w:pPr>
      <w:r>
        <w:t xml:space="preserve">(в ред. </w:t>
      </w:r>
      <w:hyperlink r:id="rId104">
        <w:r>
          <w:rPr>
            <w:color w:val="0000FF"/>
          </w:rPr>
          <w:t>Постановления</w:t>
        </w:r>
      </w:hyperlink>
      <w:r>
        <w:t xml:space="preserve"> Администрации Приморского края от 07.10.2019 N 644-па)</w:t>
      </w:r>
    </w:p>
    <w:p w:rsidR="003B5D54" w:rsidRDefault="003B5D54">
      <w:pPr>
        <w:pStyle w:val="ConsPlusNormal"/>
        <w:spacing w:before="200"/>
        <w:ind w:firstLine="540"/>
        <w:jc w:val="both"/>
      </w:pPr>
      <w:r>
        <w:t>18. Министерство несет ответственность за правильность расчета субсидий и соблюдение сельскохозяйственными товаропроизводителями условий, целей и порядка, установленных при их предоставлении.</w:t>
      </w:r>
    </w:p>
    <w:p w:rsidR="003B5D54" w:rsidRDefault="003B5D54">
      <w:pPr>
        <w:pStyle w:val="ConsPlusNormal"/>
        <w:jc w:val="both"/>
      </w:pPr>
      <w:r>
        <w:t xml:space="preserve">(в ред. </w:t>
      </w:r>
      <w:hyperlink r:id="rId105">
        <w:r>
          <w:rPr>
            <w:color w:val="0000FF"/>
          </w:rPr>
          <w:t>Постановления</w:t>
        </w:r>
      </w:hyperlink>
      <w:r>
        <w:t xml:space="preserve"> Администрации Приморского края от 07.10.2019 N 644-па)</w:t>
      </w:r>
    </w:p>
    <w:p w:rsidR="003B5D54" w:rsidRDefault="003B5D54">
      <w:pPr>
        <w:pStyle w:val="ConsPlusNormal"/>
        <w:spacing w:before="200"/>
        <w:ind w:firstLine="540"/>
        <w:jc w:val="both"/>
      </w:pPr>
      <w:bookmarkStart w:id="12" w:name="P323"/>
      <w:bookmarkEnd w:id="12"/>
      <w:r>
        <w:t>19. Контроль за правильным оформлением реестров на перечисление субсидий, своевременным перечислением денежных средств сельскохозяйственным товаропроизводителям осуществляет ГКУ Приморское казначейство.</w:t>
      </w:r>
    </w:p>
    <w:p w:rsidR="003B5D54" w:rsidRDefault="003B5D54">
      <w:pPr>
        <w:pStyle w:val="ConsPlusNormal"/>
        <w:spacing w:before="200"/>
        <w:ind w:firstLine="540"/>
        <w:jc w:val="both"/>
      </w:pPr>
      <w:r>
        <w:t>Требование о возврате субсидии в краевой бюджет (далее - требование) направляется сельскохозяйственному товаропроизводителю министерством в пятидневный срок со дня установления нарушения.</w:t>
      </w:r>
    </w:p>
    <w:p w:rsidR="003B5D54" w:rsidRDefault="003B5D54">
      <w:pPr>
        <w:pStyle w:val="ConsPlusNormal"/>
        <w:jc w:val="both"/>
      </w:pPr>
      <w:r>
        <w:t xml:space="preserve">(в ред. </w:t>
      </w:r>
      <w:hyperlink r:id="rId106">
        <w:r>
          <w:rPr>
            <w:color w:val="0000FF"/>
          </w:rPr>
          <w:t>Постановления</w:t>
        </w:r>
      </w:hyperlink>
      <w:r>
        <w:t xml:space="preserve"> Администрации Приморского края от 07.10.2019 N 644-па)</w:t>
      </w:r>
    </w:p>
    <w:p w:rsidR="003B5D54" w:rsidRDefault="003B5D54">
      <w:pPr>
        <w:pStyle w:val="ConsPlusNormal"/>
        <w:spacing w:before="200"/>
        <w:ind w:firstLine="540"/>
        <w:jc w:val="both"/>
      </w:pPr>
      <w:r>
        <w:t>Возврат субсидии производится сельскохозяйственным товаропроизводителем в течение пяти рабочих дней со дня получения требования по реквизитам и коду классификации доходов бюджетов Российской Федерации, указанным в требовании.</w:t>
      </w:r>
    </w:p>
    <w:p w:rsidR="003B5D54" w:rsidRDefault="003B5D54">
      <w:pPr>
        <w:pStyle w:val="ConsPlusNormal"/>
        <w:spacing w:before="200"/>
        <w:ind w:firstLine="540"/>
        <w:jc w:val="both"/>
      </w:pPr>
      <w:r>
        <w:t xml:space="preserve">В случае отказа сельскохозяйственного товаропроизводителя от добровольного возврата субсидии в краевой бюджет сумма возврата взыскивается в судебном порядке в соответствии с </w:t>
      </w:r>
      <w:r>
        <w:lastRenderedPageBreak/>
        <w:t>действующим законодательством.</w:t>
      </w:r>
    </w:p>
    <w:p w:rsidR="003B5D54" w:rsidRDefault="003B5D54">
      <w:pPr>
        <w:pStyle w:val="ConsPlusNormal"/>
        <w:jc w:val="both"/>
      </w:pPr>
    </w:p>
    <w:p w:rsidR="003B5D54" w:rsidRDefault="003B5D54">
      <w:pPr>
        <w:pStyle w:val="ConsPlusNormal"/>
        <w:jc w:val="both"/>
      </w:pPr>
    </w:p>
    <w:p w:rsidR="003B5D54" w:rsidRDefault="003B5D54">
      <w:pPr>
        <w:pStyle w:val="ConsPlusNormal"/>
        <w:jc w:val="both"/>
      </w:pPr>
    </w:p>
    <w:p w:rsidR="003B5D54" w:rsidRDefault="003B5D54">
      <w:pPr>
        <w:pStyle w:val="ConsPlusNormal"/>
        <w:jc w:val="both"/>
      </w:pPr>
    </w:p>
    <w:p w:rsidR="003B5D54" w:rsidRDefault="003B5D54">
      <w:pPr>
        <w:pStyle w:val="ConsPlusNormal"/>
        <w:jc w:val="both"/>
      </w:pPr>
    </w:p>
    <w:p w:rsidR="003B5D54" w:rsidRDefault="003B5D54">
      <w:pPr>
        <w:pStyle w:val="ConsPlusNormal"/>
        <w:jc w:val="right"/>
        <w:outlineLvl w:val="1"/>
      </w:pPr>
      <w:r>
        <w:t>Приложение</w:t>
      </w:r>
    </w:p>
    <w:p w:rsidR="003B5D54" w:rsidRDefault="003B5D54">
      <w:pPr>
        <w:pStyle w:val="ConsPlusNormal"/>
        <w:jc w:val="right"/>
      </w:pPr>
      <w:r>
        <w:t>к Порядку</w:t>
      </w:r>
    </w:p>
    <w:p w:rsidR="003B5D54" w:rsidRDefault="003B5D54">
      <w:pPr>
        <w:pStyle w:val="ConsPlusNormal"/>
        <w:jc w:val="right"/>
      </w:pPr>
      <w:r>
        <w:t>предоставления</w:t>
      </w:r>
    </w:p>
    <w:p w:rsidR="003B5D54" w:rsidRDefault="003B5D54">
      <w:pPr>
        <w:pStyle w:val="ConsPlusNormal"/>
        <w:jc w:val="right"/>
      </w:pPr>
      <w:r>
        <w:t>субсидий из</w:t>
      </w:r>
    </w:p>
    <w:p w:rsidR="003B5D54" w:rsidRDefault="003B5D54">
      <w:pPr>
        <w:pStyle w:val="ConsPlusNormal"/>
        <w:jc w:val="right"/>
      </w:pPr>
      <w:r>
        <w:t>краевого бюджета</w:t>
      </w:r>
    </w:p>
    <w:p w:rsidR="003B5D54" w:rsidRDefault="003B5D54">
      <w:pPr>
        <w:pStyle w:val="ConsPlusNormal"/>
        <w:jc w:val="right"/>
      </w:pPr>
      <w:r>
        <w:t>сельскохозяйственным</w:t>
      </w:r>
    </w:p>
    <w:p w:rsidR="003B5D54" w:rsidRDefault="003B5D54">
      <w:pPr>
        <w:pStyle w:val="ConsPlusNormal"/>
        <w:jc w:val="right"/>
      </w:pPr>
      <w:r>
        <w:t>товаропроизводителям</w:t>
      </w:r>
    </w:p>
    <w:p w:rsidR="003B5D54" w:rsidRDefault="003B5D54">
      <w:pPr>
        <w:pStyle w:val="ConsPlusNormal"/>
        <w:jc w:val="right"/>
      </w:pPr>
      <w:r>
        <w:t>Приморского края</w:t>
      </w:r>
    </w:p>
    <w:p w:rsidR="003B5D54" w:rsidRDefault="003B5D54">
      <w:pPr>
        <w:pStyle w:val="ConsPlusNormal"/>
        <w:jc w:val="right"/>
      </w:pPr>
      <w:r>
        <w:t>(за исключением граждан,</w:t>
      </w:r>
    </w:p>
    <w:p w:rsidR="003B5D54" w:rsidRDefault="003B5D54">
      <w:pPr>
        <w:pStyle w:val="ConsPlusNormal"/>
        <w:jc w:val="right"/>
      </w:pPr>
      <w:r>
        <w:t>ведущих личное подсобное</w:t>
      </w:r>
    </w:p>
    <w:p w:rsidR="003B5D54" w:rsidRDefault="003B5D54">
      <w:pPr>
        <w:pStyle w:val="ConsPlusNormal"/>
        <w:jc w:val="right"/>
      </w:pPr>
      <w:r>
        <w:t>хозяйство, государственных</w:t>
      </w:r>
    </w:p>
    <w:p w:rsidR="003B5D54" w:rsidRDefault="003B5D54">
      <w:pPr>
        <w:pStyle w:val="ConsPlusNormal"/>
        <w:jc w:val="right"/>
      </w:pPr>
      <w:r>
        <w:t>(муниципальных)</w:t>
      </w:r>
    </w:p>
    <w:p w:rsidR="003B5D54" w:rsidRDefault="003B5D54">
      <w:pPr>
        <w:pStyle w:val="ConsPlusNormal"/>
        <w:jc w:val="right"/>
      </w:pPr>
      <w:r>
        <w:t>учреждений) на поддержку</w:t>
      </w:r>
    </w:p>
    <w:p w:rsidR="003B5D54" w:rsidRDefault="003B5D54">
      <w:pPr>
        <w:pStyle w:val="ConsPlusNormal"/>
        <w:jc w:val="right"/>
      </w:pPr>
      <w:r>
        <w:t>сельскохозяйственного</w:t>
      </w:r>
    </w:p>
    <w:p w:rsidR="003B5D54" w:rsidRDefault="003B5D54">
      <w:pPr>
        <w:pStyle w:val="ConsPlusNormal"/>
        <w:jc w:val="right"/>
      </w:pPr>
      <w:r>
        <w:t>производства по отдельным</w:t>
      </w:r>
    </w:p>
    <w:p w:rsidR="003B5D54" w:rsidRDefault="003B5D54">
      <w:pPr>
        <w:pStyle w:val="ConsPlusNormal"/>
        <w:jc w:val="right"/>
      </w:pPr>
      <w:r>
        <w:t>подотраслям растениеводства</w:t>
      </w:r>
    </w:p>
    <w:p w:rsidR="003B5D54" w:rsidRDefault="003B5D54">
      <w:pPr>
        <w:pStyle w:val="ConsPlusNormal"/>
        <w:jc w:val="right"/>
      </w:pPr>
      <w:r>
        <w:t>и животноводства</w:t>
      </w:r>
    </w:p>
    <w:p w:rsidR="003B5D54" w:rsidRDefault="003B5D54">
      <w:pPr>
        <w:pStyle w:val="ConsPlusNormal"/>
        <w:jc w:val="right"/>
      </w:pPr>
      <w:r>
        <w:t>на возмещение части затрат</w:t>
      </w:r>
    </w:p>
    <w:p w:rsidR="003B5D54" w:rsidRDefault="003B5D54">
      <w:pPr>
        <w:pStyle w:val="ConsPlusNormal"/>
        <w:jc w:val="right"/>
      </w:pPr>
      <w:r>
        <w:t>сельскохозяйственных</w:t>
      </w:r>
    </w:p>
    <w:p w:rsidR="003B5D54" w:rsidRDefault="003B5D54">
      <w:pPr>
        <w:pStyle w:val="ConsPlusNormal"/>
        <w:jc w:val="right"/>
      </w:pPr>
      <w:r>
        <w:t>товаропроизводителей</w:t>
      </w:r>
    </w:p>
    <w:p w:rsidR="003B5D54" w:rsidRDefault="003B5D54">
      <w:pPr>
        <w:pStyle w:val="ConsPlusNormal"/>
        <w:jc w:val="right"/>
      </w:pPr>
      <w:r>
        <w:t>на уплату страховой премии,</w:t>
      </w:r>
    </w:p>
    <w:p w:rsidR="003B5D54" w:rsidRDefault="003B5D54">
      <w:pPr>
        <w:pStyle w:val="ConsPlusNormal"/>
        <w:jc w:val="right"/>
      </w:pPr>
      <w:r>
        <w:t>начисленной по договору</w:t>
      </w:r>
    </w:p>
    <w:p w:rsidR="003B5D54" w:rsidRDefault="003B5D54">
      <w:pPr>
        <w:pStyle w:val="ConsPlusNormal"/>
        <w:jc w:val="right"/>
      </w:pPr>
      <w:r>
        <w:t>сельскохозяйственного</w:t>
      </w:r>
    </w:p>
    <w:p w:rsidR="003B5D54" w:rsidRDefault="003B5D54">
      <w:pPr>
        <w:pStyle w:val="ConsPlusNormal"/>
        <w:jc w:val="right"/>
      </w:pPr>
      <w:r>
        <w:t>страхования</w:t>
      </w:r>
    </w:p>
    <w:p w:rsidR="003B5D54" w:rsidRDefault="003B5D54">
      <w:pPr>
        <w:pStyle w:val="ConsPlusNormal"/>
        <w:jc w:val="right"/>
      </w:pPr>
      <w:r>
        <w:t>в 2017 - 2021 годах</w:t>
      </w:r>
    </w:p>
    <w:p w:rsidR="003B5D54" w:rsidRDefault="003B5D54">
      <w:pPr>
        <w:pStyle w:val="ConsPlusNormal"/>
        <w:jc w:val="both"/>
      </w:pPr>
    </w:p>
    <w:p w:rsidR="003B5D54" w:rsidRDefault="003B5D54">
      <w:pPr>
        <w:pStyle w:val="ConsPlusNormal"/>
        <w:jc w:val="right"/>
      </w:pPr>
      <w:r>
        <w:t>Форма</w:t>
      </w:r>
    </w:p>
    <w:p w:rsidR="003B5D54" w:rsidRDefault="003B5D54">
      <w:pPr>
        <w:pStyle w:val="ConsPlusNormal"/>
        <w:jc w:val="both"/>
      </w:pPr>
    </w:p>
    <w:p w:rsidR="003B5D54" w:rsidRDefault="003B5D54">
      <w:pPr>
        <w:pStyle w:val="ConsPlusNormal"/>
        <w:jc w:val="center"/>
      </w:pPr>
      <w:r>
        <w:t>ОТЧЕТ</w:t>
      </w:r>
    </w:p>
    <w:p w:rsidR="003B5D54" w:rsidRDefault="003B5D54">
      <w:pPr>
        <w:pStyle w:val="ConsPlusNormal"/>
        <w:jc w:val="center"/>
      </w:pPr>
      <w:r>
        <w:t>о достижении значений показателей результативности</w:t>
      </w:r>
    </w:p>
    <w:p w:rsidR="003B5D54" w:rsidRDefault="003B5D54">
      <w:pPr>
        <w:pStyle w:val="ConsPlusNormal"/>
        <w:jc w:val="both"/>
      </w:pPr>
    </w:p>
    <w:p w:rsidR="003B5D54" w:rsidRDefault="003B5D54">
      <w:pPr>
        <w:pStyle w:val="ConsPlusNormal"/>
        <w:ind w:firstLine="540"/>
        <w:jc w:val="both"/>
      </w:pPr>
      <w:r>
        <w:t xml:space="preserve">Исключен. - </w:t>
      </w:r>
      <w:hyperlink r:id="rId107">
        <w:r>
          <w:rPr>
            <w:color w:val="0000FF"/>
          </w:rPr>
          <w:t>Постановление</w:t>
        </w:r>
      </w:hyperlink>
      <w:r>
        <w:t xml:space="preserve"> Правительства Приморского края от 09.10.2020 N 873-пп.</w:t>
      </w:r>
    </w:p>
    <w:p w:rsidR="003B5D54" w:rsidRDefault="003B5D54">
      <w:pPr>
        <w:pStyle w:val="ConsPlusNormal"/>
        <w:jc w:val="both"/>
      </w:pPr>
    </w:p>
    <w:p w:rsidR="003B5D54" w:rsidRDefault="003B5D54">
      <w:pPr>
        <w:pStyle w:val="ConsPlusNormal"/>
        <w:jc w:val="both"/>
      </w:pPr>
    </w:p>
    <w:p w:rsidR="003B5D54" w:rsidRDefault="003B5D54">
      <w:pPr>
        <w:pStyle w:val="ConsPlusNormal"/>
        <w:pBdr>
          <w:bottom w:val="single" w:sz="6" w:space="0" w:color="auto"/>
        </w:pBdr>
        <w:spacing w:before="100" w:after="100"/>
        <w:jc w:val="both"/>
        <w:rPr>
          <w:sz w:val="2"/>
          <w:szCs w:val="2"/>
        </w:rPr>
      </w:pPr>
    </w:p>
    <w:p w:rsidR="001E2B09" w:rsidRDefault="001E2B09">
      <w:bookmarkStart w:id="13" w:name="_GoBack"/>
      <w:bookmarkEnd w:id="13"/>
    </w:p>
    <w:sectPr w:rsidR="001E2B09" w:rsidSect="009322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D54"/>
    <w:rsid w:val="001E2B09"/>
    <w:rsid w:val="003B5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CF947-FF13-4B08-9272-2671615B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5D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B5D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B5D5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B5D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B5D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B5D5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B5D5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B5D5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1E9B667962AFF0252A7203154F55E55BCF75ABDA2C33D73E071B5AF1AA67663F290FBBBAA31E36443D38595AF356B7C927C1E865F578B6D7B2E06DEwF60F" TargetMode="External"/><Relationship Id="rId21" Type="http://schemas.openxmlformats.org/officeDocument/2006/relationships/hyperlink" Target="consultantplus://offline/ref=E1E9B667962AFF0252A7203154F55E55BCF75ABDA2C13D77E070B5AF1AA67663F290FBBBB831BB6842D49B94A8203D2DD4w26BF" TargetMode="External"/><Relationship Id="rId42" Type="http://schemas.openxmlformats.org/officeDocument/2006/relationships/hyperlink" Target="consultantplus://offline/ref=E1E9B667962AFF0252A73E3C4299005AB8FC02B0AACE3624B822B3F845F67036B2D0FDEEEB70E5311297D098A839212CD73711875Aw46BF" TargetMode="External"/><Relationship Id="rId47" Type="http://schemas.openxmlformats.org/officeDocument/2006/relationships/hyperlink" Target="consultantplus://offline/ref=E1E9B667962AFF0252A7203154F55E55BCF75ABDA2C33575E270B5AF1AA67663F290FBBBAA31E36443D38597A1356B7C927C1E865F578B6D7B2E06DEwF60F" TargetMode="External"/><Relationship Id="rId63" Type="http://schemas.openxmlformats.org/officeDocument/2006/relationships/hyperlink" Target="consultantplus://offline/ref=E1E9B667962AFF0252A7203154F55E55BCF75ABDA2C03D73E473B5AF1AA67663F290FBBBAA31E36443D38594AB356B7C927C1E865F578B6D7B2E06DEwF60F" TargetMode="External"/><Relationship Id="rId68" Type="http://schemas.openxmlformats.org/officeDocument/2006/relationships/hyperlink" Target="consultantplus://offline/ref=E1E9B667962AFF0252A7203154F55E55BCF75ABDA2C33575E270B5AF1AA67663F290FBBBAA31E36443D38596AD356B7C927C1E865F578B6D7B2E06DEwF60F" TargetMode="External"/><Relationship Id="rId84" Type="http://schemas.openxmlformats.org/officeDocument/2006/relationships/hyperlink" Target="consultantplus://offline/ref=E1E9B667962AFF0252A7203154F55E55BCF75ABDA2C03576E077B5AF1AA67663F290FBBBAA31E36443D38593A0356B7C927C1E865F578B6D7B2E06DEwF60F" TargetMode="External"/><Relationship Id="rId89" Type="http://schemas.openxmlformats.org/officeDocument/2006/relationships/hyperlink" Target="consultantplus://offline/ref=E1E9B667962AFF0252A7203154F55E55BCF75ABDA2C03576E077B5AF1AA67663F290FBBBAA31E36443D38592A9356B7C927C1E865F578B6D7B2E06DEwF60F" TargetMode="External"/><Relationship Id="rId16" Type="http://schemas.openxmlformats.org/officeDocument/2006/relationships/hyperlink" Target="consultantplus://offline/ref=12F3DB3B880DDF821D2BCB05212FD7D4B3B75BFF188F5EEBA3AEBEDE60C3C3544341AECFD22228A3AAD10C75052F849595162486E27612434A28A28DvC6DF" TargetMode="External"/><Relationship Id="rId107" Type="http://schemas.openxmlformats.org/officeDocument/2006/relationships/hyperlink" Target="consultantplus://offline/ref=E1E9B667962AFF0252A7203154F55E55BCF75ABDA2C33D73E071B5AF1AA67663F290FBBBAA31E36443D38596AB356B7C927C1E865F578B6D7B2E06DEwF60F" TargetMode="External"/><Relationship Id="rId11" Type="http://schemas.openxmlformats.org/officeDocument/2006/relationships/hyperlink" Target="consultantplus://offline/ref=12F3DB3B880DDF821D2BCB05212FD7D4B3B75BFF188D5CEDA4A2BEDE60C3C3544341AECFD22228A3AAD10C75052F849595162486E27612434A28A28DvC6DF" TargetMode="External"/><Relationship Id="rId32" Type="http://schemas.openxmlformats.org/officeDocument/2006/relationships/hyperlink" Target="consultantplus://offline/ref=E1E9B667962AFF0252A7203154F55E55BCF75ABDA2C23A70E473B5AF1AA67663F290FBBBAA31E36443D38595AC356B7C927C1E865F578B6D7B2E06DEwF60F" TargetMode="External"/><Relationship Id="rId37" Type="http://schemas.openxmlformats.org/officeDocument/2006/relationships/hyperlink" Target="consultantplus://offline/ref=E1E9B667962AFF0252A7203154F55E55BCF75ABDA2C13E7BE775B5AF1AA67663F290FBBBAA31E36443D38596A1356B7C927C1E865F578B6D7B2E06DEwF60F" TargetMode="External"/><Relationship Id="rId53" Type="http://schemas.openxmlformats.org/officeDocument/2006/relationships/hyperlink" Target="consultantplus://offline/ref=E1E9B667962AFF0252A7203154F55E55BCF75ABDA2C03576E077B5AF1AA67663F290FBBBAA31E36443D38595A1356B7C927C1E865F578B6D7B2E06DEwF60F" TargetMode="External"/><Relationship Id="rId58" Type="http://schemas.openxmlformats.org/officeDocument/2006/relationships/hyperlink" Target="consultantplus://offline/ref=E1E9B667962AFF0252A7203154F55E55BCF75ABDA2C33575E270B5AF1AA67663F290FBBBAA31E36443D38596A8356B7C927C1E865F578B6D7B2E06DEwF60F" TargetMode="External"/><Relationship Id="rId74" Type="http://schemas.openxmlformats.org/officeDocument/2006/relationships/hyperlink" Target="consultantplus://offline/ref=E1E9B667962AFF0252A73E3C4299005AB8FC02B0AACE3624B822B3F845F67036B2D0FDEEEB7DE5311297D098A839212CD73711875Aw46BF" TargetMode="External"/><Relationship Id="rId79" Type="http://schemas.openxmlformats.org/officeDocument/2006/relationships/hyperlink" Target="consultantplus://offline/ref=E1E9B667962AFF0252A73E3C4299005AB8FC02B0AACE3624B822B3F845F67036B2D0FDEEE074E5311297D098A839212CD73711875Aw46BF" TargetMode="External"/><Relationship Id="rId102" Type="http://schemas.openxmlformats.org/officeDocument/2006/relationships/hyperlink" Target="consultantplus://offline/ref=E1E9B667962AFF0252A7203154F55E55BCF75ABDA2C33575E270B5AF1AA67663F290FBBBAA31E36443D38595AF356B7C927C1E865F578B6D7B2E06DEwF60F" TargetMode="External"/><Relationship Id="rId5" Type="http://schemas.openxmlformats.org/officeDocument/2006/relationships/hyperlink" Target="consultantplus://offline/ref=12F3DB3B880DDF821D2BCB05212FD7D4B3B75BFF1E8A59EAA6A0E3D4689ACF56444EF1D8D56B24A2AAD10C700B708180844E2880FB69125C562AA0v86DF" TargetMode="External"/><Relationship Id="rId90" Type="http://schemas.openxmlformats.org/officeDocument/2006/relationships/hyperlink" Target="consultantplus://offline/ref=E1E9B667962AFF0252A7203154F55E55BCF75ABDA2C53B72E370B5AF1AA67663F290FBBBAA31E36443D38595AF356B7C927C1E865F578B6D7B2E06DEwF60F" TargetMode="External"/><Relationship Id="rId95" Type="http://schemas.openxmlformats.org/officeDocument/2006/relationships/hyperlink" Target="consultantplus://offline/ref=E1E9B667962AFF0252A7203154F55E55BCF75ABDA2C33575E270B5AF1AA67663F290FBBBAA31E36443D38595AF356B7C927C1E865F578B6D7B2E06DEwF60F" TargetMode="External"/><Relationship Id="rId22" Type="http://schemas.openxmlformats.org/officeDocument/2006/relationships/hyperlink" Target="consultantplus://offline/ref=E1E9B667962AFF0252A7203154F55E55BCF75ABDA2C13B7AE471B5AF1AA67663F290FBBBAA31E36443D38491A0356B7C927C1E865F578B6D7B2E06DEwF60F" TargetMode="External"/><Relationship Id="rId27" Type="http://schemas.openxmlformats.org/officeDocument/2006/relationships/hyperlink" Target="consultantplus://offline/ref=E1E9B667962AFF0252A7203154F55E55BCF75ABDA2C23F75E37FB5AF1AA67663F290FBBBAA31E36443D38595A0356B7C927C1E865F578B6D7B2E06DEwF60F" TargetMode="External"/><Relationship Id="rId43" Type="http://schemas.openxmlformats.org/officeDocument/2006/relationships/hyperlink" Target="consultantplus://offline/ref=E1E9B667962AFF0252A73E3C4299005AB8FC02B0AACE3624B822B3F845F67036B2D0FDEEEB7CE5311297D098A839212CD73711875Aw46BF" TargetMode="External"/><Relationship Id="rId48" Type="http://schemas.openxmlformats.org/officeDocument/2006/relationships/hyperlink" Target="consultantplus://offline/ref=E1E9B667962AFF0252A7203154F55E55BCF75ABDA2C23872E676B5AF1AA67663F290FBBBAA31E36443D38597A9356B7C927C1E865F578B6D7B2E06DEwF60F" TargetMode="External"/><Relationship Id="rId64" Type="http://schemas.openxmlformats.org/officeDocument/2006/relationships/hyperlink" Target="consultantplus://offline/ref=E1E9B667962AFF0252A7203154F55E55BCF75ABDA2C03D73E473B5AF1AA67663F290FBBBAA31E36443D38594AA356B7C927C1E865F578B6D7B2E06DEwF60F" TargetMode="External"/><Relationship Id="rId69" Type="http://schemas.openxmlformats.org/officeDocument/2006/relationships/hyperlink" Target="consultantplus://offline/ref=E1E9B667962AFF0252A7203154F55E55BCF75ABDA2C03D73E473B5AF1AA67663F290FBBBAA31E36443D38597A9356B7C927C1E865F578B6D7B2E06DEwF60F" TargetMode="External"/><Relationship Id="rId80" Type="http://schemas.openxmlformats.org/officeDocument/2006/relationships/hyperlink" Target="consultantplus://offline/ref=E1E9B667962AFF0252A7203154F55E55BCF75ABDA2C03576E077B5AF1AA67663F290FBBBAA31E36443D38597A8356B7C927C1E865F578B6D7B2E06DEwF60F" TargetMode="External"/><Relationship Id="rId85" Type="http://schemas.openxmlformats.org/officeDocument/2006/relationships/hyperlink" Target="consultantplus://offline/ref=E1E9B667962AFF0252A7203154F55E55BCF75ABDA2C03D73E473B5AF1AA67663F290FBBBAA31E36443D38597AC356B7C927C1E865F578B6D7B2E06DEwF60F" TargetMode="External"/><Relationship Id="rId12" Type="http://schemas.openxmlformats.org/officeDocument/2006/relationships/hyperlink" Target="consultantplus://offline/ref=12F3DB3B880DDF821D2BCB05212FD7D4B3B75BFF188D5BEAA1ABBEDE60C3C3544341AECFD22228A3AAD10C75052F849595162486E27612434A28A28DvC6DF" TargetMode="External"/><Relationship Id="rId17" Type="http://schemas.openxmlformats.org/officeDocument/2006/relationships/hyperlink" Target="consultantplus://offline/ref=12F3DB3B880DDF821D2BCB05212FD7D4B3B75BFF188F56EEA7AABEDE60C3C3544341AECFD22228A3AAD10C75052F849595162486E27612434A28A28DvC6DF" TargetMode="External"/><Relationship Id="rId33" Type="http://schemas.openxmlformats.org/officeDocument/2006/relationships/hyperlink" Target="consultantplus://offline/ref=E1E9B667962AFF0252A7203154F55E55BCF75ABDA2C33D73E071B5AF1AA67663F290FBBBAA31E36443D38595AE356B7C927C1E865F578B6D7B2E06DEwF60F" TargetMode="External"/><Relationship Id="rId38" Type="http://schemas.openxmlformats.org/officeDocument/2006/relationships/hyperlink" Target="consultantplus://offline/ref=E1E9B667962AFF0252A7203154F55E55BCF75ABDA2C23F75E37FB5AF1AA67663F290FBBBAA31E36443D38594AD356B7C927C1E865F578B6D7B2E06DEwF60F" TargetMode="External"/><Relationship Id="rId59" Type="http://schemas.openxmlformats.org/officeDocument/2006/relationships/hyperlink" Target="consultantplus://offline/ref=E1E9B667962AFF0252A7203154F55E55BCF75ABDA2C33575E270B5AF1AA67663F290FBBBAA31E36443D38596AB356B7C927C1E865F578B6D7B2E06DEwF60F" TargetMode="External"/><Relationship Id="rId103" Type="http://schemas.openxmlformats.org/officeDocument/2006/relationships/hyperlink" Target="consultantplus://offline/ref=E1E9B667962AFF0252A7203154F55E55BCF75ABDA2C33575E270B5AF1AA67663F290FBBBAA31E36443D38595AF356B7C927C1E865F578B6D7B2E06DEwF60F" TargetMode="External"/><Relationship Id="rId108" Type="http://schemas.openxmlformats.org/officeDocument/2006/relationships/fontTable" Target="fontTable.xml"/><Relationship Id="rId54" Type="http://schemas.openxmlformats.org/officeDocument/2006/relationships/hyperlink" Target="consultantplus://offline/ref=E1E9B667962AFF0252A7203154F55E55BCF75ABDA2C33575E270B5AF1AA67663F290FBBBAA31E36443D38597A0356B7C927C1E865F578B6D7B2E06DEwF60F" TargetMode="External"/><Relationship Id="rId70" Type="http://schemas.openxmlformats.org/officeDocument/2006/relationships/hyperlink" Target="consultantplus://offline/ref=E1E9B667962AFF0252A7203154F55E55BCF75ABDA2C03D73E473B5AF1AA67663F290FBBBAA31E36443D38597AB356B7C927C1E865F578B6D7B2E06DEwF60F" TargetMode="External"/><Relationship Id="rId75" Type="http://schemas.openxmlformats.org/officeDocument/2006/relationships/hyperlink" Target="consultantplus://offline/ref=E1E9B667962AFF0252A73E3C4299005AB8FC02B0AACE3624B822B3F845F67036B2D0FDEEEB73E5311297D098A839212CD73711875Aw46BF" TargetMode="External"/><Relationship Id="rId91" Type="http://schemas.openxmlformats.org/officeDocument/2006/relationships/hyperlink" Target="consultantplus://offline/ref=E1E9B667962AFF0252A7203154F55E55BCF75ABDA2C53B72E370B5AF1AA67663F290FBBBAA31E36443D38595AF356B7C927C1E865F578B6D7B2E06DEwF60F" TargetMode="External"/><Relationship Id="rId96" Type="http://schemas.openxmlformats.org/officeDocument/2006/relationships/hyperlink" Target="consultantplus://offline/ref=E1E9B667962AFF0252A7203154F55E55BCF75ABDA2C33575E270B5AF1AA67663F290FBBBAA31E36443D38595AF356B7C927C1E865F578B6D7B2E06DEwF60F" TargetMode="External"/><Relationship Id="rId1" Type="http://schemas.openxmlformats.org/officeDocument/2006/relationships/styles" Target="styles.xml"/><Relationship Id="rId6" Type="http://schemas.openxmlformats.org/officeDocument/2006/relationships/hyperlink" Target="consultantplus://offline/ref=12F3DB3B880DDF821D2BCB05212FD7D4B3B75BFF108C5FECA7A0E3D4689ACF56444EF1D8D56B24A2AAD10C700B708180844E2880FB69125C562AA0v86DF" TargetMode="External"/><Relationship Id="rId15" Type="http://schemas.openxmlformats.org/officeDocument/2006/relationships/hyperlink" Target="consultantplus://offline/ref=12F3DB3B880DDF821D2BCB05212FD7D4B3B75BFF188C56EDA5ADBEDE60C3C3544341AECFD22228A3AAD10C75052F849595162486E27612434A28A28DvC6DF" TargetMode="External"/><Relationship Id="rId23" Type="http://schemas.openxmlformats.org/officeDocument/2006/relationships/hyperlink" Target="consultantplus://offline/ref=E1E9B667962AFF0252A7203154F55E55BCF75ABDA2C13E7BE775B5AF1AA67663F290FBBBB831BB6842D49B94A8203D2DD4w26BF" TargetMode="External"/><Relationship Id="rId28" Type="http://schemas.openxmlformats.org/officeDocument/2006/relationships/hyperlink" Target="consultantplus://offline/ref=E1E9B667962AFF0252A7203154F55E55BCF75ABDA2C53F7AE476B5AF1AA67663F290FBBBAA31E36443D38594A9356B7C927C1E865F578B6D7B2E06DEwF60F" TargetMode="External"/><Relationship Id="rId36" Type="http://schemas.openxmlformats.org/officeDocument/2006/relationships/hyperlink" Target="consultantplus://offline/ref=E1E9B667962AFF0252A7203154F55E55BCF75ABDA2C03576E077B5AF1AA67663F290FBBBAA31E36443D38595AC356B7C927C1E865F578B6D7B2E06DEwF60F" TargetMode="External"/><Relationship Id="rId49" Type="http://schemas.openxmlformats.org/officeDocument/2006/relationships/hyperlink" Target="consultantplus://offline/ref=E1E9B667962AFF0252A73E3C4299005AB8FC02B0AACE3624B822B3F845F67036B2D0FDEEEB73E5311297D098A839212CD73711875Aw46BF" TargetMode="External"/><Relationship Id="rId57" Type="http://schemas.openxmlformats.org/officeDocument/2006/relationships/hyperlink" Target="consultantplus://offline/ref=E1E9B667962AFF0252A7203154F55E55BCF75ABDA2C33D73E071B5AF1AA67663F290FBBBAA31E36443D38594AE356B7C927C1E865F578B6D7B2E06DEwF60F" TargetMode="External"/><Relationship Id="rId106" Type="http://schemas.openxmlformats.org/officeDocument/2006/relationships/hyperlink" Target="consultantplus://offline/ref=E1E9B667962AFF0252A7203154F55E55BCF75ABDA2C53B72E370B5AF1AA67663F290FBBBAA31E36443D38595AF356B7C927C1E865F578B6D7B2E06DEwF60F" TargetMode="External"/><Relationship Id="rId10" Type="http://schemas.openxmlformats.org/officeDocument/2006/relationships/hyperlink" Target="consultantplus://offline/ref=12F3DB3B880DDF821D2BCB05212FD7D4B3B75BFF188A58EAA4ADBEDE60C3C3544341AECFD22228A3AAD10C75052F849595162486E27612434A28A28DvC6DF" TargetMode="External"/><Relationship Id="rId31" Type="http://schemas.openxmlformats.org/officeDocument/2006/relationships/hyperlink" Target="consultantplus://offline/ref=E1E9B667962AFF0252A7203154F55E55BCF75ABDA2C23872E676B5AF1AA67663F290FBBBAA31E36443D38595AC356B7C927C1E865F578B6D7B2E06DEwF60F" TargetMode="External"/><Relationship Id="rId44" Type="http://schemas.openxmlformats.org/officeDocument/2006/relationships/hyperlink" Target="consultantplus://offline/ref=E1E9B667962AFF0252A7203154F55E55BCF75ABDA2C23872E676B5AF1AA67663F290FBBBAA31E36443D38595AF356B7C927C1E865F578B6D7B2E06DEwF60F" TargetMode="External"/><Relationship Id="rId52" Type="http://schemas.openxmlformats.org/officeDocument/2006/relationships/hyperlink" Target="consultantplus://offline/ref=E1E9B667962AFF0252A73E3C4299005AB8FC02B0AACE3624B822B3F845F67036B2D0FDEEE074E5311297D098A839212CD73711875Aw46BF" TargetMode="External"/><Relationship Id="rId60" Type="http://schemas.openxmlformats.org/officeDocument/2006/relationships/hyperlink" Target="consultantplus://offline/ref=E1E9B667962AFF0252A73E3C4299005ABFF401B1AAC53624B822B3F845F67036A0D0A5E2E872F06442CD8795ABw36CF" TargetMode="External"/><Relationship Id="rId65" Type="http://schemas.openxmlformats.org/officeDocument/2006/relationships/hyperlink" Target="consultantplus://offline/ref=E1E9B667962AFF0252A7203154F55E55BCF75ABDA2C03D73E473B5AF1AA67663F290FBBBAA31E36443D38594AD356B7C927C1E865F578B6D7B2E06DEwF60F" TargetMode="External"/><Relationship Id="rId73" Type="http://schemas.openxmlformats.org/officeDocument/2006/relationships/hyperlink" Target="consultantplus://offline/ref=E1E9B667962AFF0252A73E3C4299005AB8FC02B0AACE3624B822B3F845F67036B2D0FDEEEB73E5311297D098A839212CD73711875Aw46BF" TargetMode="External"/><Relationship Id="rId78" Type="http://schemas.openxmlformats.org/officeDocument/2006/relationships/hyperlink" Target="consultantplus://offline/ref=E1E9B667962AFF0252A73E3C4299005AB8FC02B0AACE3624B822B3F845F67036B2D0FDEEE074E5311297D098A839212CD73711875Aw46BF" TargetMode="External"/><Relationship Id="rId81" Type="http://schemas.openxmlformats.org/officeDocument/2006/relationships/hyperlink" Target="consultantplus://offline/ref=E1E9B667962AFF0252A7203154F55E55BCF75ABDA2C23872E676B5AF1AA67663F290FBBBAA31E36443D38597A0356B7C927C1E865F578B6D7B2E06DEwF60F" TargetMode="External"/><Relationship Id="rId86" Type="http://schemas.openxmlformats.org/officeDocument/2006/relationships/hyperlink" Target="consultantplus://offline/ref=E1E9B667962AFF0252A7203154F55E55BCF75ABDA2C03576E077B5AF1AA67663F290FBBBAA31E36443D38592A9356B7C927C1E865F578B6D7B2E06DEwF60F" TargetMode="External"/><Relationship Id="rId94" Type="http://schemas.openxmlformats.org/officeDocument/2006/relationships/hyperlink" Target="consultantplus://offline/ref=E1E9B667962AFF0252A7203154F55E55BCF75ABDA2C53B72E370B5AF1AA67663F290FBBBAA31E36443D38595AF356B7C927C1E865F578B6D7B2E06DEwF60F" TargetMode="External"/><Relationship Id="rId99" Type="http://schemas.openxmlformats.org/officeDocument/2006/relationships/hyperlink" Target="consultantplus://offline/ref=E1E9B667962AFF0252A7203154F55E55BCF75ABDA2C53B72E370B5AF1AA67663F290FBBBAA31E36443D38594A1356B7C927C1E865F578B6D7B2E06DEwF60F" TargetMode="External"/><Relationship Id="rId101" Type="http://schemas.openxmlformats.org/officeDocument/2006/relationships/hyperlink" Target="consultantplus://offline/ref=E1E9B667962AFF0252A7203154F55E55BCF75ABDA2C33575E270B5AF1AA67663F290FBBBAA31E36443D38595AF356B7C927C1E865F578B6D7B2E06DEwF60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2F3DB3B880DDF821D2BCB05212FD7D4B3B75BFF188A5CE2A3ABBEDE60C3C3544341AECFD22228A3AAD10C75052F849595162486E27612434A28A28DvC6DF" TargetMode="External"/><Relationship Id="rId13" Type="http://schemas.openxmlformats.org/officeDocument/2006/relationships/hyperlink" Target="consultantplus://offline/ref=12F3DB3B880DDF821D2BCB05212FD7D4B3B75BFF188D59E8A3AEBEDE60C3C3544341AECFD22228A3AAD10C75052F849595162486E27612434A28A28DvC6DF" TargetMode="External"/><Relationship Id="rId18" Type="http://schemas.openxmlformats.org/officeDocument/2006/relationships/hyperlink" Target="consultantplus://offline/ref=E1E9B667962AFF0252A73E3C4299005AB8FC02B0AACE3624B822B3F845F67036A0D0A5E2E872F06442CD8795ABw36CF" TargetMode="External"/><Relationship Id="rId39" Type="http://schemas.openxmlformats.org/officeDocument/2006/relationships/hyperlink" Target="consultantplus://offline/ref=E1E9B667962AFF0252A7203154F55E55BCF75ABDA2C33575E270B5AF1AA67663F290FBBBAA31E36443D38595AE356B7C927C1E865F578B6D7B2E06DEwF60F" TargetMode="External"/><Relationship Id="rId109" Type="http://schemas.openxmlformats.org/officeDocument/2006/relationships/theme" Target="theme/theme1.xml"/><Relationship Id="rId34" Type="http://schemas.openxmlformats.org/officeDocument/2006/relationships/hyperlink" Target="consultantplus://offline/ref=E1E9B667962AFF0252A7203154F55E55BCF75ABDA2C33575E270B5AF1AA67663F290FBBBAA31E36443D38595AC356B7C927C1E865F578B6D7B2E06DEwF60F" TargetMode="External"/><Relationship Id="rId50" Type="http://schemas.openxmlformats.org/officeDocument/2006/relationships/hyperlink" Target="consultantplus://offline/ref=E1E9B667962AFF0252A73E3C4299005AB8FC02B0AACE3624B822B3F845F67036B2D0FDEEEB7DE5311297D098A839212CD73711875Aw46BF" TargetMode="External"/><Relationship Id="rId55" Type="http://schemas.openxmlformats.org/officeDocument/2006/relationships/hyperlink" Target="consultantplus://offline/ref=E1E9B667962AFF0252A7203154F55E55BCF75ABDA2C33D73E071B5AF1AA67663F290FBBBAA31E36443D38594AD356B7C927C1E865F578B6D7B2E06DEwF60F" TargetMode="External"/><Relationship Id="rId76" Type="http://schemas.openxmlformats.org/officeDocument/2006/relationships/hyperlink" Target="consultantplus://offline/ref=E1E9B667962AFF0252A73E3C4299005AB8FC02B0AACE3624B822B3F845F67036B2D0FDEEEB7DE5311297D098A839212CD73711875Aw46BF" TargetMode="External"/><Relationship Id="rId97" Type="http://schemas.openxmlformats.org/officeDocument/2006/relationships/hyperlink" Target="consultantplus://offline/ref=E1E9B667962AFF0252A7203154F55E55BCF75ABDA2C33575E270B5AF1AA67663F290FBBBAA31E36443D3859DAF356B7C927C1E865F578B6D7B2E06DEwF60F" TargetMode="External"/><Relationship Id="rId104" Type="http://schemas.openxmlformats.org/officeDocument/2006/relationships/hyperlink" Target="consultantplus://offline/ref=E1E9B667962AFF0252A7203154F55E55BCF75ABDA2C53B72E370B5AF1AA67663F290FBBBAA31E36443D38595AF356B7C927C1E865F578B6D7B2E06DEwF60F" TargetMode="External"/><Relationship Id="rId7" Type="http://schemas.openxmlformats.org/officeDocument/2006/relationships/hyperlink" Target="consultantplus://offline/ref=12F3DB3B880DDF821D2BCB05212FD7D4B3B75BFF188D5AE8A3A9BEDE60C3C3544341AECFD22228A3AAD10F70062F849595162486E27612434A28A28DvC6DF" TargetMode="External"/><Relationship Id="rId71" Type="http://schemas.openxmlformats.org/officeDocument/2006/relationships/hyperlink" Target="consultantplus://offline/ref=E1E9B667962AFF0252A7203154F55E55BCF75ABDA2C03D73E473B5AF1AA67663F290FBBBAA31E36443D38597AA356B7C927C1E865F578B6D7B2E06DEwF60F" TargetMode="External"/><Relationship Id="rId92" Type="http://schemas.openxmlformats.org/officeDocument/2006/relationships/hyperlink" Target="consultantplus://offline/ref=E1E9B667962AFF0252A7203154F55E55BCF75ABDA2C53B72E370B5AF1AA67663F290FBBBAA31E36443D38595AF356B7C927C1E865F578B6D7B2E06DEwF60F" TargetMode="External"/><Relationship Id="rId2" Type="http://schemas.openxmlformats.org/officeDocument/2006/relationships/settings" Target="settings.xml"/><Relationship Id="rId29" Type="http://schemas.openxmlformats.org/officeDocument/2006/relationships/hyperlink" Target="consultantplus://offline/ref=E1E9B667962AFF0252A7203154F55E55BCF75ABDA2C53B72E370B5AF1AA67663F290FBBBAA31E36443D38595AC356B7C927C1E865F578B6D7B2E06DEwF60F" TargetMode="External"/><Relationship Id="rId24" Type="http://schemas.openxmlformats.org/officeDocument/2006/relationships/hyperlink" Target="consultantplus://offline/ref=E1E9B667962AFF0252A7203154F55E55BCF75ABDA2C53F7AE476B5AF1AA67663F290FBBBAA31E36443D38595AE356B7C927C1E865F578B6D7B2E06DEwF60F" TargetMode="External"/><Relationship Id="rId40" Type="http://schemas.openxmlformats.org/officeDocument/2006/relationships/hyperlink" Target="consultantplus://offline/ref=E1E9B667962AFF0252A7203154F55E55BCF75ABDA2C03576E077B5AF1AA67663F290FBBBAA31E36443D38595AF356B7C927C1E865F578B6D7B2E06DEwF60F" TargetMode="External"/><Relationship Id="rId45" Type="http://schemas.openxmlformats.org/officeDocument/2006/relationships/hyperlink" Target="consultantplus://offline/ref=E1E9B667962AFF0252A7203154F55E55BCF75ABDA2C33D73E071B5AF1AA67663F290FBBBAA31E36443D38595A0356B7C927C1E865F578B6D7B2E06DEwF60F" TargetMode="External"/><Relationship Id="rId66" Type="http://schemas.openxmlformats.org/officeDocument/2006/relationships/hyperlink" Target="consultantplus://offline/ref=E1E9B667962AFF0252A7203154F55E55BCF75ABDA2C03D73E473B5AF1AA67663F290FBBBAA31E36443D38594AC356B7C927C1E865F578B6D7B2E06DEwF60F" TargetMode="External"/><Relationship Id="rId87" Type="http://schemas.openxmlformats.org/officeDocument/2006/relationships/hyperlink" Target="consultantplus://offline/ref=E1E9B667962AFF0252A7203154F55E55BCF75ABDA2C53B72E370B5AF1AA67663F290FBBBAA31E36443D38595AF356B7C927C1E865F578B6D7B2E06DEwF60F" TargetMode="External"/><Relationship Id="rId61" Type="http://schemas.openxmlformats.org/officeDocument/2006/relationships/hyperlink" Target="consultantplus://offline/ref=E1E9B667962AFF0252A7203154F55E55BCF75ABDA2C03D73E473B5AF1AA67663F290FBBBAA31E36443D38595AE356B7C927C1E865F578B6D7B2E06DEwF60F" TargetMode="External"/><Relationship Id="rId82" Type="http://schemas.openxmlformats.org/officeDocument/2006/relationships/hyperlink" Target="consultantplus://offline/ref=E1E9B667962AFF0252A7203154F55E55BCF75ABDA2C33575E270B5AF1AA67663F290FBBBAA31E36443D38592A9356B7C927C1E865F578B6D7B2E06DEwF60F" TargetMode="External"/><Relationship Id="rId19" Type="http://schemas.openxmlformats.org/officeDocument/2006/relationships/hyperlink" Target="consultantplus://offline/ref=E1E9B667962AFF0252A73E3C4299005AB8FD01B4AAC33624B822B3F845F67036A0D0A5E2E872F06442CD8795ABw36CF" TargetMode="External"/><Relationship Id="rId14" Type="http://schemas.openxmlformats.org/officeDocument/2006/relationships/hyperlink" Target="consultantplus://offline/ref=12F3DB3B880DDF821D2BCB05212FD7D4B3B75BFF188C5EEBA7ACBEDE60C3C3544341AECFD22228A3AAD10C75052F849595162486E27612434A28A28DvC6DF" TargetMode="External"/><Relationship Id="rId30" Type="http://schemas.openxmlformats.org/officeDocument/2006/relationships/hyperlink" Target="consultantplus://offline/ref=E1E9B667962AFF0252A7203154F55E55BCF75ABDA2C23F75E37FB5AF1AA67663F290FBBBAA31E36443D38594A8356B7C927C1E865F578B6D7B2E06DEwF60F" TargetMode="External"/><Relationship Id="rId35" Type="http://schemas.openxmlformats.org/officeDocument/2006/relationships/hyperlink" Target="consultantplus://offline/ref=E1E9B667962AFF0252A7203154F55E55BCF75ABDA2C03D73E473B5AF1AA67663F290FBBBAA31E36443D38595AC356B7C927C1E865F578B6D7B2E06DEwF60F" TargetMode="External"/><Relationship Id="rId56" Type="http://schemas.openxmlformats.org/officeDocument/2006/relationships/hyperlink" Target="consultantplus://offline/ref=E1E9B667962AFF0252A7203154F55E55BCF75ABDA2C33D73E071B5AF1AA67663F290FBBBAA31E36443D38594AF356B7C927C1E865F578B6D7B2E06DEwF60F" TargetMode="External"/><Relationship Id="rId77" Type="http://schemas.openxmlformats.org/officeDocument/2006/relationships/hyperlink" Target="consultantplus://offline/ref=E1E9B667962AFF0252A73E3C4299005AB8FC02B0AACE3624B822B3F845F67036A0D0A5E2E872F06442CD8795ABw36CF" TargetMode="External"/><Relationship Id="rId100" Type="http://schemas.openxmlformats.org/officeDocument/2006/relationships/hyperlink" Target="consultantplus://offline/ref=E1E9B667962AFF0252A7203154F55E55BCF75ABDA2C53B72E370B5AF1AA67663F290FBBBAA31E36443D38594A0356B7C927C1E865F578B6D7B2E06DEwF60F" TargetMode="External"/><Relationship Id="rId105" Type="http://schemas.openxmlformats.org/officeDocument/2006/relationships/hyperlink" Target="consultantplus://offline/ref=E1E9B667962AFF0252A7203154F55E55BCF75ABDA2C53B72E370B5AF1AA67663F290FBBBAA31E36443D38595AF356B7C927C1E865F578B6D7B2E06DEwF60F" TargetMode="External"/><Relationship Id="rId8" Type="http://schemas.openxmlformats.org/officeDocument/2006/relationships/hyperlink" Target="consultantplus://offline/ref=12F3DB3B880DDF821D2BCB05212FD7D4B3B75BFF18885DE3A3ADBEDE60C3C3544341AECFD22228A3AAD10C75052F849595162486E27612434A28A28DvC6DF" TargetMode="External"/><Relationship Id="rId51" Type="http://schemas.openxmlformats.org/officeDocument/2006/relationships/hyperlink" Target="consultantplus://offline/ref=E1E9B667962AFF0252A73E3C4299005AB8FC02B0AACE3624B822B3F845F67036B2D0FDEEE074E5311297D098A839212CD73711875Aw46BF" TargetMode="External"/><Relationship Id="rId72" Type="http://schemas.openxmlformats.org/officeDocument/2006/relationships/hyperlink" Target="consultantplus://offline/ref=E1E9B667962AFF0252A7203154F55E55BCF75ABDA2C33575E270B5AF1AA67663F290FBBBAA31E36443D38590AB356B7C927C1E865F578B6D7B2E06DEwF60F" TargetMode="External"/><Relationship Id="rId93" Type="http://schemas.openxmlformats.org/officeDocument/2006/relationships/hyperlink" Target="consultantplus://offline/ref=E1E9B667962AFF0252A7203154F55E55BCF75ABDA2C33D73E071B5AF1AA67663F290FBBBAA31E36443D38596A8356B7C927C1E865F578B6D7B2E06DEwF60F" TargetMode="External"/><Relationship Id="rId98" Type="http://schemas.openxmlformats.org/officeDocument/2006/relationships/hyperlink" Target="consultantplus://offline/ref=E1E9B667962AFF0252A7203154F55E55BCF75ABDA2C53B72E370B5AF1AA67663F290FBBBAA31E36443D38594AE356B7C927C1E865F578B6D7B2E06DEwF60F" TargetMode="External"/><Relationship Id="rId3" Type="http://schemas.openxmlformats.org/officeDocument/2006/relationships/webSettings" Target="webSettings.xml"/><Relationship Id="rId25" Type="http://schemas.openxmlformats.org/officeDocument/2006/relationships/hyperlink" Target="consultantplus://offline/ref=E1E9B667962AFF0252A7203154F55E55BCF75ABDA2C23F75E37FB5AF1AA67663F290FBBBAA31E36443D38595A1356B7C927C1E865F578B6D7B2E06DEwF60F" TargetMode="External"/><Relationship Id="rId46" Type="http://schemas.openxmlformats.org/officeDocument/2006/relationships/hyperlink" Target="consultantplus://offline/ref=E1E9B667962AFF0252A73E3C4299005AB8FC02B0AACE3624B822B3F845F67036A0D0A5E2E872F06442CD8795ABw36CF" TargetMode="External"/><Relationship Id="rId67" Type="http://schemas.openxmlformats.org/officeDocument/2006/relationships/hyperlink" Target="consultantplus://offline/ref=E1E9B667962AFF0252A7203154F55E55BCF75ABDA2C03D73E473B5AF1AA67663F290FBBBAA31E36443D38594AE356B7C927C1E865F578B6D7B2E06DEwF60F" TargetMode="External"/><Relationship Id="rId20" Type="http://schemas.openxmlformats.org/officeDocument/2006/relationships/hyperlink" Target="consultantplus://offline/ref=E1E9B667962AFF0252A73E3C4299005AB8FE03B2A6C23624B822B3F845F67036A0D0A5E2E872F06442CD8795ABw36CF" TargetMode="External"/><Relationship Id="rId41" Type="http://schemas.openxmlformats.org/officeDocument/2006/relationships/hyperlink" Target="consultantplus://offline/ref=E1E9B667962AFF0252A7203154F55E55BCF75ABDA2C33575E270B5AF1AA67663F290FBBBAA31E36443D38595A0356B7C927C1E865F578B6D7B2E06DEwF60F" TargetMode="External"/><Relationship Id="rId62" Type="http://schemas.openxmlformats.org/officeDocument/2006/relationships/hyperlink" Target="consultantplus://offline/ref=E1E9B667962AFF0252A7203154F55E55BCF75ABDA2C03D73E473B5AF1AA67663F290FBBBAA31E36443D38594A9356B7C927C1E865F578B6D7B2E06DEwF60F" TargetMode="External"/><Relationship Id="rId83" Type="http://schemas.openxmlformats.org/officeDocument/2006/relationships/hyperlink" Target="consultantplus://offline/ref=E1E9B667962AFF0252A7203154F55E55BCF75ABDA2C33575E270B5AF1AA67663F290FBBBAA31E36443D3859DAC356B7C927C1E865F578B6D7B2E06DEwF60F" TargetMode="External"/><Relationship Id="rId88" Type="http://schemas.openxmlformats.org/officeDocument/2006/relationships/hyperlink" Target="consultantplus://offline/ref=E1E9B667962AFF0252A7203154F55E55BCF75ABDA2C53B72E370B5AF1AA67663F290FBBBAA31E36443D38595AF356B7C927C1E865F578B6D7B2E06DEwF6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9250</Words>
  <Characters>52729</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Ласун Наталья Владимировна</dc:creator>
  <cp:keywords/>
  <dc:description/>
  <cp:lastModifiedBy>Ласун Наталья Владимировна</cp:lastModifiedBy>
  <cp:revision>1</cp:revision>
  <dcterms:created xsi:type="dcterms:W3CDTF">2022-11-17T05:58:00Z</dcterms:created>
  <dcterms:modified xsi:type="dcterms:W3CDTF">2022-11-17T05:59:00Z</dcterms:modified>
</cp:coreProperties>
</file>