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30" w:rsidRPr="00596C6C" w:rsidRDefault="00A10130" w:rsidP="00596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4" style="width:51.75pt;height:62.25pt;visibility:visible">
            <v:imagedata r:id="rId5" o:title=""/>
          </v:shape>
        </w:pict>
      </w:r>
    </w:p>
    <w:p w:rsidR="00A10130" w:rsidRPr="00596C6C" w:rsidRDefault="00A10130" w:rsidP="007B091C">
      <w:pPr>
        <w:pStyle w:val="Heading1"/>
        <w:rPr>
          <w:rFonts w:ascii="Times New Roman" w:hAnsi="Times New Roman" w:cs="Times New Roman"/>
        </w:rPr>
      </w:pPr>
    </w:p>
    <w:p w:rsidR="00A10130" w:rsidRPr="006A5373" w:rsidRDefault="00A10130" w:rsidP="007B091C">
      <w:pPr>
        <w:pStyle w:val="ConsPlusTitle"/>
        <w:jc w:val="center"/>
        <w:outlineLvl w:val="0"/>
        <w:rPr>
          <w:sz w:val="32"/>
          <w:szCs w:val="32"/>
        </w:rPr>
      </w:pPr>
      <w:r w:rsidRPr="006A5373">
        <w:rPr>
          <w:sz w:val="32"/>
          <w:szCs w:val="32"/>
        </w:rPr>
        <w:t xml:space="preserve">А Д М И Н И С Т Р А Ц И Я </w:t>
      </w:r>
    </w:p>
    <w:p w:rsidR="00A10130" w:rsidRPr="006A5373" w:rsidRDefault="00A10130" w:rsidP="007B091C">
      <w:pPr>
        <w:pStyle w:val="ConsPlusTitle"/>
        <w:jc w:val="center"/>
        <w:outlineLvl w:val="0"/>
        <w:rPr>
          <w:sz w:val="32"/>
          <w:szCs w:val="32"/>
        </w:rPr>
      </w:pPr>
      <w:r w:rsidRPr="006A5373">
        <w:rPr>
          <w:sz w:val="32"/>
          <w:szCs w:val="32"/>
        </w:rPr>
        <w:t xml:space="preserve">А Р С Е Н Ь Е В С К О Г О Г О Р О Д С К О Г О О К Р У Г А </w:t>
      </w:r>
    </w:p>
    <w:p w:rsidR="00A10130" w:rsidRPr="00596C6C" w:rsidRDefault="00A10130" w:rsidP="007B091C">
      <w:pPr>
        <w:pStyle w:val="ConsPlusTitle"/>
        <w:jc w:val="center"/>
        <w:rPr>
          <w:b w:val="0"/>
          <w:bCs w:val="0"/>
          <w:sz w:val="16"/>
          <w:szCs w:val="16"/>
        </w:rPr>
      </w:pPr>
    </w:p>
    <w:p w:rsidR="00A10130" w:rsidRPr="00596C6C" w:rsidRDefault="00A10130" w:rsidP="007B091C">
      <w:pPr>
        <w:pStyle w:val="ConsPlusTitle"/>
        <w:jc w:val="center"/>
        <w:rPr>
          <w:b w:val="0"/>
          <w:bCs w:val="0"/>
          <w:sz w:val="16"/>
          <w:szCs w:val="16"/>
        </w:rPr>
      </w:pPr>
    </w:p>
    <w:p w:rsidR="00A10130" w:rsidRPr="00596C6C" w:rsidRDefault="00A10130" w:rsidP="007B091C">
      <w:pPr>
        <w:pStyle w:val="ConsPlusTitle"/>
        <w:jc w:val="center"/>
        <w:rPr>
          <w:b w:val="0"/>
          <w:bCs w:val="0"/>
          <w:sz w:val="28"/>
          <w:szCs w:val="28"/>
        </w:rPr>
      </w:pPr>
      <w:r w:rsidRPr="00596C6C">
        <w:rPr>
          <w:b w:val="0"/>
          <w:bCs w:val="0"/>
          <w:sz w:val="28"/>
          <w:szCs w:val="28"/>
        </w:rPr>
        <w:t>П О С Т А Н О В Л Е Н И Е</w:t>
      </w:r>
    </w:p>
    <w:p w:rsidR="00A10130" w:rsidRPr="00596C6C" w:rsidRDefault="00A10130" w:rsidP="00FA6E99">
      <w:pPr>
        <w:spacing w:after="0" w:line="240" w:lineRule="auto"/>
        <w:jc w:val="center"/>
        <w:rPr>
          <w:spacing w:val="100"/>
          <w:sz w:val="16"/>
          <w:szCs w:val="16"/>
        </w:rPr>
      </w:pPr>
      <w:bookmarkStart w:id="0" w:name="_GoBack"/>
    </w:p>
    <w:p w:rsidR="00A10130" w:rsidRPr="00596C6C" w:rsidRDefault="00A10130" w:rsidP="00FA6E99">
      <w:pPr>
        <w:spacing w:after="0" w:line="240" w:lineRule="auto"/>
        <w:jc w:val="center"/>
        <w:rPr>
          <w:spacing w:val="100"/>
          <w:sz w:val="16"/>
          <w:szCs w:val="16"/>
        </w:rPr>
      </w:pPr>
    </w:p>
    <w:tbl>
      <w:tblPr>
        <w:tblW w:w="0" w:type="auto"/>
        <w:jc w:val="center"/>
        <w:tblLayout w:type="fixed"/>
        <w:tblLook w:val="00A0"/>
      </w:tblPr>
      <w:tblGrid>
        <w:gridCol w:w="2512"/>
        <w:gridCol w:w="4840"/>
        <w:gridCol w:w="1134"/>
        <w:gridCol w:w="1113"/>
      </w:tblGrid>
      <w:tr w:rsidR="00A10130" w:rsidRPr="00CE25DF">
        <w:trPr>
          <w:trHeight w:val="227"/>
          <w:jc w:val="center"/>
        </w:trPr>
        <w:tc>
          <w:tcPr>
            <w:tcW w:w="2512" w:type="dxa"/>
            <w:tcBorders>
              <w:bottom w:val="single" w:sz="4" w:space="0" w:color="auto"/>
            </w:tcBorders>
          </w:tcPr>
          <w:bookmarkEnd w:id="0"/>
          <w:p w:rsidR="00A10130" w:rsidRPr="003D47C5" w:rsidRDefault="00A10130" w:rsidP="00C3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7C5">
              <w:rPr>
                <w:rFonts w:ascii="Times New Roman" w:hAnsi="Times New Roman" w:cs="Times New Roman"/>
                <w:sz w:val="26"/>
                <w:szCs w:val="26"/>
              </w:rPr>
              <w:t>31 октября 2013 г.</w:t>
            </w:r>
          </w:p>
        </w:tc>
        <w:tc>
          <w:tcPr>
            <w:tcW w:w="4840" w:type="dxa"/>
          </w:tcPr>
          <w:p w:rsidR="00A10130" w:rsidRPr="00CE25DF" w:rsidRDefault="00A10130" w:rsidP="00C3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г.Арсеньев</w:t>
            </w:r>
          </w:p>
        </w:tc>
        <w:tc>
          <w:tcPr>
            <w:tcW w:w="1134" w:type="dxa"/>
          </w:tcPr>
          <w:p w:rsidR="00A10130" w:rsidRPr="00CE25DF" w:rsidRDefault="00A10130" w:rsidP="00C35C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A10130" w:rsidRPr="00CE25DF" w:rsidRDefault="00A10130" w:rsidP="00C35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907-па</w:t>
            </w:r>
          </w:p>
        </w:tc>
      </w:tr>
    </w:tbl>
    <w:p w:rsidR="00A10130" w:rsidRPr="00596C6C" w:rsidRDefault="00A10130" w:rsidP="007B091C">
      <w:pPr>
        <w:pStyle w:val="ConsPlusTitle"/>
        <w:jc w:val="center"/>
        <w:rPr>
          <w:sz w:val="16"/>
          <w:szCs w:val="16"/>
        </w:rPr>
      </w:pPr>
    </w:p>
    <w:p w:rsidR="00A10130" w:rsidRPr="00596C6C" w:rsidRDefault="00A10130" w:rsidP="007B091C">
      <w:pPr>
        <w:pStyle w:val="ConsPlusTitle"/>
        <w:jc w:val="center"/>
        <w:rPr>
          <w:sz w:val="16"/>
          <w:szCs w:val="16"/>
        </w:rPr>
      </w:pPr>
    </w:p>
    <w:p w:rsidR="00A10130" w:rsidRPr="00596C6C" w:rsidRDefault="00A10130" w:rsidP="007B091C">
      <w:pPr>
        <w:pStyle w:val="ConsPlusTitle"/>
        <w:jc w:val="center"/>
        <w:rPr>
          <w:sz w:val="16"/>
          <w:szCs w:val="16"/>
        </w:rPr>
      </w:pPr>
    </w:p>
    <w:p w:rsidR="00A10130" w:rsidRDefault="00A10130" w:rsidP="007B0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</w:rPr>
        <w:t>Об утверждении муниципальной программы «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нижени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просроченной кредиторской задолженности главных распорядителей и получателей </w:t>
      </w:r>
    </w:p>
    <w:p w:rsidR="00A10130" w:rsidRPr="00596C6C" w:rsidRDefault="00A10130" w:rsidP="007B09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средств бюджета Арсеньевского городского округа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на 2013-2015 годы</w:t>
      </w:r>
    </w:p>
    <w:p w:rsidR="00A10130" w:rsidRPr="00596C6C" w:rsidRDefault="00A10130" w:rsidP="007B091C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0130" w:rsidRPr="00596C6C" w:rsidRDefault="00A10130" w:rsidP="007B091C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0130" w:rsidRPr="008B208B" w:rsidRDefault="00A10130" w:rsidP="008B208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08B">
        <w:rPr>
          <w:rFonts w:ascii="Times New Roman" w:hAnsi="Times New Roman" w:cs="Times New Roman"/>
          <w:sz w:val="26"/>
          <w:szCs w:val="26"/>
        </w:rPr>
        <w:t>В целях обеспечения долгосрочной сбалансированности и устойчивости бюджета Арсеньевского городского округа, в соответствии со статьей 179 Бюджетного кодекса Российской Федерации, статьей 16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Арсеньевского городского округа от 24 июля 2013 года №607-па «Об утверждении Порядка разработки, формирования и реализации муниципальных программ и Порядка проведения оценки эффективности реализации  муниципальных программ в Арсеньевском городском округе», руководствуясь Уставом Арсеньевского городского округа, администрация Арсеньевского городского округа</w:t>
      </w:r>
    </w:p>
    <w:p w:rsidR="00A10130" w:rsidRPr="00596C6C" w:rsidRDefault="00A10130" w:rsidP="007B091C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0130" w:rsidRPr="00596C6C" w:rsidRDefault="00A10130" w:rsidP="007B091C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0130" w:rsidRPr="00596C6C" w:rsidRDefault="00A10130" w:rsidP="007B091C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10130" w:rsidRPr="00596C6C" w:rsidRDefault="00A10130" w:rsidP="007B091C">
      <w:pPr>
        <w:tabs>
          <w:tab w:val="left" w:pos="935"/>
          <w:tab w:val="left" w:pos="1122"/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0130" w:rsidRPr="00596C6C" w:rsidRDefault="00A10130" w:rsidP="007B091C">
      <w:pPr>
        <w:tabs>
          <w:tab w:val="left" w:pos="935"/>
          <w:tab w:val="left" w:pos="1122"/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0130" w:rsidRPr="00596C6C" w:rsidRDefault="00A10130" w:rsidP="007B091C">
      <w:pPr>
        <w:tabs>
          <w:tab w:val="left" w:pos="935"/>
          <w:tab w:val="left" w:pos="1122"/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0130" w:rsidRPr="00596C6C" w:rsidRDefault="00A10130" w:rsidP="007B091C">
      <w:pPr>
        <w:widowControl w:val="0"/>
        <w:numPr>
          <w:ilvl w:val="0"/>
          <w:numId w:val="8"/>
        </w:numPr>
        <w:tabs>
          <w:tab w:val="clear" w:pos="1873"/>
          <w:tab w:val="num" w:pos="0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 xml:space="preserve">прилагаемую </w:t>
      </w:r>
      <w:r w:rsidRPr="00596C6C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hyperlink r:id="rId6" w:anchor="Par34" w:history="1">
        <w:r w:rsidRPr="00596C6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программу</w:t>
        </w:r>
      </w:hyperlink>
      <w:r w:rsidRPr="00596C6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>нижени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просроченной кредиторской задолженности главных распорядителей и получателей средств бюджета Арсеньевского городского округа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на 2013-2015 годы</w:t>
      </w:r>
      <w:r w:rsidRPr="00596C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130" w:rsidRDefault="00A10130" w:rsidP="007B091C">
      <w:pPr>
        <w:widowControl w:val="0"/>
        <w:numPr>
          <w:ilvl w:val="0"/>
          <w:numId w:val="8"/>
        </w:numPr>
        <w:tabs>
          <w:tab w:val="clear" w:pos="1873"/>
          <w:tab w:val="num" w:pos="0"/>
          <w:tab w:val="left" w:pos="567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A10130" w:rsidRPr="00596C6C" w:rsidRDefault="00A10130" w:rsidP="003D47C5">
      <w:pPr>
        <w:widowControl w:val="0"/>
        <w:tabs>
          <w:tab w:val="left" w:pos="567"/>
          <w:tab w:val="num" w:pos="187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0130" w:rsidRPr="00596C6C" w:rsidRDefault="00A10130" w:rsidP="007B091C">
      <w:pPr>
        <w:widowControl w:val="0"/>
        <w:numPr>
          <w:ilvl w:val="0"/>
          <w:numId w:val="8"/>
        </w:numPr>
        <w:tabs>
          <w:tab w:val="clear" w:pos="1873"/>
          <w:tab w:val="left" w:pos="567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A10130" w:rsidRPr="00596C6C" w:rsidRDefault="00A10130" w:rsidP="007B091C">
      <w:pPr>
        <w:widowControl w:val="0"/>
        <w:numPr>
          <w:ilvl w:val="0"/>
          <w:numId w:val="8"/>
        </w:numPr>
        <w:tabs>
          <w:tab w:val="clear" w:pos="1873"/>
          <w:tab w:val="num" w:pos="0"/>
          <w:tab w:val="left" w:pos="567"/>
          <w:tab w:val="num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Арсеньевского городского округа по финансовым вопросам - 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96C6C">
        <w:rPr>
          <w:rFonts w:ascii="Times New Roman" w:hAnsi="Times New Roman" w:cs="Times New Roman"/>
          <w:sz w:val="26"/>
          <w:szCs w:val="26"/>
        </w:rPr>
        <w:t xml:space="preserve"> финансового управления С.Л.Черных.</w:t>
      </w:r>
    </w:p>
    <w:p w:rsidR="00A10130" w:rsidRDefault="00A10130" w:rsidP="007B091C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130" w:rsidRPr="00596C6C" w:rsidRDefault="00A10130" w:rsidP="007B091C">
      <w:pPr>
        <w:tabs>
          <w:tab w:val="left" w:pos="80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130" w:rsidRPr="00596C6C" w:rsidRDefault="00A10130" w:rsidP="007B091C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Глава городского округа</w:t>
      </w:r>
      <w:r w:rsidRPr="00596C6C">
        <w:rPr>
          <w:rFonts w:ascii="Times New Roman" w:hAnsi="Times New Roman" w:cs="Times New Roman"/>
          <w:sz w:val="26"/>
          <w:szCs w:val="26"/>
        </w:rPr>
        <w:tab/>
        <w:t>А.А. Дронин</w:t>
      </w: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Pr="00596C6C" w:rsidRDefault="00A10130" w:rsidP="00EB7F7F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УТВЕРЖДЕНА</w:t>
      </w:r>
    </w:p>
    <w:p w:rsidR="00A10130" w:rsidRPr="00596C6C" w:rsidRDefault="00A10130" w:rsidP="00EB7F7F">
      <w:pPr>
        <w:tabs>
          <w:tab w:val="left" w:pos="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A10130" w:rsidRPr="00596C6C" w:rsidRDefault="00A10130" w:rsidP="00EB7F7F">
      <w:pPr>
        <w:tabs>
          <w:tab w:val="left" w:pos="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A10130" w:rsidRPr="00596C6C" w:rsidRDefault="00A10130" w:rsidP="00EB7F7F">
      <w:pPr>
        <w:tabs>
          <w:tab w:val="left" w:pos="0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31.10.2013</w:t>
      </w:r>
      <w:r w:rsidRPr="00596C6C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907</w:t>
      </w:r>
      <w:r w:rsidRPr="00596C6C">
        <w:rPr>
          <w:rFonts w:ascii="Times New Roman" w:hAnsi="Times New Roman" w:cs="Times New Roman"/>
          <w:sz w:val="26"/>
          <w:szCs w:val="26"/>
        </w:rPr>
        <w:t>-па</w:t>
      </w:r>
    </w:p>
    <w:p w:rsidR="00A10130" w:rsidRPr="00596C6C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МУНИЦИПАЛЬНАЯ ПРОГРАММА </w:t>
      </w:r>
    </w:p>
    <w:p w:rsidR="00A10130" w:rsidRPr="00596C6C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«СНИЖЕНИ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ПРОСРОЧЕННОЙ КРЕДИТОРСКОЙ ЗАДОЛЖЕННОСТИ ГЛАВНЫХ РАСПОРЯДИТЕЛЕЙ И ПОЛУЧАТЕЛЕЙ СРЕДСТВ БЮДЖЕТА АРСЕНЬЕВСКОГО ГОРОДСКОГО ОКРУГА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10130" w:rsidRPr="00596C6C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2013 - 2015 ГОДЫ</w:t>
      </w:r>
    </w:p>
    <w:p w:rsidR="00A10130" w:rsidRPr="00596C6C" w:rsidRDefault="00A10130" w:rsidP="005F73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ПАСПОРТ ПРОГРАММЫ</w:t>
      </w:r>
    </w:p>
    <w:p w:rsidR="00A10130" w:rsidRDefault="00A10130" w:rsidP="005F73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08"/>
        <w:gridCol w:w="5908"/>
      </w:tblGrid>
      <w:tr w:rsidR="00A10130" w:rsidRPr="00CE25DF">
        <w:trPr>
          <w:trHeight w:val="1749"/>
        </w:trPr>
        <w:tc>
          <w:tcPr>
            <w:tcW w:w="3708" w:type="dxa"/>
          </w:tcPr>
          <w:p w:rsidR="00A10130" w:rsidRPr="00CE25DF" w:rsidRDefault="00A10130" w:rsidP="00BD51EB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Наименование программы</w:t>
            </w:r>
          </w:p>
        </w:tc>
        <w:tc>
          <w:tcPr>
            <w:tcW w:w="5908" w:type="dxa"/>
          </w:tcPr>
          <w:p w:rsidR="00A10130" w:rsidRPr="00CE25DF" w:rsidRDefault="00A10130" w:rsidP="00327E1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нижени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просроченной кредиторской задолженности главных распорядителей и получателей средств бюджета Арсеньевского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2013-2015 годы (далее - Программа)</w:t>
            </w:r>
          </w:p>
        </w:tc>
      </w:tr>
      <w:tr w:rsidR="00A10130" w:rsidRPr="00CE25DF">
        <w:trPr>
          <w:trHeight w:val="461"/>
        </w:trPr>
        <w:tc>
          <w:tcPr>
            <w:tcW w:w="3708" w:type="dxa"/>
          </w:tcPr>
          <w:p w:rsidR="00A10130" w:rsidRPr="00CE25DF" w:rsidRDefault="00A10130" w:rsidP="00BD51EB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Ответственный исполнитель Программы</w:t>
            </w:r>
          </w:p>
        </w:tc>
        <w:tc>
          <w:tcPr>
            <w:tcW w:w="5908" w:type="dxa"/>
          </w:tcPr>
          <w:p w:rsidR="00A10130" w:rsidRPr="00CE25DF" w:rsidRDefault="00A10130" w:rsidP="00BD51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Финансовое управление администрации Арсеньевского городского округа (далее – финансовое управление)</w:t>
            </w:r>
          </w:p>
        </w:tc>
      </w:tr>
      <w:tr w:rsidR="00A10130" w:rsidRPr="00CE25DF">
        <w:trPr>
          <w:trHeight w:val="461"/>
        </w:trPr>
        <w:tc>
          <w:tcPr>
            <w:tcW w:w="3708" w:type="dxa"/>
          </w:tcPr>
          <w:p w:rsidR="00A10130" w:rsidRPr="00CE25DF" w:rsidRDefault="00A10130" w:rsidP="00BD51EB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Соисполнители Программы</w:t>
            </w:r>
          </w:p>
        </w:tc>
        <w:tc>
          <w:tcPr>
            <w:tcW w:w="5908" w:type="dxa"/>
          </w:tcPr>
          <w:p w:rsidR="00A10130" w:rsidRPr="00CE25DF" w:rsidRDefault="00A10130" w:rsidP="00BD51EB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Главные распорядители и получатели средств бюджета Арсеньевского городского округа</w:t>
            </w: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</w:tr>
      <w:tr w:rsidR="00A10130" w:rsidRPr="00CE25DF">
        <w:trPr>
          <w:trHeight w:val="461"/>
        </w:trPr>
        <w:tc>
          <w:tcPr>
            <w:tcW w:w="3708" w:type="dxa"/>
          </w:tcPr>
          <w:p w:rsidR="00A10130" w:rsidRPr="00CE25DF" w:rsidRDefault="00A10130" w:rsidP="00BD51E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Структура Программы:</w:t>
            </w:r>
          </w:p>
          <w:p w:rsidR="00A10130" w:rsidRPr="00CE25DF" w:rsidRDefault="00A10130" w:rsidP="00BD51E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:rsidR="00A10130" w:rsidRPr="00CE25DF" w:rsidRDefault="00A10130" w:rsidP="00BD51E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Отдельные мероприятия:</w:t>
            </w:r>
          </w:p>
          <w:p w:rsidR="00A10130" w:rsidRPr="00CE25DF" w:rsidRDefault="00A10130" w:rsidP="00BD51EB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908" w:type="dxa"/>
          </w:tcPr>
          <w:p w:rsidR="00A10130" w:rsidRDefault="00A10130" w:rsidP="00BD51E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10130" w:rsidRDefault="00A10130" w:rsidP="00BD51E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10130" w:rsidRDefault="00A10130" w:rsidP="00BD51EB">
            <w:pPr>
              <w:spacing w:after="0" w:line="240" w:lineRule="auto"/>
              <w:ind w:hanging="12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проведение инвентаризации кредиторской задолженности;</w:t>
            </w:r>
          </w:p>
          <w:p w:rsidR="00A10130" w:rsidRPr="00CE25DF" w:rsidRDefault="00A10130" w:rsidP="00BD51EB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обеспечение контроля за погашением кредиторской задолженности, для чего вводится ежеквартальная информация о состоянии кредиторской задолженности по распорядителям и получателям средств бюджета городского округа</w:t>
            </w:r>
          </w:p>
        </w:tc>
      </w:tr>
      <w:tr w:rsidR="00A10130" w:rsidRPr="00CE25DF">
        <w:trPr>
          <w:trHeight w:val="971"/>
        </w:trPr>
        <w:tc>
          <w:tcPr>
            <w:tcW w:w="3708" w:type="dxa"/>
          </w:tcPr>
          <w:p w:rsidR="00A10130" w:rsidRPr="00CE25DF" w:rsidRDefault="00A10130" w:rsidP="00BD51EB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Цель Программы</w:t>
            </w:r>
          </w:p>
        </w:tc>
        <w:tc>
          <w:tcPr>
            <w:tcW w:w="5908" w:type="dxa"/>
          </w:tcPr>
          <w:p w:rsidR="00A10130" w:rsidRPr="00CE25DF" w:rsidRDefault="00A10130" w:rsidP="00BD5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Основная цель Программы:</w:t>
            </w:r>
          </w:p>
          <w:p w:rsidR="00A10130" w:rsidRPr="00CE25DF" w:rsidRDefault="00A10130" w:rsidP="00BD51E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Обеспечение долгосрочной сбалансированности и устойчивости бюджета городского округа.</w:t>
            </w:r>
          </w:p>
        </w:tc>
      </w:tr>
      <w:tr w:rsidR="00A10130" w:rsidRPr="00CE25DF">
        <w:trPr>
          <w:trHeight w:val="1933"/>
        </w:trPr>
        <w:tc>
          <w:tcPr>
            <w:tcW w:w="3708" w:type="dxa"/>
          </w:tcPr>
          <w:p w:rsidR="00A10130" w:rsidRPr="00CE25DF" w:rsidRDefault="00A10130" w:rsidP="00BD51EB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Задачи Программы</w:t>
            </w:r>
          </w:p>
        </w:tc>
        <w:tc>
          <w:tcPr>
            <w:tcW w:w="5908" w:type="dxa"/>
          </w:tcPr>
          <w:p w:rsidR="00A10130" w:rsidRPr="00CE25DF" w:rsidRDefault="00A10130" w:rsidP="00BD51EB">
            <w:pPr>
              <w:pStyle w:val="ListParagraph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Для успешного достижения поставленной цели предполагается решение следующих задач:</w:t>
            </w:r>
          </w:p>
          <w:p w:rsidR="00A10130" w:rsidRPr="00BD51EB" w:rsidRDefault="00A10130" w:rsidP="00BD51E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BD51E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предотвращение роста и обеспечения снижения и ликвидации просроченной кредиторской задолженности муниципальных учреждений;</w:t>
            </w:r>
          </w:p>
          <w:p w:rsidR="00A10130" w:rsidRPr="00CE25DF" w:rsidRDefault="00A10130" w:rsidP="00BD51EB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- снижение рисков возникновения финансовых потерь и иных, не предусмотренных бюджетом городского округа обязательств.</w:t>
            </w:r>
          </w:p>
        </w:tc>
      </w:tr>
      <w:tr w:rsidR="00A10130" w:rsidRPr="00CE25DF">
        <w:trPr>
          <w:trHeight w:val="840"/>
        </w:trPr>
        <w:tc>
          <w:tcPr>
            <w:tcW w:w="3708" w:type="dxa"/>
          </w:tcPr>
          <w:p w:rsidR="00A10130" w:rsidRPr="00CE25DF" w:rsidRDefault="00A10130" w:rsidP="00BD51EB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Целевые индикаторы Программы</w:t>
            </w:r>
          </w:p>
        </w:tc>
        <w:tc>
          <w:tcPr>
            <w:tcW w:w="5908" w:type="dxa"/>
          </w:tcPr>
          <w:p w:rsidR="00A10130" w:rsidRPr="00CE25DF" w:rsidRDefault="00A10130" w:rsidP="00BD51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Целевыми индикаторами Программы являются:</w:t>
            </w:r>
          </w:p>
          <w:p w:rsidR="00A10130" w:rsidRPr="00CE25DF" w:rsidRDefault="00A10130" w:rsidP="00232943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- снижение роста просроченной кредиторской задолженности муниципальных учреждений, %</w:t>
            </w:r>
          </w:p>
        </w:tc>
      </w:tr>
      <w:tr w:rsidR="00A10130" w:rsidRPr="00CE25DF">
        <w:trPr>
          <w:trHeight w:val="556"/>
        </w:trPr>
        <w:tc>
          <w:tcPr>
            <w:tcW w:w="3708" w:type="dxa"/>
          </w:tcPr>
          <w:p w:rsidR="00A10130" w:rsidRPr="00CE25DF" w:rsidRDefault="00A10130" w:rsidP="00BD51EB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Этапы и сроки реализации Программы</w:t>
            </w:r>
          </w:p>
        </w:tc>
        <w:tc>
          <w:tcPr>
            <w:tcW w:w="5908" w:type="dxa"/>
          </w:tcPr>
          <w:p w:rsidR="00A10130" w:rsidRPr="00CE25DF" w:rsidRDefault="00A10130" w:rsidP="00BD51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Программы:</w:t>
            </w:r>
          </w:p>
          <w:p w:rsidR="00A10130" w:rsidRPr="00CE25DF" w:rsidRDefault="00A10130" w:rsidP="00BD5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2013- 2015 годы в один этап</w:t>
            </w:r>
          </w:p>
        </w:tc>
      </w:tr>
      <w:tr w:rsidR="00A10130" w:rsidRPr="00CE25DF">
        <w:trPr>
          <w:trHeight w:val="2932"/>
        </w:trPr>
        <w:tc>
          <w:tcPr>
            <w:tcW w:w="3708" w:type="dxa"/>
          </w:tcPr>
          <w:p w:rsidR="00A10130" w:rsidRPr="00CE25DF" w:rsidRDefault="00A10130" w:rsidP="00424659">
            <w:pPr>
              <w:widowControl w:val="0"/>
              <w:tabs>
                <w:tab w:val="left" w:pos="804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Объем средств бюджета городского округа на  финансирование программы и прогнозная оценка привлекаемых на реализацию  ее целей средств федерального бюджета, краевого бюджета, бюджетов государственных  внебюджетных фондов, иных  внебюджетных источников</w:t>
            </w:r>
          </w:p>
        </w:tc>
        <w:tc>
          <w:tcPr>
            <w:tcW w:w="5908" w:type="dxa"/>
          </w:tcPr>
          <w:p w:rsidR="00A10130" w:rsidRPr="00CE25DF" w:rsidRDefault="00A10130" w:rsidP="00BD51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Прогнозируемый общий объем финансирования мероприятий Программы составит – 100000 тыс. рублей, из них:</w:t>
            </w:r>
          </w:p>
          <w:p w:rsidR="00A10130" w:rsidRPr="00CE25DF" w:rsidRDefault="00A10130" w:rsidP="00BD51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за счет бюджета Арсеньевского городского округа  объём финансирования – 100000 тыс. рублей, в том числе по годам: </w:t>
            </w:r>
          </w:p>
          <w:p w:rsidR="00A10130" w:rsidRPr="00CE25DF" w:rsidRDefault="00A10130" w:rsidP="00BD51E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2013 г. – 0,0 тыс. рублей;</w:t>
            </w:r>
          </w:p>
          <w:p w:rsidR="00A10130" w:rsidRPr="00CE25DF" w:rsidRDefault="00A10130" w:rsidP="002329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2014 г. – 41807,0 тыс. рублей;</w:t>
            </w:r>
          </w:p>
          <w:p w:rsidR="00A10130" w:rsidRPr="00CE25DF" w:rsidRDefault="00A10130" w:rsidP="0080651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2015 г. – 58193,0 тыс. рублей</w:t>
            </w:r>
          </w:p>
        </w:tc>
      </w:tr>
      <w:tr w:rsidR="00A10130" w:rsidRPr="00CE25DF">
        <w:trPr>
          <w:trHeight w:val="1061"/>
        </w:trPr>
        <w:tc>
          <w:tcPr>
            <w:tcW w:w="3708" w:type="dxa"/>
          </w:tcPr>
          <w:p w:rsidR="00A10130" w:rsidRPr="00CE25DF" w:rsidRDefault="00A10130" w:rsidP="00232943">
            <w:pPr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5908" w:type="dxa"/>
          </w:tcPr>
          <w:p w:rsidR="00A10130" w:rsidRPr="00CE25DF" w:rsidRDefault="00A10130" w:rsidP="00232943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- ликвидация просроченной кредиторской задолженности муниципальных учреждений - 100%</w:t>
            </w:r>
          </w:p>
        </w:tc>
      </w:tr>
    </w:tbl>
    <w:p w:rsidR="00A10130" w:rsidRDefault="00A10130" w:rsidP="005F73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424659" w:rsidRDefault="00A10130" w:rsidP="00424659">
      <w:pPr>
        <w:pStyle w:val="ListParagraph"/>
        <w:numPr>
          <w:ilvl w:val="0"/>
          <w:numId w:val="11"/>
        </w:numPr>
        <w:spacing w:after="0" w:line="240" w:lineRule="auto"/>
        <w:ind w:left="0" w:firstLine="36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424659">
        <w:rPr>
          <w:rFonts w:ascii="Times New Roman" w:hAnsi="Times New Roman" w:cs="Times New Roman"/>
          <w:b/>
          <w:bCs/>
          <w:sz w:val="26"/>
          <w:szCs w:val="26"/>
        </w:rPr>
        <w:t>Содержание проблемы и обоснование</w:t>
      </w:r>
    </w:p>
    <w:p w:rsidR="00A10130" w:rsidRPr="00596C6C" w:rsidRDefault="00A10130" w:rsidP="004E574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</w:rPr>
        <w:t>необходимости ее решения программными методами</w:t>
      </w:r>
    </w:p>
    <w:p w:rsidR="00A10130" w:rsidRPr="00596C6C" w:rsidRDefault="00A10130" w:rsidP="00D252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CB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 xml:space="preserve">Управление бюджетными расходами является важной частью бюджетной политики и в значительной мере определяется состоянием бюджетного процесса, порядком планирования и исполнения бюджета, а также контролем за его исполнением. </w:t>
      </w:r>
    </w:p>
    <w:p w:rsidR="00A10130" w:rsidRPr="00596C6C" w:rsidRDefault="00A10130" w:rsidP="00CB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 xml:space="preserve">В последние годы были приняты и реализованы основополагающие документы, определяющие направления административной и бюджетной реформ, основные подходы к организации бюджетного процесса для всех уровней бюджетной системы Российской Федерации, межбюджетных отношений, качества управления государственными и муниципальными финансами. </w:t>
      </w:r>
    </w:p>
    <w:p w:rsidR="00A10130" w:rsidRPr="00596C6C" w:rsidRDefault="00A10130" w:rsidP="00CB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Вместе с тем, несмотря на достигнутые результаты в сфере управления финансами, остается ряд проблем:</w:t>
      </w:r>
    </w:p>
    <w:p w:rsidR="00A10130" w:rsidRPr="00596C6C" w:rsidRDefault="00A10130" w:rsidP="00CB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4"/>
          <w:sz w:val="26"/>
          <w:szCs w:val="26"/>
        </w:rPr>
      </w:pPr>
      <w:r w:rsidRPr="00596C6C">
        <w:rPr>
          <w:rFonts w:ascii="Times New Roman" w:hAnsi="Times New Roman" w:cs="Times New Roman"/>
          <w:spacing w:val="4"/>
          <w:sz w:val="26"/>
          <w:szCs w:val="26"/>
        </w:rPr>
        <w:t>- бюджетное планирование остается слабо увязанным со стратегическим планированием, предложения по принятию новых расходных обязательств не всегда сопровождаются тщательной оценкой их вклада в достижение стратегических целей раз</w:t>
      </w:r>
      <w:r>
        <w:rPr>
          <w:rFonts w:ascii="Times New Roman" w:hAnsi="Times New Roman" w:cs="Times New Roman"/>
          <w:spacing w:val="4"/>
          <w:sz w:val="26"/>
          <w:szCs w:val="26"/>
        </w:rPr>
        <w:t>вития городского округа и наличием</w:t>
      </w:r>
      <w:r w:rsidRPr="00596C6C">
        <w:rPr>
          <w:rFonts w:ascii="Times New Roman" w:hAnsi="Times New Roman" w:cs="Times New Roman"/>
          <w:spacing w:val="4"/>
          <w:sz w:val="26"/>
          <w:szCs w:val="26"/>
        </w:rPr>
        <w:t xml:space="preserve"> финансовых ресурсов для их гарантированного исполнения;</w:t>
      </w:r>
    </w:p>
    <w:p w:rsidR="00A10130" w:rsidRPr="00596C6C" w:rsidRDefault="00A10130" w:rsidP="00CB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pacing w:val="4"/>
          <w:sz w:val="26"/>
          <w:szCs w:val="26"/>
        </w:rPr>
      </w:pPr>
      <w:r w:rsidRPr="00596C6C">
        <w:rPr>
          <w:rFonts w:ascii="Times New Roman" w:hAnsi="Times New Roman" w:cs="Times New Roman"/>
          <w:spacing w:val="4"/>
          <w:sz w:val="26"/>
          <w:szCs w:val="26"/>
        </w:rPr>
        <w:t xml:space="preserve">- </w:t>
      </w:r>
      <w:r w:rsidRPr="00596C6C">
        <w:rPr>
          <w:rFonts w:ascii="Times New Roman" w:hAnsi="Times New Roman" w:cs="Times New Roman"/>
          <w:sz w:val="26"/>
          <w:szCs w:val="26"/>
        </w:rPr>
        <w:t xml:space="preserve">сохраняются условия для неоправданного увеличения бюджетных расходов, применение </w:t>
      </w:r>
      <w:r w:rsidRPr="00596C6C">
        <w:rPr>
          <w:rFonts w:ascii="Times New Roman" w:hAnsi="Times New Roman" w:cs="Times New Roman"/>
          <w:spacing w:val="4"/>
          <w:sz w:val="26"/>
          <w:szCs w:val="26"/>
        </w:rPr>
        <w:t>программно-целевого принципа планирования и исполнения бюджета не исключает случаев увеличения расходов без тщательной оценки их реальной отдачи по муниципальным и ведомственным целевым программам;</w:t>
      </w:r>
    </w:p>
    <w:p w:rsidR="00A10130" w:rsidRPr="00596C6C" w:rsidRDefault="00A10130" w:rsidP="00CB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- недостаточно эффективны процедуры распределения бюджетных ассигнований в условиях ограниченности бюджетных ресурсов.</w:t>
      </w:r>
    </w:p>
    <w:p w:rsidR="00A10130" w:rsidRPr="00596C6C" w:rsidRDefault="00A10130" w:rsidP="00CB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Style w:val="a"/>
          <w:rFonts w:ascii="Times New Roman" w:hAnsi="Times New Roman" w:cs="Times New Roman"/>
          <w:b w:val="0"/>
          <w:bCs w:val="0"/>
          <w:sz w:val="26"/>
          <w:szCs w:val="26"/>
        </w:rPr>
        <w:t xml:space="preserve">В Программе применяется понятие </w:t>
      </w:r>
      <w:r>
        <w:rPr>
          <w:rStyle w:val="a"/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596C6C">
        <w:rPr>
          <w:rStyle w:val="a"/>
          <w:rFonts w:ascii="Times New Roman" w:hAnsi="Times New Roman" w:cs="Times New Roman"/>
          <w:b w:val="0"/>
          <w:bCs w:val="0"/>
          <w:sz w:val="26"/>
          <w:szCs w:val="26"/>
        </w:rPr>
        <w:t>просроченная кредиторская задолженность муниципального учреждения</w:t>
      </w:r>
      <w:r>
        <w:rPr>
          <w:rStyle w:val="a"/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596C6C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596C6C">
        <w:rPr>
          <w:rFonts w:ascii="Times New Roman" w:hAnsi="Times New Roman" w:cs="Times New Roman"/>
          <w:sz w:val="26"/>
          <w:szCs w:val="26"/>
        </w:rPr>
        <w:t>задолженность муниципального учреждения с истекшими сроками погашения в соответствии с муниципальным контрактом (гражданско-правовым договором) на поставку товаров, выполнение работ, оказание услуг (далее – муниципальный контракт (гражданско-правовой договор); а при отсутствии муниципального контракта (гражданско-правового договора) – по истечении трех месяцев с момента принятия муниципальным учреждением задолженности к учету.</w:t>
      </w:r>
    </w:p>
    <w:p w:rsidR="00A10130" w:rsidRPr="00596C6C" w:rsidRDefault="00A10130" w:rsidP="00CB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96C6C">
        <w:rPr>
          <w:rFonts w:ascii="Times New Roman" w:hAnsi="Times New Roman" w:cs="Times New Roman"/>
          <w:sz w:val="26"/>
          <w:szCs w:val="26"/>
        </w:rPr>
        <w:t xml:space="preserve">ровень просроченной кредиторской задолженности в разрезе главных распорядителей средств бюджета Арсеньевского городского округа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96C6C">
        <w:rPr>
          <w:rFonts w:ascii="Times New Roman" w:hAnsi="Times New Roman" w:cs="Times New Roman"/>
          <w:sz w:val="26"/>
          <w:szCs w:val="26"/>
        </w:rPr>
        <w:t>о состоянию на 01.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96C6C">
        <w:rPr>
          <w:rFonts w:ascii="Times New Roman" w:hAnsi="Times New Roman" w:cs="Times New Roman"/>
          <w:sz w:val="26"/>
          <w:szCs w:val="26"/>
        </w:rPr>
        <w:t>0.2013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6C6C">
        <w:rPr>
          <w:rFonts w:ascii="Times New Roman" w:hAnsi="Times New Roman" w:cs="Times New Roman"/>
          <w:sz w:val="26"/>
          <w:szCs w:val="26"/>
        </w:rPr>
        <w:t>представлен в таблице:</w:t>
      </w:r>
    </w:p>
    <w:p w:rsidR="00A10130" w:rsidRPr="00596C6C" w:rsidRDefault="00A10130" w:rsidP="00CB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-106" w:type="dxa"/>
        <w:tblLook w:val="00A0"/>
      </w:tblPr>
      <w:tblGrid>
        <w:gridCol w:w="582"/>
        <w:gridCol w:w="1991"/>
        <w:gridCol w:w="1270"/>
        <w:gridCol w:w="996"/>
        <w:gridCol w:w="1126"/>
        <w:gridCol w:w="1165"/>
        <w:gridCol w:w="823"/>
        <w:gridCol w:w="715"/>
        <w:gridCol w:w="1128"/>
      </w:tblGrid>
      <w:tr w:rsidR="00A10130" w:rsidRPr="00CE25DF">
        <w:trPr>
          <w:trHeight w:val="4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10130" w:rsidRPr="00596C6C" w:rsidRDefault="00A10130" w:rsidP="00C473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п/п №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10130" w:rsidRPr="00596C6C" w:rsidRDefault="00A10130" w:rsidP="00C22D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10130" w:rsidRPr="00596C6C" w:rsidRDefault="00A10130" w:rsidP="004246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 xml:space="preserve"> кредиторская задолженность на 01.</w:t>
            </w: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596C6C">
              <w:rPr>
                <w:rFonts w:ascii="Times New Roman" w:hAnsi="Times New Roman" w:cs="Times New Roman"/>
                <w:lang w:eastAsia="ru-RU"/>
              </w:rPr>
              <w:t>0.2013</w:t>
            </w:r>
          </w:p>
        </w:tc>
      </w:tr>
      <w:tr w:rsidR="00A10130" w:rsidRPr="00CE25DF">
        <w:trPr>
          <w:trHeight w:val="26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130" w:rsidRPr="00596C6C" w:rsidRDefault="00A1013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130" w:rsidRPr="00596C6C" w:rsidRDefault="00A1013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0130" w:rsidRPr="00596C6C" w:rsidRDefault="00A101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 в том числе:</w:t>
            </w:r>
          </w:p>
        </w:tc>
      </w:tr>
      <w:tr w:rsidR="00A10130" w:rsidRPr="00CE25DF">
        <w:trPr>
          <w:trHeight w:val="325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130" w:rsidRPr="00596C6C" w:rsidRDefault="00A1013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130" w:rsidRPr="00596C6C" w:rsidRDefault="00A1013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0130" w:rsidRPr="00596C6C" w:rsidRDefault="00A1013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Заработная плата КОСГУ 211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Начисления на выплаты по оплате труда КОСГУ 213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Коммунальные услуги КОСГУ 223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Увеличение стоимости материальных запасов КОСГУ 340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 xml:space="preserve"> Услуги связи КОСГУ 221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Прочие расходы  КОСГУ 212, 222, 225,226,241,262, 290,310</w:t>
            </w:r>
          </w:p>
        </w:tc>
      </w:tr>
      <w:tr w:rsidR="00A10130" w:rsidRPr="00CE25DF">
        <w:trPr>
          <w:trHeight w:val="2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 w:rsidP="004614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спорта и молодежной политики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11252,2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422,6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3879,6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5800,2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1122,8</w:t>
            </w:r>
          </w:p>
        </w:tc>
      </w:tr>
      <w:tr w:rsidR="00A10130" w:rsidRPr="00CE25DF">
        <w:trPr>
          <w:trHeight w:val="2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 w:rsidP="004614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культуры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6537,9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234,5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2614,3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3542,4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146,7</w:t>
            </w:r>
          </w:p>
        </w:tc>
      </w:tr>
      <w:tr w:rsidR="00A10130" w:rsidRPr="00CE25DF">
        <w:trPr>
          <w:trHeight w:val="2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 w:rsidP="004614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Управление образования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75804,9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1046,7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11901,7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36146,0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26666,3</w:t>
            </w:r>
          </w:p>
        </w:tc>
      </w:tr>
      <w:tr w:rsidR="00A10130" w:rsidRPr="00CE25DF">
        <w:trPr>
          <w:trHeight w:val="2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 w:rsidP="004614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Администрация Арсеньевского городского округа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240,8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6956,5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54,8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7709,7</w:t>
            </w:r>
          </w:p>
        </w:tc>
      </w:tr>
      <w:tr w:rsidR="00A10130" w:rsidRPr="00CE25DF">
        <w:trPr>
          <w:trHeight w:val="2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108602,1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1776,1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18636,4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52445,1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35645,5</w:t>
            </w:r>
          </w:p>
        </w:tc>
      </w:tr>
    </w:tbl>
    <w:p w:rsidR="00A10130" w:rsidRPr="00596C6C" w:rsidRDefault="00A10130" w:rsidP="00CB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130" w:rsidRPr="00596C6C" w:rsidRDefault="00A10130" w:rsidP="00CB0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96C6C">
        <w:rPr>
          <w:rFonts w:ascii="Times New Roman" w:hAnsi="Times New Roman" w:cs="Times New Roman"/>
          <w:sz w:val="26"/>
          <w:szCs w:val="26"/>
        </w:rPr>
        <w:t>рограмма «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>нижени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просроченной кредиторской задолженности главных распорядителей и получателей средств бюджета Арсеньевского городского округа на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2013</w:t>
      </w:r>
      <w:r>
        <w:rPr>
          <w:rFonts w:ascii="Times New Roman" w:hAnsi="Times New Roman" w:cs="Times New Roman"/>
          <w:sz w:val="26"/>
          <w:szCs w:val="26"/>
          <w:lang w:eastAsia="ru-RU"/>
        </w:rPr>
        <w:t>-2015 годы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96C6C">
        <w:rPr>
          <w:rFonts w:ascii="Times New Roman" w:hAnsi="Times New Roman" w:cs="Times New Roman"/>
          <w:sz w:val="26"/>
          <w:szCs w:val="26"/>
        </w:rPr>
        <w:t>является важной составляющей частью в сфере управления финансами и позволит обеспечить согласованное проведение мероприятий по снижению долговой нагрузки на бюджет, а в итоге - ликвидации просроченной кредиторской задолженности.</w:t>
      </w:r>
    </w:p>
    <w:p w:rsidR="00A10130" w:rsidRPr="00596C6C" w:rsidRDefault="00A10130" w:rsidP="00E704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E704C0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</w:rPr>
        <w:t>II. Цели и задачи Программы</w:t>
      </w:r>
    </w:p>
    <w:p w:rsidR="00A10130" w:rsidRPr="00596C6C" w:rsidRDefault="00A10130" w:rsidP="00E704C0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10130" w:rsidRPr="00596C6C" w:rsidRDefault="00A10130" w:rsidP="00E81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Основная цель Программы - снижение кредиторской задолженности, о</w:t>
      </w:r>
      <w:r w:rsidRPr="00596C6C">
        <w:rPr>
          <w:rFonts w:ascii="Times New Roman" w:hAnsi="Times New Roman" w:cs="Times New Roman"/>
          <w:sz w:val="26"/>
          <w:szCs w:val="26"/>
        </w:rPr>
        <w:t xml:space="preserve">беспечение долгосрочной сбалансированности и устойчивости бюджета 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Арсеньевского </w:t>
      </w:r>
      <w:r w:rsidRPr="00596C6C">
        <w:rPr>
          <w:rFonts w:ascii="Times New Roman" w:hAnsi="Times New Roman" w:cs="Times New Roman"/>
          <w:sz w:val="26"/>
          <w:szCs w:val="26"/>
        </w:rPr>
        <w:t>городского округа.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10130" w:rsidRPr="00596C6C" w:rsidRDefault="00A10130" w:rsidP="00E70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Основн</w:t>
      </w:r>
      <w:r>
        <w:rPr>
          <w:rFonts w:ascii="Times New Roman" w:hAnsi="Times New Roman" w:cs="Times New Roman"/>
          <w:sz w:val="26"/>
          <w:szCs w:val="26"/>
          <w:lang w:eastAsia="ru-RU"/>
        </w:rPr>
        <w:t>ые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задач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- проведение мероприятий по погашению кредиторской задолженности, предотвращение роста и обеспечения снижения и ликвидации просроченной кредиторской задолженности муниципальных учреждений,</w:t>
      </w:r>
      <w:r w:rsidRPr="00596C6C">
        <w:rPr>
          <w:rFonts w:ascii="Times New Roman" w:hAnsi="Times New Roman" w:cs="Times New Roman"/>
          <w:sz w:val="26"/>
          <w:szCs w:val="26"/>
        </w:rPr>
        <w:t xml:space="preserve"> снижение рисков возникновения финансовых потерь и иных, не предусмотренных бюджетом 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Арсеньевского </w:t>
      </w:r>
      <w:r w:rsidRPr="00596C6C">
        <w:rPr>
          <w:rFonts w:ascii="Times New Roman" w:hAnsi="Times New Roman" w:cs="Times New Roman"/>
          <w:sz w:val="26"/>
          <w:szCs w:val="26"/>
        </w:rPr>
        <w:t>городского округа обязательств.</w:t>
      </w:r>
    </w:p>
    <w:p w:rsidR="00A10130" w:rsidRPr="00013394" w:rsidRDefault="00A10130" w:rsidP="00013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013394" w:rsidRDefault="00A10130" w:rsidP="00013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3394">
        <w:rPr>
          <w:rFonts w:ascii="Times New Roman" w:hAnsi="Times New Roman" w:cs="Times New Roman"/>
          <w:b/>
          <w:bCs/>
          <w:sz w:val="26"/>
          <w:szCs w:val="26"/>
        </w:rPr>
        <w:t>III. Сведения</w:t>
      </w:r>
    </w:p>
    <w:p w:rsidR="00A10130" w:rsidRPr="00013394" w:rsidRDefault="00A10130" w:rsidP="000133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3394">
        <w:rPr>
          <w:rFonts w:ascii="Times New Roman" w:hAnsi="Times New Roman" w:cs="Times New Roman"/>
          <w:b/>
          <w:bCs/>
          <w:sz w:val="26"/>
          <w:szCs w:val="26"/>
        </w:rPr>
        <w:t xml:space="preserve">о показателях (индикаторах) муниципальной программы </w:t>
      </w:r>
      <w:r w:rsidRPr="0001339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01339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нижени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01339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просроченной кредиторской задолженности главных распорядителей и получателей средств бюджета Арсеньевского городского округа» на 2013-2015 годы</w:t>
      </w:r>
    </w:p>
    <w:p w:rsidR="00A10130" w:rsidRPr="00013394" w:rsidRDefault="00A10130" w:rsidP="000133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70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53"/>
        <w:gridCol w:w="2878"/>
        <w:gridCol w:w="1551"/>
        <w:gridCol w:w="1581"/>
        <w:gridCol w:w="1228"/>
        <w:gridCol w:w="1679"/>
      </w:tblGrid>
      <w:tr w:rsidR="00A10130" w:rsidRPr="00CE25DF">
        <w:trPr>
          <w:trHeight w:val="36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394">
              <w:rPr>
                <w:rFonts w:ascii="Times New Roman" w:hAnsi="Times New Roman" w:cs="Times New Roman"/>
              </w:rPr>
              <w:t xml:space="preserve">№ </w:t>
            </w:r>
            <w:r w:rsidRPr="0001339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394">
              <w:rPr>
                <w:rFonts w:ascii="Times New Roman" w:hAnsi="Times New Roman" w:cs="Times New Roman"/>
              </w:rPr>
              <w:t xml:space="preserve">Показатель  </w:t>
            </w:r>
            <w:r w:rsidRPr="00013394">
              <w:rPr>
                <w:rFonts w:ascii="Times New Roman" w:hAnsi="Times New Roman" w:cs="Times New Roman"/>
              </w:rPr>
              <w:br/>
              <w:t xml:space="preserve"> (индикатор)  </w:t>
            </w:r>
            <w:r w:rsidRPr="00013394">
              <w:rPr>
                <w:rFonts w:ascii="Times New Roman" w:hAnsi="Times New Roman" w:cs="Times New Roman"/>
              </w:rPr>
              <w:br/>
              <w:t>(наименование)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394">
              <w:rPr>
                <w:rFonts w:ascii="Times New Roman" w:hAnsi="Times New Roman" w:cs="Times New Roman"/>
              </w:rPr>
              <w:t xml:space="preserve">Ед.   </w:t>
            </w:r>
            <w:r w:rsidRPr="00013394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4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394"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A10130" w:rsidRPr="00CE25DF">
        <w:trPr>
          <w:trHeight w:val="540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CE25DF" w:rsidRDefault="00A10130" w:rsidP="00013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CE25DF" w:rsidRDefault="00A10130" w:rsidP="00013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CE25DF" w:rsidRDefault="00A10130" w:rsidP="00013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01339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  <w:r w:rsidRPr="00013394">
              <w:rPr>
                <w:rFonts w:ascii="Times New Roman" w:hAnsi="Times New Roman" w:cs="Times New Roman"/>
              </w:rPr>
              <w:t>год</w:t>
            </w:r>
          </w:p>
        </w:tc>
      </w:tr>
      <w:tr w:rsidR="00A10130" w:rsidRPr="00CE25DF">
        <w:trPr>
          <w:trHeight w:val="22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3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3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3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3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3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13394">
              <w:rPr>
                <w:rFonts w:ascii="Times New Roman" w:hAnsi="Times New Roman" w:cs="Times New Roman"/>
              </w:rPr>
              <w:t>6</w:t>
            </w:r>
          </w:p>
        </w:tc>
      </w:tr>
      <w:tr w:rsidR="00A10130" w:rsidRPr="00CE25DF">
        <w:trPr>
          <w:trHeight w:val="36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роста просроченной кредиторской задолженности муниципальных учреждений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30" w:rsidRPr="00013394" w:rsidRDefault="00A10130" w:rsidP="0001339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10130" w:rsidRDefault="00A10130" w:rsidP="0001339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10130" w:rsidRPr="00596C6C" w:rsidRDefault="00A10130" w:rsidP="0001339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</w:rPr>
        <w:t xml:space="preserve">IV. </w:t>
      </w:r>
      <w:r>
        <w:rPr>
          <w:rFonts w:ascii="Times New Roman" w:hAnsi="Times New Roman" w:cs="Times New Roman"/>
          <w:b/>
          <w:bCs/>
          <w:sz w:val="26"/>
          <w:szCs w:val="26"/>
        </w:rPr>
        <w:t>Обобщенная характеристика</w:t>
      </w:r>
      <w:r w:rsidRPr="00596C6C">
        <w:rPr>
          <w:rFonts w:ascii="Times New Roman" w:hAnsi="Times New Roman" w:cs="Times New Roman"/>
          <w:b/>
          <w:bCs/>
          <w:sz w:val="26"/>
          <w:szCs w:val="26"/>
        </w:rPr>
        <w:t xml:space="preserve"> мероприятий Программы</w:t>
      </w:r>
    </w:p>
    <w:p w:rsidR="00A10130" w:rsidRPr="00596C6C" w:rsidRDefault="00A10130" w:rsidP="00013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01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Программой предусмотрены мероприятия, обязательные для всех главных распорядителей и получателей средств бюджета Арсеньевского </w:t>
      </w:r>
      <w:r w:rsidRPr="00596C6C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в 2013 - 2015 годах, в целях решения задач Программы.</w:t>
      </w:r>
    </w:p>
    <w:p w:rsidR="00A10130" w:rsidRPr="00596C6C" w:rsidRDefault="00A10130" w:rsidP="0001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Программа основывается на реализации мероприятий по следующим основным направлениям:</w:t>
      </w:r>
    </w:p>
    <w:p w:rsidR="00A10130" w:rsidRPr="00596C6C" w:rsidRDefault="00A10130" w:rsidP="0001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- проведение инвентаризации кредиторской задолженности;</w:t>
      </w:r>
    </w:p>
    <w:p w:rsidR="00A10130" w:rsidRPr="00596C6C" w:rsidRDefault="00A10130" w:rsidP="0001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- обеспечение контроля за погашением кредиторской задолженности, для чего вводится ежеквартальная информация о состоянии кредиторской задолженности по распорядителям и получателям средств бюджета Арсеньевского городского округа. Это позволит контролировать ход и результаты проводимых мероприятий по имеющейся и вновь образованной кредиторской задолженности, определить задолженность, возникшую в связи с недофинансированием, а также вследствие других причин.</w:t>
      </w:r>
    </w:p>
    <w:p w:rsidR="00A10130" w:rsidRPr="00596C6C" w:rsidRDefault="00A10130" w:rsidP="000133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96C6C">
        <w:rPr>
          <w:rFonts w:ascii="Times New Roman" w:hAnsi="Times New Roman" w:cs="Times New Roman"/>
          <w:sz w:val="26"/>
          <w:szCs w:val="26"/>
        </w:rPr>
        <w:t>ероприяти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96C6C">
        <w:rPr>
          <w:rFonts w:ascii="Times New Roman" w:hAnsi="Times New Roman" w:cs="Times New Roman"/>
          <w:sz w:val="26"/>
          <w:szCs w:val="26"/>
        </w:rPr>
        <w:t xml:space="preserve"> Программы представлен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596C6C">
        <w:rPr>
          <w:rFonts w:ascii="Times New Roman" w:hAnsi="Times New Roman" w:cs="Times New Roman"/>
          <w:sz w:val="26"/>
          <w:szCs w:val="26"/>
        </w:rPr>
        <w:t xml:space="preserve"> в приложении</w:t>
      </w:r>
      <w:r>
        <w:rPr>
          <w:rFonts w:ascii="Times New Roman" w:hAnsi="Times New Roman" w:cs="Times New Roman"/>
          <w:sz w:val="26"/>
          <w:szCs w:val="26"/>
        </w:rPr>
        <w:t xml:space="preserve"> №1 к Программе</w:t>
      </w:r>
      <w:r w:rsidRPr="00596C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130" w:rsidRPr="00013394" w:rsidRDefault="00A10130" w:rsidP="000133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D420E7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</w:rPr>
        <w:t>V. Сроки и этапы реализации Программы</w:t>
      </w:r>
    </w:p>
    <w:p w:rsidR="00A10130" w:rsidRPr="00596C6C" w:rsidRDefault="00A10130" w:rsidP="00D420E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A10130" w:rsidRPr="00596C6C" w:rsidRDefault="00A10130" w:rsidP="00D420E7">
      <w:pPr>
        <w:spacing w:after="0" w:line="240" w:lineRule="auto"/>
        <w:ind w:firstLine="709"/>
        <w:outlineLvl w:val="1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Программа будет реализовываться с 2013 по 2015 годы в один этап.</w:t>
      </w:r>
    </w:p>
    <w:p w:rsidR="00A10130" w:rsidRPr="00596C6C" w:rsidRDefault="00A10130" w:rsidP="00D420E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A10130" w:rsidRPr="00596C6C" w:rsidRDefault="00A10130" w:rsidP="00D420E7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10130" w:rsidRPr="00013394" w:rsidRDefault="00A10130" w:rsidP="00D420E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13394">
        <w:rPr>
          <w:rFonts w:ascii="Times New Roman" w:hAnsi="Times New Roman" w:cs="Times New Roman"/>
          <w:b/>
          <w:bCs/>
          <w:sz w:val="26"/>
          <w:szCs w:val="26"/>
        </w:rPr>
        <w:t>VI. Механизм реализации Программы</w:t>
      </w:r>
      <w:r w:rsidRPr="0001339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и контроль за ходом её исполнения</w:t>
      </w:r>
    </w:p>
    <w:p w:rsidR="00A10130" w:rsidRPr="00596C6C" w:rsidRDefault="00A10130" w:rsidP="00D420E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10130" w:rsidRPr="00596C6C" w:rsidRDefault="00A10130" w:rsidP="00D4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96C6C">
        <w:rPr>
          <w:rFonts w:ascii="Times New Roman" w:hAnsi="Times New Roman" w:cs="Times New Roman"/>
          <w:sz w:val="26"/>
          <w:szCs w:val="26"/>
        </w:rPr>
        <w:t>еализаци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96C6C">
        <w:rPr>
          <w:rFonts w:ascii="Times New Roman" w:hAnsi="Times New Roman" w:cs="Times New Roman"/>
          <w:sz w:val="26"/>
          <w:szCs w:val="26"/>
        </w:rPr>
        <w:t xml:space="preserve"> Программы планируется осуществля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596C6C">
        <w:rPr>
          <w:rFonts w:ascii="Times New Roman" w:hAnsi="Times New Roman" w:cs="Times New Roman"/>
          <w:sz w:val="26"/>
          <w:szCs w:val="26"/>
        </w:rPr>
        <w:t xml:space="preserve"> в рамках текущего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получателей средств бюджета 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>Арсеньевского городского округа</w:t>
      </w:r>
      <w:r w:rsidRPr="00596C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130" w:rsidRPr="00596C6C" w:rsidRDefault="00A10130" w:rsidP="00D4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Исполнителями Программных мероприятий являются г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>лавные распорядители и получатели средств бюджета Арсеньевского городского округа</w:t>
      </w:r>
      <w:r w:rsidRPr="00596C6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0130" w:rsidRPr="00596C6C" w:rsidRDefault="00A10130" w:rsidP="00D420E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A10130" w:rsidRPr="00596C6C" w:rsidRDefault="00A10130" w:rsidP="00D420E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</w:rPr>
        <w:t>VII. Ресурсное обеспечение Программы</w:t>
      </w:r>
    </w:p>
    <w:p w:rsidR="00A10130" w:rsidRPr="00596C6C" w:rsidRDefault="00A10130" w:rsidP="00D4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0130" w:rsidRDefault="00A10130" w:rsidP="00D4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Финансирование П</w:t>
      </w:r>
      <w:r w:rsidRPr="00596C6C">
        <w:rPr>
          <w:rFonts w:ascii="Times New Roman" w:hAnsi="Times New Roman" w:cs="Times New Roman"/>
          <w:sz w:val="26"/>
          <w:szCs w:val="26"/>
        </w:rPr>
        <w:t xml:space="preserve">рограммы планируется за счет средств бюджета Арсеньевского городского округа. </w:t>
      </w:r>
    </w:p>
    <w:p w:rsidR="00A10130" w:rsidRPr="00596C6C" w:rsidRDefault="00A10130" w:rsidP="00D420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Общий объем финансирования, предусмотренный на выполнение мероприятий, составляет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96C6C">
        <w:rPr>
          <w:rFonts w:ascii="Times New Roman" w:hAnsi="Times New Roman" w:cs="Times New Roman"/>
          <w:sz w:val="26"/>
          <w:szCs w:val="26"/>
        </w:rPr>
        <w:t>0 000,0 тыс. руб.,</w:t>
      </w:r>
      <w:r w:rsidRPr="00596C6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96C6C">
        <w:rPr>
          <w:rFonts w:ascii="Times New Roman" w:hAnsi="Times New Roman" w:cs="Times New Roman"/>
          <w:sz w:val="26"/>
          <w:szCs w:val="26"/>
        </w:rPr>
        <w:t>в том числе по годам:</w:t>
      </w:r>
    </w:p>
    <w:p w:rsidR="00A10130" w:rsidRPr="00596C6C" w:rsidRDefault="00A10130" w:rsidP="00D420E7">
      <w:pPr>
        <w:tabs>
          <w:tab w:val="left" w:pos="804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 xml:space="preserve">2013 год – 0,00 тыс.руб. </w:t>
      </w:r>
    </w:p>
    <w:p w:rsidR="00A10130" w:rsidRPr="00596C6C" w:rsidRDefault="00A10130" w:rsidP="00D420E7">
      <w:pPr>
        <w:tabs>
          <w:tab w:val="left" w:pos="8041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 xml:space="preserve">2014 год – </w:t>
      </w:r>
      <w:r>
        <w:rPr>
          <w:rFonts w:ascii="Times New Roman" w:hAnsi="Times New Roman" w:cs="Times New Roman"/>
          <w:sz w:val="26"/>
          <w:szCs w:val="26"/>
        </w:rPr>
        <w:t>41807</w:t>
      </w:r>
      <w:r w:rsidRPr="00596C6C">
        <w:rPr>
          <w:rFonts w:ascii="Times New Roman" w:hAnsi="Times New Roman" w:cs="Times New Roman"/>
          <w:sz w:val="26"/>
          <w:szCs w:val="26"/>
        </w:rPr>
        <w:t>,0 тыс. руб.,</w:t>
      </w:r>
    </w:p>
    <w:p w:rsidR="00A10130" w:rsidRPr="00596C6C" w:rsidRDefault="00A10130" w:rsidP="00D420E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 xml:space="preserve">2015 год – </w:t>
      </w:r>
      <w:r>
        <w:rPr>
          <w:rFonts w:ascii="Times New Roman" w:hAnsi="Times New Roman" w:cs="Times New Roman"/>
          <w:sz w:val="26"/>
          <w:szCs w:val="26"/>
        </w:rPr>
        <w:t>58193,0</w:t>
      </w:r>
      <w:r w:rsidRPr="00596C6C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10130" w:rsidRPr="00596C6C" w:rsidRDefault="00A10130" w:rsidP="00D42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</w:rPr>
        <w:t xml:space="preserve">Финансовые средства направляются на 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>погашение кредиторской задолженности.</w:t>
      </w:r>
    </w:p>
    <w:p w:rsidR="00A10130" w:rsidRPr="00596C6C" w:rsidRDefault="00A10130" w:rsidP="00D42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Выполнение мероприятий, предусмотренных Программой, поможет изменить тенденцию кредиторской задолженности от роста к снижению и сокращению задолженности в основных социально значимых отраслях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экономики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10130" w:rsidRPr="00596C6C" w:rsidRDefault="00A10130" w:rsidP="009A1C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9A1CE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A10130" w:rsidRPr="00596C6C" w:rsidRDefault="00A10130" w:rsidP="009A1CE2">
      <w:pPr>
        <w:ind w:left="5103"/>
        <w:jc w:val="center"/>
        <w:rPr>
          <w:sz w:val="28"/>
          <w:szCs w:val="28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Приложение № 1</w:t>
      </w: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рограмме </w:t>
      </w:r>
      <w:r>
        <w:rPr>
          <w:rFonts w:ascii="Times New Roman" w:hAnsi="Times New Roman" w:cs="Times New Roman"/>
          <w:sz w:val="26"/>
          <w:szCs w:val="26"/>
          <w:lang w:eastAsia="ru-RU"/>
        </w:rPr>
        <w:t>«С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>нижени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просроченной кредиторской задолженности </w:t>
      </w: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главных распорядителей и получателей </w:t>
      </w: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средств бюджета Арсеньевского </w:t>
      </w:r>
    </w:p>
    <w:p w:rsidR="00A10130" w:rsidRPr="00596C6C" w:rsidRDefault="00A10130" w:rsidP="005F73B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на 2013-2015 годы</w:t>
      </w:r>
    </w:p>
    <w:p w:rsidR="00A10130" w:rsidRPr="00596C6C" w:rsidRDefault="00A10130" w:rsidP="005F73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A10130" w:rsidRPr="00596C6C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МЕРОПРИЯТИ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Я</w:t>
      </w:r>
    </w:p>
    <w:p w:rsidR="00A10130" w:rsidRPr="00596C6C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ПО ВЫПОЛНЕНИЮ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СНИЖЕНИ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Е</w:t>
      </w: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ПРОСРОЧЕННОЙ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КРЕДИТОРСКОЙ ЗАДОЛЖЕННОСТИ ГЛАВНЫХ РАСПОРЯДИТЕЛЕЙ И ПОЛУЧАТЕЛЕЙ СРЕДСТВ БЮДЖЕТА АРСЕНЬЕВСКОГО ГОРОДСКОГО ОКРУГА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Pr="00596C6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НА 2013 - 2015 ГОДЫ</w:t>
      </w:r>
    </w:p>
    <w:p w:rsidR="00A10130" w:rsidRPr="00596C6C" w:rsidRDefault="00A10130" w:rsidP="005F73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5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7"/>
        <w:gridCol w:w="4434"/>
        <w:gridCol w:w="1985"/>
        <w:gridCol w:w="2354"/>
      </w:tblGrid>
      <w:tr w:rsidR="00A10130" w:rsidRPr="00CE25DF">
        <w:trPr>
          <w:trHeight w:val="610"/>
        </w:trPr>
        <w:tc>
          <w:tcPr>
            <w:tcW w:w="777" w:type="dxa"/>
            <w:vAlign w:val="center"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34" w:type="dxa"/>
            <w:vAlign w:val="center"/>
          </w:tcPr>
          <w:p w:rsidR="00A10130" w:rsidRPr="00CE25DF" w:rsidRDefault="00A10130" w:rsidP="00105427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354" w:type="dxa"/>
            <w:vAlign w:val="center"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</w:p>
        </w:tc>
      </w:tr>
      <w:tr w:rsidR="00A10130" w:rsidRPr="00CE25DF">
        <w:trPr>
          <w:trHeight w:val="1866"/>
        </w:trPr>
        <w:tc>
          <w:tcPr>
            <w:tcW w:w="777" w:type="dxa"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34" w:type="dxa"/>
          </w:tcPr>
          <w:p w:rsidR="00A10130" w:rsidRPr="00CE25DF" w:rsidRDefault="00A10130" w:rsidP="006F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полной инвентаризации кредиторской задолженности с составлением актов сверки расчетов и обоснованием причин и сроков ее образования по состоянию на 1 января текущего года</w:t>
            </w:r>
          </w:p>
        </w:tc>
        <w:tc>
          <w:tcPr>
            <w:tcW w:w="1985" w:type="dxa"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 20 января текущего года</w:t>
            </w:r>
          </w:p>
        </w:tc>
        <w:tc>
          <w:tcPr>
            <w:tcW w:w="2354" w:type="dxa"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лавные распорядители и получатели средств бюджета</w:t>
            </w:r>
          </w:p>
        </w:tc>
      </w:tr>
      <w:tr w:rsidR="00A10130" w:rsidRPr="00CE25DF">
        <w:trPr>
          <w:trHeight w:val="2379"/>
        </w:trPr>
        <w:tc>
          <w:tcPr>
            <w:tcW w:w="777" w:type="dxa"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34" w:type="dxa"/>
          </w:tcPr>
          <w:p w:rsidR="00A10130" w:rsidRPr="00CE25DF" w:rsidRDefault="00A10130" w:rsidP="00457E18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В целях проведения мониторинга состояния кредиторской задолженности, начиная с отчета за 9 месяцев 2013 года, представление в финансовое управление администрации Арсеньевского городского округа информации</w:t>
            </w: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 разрезе по получателям</w:t>
            </w: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85" w:type="dxa"/>
            <w:vMerge w:val="restart"/>
            <w:vAlign w:val="center"/>
          </w:tcPr>
          <w:p w:rsidR="00A10130" w:rsidRPr="00CE25DF" w:rsidRDefault="00A10130" w:rsidP="001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сроки, установленные для сдачи месячной отчетности</w:t>
            </w:r>
          </w:p>
        </w:tc>
        <w:tc>
          <w:tcPr>
            <w:tcW w:w="2354" w:type="dxa"/>
            <w:vMerge w:val="restart"/>
            <w:vAlign w:val="center"/>
          </w:tcPr>
          <w:p w:rsidR="00A10130" w:rsidRPr="00CE25DF" w:rsidRDefault="00A10130" w:rsidP="005B099D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лавные распорядители и получатели средств бюджета</w:t>
            </w:r>
          </w:p>
        </w:tc>
      </w:tr>
      <w:tr w:rsidR="00A10130" w:rsidRPr="00CE25DF">
        <w:trPr>
          <w:trHeight w:val="675"/>
        </w:trPr>
        <w:tc>
          <w:tcPr>
            <w:tcW w:w="777" w:type="dxa"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434" w:type="dxa"/>
          </w:tcPr>
          <w:p w:rsidR="00A10130" w:rsidRPr="00CE25DF" w:rsidRDefault="00A10130" w:rsidP="00105427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 состоянии просроченной кредиторской задолженности </w:t>
            </w: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на 01 число месяца, следующего за отчетным, по форме (прилагается)</w:t>
            </w:r>
          </w:p>
        </w:tc>
        <w:tc>
          <w:tcPr>
            <w:tcW w:w="1985" w:type="dxa"/>
            <w:vMerge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4" w:type="dxa"/>
            <w:vMerge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130" w:rsidRPr="00CE25DF">
        <w:trPr>
          <w:trHeight w:val="826"/>
        </w:trPr>
        <w:tc>
          <w:tcPr>
            <w:tcW w:w="777" w:type="dxa"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434" w:type="dxa"/>
          </w:tcPr>
          <w:p w:rsidR="00A10130" w:rsidRPr="00CE25DF" w:rsidRDefault="00A10130" w:rsidP="00105427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проведенных мероприятиях по снижению кредиторской задолженности </w:t>
            </w:r>
          </w:p>
        </w:tc>
        <w:tc>
          <w:tcPr>
            <w:tcW w:w="1985" w:type="dxa"/>
            <w:vMerge/>
          </w:tcPr>
          <w:p w:rsidR="00A10130" w:rsidRPr="00CE25DF" w:rsidRDefault="00A10130" w:rsidP="001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54" w:type="dxa"/>
            <w:vMerge/>
          </w:tcPr>
          <w:p w:rsidR="00A10130" w:rsidRPr="00CE25DF" w:rsidRDefault="00A10130" w:rsidP="00147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10130" w:rsidRPr="00CE25DF">
        <w:trPr>
          <w:trHeight w:val="905"/>
        </w:trPr>
        <w:tc>
          <w:tcPr>
            <w:tcW w:w="777" w:type="dxa"/>
          </w:tcPr>
          <w:p w:rsidR="00A10130" w:rsidRPr="00CE25DF" w:rsidRDefault="00A10130" w:rsidP="00147529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34" w:type="dxa"/>
          </w:tcPr>
          <w:p w:rsidR="00A10130" w:rsidRPr="00CE25DF" w:rsidRDefault="00A10130" w:rsidP="00105427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Заслушивание руководителей муниципальных учреждений на заседаниях коллегии администрации Арсеньевского городского округа</w:t>
            </w:r>
          </w:p>
        </w:tc>
        <w:tc>
          <w:tcPr>
            <w:tcW w:w="1985" w:type="dxa"/>
          </w:tcPr>
          <w:p w:rsidR="00A10130" w:rsidRPr="00CE25DF" w:rsidRDefault="00A10130" w:rsidP="00457E18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ежеквартально в соответствии с графиком</w:t>
            </w:r>
          </w:p>
        </w:tc>
        <w:tc>
          <w:tcPr>
            <w:tcW w:w="2354" w:type="dxa"/>
          </w:tcPr>
          <w:p w:rsidR="00A10130" w:rsidRPr="00CE25DF" w:rsidRDefault="00A10130" w:rsidP="00105427">
            <w:pPr>
              <w:widowControl w:val="0"/>
              <w:tabs>
                <w:tab w:val="left" w:pos="80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руководители муниципальных учреждений</w:t>
            </w:r>
          </w:p>
        </w:tc>
      </w:tr>
    </w:tbl>
    <w:p w:rsidR="00A10130" w:rsidRPr="00596C6C" w:rsidRDefault="00A10130" w:rsidP="005F73B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Pr="00596C6C" w:rsidRDefault="00A10130" w:rsidP="00934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A10130" w:rsidRPr="00596C6C" w:rsidRDefault="00A10130" w:rsidP="005F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130" w:rsidRPr="00596C6C" w:rsidRDefault="00A10130" w:rsidP="005F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130" w:rsidRPr="00596C6C" w:rsidRDefault="00A10130" w:rsidP="00457E18">
      <w:pPr>
        <w:spacing w:after="0" w:line="240" w:lineRule="auto"/>
        <w:rPr>
          <w:rFonts w:ascii="Arial CYR" w:hAnsi="Arial CYR" w:cs="Arial CYR"/>
          <w:b/>
          <w:bCs/>
          <w:sz w:val="24"/>
          <w:szCs w:val="24"/>
          <w:lang w:eastAsia="ru-RU"/>
        </w:rPr>
        <w:sectPr w:rsidR="00A10130" w:rsidRPr="00596C6C" w:rsidSect="000B777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10130" w:rsidRPr="00596C6C" w:rsidRDefault="00A10130" w:rsidP="0093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A10130" w:rsidRDefault="00A10130" w:rsidP="0093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к мероприяти</w:t>
      </w:r>
      <w:r>
        <w:rPr>
          <w:rFonts w:ascii="Times New Roman" w:hAnsi="Times New Roman" w:cs="Times New Roman"/>
          <w:sz w:val="26"/>
          <w:szCs w:val="26"/>
          <w:lang w:eastAsia="ru-RU"/>
        </w:rPr>
        <w:t>ям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по выполнению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рограммы </w:t>
      </w:r>
    </w:p>
    <w:p w:rsidR="00A10130" w:rsidRPr="00596C6C" w:rsidRDefault="00A10130" w:rsidP="0093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«С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>нижени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просроченной кредиторской </w:t>
      </w:r>
    </w:p>
    <w:p w:rsidR="00A10130" w:rsidRPr="00596C6C" w:rsidRDefault="00A10130" w:rsidP="0093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задолженности главных распорядителей и</w:t>
      </w:r>
    </w:p>
    <w:p w:rsidR="00A10130" w:rsidRPr="00596C6C" w:rsidRDefault="00A10130" w:rsidP="0093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получателей средств бюджета Арсеньевского </w:t>
      </w:r>
    </w:p>
    <w:p w:rsidR="00A10130" w:rsidRPr="00596C6C" w:rsidRDefault="00A10130" w:rsidP="0093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на 2013 - 2015 годы</w:t>
      </w:r>
    </w:p>
    <w:p w:rsidR="00A10130" w:rsidRPr="00596C6C" w:rsidRDefault="00A10130" w:rsidP="0093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0130" w:rsidRPr="00596C6C" w:rsidRDefault="00A10130" w:rsidP="0093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Форма</w:t>
      </w:r>
    </w:p>
    <w:p w:rsidR="00A10130" w:rsidRPr="00596C6C" w:rsidRDefault="00A10130" w:rsidP="0093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10130" w:rsidRPr="00596C6C" w:rsidRDefault="00A10130" w:rsidP="00934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Информация о кредиторской задолженности _________________________________________за _______201_г.</w:t>
      </w:r>
    </w:p>
    <w:p w:rsidR="00A10130" w:rsidRPr="00596C6C" w:rsidRDefault="00A10130" w:rsidP="009340D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 w:rsidRPr="00596C6C">
        <w:rPr>
          <w:rFonts w:ascii="Times New Roman" w:hAnsi="Times New Roman" w:cs="Times New Roman"/>
          <w:sz w:val="18"/>
          <w:szCs w:val="18"/>
        </w:rPr>
        <w:t>наименование главного распорядителя средств бюджета                       месяц</w:t>
      </w:r>
    </w:p>
    <w:p w:rsidR="00A10130" w:rsidRPr="00596C6C" w:rsidRDefault="00A10130" w:rsidP="0093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579" w:type="dxa"/>
        <w:tblInd w:w="-106" w:type="dxa"/>
        <w:tblLook w:val="00A0"/>
      </w:tblPr>
      <w:tblGrid>
        <w:gridCol w:w="489"/>
        <w:gridCol w:w="1245"/>
        <w:gridCol w:w="601"/>
        <w:gridCol w:w="601"/>
        <w:gridCol w:w="601"/>
        <w:gridCol w:w="604"/>
        <w:gridCol w:w="603"/>
        <w:gridCol w:w="601"/>
        <w:gridCol w:w="603"/>
        <w:gridCol w:w="601"/>
        <w:gridCol w:w="811"/>
        <w:gridCol w:w="601"/>
        <w:gridCol w:w="604"/>
        <w:gridCol w:w="603"/>
        <w:gridCol w:w="601"/>
        <w:gridCol w:w="603"/>
        <w:gridCol w:w="601"/>
        <w:gridCol w:w="601"/>
        <w:gridCol w:w="601"/>
        <w:gridCol w:w="604"/>
        <w:gridCol w:w="603"/>
        <w:gridCol w:w="601"/>
        <w:gridCol w:w="603"/>
      </w:tblGrid>
      <w:tr w:rsidR="00A10130" w:rsidRPr="00CE25DF">
        <w:trPr>
          <w:trHeight w:val="4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п/п №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Наименование получателя средств бюджета</w:t>
            </w:r>
          </w:p>
        </w:tc>
        <w:tc>
          <w:tcPr>
            <w:tcW w:w="4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0130" w:rsidRPr="00596C6C" w:rsidRDefault="00A10130" w:rsidP="00225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 xml:space="preserve"> кредиторская задолженность на 01.__.201_ (отчетный месяц)</w:t>
            </w:r>
          </w:p>
        </w:tc>
        <w:tc>
          <w:tcPr>
            <w:tcW w:w="44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0130" w:rsidRPr="00596C6C" w:rsidRDefault="00A10130" w:rsidP="00225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 xml:space="preserve"> кредиторская задолженность на 01.__.201_ (предыдущий месяц)</w:t>
            </w:r>
          </w:p>
        </w:tc>
        <w:tc>
          <w:tcPr>
            <w:tcW w:w="42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0130" w:rsidRPr="00596C6C" w:rsidRDefault="00A10130" w:rsidP="00225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 xml:space="preserve">суммы роста (снижения) кредиторской задолженности </w:t>
            </w:r>
          </w:p>
        </w:tc>
      </w:tr>
      <w:tr w:rsidR="00A10130" w:rsidRPr="00CE25DF">
        <w:trPr>
          <w:trHeight w:val="26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0130" w:rsidRPr="00596C6C" w:rsidRDefault="00A10130" w:rsidP="00225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 в том числе: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0130" w:rsidRPr="00596C6C" w:rsidRDefault="00A10130" w:rsidP="00225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 в том числе: 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</w:p>
        </w:tc>
        <w:tc>
          <w:tcPr>
            <w:tcW w:w="36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10130" w:rsidRPr="00596C6C" w:rsidRDefault="00A10130" w:rsidP="00225A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</w:tr>
      <w:tr w:rsidR="00A10130" w:rsidRPr="00CE25DF">
        <w:trPr>
          <w:trHeight w:val="318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Заработная плата КОСГУ 211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 xml:space="preserve"> Начисления на выплаты по оплате труда КОСГУ 213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 xml:space="preserve"> Коммунальные услуги КОСГУ 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Увеличение стоимости материальных запасов КОСГУ 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 xml:space="preserve"> Услуги связи КОСГУ 221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Прочие расходы  КОСГУ 222, 225,226,241,262, 290,310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Заработная плата КОСГУ 211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Начисления на выплаты по оплате труда КОСГУ 213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Коммунальные услуги КОСГУ 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Увеличение стоимости материальных запасов КОСГУ 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Услуги связи КОСГУ 221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Прочие расходы  КОСГУ 222, 225,226,241,262, 290,310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Заработная плата КОСГУ 211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Начисления на выплаты по оплате труда КОСГУ 213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Коммунальные услуги КОСГУ 223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Увеличение стоимости материальных запасов КОСГУ 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 xml:space="preserve">  Услуги связи КОСГУ 221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0130" w:rsidRPr="00596C6C" w:rsidRDefault="00A10130" w:rsidP="00225A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96C6C">
              <w:rPr>
                <w:rFonts w:ascii="Times New Roman" w:hAnsi="Times New Roman" w:cs="Times New Roman"/>
                <w:lang w:eastAsia="ru-RU"/>
              </w:rPr>
              <w:t>Прочие расходы  КОСГУ 222, 225,226,241,262, 290,310</w:t>
            </w:r>
          </w:p>
        </w:tc>
      </w:tr>
      <w:tr w:rsidR="00A10130" w:rsidRPr="00CE25DF">
        <w:trPr>
          <w:trHeight w:val="1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 w:rsidP="00225A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0130" w:rsidRPr="00CE25DF">
        <w:trPr>
          <w:trHeight w:val="19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0130" w:rsidRPr="00596C6C" w:rsidRDefault="00A10130" w:rsidP="00225A8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0130" w:rsidRPr="00596C6C" w:rsidRDefault="00A10130" w:rsidP="00225A8A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10130" w:rsidRPr="00596C6C" w:rsidRDefault="00A10130" w:rsidP="0093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130" w:rsidRPr="00596C6C" w:rsidRDefault="00A10130" w:rsidP="0093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Руководитель __________/__________________/</w:t>
      </w:r>
    </w:p>
    <w:p w:rsidR="00A10130" w:rsidRPr="00596C6C" w:rsidRDefault="00A10130" w:rsidP="009340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6C6C">
        <w:rPr>
          <w:rFonts w:ascii="Times New Roman" w:hAnsi="Times New Roman" w:cs="Times New Roman"/>
          <w:sz w:val="26"/>
          <w:szCs w:val="26"/>
        </w:rPr>
        <w:t>Главный бухгалтер ____________/________________/</w:t>
      </w:r>
    </w:p>
    <w:p w:rsidR="00A10130" w:rsidRDefault="00A10130" w:rsidP="0093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9340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</w:t>
      </w:r>
    </w:p>
    <w:p w:rsidR="00A10130" w:rsidRDefault="00A10130" w:rsidP="00934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№ 2</w:t>
      </w:r>
    </w:p>
    <w:p w:rsidR="00A10130" w:rsidRPr="00596C6C" w:rsidRDefault="00A10130" w:rsidP="00327E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рограмме </w:t>
      </w:r>
      <w:r>
        <w:rPr>
          <w:rFonts w:ascii="Times New Roman" w:hAnsi="Times New Roman" w:cs="Times New Roman"/>
          <w:sz w:val="26"/>
          <w:szCs w:val="26"/>
          <w:lang w:eastAsia="ru-RU"/>
        </w:rPr>
        <w:t>«С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>нижени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10130" w:rsidRPr="00596C6C" w:rsidRDefault="00A10130" w:rsidP="00327E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просроченной кредиторской задолженности </w:t>
      </w:r>
    </w:p>
    <w:p w:rsidR="00A10130" w:rsidRPr="00596C6C" w:rsidRDefault="00A10130" w:rsidP="00327E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главных распорядителей и получателей </w:t>
      </w:r>
    </w:p>
    <w:p w:rsidR="00A10130" w:rsidRPr="00596C6C" w:rsidRDefault="00A10130" w:rsidP="00327E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средств бюджета Арсеньевского </w:t>
      </w:r>
    </w:p>
    <w:p w:rsidR="00A10130" w:rsidRPr="00596C6C" w:rsidRDefault="00A10130" w:rsidP="00327E1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6C6C">
        <w:rPr>
          <w:rFonts w:ascii="Times New Roman" w:hAnsi="Times New Roman" w:cs="Times New Roman"/>
          <w:sz w:val="26"/>
          <w:szCs w:val="26"/>
          <w:lang w:eastAsia="ru-RU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596C6C">
        <w:rPr>
          <w:rFonts w:ascii="Times New Roman" w:hAnsi="Times New Roman" w:cs="Times New Roman"/>
          <w:sz w:val="26"/>
          <w:szCs w:val="26"/>
          <w:lang w:eastAsia="ru-RU"/>
        </w:rPr>
        <w:t xml:space="preserve"> на 2013-2015 годы</w:t>
      </w:r>
    </w:p>
    <w:p w:rsidR="00A10130" w:rsidRDefault="00A10130" w:rsidP="009340D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10130" w:rsidRPr="009340DC" w:rsidRDefault="00A10130" w:rsidP="009340D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340DC">
        <w:rPr>
          <w:rFonts w:ascii="Times New Roman" w:hAnsi="Times New Roman" w:cs="Times New Roman"/>
          <w:b/>
          <w:bCs/>
          <w:caps/>
          <w:sz w:val="28"/>
          <w:szCs w:val="28"/>
        </w:rPr>
        <w:t>Информация</w:t>
      </w:r>
    </w:p>
    <w:p w:rsidR="00A10130" w:rsidRDefault="00A10130" w:rsidP="00697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722F">
        <w:rPr>
          <w:rFonts w:ascii="Times New Roman" w:hAnsi="Times New Roman" w:cs="Times New Roman"/>
          <w:b/>
          <w:bCs/>
          <w:sz w:val="26"/>
          <w:szCs w:val="26"/>
        </w:rPr>
        <w:t>о ресурсном обеспечении Программы за счет средств бюджета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9722F">
        <w:rPr>
          <w:rFonts w:ascii="Times New Roman" w:hAnsi="Times New Roman" w:cs="Times New Roman"/>
          <w:b/>
          <w:bCs/>
          <w:sz w:val="26"/>
          <w:szCs w:val="26"/>
        </w:rPr>
        <w:t xml:space="preserve">Арсеньевского городского округа </w:t>
      </w:r>
    </w:p>
    <w:p w:rsidR="00A10130" w:rsidRPr="0069722F" w:rsidRDefault="00A10130" w:rsidP="006972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0130" w:rsidRPr="009340DC" w:rsidRDefault="00A10130" w:rsidP="009340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63"/>
        <w:gridCol w:w="4340"/>
        <w:gridCol w:w="1843"/>
        <w:gridCol w:w="1418"/>
        <w:gridCol w:w="1275"/>
        <w:gridCol w:w="1418"/>
        <w:gridCol w:w="1559"/>
        <w:gridCol w:w="1693"/>
      </w:tblGrid>
      <w:tr w:rsidR="00A10130" w:rsidRPr="00CE25DF">
        <w:trPr>
          <w:trHeight w:val="403"/>
        </w:trPr>
        <w:tc>
          <w:tcPr>
            <w:tcW w:w="763" w:type="dxa"/>
            <w:vMerge w:val="restart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9340D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40" w:type="dxa"/>
            <w:vMerge w:val="restart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9340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подпрограммы, </w:t>
            </w:r>
            <w:r w:rsidRPr="009340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  </w:t>
            </w:r>
            <w:r w:rsidRPr="009340DC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9340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ресурсного    </w:t>
            </w:r>
            <w:r w:rsidRPr="009340DC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</w:t>
            </w:r>
          </w:p>
        </w:tc>
        <w:tc>
          <w:tcPr>
            <w:tcW w:w="4111" w:type="dxa"/>
            <w:gridSpan w:val="3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1559" w:type="dxa"/>
            <w:vMerge w:val="restart"/>
            <w:vAlign w:val="center"/>
          </w:tcPr>
          <w:p w:rsidR="00A10130" w:rsidRPr="009340DC" w:rsidRDefault="00A10130" w:rsidP="006972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9340DC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693" w:type="dxa"/>
            <w:vMerge w:val="restart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A10130" w:rsidRPr="00CE25DF">
        <w:trPr>
          <w:trHeight w:val="805"/>
        </w:trPr>
        <w:tc>
          <w:tcPr>
            <w:tcW w:w="763" w:type="dxa"/>
            <w:vMerge/>
            <w:vAlign w:val="center"/>
          </w:tcPr>
          <w:p w:rsidR="00A10130" w:rsidRPr="00CE25DF" w:rsidRDefault="00A10130" w:rsidP="00934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vMerge/>
            <w:vAlign w:val="center"/>
          </w:tcPr>
          <w:p w:rsidR="00A10130" w:rsidRPr="00CE25DF" w:rsidRDefault="00A10130" w:rsidP="00934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10130" w:rsidRPr="00CE25DF" w:rsidRDefault="00A10130" w:rsidP="00934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130" w:rsidRPr="009340DC" w:rsidRDefault="00A10130" w:rsidP="006972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vMerge/>
            <w:vAlign w:val="center"/>
          </w:tcPr>
          <w:p w:rsidR="00A10130" w:rsidRPr="00CE25DF" w:rsidRDefault="00A10130" w:rsidP="00934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A10130" w:rsidRPr="00CE25DF" w:rsidRDefault="00A10130" w:rsidP="00934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30" w:rsidRPr="00CE25DF">
        <w:trPr>
          <w:trHeight w:val="277"/>
        </w:trPr>
        <w:tc>
          <w:tcPr>
            <w:tcW w:w="763" w:type="dxa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3" w:type="dxa"/>
            <w:vAlign w:val="center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0130" w:rsidRPr="00CE25DF">
        <w:trPr>
          <w:trHeight w:val="64"/>
        </w:trPr>
        <w:tc>
          <w:tcPr>
            <w:tcW w:w="763" w:type="dxa"/>
            <w:vMerge w:val="restart"/>
          </w:tcPr>
          <w:p w:rsidR="00A10130" w:rsidRPr="009340DC" w:rsidRDefault="00A10130" w:rsidP="009340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vMerge w:val="restart"/>
          </w:tcPr>
          <w:p w:rsidR="00A10130" w:rsidRPr="00CE25DF" w:rsidRDefault="00A10130" w:rsidP="00BD5F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полной инвентаризации и кредиторской задолженности с составлением актов сверки расчетов и обоснованием причин и сроков ее образования по состоянию на 1 января текущего года</w:t>
            </w:r>
          </w:p>
        </w:tc>
        <w:tc>
          <w:tcPr>
            <w:tcW w:w="1843" w:type="dxa"/>
          </w:tcPr>
          <w:p w:rsidR="00A10130" w:rsidRPr="009340DC" w:rsidRDefault="00A10130" w:rsidP="009340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418" w:type="dxa"/>
          </w:tcPr>
          <w:p w:rsidR="00A10130" w:rsidRPr="009340DC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10130" w:rsidRPr="009340DC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10130" w:rsidRPr="009340DC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 w:val="restart"/>
          </w:tcPr>
          <w:p w:rsidR="00A10130" w:rsidRPr="009340DC" w:rsidRDefault="00A10130" w:rsidP="00772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и получатели средств бюджета</w:t>
            </w:r>
          </w:p>
        </w:tc>
        <w:tc>
          <w:tcPr>
            <w:tcW w:w="1693" w:type="dxa"/>
            <w:vMerge w:val="restart"/>
          </w:tcPr>
          <w:p w:rsidR="00A10130" w:rsidRPr="009340DC" w:rsidRDefault="00A10130" w:rsidP="006F5E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C6C">
              <w:rPr>
                <w:rFonts w:ascii="Times New Roman" w:hAnsi="Times New Roman" w:cs="Times New Roman"/>
                <w:sz w:val="26"/>
                <w:szCs w:val="26"/>
              </w:rPr>
              <w:t xml:space="preserve">до 20 января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2014-2015 г.г.</w:t>
            </w:r>
          </w:p>
        </w:tc>
      </w:tr>
      <w:tr w:rsidR="00A10130" w:rsidRPr="00CE25DF">
        <w:trPr>
          <w:trHeight w:val="1303"/>
        </w:trPr>
        <w:tc>
          <w:tcPr>
            <w:tcW w:w="763" w:type="dxa"/>
            <w:vMerge/>
            <w:vAlign w:val="center"/>
          </w:tcPr>
          <w:p w:rsidR="00A10130" w:rsidRPr="00CE25DF" w:rsidRDefault="00A10130" w:rsidP="00934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vMerge/>
            <w:vAlign w:val="center"/>
          </w:tcPr>
          <w:p w:rsidR="00A10130" w:rsidRPr="00CE25DF" w:rsidRDefault="00A10130" w:rsidP="00934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130" w:rsidRPr="009340DC" w:rsidRDefault="00A10130" w:rsidP="006972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     </w:t>
            </w:r>
          </w:p>
        </w:tc>
        <w:tc>
          <w:tcPr>
            <w:tcW w:w="1418" w:type="dxa"/>
          </w:tcPr>
          <w:p w:rsidR="00A10130" w:rsidRPr="009340DC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10130" w:rsidRPr="009340DC" w:rsidRDefault="00A10130" w:rsidP="00E4324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10130" w:rsidRPr="009340DC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Merge/>
          </w:tcPr>
          <w:p w:rsidR="00A10130" w:rsidRPr="009340DC" w:rsidRDefault="00A10130" w:rsidP="00772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A10130" w:rsidRPr="009340DC" w:rsidRDefault="00A10130" w:rsidP="00772E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30" w:rsidRPr="00CE25DF">
        <w:trPr>
          <w:trHeight w:val="247"/>
        </w:trPr>
        <w:tc>
          <w:tcPr>
            <w:tcW w:w="763" w:type="dxa"/>
            <w:vMerge w:val="restart"/>
            <w:vAlign w:val="center"/>
          </w:tcPr>
          <w:p w:rsidR="00A10130" w:rsidRPr="00CE25DF" w:rsidRDefault="00A10130" w:rsidP="00E43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40" w:type="dxa"/>
            <w:vMerge w:val="restart"/>
            <w:vAlign w:val="center"/>
          </w:tcPr>
          <w:p w:rsidR="00A10130" w:rsidRPr="00CE25DF" w:rsidRDefault="00A10130" w:rsidP="006F5E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и погашение кредиторской задолженности за счет текущего финансирования получателей средств </w:t>
            </w:r>
          </w:p>
        </w:tc>
        <w:tc>
          <w:tcPr>
            <w:tcW w:w="1843" w:type="dxa"/>
          </w:tcPr>
          <w:p w:rsidR="00A10130" w:rsidRPr="009340DC" w:rsidRDefault="00A10130" w:rsidP="00221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418" w:type="dxa"/>
          </w:tcPr>
          <w:p w:rsidR="00A10130" w:rsidRPr="00E43246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A10130" w:rsidRPr="00E43246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41807,0</w:t>
            </w:r>
          </w:p>
        </w:tc>
        <w:tc>
          <w:tcPr>
            <w:tcW w:w="1418" w:type="dxa"/>
          </w:tcPr>
          <w:p w:rsidR="00A10130" w:rsidRPr="00E43246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58193,0</w:t>
            </w:r>
          </w:p>
        </w:tc>
        <w:tc>
          <w:tcPr>
            <w:tcW w:w="1559" w:type="dxa"/>
            <w:vMerge w:val="restart"/>
          </w:tcPr>
          <w:p w:rsidR="00A10130" w:rsidRPr="00E43246" w:rsidRDefault="00A10130" w:rsidP="00772EC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Финансовое управление</w:t>
            </w:r>
          </w:p>
        </w:tc>
        <w:tc>
          <w:tcPr>
            <w:tcW w:w="1693" w:type="dxa"/>
            <w:vMerge w:val="restart"/>
          </w:tcPr>
          <w:p w:rsidR="00A10130" w:rsidRPr="00E43246" w:rsidRDefault="00A10130" w:rsidP="00772ECD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10130" w:rsidRPr="00CE25DF">
        <w:trPr>
          <w:trHeight w:val="281"/>
        </w:trPr>
        <w:tc>
          <w:tcPr>
            <w:tcW w:w="763" w:type="dxa"/>
            <w:vMerge/>
            <w:vAlign w:val="center"/>
          </w:tcPr>
          <w:p w:rsidR="00A10130" w:rsidRPr="00CE25DF" w:rsidRDefault="00A10130" w:rsidP="00E43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0" w:type="dxa"/>
            <w:vMerge/>
            <w:vAlign w:val="center"/>
          </w:tcPr>
          <w:p w:rsidR="00A10130" w:rsidRPr="00CE25DF" w:rsidRDefault="00A10130" w:rsidP="009340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10130" w:rsidRPr="009340DC" w:rsidRDefault="00A10130" w:rsidP="00221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40DC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     </w:t>
            </w:r>
          </w:p>
        </w:tc>
        <w:tc>
          <w:tcPr>
            <w:tcW w:w="1418" w:type="dxa"/>
          </w:tcPr>
          <w:p w:rsidR="00A10130" w:rsidRPr="00E43246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A10130" w:rsidRPr="00E43246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41807,0</w:t>
            </w:r>
          </w:p>
        </w:tc>
        <w:tc>
          <w:tcPr>
            <w:tcW w:w="1418" w:type="dxa"/>
          </w:tcPr>
          <w:p w:rsidR="00A10130" w:rsidRPr="00E43246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58193,0</w:t>
            </w:r>
          </w:p>
        </w:tc>
        <w:tc>
          <w:tcPr>
            <w:tcW w:w="1559" w:type="dxa"/>
            <w:vMerge/>
          </w:tcPr>
          <w:p w:rsidR="00A10130" w:rsidRPr="00E43246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  <w:vMerge/>
          </w:tcPr>
          <w:p w:rsidR="00A10130" w:rsidRPr="00E43246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130" w:rsidRPr="00CE25DF">
        <w:trPr>
          <w:trHeight w:val="281"/>
        </w:trPr>
        <w:tc>
          <w:tcPr>
            <w:tcW w:w="763" w:type="dxa"/>
            <w:vAlign w:val="center"/>
          </w:tcPr>
          <w:p w:rsidR="00A10130" w:rsidRPr="00CE25DF" w:rsidRDefault="00A10130" w:rsidP="00E43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0" w:type="dxa"/>
            <w:vAlign w:val="center"/>
          </w:tcPr>
          <w:p w:rsidR="00A10130" w:rsidRPr="00CE25DF" w:rsidRDefault="00A10130" w:rsidP="009340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25D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43" w:type="dxa"/>
          </w:tcPr>
          <w:p w:rsidR="00A10130" w:rsidRPr="009340DC" w:rsidRDefault="00A10130" w:rsidP="00221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0130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:rsidR="00A10130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41807,0</w:t>
            </w:r>
          </w:p>
        </w:tc>
        <w:tc>
          <w:tcPr>
            <w:tcW w:w="1418" w:type="dxa"/>
          </w:tcPr>
          <w:p w:rsidR="00A10130" w:rsidRPr="00E43246" w:rsidRDefault="00A10130" w:rsidP="00556ECE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58193,0</w:t>
            </w:r>
          </w:p>
        </w:tc>
        <w:tc>
          <w:tcPr>
            <w:tcW w:w="1559" w:type="dxa"/>
          </w:tcPr>
          <w:p w:rsidR="00A10130" w:rsidRPr="00E43246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3" w:type="dxa"/>
          </w:tcPr>
          <w:p w:rsidR="00A10130" w:rsidRPr="00E43246" w:rsidRDefault="00A10130" w:rsidP="0069722F">
            <w:pPr>
              <w:pStyle w:val="ConsPlusCel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130" w:rsidRDefault="00A10130" w:rsidP="00D5293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10130" w:rsidRDefault="00A10130" w:rsidP="005F73BB">
      <w:pPr>
        <w:spacing w:after="0" w:line="240" w:lineRule="auto"/>
        <w:rPr>
          <w:rFonts w:ascii="Times New Roman" w:hAnsi="Times New Roman" w:cs="Times New Roman"/>
        </w:rPr>
      </w:pPr>
      <w:r w:rsidRPr="00E43246">
        <w:rPr>
          <w:rFonts w:ascii="Times New Roman" w:hAnsi="Times New Roman" w:cs="Times New Roman"/>
        </w:rPr>
        <w:t>«___»____________201__г.</w:t>
      </w:r>
    </w:p>
    <w:p w:rsidR="00A10130" w:rsidRDefault="00A10130" w:rsidP="005F73BB">
      <w:pPr>
        <w:spacing w:after="0" w:line="240" w:lineRule="auto"/>
        <w:rPr>
          <w:rFonts w:ascii="Times New Roman" w:hAnsi="Times New Roman" w:cs="Times New Roman"/>
        </w:rPr>
      </w:pPr>
    </w:p>
    <w:p w:rsidR="00A10130" w:rsidRPr="00E43246" w:rsidRDefault="00A10130" w:rsidP="00A252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A10130" w:rsidRDefault="00A10130" w:rsidP="005F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130" w:rsidRDefault="00A10130" w:rsidP="005F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A10130" w:rsidSect="00457E1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A10130" w:rsidRPr="005F73BB" w:rsidRDefault="00A10130" w:rsidP="005F73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10130" w:rsidRPr="005F73BB" w:rsidSect="005F73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800002EF" w:usb1="4000205A" w:usb2="00000000" w:usb3="00000000" w:csb0="00000017" w:csb1="00000000"/>
  </w:font>
  <w:font w:name="Arial CY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A3328"/>
    <w:multiLevelType w:val="hybridMultilevel"/>
    <w:tmpl w:val="5CBC2D78"/>
    <w:lvl w:ilvl="0" w:tplc="126E68BC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>
    <w:nsid w:val="25D4012E"/>
    <w:multiLevelType w:val="hybridMultilevel"/>
    <w:tmpl w:val="507E7D92"/>
    <w:lvl w:ilvl="0" w:tplc="F1A27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B2430"/>
    <w:multiLevelType w:val="hybridMultilevel"/>
    <w:tmpl w:val="6A6E7D7C"/>
    <w:lvl w:ilvl="0" w:tplc="22E29BC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</w:lvl>
    <w:lvl w:ilvl="1" w:tplc="04190019">
      <w:start w:val="1"/>
      <w:numFmt w:val="lowerLetter"/>
      <w:lvlText w:val="%2."/>
      <w:lvlJc w:val="left"/>
      <w:pPr>
        <w:ind w:left="1822" w:hanging="360"/>
      </w:pPr>
    </w:lvl>
    <w:lvl w:ilvl="2" w:tplc="0419001B">
      <w:start w:val="1"/>
      <w:numFmt w:val="lowerRoman"/>
      <w:lvlText w:val="%3."/>
      <w:lvlJc w:val="right"/>
      <w:pPr>
        <w:ind w:left="2542" w:hanging="180"/>
      </w:pPr>
    </w:lvl>
    <w:lvl w:ilvl="3" w:tplc="0419000F">
      <w:start w:val="1"/>
      <w:numFmt w:val="decimal"/>
      <w:lvlText w:val="%4."/>
      <w:lvlJc w:val="left"/>
      <w:pPr>
        <w:ind w:left="3262" w:hanging="360"/>
      </w:pPr>
    </w:lvl>
    <w:lvl w:ilvl="4" w:tplc="04190019">
      <w:start w:val="1"/>
      <w:numFmt w:val="lowerLetter"/>
      <w:lvlText w:val="%5."/>
      <w:lvlJc w:val="left"/>
      <w:pPr>
        <w:ind w:left="3982" w:hanging="360"/>
      </w:pPr>
    </w:lvl>
    <w:lvl w:ilvl="5" w:tplc="0419001B">
      <w:start w:val="1"/>
      <w:numFmt w:val="lowerRoman"/>
      <w:lvlText w:val="%6."/>
      <w:lvlJc w:val="right"/>
      <w:pPr>
        <w:ind w:left="4702" w:hanging="180"/>
      </w:pPr>
    </w:lvl>
    <w:lvl w:ilvl="6" w:tplc="0419000F">
      <w:start w:val="1"/>
      <w:numFmt w:val="decimal"/>
      <w:lvlText w:val="%7."/>
      <w:lvlJc w:val="left"/>
      <w:pPr>
        <w:ind w:left="5422" w:hanging="360"/>
      </w:pPr>
    </w:lvl>
    <w:lvl w:ilvl="7" w:tplc="04190019">
      <w:start w:val="1"/>
      <w:numFmt w:val="lowerLetter"/>
      <w:lvlText w:val="%8."/>
      <w:lvlJc w:val="left"/>
      <w:pPr>
        <w:ind w:left="6142" w:hanging="360"/>
      </w:pPr>
    </w:lvl>
    <w:lvl w:ilvl="8" w:tplc="0419001B">
      <w:start w:val="1"/>
      <w:numFmt w:val="lowerRoman"/>
      <w:lvlText w:val="%9."/>
      <w:lvlJc w:val="right"/>
      <w:pPr>
        <w:ind w:left="6862" w:hanging="180"/>
      </w:pPr>
    </w:lvl>
  </w:abstractNum>
  <w:abstractNum w:abstractNumId="4">
    <w:nsid w:val="5043669A"/>
    <w:multiLevelType w:val="hybridMultilevel"/>
    <w:tmpl w:val="C4DA9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60530"/>
    <w:multiLevelType w:val="hybridMultilevel"/>
    <w:tmpl w:val="5A18B84A"/>
    <w:lvl w:ilvl="0" w:tplc="6F6C25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62970303"/>
    <w:multiLevelType w:val="hybridMultilevel"/>
    <w:tmpl w:val="99164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D34DA"/>
    <w:multiLevelType w:val="hybridMultilevel"/>
    <w:tmpl w:val="4C3E74B2"/>
    <w:lvl w:ilvl="0" w:tplc="FF10A1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D5627A"/>
    <w:multiLevelType w:val="hybridMultilevel"/>
    <w:tmpl w:val="4BD455E0"/>
    <w:lvl w:ilvl="0" w:tplc="A97C740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6F6009B5"/>
    <w:multiLevelType w:val="hybridMultilevel"/>
    <w:tmpl w:val="C13A6E82"/>
    <w:lvl w:ilvl="0" w:tplc="0419000F">
      <w:start w:val="1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FAF"/>
    <w:rsid w:val="00013394"/>
    <w:rsid w:val="000A2F09"/>
    <w:rsid w:val="000B7777"/>
    <w:rsid w:val="00105427"/>
    <w:rsid w:val="001172C1"/>
    <w:rsid w:val="00147529"/>
    <w:rsid w:val="0019334D"/>
    <w:rsid w:val="002214AA"/>
    <w:rsid w:val="00225A8A"/>
    <w:rsid w:val="00232943"/>
    <w:rsid w:val="002C7523"/>
    <w:rsid w:val="00327E18"/>
    <w:rsid w:val="003D47C5"/>
    <w:rsid w:val="00424659"/>
    <w:rsid w:val="00457E18"/>
    <w:rsid w:val="00461455"/>
    <w:rsid w:val="00492B99"/>
    <w:rsid w:val="004E00DE"/>
    <w:rsid w:val="004E5745"/>
    <w:rsid w:val="004F5CA1"/>
    <w:rsid w:val="004F73D1"/>
    <w:rsid w:val="00556ECE"/>
    <w:rsid w:val="00575BCC"/>
    <w:rsid w:val="00596C6C"/>
    <w:rsid w:val="005B099D"/>
    <w:rsid w:val="005B6914"/>
    <w:rsid w:val="005C1ED9"/>
    <w:rsid w:val="005E0451"/>
    <w:rsid w:val="005F73BB"/>
    <w:rsid w:val="006015C4"/>
    <w:rsid w:val="006178EB"/>
    <w:rsid w:val="00654FAF"/>
    <w:rsid w:val="0069722F"/>
    <w:rsid w:val="006A5373"/>
    <w:rsid w:val="006F5E34"/>
    <w:rsid w:val="00715FF2"/>
    <w:rsid w:val="00722DF6"/>
    <w:rsid w:val="007635B7"/>
    <w:rsid w:val="00772ECD"/>
    <w:rsid w:val="007B091C"/>
    <w:rsid w:val="0080651F"/>
    <w:rsid w:val="00861C9C"/>
    <w:rsid w:val="00892FFD"/>
    <w:rsid w:val="008A7249"/>
    <w:rsid w:val="008B208B"/>
    <w:rsid w:val="008B5DE5"/>
    <w:rsid w:val="008E42E9"/>
    <w:rsid w:val="00922F85"/>
    <w:rsid w:val="009340DC"/>
    <w:rsid w:val="00936578"/>
    <w:rsid w:val="0096530F"/>
    <w:rsid w:val="009A1CE2"/>
    <w:rsid w:val="009F4D7F"/>
    <w:rsid w:val="00A10130"/>
    <w:rsid w:val="00A25272"/>
    <w:rsid w:val="00A5336E"/>
    <w:rsid w:val="00B32130"/>
    <w:rsid w:val="00B73E9D"/>
    <w:rsid w:val="00BD51EB"/>
    <w:rsid w:val="00BD5FE7"/>
    <w:rsid w:val="00C22D4B"/>
    <w:rsid w:val="00C35B25"/>
    <w:rsid w:val="00C35CA8"/>
    <w:rsid w:val="00C47310"/>
    <w:rsid w:val="00C94D4D"/>
    <w:rsid w:val="00CB0296"/>
    <w:rsid w:val="00CB061E"/>
    <w:rsid w:val="00CB0727"/>
    <w:rsid w:val="00CE25DF"/>
    <w:rsid w:val="00D059C6"/>
    <w:rsid w:val="00D24EC7"/>
    <w:rsid w:val="00D25233"/>
    <w:rsid w:val="00D36A48"/>
    <w:rsid w:val="00D420E7"/>
    <w:rsid w:val="00D52930"/>
    <w:rsid w:val="00D53DE5"/>
    <w:rsid w:val="00D64F54"/>
    <w:rsid w:val="00DA01E3"/>
    <w:rsid w:val="00E1291F"/>
    <w:rsid w:val="00E250E5"/>
    <w:rsid w:val="00E43246"/>
    <w:rsid w:val="00E704C0"/>
    <w:rsid w:val="00E81954"/>
    <w:rsid w:val="00EB7F7F"/>
    <w:rsid w:val="00EC656A"/>
    <w:rsid w:val="00F2222F"/>
    <w:rsid w:val="00F70EEA"/>
    <w:rsid w:val="00F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9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091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pacing w:val="10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091C"/>
    <w:rPr>
      <w:rFonts w:ascii="Arial" w:hAnsi="Arial" w:cs="Arial"/>
      <w:b/>
      <w:bCs/>
      <w:spacing w:val="100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54FA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654F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4FAF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F73B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5E045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635B7"/>
    <w:pPr>
      <w:ind w:left="720"/>
    </w:pPr>
  </w:style>
  <w:style w:type="paragraph" w:customStyle="1" w:styleId="ConsPlusCell">
    <w:name w:val="ConsPlusCell"/>
    <w:uiPriority w:val="99"/>
    <w:rsid w:val="00EC656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420E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B091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">
    <w:name w:val="Цветовое выделение"/>
    <w:uiPriority w:val="99"/>
    <w:rsid w:val="00C94D4D"/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9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6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1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1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1\&#1087;&#1088;&#1086;&#1075;&#1088;&#1072;&#1084;&#1084;&#1072;%20&#1087;&#1086;%20&#1082;&#1088;&#1077;&#1076;&#1080;&#1090;&#1086;&#1088;&#1082;&#1077;\&#1087;&#1088;&#1080;&#1084;&#1077;&#1088;%20&#1086;&#1092;&#1086;&#1088;&#1084;&#1083;&#1077;&#1085;&#1080;&#1103;%20&#1087;&#1088;&#1086;&#1075;&#1088;&#1072;&#1084;&#1084;&#1099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362</TotalTime>
  <Pages>11</Pages>
  <Words>2233</Words>
  <Characters>12732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irina</cp:lastModifiedBy>
  <cp:revision>15</cp:revision>
  <cp:lastPrinted>2013-10-29T23:17:00Z</cp:lastPrinted>
  <dcterms:created xsi:type="dcterms:W3CDTF">2013-10-16T03:27:00Z</dcterms:created>
  <dcterms:modified xsi:type="dcterms:W3CDTF">2013-10-31T04:26:00Z</dcterms:modified>
</cp:coreProperties>
</file>