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AF" w:rsidRPr="00BF69AF" w:rsidRDefault="00BF69AF" w:rsidP="00BF69AF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69AF">
        <w:rPr>
          <w:rFonts w:ascii="Times New Roman" w:hAnsi="Times New Roman" w:cs="Times New Roman"/>
          <w:b/>
          <w:sz w:val="26"/>
          <w:szCs w:val="26"/>
        </w:rPr>
        <w:t xml:space="preserve">Результаты контрольных мероприятий финансового управления </w:t>
      </w:r>
    </w:p>
    <w:p w:rsidR="00BF69AF" w:rsidRPr="00BF69AF" w:rsidRDefault="00BF69AF" w:rsidP="00BF69AF">
      <w:pPr>
        <w:spacing w:after="0" w:line="240" w:lineRule="auto"/>
        <w:ind w:firstLine="35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BF69AF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proofErr w:type="spellStart"/>
      <w:r w:rsidRPr="00BF69AF">
        <w:rPr>
          <w:rFonts w:ascii="Times New Roman" w:hAnsi="Times New Roman" w:cs="Times New Roman"/>
          <w:b/>
          <w:sz w:val="26"/>
          <w:szCs w:val="26"/>
        </w:rPr>
        <w:t>Арсеньевского</w:t>
      </w:r>
      <w:proofErr w:type="spellEnd"/>
      <w:r w:rsidRPr="00BF69AF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за 2016 год</w:t>
      </w:r>
    </w:p>
    <w:p w:rsidR="00BF69AF" w:rsidRDefault="00BF69AF" w:rsidP="00BF69AF">
      <w:pPr>
        <w:spacing w:after="0" w:line="240" w:lineRule="auto"/>
        <w:ind w:firstLine="357"/>
        <w:jc w:val="center"/>
        <w:rPr>
          <w:rFonts w:ascii="Times New Roman" w:hAnsi="Times New Roman" w:cs="Times New Roman"/>
          <w:sz w:val="26"/>
          <w:szCs w:val="26"/>
        </w:rPr>
      </w:pPr>
    </w:p>
    <w:p w:rsidR="00FD4545" w:rsidRPr="00FD4545" w:rsidRDefault="00FD4545" w:rsidP="005C4E52">
      <w:pPr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FD4545">
        <w:rPr>
          <w:rFonts w:ascii="Times New Roman" w:hAnsi="Times New Roman" w:cs="Times New Roman"/>
          <w:sz w:val="26"/>
          <w:szCs w:val="26"/>
        </w:rPr>
        <w:t xml:space="preserve">В 2016 году финансовым управлением </w:t>
      </w:r>
      <w:r>
        <w:rPr>
          <w:rFonts w:ascii="Times New Roman" w:hAnsi="Times New Roman" w:cs="Times New Roman"/>
          <w:sz w:val="26"/>
          <w:szCs w:val="26"/>
        </w:rPr>
        <w:t>было пр</w:t>
      </w:r>
      <w:r w:rsidR="004F6176">
        <w:rPr>
          <w:rFonts w:ascii="Times New Roman" w:hAnsi="Times New Roman" w:cs="Times New Roman"/>
          <w:sz w:val="26"/>
          <w:szCs w:val="26"/>
        </w:rPr>
        <w:t>оведено девять плановых контрол</w:t>
      </w:r>
      <w:r>
        <w:rPr>
          <w:rFonts w:ascii="Times New Roman" w:hAnsi="Times New Roman" w:cs="Times New Roman"/>
          <w:sz w:val="26"/>
          <w:szCs w:val="26"/>
        </w:rPr>
        <w:t>ьных</w:t>
      </w:r>
      <w:r w:rsidR="004F6176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r w:rsidR="00FB3CEC">
        <w:rPr>
          <w:rFonts w:ascii="Times New Roman" w:hAnsi="Times New Roman" w:cs="Times New Roman"/>
          <w:sz w:val="26"/>
          <w:szCs w:val="26"/>
        </w:rPr>
        <w:t xml:space="preserve">внутреннего муниципального финансового контроля </w:t>
      </w:r>
      <w:r w:rsidR="003467EC">
        <w:rPr>
          <w:rFonts w:ascii="Times New Roman" w:hAnsi="Times New Roman" w:cs="Times New Roman"/>
          <w:sz w:val="26"/>
          <w:szCs w:val="26"/>
        </w:rPr>
        <w:t>на тем</w:t>
      </w:r>
      <w:r w:rsidR="004F6176">
        <w:rPr>
          <w:rFonts w:ascii="Times New Roman" w:hAnsi="Times New Roman" w:cs="Times New Roman"/>
          <w:sz w:val="26"/>
          <w:szCs w:val="26"/>
        </w:rPr>
        <w:t>ы:</w:t>
      </w:r>
    </w:p>
    <w:p w:rsidR="00A70298" w:rsidRPr="00B415A4" w:rsidRDefault="00A70298" w:rsidP="00BF69A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B415A4">
        <w:rPr>
          <w:rFonts w:ascii="Times New Roman" w:hAnsi="Times New Roman" w:cs="Times New Roman"/>
          <w:sz w:val="26"/>
          <w:szCs w:val="26"/>
        </w:rPr>
        <w:t>Ведение, учет, оформление кассовых операций за счет средств, полученных от предпринимательской  и иной приносящей доход деятельности в соответствии с утвержденными тарифами на 2015 год</w:t>
      </w:r>
      <w:r w:rsidR="003A29E2" w:rsidRPr="00B415A4">
        <w:rPr>
          <w:rFonts w:ascii="Times New Roman" w:hAnsi="Times New Roman" w:cs="Times New Roman"/>
          <w:sz w:val="26"/>
          <w:szCs w:val="26"/>
        </w:rPr>
        <w:t xml:space="preserve"> «Муниципальное бюджетное учреждение «Физкультурно-спортивный центр «Полет» им. </w:t>
      </w:r>
      <w:proofErr w:type="spellStart"/>
      <w:r w:rsidR="003A29E2" w:rsidRPr="00B415A4">
        <w:rPr>
          <w:rFonts w:ascii="Times New Roman" w:hAnsi="Times New Roman" w:cs="Times New Roman"/>
          <w:sz w:val="26"/>
          <w:szCs w:val="26"/>
        </w:rPr>
        <w:t>В.И.Манойленко</w:t>
      </w:r>
      <w:proofErr w:type="spellEnd"/>
      <w:r w:rsidR="003A29E2" w:rsidRPr="00B415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A29E2" w:rsidRPr="00B415A4">
        <w:rPr>
          <w:rFonts w:ascii="Times New Roman" w:hAnsi="Times New Roman" w:cs="Times New Roman"/>
          <w:sz w:val="26"/>
          <w:szCs w:val="26"/>
        </w:rPr>
        <w:t>Арсеньевского</w:t>
      </w:r>
      <w:proofErr w:type="spellEnd"/>
      <w:r w:rsidR="003A29E2" w:rsidRPr="00B415A4">
        <w:rPr>
          <w:rFonts w:ascii="Times New Roman" w:hAnsi="Times New Roman" w:cs="Times New Roman"/>
          <w:sz w:val="26"/>
          <w:szCs w:val="26"/>
        </w:rPr>
        <w:t xml:space="preserve"> городского округа»</w:t>
      </w:r>
      <w:r w:rsidRPr="00B415A4">
        <w:rPr>
          <w:rFonts w:ascii="Times New Roman" w:hAnsi="Times New Roman" w:cs="Times New Roman"/>
          <w:sz w:val="26"/>
          <w:szCs w:val="26"/>
        </w:rPr>
        <w:t>;</w:t>
      </w:r>
    </w:p>
    <w:p w:rsidR="00A70298" w:rsidRDefault="00A70298" w:rsidP="00BF69A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Соблюдение сроков приведения в соответствие постановлений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утверждению и внесению изменений в муниципальные программы согласно п.13 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A7029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от 24 июля 2013 года № 607-па «Об утверждении порядка разработки, формирования и реализации муниципальных программ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Арсеньевском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городском округе»;</w:t>
      </w:r>
    </w:p>
    <w:p w:rsidR="00A70298" w:rsidRDefault="00A70298" w:rsidP="00BF69A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порядка составления и ведения бюджетной росписи, внесение изменений в нее и формирование лимитов бюджетных обязательств на 2015 год;</w:t>
      </w:r>
    </w:p>
    <w:p w:rsidR="00A70298" w:rsidRDefault="00A70298" w:rsidP="00BF69A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Соблюдением законодательства Российской  Федерации и иных нормативных правовых актов о контрактной системе в сфере закупок товаров, работ, услуг для МКУ «АХУ»;</w:t>
      </w:r>
    </w:p>
    <w:p w:rsidR="00A70298" w:rsidRDefault="00A70298" w:rsidP="00BF69A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законодательства Российской  Федерации и иных нормативных правовых актов о контрактной системе в сфере закупок товаров, работ, услуг для МОБУ «СОШ № 10»;</w:t>
      </w:r>
    </w:p>
    <w:p w:rsidR="00A70298" w:rsidRDefault="00A70298" w:rsidP="00BF69A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законодательства Российской  Федерации и иных нормативных правовых актов о контрактной системе в сфере закупок товаров, работ, услуг для МОБУ «Гимназия № 7»;</w:t>
      </w:r>
    </w:p>
    <w:p w:rsidR="00A70298" w:rsidRDefault="00A70298" w:rsidP="00BF69A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законодательства Российской  Федерации и иных нормативных правовых актов о контрактной системе в сфере закупок товаров, работ, услуг для МКУ «Централизованной бухгалтерии культуры»;</w:t>
      </w:r>
    </w:p>
    <w:p w:rsidR="00A70298" w:rsidRDefault="00A70298" w:rsidP="00BF69A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Соблюдение законодательства Российской  Федерации и иных нормативных правовых актов о контрактной системе в сфере закупок товаров, работ, услуг МОБУ «Учебно-методический центр»;</w:t>
      </w:r>
    </w:p>
    <w:p w:rsidR="00A70298" w:rsidRDefault="00A70298" w:rsidP="00BF69AF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Соблюдение законодательства Российской  Федерации и иных нормативных правовых актов о контрактной системе в сфере закупок товаров, работ, услуг МОБУ «Лицей № 9». </w:t>
      </w:r>
    </w:p>
    <w:p w:rsidR="00B415A4" w:rsidRDefault="00B415A4" w:rsidP="00B415A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415A4" w:rsidRDefault="00B415A4" w:rsidP="00B415A4">
      <w:pPr>
        <w:pStyle w:val="a4"/>
        <w:tabs>
          <w:tab w:val="left" w:pos="8080"/>
        </w:tabs>
        <w:ind w:firstLine="70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итогам проверки № 1:</w:t>
      </w:r>
    </w:p>
    <w:p w:rsidR="001C6D09" w:rsidRDefault="001C6D09" w:rsidP="00B415A4">
      <w:pPr>
        <w:pStyle w:val="a4"/>
        <w:tabs>
          <w:tab w:val="left" w:pos="8080"/>
        </w:tabs>
        <w:ind w:firstLine="709"/>
        <w:jc w:val="both"/>
        <w:rPr>
          <w:b w:val="0"/>
          <w:sz w:val="26"/>
          <w:szCs w:val="26"/>
        </w:rPr>
      </w:pPr>
    </w:p>
    <w:p w:rsidR="00761324" w:rsidRDefault="005C4E52" w:rsidP="005C4E52">
      <w:pPr>
        <w:pStyle w:val="a4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362794">
        <w:rPr>
          <w:b w:val="0"/>
          <w:sz w:val="26"/>
          <w:szCs w:val="26"/>
        </w:rPr>
        <w:t>1.</w:t>
      </w:r>
      <w:r w:rsidR="00761324">
        <w:rPr>
          <w:b w:val="0"/>
          <w:sz w:val="26"/>
          <w:szCs w:val="26"/>
        </w:rPr>
        <w:t xml:space="preserve">Положение о платных услугах МБУ ФСЦ «Полет», регламентирующее порядок ведения платных услуг, порядок формирования цен на платные услуги, </w:t>
      </w:r>
      <w:r w:rsidR="00761324">
        <w:rPr>
          <w:b w:val="0"/>
          <w:sz w:val="26"/>
          <w:szCs w:val="26"/>
        </w:rPr>
        <w:lastRenderedPageBreak/>
        <w:t>порядок формирования и расходования средств, полученных от оказания платных услуг.</w:t>
      </w:r>
    </w:p>
    <w:p w:rsidR="00362794" w:rsidRDefault="00362794" w:rsidP="0036279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Утверждено директором Учреждения от 30.12.2014г.</w:t>
      </w:r>
    </w:p>
    <w:p w:rsidR="001C6D09" w:rsidRDefault="001C6D09" w:rsidP="0036279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761324" w:rsidRDefault="00761324" w:rsidP="0076132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Проверка выборочным методом книги продаж по отчету ККМ.</w:t>
      </w:r>
    </w:p>
    <w:p w:rsidR="00761324" w:rsidRDefault="00761324" w:rsidP="0076132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Денежные средства, принятые в кассу от физических лиц, соответствует тарифам.</w:t>
      </w:r>
    </w:p>
    <w:p w:rsidR="001C6D09" w:rsidRDefault="001C6D09" w:rsidP="0076132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761324" w:rsidRDefault="00761324" w:rsidP="0076132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362794">
        <w:rPr>
          <w:b w:val="0"/>
          <w:sz w:val="26"/>
          <w:szCs w:val="26"/>
        </w:rPr>
        <w:t>Проверка мероприятия по проведению Спартакиады.</w:t>
      </w:r>
    </w:p>
    <w:p w:rsidR="00362794" w:rsidRDefault="00362794" w:rsidP="0076132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Заключен договор, расчет был произведен по тарифам не соответствующим 176-МПА от 30.06.2014 года;</w:t>
      </w:r>
    </w:p>
    <w:p w:rsidR="00362794" w:rsidRDefault="00362794" w:rsidP="0076132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487FE0">
        <w:rPr>
          <w:b w:val="0"/>
          <w:sz w:val="26"/>
          <w:szCs w:val="26"/>
        </w:rPr>
        <w:t>Оказана услуга по предоставлению музыкальной аппаратуры</w:t>
      </w:r>
      <w:r w:rsidR="001C6D09">
        <w:rPr>
          <w:b w:val="0"/>
          <w:sz w:val="26"/>
          <w:szCs w:val="26"/>
        </w:rPr>
        <w:t>, по</w:t>
      </w:r>
      <w:r w:rsidR="00487FE0">
        <w:rPr>
          <w:b w:val="0"/>
          <w:sz w:val="26"/>
          <w:szCs w:val="26"/>
        </w:rPr>
        <w:t xml:space="preserve"> </w:t>
      </w:r>
      <w:proofErr w:type="gramStart"/>
      <w:r w:rsidR="00487FE0">
        <w:rPr>
          <w:b w:val="0"/>
          <w:sz w:val="26"/>
          <w:szCs w:val="26"/>
        </w:rPr>
        <w:t>тарифу</w:t>
      </w:r>
      <w:proofErr w:type="gramEnd"/>
      <w:r w:rsidR="00487FE0">
        <w:rPr>
          <w:b w:val="0"/>
          <w:sz w:val="26"/>
          <w:szCs w:val="26"/>
        </w:rPr>
        <w:t xml:space="preserve"> не утвержденному МПА</w:t>
      </w:r>
      <w:r w:rsidR="001C6D09">
        <w:rPr>
          <w:b w:val="0"/>
          <w:sz w:val="26"/>
          <w:szCs w:val="26"/>
        </w:rPr>
        <w:t>.</w:t>
      </w:r>
    </w:p>
    <w:p w:rsidR="001C6D09" w:rsidRDefault="001C6D09" w:rsidP="0076132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1C6D09" w:rsidRDefault="001C6D09" w:rsidP="0076132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4. Предоставление услуги спортивного зала.</w:t>
      </w:r>
    </w:p>
    <w:p w:rsidR="001C6D09" w:rsidRDefault="001C6D09" w:rsidP="0076132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Расчет стоимости услуги произведен по недейству</w:t>
      </w:r>
      <w:bookmarkStart w:id="0" w:name="_GoBack"/>
      <w:bookmarkEnd w:id="0"/>
      <w:r>
        <w:rPr>
          <w:b w:val="0"/>
          <w:sz w:val="26"/>
          <w:szCs w:val="26"/>
        </w:rPr>
        <w:t>ющим тарифам.</w:t>
      </w:r>
    </w:p>
    <w:p w:rsidR="001C6D09" w:rsidRDefault="001C6D09" w:rsidP="0076132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1C6D09" w:rsidRDefault="001C6D09" w:rsidP="0076132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Вывод по результатам проверки:</w:t>
      </w:r>
    </w:p>
    <w:p w:rsidR="001C6D09" w:rsidRDefault="001C6D09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1.Самостоятельное установление тарифов по предоставлению музыкальной аппаратуры.</w:t>
      </w:r>
    </w:p>
    <w:p w:rsidR="001C6D09" w:rsidRDefault="001C6D09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 Применение недействующих тарифов.</w:t>
      </w:r>
    </w:p>
    <w:p w:rsidR="001C6D09" w:rsidRDefault="001C6D09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1C6D09" w:rsidRDefault="005C4E52" w:rsidP="005C4E52">
      <w:pPr>
        <w:pStyle w:val="a4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1C6D09">
        <w:rPr>
          <w:b w:val="0"/>
          <w:sz w:val="26"/>
          <w:szCs w:val="26"/>
        </w:rPr>
        <w:t>По итогам проверки № 2:</w:t>
      </w:r>
    </w:p>
    <w:p w:rsidR="001C6D09" w:rsidRDefault="001C6D09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1.Реестр муниципальных программ и сроки принятия правового акта</w:t>
      </w:r>
      <w:r w:rsidR="00AD61E5">
        <w:rPr>
          <w:b w:val="0"/>
          <w:sz w:val="26"/>
          <w:szCs w:val="26"/>
        </w:rPr>
        <w:t xml:space="preserve"> «О бюджете </w:t>
      </w:r>
      <w:proofErr w:type="spellStart"/>
      <w:r w:rsidR="00AD61E5">
        <w:rPr>
          <w:b w:val="0"/>
          <w:sz w:val="26"/>
          <w:szCs w:val="26"/>
        </w:rPr>
        <w:t>Арсеньевского</w:t>
      </w:r>
      <w:proofErr w:type="spellEnd"/>
      <w:r w:rsidR="00AD61E5">
        <w:rPr>
          <w:b w:val="0"/>
          <w:sz w:val="26"/>
          <w:szCs w:val="26"/>
        </w:rPr>
        <w:t xml:space="preserve"> городского округа на 2015 год и плановый период 2016 и 2017 годов» главного распорядителя бюджетных средств администрации </w:t>
      </w:r>
      <w:proofErr w:type="spellStart"/>
      <w:r w:rsidR="00AD61E5">
        <w:rPr>
          <w:b w:val="0"/>
          <w:sz w:val="26"/>
          <w:szCs w:val="26"/>
        </w:rPr>
        <w:t>Арсеньевского</w:t>
      </w:r>
      <w:proofErr w:type="spellEnd"/>
      <w:r w:rsidR="00AD61E5">
        <w:rPr>
          <w:b w:val="0"/>
          <w:sz w:val="26"/>
          <w:szCs w:val="26"/>
        </w:rPr>
        <w:t xml:space="preserve"> городского округа</w:t>
      </w:r>
      <w:r w:rsidR="00A73BDF">
        <w:rPr>
          <w:b w:val="0"/>
          <w:sz w:val="26"/>
          <w:szCs w:val="26"/>
        </w:rPr>
        <w:t xml:space="preserve"> (14 программ, подлежащих проверке).</w:t>
      </w:r>
    </w:p>
    <w:p w:rsidR="00AD61E5" w:rsidRDefault="00AD61E5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A73BDF">
        <w:rPr>
          <w:b w:val="0"/>
          <w:sz w:val="26"/>
          <w:szCs w:val="26"/>
        </w:rPr>
        <w:t>Р</w:t>
      </w:r>
      <w:r>
        <w:rPr>
          <w:b w:val="0"/>
          <w:sz w:val="26"/>
          <w:szCs w:val="26"/>
        </w:rPr>
        <w:t>еестр</w:t>
      </w:r>
      <w:r w:rsidR="00A73BDF">
        <w:rPr>
          <w:b w:val="0"/>
          <w:sz w:val="26"/>
          <w:szCs w:val="26"/>
        </w:rPr>
        <w:t xml:space="preserve"> муниципальных программ, разработан и утвержден без нарушений.</w:t>
      </w:r>
    </w:p>
    <w:p w:rsidR="00A73BDF" w:rsidRDefault="00A73BDF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A73BDF" w:rsidRDefault="00A73BDF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2.Сроки выпуска постановлений по утв</w:t>
      </w:r>
      <w:r w:rsidR="00AB60D0">
        <w:rPr>
          <w:b w:val="0"/>
          <w:sz w:val="26"/>
          <w:szCs w:val="26"/>
        </w:rPr>
        <w:t xml:space="preserve">ерждению и внесению изменений в </w:t>
      </w:r>
      <w:r>
        <w:rPr>
          <w:b w:val="0"/>
          <w:sz w:val="26"/>
          <w:szCs w:val="26"/>
        </w:rPr>
        <w:t xml:space="preserve">муниципальные программы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 в 2015 году.</w:t>
      </w:r>
    </w:p>
    <w:p w:rsidR="00AB60D0" w:rsidRDefault="00AB60D0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AB60D0" w:rsidRDefault="00AB60D0" w:rsidP="00AB60D0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3.Выявление отклонений сроков утверждения и внесения изменений в муниципальные программы  </w:t>
      </w:r>
    </w:p>
    <w:p w:rsidR="00AB60D0" w:rsidRDefault="005C4E52" w:rsidP="005C4E52">
      <w:pPr>
        <w:pStyle w:val="a4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5615F6">
        <w:rPr>
          <w:b w:val="0"/>
          <w:sz w:val="26"/>
          <w:szCs w:val="26"/>
        </w:rPr>
        <w:t>На начало финансового 2015 года:</w:t>
      </w:r>
    </w:p>
    <w:p w:rsidR="00AB60D0" w:rsidRDefault="00AB60D0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Не соблюдены сроки приведения в соответствие с принятым бюджетом на 2015 год </w:t>
      </w:r>
      <w:r w:rsidR="00907FAE">
        <w:rPr>
          <w:b w:val="0"/>
          <w:sz w:val="26"/>
          <w:szCs w:val="26"/>
        </w:rPr>
        <w:t>по муниципальной программе «</w:t>
      </w:r>
      <w:proofErr w:type="spellStart"/>
      <w:r w:rsidR="00907FAE">
        <w:rPr>
          <w:b w:val="0"/>
          <w:sz w:val="26"/>
          <w:szCs w:val="26"/>
        </w:rPr>
        <w:t>Энергоэффективность</w:t>
      </w:r>
      <w:proofErr w:type="spellEnd"/>
      <w:r w:rsidR="00907FAE">
        <w:rPr>
          <w:b w:val="0"/>
          <w:sz w:val="26"/>
          <w:szCs w:val="26"/>
        </w:rPr>
        <w:t xml:space="preserve"> и развитие энергетики </w:t>
      </w:r>
      <w:proofErr w:type="spellStart"/>
      <w:r w:rsidR="00907FAE">
        <w:rPr>
          <w:b w:val="0"/>
          <w:sz w:val="26"/>
          <w:szCs w:val="26"/>
        </w:rPr>
        <w:t>Арсеньевского</w:t>
      </w:r>
      <w:proofErr w:type="spellEnd"/>
      <w:r w:rsidR="00907FAE">
        <w:rPr>
          <w:b w:val="0"/>
          <w:sz w:val="26"/>
          <w:szCs w:val="26"/>
        </w:rPr>
        <w:t xml:space="preserve"> городского округа» на 2015-2017 годы на 1 месяц и четыре дня.</w:t>
      </w:r>
    </w:p>
    <w:p w:rsidR="00915C07" w:rsidRDefault="00915C07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907FAE">
        <w:rPr>
          <w:b w:val="0"/>
          <w:sz w:val="26"/>
          <w:szCs w:val="26"/>
        </w:rPr>
        <w:t>Не приведена в соответствие при</w:t>
      </w:r>
      <w:r w:rsidR="005615F6">
        <w:rPr>
          <w:b w:val="0"/>
          <w:sz w:val="26"/>
          <w:szCs w:val="26"/>
        </w:rPr>
        <w:t>н</w:t>
      </w:r>
      <w:r w:rsidR="00907FAE">
        <w:rPr>
          <w:b w:val="0"/>
          <w:sz w:val="26"/>
          <w:szCs w:val="26"/>
        </w:rPr>
        <w:t>ятому бюджету на 2015 год М</w:t>
      </w:r>
      <w:r>
        <w:rPr>
          <w:b w:val="0"/>
          <w:sz w:val="26"/>
          <w:szCs w:val="26"/>
        </w:rPr>
        <w:t>униципальная программа по переселению граждан из аварийного фонда с учетом необходимости развития малоэтажного строительства на 2013-2016 годы</w:t>
      </w:r>
      <w:r w:rsidR="00907FAE">
        <w:rPr>
          <w:b w:val="0"/>
          <w:sz w:val="26"/>
          <w:szCs w:val="26"/>
        </w:rPr>
        <w:t>.</w:t>
      </w:r>
    </w:p>
    <w:p w:rsidR="0079700E" w:rsidRDefault="00907FAE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По остальным </w:t>
      </w:r>
      <w:r w:rsidR="0079700E">
        <w:rPr>
          <w:b w:val="0"/>
          <w:sz w:val="26"/>
          <w:szCs w:val="26"/>
        </w:rPr>
        <w:t xml:space="preserve">муниципальным </w:t>
      </w:r>
      <w:r>
        <w:rPr>
          <w:b w:val="0"/>
          <w:sz w:val="26"/>
          <w:szCs w:val="26"/>
        </w:rPr>
        <w:t xml:space="preserve">программам </w:t>
      </w:r>
      <w:r w:rsidR="0079700E">
        <w:rPr>
          <w:b w:val="0"/>
          <w:sz w:val="26"/>
          <w:szCs w:val="26"/>
        </w:rPr>
        <w:t>нарушение сроков не выявлено.</w:t>
      </w:r>
    </w:p>
    <w:p w:rsidR="005615F6" w:rsidRDefault="005C4E52" w:rsidP="005C4E52">
      <w:pPr>
        <w:pStyle w:val="a4"/>
        <w:tabs>
          <w:tab w:val="left" w:pos="709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5615F6">
        <w:rPr>
          <w:b w:val="0"/>
          <w:sz w:val="26"/>
          <w:szCs w:val="26"/>
        </w:rPr>
        <w:t>На конец финансового 2015 года:</w:t>
      </w:r>
    </w:p>
    <w:p w:rsidR="00907FAE" w:rsidRDefault="00FB1C8D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5615F6">
        <w:rPr>
          <w:b w:val="0"/>
          <w:sz w:val="26"/>
          <w:szCs w:val="26"/>
        </w:rPr>
        <w:t>Превышение сроков свыше трех месяцев было по трем муниципальным программам:</w:t>
      </w:r>
    </w:p>
    <w:p w:rsidR="005615F6" w:rsidRDefault="005615F6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«Благоустройство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округа» на 2015-20107 годы на 9 дней»;</w:t>
      </w:r>
    </w:p>
    <w:p w:rsidR="005615F6" w:rsidRDefault="005615F6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«Развитие культуры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округа» на 2014-2017 годы на 1 месяц 8 дней;</w:t>
      </w:r>
    </w:p>
    <w:p w:rsidR="005615F6" w:rsidRDefault="005615F6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«Обеспечение доступным жильем и качественными услугами ЖКХ населения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округа» на 2015-2017 годы на 1,5 месяца,</w:t>
      </w:r>
    </w:p>
    <w:p w:rsidR="0079700E" w:rsidRDefault="005615F6" w:rsidP="0079700E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="0079700E">
        <w:rPr>
          <w:b w:val="0"/>
          <w:sz w:val="26"/>
          <w:szCs w:val="26"/>
        </w:rPr>
        <w:t>Муниципальная программа по переселению граждан из аварийного фонда с учетом необходимости развития малоэтажного строительства на 2013-2016 годы на момент проверки не была приведена в соответствие принятому бюджету на 2015 год.</w:t>
      </w:r>
    </w:p>
    <w:p w:rsidR="0079700E" w:rsidRDefault="0079700E" w:rsidP="0079700E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По остальным муниципальным программам превышение сроков внесения изменений не выявлено.</w:t>
      </w:r>
    </w:p>
    <w:p w:rsidR="00AB5199" w:rsidRDefault="00AB5199" w:rsidP="0079700E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 Не приведено в соответствие уточненному бюджету на 2015 год финансовое обеспечение по двум муниципальным программам:</w:t>
      </w:r>
    </w:p>
    <w:p w:rsidR="0079700E" w:rsidRDefault="00AB5199" w:rsidP="0079700E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«Доступная среда» на период 2013-2015 годы, отклонение составило 106,04 тыс. рублей.</w:t>
      </w:r>
    </w:p>
    <w:p w:rsidR="005615F6" w:rsidRDefault="00AB5199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«Защита населения и территории от чрезвычайных ситуаций, обеспечение пожарной безопасности людей на водных объектах </w:t>
      </w:r>
      <w:proofErr w:type="spellStart"/>
      <w:r>
        <w:rPr>
          <w:b w:val="0"/>
          <w:sz w:val="26"/>
          <w:szCs w:val="26"/>
        </w:rPr>
        <w:t>Арсеньевского</w:t>
      </w:r>
      <w:proofErr w:type="spellEnd"/>
      <w:r>
        <w:rPr>
          <w:b w:val="0"/>
          <w:sz w:val="26"/>
          <w:szCs w:val="26"/>
        </w:rPr>
        <w:t xml:space="preserve"> городского округа» на 2015-2017 годы, отклонение составило 1 976,35 тыс. руб</w:t>
      </w:r>
      <w:r w:rsidR="00BA0EE9">
        <w:rPr>
          <w:b w:val="0"/>
          <w:sz w:val="26"/>
          <w:szCs w:val="26"/>
        </w:rPr>
        <w:t>лей.</w:t>
      </w:r>
    </w:p>
    <w:p w:rsidR="00BA0EE9" w:rsidRDefault="00BA0EE9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BA0EE9" w:rsidRDefault="00BA0EE9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Вывод по результатам проверки:</w:t>
      </w:r>
    </w:p>
    <w:p w:rsidR="00BA0EE9" w:rsidRDefault="00BA0EE9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9F3E5A">
        <w:rPr>
          <w:b w:val="0"/>
          <w:sz w:val="26"/>
          <w:szCs w:val="26"/>
        </w:rPr>
        <w:t>Н</w:t>
      </w:r>
      <w:r>
        <w:rPr>
          <w:b w:val="0"/>
          <w:sz w:val="26"/>
          <w:szCs w:val="26"/>
        </w:rPr>
        <w:t>е соблюдены сроки приведения в соответствие с прин</w:t>
      </w:r>
      <w:r w:rsidR="009F3E5A">
        <w:rPr>
          <w:b w:val="0"/>
          <w:sz w:val="26"/>
          <w:szCs w:val="26"/>
        </w:rPr>
        <w:t>ятым бюджетом четыре муниципальные программы.</w:t>
      </w:r>
    </w:p>
    <w:p w:rsidR="00BA0EE9" w:rsidRDefault="00BA0EE9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2.Не приведено в соответствие с принятым бюджетом две муниципальн</w:t>
      </w:r>
      <w:r w:rsidR="009F3E5A">
        <w:rPr>
          <w:b w:val="0"/>
          <w:sz w:val="26"/>
          <w:szCs w:val="26"/>
        </w:rPr>
        <w:t>ы</w:t>
      </w:r>
      <w:r>
        <w:rPr>
          <w:b w:val="0"/>
          <w:sz w:val="26"/>
          <w:szCs w:val="26"/>
        </w:rPr>
        <w:t>е</w:t>
      </w:r>
      <w:r w:rsidR="009F3E5A">
        <w:rPr>
          <w:b w:val="0"/>
          <w:sz w:val="26"/>
          <w:szCs w:val="26"/>
        </w:rPr>
        <w:t xml:space="preserve"> программы.</w:t>
      </w:r>
    </w:p>
    <w:p w:rsidR="009F3E5A" w:rsidRDefault="009F3E5A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3.Финансовое отклонение составило по двум муниципальным программам.</w:t>
      </w:r>
    </w:p>
    <w:p w:rsidR="009F3E5A" w:rsidRDefault="009F3E5A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9F3E5A" w:rsidRDefault="009F3E5A" w:rsidP="001C6D09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итогам проверки № 3:</w:t>
      </w:r>
    </w:p>
    <w:p w:rsidR="009F3E5A" w:rsidRDefault="009F3E5A" w:rsidP="009F3E5A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9230D2">
        <w:rPr>
          <w:b w:val="0"/>
          <w:sz w:val="26"/>
          <w:szCs w:val="26"/>
        </w:rPr>
        <w:t xml:space="preserve">Составление и ведение </w:t>
      </w:r>
      <w:r>
        <w:rPr>
          <w:b w:val="0"/>
          <w:sz w:val="26"/>
          <w:szCs w:val="26"/>
        </w:rPr>
        <w:t>Сводн</w:t>
      </w:r>
      <w:r w:rsidR="009230D2">
        <w:rPr>
          <w:b w:val="0"/>
          <w:sz w:val="26"/>
          <w:szCs w:val="26"/>
        </w:rPr>
        <w:t>ой</w:t>
      </w:r>
      <w:r>
        <w:rPr>
          <w:b w:val="0"/>
          <w:sz w:val="26"/>
          <w:szCs w:val="26"/>
        </w:rPr>
        <w:t xml:space="preserve"> бюджетн</w:t>
      </w:r>
      <w:r w:rsidR="009230D2">
        <w:rPr>
          <w:b w:val="0"/>
          <w:sz w:val="26"/>
          <w:szCs w:val="26"/>
        </w:rPr>
        <w:t>ой</w:t>
      </w:r>
      <w:r>
        <w:rPr>
          <w:b w:val="0"/>
          <w:sz w:val="26"/>
          <w:szCs w:val="26"/>
        </w:rPr>
        <w:t xml:space="preserve"> роспис</w:t>
      </w:r>
      <w:r w:rsidR="009230D2">
        <w:rPr>
          <w:b w:val="0"/>
          <w:sz w:val="26"/>
          <w:szCs w:val="26"/>
        </w:rPr>
        <w:t xml:space="preserve">и </w:t>
      </w:r>
      <w:proofErr w:type="gramStart"/>
      <w:r w:rsidR="009230D2">
        <w:rPr>
          <w:b w:val="0"/>
          <w:sz w:val="26"/>
          <w:szCs w:val="26"/>
        </w:rPr>
        <w:t>составлена</w:t>
      </w:r>
      <w:proofErr w:type="gramEnd"/>
      <w:r w:rsidR="009230D2">
        <w:rPr>
          <w:b w:val="0"/>
          <w:sz w:val="26"/>
          <w:szCs w:val="26"/>
        </w:rPr>
        <w:t xml:space="preserve"> без нарушений.</w:t>
      </w:r>
    </w:p>
    <w:p w:rsidR="009230D2" w:rsidRDefault="009230D2" w:rsidP="009F3E5A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2.Доведение бюджетных ассигнований и лимитов бюджетных обязатель</w:t>
      </w:r>
      <w:proofErr w:type="gramStart"/>
      <w:r>
        <w:rPr>
          <w:b w:val="0"/>
          <w:sz w:val="26"/>
          <w:szCs w:val="26"/>
        </w:rPr>
        <w:t>ств пр</w:t>
      </w:r>
      <w:proofErr w:type="gramEnd"/>
      <w:r>
        <w:rPr>
          <w:b w:val="0"/>
          <w:sz w:val="26"/>
          <w:szCs w:val="26"/>
        </w:rPr>
        <w:t>оизведено своевременно.</w:t>
      </w:r>
    </w:p>
    <w:p w:rsidR="009F3E5A" w:rsidRDefault="009230D2" w:rsidP="009F3E5A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</w:t>
      </w:r>
      <w:r w:rsidR="0086539C">
        <w:rPr>
          <w:b w:val="0"/>
          <w:sz w:val="26"/>
          <w:szCs w:val="26"/>
        </w:rPr>
        <w:t>Составление и ведение б</w:t>
      </w:r>
      <w:r>
        <w:rPr>
          <w:b w:val="0"/>
          <w:sz w:val="26"/>
          <w:szCs w:val="26"/>
        </w:rPr>
        <w:t>юджетны</w:t>
      </w:r>
      <w:r w:rsidR="0086539C">
        <w:rPr>
          <w:b w:val="0"/>
          <w:sz w:val="26"/>
          <w:szCs w:val="26"/>
        </w:rPr>
        <w:t>х смет</w:t>
      </w:r>
      <w:r>
        <w:rPr>
          <w:b w:val="0"/>
          <w:sz w:val="26"/>
          <w:szCs w:val="26"/>
        </w:rPr>
        <w:t xml:space="preserve"> без нарушений.</w:t>
      </w:r>
    </w:p>
    <w:p w:rsidR="009230D2" w:rsidRDefault="009230D2" w:rsidP="009F3E5A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9F3E5A" w:rsidRDefault="009230D2" w:rsidP="009F3E5A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Вывод по результатам проверки:</w:t>
      </w:r>
    </w:p>
    <w:p w:rsidR="009230D2" w:rsidRDefault="0086539C" w:rsidP="0086539C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1.Уточненная бюджетная роспись соответствует сводной бюджетной росписи, расхождений не выявлено.</w:t>
      </w:r>
    </w:p>
    <w:p w:rsidR="0086539C" w:rsidRPr="005C4E52" w:rsidRDefault="0086539C" w:rsidP="0086539C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B415A4" w:rsidRDefault="00C33296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итогам проверки № 4:</w:t>
      </w:r>
    </w:p>
    <w:p w:rsidR="00C33296" w:rsidRDefault="00C33296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E25B75">
        <w:rPr>
          <w:b w:val="0"/>
          <w:sz w:val="26"/>
          <w:szCs w:val="26"/>
        </w:rPr>
        <w:t>Закупки, находящиеся в стадии определения поставщика (подрядчика, исполнителя), на предмет их соответствия требованиям законодательства.</w:t>
      </w:r>
    </w:p>
    <w:p w:rsidR="00E25B75" w:rsidRDefault="00E25B75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2.Завершенные закупки для нужд заказчика, по которым заклю</w:t>
      </w:r>
      <w:r w:rsidR="00EB058C">
        <w:rPr>
          <w:b w:val="0"/>
          <w:sz w:val="26"/>
          <w:szCs w:val="26"/>
        </w:rPr>
        <w:t>чены</w:t>
      </w:r>
      <w:r w:rsidR="00EB058C" w:rsidRPr="00EB058C">
        <w:rPr>
          <w:b w:val="0"/>
          <w:sz w:val="26"/>
          <w:szCs w:val="26"/>
        </w:rPr>
        <w:t xml:space="preserve"> </w:t>
      </w:r>
      <w:r w:rsidR="00EB058C">
        <w:rPr>
          <w:b w:val="0"/>
          <w:sz w:val="26"/>
          <w:szCs w:val="26"/>
        </w:rPr>
        <w:t>контракты.</w:t>
      </w:r>
    </w:p>
    <w:p w:rsidR="00E25B75" w:rsidRDefault="00E25B75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E25B75" w:rsidRDefault="00E25B75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Вывод по результатам проверки:</w:t>
      </w:r>
    </w:p>
    <w:p w:rsidR="00E25B75" w:rsidRDefault="00E25B75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EB058C">
        <w:rPr>
          <w:b w:val="0"/>
          <w:sz w:val="26"/>
          <w:szCs w:val="26"/>
        </w:rPr>
        <w:t>Нарушение части 4 статьи 30 Федерального закона.</w:t>
      </w:r>
    </w:p>
    <w:p w:rsidR="004D7815" w:rsidRDefault="004D7815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4D7815" w:rsidRDefault="004D7815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итогам проверки № 5:</w:t>
      </w: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1.Закупки, находящиеся в стадии определения поставщика (подрядчика, исполнителя), на предмет их соответствия требованиям законодательства</w:t>
      </w:r>
      <w:r w:rsidR="003467EC">
        <w:rPr>
          <w:b w:val="0"/>
          <w:sz w:val="26"/>
          <w:szCs w:val="26"/>
        </w:rPr>
        <w:t xml:space="preserve"> (четыре муниципальных контракта).</w:t>
      </w: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Вывод по результатам проверки:</w:t>
      </w:r>
    </w:p>
    <w:p w:rsidR="004D7815" w:rsidRDefault="003467EC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1.Нарушений не выявлено.</w:t>
      </w:r>
    </w:p>
    <w:p w:rsidR="003467EC" w:rsidRDefault="003467EC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>По итогам проверки № 6:</w:t>
      </w: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1.Закупки, находящиеся в стадии определения поставщика (подрядчика, исполнителя), на предмет их соответствия требованиям законодательства</w:t>
      </w:r>
      <w:r w:rsidR="003467EC">
        <w:rPr>
          <w:b w:val="0"/>
          <w:sz w:val="26"/>
          <w:szCs w:val="26"/>
        </w:rPr>
        <w:t xml:space="preserve"> (три муниципальных контракта).</w:t>
      </w: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Вывод по результатам проверки:</w:t>
      </w:r>
    </w:p>
    <w:p w:rsidR="004D7815" w:rsidRDefault="003467EC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1.Нарушений не выявлено</w:t>
      </w:r>
    </w:p>
    <w:p w:rsidR="00267DF4" w:rsidRDefault="00267DF4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267DF4" w:rsidRDefault="00267DF4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267DF4" w:rsidRDefault="00267DF4" w:rsidP="00B415A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итогам проверки № 7:</w:t>
      </w:r>
    </w:p>
    <w:p w:rsidR="00EB058C" w:rsidRDefault="00267DF4" w:rsidP="00267DF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1.Закупки, находящиеся в стадии определения поставщика (подрядчика, исполнителя), на предмет их соответствия требованиям законодательства (три муниципальных контракта).</w:t>
      </w:r>
    </w:p>
    <w:p w:rsidR="00267DF4" w:rsidRDefault="00267DF4" w:rsidP="00267DF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267DF4" w:rsidRDefault="00267DF4" w:rsidP="00267DF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Вывод по результатам проверки:</w:t>
      </w:r>
    </w:p>
    <w:p w:rsidR="00267DF4" w:rsidRDefault="00267DF4" w:rsidP="00267DF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</w:t>
      </w:r>
      <w:r w:rsidR="004D7815">
        <w:rPr>
          <w:b w:val="0"/>
          <w:sz w:val="26"/>
          <w:szCs w:val="26"/>
        </w:rPr>
        <w:t>Нарушений не выявлено.</w:t>
      </w:r>
    </w:p>
    <w:p w:rsidR="004D7815" w:rsidRDefault="004D7815" w:rsidP="00267DF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4D7815" w:rsidRDefault="004D7815" w:rsidP="00267DF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итогам проверки № 8:</w:t>
      </w:r>
    </w:p>
    <w:p w:rsidR="004D7815" w:rsidRDefault="004D7815" w:rsidP="00267DF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1.Закупки, находящиеся в стадии определения поставщика (подрядчика, исполнителя), на предмет их соответствия требованиям законодательства.</w:t>
      </w:r>
    </w:p>
    <w:p w:rsidR="004D7815" w:rsidRDefault="004D7815" w:rsidP="00267DF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Вывод по результатам проверки:</w:t>
      </w: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1.Нарушений не выявлено.</w:t>
      </w:r>
    </w:p>
    <w:p w:rsidR="004D7815" w:rsidRDefault="004D7815" w:rsidP="00267DF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4D7815" w:rsidRDefault="004D7815" w:rsidP="00267DF4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По итогам проверки № 9:</w:t>
      </w: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1.Закупки, находящиеся в стадии определения поставщика (подрядчика, исполнителя), на предмет их соответствия требованиям законодательства.</w:t>
      </w: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Вывод по результатам проверки:</w:t>
      </w:r>
    </w:p>
    <w:p w:rsidR="004D7815" w:rsidRDefault="004D7815" w:rsidP="004D7815">
      <w:pPr>
        <w:pStyle w:val="a4"/>
        <w:tabs>
          <w:tab w:val="left" w:pos="8080"/>
        </w:tabs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1.Нарушений не выявлено.</w:t>
      </w:r>
    </w:p>
    <w:sectPr w:rsidR="004D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36DAB"/>
    <w:multiLevelType w:val="hybridMultilevel"/>
    <w:tmpl w:val="BDDC55C6"/>
    <w:lvl w:ilvl="0" w:tplc="EDA21A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55F78"/>
    <w:multiLevelType w:val="hybridMultilevel"/>
    <w:tmpl w:val="BE741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D606D"/>
    <w:multiLevelType w:val="hybridMultilevel"/>
    <w:tmpl w:val="3DB0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04575"/>
    <w:multiLevelType w:val="hybridMultilevel"/>
    <w:tmpl w:val="4510EE80"/>
    <w:lvl w:ilvl="0" w:tplc="251ACC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3A787D"/>
    <w:multiLevelType w:val="hybridMultilevel"/>
    <w:tmpl w:val="78BA05B6"/>
    <w:lvl w:ilvl="0" w:tplc="9BB87226">
      <w:start w:val="1"/>
      <w:numFmt w:val="upperRoman"/>
      <w:lvlText w:val="%1."/>
      <w:lvlJc w:val="left"/>
      <w:pPr>
        <w:ind w:left="180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3875663"/>
    <w:multiLevelType w:val="hybridMultilevel"/>
    <w:tmpl w:val="CEAAF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6B61EB"/>
    <w:multiLevelType w:val="hybridMultilevel"/>
    <w:tmpl w:val="E3083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37575"/>
    <w:multiLevelType w:val="hybridMultilevel"/>
    <w:tmpl w:val="86D41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98"/>
    <w:rsid w:val="001C6D09"/>
    <w:rsid w:val="00267DF4"/>
    <w:rsid w:val="002B29F3"/>
    <w:rsid w:val="003467EC"/>
    <w:rsid w:val="00362794"/>
    <w:rsid w:val="003716D7"/>
    <w:rsid w:val="003A29E2"/>
    <w:rsid w:val="00487FE0"/>
    <w:rsid w:val="004D7815"/>
    <w:rsid w:val="004F6176"/>
    <w:rsid w:val="005615F6"/>
    <w:rsid w:val="005C4E52"/>
    <w:rsid w:val="006B7D0D"/>
    <w:rsid w:val="00761324"/>
    <w:rsid w:val="0079700E"/>
    <w:rsid w:val="0086539C"/>
    <w:rsid w:val="00907FAE"/>
    <w:rsid w:val="00915C07"/>
    <w:rsid w:val="009230D2"/>
    <w:rsid w:val="009F3E5A"/>
    <w:rsid w:val="00A70298"/>
    <w:rsid w:val="00A73BDF"/>
    <w:rsid w:val="00AB5199"/>
    <w:rsid w:val="00AB60D0"/>
    <w:rsid w:val="00AC273B"/>
    <w:rsid w:val="00AD61E5"/>
    <w:rsid w:val="00B415A4"/>
    <w:rsid w:val="00B5228D"/>
    <w:rsid w:val="00BA0EE9"/>
    <w:rsid w:val="00BF69AF"/>
    <w:rsid w:val="00C33296"/>
    <w:rsid w:val="00D64582"/>
    <w:rsid w:val="00E25B75"/>
    <w:rsid w:val="00EB058C"/>
    <w:rsid w:val="00FB1C8D"/>
    <w:rsid w:val="00FB3CEC"/>
    <w:rsid w:val="00FD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98"/>
    <w:pPr>
      <w:ind w:left="720"/>
      <w:contextualSpacing/>
    </w:pPr>
  </w:style>
  <w:style w:type="paragraph" w:styleId="a4">
    <w:name w:val="Body Text"/>
    <w:basedOn w:val="a"/>
    <w:link w:val="a5"/>
    <w:rsid w:val="00A70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702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298"/>
    <w:pPr>
      <w:ind w:left="720"/>
      <w:contextualSpacing/>
    </w:pPr>
  </w:style>
  <w:style w:type="paragraph" w:styleId="a4">
    <w:name w:val="Body Text"/>
    <w:basedOn w:val="a"/>
    <w:link w:val="a5"/>
    <w:rsid w:val="00A70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A702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FFB86-6259-4B12-BD64-C8F5C5B0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6</cp:revision>
  <cp:lastPrinted>2017-03-21T23:53:00Z</cp:lastPrinted>
  <dcterms:created xsi:type="dcterms:W3CDTF">2017-03-22T00:00:00Z</dcterms:created>
  <dcterms:modified xsi:type="dcterms:W3CDTF">2017-03-22T23:29:00Z</dcterms:modified>
</cp:coreProperties>
</file>