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6E7D7A"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39395" cy="167640"/>
                <wp:effectExtent l="17145" t="17145" r="19685" b="24765"/>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395" cy="167640"/>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47CB8" id="Freeform 146" o:spid="_x0000_s1026" style="position:absolute;margin-left:235.1pt;margin-top:-207.15pt;width:18.85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np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43220,104653;141260,104288;134644,102948;128396,101120;124108,94785;133664,95028;123005,75901;129376,83333;135379,88937;125333,71271;129866,64327;152777,100998;161843,57504;168704,59819;173237,64327;170909,48245;177770,32163;186958,20711;202885,4630;208889,2071;214769,975;221140,4630;225061,8041;228001,13767;205213,71271;198230,80409;170909,119395;141260,131822;135992,139131;131336,144858;121290,154117;114184,158990;106588,162767;92622,166665;0,153873;1593,147903;24993,128532;25116,115618;27321,110257;29649,104775;31241,101729;63830,119395;61503,105628;58072,73464;75224,78216;69956,112329;85638,88328;70691,126339;70691,133162;70691,142421;70691,158503;79267,159112;85393,158990;101443,155091;112224,149365;118717,144005;128151,134624;139055,119395;132072,111719;130969,109526;128519,106602;149714,105628"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7"/>
          <w:headerReference w:type="first" r:id="rId8"/>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trPr>
          <w:jc w:val="center"/>
        </w:trPr>
        <w:tc>
          <w:tcPr>
            <w:tcW w:w="2009" w:type="dxa"/>
            <w:tcBorders>
              <w:bottom w:val="single" w:sz="4" w:space="0" w:color="auto"/>
            </w:tcBorders>
          </w:tcPr>
          <w:p w:rsidR="00261979" w:rsidRPr="009C452A" w:rsidRDefault="00800939" w:rsidP="00261979">
            <w:pPr>
              <w:ind w:left="-124" w:right="-108" w:firstLine="0"/>
              <w:jc w:val="center"/>
              <w:rPr>
                <w:color w:val="000000"/>
                <w:sz w:val="24"/>
                <w:szCs w:val="24"/>
              </w:rPr>
            </w:pPr>
            <w:r>
              <w:rPr>
                <w:color w:val="000000"/>
                <w:sz w:val="24"/>
                <w:szCs w:val="24"/>
              </w:rPr>
              <w:lastRenderedPageBreak/>
              <w:t>23 августа 2018 г.</w:t>
            </w:r>
          </w:p>
        </w:tc>
        <w:tc>
          <w:tcPr>
            <w:tcW w:w="5101" w:type="dxa"/>
          </w:tcPr>
          <w:p w:rsidR="00B53139" w:rsidRPr="009C452A" w:rsidRDefault="00B53139" w:rsidP="009C452A">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800939" w:rsidP="00171E63">
            <w:pPr>
              <w:ind w:left="-108" w:right="-132" w:firstLine="0"/>
              <w:jc w:val="center"/>
              <w:rPr>
                <w:color w:val="000000"/>
                <w:sz w:val="24"/>
                <w:szCs w:val="24"/>
              </w:rPr>
            </w:pPr>
            <w:r>
              <w:rPr>
                <w:color w:val="000000"/>
                <w:sz w:val="24"/>
                <w:szCs w:val="24"/>
              </w:rPr>
              <w:t>536-па</w:t>
            </w: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rsidR="00E149B1" w:rsidRDefault="00377921" w:rsidP="00306D3A">
      <w:pPr>
        <w:pStyle w:val="a7"/>
        <w:ind w:right="-87"/>
        <w:rPr>
          <w:b/>
          <w:bCs/>
          <w:sz w:val="26"/>
          <w:szCs w:val="26"/>
        </w:rPr>
      </w:pPr>
      <w:bookmarkStart w:id="0" w:name="_GoBack"/>
      <w:bookmarkEnd w:id="0"/>
      <w:r w:rsidRPr="00E149B1">
        <w:rPr>
          <w:b/>
          <w:sz w:val="26"/>
          <w:szCs w:val="26"/>
        </w:rPr>
        <w:lastRenderedPageBreak/>
        <w:t xml:space="preserve">О предоставлении </w:t>
      </w:r>
      <w:r w:rsidR="00306D3A" w:rsidRPr="00E149B1">
        <w:rPr>
          <w:b/>
          <w:bCs/>
          <w:sz w:val="26"/>
          <w:szCs w:val="26"/>
        </w:rPr>
        <w:t>разрешени</w:t>
      </w:r>
      <w:r w:rsidR="000D03D2" w:rsidRPr="00E149B1">
        <w:rPr>
          <w:b/>
          <w:bCs/>
          <w:sz w:val="26"/>
          <w:szCs w:val="26"/>
        </w:rPr>
        <w:t>й</w:t>
      </w:r>
      <w:r w:rsidR="00306D3A" w:rsidRPr="00E149B1">
        <w:rPr>
          <w:b/>
          <w:bCs/>
          <w:sz w:val="26"/>
          <w:szCs w:val="26"/>
        </w:rPr>
        <w:t xml:space="preserve"> </w:t>
      </w:r>
      <w:r w:rsidR="00CE7AB9" w:rsidRPr="00E149B1">
        <w:rPr>
          <w:b/>
          <w:bCs/>
          <w:sz w:val="26"/>
          <w:szCs w:val="26"/>
        </w:rPr>
        <w:t>на условно разрешенны</w:t>
      </w:r>
      <w:r w:rsidR="000D03D2" w:rsidRPr="00E149B1">
        <w:rPr>
          <w:b/>
          <w:bCs/>
          <w:sz w:val="26"/>
          <w:szCs w:val="26"/>
        </w:rPr>
        <w:t>е</w:t>
      </w:r>
    </w:p>
    <w:p w:rsidR="00306D3A" w:rsidRPr="00E149B1" w:rsidRDefault="00E149B1" w:rsidP="00E149B1">
      <w:pPr>
        <w:pStyle w:val="a7"/>
        <w:ind w:right="-87"/>
        <w:rPr>
          <w:b/>
          <w:bCs/>
          <w:sz w:val="26"/>
          <w:szCs w:val="26"/>
        </w:rPr>
      </w:pPr>
      <w:r>
        <w:rPr>
          <w:b/>
          <w:bCs/>
          <w:sz w:val="26"/>
          <w:szCs w:val="26"/>
        </w:rPr>
        <w:t>в</w:t>
      </w:r>
      <w:r w:rsidR="00CE7AB9" w:rsidRPr="00E149B1">
        <w:rPr>
          <w:b/>
          <w:bCs/>
          <w:sz w:val="26"/>
          <w:szCs w:val="26"/>
        </w:rPr>
        <w:t>ид</w:t>
      </w:r>
      <w:r w:rsidR="000D03D2" w:rsidRPr="00E149B1">
        <w:rPr>
          <w:b/>
          <w:bCs/>
          <w:sz w:val="26"/>
          <w:szCs w:val="26"/>
        </w:rPr>
        <w:t>ы</w:t>
      </w:r>
      <w:r>
        <w:rPr>
          <w:b/>
          <w:bCs/>
          <w:sz w:val="26"/>
          <w:szCs w:val="26"/>
        </w:rPr>
        <w:t xml:space="preserve"> </w:t>
      </w:r>
      <w:r w:rsidR="00CE7AB9" w:rsidRPr="00E149B1">
        <w:rPr>
          <w:b/>
          <w:bCs/>
          <w:sz w:val="26"/>
          <w:szCs w:val="26"/>
        </w:rPr>
        <w:t>использования земельн</w:t>
      </w:r>
      <w:r w:rsidR="000D03D2" w:rsidRPr="00E149B1">
        <w:rPr>
          <w:b/>
          <w:bCs/>
          <w:sz w:val="26"/>
          <w:szCs w:val="26"/>
        </w:rPr>
        <w:t>ых</w:t>
      </w:r>
      <w:r w:rsidR="00CE7AB9" w:rsidRPr="00E149B1">
        <w:rPr>
          <w:b/>
          <w:bCs/>
          <w:sz w:val="26"/>
          <w:szCs w:val="26"/>
        </w:rPr>
        <w:t xml:space="preserve"> участк</w:t>
      </w:r>
      <w:r w:rsidR="000D03D2" w:rsidRPr="00E149B1">
        <w:rPr>
          <w:b/>
          <w:bCs/>
          <w:sz w:val="26"/>
          <w:szCs w:val="26"/>
        </w:rPr>
        <w:t>ов</w:t>
      </w:r>
      <w:r w:rsidR="00CE7AB9" w:rsidRPr="00E149B1">
        <w:rPr>
          <w:b/>
          <w:bCs/>
          <w:sz w:val="26"/>
          <w:szCs w:val="26"/>
        </w:rPr>
        <w:t xml:space="preserve"> </w:t>
      </w:r>
      <w:r w:rsidR="00306D3A" w:rsidRPr="00E149B1">
        <w:rPr>
          <w:b/>
          <w:bCs/>
          <w:sz w:val="26"/>
          <w:szCs w:val="26"/>
        </w:rPr>
        <w:t>на территории</w:t>
      </w:r>
    </w:p>
    <w:p w:rsidR="00306D3A" w:rsidRPr="00E149B1" w:rsidRDefault="00306D3A" w:rsidP="00306D3A">
      <w:pPr>
        <w:pStyle w:val="a7"/>
        <w:ind w:right="-87"/>
        <w:rPr>
          <w:b/>
          <w:sz w:val="26"/>
          <w:szCs w:val="26"/>
        </w:rPr>
      </w:pPr>
      <w:r w:rsidRPr="00E149B1">
        <w:rPr>
          <w:b/>
          <w:bCs/>
          <w:sz w:val="26"/>
          <w:szCs w:val="26"/>
        </w:rPr>
        <w:t xml:space="preserve"> Арсеньевского городского округа</w:t>
      </w:r>
    </w:p>
    <w:p w:rsidR="00377F2E" w:rsidRPr="00A658FB" w:rsidRDefault="00377F2E" w:rsidP="00377921">
      <w:pPr>
        <w:rPr>
          <w:sz w:val="25"/>
          <w:szCs w:val="25"/>
        </w:rPr>
      </w:pPr>
    </w:p>
    <w:p w:rsidR="00FB6FE4" w:rsidRDefault="00FB6FE4" w:rsidP="00377921">
      <w:pPr>
        <w:rPr>
          <w:sz w:val="25"/>
          <w:szCs w:val="25"/>
        </w:rPr>
      </w:pPr>
    </w:p>
    <w:p w:rsidR="00A658FB" w:rsidRPr="00A658FB" w:rsidRDefault="00A658FB" w:rsidP="00377921">
      <w:pPr>
        <w:rPr>
          <w:sz w:val="25"/>
          <w:szCs w:val="25"/>
        </w:rPr>
      </w:pPr>
    </w:p>
    <w:p w:rsidR="00E149B1" w:rsidRPr="009330EC" w:rsidRDefault="00E149B1" w:rsidP="00E149B1">
      <w:pPr>
        <w:pStyle w:val="a7"/>
        <w:spacing w:line="360" w:lineRule="auto"/>
        <w:ind w:right="-87" w:firstLine="709"/>
        <w:jc w:val="both"/>
        <w:rPr>
          <w:sz w:val="26"/>
          <w:szCs w:val="26"/>
        </w:rPr>
      </w:pPr>
      <w:r w:rsidRPr="009330EC">
        <w:rPr>
          <w:sz w:val="26"/>
          <w:szCs w:val="26"/>
        </w:rPr>
        <w:t>В соответствии с Градостроительным и Земельным кодексами Российской Федер</w:t>
      </w:r>
      <w:r w:rsidRPr="009330EC">
        <w:rPr>
          <w:sz w:val="26"/>
          <w:szCs w:val="26"/>
        </w:rPr>
        <w:t>а</w:t>
      </w:r>
      <w:r w:rsidRPr="009330EC">
        <w:rPr>
          <w:sz w:val="26"/>
          <w:szCs w:val="26"/>
        </w:rPr>
        <w:t>ции, со статьей 16 Федерального закона от 06 октября 2003 года  № 131-ФЗ «Об общих принципах организации местного самоуправления в Росси</w:t>
      </w:r>
      <w:r w:rsidRPr="009330EC">
        <w:rPr>
          <w:sz w:val="26"/>
          <w:szCs w:val="26"/>
        </w:rPr>
        <w:t>й</w:t>
      </w:r>
      <w:r w:rsidRPr="009330EC">
        <w:rPr>
          <w:sz w:val="26"/>
          <w:szCs w:val="26"/>
        </w:rPr>
        <w:t>ской Федерации», муниципальным правовым актом Арсеньевского городского округа от 15 марта 2013 года № 30-МПА «Правила землепользования и застройки Арсеньевского городского округа», постановлением администрации Арсеньевского городского округа от 2</w:t>
      </w:r>
      <w:r w:rsidR="009F24E5">
        <w:rPr>
          <w:sz w:val="26"/>
          <w:szCs w:val="26"/>
        </w:rPr>
        <w:t>0 июл</w:t>
      </w:r>
      <w:r w:rsidRPr="009330EC">
        <w:rPr>
          <w:sz w:val="26"/>
          <w:szCs w:val="26"/>
        </w:rPr>
        <w:t>я  2018 года № 4</w:t>
      </w:r>
      <w:r w:rsidR="009F24E5">
        <w:rPr>
          <w:sz w:val="26"/>
          <w:szCs w:val="26"/>
        </w:rPr>
        <w:t>56</w:t>
      </w:r>
      <w:r w:rsidRPr="009330EC">
        <w:rPr>
          <w:sz w:val="26"/>
          <w:szCs w:val="26"/>
        </w:rPr>
        <w:t>-па «О проведении общественных обсуждений по вопросам предоставления разрешений на условно разрешенные виды использования земельных участков на территории Арсеньевского городского о</w:t>
      </w:r>
      <w:r w:rsidRPr="009330EC">
        <w:rPr>
          <w:sz w:val="26"/>
          <w:szCs w:val="26"/>
        </w:rPr>
        <w:t>к</w:t>
      </w:r>
      <w:r w:rsidRPr="009330EC">
        <w:rPr>
          <w:sz w:val="26"/>
          <w:szCs w:val="26"/>
        </w:rPr>
        <w:t xml:space="preserve">руга», </w:t>
      </w:r>
      <w:r w:rsidRPr="009330EC">
        <w:rPr>
          <w:rFonts w:eastAsia="Calibri"/>
          <w:bCs/>
          <w:sz w:val="26"/>
          <w:szCs w:val="26"/>
        </w:rPr>
        <w:t xml:space="preserve">постановлением администрации Арсеньевского городского округа от 17 апреля 2018 года № 243-па «Об утверждении административного регламента по предоставлению муниципальной </w:t>
      </w:r>
      <w:r w:rsidRPr="009330EC">
        <w:rPr>
          <w:rFonts w:eastAsia="Calibri"/>
          <w:bCs/>
          <w:sz w:val="26"/>
          <w:szCs w:val="26"/>
        </w:rPr>
        <w:lastRenderedPageBreak/>
        <w:t>услуги «</w:t>
      </w:r>
      <w:r w:rsidRPr="009330EC">
        <w:rPr>
          <w:sz w:val="26"/>
          <w:szCs w:val="26"/>
        </w:rPr>
        <w:t>Предоставление разрешение на условно разрешенный вид использования земельного участка и (или) объекта капитального строительства</w:t>
      </w:r>
      <w:r w:rsidRPr="009330EC">
        <w:rPr>
          <w:rFonts w:eastAsia="Calibri"/>
          <w:bCs/>
          <w:sz w:val="26"/>
          <w:szCs w:val="26"/>
        </w:rPr>
        <w:t xml:space="preserve">», </w:t>
      </w:r>
      <w:r w:rsidRPr="009330EC">
        <w:rPr>
          <w:sz w:val="26"/>
          <w:szCs w:val="26"/>
        </w:rPr>
        <w:t>протокола №</w:t>
      </w:r>
      <w:r w:rsidR="009F24E5">
        <w:rPr>
          <w:sz w:val="26"/>
          <w:szCs w:val="26"/>
        </w:rPr>
        <w:t xml:space="preserve"> 4</w:t>
      </w:r>
      <w:r w:rsidRPr="009330EC">
        <w:rPr>
          <w:sz w:val="26"/>
          <w:szCs w:val="26"/>
        </w:rPr>
        <w:t xml:space="preserve"> (итоговый документ общественных обсуждений) от </w:t>
      </w:r>
      <w:r w:rsidR="00F8079B" w:rsidRPr="009330EC">
        <w:rPr>
          <w:sz w:val="26"/>
          <w:szCs w:val="26"/>
        </w:rPr>
        <w:t>2</w:t>
      </w:r>
      <w:r w:rsidR="009F24E5">
        <w:rPr>
          <w:sz w:val="26"/>
          <w:szCs w:val="26"/>
        </w:rPr>
        <w:t>1</w:t>
      </w:r>
      <w:r w:rsidRPr="009330EC">
        <w:rPr>
          <w:sz w:val="26"/>
          <w:szCs w:val="26"/>
        </w:rPr>
        <w:t xml:space="preserve"> </w:t>
      </w:r>
      <w:r w:rsidR="009F24E5">
        <w:rPr>
          <w:sz w:val="26"/>
          <w:szCs w:val="26"/>
        </w:rPr>
        <w:t>августа</w:t>
      </w:r>
      <w:r w:rsidRPr="009330EC">
        <w:rPr>
          <w:sz w:val="26"/>
          <w:szCs w:val="26"/>
        </w:rPr>
        <w:t xml:space="preserve"> 2018 года заседания общественной муниципальной комиссии для организации общественных обсуждений по вопросам предоставления разрешений на условно разрешенные виды использования земельных участков и (или) объектов капитального строительства на территории Арсеньевского городского округа,  з</w:t>
      </w:r>
      <w:r w:rsidRPr="009330EC">
        <w:rPr>
          <w:bCs/>
          <w:sz w:val="26"/>
          <w:szCs w:val="26"/>
        </w:rPr>
        <w:t xml:space="preserve">аключения о результатах общественных обсуждений от </w:t>
      </w:r>
      <w:r w:rsidR="00F8079B" w:rsidRPr="009330EC">
        <w:rPr>
          <w:bCs/>
          <w:sz w:val="26"/>
          <w:szCs w:val="26"/>
        </w:rPr>
        <w:t>2</w:t>
      </w:r>
      <w:r w:rsidR="009F24E5">
        <w:rPr>
          <w:bCs/>
          <w:sz w:val="26"/>
          <w:szCs w:val="26"/>
        </w:rPr>
        <w:t>2</w:t>
      </w:r>
      <w:r w:rsidRPr="009330EC">
        <w:rPr>
          <w:bCs/>
          <w:sz w:val="26"/>
          <w:szCs w:val="26"/>
        </w:rPr>
        <w:t xml:space="preserve"> </w:t>
      </w:r>
      <w:r w:rsidR="009F24E5">
        <w:rPr>
          <w:bCs/>
          <w:sz w:val="26"/>
          <w:szCs w:val="26"/>
        </w:rPr>
        <w:t>августа</w:t>
      </w:r>
      <w:r w:rsidRPr="009330EC">
        <w:rPr>
          <w:bCs/>
          <w:sz w:val="26"/>
          <w:szCs w:val="26"/>
        </w:rPr>
        <w:t xml:space="preserve"> 2018 года, </w:t>
      </w:r>
      <w:r w:rsidRPr="009330EC">
        <w:rPr>
          <w:sz w:val="26"/>
          <w:szCs w:val="26"/>
        </w:rPr>
        <w:t xml:space="preserve"> руководствуясь   Уставом     Арсеньевского        горо</w:t>
      </w:r>
      <w:r w:rsidRPr="009330EC">
        <w:rPr>
          <w:sz w:val="26"/>
          <w:szCs w:val="26"/>
        </w:rPr>
        <w:t>д</w:t>
      </w:r>
      <w:r w:rsidRPr="009330EC">
        <w:rPr>
          <w:sz w:val="26"/>
          <w:szCs w:val="26"/>
        </w:rPr>
        <w:t>ского     округа, администрация Арсеньевского городского округа</w:t>
      </w:r>
    </w:p>
    <w:p w:rsidR="006949A8" w:rsidRPr="00A658FB" w:rsidRDefault="006949A8" w:rsidP="00377921">
      <w:pPr>
        <w:pStyle w:val="a7"/>
        <w:ind w:firstLine="737"/>
        <w:jc w:val="both"/>
        <w:rPr>
          <w:sz w:val="25"/>
          <w:szCs w:val="25"/>
          <w:u w:val="single"/>
        </w:rPr>
      </w:pPr>
    </w:p>
    <w:p w:rsidR="00377F2E" w:rsidRPr="00A658FB" w:rsidRDefault="00377F2E" w:rsidP="00377921">
      <w:pPr>
        <w:pStyle w:val="a7"/>
        <w:ind w:firstLine="737"/>
        <w:jc w:val="both"/>
        <w:rPr>
          <w:sz w:val="25"/>
          <w:szCs w:val="25"/>
          <w:u w:val="single"/>
        </w:rPr>
      </w:pPr>
    </w:p>
    <w:p w:rsidR="00BF5415" w:rsidRPr="00A658FB" w:rsidRDefault="00BF5415" w:rsidP="00BF5415">
      <w:pPr>
        <w:pStyle w:val="a7"/>
        <w:jc w:val="left"/>
        <w:rPr>
          <w:sz w:val="25"/>
          <w:szCs w:val="25"/>
        </w:rPr>
      </w:pPr>
      <w:r w:rsidRPr="00A658FB">
        <w:rPr>
          <w:sz w:val="25"/>
          <w:szCs w:val="25"/>
        </w:rPr>
        <w:t>ПОСТАНОВЛЯЕТ</w:t>
      </w:r>
    </w:p>
    <w:p w:rsidR="00BF5415" w:rsidRPr="00A658FB" w:rsidRDefault="00BF5415" w:rsidP="00BF5415">
      <w:pPr>
        <w:pStyle w:val="a7"/>
        <w:jc w:val="left"/>
        <w:rPr>
          <w:sz w:val="25"/>
          <w:szCs w:val="25"/>
        </w:rPr>
      </w:pPr>
    </w:p>
    <w:p w:rsidR="00BF5415" w:rsidRPr="00A658FB" w:rsidRDefault="00BF5415" w:rsidP="00BF5415">
      <w:pPr>
        <w:pStyle w:val="a7"/>
        <w:jc w:val="left"/>
        <w:rPr>
          <w:sz w:val="25"/>
          <w:szCs w:val="25"/>
        </w:rPr>
      </w:pPr>
    </w:p>
    <w:p w:rsidR="007E6894" w:rsidRDefault="007E6894" w:rsidP="007E6894">
      <w:pPr>
        <w:tabs>
          <w:tab w:val="left" w:pos="8041"/>
        </w:tabs>
        <w:spacing w:line="360" w:lineRule="auto"/>
        <w:rPr>
          <w:szCs w:val="26"/>
        </w:rPr>
      </w:pPr>
      <w:r w:rsidRPr="008E41F4">
        <w:rPr>
          <w:szCs w:val="26"/>
        </w:rPr>
        <w:t xml:space="preserve">1. </w:t>
      </w:r>
      <w:r w:rsidR="000D7718">
        <w:rPr>
          <w:szCs w:val="26"/>
        </w:rPr>
        <w:t>Предоставить разрешение</w:t>
      </w:r>
      <w:r w:rsidRPr="008E41F4">
        <w:rPr>
          <w:szCs w:val="26"/>
        </w:rPr>
        <w:t xml:space="preserve"> на условно разрешенный вид использования земельного участка «для индивидуального жилищного строительства (2.1)» с кадастровым номером 25:26:010312:4 площадью 1040,90 кв.м в территориальной зоне ОД1 «</w:t>
      </w:r>
      <w:r w:rsidRPr="008E41F4">
        <w:rPr>
          <w:szCs w:val="26"/>
          <w:lang w:eastAsia="zh-CN"/>
        </w:rPr>
        <w:t>Зона делового, общественного и коммерческого назначения</w:t>
      </w:r>
      <w:r w:rsidRPr="008E41F4">
        <w:rPr>
          <w:szCs w:val="26"/>
        </w:rPr>
        <w:t xml:space="preserve">», местоположение которого установлено по адресу: Приморский край, г.Арсеньев, переулок Хасанский, д.7.  </w:t>
      </w:r>
    </w:p>
    <w:p w:rsidR="007E6894" w:rsidRPr="008E41F4" w:rsidRDefault="007E6894" w:rsidP="007E6894">
      <w:pPr>
        <w:tabs>
          <w:tab w:val="left" w:pos="8041"/>
        </w:tabs>
        <w:spacing w:line="360" w:lineRule="auto"/>
        <w:rPr>
          <w:szCs w:val="26"/>
        </w:rPr>
      </w:pPr>
      <w:r w:rsidRPr="008E41F4">
        <w:rPr>
          <w:szCs w:val="26"/>
        </w:rPr>
        <w:t xml:space="preserve">2. </w:t>
      </w:r>
      <w:r w:rsidR="000D7718">
        <w:rPr>
          <w:szCs w:val="26"/>
        </w:rPr>
        <w:t>Предоставить разрешение</w:t>
      </w:r>
      <w:r w:rsidRPr="008E41F4">
        <w:rPr>
          <w:szCs w:val="26"/>
        </w:rPr>
        <w:t xml:space="preserve"> на условно разрешенный вид использования земельного участка «для индивидуального жилищного строительства (2.1)» с кадастровым номером 25:26:010326:92 площадью 1135 кв.м в территориальной зоне </w:t>
      </w:r>
      <w:r w:rsidRPr="008E41F4">
        <w:rPr>
          <w:szCs w:val="26"/>
        </w:rPr>
        <w:lastRenderedPageBreak/>
        <w:t>Ж2 «</w:t>
      </w:r>
      <w:r w:rsidRPr="008E41F4">
        <w:rPr>
          <w:szCs w:val="26"/>
          <w:lang w:eastAsia="zh-CN"/>
        </w:rPr>
        <w:t>Зона застройки среднеэтажными жилыми домами</w:t>
      </w:r>
      <w:r w:rsidRPr="008E41F4">
        <w:rPr>
          <w:szCs w:val="26"/>
        </w:rPr>
        <w:t xml:space="preserve">», местоположение которого установлено по адресу: Приморский край, г.Арсеньев, улица Советская, 54.  </w:t>
      </w:r>
    </w:p>
    <w:p w:rsidR="007E6894" w:rsidRPr="008E41F4" w:rsidRDefault="007E6894" w:rsidP="007E6894">
      <w:pPr>
        <w:tabs>
          <w:tab w:val="left" w:pos="8041"/>
        </w:tabs>
        <w:spacing w:line="360" w:lineRule="auto"/>
        <w:rPr>
          <w:szCs w:val="26"/>
        </w:rPr>
      </w:pPr>
      <w:r w:rsidRPr="008E41F4">
        <w:rPr>
          <w:szCs w:val="26"/>
        </w:rPr>
        <w:t xml:space="preserve">3. </w:t>
      </w:r>
      <w:r w:rsidR="000D7718">
        <w:rPr>
          <w:szCs w:val="26"/>
        </w:rPr>
        <w:t>Предоставить разрешение</w:t>
      </w:r>
      <w:r w:rsidRPr="008E41F4">
        <w:rPr>
          <w:szCs w:val="26"/>
        </w:rPr>
        <w:t xml:space="preserve"> на условно разрешенный вид использования земельного участка «для индивидуального жилищного строительства (2.1)» с кадастровым номером 25:26:010303:26 площадью 638 кв.м и прилегающего к нему ориентировочной площадью 131 кв.м в территориальной зоне Ж2 «</w:t>
      </w:r>
      <w:r w:rsidRPr="008E41F4">
        <w:rPr>
          <w:szCs w:val="26"/>
          <w:lang w:eastAsia="zh-CN"/>
        </w:rPr>
        <w:t>Зона застройки среднеэтажными жилыми домами</w:t>
      </w:r>
      <w:r w:rsidRPr="008E41F4">
        <w:rPr>
          <w:szCs w:val="26"/>
        </w:rPr>
        <w:t xml:space="preserve">», местоположение которых установлено по адресу: Приморский край, г.Арсеньев, улица Олега Кошевого, 4.  </w:t>
      </w:r>
    </w:p>
    <w:p w:rsidR="007E6894" w:rsidRPr="008E41F4" w:rsidRDefault="007E6894" w:rsidP="007E6894">
      <w:pPr>
        <w:tabs>
          <w:tab w:val="left" w:pos="8041"/>
        </w:tabs>
        <w:spacing w:line="360" w:lineRule="auto"/>
        <w:rPr>
          <w:szCs w:val="26"/>
        </w:rPr>
      </w:pPr>
      <w:r w:rsidRPr="008E41F4">
        <w:rPr>
          <w:szCs w:val="26"/>
        </w:rPr>
        <w:t xml:space="preserve">4. </w:t>
      </w:r>
      <w:r w:rsidR="000D7718">
        <w:rPr>
          <w:szCs w:val="26"/>
        </w:rPr>
        <w:t>Предоставить разрешение</w:t>
      </w:r>
      <w:r w:rsidRPr="008E41F4">
        <w:rPr>
          <w:szCs w:val="26"/>
        </w:rPr>
        <w:t xml:space="preserve"> на условно разрешенный вид использования земельного участка «для индивидуального жилищного строительства (2.1)» с кадастровым номером 25:26:010212:116 площадью 1264 кв.м</w:t>
      </w:r>
      <w:r>
        <w:rPr>
          <w:szCs w:val="26"/>
        </w:rPr>
        <w:t xml:space="preserve"> </w:t>
      </w:r>
      <w:r w:rsidRPr="008E41F4">
        <w:rPr>
          <w:szCs w:val="26"/>
        </w:rPr>
        <w:t>в территориальной зоне Ж2 «</w:t>
      </w:r>
      <w:r w:rsidRPr="008E41F4">
        <w:rPr>
          <w:szCs w:val="26"/>
          <w:lang w:eastAsia="zh-CN"/>
        </w:rPr>
        <w:t>Зона застройки среднеэтажными жилыми домами</w:t>
      </w:r>
      <w:r w:rsidRPr="008E41F4">
        <w:rPr>
          <w:szCs w:val="26"/>
        </w:rPr>
        <w:t>», местоположение которого установлено относительно ориентира примерно в 20 м на север, адрес ориентира: Приморский край, г.Арсеньев, пер.Озерный, 13/2.</w:t>
      </w:r>
    </w:p>
    <w:p w:rsidR="007E6894" w:rsidRPr="008E41F4" w:rsidRDefault="007E6894" w:rsidP="007E6894">
      <w:pPr>
        <w:tabs>
          <w:tab w:val="left" w:pos="8041"/>
        </w:tabs>
        <w:spacing w:line="360" w:lineRule="auto"/>
        <w:rPr>
          <w:szCs w:val="26"/>
        </w:rPr>
      </w:pPr>
      <w:r w:rsidRPr="008E41F4">
        <w:rPr>
          <w:szCs w:val="26"/>
        </w:rPr>
        <w:t xml:space="preserve">5. </w:t>
      </w:r>
      <w:r w:rsidR="000D7718">
        <w:rPr>
          <w:szCs w:val="26"/>
        </w:rPr>
        <w:t>Предоставить разрешение</w:t>
      </w:r>
      <w:r w:rsidRPr="008E41F4">
        <w:rPr>
          <w:szCs w:val="26"/>
        </w:rPr>
        <w:t xml:space="preserve"> на условно разрешенный вид использования земельного участка «для индивидуального жилищного строительства (2.1)» с кадастровым номером 25:26:010201:68 площадью 1320 кв.м в территориальной зоне Ж2 «</w:t>
      </w:r>
      <w:r w:rsidRPr="008E41F4">
        <w:rPr>
          <w:szCs w:val="26"/>
          <w:lang w:eastAsia="zh-CN"/>
        </w:rPr>
        <w:t>Зона застройки среднеэтажными жилыми домами</w:t>
      </w:r>
      <w:r w:rsidRPr="008E41F4">
        <w:rPr>
          <w:szCs w:val="26"/>
        </w:rPr>
        <w:t xml:space="preserve">», местоположение которого установлено по адресу: Приморский край, г.Арсеньев, улица Первомайская, 2а.  </w:t>
      </w:r>
    </w:p>
    <w:p w:rsidR="007E6894" w:rsidRPr="008E41F4" w:rsidRDefault="007E6894" w:rsidP="007E6894">
      <w:pPr>
        <w:tabs>
          <w:tab w:val="left" w:pos="8041"/>
        </w:tabs>
        <w:spacing w:line="360" w:lineRule="auto"/>
        <w:rPr>
          <w:szCs w:val="26"/>
        </w:rPr>
      </w:pPr>
      <w:r w:rsidRPr="008E41F4">
        <w:rPr>
          <w:szCs w:val="26"/>
        </w:rPr>
        <w:t xml:space="preserve">6. </w:t>
      </w:r>
      <w:r w:rsidR="000D7718">
        <w:rPr>
          <w:szCs w:val="26"/>
        </w:rPr>
        <w:t>Предоставить разрешение</w:t>
      </w:r>
      <w:r w:rsidRPr="008E41F4">
        <w:rPr>
          <w:szCs w:val="26"/>
        </w:rPr>
        <w:t xml:space="preserve"> на условно разрешенный вид использования зе</w:t>
      </w:r>
      <w:r w:rsidRPr="008E41F4">
        <w:rPr>
          <w:szCs w:val="26"/>
        </w:rPr>
        <w:lastRenderedPageBreak/>
        <w:t>мельного участка «для индивидуального жилищного строительства (2.1)» с кадастровым номером 25:26:010107:35 площадью 684 кв.м и прилегающего</w:t>
      </w:r>
      <w:r w:rsidR="00E256F1">
        <w:rPr>
          <w:szCs w:val="26"/>
        </w:rPr>
        <w:t xml:space="preserve"> к нему </w:t>
      </w:r>
      <w:r w:rsidRPr="008E41F4">
        <w:rPr>
          <w:szCs w:val="26"/>
        </w:rPr>
        <w:t xml:space="preserve"> площадью 361 кв.м в территориальной зоне П4 «</w:t>
      </w:r>
      <w:r w:rsidRPr="008E41F4">
        <w:rPr>
          <w:szCs w:val="26"/>
          <w:lang w:eastAsia="zh-CN"/>
        </w:rPr>
        <w:t>Зона коммунальных объектов</w:t>
      </w:r>
      <w:r w:rsidRPr="008E41F4">
        <w:rPr>
          <w:szCs w:val="26"/>
        </w:rPr>
        <w:t xml:space="preserve">», местоположение которых установлено по адресу: Приморский край, г.Арсеньев, переулок Северный, 18б.  </w:t>
      </w:r>
    </w:p>
    <w:p w:rsidR="007E6894" w:rsidRPr="008E41F4" w:rsidRDefault="007E6894" w:rsidP="007E6894">
      <w:pPr>
        <w:tabs>
          <w:tab w:val="left" w:pos="8041"/>
        </w:tabs>
        <w:spacing w:line="360" w:lineRule="auto"/>
        <w:rPr>
          <w:szCs w:val="26"/>
        </w:rPr>
      </w:pPr>
      <w:r w:rsidRPr="008E41F4">
        <w:rPr>
          <w:szCs w:val="26"/>
        </w:rPr>
        <w:t xml:space="preserve">7. </w:t>
      </w:r>
      <w:r w:rsidR="000D7718">
        <w:rPr>
          <w:szCs w:val="26"/>
        </w:rPr>
        <w:t>Предоставить разрешение</w:t>
      </w:r>
      <w:r w:rsidRPr="008E41F4">
        <w:rPr>
          <w:szCs w:val="26"/>
        </w:rPr>
        <w:t xml:space="preserve"> на условно разрешенный вид использования земельного участка «для индивидуального жилищного строительства (2.1)» </w:t>
      </w:r>
      <w:r w:rsidR="00C460B8">
        <w:rPr>
          <w:szCs w:val="26"/>
        </w:rPr>
        <w:t xml:space="preserve">с кадастровым номером </w:t>
      </w:r>
      <w:r w:rsidR="00C460B8" w:rsidRPr="008E41F4">
        <w:rPr>
          <w:szCs w:val="26"/>
        </w:rPr>
        <w:t>25:26:010</w:t>
      </w:r>
      <w:r w:rsidR="00C460B8">
        <w:rPr>
          <w:szCs w:val="26"/>
        </w:rPr>
        <w:t>218</w:t>
      </w:r>
      <w:r w:rsidR="00C460B8" w:rsidRPr="008E41F4">
        <w:rPr>
          <w:szCs w:val="26"/>
        </w:rPr>
        <w:t>:</w:t>
      </w:r>
      <w:r w:rsidR="00C460B8">
        <w:rPr>
          <w:szCs w:val="26"/>
        </w:rPr>
        <w:t>1</w:t>
      </w:r>
      <w:r w:rsidR="00C460B8" w:rsidRPr="008E41F4">
        <w:rPr>
          <w:szCs w:val="26"/>
        </w:rPr>
        <w:t xml:space="preserve"> </w:t>
      </w:r>
      <w:r w:rsidR="00C460B8">
        <w:rPr>
          <w:szCs w:val="26"/>
        </w:rPr>
        <w:t xml:space="preserve"> </w:t>
      </w:r>
      <w:r w:rsidRPr="008E41F4">
        <w:rPr>
          <w:szCs w:val="26"/>
        </w:rPr>
        <w:t>площадью</w:t>
      </w:r>
      <w:r w:rsidR="00C460B8">
        <w:rPr>
          <w:szCs w:val="26"/>
        </w:rPr>
        <w:t xml:space="preserve"> 685 кв.м</w:t>
      </w:r>
      <w:r w:rsidRPr="008E41F4">
        <w:rPr>
          <w:szCs w:val="26"/>
        </w:rPr>
        <w:t xml:space="preserve"> </w:t>
      </w:r>
      <w:r w:rsidR="00C460B8">
        <w:rPr>
          <w:szCs w:val="26"/>
        </w:rPr>
        <w:t xml:space="preserve">и прилегающего к нему площадью </w:t>
      </w:r>
      <w:r w:rsidRPr="008E41F4">
        <w:rPr>
          <w:szCs w:val="26"/>
        </w:rPr>
        <w:t>37 кв.м</w:t>
      </w:r>
      <w:r w:rsidR="00C460B8">
        <w:rPr>
          <w:szCs w:val="26"/>
        </w:rPr>
        <w:t xml:space="preserve"> </w:t>
      </w:r>
      <w:r w:rsidRPr="008E41F4">
        <w:rPr>
          <w:szCs w:val="26"/>
        </w:rPr>
        <w:t>в территориальной зоне Ж2 «</w:t>
      </w:r>
      <w:r w:rsidRPr="008E41F4">
        <w:rPr>
          <w:szCs w:val="26"/>
          <w:lang w:eastAsia="zh-CN"/>
        </w:rPr>
        <w:t>Зона застройки среднеэтажными жилыми домами</w:t>
      </w:r>
      <w:r w:rsidRPr="008E41F4">
        <w:rPr>
          <w:szCs w:val="26"/>
        </w:rPr>
        <w:t>», местоположение которого установлено по адресу: Приморский край, г.Арсеньев, улица Подгорная, 6.</w:t>
      </w:r>
    </w:p>
    <w:p w:rsidR="007E6894" w:rsidRPr="008E41F4" w:rsidRDefault="007E6894" w:rsidP="007E6894">
      <w:pPr>
        <w:tabs>
          <w:tab w:val="left" w:pos="8041"/>
        </w:tabs>
        <w:spacing w:line="360" w:lineRule="auto"/>
        <w:rPr>
          <w:szCs w:val="26"/>
        </w:rPr>
      </w:pPr>
      <w:r w:rsidRPr="008E41F4">
        <w:rPr>
          <w:szCs w:val="26"/>
        </w:rPr>
        <w:t xml:space="preserve">8. </w:t>
      </w:r>
      <w:r w:rsidR="000D7718">
        <w:rPr>
          <w:szCs w:val="26"/>
        </w:rPr>
        <w:t>Предоставить разрешение</w:t>
      </w:r>
      <w:r w:rsidRPr="008E41F4">
        <w:rPr>
          <w:szCs w:val="26"/>
        </w:rPr>
        <w:t xml:space="preserve"> на условно разрешенный вид использования земельного участка «для индивидуального жилищного строительства (2.1)» площадью 1324,43 кв.м в территориальной зоне ОД1 «</w:t>
      </w:r>
      <w:r w:rsidRPr="008E41F4">
        <w:rPr>
          <w:szCs w:val="26"/>
          <w:lang w:eastAsia="zh-CN"/>
        </w:rPr>
        <w:t>Зона делового, общественного и коммерческого назначения</w:t>
      </w:r>
      <w:r w:rsidRPr="008E41F4">
        <w:rPr>
          <w:szCs w:val="26"/>
        </w:rPr>
        <w:t>», местоположение которого установлено по адресу: Приморский край, г.Арсеньев, улица Стахановская, 83.</w:t>
      </w:r>
    </w:p>
    <w:p w:rsidR="007E6894" w:rsidRPr="008E41F4" w:rsidRDefault="007E6894" w:rsidP="007E6894">
      <w:pPr>
        <w:tabs>
          <w:tab w:val="left" w:pos="8041"/>
        </w:tabs>
        <w:spacing w:line="360" w:lineRule="auto"/>
        <w:rPr>
          <w:szCs w:val="26"/>
        </w:rPr>
      </w:pPr>
      <w:r w:rsidRPr="008E41F4">
        <w:rPr>
          <w:szCs w:val="26"/>
        </w:rPr>
        <w:t xml:space="preserve">9. </w:t>
      </w:r>
      <w:r w:rsidR="000D7718">
        <w:rPr>
          <w:szCs w:val="26"/>
        </w:rPr>
        <w:t>Предоставить разрешение</w:t>
      </w:r>
      <w:r w:rsidRPr="008E41F4">
        <w:rPr>
          <w:szCs w:val="26"/>
        </w:rPr>
        <w:t xml:space="preserve"> на условно разрешенный вид использования земельного участка «для индивидуального жилищного строительства (2.1)»  с кадастровым номером 25:26:010311:43 площадью 1444 кв.м в территориальной зоне Ж2 «</w:t>
      </w:r>
      <w:r w:rsidRPr="008E41F4">
        <w:rPr>
          <w:szCs w:val="26"/>
          <w:lang w:eastAsia="zh-CN"/>
        </w:rPr>
        <w:t>Зона застройки среднеэтажными жилыми домами</w:t>
      </w:r>
      <w:r w:rsidRPr="008E41F4">
        <w:rPr>
          <w:szCs w:val="26"/>
        </w:rPr>
        <w:t>», местоположение которого установлено по адресу: Приморский край, г.Арсеньев, улица Сухановская, 31.</w:t>
      </w:r>
    </w:p>
    <w:p w:rsidR="007E6894" w:rsidRPr="008E41F4" w:rsidRDefault="007E6894" w:rsidP="007E6894">
      <w:pPr>
        <w:tabs>
          <w:tab w:val="left" w:pos="8041"/>
        </w:tabs>
        <w:spacing w:line="360" w:lineRule="auto"/>
        <w:rPr>
          <w:szCs w:val="26"/>
        </w:rPr>
      </w:pPr>
      <w:r w:rsidRPr="008E41F4">
        <w:rPr>
          <w:szCs w:val="26"/>
        </w:rPr>
        <w:lastRenderedPageBreak/>
        <w:t xml:space="preserve">10. </w:t>
      </w:r>
      <w:r w:rsidR="000D7718">
        <w:rPr>
          <w:szCs w:val="26"/>
        </w:rPr>
        <w:t>Предоставить разрешение</w:t>
      </w:r>
      <w:r w:rsidRPr="008E41F4">
        <w:rPr>
          <w:szCs w:val="26"/>
        </w:rPr>
        <w:t xml:space="preserve"> на условно разрешенный вид использования земельного участка «склады (6.9)»  площадью 1076 кв.м,</w:t>
      </w:r>
      <w:r w:rsidRPr="008E41F4">
        <w:rPr>
          <w:szCs w:val="26"/>
          <w:lang w:eastAsia="zh-CN"/>
        </w:rPr>
        <w:t xml:space="preserve"> прилегающего</w:t>
      </w:r>
      <w:r w:rsidRPr="008E41F4">
        <w:rPr>
          <w:szCs w:val="26"/>
        </w:rPr>
        <w:t xml:space="preserve"> к земельному участку с кадастровым номером 25:26:020110:47, в территориальной зоне ОД3 «</w:t>
      </w:r>
      <w:r w:rsidRPr="008E41F4">
        <w:rPr>
          <w:szCs w:val="26"/>
          <w:lang w:eastAsia="zh-CN"/>
        </w:rPr>
        <w:t>Зона общественно-транспортная»</w:t>
      </w:r>
      <w:r w:rsidRPr="008E41F4">
        <w:rPr>
          <w:szCs w:val="26"/>
        </w:rPr>
        <w:t>, местоположение которого установлено относительно ориентира (нежилое здание) в 2840 м по направлению на юго-восток, адрес ориентира: Приморский край, г.Арсеньев, улица Ленинская, д.8.</w:t>
      </w:r>
    </w:p>
    <w:p w:rsidR="007E6894" w:rsidRPr="008E41F4" w:rsidRDefault="007E6894" w:rsidP="007E6894">
      <w:pPr>
        <w:tabs>
          <w:tab w:val="left" w:pos="8041"/>
        </w:tabs>
        <w:spacing w:line="360" w:lineRule="auto"/>
        <w:rPr>
          <w:szCs w:val="26"/>
        </w:rPr>
      </w:pPr>
      <w:r w:rsidRPr="008E41F4">
        <w:rPr>
          <w:szCs w:val="26"/>
        </w:rPr>
        <w:t xml:space="preserve">11. </w:t>
      </w:r>
      <w:r w:rsidR="000D7718">
        <w:rPr>
          <w:szCs w:val="26"/>
        </w:rPr>
        <w:t>Предоставить разрешение</w:t>
      </w:r>
      <w:r w:rsidRPr="008E41F4">
        <w:rPr>
          <w:szCs w:val="26"/>
        </w:rPr>
        <w:t xml:space="preserve"> на условно разрешенный вид использования земельного участка «в</w:t>
      </w:r>
      <w:r w:rsidRPr="008E41F4">
        <w:rPr>
          <w:szCs w:val="26"/>
          <w:lang w:eastAsia="zh-CN"/>
        </w:rPr>
        <w:t>едение огородничества (13.1)</w:t>
      </w:r>
      <w:r w:rsidRPr="008E41F4">
        <w:rPr>
          <w:szCs w:val="26"/>
        </w:rPr>
        <w:t>» площадью 435 кв.м, прилегающего к земельному участку с кадастровым номером 25:26:030405:5 в территориальной зоне Ж1 «</w:t>
      </w:r>
      <w:r w:rsidRPr="008E41F4">
        <w:rPr>
          <w:szCs w:val="26"/>
          <w:lang w:eastAsia="zh-CN"/>
        </w:rPr>
        <w:t>Зона застройки индивидуальными жилыми домами»</w:t>
      </w:r>
      <w:r w:rsidRPr="008E41F4">
        <w:rPr>
          <w:szCs w:val="26"/>
        </w:rPr>
        <w:t>, местоположение которого установлено по адресу: Приморский край, г.Арсеньев, улица Ягодная, д.7-1.</w:t>
      </w:r>
    </w:p>
    <w:p w:rsidR="007E6894" w:rsidRPr="008E41F4" w:rsidRDefault="007E6894" w:rsidP="007E6894">
      <w:pPr>
        <w:tabs>
          <w:tab w:val="left" w:pos="8041"/>
        </w:tabs>
        <w:spacing w:line="360" w:lineRule="auto"/>
        <w:rPr>
          <w:szCs w:val="26"/>
        </w:rPr>
      </w:pPr>
      <w:r w:rsidRPr="008E41F4">
        <w:rPr>
          <w:szCs w:val="26"/>
        </w:rPr>
        <w:t xml:space="preserve">12. </w:t>
      </w:r>
      <w:r w:rsidR="000D7718">
        <w:rPr>
          <w:szCs w:val="26"/>
        </w:rPr>
        <w:t>Предоставить разрешение</w:t>
      </w:r>
      <w:r w:rsidRPr="008E41F4">
        <w:rPr>
          <w:szCs w:val="26"/>
        </w:rPr>
        <w:t xml:space="preserve"> на условно разрешенный вид использования земельного участка «в</w:t>
      </w:r>
      <w:r w:rsidRPr="008E41F4">
        <w:rPr>
          <w:szCs w:val="26"/>
          <w:lang w:eastAsia="zh-CN"/>
        </w:rPr>
        <w:t>едение огородничества (13.1)</w:t>
      </w:r>
      <w:r w:rsidRPr="008E41F4">
        <w:rPr>
          <w:szCs w:val="26"/>
        </w:rPr>
        <w:t>» площадью 384,77 кв.м, прилегающего к земельному участку с кадастровым номером 25:26:030112:15 в территориальной зоне Ж1 «</w:t>
      </w:r>
      <w:r w:rsidRPr="008E41F4">
        <w:rPr>
          <w:szCs w:val="26"/>
          <w:lang w:eastAsia="zh-CN"/>
        </w:rPr>
        <w:t>Зона застройки индивидуальными жилыми домами»</w:t>
      </w:r>
      <w:r w:rsidRPr="008E41F4">
        <w:rPr>
          <w:szCs w:val="26"/>
        </w:rPr>
        <w:t>, местоположение которого установлено по адресу: Приморский край, г.Арсеньев, садовое товарищество «Ягодка-1», улица Садовая, 23.</w:t>
      </w:r>
    </w:p>
    <w:p w:rsidR="007E6894" w:rsidRDefault="007E6894" w:rsidP="007E6894">
      <w:pPr>
        <w:tabs>
          <w:tab w:val="left" w:pos="8041"/>
        </w:tabs>
        <w:spacing w:line="360" w:lineRule="auto"/>
        <w:rPr>
          <w:szCs w:val="26"/>
        </w:rPr>
      </w:pPr>
      <w:r w:rsidRPr="008E41F4">
        <w:rPr>
          <w:szCs w:val="26"/>
        </w:rPr>
        <w:t xml:space="preserve">13. </w:t>
      </w:r>
      <w:r w:rsidR="000D7718">
        <w:rPr>
          <w:szCs w:val="26"/>
        </w:rPr>
        <w:t>Предоставить разрешение</w:t>
      </w:r>
      <w:r w:rsidRPr="008E41F4">
        <w:rPr>
          <w:szCs w:val="26"/>
        </w:rPr>
        <w:t xml:space="preserve"> на условно разрешенный вид использования земельного участка «в</w:t>
      </w:r>
      <w:r w:rsidRPr="008E41F4">
        <w:rPr>
          <w:szCs w:val="26"/>
          <w:lang w:eastAsia="zh-CN"/>
        </w:rPr>
        <w:t>едение садоводства (13.2)</w:t>
      </w:r>
      <w:r w:rsidRPr="008E41F4">
        <w:rPr>
          <w:szCs w:val="26"/>
        </w:rPr>
        <w:t xml:space="preserve">» с кадастровым номером 25:26:030218:54 площадью 1244 кв.м и прилегающего к нему ориентировочной </w:t>
      </w:r>
      <w:r w:rsidRPr="008E41F4">
        <w:rPr>
          <w:szCs w:val="26"/>
        </w:rPr>
        <w:lastRenderedPageBreak/>
        <w:t>площадью 368 кв.м  в территориальной зоне Ж1 «</w:t>
      </w:r>
      <w:r w:rsidRPr="008E41F4">
        <w:rPr>
          <w:szCs w:val="26"/>
          <w:lang w:eastAsia="zh-CN"/>
        </w:rPr>
        <w:t>Зона застройки индивидуальными жилыми домами»</w:t>
      </w:r>
      <w:r w:rsidRPr="008E41F4">
        <w:rPr>
          <w:szCs w:val="26"/>
        </w:rPr>
        <w:t>, местоположение которых установлено примерно в 589 м на северо-запад относительно ориентира, адрес ориентира: Приморский край, г.Арсеньев, улица Советская, д.97.</w:t>
      </w:r>
    </w:p>
    <w:p w:rsidR="007E6894" w:rsidRPr="00E64902" w:rsidRDefault="007E6894" w:rsidP="007E6894">
      <w:pPr>
        <w:tabs>
          <w:tab w:val="left" w:pos="8041"/>
        </w:tabs>
        <w:spacing w:line="360" w:lineRule="auto"/>
        <w:rPr>
          <w:szCs w:val="26"/>
        </w:rPr>
      </w:pPr>
      <w:r>
        <w:rPr>
          <w:szCs w:val="26"/>
        </w:rPr>
        <w:t>14.</w:t>
      </w:r>
      <w:r w:rsidRPr="00E64902">
        <w:rPr>
          <w:b/>
          <w:sz w:val="24"/>
          <w:szCs w:val="24"/>
        </w:rPr>
        <w:t xml:space="preserve"> </w:t>
      </w:r>
      <w:r w:rsidR="000D7718">
        <w:rPr>
          <w:szCs w:val="26"/>
        </w:rPr>
        <w:t>Предоставить разрешение</w:t>
      </w:r>
      <w:r w:rsidRPr="00E64902">
        <w:rPr>
          <w:szCs w:val="26"/>
        </w:rPr>
        <w:t xml:space="preserve"> на условно разрешенный вид использования земельного участка «в</w:t>
      </w:r>
      <w:r w:rsidRPr="00E64902">
        <w:rPr>
          <w:szCs w:val="26"/>
          <w:lang w:eastAsia="zh-CN"/>
        </w:rPr>
        <w:t>едение садоводства (13.2)</w:t>
      </w:r>
      <w:r w:rsidRPr="00E64902">
        <w:rPr>
          <w:szCs w:val="26"/>
        </w:rPr>
        <w:t xml:space="preserve">» с кадастровым номером 25:26:030231:118 площадью </w:t>
      </w:r>
      <w:r>
        <w:rPr>
          <w:szCs w:val="26"/>
        </w:rPr>
        <w:t>1122</w:t>
      </w:r>
      <w:r w:rsidRPr="00E64902">
        <w:rPr>
          <w:szCs w:val="26"/>
        </w:rPr>
        <w:t xml:space="preserve"> кв.м, в территориальной зоне Ж1 «</w:t>
      </w:r>
      <w:r w:rsidRPr="00E64902">
        <w:rPr>
          <w:szCs w:val="26"/>
          <w:lang w:eastAsia="zh-CN"/>
        </w:rPr>
        <w:t>Зона застройки индивидуальными жилыми домами»</w:t>
      </w:r>
      <w:r w:rsidRPr="00E64902">
        <w:rPr>
          <w:szCs w:val="26"/>
        </w:rPr>
        <w:t>, местоположение которого установлено по адресу: Приморский край, г.Арсеньев, садовое товарищество «Заря», улица 7-ая Садовая, д.11.</w:t>
      </w:r>
    </w:p>
    <w:p w:rsidR="00C8629F" w:rsidRPr="004B4AA6" w:rsidRDefault="007E6894" w:rsidP="00C8629F">
      <w:pPr>
        <w:widowControl/>
        <w:autoSpaceDE/>
        <w:autoSpaceDN/>
        <w:adjustRightInd/>
        <w:spacing w:line="360" w:lineRule="auto"/>
        <w:ind w:right="-2"/>
        <w:rPr>
          <w:szCs w:val="26"/>
        </w:rPr>
      </w:pPr>
      <w:r>
        <w:rPr>
          <w:szCs w:val="26"/>
        </w:rPr>
        <w:t xml:space="preserve">15. </w:t>
      </w:r>
      <w:r w:rsidR="00152CEB" w:rsidRPr="004B4AA6">
        <w:rPr>
          <w:szCs w:val="26"/>
        </w:rPr>
        <w:t>Организационному управлению администрации Арсеньевского городского округа (Абрамова) обеспечить опубликование и размещение на официальном сайте администрации Арсеньевского городского округа настоящего постановления.</w:t>
      </w:r>
    </w:p>
    <w:p w:rsidR="00105AB1" w:rsidRPr="004B4AA6" w:rsidRDefault="00105AB1" w:rsidP="008E56A2">
      <w:pPr>
        <w:ind w:firstLine="748"/>
        <w:rPr>
          <w:sz w:val="25"/>
          <w:szCs w:val="25"/>
        </w:rPr>
      </w:pPr>
    </w:p>
    <w:p w:rsidR="00105AB1" w:rsidRPr="004B4AA6" w:rsidRDefault="00105AB1" w:rsidP="008E56A2">
      <w:pPr>
        <w:ind w:firstLine="748"/>
        <w:rPr>
          <w:sz w:val="25"/>
          <w:szCs w:val="25"/>
        </w:rPr>
      </w:pPr>
    </w:p>
    <w:p w:rsidR="00D84382" w:rsidRPr="004B4AA6" w:rsidRDefault="00D84382" w:rsidP="008E56A2">
      <w:pPr>
        <w:ind w:firstLine="748"/>
        <w:rPr>
          <w:sz w:val="25"/>
          <w:szCs w:val="25"/>
        </w:rPr>
      </w:pPr>
    </w:p>
    <w:p w:rsidR="00105AB1" w:rsidRPr="004B4AA6" w:rsidRDefault="00105AB1" w:rsidP="00105AB1">
      <w:pPr>
        <w:tabs>
          <w:tab w:val="left" w:pos="5160"/>
          <w:tab w:val="left" w:pos="7425"/>
        </w:tabs>
        <w:ind w:firstLine="0"/>
        <w:rPr>
          <w:noProof/>
        </w:rPr>
      </w:pPr>
      <w:r w:rsidRPr="004B4AA6">
        <w:rPr>
          <w:szCs w:val="26"/>
          <w:shd w:val="clear" w:color="auto" w:fill="FFFFFF"/>
        </w:rPr>
        <w:t>Врио Главы городского округа</w:t>
      </w:r>
      <w:r w:rsidRPr="004B4AA6">
        <w:rPr>
          <w:noProof/>
        </w:rPr>
        <w:t xml:space="preserve">                                                                    В.С.Пивень</w:t>
      </w:r>
    </w:p>
    <w:p w:rsidR="00377F2E" w:rsidRPr="004B4AA6" w:rsidRDefault="00377F2E" w:rsidP="00105AB1">
      <w:pPr>
        <w:ind w:firstLine="0"/>
        <w:rPr>
          <w:sz w:val="25"/>
          <w:szCs w:val="25"/>
        </w:rPr>
      </w:pPr>
    </w:p>
    <w:sectPr w:rsidR="00377F2E" w:rsidRPr="004B4AA6" w:rsidSect="00424636">
      <w:type w:val="continuous"/>
      <w:pgSz w:w="11906" w:h="16838" w:code="9"/>
      <w:pgMar w:top="284" w:right="873" w:bottom="719" w:left="1683"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D89" w:rsidRDefault="00AE4D89">
      <w:r>
        <w:separator/>
      </w:r>
    </w:p>
  </w:endnote>
  <w:endnote w:type="continuationSeparator" w:id="0">
    <w:p w:rsidR="00AE4D89" w:rsidRDefault="00AE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D89" w:rsidRDefault="00AE4D89">
      <w:r>
        <w:separator/>
      </w:r>
    </w:p>
  </w:footnote>
  <w:footnote w:type="continuationSeparator" w:id="0">
    <w:p w:rsidR="00AE4D89" w:rsidRDefault="00AE4D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47" w:rsidRDefault="00247147" w:rsidP="00F057D9">
    <w:pPr>
      <w:pStyle w:val="a4"/>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47" w:rsidRDefault="006E7D7A"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05C4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55"/>
    <w:rsid w:val="00005737"/>
    <w:rsid w:val="000113A3"/>
    <w:rsid w:val="00012E93"/>
    <w:rsid w:val="00015A34"/>
    <w:rsid w:val="00015D1B"/>
    <w:rsid w:val="00016A6E"/>
    <w:rsid w:val="00022E99"/>
    <w:rsid w:val="000242F0"/>
    <w:rsid w:val="00030C20"/>
    <w:rsid w:val="000352CF"/>
    <w:rsid w:val="00042FFE"/>
    <w:rsid w:val="00070C7E"/>
    <w:rsid w:val="00074CD7"/>
    <w:rsid w:val="00075D30"/>
    <w:rsid w:val="0008485B"/>
    <w:rsid w:val="00086731"/>
    <w:rsid w:val="00087907"/>
    <w:rsid w:val="00090C05"/>
    <w:rsid w:val="00096E06"/>
    <w:rsid w:val="000A69FE"/>
    <w:rsid w:val="000B188E"/>
    <w:rsid w:val="000B49D9"/>
    <w:rsid w:val="000B6DDA"/>
    <w:rsid w:val="000C74FD"/>
    <w:rsid w:val="000D03D2"/>
    <w:rsid w:val="000D52C0"/>
    <w:rsid w:val="000D7718"/>
    <w:rsid w:val="000E1CC8"/>
    <w:rsid w:val="000E2FAF"/>
    <w:rsid w:val="00105778"/>
    <w:rsid w:val="00105AB1"/>
    <w:rsid w:val="00110D55"/>
    <w:rsid w:val="00112CA7"/>
    <w:rsid w:val="0011380A"/>
    <w:rsid w:val="00115004"/>
    <w:rsid w:val="00121317"/>
    <w:rsid w:val="0012476C"/>
    <w:rsid w:val="00126992"/>
    <w:rsid w:val="001271B7"/>
    <w:rsid w:val="00141319"/>
    <w:rsid w:val="00142084"/>
    <w:rsid w:val="00143ACF"/>
    <w:rsid w:val="00150A68"/>
    <w:rsid w:val="00152AF8"/>
    <w:rsid w:val="00152CEB"/>
    <w:rsid w:val="00166135"/>
    <w:rsid w:val="001679BE"/>
    <w:rsid w:val="00171E63"/>
    <w:rsid w:val="001738E9"/>
    <w:rsid w:val="00175A64"/>
    <w:rsid w:val="00183358"/>
    <w:rsid w:val="001856CC"/>
    <w:rsid w:val="001B3930"/>
    <w:rsid w:val="001C12F8"/>
    <w:rsid w:val="001C357E"/>
    <w:rsid w:val="001C51E3"/>
    <w:rsid w:val="001C5E1F"/>
    <w:rsid w:val="001D210B"/>
    <w:rsid w:val="001D2D64"/>
    <w:rsid w:val="001D48E1"/>
    <w:rsid w:val="001D5227"/>
    <w:rsid w:val="001E4238"/>
    <w:rsid w:val="001E5A79"/>
    <w:rsid w:val="001F38B4"/>
    <w:rsid w:val="001F5E74"/>
    <w:rsid w:val="001F7ABE"/>
    <w:rsid w:val="001F7B5D"/>
    <w:rsid w:val="00203F22"/>
    <w:rsid w:val="00206BE9"/>
    <w:rsid w:val="00207A07"/>
    <w:rsid w:val="00223B60"/>
    <w:rsid w:val="00234DE0"/>
    <w:rsid w:val="00241FD5"/>
    <w:rsid w:val="00244D14"/>
    <w:rsid w:val="00247147"/>
    <w:rsid w:val="00247687"/>
    <w:rsid w:val="0025015A"/>
    <w:rsid w:val="0025096D"/>
    <w:rsid w:val="002614D2"/>
    <w:rsid w:val="00261979"/>
    <w:rsid w:val="00272CA9"/>
    <w:rsid w:val="0027790F"/>
    <w:rsid w:val="00286612"/>
    <w:rsid w:val="0029178C"/>
    <w:rsid w:val="00291F16"/>
    <w:rsid w:val="002A01EF"/>
    <w:rsid w:val="002B05AD"/>
    <w:rsid w:val="002B0D7C"/>
    <w:rsid w:val="002B6FF2"/>
    <w:rsid w:val="002C1BAF"/>
    <w:rsid w:val="002D1580"/>
    <w:rsid w:val="002D1FC4"/>
    <w:rsid w:val="002D25D7"/>
    <w:rsid w:val="002D2BAA"/>
    <w:rsid w:val="002D5018"/>
    <w:rsid w:val="002E256E"/>
    <w:rsid w:val="002E61F4"/>
    <w:rsid w:val="002F5299"/>
    <w:rsid w:val="002F68E5"/>
    <w:rsid w:val="00300FA4"/>
    <w:rsid w:val="00303407"/>
    <w:rsid w:val="00306D3A"/>
    <w:rsid w:val="0031403B"/>
    <w:rsid w:val="00317139"/>
    <w:rsid w:val="00320908"/>
    <w:rsid w:val="00324ACD"/>
    <w:rsid w:val="00326095"/>
    <w:rsid w:val="003265BC"/>
    <w:rsid w:val="003306FB"/>
    <w:rsid w:val="0033250F"/>
    <w:rsid w:val="00334249"/>
    <w:rsid w:val="00334947"/>
    <w:rsid w:val="003469A1"/>
    <w:rsid w:val="00355DD2"/>
    <w:rsid w:val="003706C5"/>
    <w:rsid w:val="00371CD0"/>
    <w:rsid w:val="00371DCE"/>
    <w:rsid w:val="00377921"/>
    <w:rsid w:val="00377F2E"/>
    <w:rsid w:val="00384E54"/>
    <w:rsid w:val="003976E9"/>
    <w:rsid w:val="003A09C7"/>
    <w:rsid w:val="003A1E74"/>
    <w:rsid w:val="003A2EDF"/>
    <w:rsid w:val="003B68FA"/>
    <w:rsid w:val="003C7484"/>
    <w:rsid w:val="003D074E"/>
    <w:rsid w:val="003D0D63"/>
    <w:rsid w:val="003D1B63"/>
    <w:rsid w:val="003D3CE8"/>
    <w:rsid w:val="003D53F9"/>
    <w:rsid w:val="003E6571"/>
    <w:rsid w:val="003F5F54"/>
    <w:rsid w:val="004005D6"/>
    <w:rsid w:val="00401512"/>
    <w:rsid w:val="00403018"/>
    <w:rsid w:val="004043FD"/>
    <w:rsid w:val="0040637B"/>
    <w:rsid w:val="00412AFC"/>
    <w:rsid w:val="004211B4"/>
    <w:rsid w:val="00421A74"/>
    <w:rsid w:val="00421EF7"/>
    <w:rsid w:val="0042431B"/>
    <w:rsid w:val="00424636"/>
    <w:rsid w:val="004256C0"/>
    <w:rsid w:val="0042695C"/>
    <w:rsid w:val="004328CA"/>
    <w:rsid w:val="00433B67"/>
    <w:rsid w:val="004401CE"/>
    <w:rsid w:val="00453820"/>
    <w:rsid w:val="00454238"/>
    <w:rsid w:val="0045427D"/>
    <w:rsid w:val="0045435A"/>
    <w:rsid w:val="004564CD"/>
    <w:rsid w:val="00460ACC"/>
    <w:rsid w:val="00461962"/>
    <w:rsid w:val="004631EB"/>
    <w:rsid w:val="0047190D"/>
    <w:rsid w:val="00471E00"/>
    <w:rsid w:val="004743D2"/>
    <w:rsid w:val="004800B8"/>
    <w:rsid w:val="00484BC5"/>
    <w:rsid w:val="004858DF"/>
    <w:rsid w:val="00494E1F"/>
    <w:rsid w:val="00495ADB"/>
    <w:rsid w:val="004A5C95"/>
    <w:rsid w:val="004A7FE8"/>
    <w:rsid w:val="004B0562"/>
    <w:rsid w:val="004B4AA6"/>
    <w:rsid w:val="004B6B65"/>
    <w:rsid w:val="004C3D0F"/>
    <w:rsid w:val="004C4805"/>
    <w:rsid w:val="004C56C2"/>
    <w:rsid w:val="004D4DD9"/>
    <w:rsid w:val="004D56BE"/>
    <w:rsid w:val="004E6299"/>
    <w:rsid w:val="00500573"/>
    <w:rsid w:val="0050080E"/>
    <w:rsid w:val="005015B4"/>
    <w:rsid w:val="005059D8"/>
    <w:rsid w:val="00506A53"/>
    <w:rsid w:val="00514707"/>
    <w:rsid w:val="00515813"/>
    <w:rsid w:val="005167D1"/>
    <w:rsid w:val="0052246D"/>
    <w:rsid w:val="00523365"/>
    <w:rsid w:val="00525012"/>
    <w:rsid w:val="005318AB"/>
    <w:rsid w:val="00531A2D"/>
    <w:rsid w:val="00532783"/>
    <w:rsid w:val="00533A6C"/>
    <w:rsid w:val="00533AF6"/>
    <w:rsid w:val="00537743"/>
    <w:rsid w:val="00540322"/>
    <w:rsid w:val="00542BD4"/>
    <w:rsid w:val="00545505"/>
    <w:rsid w:val="005534C9"/>
    <w:rsid w:val="00555DC1"/>
    <w:rsid w:val="0056726D"/>
    <w:rsid w:val="0057164B"/>
    <w:rsid w:val="00575625"/>
    <w:rsid w:val="00591427"/>
    <w:rsid w:val="00592A52"/>
    <w:rsid w:val="00595DF5"/>
    <w:rsid w:val="00597436"/>
    <w:rsid w:val="005A55C1"/>
    <w:rsid w:val="005A55D4"/>
    <w:rsid w:val="005B0710"/>
    <w:rsid w:val="005B14A2"/>
    <w:rsid w:val="005B4843"/>
    <w:rsid w:val="005C2B4E"/>
    <w:rsid w:val="005C5F43"/>
    <w:rsid w:val="005D32C7"/>
    <w:rsid w:val="005E038C"/>
    <w:rsid w:val="005E2D87"/>
    <w:rsid w:val="005E2F95"/>
    <w:rsid w:val="005E7F4F"/>
    <w:rsid w:val="005F19D3"/>
    <w:rsid w:val="005F4509"/>
    <w:rsid w:val="005F45EB"/>
    <w:rsid w:val="005F621C"/>
    <w:rsid w:val="006009A0"/>
    <w:rsid w:val="0060192D"/>
    <w:rsid w:val="00601AB2"/>
    <w:rsid w:val="00622F68"/>
    <w:rsid w:val="00623FC9"/>
    <w:rsid w:val="00624CF5"/>
    <w:rsid w:val="00644498"/>
    <w:rsid w:val="006454B4"/>
    <w:rsid w:val="00653974"/>
    <w:rsid w:val="00660815"/>
    <w:rsid w:val="0066095F"/>
    <w:rsid w:val="006671FB"/>
    <w:rsid w:val="0067719A"/>
    <w:rsid w:val="00680C58"/>
    <w:rsid w:val="00681EFD"/>
    <w:rsid w:val="00683431"/>
    <w:rsid w:val="00686E70"/>
    <w:rsid w:val="006949A8"/>
    <w:rsid w:val="006A15B9"/>
    <w:rsid w:val="006A2B2F"/>
    <w:rsid w:val="006A5857"/>
    <w:rsid w:val="006A7761"/>
    <w:rsid w:val="006B1576"/>
    <w:rsid w:val="006B59F0"/>
    <w:rsid w:val="006C0081"/>
    <w:rsid w:val="006C23FA"/>
    <w:rsid w:val="006C36DB"/>
    <w:rsid w:val="006C74BD"/>
    <w:rsid w:val="006E1FFF"/>
    <w:rsid w:val="006E3865"/>
    <w:rsid w:val="006E5EA1"/>
    <w:rsid w:val="006E67B5"/>
    <w:rsid w:val="006E70F2"/>
    <w:rsid w:val="006E7D7A"/>
    <w:rsid w:val="0070357E"/>
    <w:rsid w:val="007076D8"/>
    <w:rsid w:val="00715D8E"/>
    <w:rsid w:val="007240A1"/>
    <w:rsid w:val="00732431"/>
    <w:rsid w:val="00733B9A"/>
    <w:rsid w:val="00740251"/>
    <w:rsid w:val="00743BBB"/>
    <w:rsid w:val="00753037"/>
    <w:rsid w:val="007676AD"/>
    <w:rsid w:val="0077066E"/>
    <w:rsid w:val="00773245"/>
    <w:rsid w:val="007737F6"/>
    <w:rsid w:val="007745FB"/>
    <w:rsid w:val="00783734"/>
    <w:rsid w:val="00796C48"/>
    <w:rsid w:val="007A3326"/>
    <w:rsid w:val="007A55DC"/>
    <w:rsid w:val="007B2B5B"/>
    <w:rsid w:val="007C0662"/>
    <w:rsid w:val="007D2582"/>
    <w:rsid w:val="007D3532"/>
    <w:rsid w:val="007E08D7"/>
    <w:rsid w:val="007E6894"/>
    <w:rsid w:val="00800939"/>
    <w:rsid w:val="00801DF3"/>
    <w:rsid w:val="00804878"/>
    <w:rsid w:val="008049D7"/>
    <w:rsid w:val="00804BE1"/>
    <w:rsid w:val="00811CF6"/>
    <w:rsid w:val="008138F4"/>
    <w:rsid w:val="00815CA1"/>
    <w:rsid w:val="00824EF2"/>
    <w:rsid w:val="00834E58"/>
    <w:rsid w:val="00842350"/>
    <w:rsid w:val="00843C81"/>
    <w:rsid w:val="008478D2"/>
    <w:rsid w:val="00847DD6"/>
    <w:rsid w:val="0086038D"/>
    <w:rsid w:val="00863F92"/>
    <w:rsid w:val="00865C0B"/>
    <w:rsid w:val="00866786"/>
    <w:rsid w:val="008768A1"/>
    <w:rsid w:val="00880553"/>
    <w:rsid w:val="00882939"/>
    <w:rsid w:val="00885411"/>
    <w:rsid w:val="008964BD"/>
    <w:rsid w:val="008A6BBC"/>
    <w:rsid w:val="008B1E4F"/>
    <w:rsid w:val="008B429F"/>
    <w:rsid w:val="008C2411"/>
    <w:rsid w:val="008C51D3"/>
    <w:rsid w:val="008C7DE3"/>
    <w:rsid w:val="008C7E87"/>
    <w:rsid w:val="008D2D50"/>
    <w:rsid w:val="008D45B5"/>
    <w:rsid w:val="008E0B13"/>
    <w:rsid w:val="008E3790"/>
    <w:rsid w:val="008E514B"/>
    <w:rsid w:val="008E56A2"/>
    <w:rsid w:val="00902ED4"/>
    <w:rsid w:val="009031B8"/>
    <w:rsid w:val="0090324A"/>
    <w:rsid w:val="00914AEB"/>
    <w:rsid w:val="009177C4"/>
    <w:rsid w:val="009202FF"/>
    <w:rsid w:val="00927777"/>
    <w:rsid w:val="00931C11"/>
    <w:rsid w:val="009330EC"/>
    <w:rsid w:val="00940C8C"/>
    <w:rsid w:val="00940EDE"/>
    <w:rsid w:val="00951187"/>
    <w:rsid w:val="00955A20"/>
    <w:rsid w:val="00965EFB"/>
    <w:rsid w:val="00967584"/>
    <w:rsid w:val="009750B7"/>
    <w:rsid w:val="0098228B"/>
    <w:rsid w:val="00987A28"/>
    <w:rsid w:val="00991B88"/>
    <w:rsid w:val="00992B48"/>
    <w:rsid w:val="00994D10"/>
    <w:rsid w:val="00996E2A"/>
    <w:rsid w:val="009A06EA"/>
    <w:rsid w:val="009A41D5"/>
    <w:rsid w:val="009B5A44"/>
    <w:rsid w:val="009B6CA3"/>
    <w:rsid w:val="009C452A"/>
    <w:rsid w:val="009D159C"/>
    <w:rsid w:val="009D2444"/>
    <w:rsid w:val="009D392A"/>
    <w:rsid w:val="009F24E5"/>
    <w:rsid w:val="009F3885"/>
    <w:rsid w:val="009F7260"/>
    <w:rsid w:val="00A01342"/>
    <w:rsid w:val="00A02535"/>
    <w:rsid w:val="00A0391B"/>
    <w:rsid w:val="00A12286"/>
    <w:rsid w:val="00A24AE4"/>
    <w:rsid w:val="00A304AB"/>
    <w:rsid w:val="00A43BF6"/>
    <w:rsid w:val="00A47DBA"/>
    <w:rsid w:val="00A50B96"/>
    <w:rsid w:val="00A60D6E"/>
    <w:rsid w:val="00A658FB"/>
    <w:rsid w:val="00A67EC9"/>
    <w:rsid w:val="00A77F59"/>
    <w:rsid w:val="00A8543F"/>
    <w:rsid w:val="00A859C9"/>
    <w:rsid w:val="00A90A27"/>
    <w:rsid w:val="00A92676"/>
    <w:rsid w:val="00AA1D63"/>
    <w:rsid w:val="00AA4CED"/>
    <w:rsid w:val="00AA4FA4"/>
    <w:rsid w:val="00AB6BB2"/>
    <w:rsid w:val="00AC00C0"/>
    <w:rsid w:val="00AC03BD"/>
    <w:rsid w:val="00AC0BE3"/>
    <w:rsid w:val="00AC5275"/>
    <w:rsid w:val="00AD1AE7"/>
    <w:rsid w:val="00AD2A1C"/>
    <w:rsid w:val="00AD570F"/>
    <w:rsid w:val="00AE0222"/>
    <w:rsid w:val="00AE29AF"/>
    <w:rsid w:val="00AE4D89"/>
    <w:rsid w:val="00AF0FF6"/>
    <w:rsid w:val="00B00EE5"/>
    <w:rsid w:val="00B02E91"/>
    <w:rsid w:val="00B0368D"/>
    <w:rsid w:val="00B04088"/>
    <w:rsid w:val="00B17C74"/>
    <w:rsid w:val="00B220E5"/>
    <w:rsid w:val="00B27E95"/>
    <w:rsid w:val="00B3524F"/>
    <w:rsid w:val="00B3727F"/>
    <w:rsid w:val="00B4299F"/>
    <w:rsid w:val="00B4356A"/>
    <w:rsid w:val="00B46BA6"/>
    <w:rsid w:val="00B53101"/>
    <w:rsid w:val="00B53139"/>
    <w:rsid w:val="00B54022"/>
    <w:rsid w:val="00B5705B"/>
    <w:rsid w:val="00B616F1"/>
    <w:rsid w:val="00B6187A"/>
    <w:rsid w:val="00B6284B"/>
    <w:rsid w:val="00B718D0"/>
    <w:rsid w:val="00B740BA"/>
    <w:rsid w:val="00B75C21"/>
    <w:rsid w:val="00B87535"/>
    <w:rsid w:val="00B87877"/>
    <w:rsid w:val="00B90291"/>
    <w:rsid w:val="00B91D24"/>
    <w:rsid w:val="00B945F8"/>
    <w:rsid w:val="00BA10C1"/>
    <w:rsid w:val="00BA364E"/>
    <w:rsid w:val="00BA5190"/>
    <w:rsid w:val="00BA5415"/>
    <w:rsid w:val="00BB5081"/>
    <w:rsid w:val="00BB51D1"/>
    <w:rsid w:val="00BB7F96"/>
    <w:rsid w:val="00BC1EB8"/>
    <w:rsid w:val="00BC3DC5"/>
    <w:rsid w:val="00BC6321"/>
    <w:rsid w:val="00BD4497"/>
    <w:rsid w:val="00BD4B67"/>
    <w:rsid w:val="00BD7B89"/>
    <w:rsid w:val="00BE0311"/>
    <w:rsid w:val="00BE04C7"/>
    <w:rsid w:val="00BE51FC"/>
    <w:rsid w:val="00BE6D8D"/>
    <w:rsid w:val="00BE6F46"/>
    <w:rsid w:val="00BF180B"/>
    <w:rsid w:val="00BF2797"/>
    <w:rsid w:val="00BF5415"/>
    <w:rsid w:val="00BF5F54"/>
    <w:rsid w:val="00C014E4"/>
    <w:rsid w:val="00C0298B"/>
    <w:rsid w:val="00C05903"/>
    <w:rsid w:val="00C10BC8"/>
    <w:rsid w:val="00C21D1A"/>
    <w:rsid w:val="00C22195"/>
    <w:rsid w:val="00C239C4"/>
    <w:rsid w:val="00C25768"/>
    <w:rsid w:val="00C26B6D"/>
    <w:rsid w:val="00C274FA"/>
    <w:rsid w:val="00C31278"/>
    <w:rsid w:val="00C432BE"/>
    <w:rsid w:val="00C460B8"/>
    <w:rsid w:val="00C53553"/>
    <w:rsid w:val="00C55163"/>
    <w:rsid w:val="00C5603B"/>
    <w:rsid w:val="00C64464"/>
    <w:rsid w:val="00C65313"/>
    <w:rsid w:val="00C73150"/>
    <w:rsid w:val="00C74DA4"/>
    <w:rsid w:val="00C77D1E"/>
    <w:rsid w:val="00C829D2"/>
    <w:rsid w:val="00C8629F"/>
    <w:rsid w:val="00C86421"/>
    <w:rsid w:val="00C90223"/>
    <w:rsid w:val="00C945ED"/>
    <w:rsid w:val="00C964F8"/>
    <w:rsid w:val="00CA2898"/>
    <w:rsid w:val="00CB0DF5"/>
    <w:rsid w:val="00CC1690"/>
    <w:rsid w:val="00CC584A"/>
    <w:rsid w:val="00CD08EE"/>
    <w:rsid w:val="00CD5354"/>
    <w:rsid w:val="00CD66E5"/>
    <w:rsid w:val="00CE059A"/>
    <w:rsid w:val="00CE7AB9"/>
    <w:rsid w:val="00D01352"/>
    <w:rsid w:val="00D03713"/>
    <w:rsid w:val="00D03E2E"/>
    <w:rsid w:val="00D127D8"/>
    <w:rsid w:val="00D14D9F"/>
    <w:rsid w:val="00D203CE"/>
    <w:rsid w:val="00D217E5"/>
    <w:rsid w:val="00D30F67"/>
    <w:rsid w:val="00D33BD9"/>
    <w:rsid w:val="00D40094"/>
    <w:rsid w:val="00D44E5C"/>
    <w:rsid w:val="00D6075D"/>
    <w:rsid w:val="00D65738"/>
    <w:rsid w:val="00D659A1"/>
    <w:rsid w:val="00D66F67"/>
    <w:rsid w:val="00D70BED"/>
    <w:rsid w:val="00D7375A"/>
    <w:rsid w:val="00D74228"/>
    <w:rsid w:val="00D74E1F"/>
    <w:rsid w:val="00D82205"/>
    <w:rsid w:val="00D84382"/>
    <w:rsid w:val="00D863F0"/>
    <w:rsid w:val="00D8661E"/>
    <w:rsid w:val="00D87D7A"/>
    <w:rsid w:val="00D92E34"/>
    <w:rsid w:val="00D96501"/>
    <w:rsid w:val="00DA0280"/>
    <w:rsid w:val="00DA2962"/>
    <w:rsid w:val="00DA50CC"/>
    <w:rsid w:val="00DB0C8B"/>
    <w:rsid w:val="00DB11BE"/>
    <w:rsid w:val="00DB5478"/>
    <w:rsid w:val="00DD26B1"/>
    <w:rsid w:val="00DD2A9C"/>
    <w:rsid w:val="00DD6F5B"/>
    <w:rsid w:val="00DD7459"/>
    <w:rsid w:val="00DE1F4C"/>
    <w:rsid w:val="00DE4E63"/>
    <w:rsid w:val="00DF02F0"/>
    <w:rsid w:val="00DF15C2"/>
    <w:rsid w:val="00DF4555"/>
    <w:rsid w:val="00E0057D"/>
    <w:rsid w:val="00E0083E"/>
    <w:rsid w:val="00E01846"/>
    <w:rsid w:val="00E01A90"/>
    <w:rsid w:val="00E049BF"/>
    <w:rsid w:val="00E04A50"/>
    <w:rsid w:val="00E05AD7"/>
    <w:rsid w:val="00E1035A"/>
    <w:rsid w:val="00E149B1"/>
    <w:rsid w:val="00E20834"/>
    <w:rsid w:val="00E251BD"/>
    <w:rsid w:val="00E256F1"/>
    <w:rsid w:val="00E26D49"/>
    <w:rsid w:val="00E367E8"/>
    <w:rsid w:val="00E3777F"/>
    <w:rsid w:val="00E4366F"/>
    <w:rsid w:val="00E43CA6"/>
    <w:rsid w:val="00E45EC5"/>
    <w:rsid w:val="00E46353"/>
    <w:rsid w:val="00E54879"/>
    <w:rsid w:val="00E70F0C"/>
    <w:rsid w:val="00E80E77"/>
    <w:rsid w:val="00E91A93"/>
    <w:rsid w:val="00E954C3"/>
    <w:rsid w:val="00EA1B8E"/>
    <w:rsid w:val="00EA468E"/>
    <w:rsid w:val="00EA5E76"/>
    <w:rsid w:val="00EB17A9"/>
    <w:rsid w:val="00EC19E8"/>
    <w:rsid w:val="00EC22FF"/>
    <w:rsid w:val="00EC30E3"/>
    <w:rsid w:val="00EC6431"/>
    <w:rsid w:val="00EC6DE3"/>
    <w:rsid w:val="00ED0BE8"/>
    <w:rsid w:val="00EE6BBE"/>
    <w:rsid w:val="00EE6E10"/>
    <w:rsid w:val="00EF07CC"/>
    <w:rsid w:val="00EF11BC"/>
    <w:rsid w:val="00EF340C"/>
    <w:rsid w:val="00F0111B"/>
    <w:rsid w:val="00F0476D"/>
    <w:rsid w:val="00F04C11"/>
    <w:rsid w:val="00F057D9"/>
    <w:rsid w:val="00F16C11"/>
    <w:rsid w:val="00F2478B"/>
    <w:rsid w:val="00F36949"/>
    <w:rsid w:val="00F4476B"/>
    <w:rsid w:val="00F6047F"/>
    <w:rsid w:val="00F610A7"/>
    <w:rsid w:val="00F65156"/>
    <w:rsid w:val="00F66375"/>
    <w:rsid w:val="00F71384"/>
    <w:rsid w:val="00F73BF5"/>
    <w:rsid w:val="00F73F13"/>
    <w:rsid w:val="00F74633"/>
    <w:rsid w:val="00F746B1"/>
    <w:rsid w:val="00F76577"/>
    <w:rsid w:val="00F7778A"/>
    <w:rsid w:val="00F8079B"/>
    <w:rsid w:val="00F855C1"/>
    <w:rsid w:val="00FA31F5"/>
    <w:rsid w:val="00FA4260"/>
    <w:rsid w:val="00FA6FC8"/>
    <w:rsid w:val="00FB1714"/>
    <w:rsid w:val="00FB6FE4"/>
    <w:rsid w:val="00FC54AF"/>
    <w:rsid w:val="00FD261E"/>
    <w:rsid w:val="00FD5E04"/>
    <w:rsid w:val="00FE4D3F"/>
    <w:rsid w:val="00FE5FE1"/>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9B5E74-DFE1-457E-9ACA-58C47B0B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1">
    <w:name w:val="heading 1"/>
    <w:basedOn w:val="a"/>
    <w:next w:val="a"/>
    <w:qFormat/>
    <w:rsid w:val="001E4238"/>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733B9A"/>
    <w:pPr>
      <w:keepNext/>
      <w:widowControl/>
      <w:autoSpaceDE/>
      <w:autoSpaceDN/>
      <w:adjustRightInd/>
      <w:spacing w:before="240" w:after="60"/>
      <w:ind w:firstLine="0"/>
      <w:jc w:val="left"/>
      <w:outlineLvl w:val="2"/>
    </w:pPr>
    <w:rPr>
      <w:rFonts w:ascii="Arial" w:hAnsi="Arial" w:cs="Arial"/>
      <w:b/>
      <w:bCs/>
      <w:szCs w:val="26"/>
    </w:rPr>
  </w:style>
  <w:style w:type="paragraph" w:styleId="5">
    <w:name w:val="heading 5"/>
    <w:basedOn w:val="a"/>
    <w:next w:val="a"/>
    <w:qFormat/>
    <w:rsid w:val="00110D55"/>
    <w:pPr>
      <w:spacing w:before="240" w:after="60"/>
      <w:outlineLvl w:val="4"/>
    </w:pPr>
    <w:rPr>
      <w:b/>
      <w:bCs/>
      <w:i/>
      <w:iCs/>
      <w:szCs w:val="26"/>
    </w:rPr>
  </w:style>
  <w:style w:type="paragraph" w:styleId="7">
    <w:name w:val="heading 7"/>
    <w:basedOn w:val="a"/>
    <w:next w:val="a"/>
    <w:qFormat/>
    <w:rsid w:val="00F73F13"/>
    <w:pPr>
      <w:widowControl/>
      <w:autoSpaceDE/>
      <w:autoSpaceDN/>
      <w:adjustRightInd/>
      <w:spacing w:before="240" w:after="60"/>
      <w:ind w:firstLine="0"/>
      <w:jc w:val="left"/>
      <w:outlineLvl w:val="6"/>
    </w:pPr>
    <w:rPr>
      <w:sz w:val="28"/>
    </w:rPr>
  </w:style>
  <w:style w:type="paragraph" w:styleId="8">
    <w:name w:val="heading 8"/>
    <w:basedOn w:val="a"/>
    <w:next w:val="a"/>
    <w:qFormat/>
    <w:rsid w:val="00244D14"/>
    <w:pPr>
      <w:spacing w:before="240" w:after="60"/>
      <w:outlineLvl w:val="7"/>
    </w:pPr>
    <w:rPr>
      <w:i/>
      <w:i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A31F5"/>
    <w:pPr>
      <w:tabs>
        <w:tab w:val="center" w:pos="4677"/>
        <w:tab w:val="right" w:pos="9355"/>
      </w:tabs>
    </w:pPr>
    <w:rPr>
      <w:lang w:val="x-none" w:eastAsia="x-none"/>
    </w:rPr>
  </w:style>
  <w:style w:type="paragraph" w:styleId="a6">
    <w:name w:val="footer"/>
    <w:basedOn w:val="a"/>
    <w:rsid w:val="00FA31F5"/>
    <w:pPr>
      <w:tabs>
        <w:tab w:val="center" w:pos="4677"/>
        <w:tab w:val="right" w:pos="9355"/>
      </w:tabs>
    </w:pPr>
  </w:style>
  <w:style w:type="paragraph" w:styleId="a7">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
    <w:link w:val="a8"/>
    <w:qFormat/>
    <w:rsid w:val="00110D55"/>
    <w:pPr>
      <w:widowControl/>
      <w:autoSpaceDE/>
      <w:autoSpaceDN/>
      <w:adjustRightInd/>
      <w:ind w:firstLine="0"/>
      <w:jc w:val="center"/>
    </w:pPr>
    <w:rPr>
      <w:sz w:val="28"/>
      <w:lang w:val="x-none" w:eastAsia="x-none"/>
    </w:rPr>
  </w:style>
  <w:style w:type="paragraph" w:styleId="2">
    <w:name w:val="Body Text 2"/>
    <w:basedOn w:val="a"/>
    <w:rsid w:val="00110D55"/>
    <w:pPr>
      <w:widowControl/>
      <w:autoSpaceDE/>
      <w:autoSpaceDN/>
      <w:adjustRightInd/>
      <w:spacing w:after="120" w:line="480" w:lineRule="auto"/>
      <w:ind w:firstLine="0"/>
      <w:jc w:val="left"/>
    </w:pPr>
    <w:rPr>
      <w:sz w:val="20"/>
    </w:rPr>
  </w:style>
  <w:style w:type="paragraph" w:customStyle="1" w:styleId="10">
    <w:name w:val=" Знак1"/>
    <w:basedOn w:val="a"/>
    <w:rsid w:val="00110D55"/>
    <w:pPr>
      <w:widowControl/>
      <w:autoSpaceDE/>
      <w:autoSpaceDN/>
      <w:adjustRightInd/>
      <w:spacing w:before="100" w:beforeAutospacing="1" w:after="100" w:afterAutospacing="1"/>
      <w:ind w:firstLine="0"/>
      <w:jc w:val="left"/>
    </w:pPr>
    <w:rPr>
      <w:rFonts w:ascii="Tahoma" w:hAnsi="Tahoma"/>
      <w:sz w:val="20"/>
      <w:lang w:val="en-US" w:eastAsia="en-US"/>
    </w:rPr>
  </w:style>
  <w:style w:type="paragraph" w:customStyle="1" w:styleId="nienie">
    <w:name w:val="nienie"/>
    <w:basedOn w:val="a"/>
    <w:rsid w:val="00110D55"/>
    <w:pPr>
      <w:keepLines/>
      <w:autoSpaceDE/>
      <w:autoSpaceDN/>
      <w:adjustRightInd/>
      <w:ind w:left="709" w:hanging="284"/>
    </w:pPr>
    <w:rPr>
      <w:rFonts w:ascii="Peterburg" w:hAnsi="Peterburg"/>
      <w:sz w:val="24"/>
      <w:szCs w:val="24"/>
    </w:rPr>
  </w:style>
  <w:style w:type="paragraph" w:customStyle="1" w:styleId="Iauiue">
    <w:name w:val="Iau?iue"/>
    <w:rsid w:val="00110D55"/>
    <w:pPr>
      <w:widowControl w:val="0"/>
    </w:pPr>
  </w:style>
  <w:style w:type="character" w:customStyle="1" w:styleId="30">
    <w:name w:val="Заголовок 3 Знак"/>
    <w:link w:val="3"/>
    <w:rsid w:val="00733B9A"/>
    <w:rPr>
      <w:rFonts w:ascii="Arial" w:hAnsi="Arial" w:cs="Arial"/>
      <w:b/>
      <w:bCs/>
      <w:sz w:val="26"/>
      <w:szCs w:val="26"/>
      <w:lang w:val="ru-RU" w:eastAsia="ru-RU" w:bidi="ar-SA"/>
    </w:rPr>
  </w:style>
  <w:style w:type="paragraph" w:customStyle="1" w:styleId="ConsPlusNormal">
    <w:name w:val="ConsPlusNormal"/>
    <w:rsid w:val="00733B9A"/>
    <w:pPr>
      <w:widowControl w:val="0"/>
      <w:autoSpaceDE w:val="0"/>
      <w:autoSpaceDN w:val="0"/>
      <w:adjustRightInd w:val="0"/>
      <w:ind w:firstLine="720"/>
    </w:pPr>
    <w:rPr>
      <w:rFonts w:ascii="Arial" w:hAnsi="Arial" w:cs="Arial"/>
    </w:rPr>
  </w:style>
  <w:style w:type="paragraph" w:customStyle="1" w:styleId="11">
    <w:name w:val="МГП 1"/>
    <w:basedOn w:val="1"/>
    <w:next w:val="a"/>
    <w:link w:val="12"/>
    <w:qFormat/>
    <w:rsid w:val="001E4238"/>
    <w:pPr>
      <w:pageBreakBefore/>
      <w:widowControl/>
      <w:autoSpaceDE/>
      <w:autoSpaceDN/>
      <w:adjustRightInd/>
      <w:spacing w:after="240"/>
      <w:ind w:left="709" w:right="709" w:firstLine="0"/>
      <w:jc w:val="left"/>
    </w:pPr>
    <w:rPr>
      <w:rFonts w:ascii="Times New Roman" w:hAnsi="Times New Roman" w:cs="Times New Roman"/>
      <w:color w:val="000000"/>
    </w:rPr>
  </w:style>
  <w:style w:type="character" w:customStyle="1" w:styleId="12">
    <w:name w:val="МГП 1 Знак"/>
    <w:link w:val="11"/>
    <w:rsid w:val="001E4238"/>
    <w:rPr>
      <w:b/>
      <w:bCs/>
      <w:color w:val="000000"/>
      <w:kern w:val="32"/>
      <w:sz w:val="32"/>
      <w:szCs w:val="32"/>
      <w:lang w:val="ru-RU" w:eastAsia="ru-RU" w:bidi="ar-SA"/>
    </w:rPr>
  </w:style>
  <w:style w:type="paragraph" w:customStyle="1" w:styleId="01">
    <w:name w:val="01"/>
    <w:basedOn w:val="a"/>
    <w:qFormat/>
    <w:rsid w:val="001E4238"/>
    <w:pPr>
      <w:keepNext/>
      <w:widowControl/>
      <w:autoSpaceDE/>
      <w:autoSpaceDN/>
      <w:adjustRightInd/>
      <w:ind w:left="709" w:firstLine="0"/>
      <w:outlineLvl w:val="0"/>
    </w:pPr>
    <w:rPr>
      <w:rFonts w:cs="Arial"/>
      <w:b/>
      <w:bCs/>
      <w:color w:val="000000"/>
      <w:kern w:val="32"/>
      <w:sz w:val="30"/>
      <w:szCs w:val="30"/>
    </w:rPr>
  </w:style>
  <w:style w:type="paragraph" w:customStyle="1" w:styleId="ConsPlusTitle">
    <w:name w:val="ConsPlusTitle"/>
    <w:rsid w:val="00880553"/>
    <w:pPr>
      <w:widowControl w:val="0"/>
      <w:autoSpaceDE w:val="0"/>
      <w:autoSpaceDN w:val="0"/>
      <w:adjustRightInd w:val="0"/>
    </w:pPr>
    <w:rPr>
      <w:rFonts w:ascii="Arial" w:hAnsi="Arial" w:cs="Arial"/>
      <w:b/>
      <w:bCs/>
    </w:rPr>
  </w:style>
  <w:style w:type="paragraph" w:styleId="31">
    <w:name w:val="Body Text 3"/>
    <w:basedOn w:val="a"/>
    <w:rsid w:val="00377921"/>
    <w:pPr>
      <w:spacing w:after="120"/>
    </w:pPr>
    <w:rPr>
      <w:sz w:val="16"/>
      <w:szCs w:val="16"/>
    </w:rPr>
  </w:style>
  <w:style w:type="paragraph" w:styleId="a9">
    <w:name w:val="Balloon Text"/>
    <w:basedOn w:val="a"/>
    <w:link w:val="aa"/>
    <w:rsid w:val="00BD7B89"/>
    <w:rPr>
      <w:rFonts w:ascii="Segoe UI" w:hAnsi="Segoe UI"/>
      <w:sz w:val="18"/>
      <w:szCs w:val="18"/>
      <w:lang w:val="x-none" w:eastAsia="x-none"/>
    </w:rPr>
  </w:style>
  <w:style w:type="character" w:customStyle="1" w:styleId="aa">
    <w:name w:val="Текст выноски Знак"/>
    <w:link w:val="a9"/>
    <w:rsid w:val="00BD7B89"/>
    <w:rPr>
      <w:rFonts w:ascii="Segoe UI" w:hAnsi="Segoe UI" w:cs="Segoe UI"/>
      <w:sz w:val="18"/>
      <w:szCs w:val="18"/>
    </w:rPr>
  </w:style>
  <w:style w:type="character" w:customStyle="1" w:styleId="a8">
    <w:name w:val="Заголовок Знак"/>
    <w:aliases w:val="Название Знак Знак Знак Знак Знак Знак Знак Знак Знак Знак Знак Знак Знак,Название Знак Знак Знак Знак Знак Знак Знак Знак Знак Знак Знак Знак Знак Знак Знак1,Название Знак"/>
    <w:link w:val="a7"/>
    <w:rsid w:val="00540322"/>
    <w:rPr>
      <w:sz w:val="28"/>
    </w:rPr>
  </w:style>
  <w:style w:type="character" w:customStyle="1" w:styleId="a5">
    <w:name w:val="Верхний колонтитул Знак"/>
    <w:link w:val="a4"/>
    <w:rsid w:val="00E149B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esktop\&#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БЛАНК-Постановление администрации.dot</Template>
  <TotalTime>0</TotalTime>
  <Pages>6</Pages>
  <Words>1150</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Леонова Виктория Владимировна</cp:lastModifiedBy>
  <cp:revision>2</cp:revision>
  <cp:lastPrinted>2018-08-21T23:02:00Z</cp:lastPrinted>
  <dcterms:created xsi:type="dcterms:W3CDTF">2018-08-23T03:56:00Z</dcterms:created>
  <dcterms:modified xsi:type="dcterms:W3CDTF">2018-08-23T03:56:00Z</dcterms:modified>
</cp:coreProperties>
</file>