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253E" w14:textId="77777777" w:rsidR="008A6B3B" w:rsidRPr="00484271" w:rsidRDefault="008A6B3B" w:rsidP="008A6B3B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Возможность</w:t>
      </w:r>
      <w:r w:rsidRPr="00484271">
        <w:rPr>
          <w:b/>
          <w:sz w:val="26"/>
          <w:szCs w:val="26"/>
        </w:rPr>
        <w:t xml:space="preserve"> подключения объекта к сетям инженерно-технического обеспечения по лот</w:t>
      </w:r>
      <w:r>
        <w:rPr>
          <w:b/>
          <w:sz w:val="26"/>
          <w:szCs w:val="26"/>
        </w:rPr>
        <w:t>у</w:t>
      </w:r>
      <w:r w:rsidRPr="00484271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1</w:t>
      </w:r>
      <w:r w:rsidRPr="00484271">
        <w:rPr>
          <w:b/>
          <w:sz w:val="26"/>
          <w:szCs w:val="26"/>
        </w:rPr>
        <w:t>.</w:t>
      </w:r>
    </w:p>
    <w:p w14:paraId="6DD0BDBF" w14:textId="77777777" w:rsidR="008A6B3B" w:rsidRPr="00A965C4" w:rsidRDefault="008A6B3B" w:rsidP="008A6B3B">
      <w:pPr>
        <w:ind w:firstLine="570"/>
        <w:jc w:val="both"/>
        <w:rPr>
          <w:sz w:val="26"/>
          <w:szCs w:val="26"/>
        </w:rPr>
      </w:pPr>
      <w:r w:rsidRPr="00484271">
        <w:rPr>
          <w:sz w:val="26"/>
          <w:szCs w:val="26"/>
        </w:rPr>
        <w:t>1</w:t>
      </w:r>
      <w:r w:rsidRPr="00E47A40">
        <w:rPr>
          <w:sz w:val="26"/>
          <w:szCs w:val="26"/>
        </w:rPr>
        <w:t xml:space="preserve">. </w:t>
      </w:r>
      <w:r w:rsidRPr="00E47A40">
        <w:rPr>
          <w:b/>
          <w:bCs/>
          <w:sz w:val="26"/>
          <w:szCs w:val="26"/>
        </w:rPr>
        <w:t>Электрические сети:</w:t>
      </w:r>
      <w:r w:rsidRPr="00E47A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техническая возможность присоединения к электрическим сетям для строительства многоквартирного дома мощностью 183,4 кВт, по второй категории надежности, на уровне напряжения 0,4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 имеется в пределах резервной мощности действующей трансформаторной подстанции, при условии выполнения заявителем всех необходимых технических мероприятий. </w:t>
      </w:r>
    </w:p>
    <w:p w14:paraId="7C0C3CE6" w14:textId="77777777" w:rsidR="008A6B3B" w:rsidRPr="00E3768A" w:rsidRDefault="008A6B3B" w:rsidP="008A6B3B">
      <w:pPr>
        <w:ind w:firstLine="709"/>
        <w:jc w:val="both"/>
        <w:rPr>
          <w:sz w:val="26"/>
          <w:szCs w:val="26"/>
        </w:rPr>
      </w:pPr>
      <w:r w:rsidRPr="00E3768A">
        <w:rPr>
          <w:sz w:val="26"/>
          <w:szCs w:val="26"/>
        </w:rPr>
        <w:t xml:space="preserve"> 2. </w:t>
      </w:r>
      <w:r w:rsidRPr="00E47A40">
        <w:rPr>
          <w:b/>
          <w:bCs/>
          <w:sz w:val="26"/>
          <w:szCs w:val="26"/>
        </w:rPr>
        <w:t>Теплоснабжение:</w:t>
      </w:r>
      <w:r>
        <w:rPr>
          <w:sz w:val="26"/>
          <w:szCs w:val="26"/>
        </w:rPr>
        <w:t xml:space="preserve"> технические условия подключения имеются к системе теплоснабжения (ознакомится с ними и схемой подключения объекта можно</w:t>
      </w:r>
      <w:r w:rsidRPr="00D42C01">
        <w:rPr>
          <w:sz w:val="26"/>
          <w:szCs w:val="26"/>
        </w:rPr>
        <w:t xml:space="preserve"> </w:t>
      </w:r>
      <w:r w:rsidRPr="008A6BC4">
        <w:rPr>
          <w:sz w:val="26"/>
          <w:szCs w:val="26"/>
        </w:rPr>
        <w:t xml:space="preserve">по адресу: </w:t>
      </w:r>
      <w:proofErr w:type="spellStart"/>
      <w:r w:rsidRPr="008A6BC4">
        <w:rPr>
          <w:sz w:val="26"/>
          <w:szCs w:val="26"/>
        </w:rPr>
        <w:t>г.Арсеньев</w:t>
      </w:r>
      <w:proofErr w:type="spellEnd"/>
      <w:r w:rsidRPr="008A6BC4">
        <w:rPr>
          <w:sz w:val="26"/>
          <w:szCs w:val="26"/>
        </w:rPr>
        <w:t xml:space="preserve">, ул. Ленинская, 8, в </w:t>
      </w:r>
      <w:proofErr w:type="spellStart"/>
      <w:r w:rsidRPr="008A6BC4">
        <w:rPr>
          <w:sz w:val="26"/>
          <w:szCs w:val="26"/>
        </w:rPr>
        <w:t>каб</w:t>
      </w:r>
      <w:proofErr w:type="spellEnd"/>
      <w:r w:rsidRPr="008A6BC4">
        <w:rPr>
          <w:sz w:val="26"/>
          <w:szCs w:val="26"/>
        </w:rPr>
        <w:t>. № 116 в рабочие дни с 14-00 до 17-00</w:t>
      </w:r>
      <w:r>
        <w:rPr>
          <w:sz w:val="26"/>
          <w:szCs w:val="26"/>
        </w:rPr>
        <w:t>).</w:t>
      </w:r>
    </w:p>
    <w:p w14:paraId="7C892EC6" w14:textId="77777777" w:rsidR="008A6B3B" w:rsidRPr="00A161C0" w:rsidRDefault="008A6B3B" w:rsidP="008A6B3B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A161C0">
        <w:rPr>
          <w:sz w:val="26"/>
          <w:szCs w:val="26"/>
        </w:rPr>
        <w:t xml:space="preserve">3. </w:t>
      </w:r>
      <w:r w:rsidRPr="00E47A40">
        <w:rPr>
          <w:b/>
          <w:bCs/>
          <w:sz w:val="26"/>
          <w:szCs w:val="26"/>
        </w:rPr>
        <w:t>Водоснабжение:</w:t>
      </w:r>
      <w:r>
        <w:rPr>
          <w:sz w:val="26"/>
          <w:szCs w:val="26"/>
        </w:rPr>
        <w:t xml:space="preserve"> техническая возможность подключения</w:t>
      </w:r>
      <w:r w:rsidRPr="00A161C0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A161C0">
        <w:rPr>
          <w:sz w:val="26"/>
          <w:szCs w:val="26"/>
        </w:rPr>
        <w:t xml:space="preserve"> системе водоснабжения имеется</w:t>
      </w:r>
      <w:r w:rsidRPr="00166F24">
        <w:rPr>
          <w:sz w:val="26"/>
          <w:szCs w:val="26"/>
        </w:rPr>
        <w:t xml:space="preserve"> </w:t>
      </w:r>
      <w:r>
        <w:rPr>
          <w:sz w:val="26"/>
          <w:szCs w:val="26"/>
        </w:rPr>
        <w:t>при условии выполнения заявителем всех необходимых технических мероприятий</w:t>
      </w:r>
      <w:r w:rsidRPr="00A161C0">
        <w:rPr>
          <w:sz w:val="26"/>
          <w:szCs w:val="26"/>
        </w:rPr>
        <w:t xml:space="preserve">, объем водоснабжения </w:t>
      </w:r>
      <w:r>
        <w:rPr>
          <w:sz w:val="26"/>
          <w:szCs w:val="26"/>
        </w:rPr>
        <w:t>45,70</w:t>
      </w:r>
      <w:r w:rsidRPr="00A161C0">
        <w:rPr>
          <w:sz w:val="26"/>
          <w:szCs w:val="26"/>
        </w:rPr>
        <w:t xml:space="preserve"> м³/</w:t>
      </w:r>
      <w:proofErr w:type="spellStart"/>
      <w:r w:rsidRPr="00A161C0">
        <w:rPr>
          <w:sz w:val="26"/>
          <w:szCs w:val="26"/>
        </w:rPr>
        <w:t>сут</w:t>
      </w:r>
      <w:proofErr w:type="spellEnd"/>
      <w:r w:rsidRPr="00A161C0">
        <w:rPr>
          <w:sz w:val="26"/>
          <w:szCs w:val="26"/>
        </w:rPr>
        <w:t xml:space="preserve">. </w:t>
      </w:r>
    </w:p>
    <w:p w14:paraId="35D45F6F" w14:textId="77777777" w:rsidR="008A6B3B" w:rsidRDefault="008A6B3B" w:rsidP="008A6B3B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FF5125">
        <w:rPr>
          <w:sz w:val="26"/>
          <w:szCs w:val="26"/>
        </w:rPr>
        <w:t xml:space="preserve">4. </w:t>
      </w:r>
      <w:r w:rsidRPr="00D615C4">
        <w:rPr>
          <w:b/>
          <w:bCs/>
          <w:sz w:val="26"/>
          <w:szCs w:val="26"/>
        </w:rPr>
        <w:t>Канализация:</w:t>
      </w:r>
      <w:r>
        <w:rPr>
          <w:sz w:val="26"/>
          <w:szCs w:val="26"/>
        </w:rPr>
        <w:t xml:space="preserve"> техническая возможность подключения</w:t>
      </w:r>
      <w:r w:rsidRPr="00A161C0">
        <w:rPr>
          <w:sz w:val="26"/>
          <w:szCs w:val="26"/>
        </w:rPr>
        <w:t xml:space="preserve"> </w:t>
      </w:r>
      <w:r w:rsidRPr="00FF5125">
        <w:rPr>
          <w:sz w:val="26"/>
          <w:szCs w:val="26"/>
        </w:rPr>
        <w:t xml:space="preserve">к системе водоотведения имеется </w:t>
      </w:r>
      <w:r>
        <w:rPr>
          <w:sz w:val="26"/>
          <w:szCs w:val="26"/>
        </w:rPr>
        <w:t>при условии выполнения заявителем всех необходимых технических мероприятий</w:t>
      </w:r>
      <w:r w:rsidRPr="00FF5125">
        <w:rPr>
          <w:sz w:val="26"/>
          <w:szCs w:val="26"/>
        </w:rPr>
        <w:t xml:space="preserve">, объем водоотведения </w:t>
      </w:r>
      <w:r>
        <w:rPr>
          <w:sz w:val="26"/>
          <w:szCs w:val="26"/>
        </w:rPr>
        <w:t>43,55</w:t>
      </w:r>
      <w:r w:rsidRPr="00FF5125">
        <w:rPr>
          <w:sz w:val="26"/>
          <w:szCs w:val="26"/>
        </w:rPr>
        <w:t xml:space="preserve"> м³/</w:t>
      </w:r>
      <w:proofErr w:type="spellStart"/>
      <w:r w:rsidRPr="00FF5125">
        <w:rPr>
          <w:sz w:val="26"/>
          <w:szCs w:val="26"/>
        </w:rPr>
        <w:t>сут</w:t>
      </w:r>
      <w:proofErr w:type="spellEnd"/>
      <w:r w:rsidRPr="00FF5125">
        <w:rPr>
          <w:sz w:val="26"/>
          <w:szCs w:val="26"/>
        </w:rPr>
        <w:t xml:space="preserve">. </w:t>
      </w:r>
    </w:p>
    <w:p w14:paraId="2F5E08C1" w14:textId="77777777" w:rsidR="008A6B3B" w:rsidRDefault="008A6B3B" w:rsidP="008A6B3B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34DD2">
        <w:rPr>
          <w:color w:val="FF0000"/>
          <w:sz w:val="26"/>
          <w:szCs w:val="26"/>
        </w:rPr>
        <w:t xml:space="preserve">. </w:t>
      </w:r>
      <w:r w:rsidRPr="00914E4A">
        <w:rPr>
          <w:b/>
          <w:bCs/>
          <w:sz w:val="26"/>
          <w:szCs w:val="26"/>
        </w:rPr>
        <w:t>Сети ливневой канализации:</w:t>
      </w:r>
      <w:r w:rsidRPr="00914E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техническая возможность </w:t>
      </w:r>
      <w:r w:rsidRPr="00851AD2">
        <w:rPr>
          <w:sz w:val="26"/>
          <w:szCs w:val="26"/>
        </w:rPr>
        <w:t>водоотведени</w:t>
      </w:r>
      <w:r>
        <w:rPr>
          <w:sz w:val="26"/>
          <w:szCs w:val="26"/>
        </w:rPr>
        <w:t>я</w:t>
      </w:r>
      <w:r w:rsidRPr="00851AD2">
        <w:rPr>
          <w:sz w:val="26"/>
          <w:szCs w:val="26"/>
        </w:rPr>
        <w:t xml:space="preserve"> поверхностных стоков </w:t>
      </w:r>
      <w:r>
        <w:rPr>
          <w:sz w:val="26"/>
          <w:szCs w:val="26"/>
        </w:rPr>
        <w:t>имеется</w:t>
      </w:r>
      <w:r w:rsidRPr="00166F24">
        <w:rPr>
          <w:sz w:val="26"/>
          <w:szCs w:val="26"/>
        </w:rPr>
        <w:t xml:space="preserve"> </w:t>
      </w:r>
      <w:r>
        <w:rPr>
          <w:sz w:val="26"/>
          <w:szCs w:val="26"/>
        </w:rPr>
        <w:t>при условии выполнения заявителем всех необходимых технических мероприятий.</w:t>
      </w:r>
    </w:p>
    <w:p w14:paraId="734D3322" w14:textId="77777777" w:rsidR="00D3461D" w:rsidRPr="008A6B3B" w:rsidRDefault="00D3461D" w:rsidP="008A6B3B"/>
    <w:sectPr w:rsidR="00D3461D" w:rsidRPr="008A6B3B" w:rsidSect="00560A13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122C"/>
    <w:multiLevelType w:val="hybridMultilevel"/>
    <w:tmpl w:val="AC106E3C"/>
    <w:lvl w:ilvl="0" w:tplc="C558422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72"/>
    <w:rsid w:val="00006E99"/>
    <w:rsid w:val="000B667A"/>
    <w:rsid w:val="0023397C"/>
    <w:rsid w:val="00275F36"/>
    <w:rsid w:val="00391CBA"/>
    <w:rsid w:val="003A530E"/>
    <w:rsid w:val="0040562C"/>
    <w:rsid w:val="004A113D"/>
    <w:rsid w:val="004B5311"/>
    <w:rsid w:val="004F2965"/>
    <w:rsid w:val="00560A13"/>
    <w:rsid w:val="005A266C"/>
    <w:rsid w:val="006625C1"/>
    <w:rsid w:val="008A6B3B"/>
    <w:rsid w:val="008D037D"/>
    <w:rsid w:val="0094411D"/>
    <w:rsid w:val="00977EB6"/>
    <w:rsid w:val="00AC044B"/>
    <w:rsid w:val="00B122C3"/>
    <w:rsid w:val="00B317A8"/>
    <w:rsid w:val="00B3424B"/>
    <w:rsid w:val="00CD3668"/>
    <w:rsid w:val="00D3461D"/>
    <w:rsid w:val="00D47F72"/>
    <w:rsid w:val="00DE3771"/>
    <w:rsid w:val="00EB7055"/>
    <w:rsid w:val="00F52718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D0F4"/>
  <w15:chartTrackingRefBased/>
  <w15:docId w15:val="{B2D77B92-51EE-4B45-B59C-FB85C6C8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Обычный/цC"/>
    <w:rsid w:val="004056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Богдановская Виолетта Дмитриевна</cp:lastModifiedBy>
  <cp:revision>21</cp:revision>
  <dcterms:created xsi:type="dcterms:W3CDTF">2016-07-26T08:41:00Z</dcterms:created>
  <dcterms:modified xsi:type="dcterms:W3CDTF">2021-11-26T01:09:00Z</dcterms:modified>
</cp:coreProperties>
</file>