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A42" w:rsidRPr="00881A42" w:rsidRDefault="005D75F9" w:rsidP="00881A42">
      <w:pPr>
        <w:shd w:val="clear" w:color="auto" w:fill="FFFFFF"/>
        <w:spacing w:before="240" w:after="240" w:line="346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25"/>
          <w:szCs w:val="25"/>
          <w:lang w:eastAsia="ru-RU"/>
        </w:rPr>
      </w:pPr>
      <w:r w:rsidRPr="005D75F9">
        <w:rPr>
          <w:rFonts w:ascii="Arial" w:eastAsia="Times New Roman" w:hAnsi="Arial" w:cs="Arial"/>
          <w:b/>
          <w:bCs/>
          <w:color w:val="1C1C1C"/>
          <w:sz w:val="25"/>
          <w:szCs w:val="25"/>
          <w:lang w:eastAsia="ru-RU"/>
        </w:rPr>
        <w:t xml:space="preserve"> </w:t>
      </w:r>
      <w:r w:rsidR="00B470E7">
        <w:rPr>
          <w:noProof/>
          <w:lang w:eastAsia="ru-RU"/>
        </w:rPr>
        <w:drawing>
          <wp:inline distT="0" distB="0" distL="0" distR="0">
            <wp:extent cx="5868000" cy="1148560"/>
            <wp:effectExtent l="19050" t="0" r="0" b="0"/>
            <wp:docPr id="2" name="Рисунок 2" descr="C:\Users\1\AppData\Local\Microsoft\Windows\Temporary Internet Files\Content.Word\1670263699_55-kartinkin-net-p-kartinki-po-pozharnoi-bezopasnosti-dlya-vz-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AppData\Local\Microsoft\Windows\Temporary Internet Files\Content.Word\1670263699_55-kartinkin-net-p-kartinki-po-pozharnoi-bezopasnosti-dlya-vz-6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00" cy="1148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470E7" w:rsidRPr="00881A42">
        <w:rPr>
          <w:rFonts w:ascii="Arial" w:eastAsia="Times New Roman" w:hAnsi="Arial" w:cs="Arial"/>
          <w:b/>
          <w:bCs/>
          <w:color w:val="1C1C1C"/>
          <w:sz w:val="25"/>
          <w:szCs w:val="25"/>
          <w:lang w:eastAsia="ru-RU"/>
        </w:rPr>
        <w:t xml:space="preserve"> </w:t>
      </w:r>
    </w:p>
    <w:p w:rsidR="008C0FDC" w:rsidRPr="00F84B61" w:rsidRDefault="008C0FDC" w:rsidP="008C0FDC">
      <w:pPr>
        <w:shd w:val="clear" w:color="auto" w:fill="FFFFFF"/>
        <w:spacing w:after="300"/>
        <w:ind w:firstLine="567"/>
        <w:jc w:val="center"/>
        <w:textAlignment w:val="baseline"/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</w:pPr>
      <w:r w:rsidRPr="003578CD"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  <w:t xml:space="preserve">МКУ УГОЧС </w:t>
      </w:r>
      <w:r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  <w:t>НАПОМИНАЕТ</w:t>
      </w:r>
      <w:r w:rsidRPr="003578CD">
        <w:rPr>
          <w:rFonts w:ascii="Times New Roman" w:eastAsia="Times New Roman" w:hAnsi="Times New Roman" w:cs="Times New Roman"/>
          <w:b/>
          <w:color w:val="3B4256"/>
          <w:sz w:val="26"/>
          <w:szCs w:val="26"/>
          <w:lang w:eastAsia="ru-RU"/>
        </w:rPr>
        <w:t>!</w:t>
      </w:r>
    </w:p>
    <w:p w:rsidR="00881A42" w:rsidRPr="008C0FDC" w:rsidRDefault="007536F0" w:rsidP="00881A42">
      <w:pPr>
        <w:ind w:firstLine="708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C0FD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r w:rsidR="00881A42" w:rsidRPr="00881A4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ожарная безопасность для детей – это превыше всего. Она должна быть обеспечена взрослыми. Научить детей правилам поведения – долг всех взрослых людей. </w:t>
      </w:r>
    </w:p>
    <w:p w:rsidR="001B3686" w:rsidRDefault="00881A42" w:rsidP="00881A42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Пожарная безопасность для дошкольников заложена в главном правиле – спички брать в руки нельзя! </w:t>
      </w:r>
    </w:p>
    <w:p w:rsidR="00881A42" w:rsidRDefault="00881A42" w:rsidP="00881A42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нужно подготовить к тому, что электроприборы, включенные в сеть, часто становится причиной пожара, если неправильно эксплуатируется. Отсюда появляется неукоснительное правило - игра с электронагревательными приборами опасна для здоровья и для жизни. </w:t>
      </w:r>
    </w:p>
    <w:p w:rsidR="00881A42" w:rsidRPr="00881A42" w:rsidRDefault="002810CE" w:rsidP="00881A42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Так</w:t>
      </w:r>
      <w:r w:rsidR="00881A42"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же нужно научить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детей </w:t>
      </w:r>
      <w:r w:rsidR="00881A42"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правилам поведения при пожаре</w:t>
      </w:r>
      <w:r w:rsidR="009C70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536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9C704D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умению вызвать помощь</w:t>
      </w:r>
      <w:r w:rsidR="00881A42"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Знание важнейших правил и применение их в сложившейся ситуации позволит спастись самому и помочь </w:t>
      </w:r>
      <w:proofErr w:type="gramStart"/>
      <w:r w:rsidR="00881A42"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>близким</w:t>
      </w:r>
      <w:proofErr w:type="gramEnd"/>
      <w:r w:rsidR="00881A42"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>. Тушить пожар должны взрослые, но дать сигнал тревоги может каждый школьник и организованный старший дошкольник.</w:t>
      </w:r>
    </w:p>
    <w:p w:rsidR="00881A42" w:rsidRPr="00881A42" w:rsidRDefault="00881A42" w:rsidP="00881A42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Если пожар начался в квартире, а взрослых дома нет, нужно убегать подальше от огня, обязательно закрыв за собой дверь, чтобы огонь не распространялся дальше. </w:t>
      </w:r>
      <w:r w:rsidR="00766800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66800" w:rsidRPr="00766800">
        <w:rPr>
          <w:rFonts w:ascii="Times New Roman" w:eastAsia="Times New Roman" w:hAnsi="Times New Roman" w:cs="Times New Roman"/>
          <w:sz w:val="26"/>
          <w:szCs w:val="26"/>
          <w:lang w:eastAsia="ru-RU"/>
        </w:rPr>
        <w:t>икогда не прячьтесь в укромные места.</w:t>
      </w:r>
      <w:r w:rsidR="0076680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же дверь дома оказалась закрытой и невозможно выйти, нужно кричать в окно, звать на помощь.</w:t>
      </w:r>
    </w:p>
    <w:p w:rsidR="00881A42" w:rsidRPr="00881A42" w:rsidRDefault="00881A42" w:rsidP="00881A42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возникновении пожара в подъезде нельзя выходить из квартиры. Нужно открыть окно или балкон (хотя бы форточку) и громко звать на помощь.</w:t>
      </w:r>
    </w:p>
    <w:p w:rsidR="00881A42" w:rsidRDefault="00881A42" w:rsidP="00881A42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81A42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пожаре в доме не следует пользоваться лифтом, так как он может остановиться между этажами и запереть в самой настоящей ловушке.</w:t>
      </w:r>
    </w:p>
    <w:p w:rsidR="008C0FDC" w:rsidRDefault="008C0FDC" w:rsidP="00881A42">
      <w:pPr>
        <w:ind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1A42" w:rsidRPr="00881A42" w:rsidRDefault="00881A42" w:rsidP="00881A42">
      <w:p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ТЕЛЕФОН ЭКСТРЕННОЙ СЛУЖБЫ- 112</w:t>
      </w:r>
    </w:p>
    <w:p w:rsidR="00DB2109" w:rsidRDefault="00DB2109"/>
    <w:sectPr w:rsidR="00DB2109" w:rsidSect="00DB21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A42"/>
    <w:rsid w:val="0007748A"/>
    <w:rsid w:val="001B3686"/>
    <w:rsid w:val="002810CE"/>
    <w:rsid w:val="005D75F9"/>
    <w:rsid w:val="007536F0"/>
    <w:rsid w:val="00766800"/>
    <w:rsid w:val="00881A42"/>
    <w:rsid w:val="008C0FDC"/>
    <w:rsid w:val="00974D29"/>
    <w:rsid w:val="009C704D"/>
    <w:rsid w:val="00B470E7"/>
    <w:rsid w:val="00DB2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09"/>
  </w:style>
  <w:style w:type="paragraph" w:styleId="2">
    <w:name w:val="heading 2"/>
    <w:basedOn w:val="a"/>
    <w:link w:val="20"/>
    <w:uiPriority w:val="9"/>
    <w:qFormat/>
    <w:rsid w:val="00881A4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81A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81A4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D75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7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2024-01-30T23:33:00Z</dcterms:created>
  <dcterms:modified xsi:type="dcterms:W3CDTF">2024-01-31T07:10:00Z</dcterms:modified>
</cp:coreProperties>
</file>