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4" w:rsidRDefault="003435F4" w:rsidP="003435F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5221B">
        <w:rPr>
          <w:b/>
          <w:sz w:val="26"/>
          <w:szCs w:val="26"/>
        </w:rPr>
        <w:t>Положение</w:t>
      </w:r>
      <w:r w:rsidRPr="004A403E">
        <w:rPr>
          <w:sz w:val="26"/>
          <w:szCs w:val="26"/>
        </w:rPr>
        <w:t xml:space="preserve"> </w:t>
      </w:r>
    </w:p>
    <w:p w:rsidR="003435F4" w:rsidRDefault="003435F4" w:rsidP="003435F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15221B">
        <w:rPr>
          <w:b/>
          <w:sz w:val="26"/>
          <w:szCs w:val="26"/>
        </w:rPr>
        <w:t xml:space="preserve">о порядке формирования, ведения, </w:t>
      </w:r>
      <w:r>
        <w:rPr>
          <w:b/>
          <w:sz w:val="26"/>
          <w:szCs w:val="26"/>
        </w:rPr>
        <w:t>ежегодного дополнения и</w:t>
      </w:r>
      <w:r w:rsidRPr="0015221B">
        <w:rPr>
          <w:b/>
          <w:sz w:val="26"/>
          <w:szCs w:val="26"/>
        </w:rPr>
        <w:t xml:space="preserve"> опубликования перечня муниципального имущества </w:t>
      </w:r>
      <w:proofErr w:type="spellStart"/>
      <w:r w:rsidRPr="0015221B">
        <w:rPr>
          <w:b/>
          <w:sz w:val="26"/>
          <w:szCs w:val="26"/>
        </w:rPr>
        <w:t>Арсеньевского</w:t>
      </w:r>
      <w:proofErr w:type="spellEnd"/>
      <w:r w:rsidRPr="0015221B">
        <w:rPr>
          <w:b/>
          <w:sz w:val="26"/>
          <w:szCs w:val="26"/>
        </w:rPr>
        <w:t xml:space="preserve">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435F4" w:rsidRPr="0015221B" w:rsidRDefault="003435F4" w:rsidP="003435F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:rsidR="003435F4" w:rsidRPr="009761C9" w:rsidRDefault="003435F4" w:rsidP="003435F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761C9">
        <w:rPr>
          <w:sz w:val="26"/>
          <w:szCs w:val="26"/>
        </w:rPr>
        <w:t>1. Общие положения</w:t>
      </w:r>
    </w:p>
    <w:p w:rsidR="003435F4" w:rsidRPr="009761C9" w:rsidRDefault="003435F4" w:rsidP="003435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5F4" w:rsidRPr="009761C9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761C9">
        <w:rPr>
          <w:sz w:val="26"/>
          <w:szCs w:val="26"/>
        </w:rPr>
        <w:t>Настоящ</w:t>
      </w:r>
      <w:r>
        <w:rPr>
          <w:sz w:val="26"/>
          <w:szCs w:val="26"/>
        </w:rPr>
        <w:t>ее Положение определяет п</w:t>
      </w:r>
      <w:r w:rsidRPr="009761C9">
        <w:rPr>
          <w:sz w:val="26"/>
          <w:szCs w:val="26"/>
        </w:rPr>
        <w:t>орядок</w:t>
      </w:r>
      <w:r>
        <w:rPr>
          <w:sz w:val="26"/>
          <w:szCs w:val="26"/>
        </w:rPr>
        <w:t xml:space="preserve"> и </w:t>
      </w:r>
      <w:r w:rsidRPr="009761C9">
        <w:rPr>
          <w:sz w:val="26"/>
          <w:szCs w:val="26"/>
        </w:rPr>
        <w:t xml:space="preserve">правила формирования, ведения, ежегодного дополнения и опубликования Перечня </w:t>
      </w:r>
      <w:r>
        <w:rPr>
          <w:sz w:val="26"/>
          <w:szCs w:val="26"/>
        </w:rPr>
        <w:t>муниципального</w:t>
      </w:r>
      <w:r w:rsidRPr="009761C9">
        <w:rPr>
          <w:sz w:val="26"/>
          <w:szCs w:val="26"/>
        </w:rPr>
        <w:t xml:space="preserve"> имущества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9761C9">
        <w:rPr>
          <w:sz w:val="26"/>
          <w:szCs w:val="26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</w:t>
      </w:r>
      <w:proofErr w:type="gramEnd"/>
      <w:r w:rsidRPr="009761C9">
        <w:rPr>
          <w:sz w:val="26"/>
          <w:szCs w:val="26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3435F4" w:rsidRPr="00F3264B" w:rsidRDefault="003435F4" w:rsidP="003435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435F4" w:rsidRPr="00452379" w:rsidRDefault="003435F4" w:rsidP="003435F4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  <w:r w:rsidRPr="00452379">
        <w:rPr>
          <w:sz w:val="26"/>
          <w:szCs w:val="26"/>
        </w:rPr>
        <w:t xml:space="preserve">2. Цели создания и основные принципы формирования, </w:t>
      </w:r>
      <w:r w:rsidRPr="00452379">
        <w:rPr>
          <w:sz w:val="26"/>
          <w:szCs w:val="26"/>
        </w:rPr>
        <w:br/>
        <w:t>ведения, ежегодного дополнения и опубликования Перечня</w:t>
      </w:r>
    </w:p>
    <w:p w:rsidR="003435F4" w:rsidRPr="00452379" w:rsidRDefault="003435F4" w:rsidP="003435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5F4" w:rsidRPr="00452379" w:rsidRDefault="003435F4" w:rsidP="003435F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452379">
        <w:rPr>
          <w:sz w:val="26"/>
          <w:szCs w:val="26"/>
        </w:rPr>
        <w:t xml:space="preserve">В Перечне содержатся сведения о </w:t>
      </w:r>
      <w:r>
        <w:rPr>
          <w:sz w:val="26"/>
          <w:szCs w:val="26"/>
        </w:rPr>
        <w:t xml:space="preserve">муниципальном </w:t>
      </w:r>
      <w:r w:rsidRPr="00452379">
        <w:rPr>
          <w:sz w:val="26"/>
          <w:szCs w:val="26"/>
        </w:rPr>
        <w:t xml:space="preserve">имуществе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452379">
        <w:rPr>
          <w:sz w:val="26"/>
          <w:szCs w:val="26"/>
        </w:rPr>
        <w:t>, свободном от прав третьих лиц (</w:t>
      </w:r>
      <w:r w:rsidRPr="00452379">
        <w:rPr>
          <w:bCs/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52379">
        <w:rPr>
          <w:sz w:val="26"/>
          <w:szCs w:val="26"/>
        </w:rPr>
        <w:t>предусмотренном частью 1 статьи 18 Федерального закона от 24.07.2007</w:t>
      </w:r>
      <w:r>
        <w:rPr>
          <w:sz w:val="26"/>
          <w:szCs w:val="26"/>
        </w:rPr>
        <w:t xml:space="preserve"> </w:t>
      </w:r>
      <w:r w:rsidRPr="00452379">
        <w:rPr>
          <w:sz w:val="26"/>
          <w:szCs w:val="26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 w:rsidRPr="00452379">
        <w:rPr>
          <w:sz w:val="26"/>
          <w:szCs w:val="26"/>
        </w:rPr>
        <w:t xml:space="preserve"> </w:t>
      </w:r>
      <w:proofErr w:type="gramStart"/>
      <w:r w:rsidRPr="00452379">
        <w:rPr>
          <w:sz w:val="26"/>
          <w:szCs w:val="26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452379">
        <w:rPr>
          <w:sz w:val="26"/>
          <w:szCs w:val="26"/>
        </w:rPr>
        <w:t xml:space="preserve">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>Формирование Перечня осуществляется в целях: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>2.2.1.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>
        <w:rPr>
          <w:sz w:val="26"/>
          <w:szCs w:val="26"/>
        </w:rPr>
        <w:t>;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>2.2.2.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 xml:space="preserve">Предоставления имущества, принадлежащего на праве собственности </w:t>
      </w:r>
      <w:proofErr w:type="spellStart"/>
      <w:r>
        <w:rPr>
          <w:sz w:val="26"/>
          <w:szCs w:val="26"/>
        </w:rPr>
        <w:t>Арсеньевскому</w:t>
      </w:r>
      <w:proofErr w:type="spellEnd"/>
      <w:r>
        <w:rPr>
          <w:sz w:val="26"/>
          <w:szCs w:val="26"/>
        </w:rPr>
        <w:t xml:space="preserve"> городскому округу</w:t>
      </w:r>
      <w:r w:rsidRPr="00C90694">
        <w:rPr>
          <w:sz w:val="26"/>
          <w:szCs w:val="26"/>
        </w:rPr>
        <w:t xml:space="preserve"> во владение и (или) пользование на долгосрочной основе (в том числе </w:t>
      </w:r>
      <w:proofErr w:type="spellStart"/>
      <w:r w:rsidRPr="00C90694">
        <w:rPr>
          <w:sz w:val="26"/>
          <w:szCs w:val="26"/>
        </w:rPr>
        <w:t>возмездно</w:t>
      </w:r>
      <w:proofErr w:type="spellEnd"/>
      <w:r w:rsidRPr="00C90694">
        <w:rPr>
          <w:sz w:val="26"/>
          <w:szCs w:val="26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>
        <w:rPr>
          <w:sz w:val="26"/>
          <w:szCs w:val="26"/>
        </w:rPr>
        <w:t>;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 xml:space="preserve">2.2.3. Реализации полномочий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C90694">
        <w:rPr>
          <w:sz w:val="26"/>
          <w:szCs w:val="26"/>
        </w:rPr>
        <w:t xml:space="preserve"> в сфере оказания имущественной поддержки субъектам малого и среднего предпринимательства</w:t>
      </w:r>
      <w:r>
        <w:rPr>
          <w:sz w:val="26"/>
          <w:szCs w:val="26"/>
        </w:rPr>
        <w:t>;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90694">
        <w:rPr>
          <w:sz w:val="26"/>
          <w:szCs w:val="26"/>
        </w:rPr>
        <w:lastRenderedPageBreak/>
        <w:t>2.2.4.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 xml:space="preserve">Повышения эффективности управления </w:t>
      </w:r>
      <w:r>
        <w:rPr>
          <w:sz w:val="26"/>
          <w:szCs w:val="26"/>
        </w:rPr>
        <w:t>муниципальным</w:t>
      </w:r>
      <w:r w:rsidRPr="00C90694">
        <w:rPr>
          <w:i/>
          <w:sz w:val="26"/>
          <w:szCs w:val="26"/>
        </w:rPr>
        <w:t xml:space="preserve"> </w:t>
      </w:r>
      <w:r w:rsidRPr="00C90694">
        <w:rPr>
          <w:sz w:val="26"/>
          <w:szCs w:val="26"/>
        </w:rPr>
        <w:t xml:space="preserve">имуществом, находящимся в собственности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C90694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C90694">
        <w:rPr>
          <w:i/>
          <w:sz w:val="26"/>
          <w:szCs w:val="26"/>
        </w:rPr>
        <w:t>.</w:t>
      </w:r>
      <w:r w:rsidRPr="00C90694">
        <w:rPr>
          <w:sz w:val="26"/>
          <w:szCs w:val="26"/>
        </w:rPr>
        <w:t xml:space="preserve"> </w:t>
      </w:r>
    </w:p>
    <w:p w:rsidR="003435F4" w:rsidRPr="00A337E2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A337E2">
        <w:rPr>
          <w:sz w:val="26"/>
          <w:szCs w:val="26"/>
        </w:rPr>
        <w:t>Формирование и ведение Перечня основывается на следующих основных принципах:</w:t>
      </w:r>
    </w:p>
    <w:p w:rsidR="003435F4" w:rsidRPr="00A337E2" w:rsidRDefault="003435F4" w:rsidP="003435F4">
      <w:pPr>
        <w:ind w:firstLine="709"/>
        <w:jc w:val="both"/>
        <w:rPr>
          <w:sz w:val="26"/>
          <w:szCs w:val="26"/>
        </w:rPr>
      </w:pPr>
      <w:r w:rsidRPr="00A337E2">
        <w:rPr>
          <w:sz w:val="26"/>
          <w:szCs w:val="26"/>
        </w:rPr>
        <w:t>2.3.1</w:t>
      </w:r>
      <w:r>
        <w:rPr>
          <w:sz w:val="26"/>
          <w:szCs w:val="26"/>
        </w:rPr>
        <w:t xml:space="preserve">. </w:t>
      </w:r>
      <w:r w:rsidRPr="00A337E2">
        <w:rPr>
          <w:sz w:val="26"/>
          <w:szCs w:val="26"/>
        </w:rPr>
        <w:t>Достоверность данных об имуществе, включаемом в Перечень, и поддержание актуальности информации об имуществе, включенном в Перечень</w:t>
      </w:r>
      <w:r>
        <w:rPr>
          <w:sz w:val="26"/>
          <w:szCs w:val="26"/>
        </w:rPr>
        <w:t>;</w:t>
      </w:r>
    </w:p>
    <w:p w:rsidR="003435F4" w:rsidRPr="00A337E2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37E2">
        <w:rPr>
          <w:sz w:val="26"/>
          <w:szCs w:val="26"/>
        </w:rPr>
        <w:t>2.3.2.</w:t>
      </w:r>
      <w:r>
        <w:rPr>
          <w:sz w:val="26"/>
          <w:szCs w:val="26"/>
        </w:rPr>
        <w:t xml:space="preserve"> </w:t>
      </w:r>
      <w:r w:rsidRPr="00A337E2">
        <w:rPr>
          <w:sz w:val="26"/>
          <w:szCs w:val="26"/>
        </w:rPr>
        <w:t>Ежегодная актуализация Перечня (до 1 ноября текущего года), осуществляемая на основе предложений комиссии по формированию Перечня, комиссии по вопросу включения (увеличения количества) объектов в Перечень</w:t>
      </w:r>
      <w:r>
        <w:rPr>
          <w:sz w:val="26"/>
          <w:szCs w:val="26"/>
        </w:rPr>
        <w:t>;</w:t>
      </w:r>
    </w:p>
    <w:p w:rsidR="003435F4" w:rsidRPr="00A337E2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37E2">
        <w:rPr>
          <w:sz w:val="26"/>
          <w:szCs w:val="26"/>
        </w:rPr>
        <w:t>2.3.3.</w:t>
      </w:r>
      <w:r>
        <w:rPr>
          <w:sz w:val="26"/>
          <w:szCs w:val="26"/>
        </w:rPr>
        <w:t xml:space="preserve"> </w:t>
      </w:r>
      <w:r w:rsidRPr="00A337E2">
        <w:rPr>
          <w:sz w:val="26"/>
          <w:szCs w:val="26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435F4" w:rsidRPr="00F3264B" w:rsidRDefault="003435F4" w:rsidP="003435F4">
      <w:pPr>
        <w:ind w:firstLine="567"/>
        <w:contextualSpacing/>
        <w:jc w:val="both"/>
        <w:rPr>
          <w:sz w:val="16"/>
          <w:szCs w:val="16"/>
        </w:rPr>
      </w:pPr>
    </w:p>
    <w:p w:rsidR="003435F4" w:rsidRPr="00520A38" w:rsidRDefault="003435F4" w:rsidP="003435F4">
      <w:pPr>
        <w:jc w:val="center"/>
        <w:rPr>
          <w:sz w:val="26"/>
          <w:szCs w:val="26"/>
        </w:rPr>
      </w:pPr>
      <w:r w:rsidRPr="00520A38">
        <w:rPr>
          <w:sz w:val="26"/>
          <w:szCs w:val="26"/>
        </w:rPr>
        <w:t xml:space="preserve">3. Формирование, ведение Перечня, внесение в него изменений, </w:t>
      </w:r>
    </w:p>
    <w:p w:rsidR="003435F4" w:rsidRPr="00520A38" w:rsidRDefault="003435F4" w:rsidP="003435F4">
      <w:pPr>
        <w:jc w:val="center"/>
        <w:rPr>
          <w:sz w:val="26"/>
          <w:szCs w:val="26"/>
        </w:rPr>
      </w:pPr>
      <w:r w:rsidRPr="00520A38">
        <w:rPr>
          <w:sz w:val="26"/>
          <w:szCs w:val="26"/>
        </w:rPr>
        <w:t>в том числе ежегодное дополнение Перечня</w:t>
      </w:r>
    </w:p>
    <w:p w:rsidR="003435F4" w:rsidRPr="00520A38" w:rsidRDefault="003435F4" w:rsidP="003435F4">
      <w:pPr>
        <w:jc w:val="center"/>
        <w:rPr>
          <w:sz w:val="26"/>
          <w:szCs w:val="26"/>
        </w:rPr>
      </w:pPr>
    </w:p>
    <w:p w:rsidR="003435F4" w:rsidRPr="00520A38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bookmarkStart w:id="0" w:name="Par18"/>
      <w:bookmarkEnd w:id="0"/>
      <w:r w:rsidRPr="00520A38">
        <w:rPr>
          <w:sz w:val="26"/>
          <w:szCs w:val="26"/>
        </w:rPr>
        <w:t xml:space="preserve">3.1. Перечень, изменения и ежегодное дополнение в него утверждаются решением Думы </w:t>
      </w:r>
      <w:proofErr w:type="spellStart"/>
      <w:r w:rsidRPr="00520A38">
        <w:rPr>
          <w:sz w:val="26"/>
          <w:szCs w:val="26"/>
        </w:rPr>
        <w:t>Арсеньевского</w:t>
      </w:r>
      <w:proofErr w:type="spellEnd"/>
      <w:r w:rsidRPr="00520A38">
        <w:rPr>
          <w:sz w:val="26"/>
          <w:szCs w:val="26"/>
        </w:rPr>
        <w:t xml:space="preserve"> городского округа</w:t>
      </w:r>
      <w:r w:rsidRPr="00520A38">
        <w:rPr>
          <w:i/>
          <w:sz w:val="26"/>
          <w:szCs w:val="26"/>
        </w:rPr>
        <w:t>.</w:t>
      </w:r>
    </w:p>
    <w:p w:rsidR="003435F4" w:rsidRPr="00520A38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3.2. Формирование и ведение Перечня осуществляется управлением имущественных отношений администрации </w:t>
      </w:r>
      <w:proofErr w:type="spellStart"/>
      <w:r w:rsidRPr="00520A38">
        <w:rPr>
          <w:sz w:val="26"/>
          <w:szCs w:val="26"/>
        </w:rPr>
        <w:t>Арсеньевского</w:t>
      </w:r>
      <w:proofErr w:type="spellEnd"/>
      <w:r w:rsidRPr="00520A38">
        <w:rPr>
          <w:sz w:val="26"/>
          <w:szCs w:val="26"/>
        </w:rPr>
        <w:t xml:space="preserve"> городского округа (далее – уполномоченный орган)</w:t>
      </w:r>
      <w:r w:rsidRPr="00520A38">
        <w:rPr>
          <w:i/>
          <w:sz w:val="26"/>
          <w:szCs w:val="26"/>
        </w:rPr>
        <w:t xml:space="preserve"> </w:t>
      </w:r>
      <w:r w:rsidRPr="00520A38">
        <w:rPr>
          <w:sz w:val="26"/>
          <w:szCs w:val="26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3435F4" w:rsidRPr="00520A38" w:rsidRDefault="003435F4" w:rsidP="003435F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 В Перечень вносятся сведения об имуществе, соответствующем следующим критериям:</w:t>
      </w:r>
    </w:p>
    <w:p w:rsidR="003435F4" w:rsidRPr="00520A38" w:rsidRDefault="003435F4" w:rsidP="003435F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3.3.1. Имущество свободно от прав третьих лиц </w:t>
      </w:r>
      <w:r w:rsidRPr="00520A38">
        <w:rPr>
          <w:bCs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20A38">
        <w:rPr>
          <w:sz w:val="26"/>
          <w:szCs w:val="26"/>
        </w:rPr>
        <w:t>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3.3.3. Имущество не является объектом религиозного назначения;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3435F4" w:rsidRPr="00520A38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3.3.5. </w:t>
      </w:r>
      <w:proofErr w:type="gramStart"/>
      <w:r w:rsidRPr="00520A38">
        <w:rPr>
          <w:sz w:val="26"/>
          <w:szCs w:val="26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имущества»;</w:t>
      </w:r>
      <w:proofErr w:type="gramEnd"/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3.3.6. Имущество не признано аварийным и подлежащим сносу;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6"/>
          <w:szCs w:val="26"/>
        </w:rPr>
      </w:pPr>
      <w:r w:rsidRPr="00520A38">
        <w:rPr>
          <w:sz w:val="26"/>
          <w:szCs w:val="26"/>
        </w:rPr>
        <w:t>3.3.8.</w:t>
      </w:r>
      <w:r>
        <w:rPr>
          <w:sz w:val="26"/>
          <w:szCs w:val="26"/>
        </w:rPr>
        <w:t xml:space="preserve"> </w:t>
      </w:r>
      <w:r w:rsidRPr="00520A38">
        <w:rPr>
          <w:sz w:val="26"/>
          <w:szCs w:val="26"/>
        </w:rPr>
        <w:t xml:space="preserve">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sz w:val="26"/>
          <w:szCs w:val="26"/>
        </w:rPr>
        <w:t>.11</w:t>
      </w:r>
      <w:r w:rsidRPr="00520A38">
        <w:rPr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3.3.10. </w:t>
      </w:r>
      <w:proofErr w:type="gramStart"/>
      <w:r w:rsidRPr="00520A38">
        <w:rPr>
          <w:sz w:val="26"/>
          <w:szCs w:val="26"/>
        </w:rPr>
        <w:t xml:space="preserve">В отношении имущества, закрепленного за </w:t>
      </w:r>
      <w:r>
        <w:rPr>
          <w:sz w:val="26"/>
          <w:szCs w:val="26"/>
        </w:rPr>
        <w:t>муниципальным</w:t>
      </w:r>
      <w:r w:rsidRPr="00520A38">
        <w:rPr>
          <w:sz w:val="26"/>
          <w:szCs w:val="26"/>
        </w:rPr>
        <w:t xml:space="preserve"> унитарным предприятием,</w:t>
      </w:r>
      <w:r w:rsidRPr="00520A38">
        <w:rPr>
          <w:i/>
          <w:sz w:val="26"/>
          <w:szCs w:val="26"/>
        </w:rPr>
        <w:t xml:space="preserve"> </w:t>
      </w:r>
      <w:r w:rsidRPr="00520A38">
        <w:rPr>
          <w:sz w:val="26"/>
          <w:szCs w:val="26"/>
        </w:rPr>
        <w:t>муниципальным</w:t>
      </w:r>
      <w:r>
        <w:rPr>
          <w:i/>
          <w:sz w:val="26"/>
          <w:szCs w:val="26"/>
        </w:rPr>
        <w:t xml:space="preserve"> </w:t>
      </w:r>
      <w:r w:rsidRPr="00520A38">
        <w:rPr>
          <w:sz w:val="26"/>
          <w:szCs w:val="26"/>
        </w:rPr>
        <w:t xml:space="preserve">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</w:t>
      </w:r>
      <w:r w:rsidRPr="00520A38">
        <w:rPr>
          <w:sz w:val="26"/>
          <w:szCs w:val="26"/>
        </w:rPr>
        <w:lastRenderedPageBreak/>
        <w:t xml:space="preserve">Перечень, а также письменное согласие уполномоченного </w:t>
      </w:r>
      <w:r>
        <w:rPr>
          <w:sz w:val="26"/>
          <w:szCs w:val="26"/>
        </w:rPr>
        <w:t xml:space="preserve">органа </w:t>
      </w:r>
      <w:r w:rsidRPr="00520A38">
        <w:rPr>
          <w:sz w:val="26"/>
          <w:szCs w:val="26"/>
        </w:rPr>
        <w:t>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520A38">
        <w:rPr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поддержки;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3.3.11. </w:t>
      </w:r>
      <w:proofErr w:type="gramStart"/>
      <w:r w:rsidRPr="00520A38">
        <w:rPr>
          <w:sz w:val="26"/>
          <w:szCs w:val="26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3435F4" w:rsidRPr="00A443D0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443D0">
        <w:rPr>
          <w:sz w:val="26"/>
          <w:szCs w:val="26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3435F4" w:rsidRPr="00A443D0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443D0">
        <w:rPr>
          <w:sz w:val="26"/>
          <w:szCs w:val="26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3435F4" w:rsidRPr="008C23DB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8F1">
        <w:rPr>
          <w:sz w:val="26"/>
          <w:szCs w:val="26"/>
        </w:rPr>
        <w:t xml:space="preserve">3.6. </w:t>
      </w:r>
      <w:proofErr w:type="gramStart"/>
      <w:r w:rsidRPr="009648F1">
        <w:rPr>
          <w:sz w:val="26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 решением Думы </w:t>
      </w:r>
      <w:proofErr w:type="spellStart"/>
      <w:r w:rsidRPr="009648F1">
        <w:rPr>
          <w:sz w:val="26"/>
          <w:szCs w:val="26"/>
        </w:rPr>
        <w:t>Арсеньевского</w:t>
      </w:r>
      <w:proofErr w:type="spellEnd"/>
      <w:r w:rsidRPr="009648F1">
        <w:rPr>
          <w:sz w:val="26"/>
          <w:szCs w:val="26"/>
        </w:rPr>
        <w:t xml:space="preserve"> городского округа</w:t>
      </w:r>
      <w:r w:rsidRPr="009648F1">
        <w:rPr>
          <w:i/>
          <w:sz w:val="26"/>
          <w:szCs w:val="26"/>
        </w:rPr>
        <w:t xml:space="preserve"> </w:t>
      </w:r>
      <w:r w:rsidRPr="009648F1">
        <w:rPr>
          <w:sz w:val="26"/>
          <w:szCs w:val="26"/>
        </w:rPr>
        <w:t xml:space="preserve">на основании предложений администрации </w:t>
      </w:r>
      <w:proofErr w:type="spellStart"/>
      <w:r w:rsidRPr="009648F1">
        <w:rPr>
          <w:sz w:val="26"/>
          <w:szCs w:val="26"/>
        </w:rPr>
        <w:t>Арсеньевского</w:t>
      </w:r>
      <w:proofErr w:type="spellEnd"/>
      <w:r w:rsidRPr="009648F1">
        <w:rPr>
          <w:sz w:val="26"/>
          <w:szCs w:val="26"/>
        </w:rPr>
        <w:t xml:space="preserve"> городского округа</w:t>
      </w:r>
      <w:r w:rsidRPr="009648F1">
        <w:rPr>
          <w:i/>
          <w:sz w:val="26"/>
          <w:szCs w:val="26"/>
        </w:rPr>
        <w:t>,</w:t>
      </w:r>
      <w:r w:rsidRPr="009648F1">
        <w:rPr>
          <w:sz w:val="26"/>
          <w:szCs w:val="26"/>
        </w:rPr>
        <w:t xml:space="preserve"> </w:t>
      </w:r>
      <w:r w:rsidRPr="008C23DB">
        <w:rPr>
          <w:sz w:val="26"/>
          <w:szCs w:val="26"/>
        </w:rPr>
        <w:t>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  <w:proofErr w:type="gramEnd"/>
    </w:p>
    <w:p w:rsidR="003435F4" w:rsidRPr="009648F1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8F1">
        <w:rPr>
          <w:sz w:val="26"/>
          <w:szCs w:val="26"/>
        </w:rPr>
        <w:t>Внесение в Перечень изменений, не предусматривающих исключения из Перечня имущества, осуществляется не позднее 2</w:t>
      </w:r>
      <w:r>
        <w:rPr>
          <w:sz w:val="26"/>
          <w:szCs w:val="26"/>
        </w:rPr>
        <w:t>0</w:t>
      </w:r>
      <w:r w:rsidRPr="009648F1">
        <w:rPr>
          <w:sz w:val="26"/>
          <w:szCs w:val="26"/>
        </w:rPr>
        <w:t xml:space="preserve"> рабочих дней </w:t>
      </w:r>
      <w:proofErr w:type="gramStart"/>
      <w:r w:rsidRPr="009648F1">
        <w:rPr>
          <w:sz w:val="26"/>
          <w:szCs w:val="26"/>
        </w:rPr>
        <w:t>с даты внесения</w:t>
      </w:r>
      <w:proofErr w:type="gramEnd"/>
      <w:r w:rsidRPr="009648F1">
        <w:rPr>
          <w:sz w:val="26"/>
          <w:szCs w:val="26"/>
        </w:rPr>
        <w:t xml:space="preserve"> соответствующих изменений в реестр муниципального имущества </w:t>
      </w:r>
      <w:proofErr w:type="spellStart"/>
      <w:r w:rsidRPr="009648F1">
        <w:rPr>
          <w:sz w:val="26"/>
          <w:szCs w:val="26"/>
        </w:rPr>
        <w:t>Арсеньевского</w:t>
      </w:r>
      <w:proofErr w:type="spellEnd"/>
      <w:r w:rsidRPr="009648F1">
        <w:rPr>
          <w:sz w:val="26"/>
          <w:szCs w:val="26"/>
        </w:rPr>
        <w:t xml:space="preserve"> городского округа.</w:t>
      </w:r>
    </w:p>
    <w:p w:rsidR="003435F4" w:rsidRPr="009648F1" w:rsidRDefault="003435F4" w:rsidP="003435F4">
      <w:pPr>
        <w:ind w:firstLine="709"/>
        <w:jc w:val="both"/>
        <w:rPr>
          <w:sz w:val="26"/>
          <w:szCs w:val="26"/>
        </w:rPr>
      </w:pPr>
      <w:r w:rsidRPr="009648F1">
        <w:rPr>
          <w:sz w:val="26"/>
          <w:szCs w:val="26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</w:t>
      </w:r>
      <w:r>
        <w:rPr>
          <w:sz w:val="26"/>
          <w:szCs w:val="26"/>
        </w:rPr>
        <w:t>у</w:t>
      </w:r>
      <w:r w:rsidRPr="009648F1">
        <w:rPr>
          <w:sz w:val="26"/>
          <w:szCs w:val="26"/>
        </w:rPr>
        <w:t>полномоченным органом принимается одно из следующих решений:</w:t>
      </w:r>
    </w:p>
    <w:p w:rsidR="003435F4" w:rsidRPr="000B73EC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2" w:name="Par5"/>
      <w:bookmarkEnd w:id="2"/>
      <w:r w:rsidRPr="000B73EC">
        <w:rPr>
          <w:sz w:val="26"/>
          <w:szCs w:val="26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3435F4" w:rsidRPr="000B73EC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3" w:name="Par6"/>
      <w:bookmarkEnd w:id="3"/>
      <w:r w:rsidRPr="000B73EC">
        <w:rPr>
          <w:sz w:val="26"/>
          <w:szCs w:val="26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3435F4" w:rsidRPr="000B73EC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B73EC">
        <w:rPr>
          <w:sz w:val="26"/>
          <w:szCs w:val="26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3EC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3EC">
        <w:rPr>
          <w:sz w:val="26"/>
          <w:szCs w:val="26"/>
        </w:rPr>
        <w:t>3.8.1. Имущество не соответствует критериям, установленным пунктом 3.3 настоящего Положения</w:t>
      </w:r>
      <w:r>
        <w:rPr>
          <w:sz w:val="26"/>
          <w:szCs w:val="26"/>
        </w:rPr>
        <w:t>;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B73EC">
        <w:rPr>
          <w:sz w:val="26"/>
          <w:szCs w:val="26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</w:t>
      </w:r>
      <w:r>
        <w:rPr>
          <w:sz w:val="26"/>
          <w:szCs w:val="26"/>
        </w:rPr>
        <w:t>;</w:t>
      </w:r>
      <w:r w:rsidRPr="000B73EC">
        <w:rPr>
          <w:i/>
          <w:sz w:val="26"/>
          <w:szCs w:val="26"/>
        </w:rPr>
        <w:t xml:space="preserve"> 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B73EC">
        <w:rPr>
          <w:sz w:val="26"/>
          <w:szCs w:val="26"/>
        </w:rPr>
        <w:t>3.8.3.</w:t>
      </w:r>
      <w:r>
        <w:rPr>
          <w:sz w:val="26"/>
          <w:szCs w:val="26"/>
        </w:rPr>
        <w:t xml:space="preserve"> </w:t>
      </w:r>
      <w:r w:rsidRPr="000B73EC">
        <w:rPr>
          <w:sz w:val="26"/>
          <w:szCs w:val="26"/>
        </w:rPr>
        <w:t>Отсутствуют индивидуально-определенные признаки</w:t>
      </w:r>
      <w:r>
        <w:rPr>
          <w:sz w:val="26"/>
          <w:szCs w:val="26"/>
        </w:rPr>
        <w:t xml:space="preserve"> </w:t>
      </w:r>
      <w:r w:rsidRPr="000B73EC">
        <w:rPr>
          <w:sz w:val="26"/>
          <w:szCs w:val="26"/>
        </w:rPr>
        <w:t xml:space="preserve">движимого имущества, позволяющие заключить в отношении него договор аренды. </w:t>
      </w:r>
    </w:p>
    <w:p w:rsidR="003435F4" w:rsidRPr="00AE4911" w:rsidRDefault="003435F4" w:rsidP="003435F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4911">
        <w:rPr>
          <w:sz w:val="26"/>
          <w:szCs w:val="26"/>
        </w:rPr>
        <w:t xml:space="preserve">3.9. Уполномоченный орган вправе исключить сведения о муниципальном имуществе </w:t>
      </w:r>
      <w:proofErr w:type="spellStart"/>
      <w:r w:rsidRPr="00AE4911">
        <w:rPr>
          <w:sz w:val="26"/>
          <w:szCs w:val="26"/>
        </w:rPr>
        <w:t>Арсеньевского</w:t>
      </w:r>
      <w:proofErr w:type="spellEnd"/>
      <w:r w:rsidRPr="00AE4911">
        <w:rPr>
          <w:sz w:val="26"/>
          <w:szCs w:val="26"/>
        </w:rPr>
        <w:t xml:space="preserve"> городского округа из Перечня, если в течение двух лет со дня включения сведений об указанном имуществе в Перечень в отношении такого </w:t>
      </w:r>
      <w:r w:rsidRPr="00AE4911">
        <w:rPr>
          <w:sz w:val="26"/>
          <w:szCs w:val="26"/>
        </w:rPr>
        <w:lastRenderedPageBreak/>
        <w:t>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3435F4" w:rsidRPr="00AE4911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E4911">
        <w:rPr>
          <w:sz w:val="26"/>
          <w:szCs w:val="26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435F4" w:rsidRPr="00AE4911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E4911">
        <w:rPr>
          <w:sz w:val="26"/>
          <w:szCs w:val="26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6" w:history="1">
        <w:r w:rsidRPr="00AE4911">
          <w:rPr>
            <w:sz w:val="26"/>
            <w:szCs w:val="26"/>
          </w:rPr>
          <w:t>законом</w:t>
        </w:r>
      </w:hyperlink>
      <w:r w:rsidRPr="00AE4911">
        <w:rPr>
          <w:sz w:val="26"/>
          <w:szCs w:val="26"/>
        </w:rPr>
        <w:t xml:space="preserve"> от 26.07.2006 № 135-ФЗ «О защите конкуренции», Земельным кодексом Российской Федерации.</w:t>
      </w:r>
    </w:p>
    <w:p w:rsidR="003435F4" w:rsidRPr="0008795E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 Сведения о муниципальном имуществе </w:t>
      </w:r>
      <w:proofErr w:type="spellStart"/>
      <w:r w:rsidRPr="0008795E">
        <w:rPr>
          <w:sz w:val="26"/>
          <w:szCs w:val="26"/>
        </w:rPr>
        <w:t>Арсеньевского</w:t>
      </w:r>
      <w:proofErr w:type="spellEnd"/>
      <w:r w:rsidRPr="0008795E">
        <w:rPr>
          <w:sz w:val="26"/>
          <w:szCs w:val="26"/>
        </w:rPr>
        <w:t xml:space="preserve"> городского округа подлежат исключению из Перечня, в следующих случаях:</w:t>
      </w:r>
    </w:p>
    <w:p w:rsidR="003435F4" w:rsidRPr="0008795E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proofErr w:type="spellStart"/>
      <w:r w:rsidRPr="0008795E">
        <w:rPr>
          <w:sz w:val="26"/>
          <w:szCs w:val="26"/>
        </w:rPr>
        <w:t>Арсеньевского</w:t>
      </w:r>
      <w:proofErr w:type="spellEnd"/>
      <w:r w:rsidRPr="0008795E">
        <w:rPr>
          <w:sz w:val="26"/>
          <w:szCs w:val="26"/>
        </w:rPr>
        <w:t xml:space="preserve"> городского округа.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3435F4" w:rsidRPr="0008795E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3.10.2. Право собственности </w:t>
      </w:r>
      <w:proofErr w:type="spellStart"/>
      <w:r w:rsidRPr="0008795E">
        <w:rPr>
          <w:sz w:val="26"/>
          <w:szCs w:val="26"/>
        </w:rPr>
        <w:t>Арсеньевского</w:t>
      </w:r>
      <w:proofErr w:type="spellEnd"/>
      <w:r w:rsidRPr="0008795E">
        <w:rPr>
          <w:sz w:val="26"/>
          <w:szCs w:val="26"/>
        </w:rPr>
        <w:t xml:space="preserve"> городского округа на имущество прекращено по решению суда или в ином установленном законом порядке;</w:t>
      </w:r>
    </w:p>
    <w:p w:rsidR="003435F4" w:rsidRPr="0008795E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95E">
        <w:rPr>
          <w:sz w:val="26"/>
          <w:szCs w:val="26"/>
        </w:rPr>
        <w:t>3.10.3. Прекращение существования имущества в результате его гибели или уничтожения;</w:t>
      </w:r>
    </w:p>
    <w:p w:rsidR="003435F4" w:rsidRPr="0008795E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95E">
        <w:rPr>
          <w:sz w:val="26"/>
          <w:szCs w:val="26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3435F4" w:rsidRPr="0008795E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3.10.5. </w:t>
      </w:r>
      <w:proofErr w:type="gramStart"/>
      <w:r w:rsidRPr="0008795E">
        <w:rPr>
          <w:sz w:val="26"/>
          <w:szCs w:val="26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08795E">
        <w:rPr>
          <w:sz w:val="26"/>
          <w:szCs w:val="26"/>
        </w:rPr>
        <w:t xml:space="preserve"> 39</w:t>
      </w:r>
      <w:r>
        <w:rPr>
          <w:sz w:val="26"/>
          <w:szCs w:val="26"/>
        </w:rPr>
        <w:t>.3</w:t>
      </w:r>
      <w:r w:rsidRPr="0008795E">
        <w:rPr>
          <w:sz w:val="26"/>
          <w:szCs w:val="26"/>
        </w:rPr>
        <w:t xml:space="preserve"> Земельного кодекса Российской Федерации.</w:t>
      </w:r>
    </w:p>
    <w:p w:rsidR="003435F4" w:rsidRPr="0008795E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8795E">
        <w:rPr>
          <w:sz w:val="26"/>
          <w:szCs w:val="26"/>
        </w:rPr>
        <w:t>3.11. Имущество исключается из Перечня, если его характеристики изменились таким образом, что оно стало непригодным для использования по целевому назначению</w:t>
      </w:r>
      <w:r>
        <w:rPr>
          <w:sz w:val="26"/>
          <w:szCs w:val="26"/>
        </w:rPr>
        <w:t>.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 xml:space="preserve">3.12. Уполномоченный орган уведомляет арендатора о намерении принять </w:t>
      </w:r>
      <w:proofErr w:type="gramStart"/>
      <w:r w:rsidRPr="00D84EFF">
        <w:rPr>
          <w:sz w:val="26"/>
          <w:szCs w:val="26"/>
        </w:rPr>
        <w:t>решение</w:t>
      </w:r>
      <w:proofErr w:type="gramEnd"/>
      <w:r w:rsidRPr="00D84EFF">
        <w:rPr>
          <w:sz w:val="26"/>
          <w:szCs w:val="26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</w:t>
      </w:r>
      <w:r>
        <w:rPr>
          <w:sz w:val="26"/>
          <w:szCs w:val="26"/>
        </w:rPr>
        <w:t>под</w:t>
      </w:r>
      <w:r w:rsidRPr="00D84EFF">
        <w:rPr>
          <w:sz w:val="26"/>
          <w:szCs w:val="26"/>
        </w:rPr>
        <w:t>пункта 3.10.5.</w:t>
      </w:r>
    </w:p>
    <w:p w:rsidR="003435F4" w:rsidRPr="00F3264B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Pr="000B73EC" w:rsidRDefault="003435F4" w:rsidP="003435F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B73EC">
        <w:rPr>
          <w:sz w:val="26"/>
          <w:szCs w:val="26"/>
        </w:rPr>
        <w:t xml:space="preserve">4. Опубликование Перечня и предоставление сведений о включенном в него имуществе </w:t>
      </w:r>
    </w:p>
    <w:p w:rsidR="003435F4" w:rsidRPr="00F3264B" w:rsidRDefault="003435F4" w:rsidP="003435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>4.1. Уполномоченный орган: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 xml:space="preserve">4.1.1. Обеспечивает опубликование Перечня или изменений в Перечень в средствах массовой информации, определенных Уставом </w:t>
      </w:r>
      <w:proofErr w:type="spellStart"/>
      <w:r w:rsidRPr="00D84EFF">
        <w:rPr>
          <w:sz w:val="26"/>
          <w:szCs w:val="26"/>
        </w:rPr>
        <w:t>Арсеньевского</w:t>
      </w:r>
      <w:proofErr w:type="spellEnd"/>
      <w:r w:rsidRPr="00D84EFF">
        <w:rPr>
          <w:sz w:val="26"/>
          <w:szCs w:val="26"/>
        </w:rPr>
        <w:t xml:space="preserve"> городского округа</w:t>
      </w:r>
      <w:r w:rsidRPr="00D84EFF">
        <w:rPr>
          <w:i/>
          <w:sz w:val="26"/>
          <w:szCs w:val="26"/>
        </w:rPr>
        <w:t xml:space="preserve"> </w:t>
      </w:r>
      <w:r w:rsidRPr="00D84EFF">
        <w:rPr>
          <w:sz w:val="26"/>
          <w:szCs w:val="26"/>
        </w:rPr>
        <w:t>в течение 10 рабочих дней со дня их утверждения по форме согласно приложению № 2 к настоящему Положению;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Положению;</w:t>
      </w:r>
    </w:p>
    <w:p w:rsidR="003435F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lastRenderedPageBreak/>
        <w:t xml:space="preserve">4.1.3. </w:t>
      </w:r>
      <w:proofErr w:type="gramStart"/>
      <w:r w:rsidRPr="00D84EFF">
        <w:rPr>
          <w:sz w:val="26"/>
          <w:szCs w:val="26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D84EFF">
        <w:rPr>
          <w:sz w:val="26"/>
          <w:szCs w:val="26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сведений.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</w:t>
      </w: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r w:rsidRPr="00467314">
        <w:rPr>
          <w:sz w:val="26"/>
          <w:szCs w:val="26"/>
        </w:rPr>
        <w:lastRenderedPageBreak/>
        <w:t>Приложение № 1</w:t>
      </w: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r w:rsidRPr="00467314">
        <w:rPr>
          <w:sz w:val="26"/>
          <w:szCs w:val="26"/>
        </w:rPr>
        <w:t>к муниципальному правовому акту</w:t>
      </w: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proofErr w:type="spellStart"/>
      <w:r w:rsidRPr="00467314">
        <w:rPr>
          <w:sz w:val="26"/>
          <w:szCs w:val="26"/>
        </w:rPr>
        <w:t>Арсеньевского</w:t>
      </w:r>
      <w:proofErr w:type="spellEnd"/>
      <w:r w:rsidRPr="00467314">
        <w:rPr>
          <w:sz w:val="26"/>
          <w:szCs w:val="26"/>
        </w:rPr>
        <w:t xml:space="preserve"> городского округа</w:t>
      </w: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r w:rsidRPr="00467314">
        <w:rPr>
          <w:sz w:val="26"/>
          <w:szCs w:val="26"/>
        </w:rPr>
        <w:t xml:space="preserve">от </w:t>
      </w:r>
      <w:r>
        <w:rPr>
          <w:sz w:val="26"/>
          <w:szCs w:val="26"/>
        </w:rPr>
        <w:t>31 октября 2011 года № 56-МПА</w:t>
      </w:r>
      <w:r w:rsidRPr="00467314">
        <w:rPr>
          <w:sz w:val="26"/>
          <w:szCs w:val="26"/>
        </w:rPr>
        <w:br/>
      </w:r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14">
        <w:rPr>
          <w:rFonts w:ascii="Times New Roman" w:hAnsi="Times New Roman" w:cs="Times New Roman"/>
          <w:b/>
          <w:sz w:val="26"/>
          <w:szCs w:val="26"/>
        </w:rPr>
        <w:t xml:space="preserve">ВИДЫ МУНИЦИПАЛЬНОГО ИМУЩЕСТВА, </w:t>
      </w:r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7314">
        <w:rPr>
          <w:rFonts w:ascii="Times New Roman" w:hAnsi="Times New Roman" w:cs="Times New Roman"/>
          <w:b/>
          <w:sz w:val="26"/>
          <w:szCs w:val="26"/>
        </w:rPr>
        <w:t>КОТОРОЕ ИСПОЛЬЗУЕТСЯ ДЛЯ ФОРМИРОВАНИЯ ПЕРЕЧНЯ МУНИЦИПАЛЬНОГО</w:t>
      </w:r>
      <w:r w:rsidRPr="004673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67314">
        <w:rPr>
          <w:rFonts w:ascii="Times New Roman" w:hAnsi="Times New Roman" w:cs="Times New Roman"/>
          <w:b/>
          <w:sz w:val="26"/>
          <w:szCs w:val="26"/>
        </w:rPr>
        <w:t>ИМУЩЕСТВА АРСЕНЬЕВСКОГО ГОРОДСКОГО ОКРУГА,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5F4" w:rsidRPr="0046731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3435F4" w:rsidRPr="0046731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3435F4" w:rsidRPr="0046731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3435F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467314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467314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467314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467314">
        <w:rPr>
          <w:rFonts w:ascii="Times New Roman" w:hAnsi="Times New Roman" w:cs="Times New Roman"/>
          <w:sz w:val="26"/>
          <w:szCs w:val="26"/>
        </w:rPr>
        <w:t xml:space="preserve"> по предоставлению которых осуществляет </w:t>
      </w:r>
      <w:proofErr w:type="spellStart"/>
      <w:r w:rsidRPr="00467314">
        <w:rPr>
          <w:rFonts w:ascii="Times New Roman" w:hAnsi="Times New Roman" w:cs="Times New Roman"/>
          <w:sz w:val="26"/>
          <w:szCs w:val="26"/>
        </w:rPr>
        <w:t>Арсеньевский</w:t>
      </w:r>
      <w:proofErr w:type="spellEnd"/>
      <w:r w:rsidRPr="00467314">
        <w:rPr>
          <w:rFonts w:ascii="Times New Roman" w:hAnsi="Times New Roman" w:cs="Times New Roman"/>
          <w:sz w:val="26"/>
          <w:szCs w:val="26"/>
        </w:rPr>
        <w:t xml:space="preserve"> городской округ в </w:t>
      </w:r>
      <w:proofErr w:type="gramStart"/>
      <w:r w:rsidRPr="0046731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67314">
        <w:rPr>
          <w:rFonts w:ascii="Times New Roman" w:hAnsi="Times New Roman" w:cs="Times New Roman"/>
          <w:sz w:val="26"/>
          <w:szCs w:val="26"/>
        </w:rPr>
        <w:t xml:space="preserve"> с Земельн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67314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6731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3435F4" w:rsidSect="001E7995">
          <w:pgSz w:w="11906" w:h="16838"/>
          <w:pgMar w:top="426" w:right="746" w:bottom="719" w:left="1260" w:header="708" w:footer="708" w:gutter="0"/>
          <w:cols w:space="708"/>
          <w:docGrid w:linePitch="360"/>
        </w:sectPr>
      </w:pPr>
    </w:p>
    <w:p w:rsidR="003435F4" w:rsidRPr="008402E4" w:rsidRDefault="003435F4" w:rsidP="003435F4">
      <w:pPr>
        <w:pStyle w:val="ConsPlusNormal"/>
        <w:ind w:left="9498" w:firstLine="11"/>
        <w:jc w:val="center"/>
        <w:rPr>
          <w:rFonts w:ascii="Times New Roman" w:hAnsi="Times New Roman" w:cs="Times New Roman"/>
          <w:sz w:val="26"/>
          <w:szCs w:val="26"/>
        </w:rPr>
      </w:pPr>
      <w:r w:rsidRPr="008402E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3435F4" w:rsidRPr="008402E4" w:rsidRDefault="003435F4" w:rsidP="003435F4">
      <w:pPr>
        <w:pStyle w:val="ConsPlusNormal"/>
        <w:ind w:left="9498" w:firstLine="11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Pr="008402E4" w:rsidRDefault="003435F4" w:rsidP="003435F4">
      <w:pPr>
        <w:ind w:left="9498" w:firstLine="11"/>
        <w:jc w:val="center"/>
        <w:rPr>
          <w:sz w:val="26"/>
          <w:szCs w:val="26"/>
        </w:rPr>
      </w:pPr>
      <w:r w:rsidRPr="008402E4">
        <w:rPr>
          <w:sz w:val="26"/>
          <w:szCs w:val="26"/>
        </w:rPr>
        <w:t>к муниципальному правовому акту</w:t>
      </w:r>
    </w:p>
    <w:p w:rsidR="003435F4" w:rsidRPr="008402E4" w:rsidRDefault="003435F4" w:rsidP="003435F4">
      <w:pPr>
        <w:ind w:left="9498" w:firstLine="11"/>
        <w:jc w:val="center"/>
        <w:rPr>
          <w:sz w:val="26"/>
          <w:szCs w:val="26"/>
        </w:rPr>
      </w:pPr>
      <w:proofErr w:type="spellStart"/>
      <w:r w:rsidRPr="008402E4">
        <w:rPr>
          <w:sz w:val="26"/>
          <w:szCs w:val="26"/>
        </w:rPr>
        <w:t>Арсеньевского</w:t>
      </w:r>
      <w:proofErr w:type="spellEnd"/>
      <w:r w:rsidRPr="008402E4">
        <w:rPr>
          <w:sz w:val="26"/>
          <w:szCs w:val="26"/>
        </w:rPr>
        <w:t xml:space="preserve"> городского округа</w:t>
      </w:r>
    </w:p>
    <w:p w:rsidR="003435F4" w:rsidRPr="008402E4" w:rsidRDefault="003435F4" w:rsidP="003435F4">
      <w:pPr>
        <w:pStyle w:val="ConsPlusNormal"/>
        <w:ind w:left="9498" w:firstLine="11"/>
        <w:jc w:val="center"/>
        <w:rPr>
          <w:rFonts w:ascii="Times New Roman" w:hAnsi="Times New Roman" w:cs="Times New Roman"/>
          <w:sz w:val="26"/>
          <w:szCs w:val="26"/>
        </w:rPr>
      </w:pPr>
      <w:r w:rsidRPr="008402E4">
        <w:rPr>
          <w:rFonts w:ascii="Times New Roman" w:hAnsi="Times New Roman" w:cs="Times New Roman"/>
          <w:sz w:val="26"/>
          <w:szCs w:val="26"/>
        </w:rPr>
        <w:t xml:space="preserve">от </w:t>
      </w:r>
      <w:r w:rsidRPr="00033B7F">
        <w:rPr>
          <w:rFonts w:ascii="Times New Roman" w:hAnsi="Times New Roman" w:cs="Times New Roman"/>
          <w:sz w:val="26"/>
          <w:szCs w:val="26"/>
        </w:rPr>
        <w:t>31 октября 2011 года № 56-МПА</w:t>
      </w:r>
    </w:p>
    <w:p w:rsidR="003435F4" w:rsidRDefault="003435F4" w:rsidP="003435F4">
      <w:pPr>
        <w:pStyle w:val="ConsPlusNormal"/>
        <w:ind w:left="2268"/>
        <w:jc w:val="both"/>
        <w:rPr>
          <w:sz w:val="26"/>
          <w:szCs w:val="26"/>
        </w:rPr>
      </w:pPr>
    </w:p>
    <w:p w:rsidR="003435F4" w:rsidRDefault="003435F4" w:rsidP="003435F4">
      <w:pPr>
        <w:pStyle w:val="ConsPlusNormal"/>
        <w:ind w:left="2268"/>
        <w:jc w:val="both"/>
      </w:pPr>
    </w:p>
    <w:p w:rsidR="003435F4" w:rsidRPr="00B33CB7" w:rsidRDefault="003435F4" w:rsidP="003435F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АРСЕНЬЕВСКОГО ГОРОДСКОГО ОКРУГА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435F4" w:rsidRDefault="003435F4" w:rsidP="003435F4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3435F4" w:rsidTr="00D72C90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8"/>
              </w:rPr>
              <w:tab/>
            </w:r>
            <w:r w:rsidRPr="0047565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7565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475652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475652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3435F4" w:rsidTr="00D72C90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3435F4" w:rsidTr="00D72C90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475652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435F4" w:rsidTr="00D72C90">
        <w:tc>
          <w:tcPr>
            <w:tcW w:w="562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3435F4" w:rsidRDefault="003435F4" w:rsidP="003435F4">
      <w:pPr>
        <w:pStyle w:val="ConsPlusNormal"/>
        <w:ind w:firstLine="0"/>
        <w:jc w:val="both"/>
      </w:pPr>
    </w:p>
    <w:p w:rsidR="003435F4" w:rsidRDefault="003435F4" w:rsidP="003435F4">
      <w:pPr>
        <w:pStyle w:val="ConsPlusNormal"/>
        <w:ind w:firstLine="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891"/>
        <w:gridCol w:w="1204"/>
        <w:gridCol w:w="1984"/>
        <w:gridCol w:w="101"/>
      </w:tblGrid>
      <w:tr w:rsidR="003435F4" w:rsidRPr="008468DB" w:rsidTr="00D72C90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47565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5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3435F4" w:rsidRPr="008468DB" w:rsidTr="00D72C90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5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35F4" w:rsidRPr="008468DB" w:rsidTr="00D72C90">
        <w:trPr>
          <w:gridAfter w:val="1"/>
          <w:wAfter w:w="101" w:type="dxa"/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475652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3435F4" w:rsidRPr="008468DB" w:rsidTr="00D72C90">
        <w:trPr>
          <w:gridAfter w:val="1"/>
          <w:wAfter w:w="101" w:type="dxa"/>
        </w:trPr>
        <w:tc>
          <w:tcPr>
            <w:tcW w:w="98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91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3435F4" w:rsidRDefault="003435F4" w:rsidP="003435F4">
      <w:pPr>
        <w:pStyle w:val="ConsPlusNormal"/>
        <w:ind w:firstLine="0"/>
        <w:jc w:val="both"/>
      </w:pPr>
    </w:p>
    <w:p w:rsidR="003435F4" w:rsidRDefault="003435F4" w:rsidP="003435F4">
      <w:pPr>
        <w:pStyle w:val="ConsPlusNormal"/>
        <w:ind w:firstLine="0"/>
        <w:jc w:val="both"/>
      </w:pPr>
    </w:p>
    <w:p w:rsidR="003435F4" w:rsidRDefault="003435F4" w:rsidP="003435F4">
      <w:pPr>
        <w:pStyle w:val="ConsPlusNormal"/>
        <w:ind w:firstLine="0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3435F4" w:rsidTr="00D72C90">
        <w:tc>
          <w:tcPr>
            <w:tcW w:w="14312" w:type="dxa"/>
            <w:gridSpan w:val="7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3435F4" w:rsidTr="00D72C90">
        <w:tc>
          <w:tcPr>
            <w:tcW w:w="5501" w:type="dxa"/>
            <w:gridSpan w:val="2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3435F4" w:rsidTr="00D72C90">
        <w:tc>
          <w:tcPr>
            <w:tcW w:w="278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35F4" w:rsidTr="00D72C90">
        <w:tc>
          <w:tcPr>
            <w:tcW w:w="278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3435F4" w:rsidRDefault="003435F4" w:rsidP="003435F4">
      <w:pPr>
        <w:pStyle w:val="ConsPlusNormal"/>
        <w:jc w:val="both"/>
      </w:pPr>
    </w:p>
    <w:p w:rsidR="005E2EFE" w:rsidRDefault="003435F4" w:rsidP="003435F4">
      <w:pPr>
        <w:jc w:val="center"/>
      </w:pPr>
      <w:bookmarkStart w:id="4" w:name="_GoBack"/>
      <w:bookmarkEnd w:id="4"/>
      <w:r>
        <w:rPr>
          <w:sz w:val="26"/>
          <w:szCs w:val="26"/>
        </w:rPr>
        <w:t>_____________</w:t>
      </w:r>
    </w:p>
    <w:sectPr w:rsidR="005E2EFE" w:rsidSect="003435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4"/>
    <w:rsid w:val="00122E2E"/>
    <w:rsid w:val="003435F4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3435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343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3435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343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2640</Words>
  <Characters>15052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2019-06-03T04:41:00Z</dcterms:created>
  <dcterms:modified xsi:type="dcterms:W3CDTF">2019-06-03T04:45:00Z</dcterms:modified>
</cp:coreProperties>
</file>