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F8" w:rsidRDefault="00FD74A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FD74AB">
        <w:rPr>
          <w:noProof/>
          <w:color w:val="000000"/>
          <w:szCs w:val="26"/>
        </w:rPr>
        <w:drawing>
          <wp:inline distT="0" distB="0" distL="0" distR="0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D" w:rsidRDefault="0047444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197D" id="Freeform 2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992A5D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92A5D" w:rsidRPr="0081502D" w:rsidRDefault="00992A5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92A5D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Pr="00C078D6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92A5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92A5D" w:rsidRPr="009C452A" w:rsidRDefault="00A178F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ноября 2022 г.</w:t>
            </w:r>
          </w:p>
        </w:tc>
        <w:tc>
          <w:tcPr>
            <w:tcW w:w="5101" w:type="dxa"/>
          </w:tcPr>
          <w:p w:rsidR="00992A5D" w:rsidRPr="009C452A" w:rsidRDefault="00992A5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992A5D" w:rsidRPr="009C452A" w:rsidRDefault="00992A5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92A5D" w:rsidRPr="009C452A" w:rsidRDefault="00A178FA" w:rsidP="00BC345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633-па</w:t>
            </w:r>
          </w:p>
        </w:tc>
      </w:tr>
    </w:tbl>
    <w:p w:rsidR="00992A5D" w:rsidRDefault="00992A5D" w:rsidP="00F66375">
      <w:pPr>
        <w:tabs>
          <w:tab w:val="left" w:pos="8041"/>
        </w:tabs>
        <w:ind w:firstLine="748"/>
      </w:pPr>
    </w:p>
    <w:p w:rsidR="000C39AB" w:rsidRDefault="000C39AB" w:rsidP="00F66375">
      <w:pPr>
        <w:tabs>
          <w:tab w:val="left" w:pos="8041"/>
        </w:tabs>
        <w:ind w:firstLine="748"/>
      </w:pPr>
    </w:p>
    <w:p w:rsidR="003B0515" w:rsidRDefault="003B0515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3B0515">
        <w:rPr>
          <w:b/>
          <w:szCs w:val="26"/>
        </w:rPr>
        <w:t xml:space="preserve">Об обеспечении доступа к информации о деятельности </w:t>
      </w:r>
      <w:r>
        <w:rPr>
          <w:b/>
          <w:szCs w:val="26"/>
        </w:rPr>
        <w:t xml:space="preserve">администрации Арсеньевского городского округа и подведомственных </w:t>
      </w:r>
      <w:r w:rsidR="008639C1">
        <w:rPr>
          <w:b/>
          <w:szCs w:val="26"/>
        </w:rPr>
        <w:t>организаций</w:t>
      </w:r>
    </w:p>
    <w:p w:rsidR="003B0515" w:rsidRDefault="003B0515" w:rsidP="000E2BEB">
      <w:pPr>
        <w:spacing w:line="276" w:lineRule="auto"/>
        <w:rPr>
          <w:szCs w:val="26"/>
        </w:rPr>
      </w:pPr>
    </w:p>
    <w:p w:rsidR="007119BF" w:rsidRPr="00F73679" w:rsidRDefault="007119BF" w:rsidP="00CB0089">
      <w:pPr>
        <w:spacing w:line="360" w:lineRule="auto"/>
        <w:rPr>
          <w:szCs w:val="26"/>
        </w:rPr>
      </w:pPr>
      <w:r w:rsidRPr="00F73679">
        <w:rPr>
          <w:szCs w:val="26"/>
        </w:rPr>
        <w:t xml:space="preserve">В </w:t>
      </w:r>
      <w:r w:rsidR="00BD66D6">
        <w:rPr>
          <w:szCs w:val="26"/>
        </w:rPr>
        <w:t>связи с в</w:t>
      </w:r>
      <w:r w:rsidR="00BA5BE9">
        <w:rPr>
          <w:szCs w:val="26"/>
        </w:rPr>
        <w:t>несением</w:t>
      </w:r>
      <w:r w:rsidR="00BD66D6">
        <w:rPr>
          <w:szCs w:val="26"/>
        </w:rPr>
        <w:t xml:space="preserve"> изменений в</w:t>
      </w:r>
      <w:r w:rsidRPr="00F73679">
        <w:rPr>
          <w:szCs w:val="26"/>
        </w:rPr>
        <w:t xml:space="preserve"> Федеральн</w:t>
      </w:r>
      <w:r w:rsidR="00BA5BE9">
        <w:rPr>
          <w:szCs w:val="26"/>
        </w:rPr>
        <w:t>ый</w:t>
      </w:r>
      <w:r w:rsidR="00247C5C" w:rsidRPr="00F73679">
        <w:rPr>
          <w:szCs w:val="26"/>
        </w:rPr>
        <w:t xml:space="preserve"> закон</w:t>
      </w:r>
      <w:r w:rsidR="00BA5BE9">
        <w:rPr>
          <w:szCs w:val="26"/>
        </w:rPr>
        <w:t xml:space="preserve"> </w:t>
      </w:r>
      <w:r w:rsidR="000E2BEB" w:rsidRPr="00F73679">
        <w:rPr>
          <w:szCs w:val="26"/>
        </w:rPr>
        <w:t>от 9 февраля 2009 года</w:t>
      </w:r>
      <w:r w:rsidR="000C39AB">
        <w:rPr>
          <w:szCs w:val="26"/>
        </w:rPr>
        <w:t xml:space="preserve">      </w:t>
      </w:r>
      <w:r w:rsidR="000E2BEB" w:rsidRPr="00F73679">
        <w:rPr>
          <w:szCs w:val="26"/>
        </w:rPr>
        <w:t xml:space="preserve"> № 8-ФЗ «Об обеспечении доступа к информации о деятельности государ</w:t>
      </w:r>
      <w:bookmarkStart w:id="0" w:name="_GoBack"/>
      <w:bookmarkEnd w:id="0"/>
      <w:r w:rsidR="000E2BEB" w:rsidRPr="00F73679">
        <w:rPr>
          <w:szCs w:val="26"/>
        </w:rPr>
        <w:t>ственных органов и органов местного самоуправления»</w:t>
      </w:r>
      <w:r w:rsidR="00E27E39" w:rsidRPr="00F73679">
        <w:rPr>
          <w:szCs w:val="26"/>
        </w:rPr>
        <w:t xml:space="preserve"> (далее – Закон)</w:t>
      </w:r>
      <w:r w:rsidR="000E2BEB" w:rsidRPr="00F73679">
        <w:rPr>
          <w:szCs w:val="26"/>
        </w:rPr>
        <w:t xml:space="preserve">, </w:t>
      </w:r>
      <w:r w:rsidRPr="00F73679">
        <w:rPr>
          <w:szCs w:val="26"/>
        </w:rPr>
        <w:t>руководствуясь Устав</w:t>
      </w:r>
      <w:r w:rsidR="00EF6FE8" w:rsidRPr="00F73679">
        <w:rPr>
          <w:szCs w:val="26"/>
        </w:rPr>
        <w:t>ом</w:t>
      </w:r>
      <w:r w:rsidRPr="00F73679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7119BF" w:rsidRPr="00F73679" w:rsidRDefault="007119B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119BF" w:rsidRDefault="007119B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F73679">
        <w:rPr>
          <w:szCs w:val="26"/>
        </w:rPr>
        <w:t>ПОСТАНОВЛЯЕТ:</w:t>
      </w:r>
    </w:p>
    <w:p w:rsidR="00CB0089" w:rsidRPr="00F73679" w:rsidRDefault="00CB0089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E4589" w:rsidRPr="00F73679" w:rsidRDefault="000E2BEB" w:rsidP="00CB0089">
      <w:pPr>
        <w:pStyle w:val="af5"/>
        <w:numPr>
          <w:ilvl w:val="0"/>
          <w:numId w:val="9"/>
        </w:numPr>
        <w:shd w:val="clear" w:color="auto" w:fill="FFFFFF"/>
        <w:tabs>
          <w:tab w:val="left" w:pos="670"/>
        </w:tabs>
        <w:spacing w:line="360" w:lineRule="auto"/>
        <w:ind w:left="0" w:right="12" w:firstLine="709"/>
        <w:rPr>
          <w:szCs w:val="26"/>
        </w:rPr>
      </w:pPr>
      <w:r w:rsidRPr="00F73679">
        <w:rPr>
          <w:szCs w:val="26"/>
        </w:rPr>
        <w:t>О</w:t>
      </w:r>
      <w:r w:rsidR="006E4589" w:rsidRPr="00F73679">
        <w:rPr>
          <w:szCs w:val="26"/>
        </w:rPr>
        <w:t xml:space="preserve">пределить перечень </w:t>
      </w:r>
      <w:r w:rsidR="00173B2A" w:rsidRPr="00F73679">
        <w:rPr>
          <w:szCs w:val="26"/>
        </w:rPr>
        <w:t xml:space="preserve">органов местного самоуправления и подведомственных </w:t>
      </w:r>
      <w:r w:rsidR="008639C1">
        <w:rPr>
          <w:szCs w:val="26"/>
        </w:rPr>
        <w:t xml:space="preserve">организаций </w:t>
      </w:r>
      <w:r w:rsidR="006E4589" w:rsidRPr="00F73679">
        <w:rPr>
          <w:szCs w:val="26"/>
        </w:rPr>
        <w:t>Арсеньевского городского округа, обязанных создать официальные страницы в сети «Интернет</w:t>
      </w:r>
      <w:r w:rsidR="005A6683" w:rsidRPr="00F73679">
        <w:rPr>
          <w:szCs w:val="26"/>
        </w:rPr>
        <w:t>»</w:t>
      </w:r>
      <w:r w:rsidR="006E4589" w:rsidRPr="00F73679">
        <w:rPr>
          <w:szCs w:val="26"/>
        </w:rPr>
        <w:t xml:space="preserve"> и осуществлять взаимодействие с пользователями информацией на официальных страницах</w:t>
      </w:r>
      <w:r w:rsidR="00E27E39" w:rsidRPr="00F73679">
        <w:rPr>
          <w:szCs w:val="26"/>
        </w:rPr>
        <w:t xml:space="preserve"> (далее – Перечень)</w:t>
      </w:r>
      <w:r w:rsidR="006E4589" w:rsidRPr="00F73679">
        <w:rPr>
          <w:szCs w:val="26"/>
        </w:rPr>
        <w:t>:</w:t>
      </w:r>
    </w:p>
    <w:p w:rsidR="00173B2A" w:rsidRPr="00F73679" w:rsidRDefault="00173B2A" w:rsidP="00CB0089">
      <w:pPr>
        <w:spacing w:line="360" w:lineRule="auto"/>
        <w:ind w:firstLine="567"/>
        <w:rPr>
          <w:szCs w:val="26"/>
        </w:rPr>
      </w:pPr>
      <w:r w:rsidRPr="00F73679">
        <w:rPr>
          <w:szCs w:val="26"/>
        </w:rPr>
        <w:t xml:space="preserve">- </w:t>
      </w:r>
      <w:r w:rsidR="00A31E59">
        <w:rPr>
          <w:szCs w:val="26"/>
        </w:rPr>
        <w:t xml:space="preserve">  </w:t>
      </w:r>
      <w:r w:rsidRPr="00F73679">
        <w:rPr>
          <w:szCs w:val="26"/>
        </w:rPr>
        <w:t>администрация Арсеньевского городского округа;</w:t>
      </w:r>
    </w:p>
    <w:p w:rsidR="00EF6FE8" w:rsidRPr="00F73679" w:rsidRDefault="006E4589" w:rsidP="00CB0089">
      <w:pPr>
        <w:spacing w:line="360" w:lineRule="auto"/>
        <w:ind w:firstLine="567"/>
        <w:rPr>
          <w:szCs w:val="26"/>
        </w:rPr>
      </w:pPr>
      <w:r w:rsidRPr="00F73679">
        <w:rPr>
          <w:szCs w:val="26"/>
        </w:rPr>
        <w:t xml:space="preserve">- </w:t>
      </w:r>
      <w:r w:rsidR="000E6BA2" w:rsidRPr="00F73679">
        <w:rPr>
          <w:szCs w:val="26"/>
        </w:rPr>
        <w:t xml:space="preserve"> </w:t>
      </w:r>
      <w:r w:rsidRPr="00F73679">
        <w:rPr>
          <w:szCs w:val="26"/>
        </w:rPr>
        <w:t>общеобразовательные</w:t>
      </w:r>
      <w:r w:rsidR="005A6683" w:rsidRPr="00F73679">
        <w:rPr>
          <w:szCs w:val="26"/>
        </w:rPr>
        <w:t xml:space="preserve"> бюджетные</w:t>
      </w:r>
      <w:r w:rsidRPr="00F73679">
        <w:rPr>
          <w:szCs w:val="26"/>
        </w:rPr>
        <w:t xml:space="preserve"> учреждения</w:t>
      </w:r>
      <w:r w:rsidR="005A6683" w:rsidRPr="00F73679">
        <w:rPr>
          <w:szCs w:val="26"/>
        </w:rPr>
        <w:t>, дошкольные образовательные бюджетные учреждения, образовательные бюджетные учреждения дополнительного образования детей, подведомственные управлению образования администрации Арсеньевского городского округа;</w:t>
      </w:r>
    </w:p>
    <w:p w:rsidR="005A6683" w:rsidRPr="00F73679" w:rsidRDefault="005A6683" w:rsidP="00CB0089">
      <w:pPr>
        <w:spacing w:line="360" w:lineRule="auto"/>
        <w:ind w:firstLine="567"/>
        <w:rPr>
          <w:szCs w:val="26"/>
        </w:rPr>
      </w:pPr>
      <w:r w:rsidRPr="00F73679">
        <w:rPr>
          <w:szCs w:val="26"/>
        </w:rPr>
        <w:t>- муниципальное бюджетное учреждение культуры «Централизованная библиотечная система имени В.К. Арсеньева», муниципальное бюджетное учреждение культуры «Дворец культуры «Прогресс», муниципальное бюджетное учреждение дополнительного образования «Детская школа искусств»</w:t>
      </w:r>
      <w:r w:rsidR="00173B2A" w:rsidRPr="00F73679">
        <w:rPr>
          <w:szCs w:val="26"/>
        </w:rPr>
        <w:t>,</w:t>
      </w:r>
      <w:r w:rsidRPr="00F73679">
        <w:rPr>
          <w:szCs w:val="26"/>
        </w:rPr>
        <w:t xml:space="preserve"> подведомственные управлению культуры администрации Арсеньевского городского округа;</w:t>
      </w:r>
    </w:p>
    <w:p w:rsidR="00173B2A" w:rsidRPr="00F73679" w:rsidRDefault="005A6683" w:rsidP="00CB0089">
      <w:pPr>
        <w:spacing w:line="360" w:lineRule="auto"/>
        <w:ind w:firstLine="567"/>
        <w:rPr>
          <w:szCs w:val="26"/>
        </w:rPr>
      </w:pPr>
      <w:r w:rsidRPr="00F73679">
        <w:rPr>
          <w:szCs w:val="26"/>
        </w:rPr>
        <w:t xml:space="preserve">- </w:t>
      </w:r>
      <w:r w:rsidR="00173B2A" w:rsidRPr="00F73679">
        <w:rPr>
          <w:szCs w:val="26"/>
        </w:rPr>
        <w:t>м</w:t>
      </w:r>
      <w:r w:rsidRPr="00F73679">
        <w:rPr>
          <w:szCs w:val="26"/>
        </w:rPr>
        <w:t xml:space="preserve">униципальное бюджетное учреждение «Спортивная школа «Восток», </w:t>
      </w:r>
      <w:r w:rsidR="00173B2A" w:rsidRPr="00F73679">
        <w:rPr>
          <w:szCs w:val="26"/>
        </w:rPr>
        <w:t>м</w:t>
      </w:r>
      <w:r w:rsidRPr="00F73679">
        <w:rPr>
          <w:szCs w:val="26"/>
        </w:rPr>
        <w:t xml:space="preserve">униципальное бюджетное учреждение «Спортивная школа «Юность», </w:t>
      </w:r>
      <w:r w:rsidR="00173B2A" w:rsidRPr="00F73679">
        <w:rPr>
          <w:szCs w:val="26"/>
        </w:rPr>
        <w:lastRenderedPageBreak/>
        <w:t>м</w:t>
      </w:r>
      <w:r w:rsidRPr="00F73679">
        <w:rPr>
          <w:szCs w:val="26"/>
        </w:rPr>
        <w:t xml:space="preserve">униципальное бюджетное учреждение «Спортивная школа олимпийского резерва «Богатырь», </w:t>
      </w:r>
      <w:r w:rsidR="00173B2A" w:rsidRPr="00F73679">
        <w:rPr>
          <w:szCs w:val="26"/>
        </w:rPr>
        <w:t>м</w:t>
      </w:r>
      <w:r w:rsidRPr="00F73679">
        <w:rPr>
          <w:szCs w:val="26"/>
        </w:rPr>
        <w:t>униципальное бюджетное учреждение «Спортивная школа «</w:t>
      </w:r>
      <w:proofErr w:type="gramStart"/>
      <w:r w:rsidRPr="00F73679">
        <w:rPr>
          <w:szCs w:val="26"/>
        </w:rPr>
        <w:t>Полёт»</w:t>
      </w:r>
      <w:r w:rsidR="000C39AB">
        <w:rPr>
          <w:szCs w:val="26"/>
        </w:rPr>
        <w:t xml:space="preserve">   </w:t>
      </w:r>
      <w:proofErr w:type="gramEnd"/>
      <w:r w:rsidR="000C39AB">
        <w:rPr>
          <w:szCs w:val="26"/>
        </w:rPr>
        <w:t xml:space="preserve">   </w:t>
      </w:r>
      <w:r w:rsidRPr="00F73679">
        <w:rPr>
          <w:szCs w:val="26"/>
        </w:rPr>
        <w:t xml:space="preserve"> им. В.И. Манойленко</w:t>
      </w:r>
      <w:r w:rsidR="00173B2A" w:rsidRPr="00F73679">
        <w:rPr>
          <w:szCs w:val="26"/>
        </w:rPr>
        <w:t>, подведомственные управлению спорта и молодежной политики администрации Арсеньевского городского округа;</w:t>
      </w:r>
    </w:p>
    <w:p w:rsidR="005A6683" w:rsidRPr="00F73679" w:rsidRDefault="00173B2A" w:rsidP="00CB0089">
      <w:pPr>
        <w:spacing w:line="360" w:lineRule="auto"/>
        <w:ind w:firstLine="567"/>
        <w:rPr>
          <w:szCs w:val="26"/>
        </w:rPr>
      </w:pPr>
      <w:r w:rsidRPr="00F73679">
        <w:rPr>
          <w:szCs w:val="26"/>
        </w:rPr>
        <w:t xml:space="preserve">2. </w:t>
      </w:r>
      <w:r w:rsidR="00E27E39" w:rsidRPr="00F73679">
        <w:rPr>
          <w:szCs w:val="26"/>
        </w:rPr>
        <w:t>Определить ответственным за исполнение положений</w:t>
      </w:r>
      <w:r w:rsidR="000C39AB">
        <w:rPr>
          <w:szCs w:val="26"/>
        </w:rPr>
        <w:t xml:space="preserve"> </w:t>
      </w:r>
      <w:r w:rsidR="00E27E39" w:rsidRPr="00F73679">
        <w:rPr>
          <w:szCs w:val="26"/>
        </w:rPr>
        <w:t xml:space="preserve">  Закона в администрации Арсеньевского городского округа начальника отдела информационного взаимодействия организационного управления Леонову Викторию Владимировну. </w:t>
      </w:r>
    </w:p>
    <w:p w:rsidR="00F73679" w:rsidRPr="00F73679" w:rsidRDefault="00E27E39" w:rsidP="00CB0089">
      <w:pPr>
        <w:spacing w:line="360" w:lineRule="auto"/>
        <w:ind w:firstLine="567"/>
        <w:rPr>
          <w:rFonts w:ascii="Open Sans" w:hAnsi="Open Sans" w:cs="Open Sans"/>
          <w:color w:val="828282"/>
          <w:szCs w:val="26"/>
        </w:rPr>
      </w:pPr>
      <w:r w:rsidRPr="00F73679">
        <w:rPr>
          <w:szCs w:val="26"/>
        </w:rPr>
        <w:t xml:space="preserve">3. </w:t>
      </w:r>
      <w:r w:rsidR="00F73679" w:rsidRPr="00F73679">
        <w:rPr>
          <w:szCs w:val="26"/>
        </w:rPr>
        <w:t>Управлени</w:t>
      </w:r>
      <w:r w:rsidR="000123FE">
        <w:rPr>
          <w:szCs w:val="26"/>
        </w:rPr>
        <w:t>ям</w:t>
      </w:r>
      <w:r w:rsidR="00F73679" w:rsidRPr="00F73679">
        <w:rPr>
          <w:szCs w:val="26"/>
        </w:rPr>
        <w:t xml:space="preserve"> культуры, образования, спорта и молодежной политики администрации Арсеньевского городского округа, МБУ «Специализированная служба АГО», </w:t>
      </w:r>
      <w:r w:rsidR="00F73679" w:rsidRPr="00F73679">
        <w:rPr>
          <w:rFonts w:eastAsiaTheme="majorEastAsia"/>
          <w:szCs w:val="26"/>
        </w:rPr>
        <w:t>МКУ "Управление по делам гражданской обороны и чрезвычайным ситуациям"</w:t>
      </w:r>
      <w:r w:rsidR="00F73679" w:rsidRPr="00F73679">
        <w:rPr>
          <w:rFonts w:ascii="Open Sans" w:hAnsi="Open Sans" w:cs="Open Sans"/>
          <w:color w:val="828282"/>
          <w:szCs w:val="26"/>
        </w:rPr>
        <w:t xml:space="preserve"> </w:t>
      </w:r>
      <w:r w:rsidR="00F73679" w:rsidRPr="00F73679">
        <w:rPr>
          <w:szCs w:val="26"/>
        </w:rPr>
        <w:t xml:space="preserve">назначить </w:t>
      </w:r>
      <w:r w:rsidR="00BA5BE9">
        <w:rPr>
          <w:szCs w:val="26"/>
        </w:rPr>
        <w:t>локальными правовыми</w:t>
      </w:r>
      <w:r w:rsidR="00F73679" w:rsidRPr="00F73679">
        <w:rPr>
          <w:szCs w:val="26"/>
        </w:rPr>
        <w:t xml:space="preserve"> актами ответственных за информирование населения по вопросам</w:t>
      </w:r>
      <w:r w:rsidR="00ED7498">
        <w:rPr>
          <w:szCs w:val="26"/>
        </w:rPr>
        <w:t>,</w:t>
      </w:r>
      <w:r w:rsidR="00F73679" w:rsidRPr="00F73679">
        <w:rPr>
          <w:szCs w:val="26"/>
        </w:rPr>
        <w:t xml:space="preserve"> находящи</w:t>
      </w:r>
      <w:r w:rsidR="00ED7498">
        <w:rPr>
          <w:szCs w:val="26"/>
        </w:rPr>
        <w:t>м</w:t>
      </w:r>
      <w:r w:rsidR="00F73679" w:rsidRPr="00F73679">
        <w:rPr>
          <w:szCs w:val="26"/>
        </w:rPr>
        <w:t xml:space="preserve">ся в </w:t>
      </w:r>
      <w:r w:rsidR="00BA5BE9">
        <w:rPr>
          <w:szCs w:val="26"/>
        </w:rPr>
        <w:t xml:space="preserve">их </w:t>
      </w:r>
      <w:r w:rsidR="00F73679" w:rsidRPr="00F73679">
        <w:rPr>
          <w:szCs w:val="26"/>
        </w:rPr>
        <w:t>ведении.</w:t>
      </w:r>
    </w:p>
    <w:p w:rsidR="00E27E39" w:rsidRPr="00F73679" w:rsidRDefault="00ED7498" w:rsidP="00CB0089">
      <w:pPr>
        <w:spacing w:line="360" w:lineRule="auto"/>
        <w:ind w:firstLine="567"/>
        <w:rPr>
          <w:szCs w:val="26"/>
        </w:rPr>
      </w:pPr>
      <w:r w:rsidRPr="00ED7498">
        <w:rPr>
          <w:szCs w:val="26"/>
        </w:rPr>
        <w:t>4</w:t>
      </w:r>
      <w:r w:rsidR="00F73679">
        <w:rPr>
          <w:szCs w:val="26"/>
        </w:rPr>
        <w:t xml:space="preserve">. </w:t>
      </w:r>
      <w:r w:rsidR="000123FE">
        <w:rPr>
          <w:szCs w:val="26"/>
        </w:rPr>
        <w:t>О</w:t>
      </w:r>
      <w:r w:rsidR="000123FE" w:rsidRPr="00F73679">
        <w:rPr>
          <w:szCs w:val="26"/>
        </w:rPr>
        <w:t xml:space="preserve">бязать </w:t>
      </w:r>
      <w:r w:rsidR="000123FE">
        <w:rPr>
          <w:szCs w:val="26"/>
        </w:rPr>
        <w:t>п</w:t>
      </w:r>
      <w:r w:rsidR="00E27E39" w:rsidRPr="00F73679">
        <w:rPr>
          <w:szCs w:val="26"/>
        </w:rPr>
        <w:t xml:space="preserve">одведомственные </w:t>
      </w:r>
      <w:r w:rsidR="008639C1">
        <w:rPr>
          <w:szCs w:val="26"/>
        </w:rPr>
        <w:t>организации</w:t>
      </w:r>
      <w:r w:rsidR="00E27E39" w:rsidRPr="00F73679">
        <w:rPr>
          <w:szCs w:val="26"/>
        </w:rPr>
        <w:t xml:space="preserve">, из числа входящих в Перечень, назначить </w:t>
      </w:r>
      <w:r w:rsidR="00BA5BE9">
        <w:rPr>
          <w:szCs w:val="26"/>
        </w:rPr>
        <w:t>локальными правовыми</w:t>
      </w:r>
      <w:r w:rsidR="00E27E39" w:rsidRPr="00F73679">
        <w:rPr>
          <w:szCs w:val="26"/>
        </w:rPr>
        <w:t xml:space="preserve"> актами ответственных за исполнение Закона лиц.</w:t>
      </w:r>
    </w:p>
    <w:p w:rsidR="007119BF" w:rsidRPr="00F73679" w:rsidRDefault="00ED7498" w:rsidP="00CB0089">
      <w:pPr>
        <w:tabs>
          <w:tab w:val="left" w:pos="0"/>
        </w:tabs>
        <w:spacing w:line="360" w:lineRule="auto"/>
        <w:ind w:right="102" w:firstLine="567"/>
        <w:rPr>
          <w:szCs w:val="26"/>
        </w:rPr>
      </w:pPr>
      <w:r w:rsidRPr="00ED7498">
        <w:rPr>
          <w:szCs w:val="26"/>
        </w:rPr>
        <w:t>5</w:t>
      </w:r>
      <w:r w:rsidR="00566BA6" w:rsidRPr="00F73679">
        <w:rPr>
          <w:szCs w:val="26"/>
        </w:rPr>
        <w:t>.</w:t>
      </w:r>
      <w:r w:rsidRPr="00ED7498">
        <w:rPr>
          <w:szCs w:val="26"/>
        </w:rPr>
        <w:t xml:space="preserve"> </w:t>
      </w:r>
      <w:r w:rsidR="007119BF" w:rsidRPr="00F73679">
        <w:rPr>
          <w:szCs w:val="26"/>
        </w:rPr>
        <w:t>Организационному управлению администрации городского округа (</w:t>
      </w:r>
      <w:r w:rsidR="00D81991" w:rsidRPr="00F73679">
        <w:rPr>
          <w:szCs w:val="26"/>
        </w:rPr>
        <w:t>Абрамова</w:t>
      </w:r>
      <w:r w:rsidR="007119BF" w:rsidRPr="00F73679">
        <w:rPr>
          <w:szCs w:val="26"/>
        </w:rPr>
        <w:t xml:space="preserve">) </w:t>
      </w:r>
      <w:r w:rsidR="000123FE">
        <w:rPr>
          <w:szCs w:val="26"/>
        </w:rPr>
        <w:t>обеспечить</w:t>
      </w:r>
      <w:r w:rsidR="007119BF" w:rsidRPr="00F73679">
        <w:rPr>
          <w:szCs w:val="26"/>
        </w:rPr>
        <w:t xml:space="preserve"> размещени</w:t>
      </w:r>
      <w:r w:rsidR="008639C1">
        <w:rPr>
          <w:szCs w:val="26"/>
        </w:rPr>
        <w:t>е</w:t>
      </w:r>
      <w:r w:rsidR="007119BF" w:rsidRPr="00F73679">
        <w:rPr>
          <w:szCs w:val="26"/>
        </w:rPr>
        <w:t xml:space="preserve"> на официальном сайте администрации Арсеньевского городского округа</w:t>
      </w:r>
      <w:r w:rsidR="008639C1" w:rsidRPr="008639C1">
        <w:rPr>
          <w:szCs w:val="26"/>
        </w:rPr>
        <w:t xml:space="preserve"> </w:t>
      </w:r>
      <w:r w:rsidR="008639C1" w:rsidRPr="00F73679">
        <w:rPr>
          <w:szCs w:val="26"/>
        </w:rPr>
        <w:t>настоящ</w:t>
      </w:r>
      <w:r w:rsidR="008639C1">
        <w:rPr>
          <w:szCs w:val="26"/>
        </w:rPr>
        <w:t>его</w:t>
      </w:r>
      <w:r w:rsidR="008639C1" w:rsidRPr="00F73679">
        <w:rPr>
          <w:szCs w:val="26"/>
        </w:rPr>
        <w:t xml:space="preserve"> постановлени</w:t>
      </w:r>
      <w:r w:rsidR="008639C1">
        <w:rPr>
          <w:szCs w:val="26"/>
        </w:rPr>
        <w:t>я</w:t>
      </w:r>
      <w:r w:rsidR="007119BF" w:rsidRPr="00F73679">
        <w:rPr>
          <w:szCs w:val="26"/>
        </w:rPr>
        <w:t>.</w:t>
      </w:r>
    </w:p>
    <w:p w:rsidR="007119BF" w:rsidRDefault="007119BF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639C1" w:rsidRDefault="008639C1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3679ED" w:rsidRDefault="004D6C04" w:rsidP="00305218">
      <w:pPr>
        <w:pStyle w:val="a5"/>
        <w:tabs>
          <w:tab w:val="left" w:pos="0"/>
        </w:tabs>
        <w:spacing w:line="360" w:lineRule="auto"/>
        <w:ind w:firstLine="0"/>
        <w:rPr>
          <w:sz w:val="24"/>
          <w:szCs w:val="24"/>
        </w:rPr>
      </w:pPr>
      <w:r>
        <w:t>Г</w:t>
      </w:r>
      <w:r w:rsidR="00545BC1">
        <w:t>лав</w:t>
      </w:r>
      <w:r>
        <w:t>а</w:t>
      </w:r>
      <w:r w:rsidR="00545BC1">
        <w:t xml:space="preserve"> городского округа                                                                         </w:t>
      </w:r>
      <w:r>
        <w:t xml:space="preserve">      </w:t>
      </w:r>
      <w:r w:rsidR="00545BC1">
        <w:t xml:space="preserve">       </w:t>
      </w:r>
      <w:proofErr w:type="spellStart"/>
      <w:r w:rsidR="00173B2A">
        <w:t>В.С.Пивень</w:t>
      </w:r>
      <w:proofErr w:type="spellEnd"/>
    </w:p>
    <w:sectPr w:rsidR="003679ED" w:rsidSect="000E2BEB">
      <w:headerReference w:type="default" r:id="rId9"/>
      <w:pgSz w:w="11906" w:h="16838" w:code="9"/>
      <w:pgMar w:top="1145" w:right="849" w:bottom="709" w:left="1418" w:header="39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FF" w:rsidRDefault="00E26AFF">
      <w:r>
        <w:separator/>
      </w:r>
    </w:p>
  </w:endnote>
  <w:endnote w:type="continuationSeparator" w:id="0">
    <w:p w:rsidR="00E26AFF" w:rsidRDefault="00E2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Verdana"/>
    <w:panose1 w:val="020B0606030504020204"/>
    <w:charset w:val="CC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FF" w:rsidRDefault="00E26AFF">
      <w:r>
        <w:separator/>
      </w:r>
    </w:p>
  </w:footnote>
  <w:footnote w:type="continuationSeparator" w:id="0">
    <w:p w:rsidR="00E26AFF" w:rsidRDefault="00E2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C3" w:rsidRPr="00581D86" w:rsidRDefault="005159C3" w:rsidP="00581D8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785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14C873DC"/>
    <w:multiLevelType w:val="hybridMultilevel"/>
    <w:tmpl w:val="DEB436DA"/>
    <w:lvl w:ilvl="0" w:tplc="86F4E5F8">
      <w:start w:val="1"/>
      <w:numFmt w:val="decimal"/>
      <w:lvlText w:val="%1."/>
      <w:lvlJc w:val="left"/>
      <w:pPr>
        <w:ind w:left="2178" w:hanging="14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6014EA8"/>
    <w:multiLevelType w:val="hybridMultilevel"/>
    <w:tmpl w:val="43244ECA"/>
    <w:lvl w:ilvl="0" w:tplc="67BE719E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A215DAB"/>
    <w:multiLevelType w:val="multilevel"/>
    <w:tmpl w:val="8D3007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4" w15:restartNumberingAfterBreak="0">
    <w:nsid w:val="3CEB3921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3F6B3122"/>
    <w:multiLevelType w:val="multilevel"/>
    <w:tmpl w:val="E2B4C1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6" w15:restartNumberingAfterBreak="0">
    <w:nsid w:val="5EB503F8"/>
    <w:multiLevelType w:val="hybridMultilevel"/>
    <w:tmpl w:val="7906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1F6AA1"/>
    <w:multiLevelType w:val="multilevel"/>
    <w:tmpl w:val="C01EC86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8" w15:restartNumberingAfterBreak="0">
    <w:nsid w:val="72AE424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6"/>
    <w:rsid w:val="00000A96"/>
    <w:rsid w:val="000123FE"/>
    <w:rsid w:val="000126AF"/>
    <w:rsid w:val="00012E93"/>
    <w:rsid w:val="00014028"/>
    <w:rsid w:val="00022E90"/>
    <w:rsid w:val="0003361D"/>
    <w:rsid w:val="00035602"/>
    <w:rsid w:val="0004457E"/>
    <w:rsid w:val="00044A73"/>
    <w:rsid w:val="0004695B"/>
    <w:rsid w:val="00047262"/>
    <w:rsid w:val="000556D7"/>
    <w:rsid w:val="00066C74"/>
    <w:rsid w:val="00073171"/>
    <w:rsid w:val="00073C78"/>
    <w:rsid w:val="000768EB"/>
    <w:rsid w:val="000802B8"/>
    <w:rsid w:val="00081CA7"/>
    <w:rsid w:val="0008485B"/>
    <w:rsid w:val="000857D5"/>
    <w:rsid w:val="000867E2"/>
    <w:rsid w:val="0008783F"/>
    <w:rsid w:val="00090751"/>
    <w:rsid w:val="000924F8"/>
    <w:rsid w:val="00093E06"/>
    <w:rsid w:val="0009587C"/>
    <w:rsid w:val="000A3737"/>
    <w:rsid w:val="000B49D9"/>
    <w:rsid w:val="000B542C"/>
    <w:rsid w:val="000C2F26"/>
    <w:rsid w:val="000C39AB"/>
    <w:rsid w:val="000E0BD6"/>
    <w:rsid w:val="000E10B7"/>
    <w:rsid w:val="000E2BEB"/>
    <w:rsid w:val="000E4990"/>
    <w:rsid w:val="000E6BA2"/>
    <w:rsid w:val="000F269E"/>
    <w:rsid w:val="000F6674"/>
    <w:rsid w:val="001055D0"/>
    <w:rsid w:val="00105BDB"/>
    <w:rsid w:val="00112C31"/>
    <w:rsid w:val="00113EA3"/>
    <w:rsid w:val="00117262"/>
    <w:rsid w:val="001210EF"/>
    <w:rsid w:val="00121674"/>
    <w:rsid w:val="001255ED"/>
    <w:rsid w:val="00125943"/>
    <w:rsid w:val="001301D4"/>
    <w:rsid w:val="0013245D"/>
    <w:rsid w:val="001340AA"/>
    <w:rsid w:val="00135837"/>
    <w:rsid w:val="001441D9"/>
    <w:rsid w:val="00146CC6"/>
    <w:rsid w:val="001470E8"/>
    <w:rsid w:val="00150A68"/>
    <w:rsid w:val="00156A46"/>
    <w:rsid w:val="00157B02"/>
    <w:rsid w:val="0016055A"/>
    <w:rsid w:val="00161D0E"/>
    <w:rsid w:val="001626AC"/>
    <w:rsid w:val="00166104"/>
    <w:rsid w:val="00166A5D"/>
    <w:rsid w:val="00173B2A"/>
    <w:rsid w:val="0019633C"/>
    <w:rsid w:val="001A0138"/>
    <w:rsid w:val="001A0599"/>
    <w:rsid w:val="001B1FFA"/>
    <w:rsid w:val="001B35D0"/>
    <w:rsid w:val="001B5A09"/>
    <w:rsid w:val="001B70A4"/>
    <w:rsid w:val="001B79BA"/>
    <w:rsid w:val="001B7D36"/>
    <w:rsid w:val="001C12F8"/>
    <w:rsid w:val="001C3F27"/>
    <w:rsid w:val="001C7529"/>
    <w:rsid w:val="001D159A"/>
    <w:rsid w:val="001D1CD7"/>
    <w:rsid w:val="001D1D22"/>
    <w:rsid w:val="001D210B"/>
    <w:rsid w:val="001E04BF"/>
    <w:rsid w:val="001F108B"/>
    <w:rsid w:val="001F1799"/>
    <w:rsid w:val="001F2CDE"/>
    <w:rsid w:val="001F38B4"/>
    <w:rsid w:val="001F478F"/>
    <w:rsid w:val="001F5541"/>
    <w:rsid w:val="001F5E74"/>
    <w:rsid w:val="001F7ABE"/>
    <w:rsid w:val="0020074E"/>
    <w:rsid w:val="002033C5"/>
    <w:rsid w:val="0020353C"/>
    <w:rsid w:val="00206BE9"/>
    <w:rsid w:val="00211BED"/>
    <w:rsid w:val="0021373C"/>
    <w:rsid w:val="00213CAE"/>
    <w:rsid w:val="00216911"/>
    <w:rsid w:val="00221B80"/>
    <w:rsid w:val="002229FE"/>
    <w:rsid w:val="00223264"/>
    <w:rsid w:val="002332D2"/>
    <w:rsid w:val="00236E1D"/>
    <w:rsid w:val="00242DF8"/>
    <w:rsid w:val="002478E4"/>
    <w:rsid w:val="00247C5C"/>
    <w:rsid w:val="00250480"/>
    <w:rsid w:val="0025096D"/>
    <w:rsid w:val="002510E4"/>
    <w:rsid w:val="00253A72"/>
    <w:rsid w:val="00262291"/>
    <w:rsid w:val="002711E9"/>
    <w:rsid w:val="002712B8"/>
    <w:rsid w:val="00272D57"/>
    <w:rsid w:val="00274809"/>
    <w:rsid w:val="00275D37"/>
    <w:rsid w:val="002769B3"/>
    <w:rsid w:val="00277CCF"/>
    <w:rsid w:val="0028287A"/>
    <w:rsid w:val="00283CE1"/>
    <w:rsid w:val="00286612"/>
    <w:rsid w:val="00287375"/>
    <w:rsid w:val="00291DEE"/>
    <w:rsid w:val="00297C3B"/>
    <w:rsid w:val="002A0D2D"/>
    <w:rsid w:val="002A221D"/>
    <w:rsid w:val="002A2D85"/>
    <w:rsid w:val="002B1FC3"/>
    <w:rsid w:val="002B2AEB"/>
    <w:rsid w:val="002B3CC6"/>
    <w:rsid w:val="002B3FF6"/>
    <w:rsid w:val="002B4AFD"/>
    <w:rsid w:val="002B7825"/>
    <w:rsid w:val="002C1D0B"/>
    <w:rsid w:val="002C1D6C"/>
    <w:rsid w:val="002C2963"/>
    <w:rsid w:val="002C492F"/>
    <w:rsid w:val="002C58F8"/>
    <w:rsid w:val="002C62E2"/>
    <w:rsid w:val="002C744B"/>
    <w:rsid w:val="002C752C"/>
    <w:rsid w:val="002D0808"/>
    <w:rsid w:val="002D0E99"/>
    <w:rsid w:val="002D334D"/>
    <w:rsid w:val="002D755B"/>
    <w:rsid w:val="002E17A2"/>
    <w:rsid w:val="002E4140"/>
    <w:rsid w:val="002E6275"/>
    <w:rsid w:val="002F0483"/>
    <w:rsid w:val="002F238F"/>
    <w:rsid w:val="002F5299"/>
    <w:rsid w:val="002F7A8A"/>
    <w:rsid w:val="002F7DAB"/>
    <w:rsid w:val="00300FA4"/>
    <w:rsid w:val="00303407"/>
    <w:rsid w:val="00303DBF"/>
    <w:rsid w:val="0030415B"/>
    <w:rsid w:val="003047E4"/>
    <w:rsid w:val="00305218"/>
    <w:rsid w:val="00305E14"/>
    <w:rsid w:val="00307E7E"/>
    <w:rsid w:val="0031207E"/>
    <w:rsid w:val="003201BE"/>
    <w:rsid w:val="00322A3E"/>
    <w:rsid w:val="00322FE0"/>
    <w:rsid w:val="00331285"/>
    <w:rsid w:val="0033149A"/>
    <w:rsid w:val="00331782"/>
    <w:rsid w:val="00331EC5"/>
    <w:rsid w:val="0033328F"/>
    <w:rsid w:val="003412AA"/>
    <w:rsid w:val="00350BE1"/>
    <w:rsid w:val="003544F0"/>
    <w:rsid w:val="00360666"/>
    <w:rsid w:val="00360D80"/>
    <w:rsid w:val="00360FF0"/>
    <w:rsid w:val="00361C25"/>
    <w:rsid w:val="003679ED"/>
    <w:rsid w:val="00367A0A"/>
    <w:rsid w:val="00375F6C"/>
    <w:rsid w:val="003850D2"/>
    <w:rsid w:val="00386FB1"/>
    <w:rsid w:val="00387042"/>
    <w:rsid w:val="00387D5C"/>
    <w:rsid w:val="003A1AFD"/>
    <w:rsid w:val="003B020D"/>
    <w:rsid w:val="003B0515"/>
    <w:rsid w:val="003B18A7"/>
    <w:rsid w:val="003B3008"/>
    <w:rsid w:val="003B3864"/>
    <w:rsid w:val="003B4EFD"/>
    <w:rsid w:val="003B5939"/>
    <w:rsid w:val="003C7484"/>
    <w:rsid w:val="003C79E9"/>
    <w:rsid w:val="003D55FF"/>
    <w:rsid w:val="003E52CB"/>
    <w:rsid w:val="003E5A1E"/>
    <w:rsid w:val="003F469C"/>
    <w:rsid w:val="003F5F54"/>
    <w:rsid w:val="003F690B"/>
    <w:rsid w:val="003F6D76"/>
    <w:rsid w:val="00402A84"/>
    <w:rsid w:val="00403018"/>
    <w:rsid w:val="00404454"/>
    <w:rsid w:val="004049EB"/>
    <w:rsid w:val="004060C9"/>
    <w:rsid w:val="00406BAE"/>
    <w:rsid w:val="00415C9B"/>
    <w:rsid w:val="00421354"/>
    <w:rsid w:val="00422F19"/>
    <w:rsid w:val="004246E2"/>
    <w:rsid w:val="00425F8B"/>
    <w:rsid w:val="00431658"/>
    <w:rsid w:val="004413C5"/>
    <w:rsid w:val="00444386"/>
    <w:rsid w:val="0044538D"/>
    <w:rsid w:val="00446A51"/>
    <w:rsid w:val="00454238"/>
    <w:rsid w:val="00457099"/>
    <w:rsid w:val="00460C61"/>
    <w:rsid w:val="00461F71"/>
    <w:rsid w:val="0046353F"/>
    <w:rsid w:val="00470156"/>
    <w:rsid w:val="00471E00"/>
    <w:rsid w:val="00473348"/>
    <w:rsid w:val="00474444"/>
    <w:rsid w:val="0047514E"/>
    <w:rsid w:val="00476C08"/>
    <w:rsid w:val="00477879"/>
    <w:rsid w:val="0048022F"/>
    <w:rsid w:val="004808F7"/>
    <w:rsid w:val="00487505"/>
    <w:rsid w:val="00490DE8"/>
    <w:rsid w:val="00491B5C"/>
    <w:rsid w:val="0049504C"/>
    <w:rsid w:val="004A2EDB"/>
    <w:rsid w:val="004A3752"/>
    <w:rsid w:val="004A6944"/>
    <w:rsid w:val="004A6F7C"/>
    <w:rsid w:val="004B1343"/>
    <w:rsid w:val="004B1F20"/>
    <w:rsid w:val="004B36B5"/>
    <w:rsid w:val="004B3FCE"/>
    <w:rsid w:val="004B6D4B"/>
    <w:rsid w:val="004C1135"/>
    <w:rsid w:val="004C1526"/>
    <w:rsid w:val="004C26BF"/>
    <w:rsid w:val="004C6F33"/>
    <w:rsid w:val="004C6FF6"/>
    <w:rsid w:val="004D03C0"/>
    <w:rsid w:val="004D52D4"/>
    <w:rsid w:val="004D6C04"/>
    <w:rsid w:val="004E0E9C"/>
    <w:rsid w:val="004E2999"/>
    <w:rsid w:val="004E47F3"/>
    <w:rsid w:val="004F3C63"/>
    <w:rsid w:val="0050494F"/>
    <w:rsid w:val="00514707"/>
    <w:rsid w:val="005159C3"/>
    <w:rsid w:val="00520654"/>
    <w:rsid w:val="00520D49"/>
    <w:rsid w:val="005231A1"/>
    <w:rsid w:val="00523E2E"/>
    <w:rsid w:val="00525644"/>
    <w:rsid w:val="0052761E"/>
    <w:rsid w:val="005355AB"/>
    <w:rsid w:val="00545BC1"/>
    <w:rsid w:val="00550072"/>
    <w:rsid w:val="00554CC2"/>
    <w:rsid w:val="00556795"/>
    <w:rsid w:val="00566BA6"/>
    <w:rsid w:val="00571761"/>
    <w:rsid w:val="00575ACF"/>
    <w:rsid w:val="00575F16"/>
    <w:rsid w:val="00581D86"/>
    <w:rsid w:val="005846F6"/>
    <w:rsid w:val="00585CB4"/>
    <w:rsid w:val="00587BD0"/>
    <w:rsid w:val="00592A52"/>
    <w:rsid w:val="00594C4E"/>
    <w:rsid w:val="0059530C"/>
    <w:rsid w:val="005959FA"/>
    <w:rsid w:val="00596775"/>
    <w:rsid w:val="005A285B"/>
    <w:rsid w:val="005A482A"/>
    <w:rsid w:val="005A55C1"/>
    <w:rsid w:val="005A62C4"/>
    <w:rsid w:val="005A6683"/>
    <w:rsid w:val="005A725B"/>
    <w:rsid w:val="005A7732"/>
    <w:rsid w:val="005B0335"/>
    <w:rsid w:val="005B2D5E"/>
    <w:rsid w:val="005B4CD5"/>
    <w:rsid w:val="005C4973"/>
    <w:rsid w:val="005C6AD7"/>
    <w:rsid w:val="005D13D6"/>
    <w:rsid w:val="005D1B1F"/>
    <w:rsid w:val="005D2674"/>
    <w:rsid w:val="005D3E89"/>
    <w:rsid w:val="005D6240"/>
    <w:rsid w:val="005E7438"/>
    <w:rsid w:val="005F1C79"/>
    <w:rsid w:val="005F3EB8"/>
    <w:rsid w:val="005F45EB"/>
    <w:rsid w:val="005F48C7"/>
    <w:rsid w:val="005F621C"/>
    <w:rsid w:val="006016AC"/>
    <w:rsid w:val="006051E1"/>
    <w:rsid w:val="00611A07"/>
    <w:rsid w:val="006168DA"/>
    <w:rsid w:val="0062142D"/>
    <w:rsid w:val="006231C7"/>
    <w:rsid w:val="00623D6A"/>
    <w:rsid w:val="006268CE"/>
    <w:rsid w:val="00632DEB"/>
    <w:rsid w:val="00635C54"/>
    <w:rsid w:val="006374EB"/>
    <w:rsid w:val="00642568"/>
    <w:rsid w:val="006436C5"/>
    <w:rsid w:val="0064398A"/>
    <w:rsid w:val="006454B4"/>
    <w:rsid w:val="00646E80"/>
    <w:rsid w:val="0064701A"/>
    <w:rsid w:val="00647DDD"/>
    <w:rsid w:val="0065079B"/>
    <w:rsid w:val="006526B1"/>
    <w:rsid w:val="006532DE"/>
    <w:rsid w:val="00653617"/>
    <w:rsid w:val="0065742E"/>
    <w:rsid w:val="006617EC"/>
    <w:rsid w:val="006627E6"/>
    <w:rsid w:val="00663B9F"/>
    <w:rsid w:val="006645D3"/>
    <w:rsid w:val="00665EA4"/>
    <w:rsid w:val="006702CB"/>
    <w:rsid w:val="006704D9"/>
    <w:rsid w:val="00672B50"/>
    <w:rsid w:val="006741C0"/>
    <w:rsid w:val="0067744B"/>
    <w:rsid w:val="0067768F"/>
    <w:rsid w:val="00677816"/>
    <w:rsid w:val="00681EFD"/>
    <w:rsid w:val="00683831"/>
    <w:rsid w:val="0068462F"/>
    <w:rsid w:val="0068658B"/>
    <w:rsid w:val="006A5C46"/>
    <w:rsid w:val="006A6A75"/>
    <w:rsid w:val="006A7761"/>
    <w:rsid w:val="006B216E"/>
    <w:rsid w:val="006C0B73"/>
    <w:rsid w:val="006C2B4B"/>
    <w:rsid w:val="006C74BD"/>
    <w:rsid w:val="006D145A"/>
    <w:rsid w:val="006D22AF"/>
    <w:rsid w:val="006D4B64"/>
    <w:rsid w:val="006D54EC"/>
    <w:rsid w:val="006D7CB3"/>
    <w:rsid w:val="006E2449"/>
    <w:rsid w:val="006E3865"/>
    <w:rsid w:val="006E39CB"/>
    <w:rsid w:val="006E4589"/>
    <w:rsid w:val="006E57FC"/>
    <w:rsid w:val="006E5EA1"/>
    <w:rsid w:val="006F0990"/>
    <w:rsid w:val="006F5FB8"/>
    <w:rsid w:val="006F6609"/>
    <w:rsid w:val="0070177B"/>
    <w:rsid w:val="00705383"/>
    <w:rsid w:val="007060BC"/>
    <w:rsid w:val="007076D8"/>
    <w:rsid w:val="00707911"/>
    <w:rsid w:val="00707920"/>
    <w:rsid w:val="0071096E"/>
    <w:rsid w:val="007119BF"/>
    <w:rsid w:val="00712340"/>
    <w:rsid w:val="007205D7"/>
    <w:rsid w:val="00720E0B"/>
    <w:rsid w:val="00722CD6"/>
    <w:rsid w:val="007240A1"/>
    <w:rsid w:val="00724F2C"/>
    <w:rsid w:val="00735F43"/>
    <w:rsid w:val="00737A19"/>
    <w:rsid w:val="00737F1F"/>
    <w:rsid w:val="007425F8"/>
    <w:rsid w:val="007446A0"/>
    <w:rsid w:val="007458D7"/>
    <w:rsid w:val="007521B3"/>
    <w:rsid w:val="0075415F"/>
    <w:rsid w:val="00755CFE"/>
    <w:rsid w:val="00756745"/>
    <w:rsid w:val="0077066E"/>
    <w:rsid w:val="00773245"/>
    <w:rsid w:val="00787800"/>
    <w:rsid w:val="007949A3"/>
    <w:rsid w:val="00795D01"/>
    <w:rsid w:val="007A0C64"/>
    <w:rsid w:val="007A7E02"/>
    <w:rsid w:val="007B2B5B"/>
    <w:rsid w:val="007B4A76"/>
    <w:rsid w:val="007C1C05"/>
    <w:rsid w:val="007C305B"/>
    <w:rsid w:val="007D1620"/>
    <w:rsid w:val="007D4A1C"/>
    <w:rsid w:val="007D7BCC"/>
    <w:rsid w:val="007E0AC8"/>
    <w:rsid w:val="007E0B53"/>
    <w:rsid w:val="007E42AF"/>
    <w:rsid w:val="007E4958"/>
    <w:rsid w:val="007F047E"/>
    <w:rsid w:val="007F1225"/>
    <w:rsid w:val="007F3104"/>
    <w:rsid w:val="007F3AC4"/>
    <w:rsid w:val="007F481A"/>
    <w:rsid w:val="007F4C3B"/>
    <w:rsid w:val="007F5442"/>
    <w:rsid w:val="00803E00"/>
    <w:rsid w:val="008042F4"/>
    <w:rsid w:val="00804BE1"/>
    <w:rsid w:val="008053C2"/>
    <w:rsid w:val="008110A2"/>
    <w:rsid w:val="00811F2D"/>
    <w:rsid w:val="0081502D"/>
    <w:rsid w:val="008157AB"/>
    <w:rsid w:val="008277D6"/>
    <w:rsid w:val="00830999"/>
    <w:rsid w:val="00830D43"/>
    <w:rsid w:val="0083346E"/>
    <w:rsid w:val="00840B82"/>
    <w:rsid w:val="008537A1"/>
    <w:rsid w:val="008569BB"/>
    <w:rsid w:val="00861059"/>
    <w:rsid w:val="008639C1"/>
    <w:rsid w:val="00863DB8"/>
    <w:rsid w:val="00866B55"/>
    <w:rsid w:val="0087229F"/>
    <w:rsid w:val="00873198"/>
    <w:rsid w:val="008757C5"/>
    <w:rsid w:val="00882939"/>
    <w:rsid w:val="008848BB"/>
    <w:rsid w:val="008868EE"/>
    <w:rsid w:val="00890EA7"/>
    <w:rsid w:val="00893E3C"/>
    <w:rsid w:val="008A67CD"/>
    <w:rsid w:val="008B3656"/>
    <w:rsid w:val="008B4D27"/>
    <w:rsid w:val="008B5390"/>
    <w:rsid w:val="008B55A2"/>
    <w:rsid w:val="008B60F8"/>
    <w:rsid w:val="008B729E"/>
    <w:rsid w:val="008B7FEF"/>
    <w:rsid w:val="008C51CB"/>
    <w:rsid w:val="008C51D3"/>
    <w:rsid w:val="008C6ACD"/>
    <w:rsid w:val="008D1033"/>
    <w:rsid w:val="008D5729"/>
    <w:rsid w:val="008E0B13"/>
    <w:rsid w:val="008F4990"/>
    <w:rsid w:val="008F571A"/>
    <w:rsid w:val="009017A8"/>
    <w:rsid w:val="009031B8"/>
    <w:rsid w:val="009038D9"/>
    <w:rsid w:val="00903B02"/>
    <w:rsid w:val="00906380"/>
    <w:rsid w:val="00911BA3"/>
    <w:rsid w:val="00923CB2"/>
    <w:rsid w:val="00924A6D"/>
    <w:rsid w:val="009251E9"/>
    <w:rsid w:val="00930F4B"/>
    <w:rsid w:val="009350C2"/>
    <w:rsid w:val="009367DD"/>
    <w:rsid w:val="00940970"/>
    <w:rsid w:val="0094224E"/>
    <w:rsid w:val="00943CCE"/>
    <w:rsid w:val="00944867"/>
    <w:rsid w:val="00957D35"/>
    <w:rsid w:val="00957E84"/>
    <w:rsid w:val="00972C9E"/>
    <w:rsid w:val="00974AA0"/>
    <w:rsid w:val="009750B7"/>
    <w:rsid w:val="00977068"/>
    <w:rsid w:val="00981106"/>
    <w:rsid w:val="00981184"/>
    <w:rsid w:val="009859DF"/>
    <w:rsid w:val="00985A16"/>
    <w:rsid w:val="00992A5D"/>
    <w:rsid w:val="00992B48"/>
    <w:rsid w:val="00994D10"/>
    <w:rsid w:val="009A223E"/>
    <w:rsid w:val="009A2903"/>
    <w:rsid w:val="009A2C89"/>
    <w:rsid w:val="009A3090"/>
    <w:rsid w:val="009A6083"/>
    <w:rsid w:val="009A788A"/>
    <w:rsid w:val="009B2E15"/>
    <w:rsid w:val="009B6CA3"/>
    <w:rsid w:val="009B77D2"/>
    <w:rsid w:val="009B7E24"/>
    <w:rsid w:val="009C2BDC"/>
    <w:rsid w:val="009C452A"/>
    <w:rsid w:val="009D3438"/>
    <w:rsid w:val="009D4B54"/>
    <w:rsid w:val="009D6E10"/>
    <w:rsid w:val="009E333E"/>
    <w:rsid w:val="009E6B84"/>
    <w:rsid w:val="009F0ECD"/>
    <w:rsid w:val="009F162F"/>
    <w:rsid w:val="009F2945"/>
    <w:rsid w:val="009F2F4C"/>
    <w:rsid w:val="009F3CDD"/>
    <w:rsid w:val="009F553E"/>
    <w:rsid w:val="009F55B8"/>
    <w:rsid w:val="00A016B3"/>
    <w:rsid w:val="00A035CC"/>
    <w:rsid w:val="00A05593"/>
    <w:rsid w:val="00A06A5F"/>
    <w:rsid w:val="00A12642"/>
    <w:rsid w:val="00A12901"/>
    <w:rsid w:val="00A14606"/>
    <w:rsid w:val="00A16AEC"/>
    <w:rsid w:val="00A178FA"/>
    <w:rsid w:val="00A20A1F"/>
    <w:rsid w:val="00A21FC1"/>
    <w:rsid w:val="00A22F2B"/>
    <w:rsid w:val="00A23765"/>
    <w:rsid w:val="00A250B6"/>
    <w:rsid w:val="00A31E59"/>
    <w:rsid w:val="00A331FA"/>
    <w:rsid w:val="00A35C01"/>
    <w:rsid w:val="00A35E20"/>
    <w:rsid w:val="00A3794D"/>
    <w:rsid w:val="00A60081"/>
    <w:rsid w:val="00A609EC"/>
    <w:rsid w:val="00A61767"/>
    <w:rsid w:val="00A6529D"/>
    <w:rsid w:val="00A66DED"/>
    <w:rsid w:val="00A71832"/>
    <w:rsid w:val="00A72DE5"/>
    <w:rsid w:val="00A74E7C"/>
    <w:rsid w:val="00A81695"/>
    <w:rsid w:val="00A81AD8"/>
    <w:rsid w:val="00A81C2D"/>
    <w:rsid w:val="00A83D0D"/>
    <w:rsid w:val="00A862B5"/>
    <w:rsid w:val="00A87C8D"/>
    <w:rsid w:val="00A90A27"/>
    <w:rsid w:val="00A9258F"/>
    <w:rsid w:val="00A9637C"/>
    <w:rsid w:val="00AA3F0C"/>
    <w:rsid w:val="00AB51A5"/>
    <w:rsid w:val="00AB633A"/>
    <w:rsid w:val="00AB6BB2"/>
    <w:rsid w:val="00AC1F35"/>
    <w:rsid w:val="00AC4054"/>
    <w:rsid w:val="00AC5275"/>
    <w:rsid w:val="00AC5B6C"/>
    <w:rsid w:val="00AE69EC"/>
    <w:rsid w:val="00AF06BD"/>
    <w:rsid w:val="00AF2974"/>
    <w:rsid w:val="00AF2BA6"/>
    <w:rsid w:val="00AF34BF"/>
    <w:rsid w:val="00B02AAD"/>
    <w:rsid w:val="00B03579"/>
    <w:rsid w:val="00B10FA1"/>
    <w:rsid w:val="00B142FC"/>
    <w:rsid w:val="00B15416"/>
    <w:rsid w:val="00B16867"/>
    <w:rsid w:val="00B17B65"/>
    <w:rsid w:val="00B20E17"/>
    <w:rsid w:val="00B22EA4"/>
    <w:rsid w:val="00B248F8"/>
    <w:rsid w:val="00B2724C"/>
    <w:rsid w:val="00B30A74"/>
    <w:rsid w:val="00B328DA"/>
    <w:rsid w:val="00B3295F"/>
    <w:rsid w:val="00B4356A"/>
    <w:rsid w:val="00B44404"/>
    <w:rsid w:val="00B44CA6"/>
    <w:rsid w:val="00B45ED8"/>
    <w:rsid w:val="00B469ED"/>
    <w:rsid w:val="00B46CE0"/>
    <w:rsid w:val="00B5039A"/>
    <w:rsid w:val="00B53139"/>
    <w:rsid w:val="00B54105"/>
    <w:rsid w:val="00B62B9A"/>
    <w:rsid w:val="00B67DAF"/>
    <w:rsid w:val="00B767AA"/>
    <w:rsid w:val="00B77AFB"/>
    <w:rsid w:val="00B90291"/>
    <w:rsid w:val="00B91E65"/>
    <w:rsid w:val="00B9368C"/>
    <w:rsid w:val="00B94303"/>
    <w:rsid w:val="00B945F8"/>
    <w:rsid w:val="00B974AC"/>
    <w:rsid w:val="00BA10C1"/>
    <w:rsid w:val="00BA292C"/>
    <w:rsid w:val="00BA3DED"/>
    <w:rsid w:val="00BA58EC"/>
    <w:rsid w:val="00BA5BE9"/>
    <w:rsid w:val="00BB1CF5"/>
    <w:rsid w:val="00BB38B8"/>
    <w:rsid w:val="00BB5081"/>
    <w:rsid w:val="00BC1CBD"/>
    <w:rsid w:val="00BC1DF6"/>
    <w:rsid w:val="00BC3452"/>
    <w:rsid w:val="00BC3DC5"/>
    <w:rsid w:val="00BC41E9"/>
    <w:rsid w:val="00BD391F"/>
    <w:rsid w:val="00BD66D6"/>
    <w:rsid w:val="00BE13F0"/>
    <w:rsid w:val="00BE4A66"/>
    <w:rsid w:val="00BE4E57"/>
    <w:rsid w:val="00BE6D8D"/>
    <w:rsid w:val="00BF2F4A"/>
    <w:rsid w:val="00BF5308"/>
    <w:rsid w:val="00BF702E"/>
    <w:rsid w:val="00BF754E"/>
    <w:rsid w:val="00C00842"/>
    <w:rsid w:val="00C01418"/>
    <w:rsid w:val="00C03FA5"/>
    <w:rsid w:val="00C078D6"/>
    <w:rsid w:val="00C0797E"/>
    <w:rsid w:val="00C10263"/>
    <w:rsid w:val="00C11AB2"/>
    <w:rsid w:val="00C11FE6"/>
    <w:rsid w:val="00C20D34"/>
    <w:rsid w:val="00C20F83"/>
    <w:rsid w:val="00C22EC3"/>
    <w:rsid w:val="00C232EE"/>
    <w:rsid w:val="00C24037"/>
    <w:rsid w:val="00C32428"/>
    <w:rsid w:val="00C36990"/>
    <w:rsid w:val="00C44711"/>
    <w:rsid w:val="00C52DF9"/>
    <w:rsid w:val="00C53553"/>
    <w:rsid w:val="00C6244C"/>
    <w:rsid w:val="00C670D9"/>
    <w:rsid w:val="00C67FA2"/>
    <w:rsid w:val="00C70801"/>
    <w:rsid w:val="00C724D1"/>
    <w:rsid w:val="00C86421"/>
    <w:rsid w:val="00C94859"/>
    <w:rsid w:val="00C950B9"/>
    <w:rsid w:val="00C976C5"/>
    <w:rsid w:val="00C9783D"/>
    <w:rsid w:val="00CA2781"/>
    <w:rsid w:val="00CA3935"/>
    <w:rsid w:val="00CA7B57"/>
    <w:rsid w:val="00CB0089"/>
    <w:rsid w:val="00CB122E"/>
    <w:rsid w:val="00CB135D"/>
    <w:rsid w:val="00CB19AB"/>
    <w:rsid w:val="00CB2784"/>
    <w:rsid w:val="00CB27AE"/>
    <w:rsid w:val="00CB5CF4"/>
    <w:rsid w:val="00CC41B8"/>
    <w:rsid w:val="00CC441F"/>
    <w:rsid w:val="00CC5653"/>
    <w:rsid w:val="00CC70E4"/>
    <w:rsid w:val="00CD196F"/>
    <w:rsid w:val="00CD66E5"/>
    <w:rsid w:val="00CE3BFD"/>
    <w:rsid w:val="00CE5FFB"/>
    <w:rsid w:val="00CF38D9"/>
    <w:rsid w:val="00CF6CA9"/>
    <w:rsid w:val="00CF768A"/>
    <w:rsid w:val="00CF7717"/>
    <w:rsid w:val="00D02DBE"/>
    <w:rsid w:val="00D03713"/>
    <w:rsid w:val="00D05315"/>
    <w:rsid w:val="00D127D8"/>
    <w:rsid w:val="00D150A5"/>
    <w:rsid w:val="00D16F55"/>
    <w:rsid w:val="00D203CE"/>
    <w:rsid w:val="00D2092A"/>
    <w:rsid w:val="00D21969"/>
    <w:rsid w:val="00D2366E"/>
    <w:rsid w:val="00D23902"/>
    <w:rsid w:val="00D31B8E"/>
    <w:rsid w:val="00D441C2"/>
    <w:rsid w:val="00D513EF"/>
    <w:rsid w:val="00D52095"/>
    <w:rsid w:val="00D52D00"/>
    <w:rsid w:val="00D52E25"/>
    <w:rsid w:val="00D628F0"/>
    <w:rsid w:val="00D643FD"/>
    <w:rsid w:val="00D673AF"/>
    <w:rsid w:val="00D70A10"/>
    <w:rsid w:val="00D7353E"/>
    <w:rsid w:val="00D7375A"/>
    <w:rsid w:val="00D743A3"/>
    <w:rsid w:val="00D74761"/>
    <w:rsid w:val="00D810C7"/>
    <w:rsid w:val="00D81991"/>
    <w:rsid w:val="00D81A7C"/>
    <w:rsid w:val="00D918EA"/>
    <w:rsid w:val="00D920D7"/>
    <w:rsid w:val="00D96501"/>
    <w:rsid w:val="00D96D34"/>
    <w:rsid w:val="00D97B7A"/>
    <w:rsid w:val="00DA1E08"/>
    <w:rsid w:val="00DC53BD"/>
    <w:rsid w:val="00DC5700"/>
    <w:rsid w:val="00DC61B6"/>
    <w:rsid w:val="00DD2B66"/>
    <w:rsid w:val="00DD6D17"/>
    <w:rsid w:val="00DE01A3"/>
    <w:rsid w:val="00DE0DEF"/>
    <w:rsid w:val="00DE1999"/>
    <w:rsid w:val="00DE318D"/>
    <w:rsid w:val="00DF02F0"/>
    <w:rsid w:val="00DF16E3"/>
    <w:rsid w:val="00DF55A1"/>
    <w:rsid w:val="00E00512"/>
    <w:rsid w:val="00E0057D"/>
    <w:rsid w:val="00E00B20"/>
    <w:rsid w:val="00E01DA9"/>
    <w:rsid w:val="00E07733"/>
    <w:rsid w:val="00E1581C"/>
    <w:rsid w:val="00E24103"/>
    <w:rsid w:val="00E2487D"/>
    <w:rsid w:val="00E2652B"/>
    <w:rsid w:val="00E26AFF"/>
    <w:rsid w:val="00E26D49"/>
    <w:rsid w:val="00E27E39"/>
    <w:rsid w:val="00E41B62"/>
    <w:rsid w:val="00E42731"/>
    <w:rsid w:val="00E60E29"/>
    <w:rsid w:val="00E61C89"/>
    <w:rsid w:val="00E627ED"/>
    <w:rsid w:val="00E62F0E"/>
    <w:rsid w:val="00E630ED"/>
    <w:rsid w:val="00E73992"/>
    <w:rsid w:val="00E7517A"/>
    <w:rsid w:val="00E76C5B"/>
    <w:rsid w:val="00E91A40"/>
    <w:rsid w:val="00E91A60"/>
    <w:rsid w:val="00E93D6D"/>
    <w:rsid w:val="00E954C3"/>
    <w:rsid w:val="00E96BF9"/>
    <w:rsid w:val="00EA200B"/>
    <w:rsid w:val="00EB18A9"/>
    <w:rsid w:val="00EB350B"/>
    <w:rsid w:val="00EB4137"/>
    <w:rsid w:val="00EB4FF6"/>
    <w:rsid w:val="00EC6431"/>
    <w:rsid w:val="00EC6520"/>
    <w:rsid w:val="00ED1AD7"/>
    <w:rsid w:val="00ED44E8"/>
    <w:rsid w:val="00ED7498"/>
    <w:rsid w:val="00EE0813"/>
    <w:rsid w:val="00EE5B97"/>
    <w:rsid w:val="00EE5C54"/>
    <w:rsid w:val="00EE6E10"/>
    <w:rsid w:val="00EE7108"/>
    <w:rsid w:val="00EF092B"/>
    <w:rsid w:val="00EF340C"/>
    <w:rsid w:val="00EF6FE8"/>
    <w:rsid w:val="00F00D7E"/>
    <w:rsid w:val="00F057D9"/>
    <w:rsid w:val="00F10C29"/>
    <w:rsid w:val="00F1205E"/>
    <w:rsid w:val="00F16E68"/>
    <w:rsid w:val="00F2016A"/>
    <w:rsid w:val="00F26198"/>
    <w:rsid w:val="00F26A14"/>
    <w:rsid w:val="00F26AE9"/>
    <w:rsid w:val="00F26E22"/>
    <w:rsid w:val="00F3042C"/>
    <w:rsid w:val="00F308F8"/>
    <w:rsid w:val="00F30BEC"/>
    <w:rsid w:val="00F41A43"/>
    <w:rsid w:val="00F42007"/>
    <w:rsid w:val="00F456D6"/>
    <w:rsid w:val="00F46C2D"/>
    <w:rsid w:val="00F57C56"/>
    <w:rsid w:val="00F60A9C"/>
    <w:rsid w:val="00F6494D"/>
    <w:rsid w:val="00F65473"/>
    <w:rsid w:val="00F66375"/>
    <w:rsid w:val="00F72768"/>
    <w:rsid w:val="00F72E83"/>
    <w:rsid w:val="00F73679"/>
    <w:rsid w:val="00F7778A"/>
    <w:rsid w:val="00F825A0"/>
    <w:rsid w:val="00F83E57"/>
    <w:rsid w:val="00F878D8"/>
    <w:rsid w:val="00F87A27"/>
    <w:rsid w:val="00F910EE"/>
    <w:rsid w:val="00F93476"/>
    <w:rsid w:val="00F95D35"/>
    <w:rsid w:val="00F96507"/>
    <w:rsid w:val="00F97723"/>
    <w:rsid w:val="00FA0594"/>
    <w:rsid w:val="00FA0A12"/>
    <w:rsid w:val="00FA2CC2"/>
    <w:rsid w:val="00FA2DA7"/>
    <w:rsid w:val="00FA31F5"/>
    <w:rsid w:val="00FA3613"/>
    <w:rsid w:val="00FA683B"/>
    <w:rsid w:val="00FA720F"/>
    <w:rsid w:val="00FA7327"/>
    <w:rsid w:val="00FA7689"/>
    <w:rsid w:val="00FB2A2C"/>
    <w:rsid w:val="00FB451E"/>
    <w:rsid w:val="00FB6FBD"/>
    <w:rsid w:val="00FB76C4"/>
    <w:rsid w:val="00FB7E2A"/>
    <w:rsid w:val="00FC1553"/>
    <w:rsid w:val="00FC24A8"/>
    <w:rsid w:val="00FC2FF3"/>
    <w:rsid w:val="00FC3326"/>
    <w:rsid w:val="00FC55A7"/>
    <w:rsid w:val="00FC70A7"/>
    <w:rsid w:val="00FD29F6"/>
    <w:rsid w:val="00FD74AB"/>
    <w:rsid w:val="00FE6029"/>
    <w:rsid w:val="00FE612F"/>
    <w:rsid w:val="00FE7AE5"/>
    <w:rsid w:val="00FF6BE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BA3FC"/>
  <w14:defaultImageDpi w14:val="0"/>
  <w15:docId w15:val="{329D43C2-6326-4B83-8866-27CAFE37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236E1D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нак"/>
    <w:basedOn w:val="a"/>
    <w:rsid w:val="00157B0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7327"/>
    <w:rPr>
      <w:rFonts w:cs="Times New Roman"/>
      <w:sz w:val="26"/>
      <w:lang w:val="ru-RU" w:eastAsia="ru-RU"/>
    </w:rPr>
  </w:style>
  <w:style w:type="paragraph" w:styleId="a7">
    <w:name w:val="footer"/>
    <w:basedOn w:val="a"/>
    <w:link w:val="a8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327"/>
    <w:rPr>
      <w:rFonts w:cs="Times New Roman"/>
      <w:sz w:val="26"/>
      <w:lang w:val="ru-RU" w:eastAsia="ru-RU"/>
    </w:rPr>
  </w:style>
  <w:style w:type="paragraph" w:styleId="a9">
    <w:name w:val="Normal (Web)"/>
    <w:basedOn w:val="a"/>
    <w:uiPriority w:val="99"/>
    <w:rsid w:val="00457099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FB451E"/>
    <w:rPr>
      <w:rFonts w:cs="Times New Roman"/>
    </w:rPr>
  </w:style>
  <w:style w:type="paragraph" w:customStyle="1" w:styleId="p6">
    <w:name w:val="p6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FB451E"/>
    <w:rPr>
      <w:rFonts w:cs="Times New Roman"/>
    </w:rPr>
  </w:style>
  <w:style w:type="paragraph" w:customStyle="1" w:styleId="p12">
    <w:name w:val="p12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36E1D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uiPriority w:val="99"/>
    <w:semiHidden/>
    <w:rsid w:val="00E2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A7327"/>
    <w:rPr>
      <w:rFonts w:ascii="Tahoma" w:hAnsi="Tahoma" w:cs="Times New Roman"/>
      <w:sz w:val="16"/>
      <w:lang w:val="ru-RU" w:eastAsia="ru-RU"/>
    </w:rPr>
  </w:style>
  <w:style w:type="paragraph" w:customStyle="1" w:styleId="ae">
    <w:name w:val="Базовый"/>
    <w:rsid w:val="00FA7327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rsid w:val="00FA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FA7327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F934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627ED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DE0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Document Map"/>
    <w:basedOn w:val="a"/>
    <w:link w:val="af1"/>
    <w:uiPriority w:val="99"/>
    <w:semiHidden/>
    <w:rsid w:val="005D624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Segoe UI"/>
      <w:sz w:val="16"/>
      <w:szCs w:val="16"/>
    </w:rPr>
  </w:style>
  <w:style w:type="character" w:styleId="af2">
    <w:name w:val="page number"/>
    <w:basedOn w:val="a0"/>
    <w:uiPriority w:val="99"/>
    <w:rsid w:val="00581D86"/>
    <w:rPr>
      <w:rFonts w:cs="Times New Roman"/>
    </w:rPr>
  </w:style>
  <w:style w:type="character" w:styleId="af3">
    <w:name w:val="Hyperlink"/>
    <w:basedOn w:val="a0"/>
    <w:uiPriority w:val="99"/>
    <w:unhideWhenUsed/>
    <w:rsid w:val="006A5C46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A5C46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6E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6023-819B-4D76-9088-DB4EFD7B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Герасимова Зоя Николаевна</cp:lastModifiedBy>
  <cp:revision>5</cp:revision>
  <cp:lastPrinted>2022-11-10T03:53:00Z</cp:lastPrinted>
  <dcterms:created xsi:type="dcterms:W3CDTF">2022-11-10T03:49:00Z</dcterms:created>
  <dcterms:modified xsi:type="dcterms:W3CDTF">2022-11-10T07:18:00Z</dcterms:modified>
</cp:coreProperties>
</file>