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939" w:rsidRDefault="00813825" w:rsidP="008E0B13">
      <w:pPr>
        <w:tabs>
          <w:tab w:val="left" w:pos="8041"/>
        </w:tabs>
        <w:ind w:firstLine="0"/>
        <w:jc w:val="center"/>
        <w:rPr>
          <w:b/>
          <w:bCs/>
          <w:color w:val="000000"/>
          <w:spacing w:val="20"/>
          <w:sz w:val="32"/>
          <w:szCs w:val="32"/>
        </w:rPr>
      </w:pPr>
      <w:r>
        <w:rPr>
          <w:noProof/>
        </w:rPr>
        <w:pict>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B53139" w:rsidRPr="009C452A" w:rsidRDefault="00813825" w:rsidP="003B39A6">
            <w:pPr>
              <w:ind w:left="-124" w:right="-108" w:firstLine="0"/>
              <w:jc w:val="center"/>
              <w:rPr>
                <w:color w:val="000000"/>
                <w:sz w:val="24"/>
                <w:szCs w:val="24"/>
              </w:rPr>
            </w:pPr>
            <w:r>
              <w:rPr>
                <w:color w:val="000000"/>
                <w:sz w:val="24"/>
                <w:szCs w:val="24"/>
              </w:rPr>
              <w:lastRenderedPageBreak/>
              <w:t>17 июня 2019 г.</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813825" w:rsidP="009C452A">
            <w:pPr>
              <w:ind w:left="-108" w:right="-132" w:firstLine="0"/>
              <w:jc w:val="center"/>
              <w:rPr>
                <w:color w:val="000000"/>
                <w:sz w:val="24"/>
                <w:szCs w:val="24"/>
              </w:rPr>
            </w:pPr>
            <w:r>
              <w:rPr>
                <w:color w:val="000000"/>
                <w:sz w:val="24"/>
                <w:szCs w:val="24"/>
              </w:rPr>
              <w:t>420-па</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CD1ECB" w:rsidRPr="008365AB" w:rsidRDefault="00CD1ECB" w:rsidP="00CD1ECB">
      <w:pPr>
        <w:ind w:firstLine="0"/>
        <w:jc w:val="center"/>
        <w:rPr>
          <w:b/>
          <w:bCs/>
          <w:color w:val="000000"/>
          <w:szCs w:val="26"/>
        </w:rPr>
      </w:pPr>
      <w:r w:rsidRPr="008365AB">
        <w:rPr>
          <w:b/>
          <w:szCs w:val="26"/>
        </w:rPr>
        <w:lastRenderedPageBreak/>
        <w:t xml:space="preserve">О </w:t>
      </w:r>
      <w:r w:rsidR="008365AB">
        <w:rPr>
          <w:b/>
          <w:szCs w:val="26"/>
        </w:rPr>
        <w:t>п</w:t>
      </w:r>
      <w:r w:rsidRPr="008365AB">
        <w:rPr>
          <w:b/>
          <w:szCs w:val="26"/>
        </w:rPr>
        <w:t xml:space="preserve">ремии Арсеньевского городского округа «За </w:t>
      </w:r>
      <w:r w:rsidRPr="008365AB">
        <w:rPr>
          <w:b/>
          <w:bCs/>
          <w:color w:val="000000"/>
          <w:szCs w:val="26"/>
        </w:rPr>
        <w:t>достижение наивысших результатов в обучении в муниципальных общеобразовательных организациях Арсеньевского городского округа</w:t>
      </w:r>
      <w:r w:rsidRPr="008365AB">
        <w:rPr>
          <w:b/>
          <w:szCs w:val="26"/>
        </w:rPr>
        <w:t>»</w:t>
      </w:r>
      <w:r w:rsidR="006829E5" w:rsidRPr="008365AB">
        <w:rPr>
          <w:b/>
          <w:szCs w:val="26"/>
        </w:rPr>
        <w:t xml:space="preserve"> </w:t>
      </w:r>
    </w:p>
    <w:p w:rsidR="00CD1ECB" w:rsidRPr="008365AB" w:rsidRDefault="00CD1ECB" w:rsidP="00CD1ECB">
      <w:pPr>
        <w:pStyle w:val="ad"/>
        <w:ind w:firstLine="709"/>
        <w:jc w:val="both"/>
        <w:rPr>
          <w:rFonts w:ascii="Times New Roman" w:hAnsi="Times New Roman"/>
          <w:sz w:val="26"/>
          <w:szCs w:val="26"/>
        </w:rPr>
      </w:pPr>
    </w:p>
    <w:p w:rsidR="00CD1ECB" w:rsidRPr="008365AB" w:rsidRDefault="00CD1ECB" w:rsidP="00CD1ECB">
      <w:pPr>
        <w:pStyle w:val="ad"/>
        <w:ind w:firstLine="709"/>
        <w:jc w:val="both"/>
        <w:rPr>
          <w:rFonts w:ascii="Times New Roman" w:hAnsi="Times New Roman"/>
          <w:sz w:val="26"/>
          <w:szCs w:val="26"/>
        </w:rPr>
      </w:pPr>
    </w:p>
    <w:p w:rsidR="00CD1ECB" w:rsidRPr="008365AB" w:rsidRDefault="00CD1ECB" w:rsidP="00CD1ECB">
      <w:pPr>
        <w:pStyle w:val="HTML"/>
        <w:spacing w:line="360" w:lineRule="auto"/>
        <w:ind w:firstLine="709"/>
        <w:jc w:val="both"/>
        <w:rPr>
          <w:rFonts w:ascii="Times New Roman" w:hAnsi="Times New Roman" w:cs="Times New Roman"/>
          <w:b/>
          <w:sz w:val="26"/>
          <w:szCs w:val="26"/>
        </w:rPr>
      </w:pPr>
      <w:r w:rsidRPr="008365AB">
        <w:rPr>
          <w:rFonts w:ascii="Times New Roman" w:hAnsi="Times New Roman" w:cs="Times New Roman"/>
          <w:sz w:val="26"/>
          <w:szCs w:val="26"/>
        </w:rPr>
        <w:t>В соответствии с частью 4 статьи 77 Федерального закона от 29</w:t>
      </w:r>
      <w:r w:rsidR="004370BB" w:rsidRPr="008365AB">
        <w:rPr>
          <w:rFonts w:ascii="Times New Roman" w:hAnsi="Times New Roman" w:cs="Times New Roman"/>
          <w:sz w:val="26"/>
          <w:szCs w:val="26"/>
        </w:rPr>
        <w:t xml:space="preserve"> декабря </w:t>
      </w:r>
      <w:r w:rsidRPr="008365AB">
        <w:rPr>
          <w:rFonts w:ascii="Times New Roman" w:hAnsi="Times New Roman" w:cs="Times New Roman"/>
          <w:sz w:val="26"/>
          <w:szCs w:val="26"/>
        </w:rPr>
        <w:t>2012</w:t>
      </w:r>
      <w:r w:rsidR="004370BB" w:rsidRPr="008365AB">
        <w:rPr>
          <w:rFonts w:ascii="Times New Roman" w:hAnsi="Times New Roman" w:cs="Times New Roman"/>
          <w:sz w:val="26"/>
          <w:szCs w:val="26"/>
        </w:rPr>
        <w:t xml:space="preserve"> года</w:t>
      </w:r>
      <w:r w:rsidRPr="008365AB">
        <w:rPr>
          <w:rFonts w:ascii="Times New Roman" w:hAnsi="Times New Roman" w:cs="Times New Roman"/>
          <w:sz w:val="26"/>
          <w:szCs w:val="26"/>
        </w:rPr>
        <w:t xml:space="preserve"> № 273-ФЗ «Об образовании в Российской Федерации»,</w:t>
      </w:r>
      <w:r w:rsidR="004370BB" w:rsidRPr="008365AB">
        <w:rPr>
          <w:rFonts w:ascii="Times New Roman" w:hAnsi="Times New Roman" w:cs="Times New Roman"/>
          <w:sz w:val="26"/>
          <w:szCs w:val="26"/>
        </w:rPr>
        <w:t xml:space="preserve"> </w:t>
      </w:r>
      <w:r w:rsidR="00501E55" w:rsidRPr="008365AB">
        <w:rPr>
          <w:rFonts w:ascii="Times New Roman" w:hAnsi="Times New Roman" w:cs="Times New Roman"/>
          <w:sz w:val="26"/>
          <w:szCs w:val="26"/>
        </w:rPr>
        <w:t>приказом Министерства Просвещения России от 17 декабря 2018 года № 315 «О внесении изменений в Порядок заполнения, учета и выдачи аттестатов об основном общем и среднем общем образовании и их дубликатов, утвержденного  Министерством образования и науки Российской Федерации от 14 февраля 2014 года № 115», «</w:t>
      </w:r>
      <w:r w:rsidR="004370BB" w:rsidRPr="008365AB">
        <w:rPr>
          <w:rFonts w:ascii="Times New Roman" w:hAnsi="Times New Roman" w:cs="Times New Roman"/>
          <w:sz w:val="26"/>
          <w:szCs w:val="26"/>
        </w:rPr>
        <w:t xml:space="preserve">Постановлением администрации Арсеньевского городского округа от 24 декабря 2014 года </w:t>
      </w:r>
      <w:r w:rsidR="005E7EB7" w:rsidRPr="008365AB">
        <w:rPr>
          <w:rFonts w:ascii="Times New Roman" w:hAnsi="Times New Roman" w:cs="Times New Roman"/>
          <w:sz w:val="26"/>
          <w:szCs w:val="26"/>
        </w:rPr>
        <w:t xml:space="preserve">№ </w:t>
      </w:r>
      <w:r w:rsidR="005E7EB7" w:rsidRPr="008365AB">
        <w:rPr>
          <w:rFonts w:ascii="Times New Roman" w:hAnsi="Times New Roman" w:cs="Times New Roman"/>
          <w:sz w:val="26"/>
          <w:szCs w:val="26"/>
        </w:rPr>
        <w:lastRenderedPageBreak/>
        <w:t xml:space="preserve">1188-па </w:t>
      </w:r>
      <w:r w:rsidR="004370BB" w:rsidRPr="008365AB">
        <w:rPr>
          <w:rFonts w:ascii="Times New Roman" w:hAnsi="Times New Roman" w:cs="Times New Roman"/>
          <w:sz w:val="26"/>
          <w:szCs w:val="26"/>
        </w:rPr>
        <w:t>«Об утверждении муниципальной программы «Развитие образования Арсеньевского городского округа»  на 2015-20</w:t>
      </w:r>
      <w:r w:rsidR="00501E55" w:rsidRPr="008365AB">
        <w:rPr>
          <w:rFonts w:ascii="Times New Roman" w:hAnsi="Times New Roman" w:cs="Times New Roman"/>
          <w:sz w:val="26"/>
          <w:szCs w:val="26"/>
        </w:rPr>
        <w:t>21</w:t>
      </w:r>
      <w:r w:rsidR="004370BB" w:rsidRPr="008365AB">
        <w:rPr>
          <w:rFonts w:ascii="Times New Roman" w:hAnsi="Times New Roman" w:cs="Times New Roman"/>
          <w:sz w:val="26"/>
          <w:szCs w:val="26"/>
        </w:rPr>
        <w:t xml:space="preserve"> годы»,</w:t>
      </w:r>
      <w:r w:rsidRPr="008365AB">
        <w:rPr>
          <w:rFonts w:ascii="Times New Roman" w:hAnsi="Times New Roman" w:cs="Times New Roman"/>
          <w:sz w:val="26"/>
          <w:szCs w:val="26"/>
        </w:rPr>
        <w:t xml:space="preserve"> </w:t>
      </w:r>
      <w:r w:rsidR="004370BB" w:rsidRPr="008365AB">
        <w:rPr>
          <w:rFonts w:ascii="Times New Roman" w:hAnsi="Times New Roman" w:cs="Times New Roman"/>
          <w:sz w:val="26"/>
          <w:szCs w:val="26"/>
        </w:rPr>
        <w:t xml:space="preserve"> </w:t>
      </w:r>
      <w:r w:rsidRPr="008365AB">
        <w:rPr>
          <w:rFonts w:ascii="Times New Roman" w:hAnsi="Times New Roman" w:cs="Times New Roman"/>
          <w:sz w:val="26"/>
          <w:szCs w:val="26"/>
        </w:rPr>
        <w:t>руководствуясь Устав</w:t>
      </w:r>
      <w:r w:rsidR="008365AB">
        <w:rPr>
          <w:rFonts w:ascii="Times New Roman" w:hAnsi="Times New Roman" w:cs="Times New Roman"/>
          <w:sz w:val="26"/>
          <w:szCs w:val="26"/>
        </w:rPr>
        <w:t>ом</w:t>
      </w:r>
      <w:r w:rsidRPr="008365AB">
        <w:rPr>
          <w:rFonts w:ascii="Times New Roman" w:hAnsi="Times New Roman" w:cs="Times New Roman"/>
          <w:sz w:val="26"/>
          <w:szCs w:val="26"/>
        </w:rPr>
        <w:t xml:space="preserve"> Арсеньевского городского округа, администрация Арсеньевского городского округа</w:t>
      </w:r>
    </w:p>
    <w:p w:rsidR="00CD1ECB" w:rsidRPr="008365AB" w:rsidRDefault="00CD1ECB" w:rsidP="00CD1ECB">
      <w:pPr>
        <w:pStyle w:val="1"/>
        <w:shd w:val="clear" w:color="auto" w:fill="FFFFFF"/>
        <w:spacing w:before="0" w:after="0" w:line="360" w:lineRule="auto"/>
        <w:ind w:firstLine="748"/>
        <w:rPr>
          <w:rFonts w:ascii="Times New Roman" w:hAnsi="Times New Roman"/>
          <w:b w:val="0"/>
          <w:sz w:val="26"/>
          <w:szCs w:val="26"/>
        </w:rPr>
      </w:pPr>
    </w:p>
    <w:p w:rsidR="00CD1ECB" w:rsidRPr="008365AB" w:rsidRDefault="00CD1ECB" w:rsidP="00CD1ECB">
      <w:pPr>
        <w:tabs>
          <w:tab w:val="left" w:pos="8041"/>
        </w:tabs>
        <w:spacing w:line="360" w:lineRule="auto"/>
        <w:ind w:firstLine="0"/>
        <w:rPr>
          <w:szCs w:val="26"/>
        </w:rPr>
      </w:pPr>
      <w:r w:rsidRPr="008365AB">
        <w:rPr>
          <w:szCs w:val="26"/>
        </w:rPr>
        <w:t>ПОСТАНОВЛЯЕТ:</w:t>
      </w:r>
    </w:p>
    <w:p w:rsidR="00CD1ECB" w:rsidRPr="008365AB" w:rsidRDefault="00CD1ECB" w:rsidP="00CD1ECB">
      <w:pPr>
        <w:pStyle w:val="ad"/>
        <w:spacing w:after="120"/>
        <w:ind w:firstLine="709"/>
        <w:jc w:val="both"/>
        <w:rPr>
          <w:rFonts w:ascii="Times New Roman" w:hAnsi="Times New Roman"/>
          <w:sz w:val="26"/>
          <w:szCs w:val="26"/>
        </w:rPr>
      </w:pPr>
      <w:r w:rsidRPr="008365AB">
        <w:rPr>
          <w:rFonts w:ascii="Times New Roman" w:hAnsi="Times New Roman"/>
          <w:sz w:val="26"/>
          <w:szCs w:val="26"/>
        </w:rPr>
        <w:t xml:space="preserve"> </w:t>
      </w:r>
    </w:p>
    <w:p w:rsidR="00CD1ECB" w:rsidRPr="008365AB" w:rsidRDefault="00CD1ECB" w:rsidP="00CD1ECB">
      <w:pPr>
        <w:pStyle w:val="HTML"/>
        <w:numPr>
          <w:ilvl w:val="0"/>
          <w:numId w:val="20"/>
        </w:numPr>
        <w:tabs>
          <w:tab w:val="clear" w:pos="1832"/>
          <w:tab w:val="clear" w:pos="1920"/>
          <w:tab w:val="clear" w:pos="2748"/>
          <w:tab w:val="left" w:pos="1134"/>
        </w:tabs>
        <w:spacing w:line="360" w:lineRule="auto"/>
        <w:ind w:left="0" w:firstLine="709"/>
        <w:jc w:val="both"/>
        <w:rPr>
          <w:rFonts w:ascii="Times New Roman" w:hAnsi="Times New Roman" w:cs="Times New Roman"/>
          <w:sz w:val="26"/>
          <w:szCs w:val="26"/>
        </w:rPr>
      </w:pPr>
      <w:r w:rsidRPr="008365AB">
        <w:rPr>
          <w:rFonts w:ascii="Times New Roman" w:hAnsi="Times New Roman" w:cs="Times New Roman"/>
          <w:sz w:val="26"/>
          <w:szCs w:val="26"/>
        </w:rPr>
        <w:lastRenderedPageBreak/>
        <w:t>Утвердить прилагаемое</w:t>
      </w:r>
      <w:r w:rsidRPr="008365AB">
        <w:rPr>
          <w:sz w:val="26"/>
          <w:szCs w:val="26"/>
        </w:rPr>
        <w:t xml:space="preserve"> </w:t>
      </w:r>
      <w:r w:rsidR="008365AB">
        <w:rPr>
          <w:rFonts w:ascii="Times New Roman" w:hAnsi="Times New Roman" w:cs="Times New Roman"/>
          <w:sz w:val="26"/>
          <w:szCs w:val="26"/>
        </w:rPr>
        <w:t>Положение о п</w:t>
      </w:r>
      <w:r w:rsidRPr="008365AB">
        <w:rPr>
          <w:rFonts w:ascii="Times New Roman" w:hAnsi="Times New Roman" w:cs="Times New Roman"/>
          <w:sz w:val="26"/>
          <w:szCs w:val="26"/>
        </w:rPr>
        <w:t xml:space="preserve">ремии Арсеньевского городского округа «За </w:t>
      </w:r>
      <w:r w:rsidRPr="008365AB">
        <w:rPr>
          <w:rFonts w:ascii="Times New Roman" w:hAnsi="Times New Roman" w:cs="Times New Roman"/>
          <w:bCs/>
          <w:color w:val="000000"/>
          <w:sz w:val="26"/>
          <w:szCs w:val="26"/>
        </w:rPr>
        <w:t>достижение наивысших результатов в обучении в муниципальных общеобразовательных организациях Арсеньевского городского округа</w:t>
      </w:r>
      <w:r w:rsidRPr="008365AB">
        <w:rPr>
          <w:rFonts w:ascii="Times New Roman" w:hAnsi="Times New Roman" w:cs="Times New Roman"/>
          <w:sz w:val="26"/>
          <w:szCs w:val="26"/>
        </w:rPr>
        <w:t>»</w:t>
      </w:r>
      <w:r w:rsidR="00C57554" w:rsidRPr="008365AB">
        <w:rPr>
          <w:rFonts w:ascii="Times New Roman" w:hAnsi="Times New Roman" w:cs="Times New Roman"/>
          <w:sz w:val="26"/>
          <w:szCs w:val="26"/>
        </w:rPr>
        <w:t>.</w:t>
      </w:r>
    </w:p>
    <w:p w:rsidR="006829E5" w:rsidRPr="008365AB" w:rsidRDefault="002D7358" w:rsidP="006829E5">
      <w:pPr>
        <w:tabs>
          <w:tab w:val="left" w:pos="8041"/>
        </w:tabs>
        <w:spacing w:line="360" w:lineRule="auto"/>
        <w:rPr>
          <w:szCs w:val="26"/>
        </w:rPr>
      </w:pPr>
      <w:r w:rsidRPr="008365AB">
        <w:rPr>
          <w:szCs w:val="26"/>
        </w:rPr>
        <w:t>2</w:t>
      </w:r>
      <w:r w:rsidR="006829E5" w:rsidRPr="008365AB">
        <w:rPr>
          <w:szCs w:val="26"/>
        </w:rPr>
        <w:t xml:space="preserve">. </w:t>
      </w:r>
      <w:r w:rsidR="00CD1ECB" w:rsidRPr="008365AB">
        <w:rPr>
          <w:szCs w:val="26"/>
        </w:rPr>
        <w:t xml:space="preserve">Установить, что </w:t>
      </w:r>
      <w:r w:rsidR="00900A49" w:rsidRPr="008365AB">
        <w:rPr>
          <w:szCs w:val="26"/>
        </w:rPr>
        <w:t xml:space="preserve">расходы, предусмотренные Положением </w:t>
      </w:r>
      <w:r w:rsidR="008365AB">
        <w:rPr>
          <w:szCs w:val="26"/>
        </w:rPr>
        <w:t>о п</w:t>
      </w:r>
      <w:r w:rsidR="00900A49" w:rsidRPr="008365AB">
        <w:rPr>
          <w:szCs w:val="26"/>
        </w:rPr>
        <w:t xml:space="preserve">ремии Арсеньевского городского округа «За </w:t>
      </w:r>
      <w:r w:rsidR="00900A49" w:rsidRPr="008365AB">
        <w:rPr>
          <w:bCs/>
          <w:color w:val="000000"/>
          <w:szCs w:val="26"/>
        </w:rPr>
        <w:t>достижение наивысших результатов в обучении в муниципальных общеобразовательных организациях Арсеньевского городского округа</w:t>
      </w:r>
      <w:r w:rsidR="00900A49" w:rsidRPr="008365AB">
        <w:rPr>
          <w:szCs w:val="26"/>
        </w:rPr>
        <w:t>»</w:t>
      </w:r>
      <w:r w:rsidR="00CD1ECB" w:rsidRPr="008365AB">
        <w:rPr>
          <w:szCs w:val="26"/>
        </w:rPr>
        <w:t xml:space="preserve"> осуществля</w:t>
      </w:r>
      <w:r w:rsidR="00900A49" w:rsidRPr="008365AB">
        <w:rPr>
          <w:szCs w:val="26"/>
        </w:rPr>
        <w:t>ю</w:t>
      </w:r>
      <w:r w:rsidR="00CD1ECB" w:rsidRPr="008365AB">
        <w:rPr>
          <w:szCs w:val="26"/>
        </w:rPr>
        <w:t>тся за счет средств бюджета</w:t>
      </w:r>
      <w:r w:rsidR="00A2092C" w:rsidRPr="008365AB">
        <w:rPr>
          <w:szCs w:val="26"/>
        </w:rPr>
        <w:t xml:space="preserve"> городского округа</w:t>
      </w:r>
      <w:r w:rsidR="00CD1ECB" w:rsidRPr="008365AB">
        <w:rPr>
          <w:szCs w:val="26"/>
        </w:rPr>
        <w:t xml:space="preserve"> в рамках реализации </w:t>
      </w:r>
      <w:r w:rsidR="006829E5" w:rsidRPr="008365AB">
        <w:rPr>
          <w:szCs w:val="26"/>
        </w:rPr>
        <w:t xml:space="preserve">муниципальной программы </w:t>
      </w:r>
      <w:r w:rsidR="006829E5" w:rsidRPr="008365AB">
        <w:rPr>
          <w:szCs w:val="26"/>
        </w:rPr>
        <w:lastRenderedPageBreak/>
        <w:t>«Развитие образования Арсеньевского городского округа»  на 2015-20</w:t>
      </w:r>
      <w:r w:rsidR="00501E55" w:rsidRPr="008365AB">
        <w:rPr>
          <w:szCs w:val="26"/>
        </w:rPr>
        <w:t>21</w:t>
      </w:r>
      <w:r w:rsidR="006829E5" w:rsidRPr="008365AB">
        <w:rPr>
          <w:szCs w:val="26"/>
        </w:rPr>
        <w:t xml:space="preserve"> годы</w:t>
      </w:r>
      <w:r w:rsidR="005E7EB7" w:rsidRPr="008365AB">
        <w:rPr>
          <w:szCs w:val="26"/>
        </w:rPr>
        <w:t xml:space="preserve">, утвержденной </w:t>
      </w:r>
      <w:r w:rsidR="008365AB">
        <w:rPr>
          <w:szCs w:val="26"/>
        </w:rPr>
        <w:t>п</w:t>
      </w:r>
      <w:r w:rsidR="005E7EB7" w:rsidRPr="008365AB">
        <w:rPr>
          <w:szCs w:val="26"/>
        </w:rPr>
        <w:t>остановлением администрации Арсеньевского городского округа от 24 декабря 2014 года № 1188-па</w:t>
      </w:r>
      <w:r w:rsidR="006829E5" w:rsidRPr="008365AB">
        <w:rPr>
          <w:szCs w:val="26"/>
        </w:rPr>
        <w:t>.</w:t>
      </w:r>
    </w:p>
    <w:p w:rsidR="00DB045B" w:rsidRPr="008365AB" w:rsidRDefault="002D7358" w:rsidP="006829E5">
      <w:pPr>
        <w:tabs>
          <w:tab w:val="left" w:pos="8041"/>
        </w:tabs>
        <w:spacing w:line="360" w:lineRule="auto"/>
        <w:rPr>
          <w:szCs w:val="26"/>
        </w:rPr>
      </w:pPr>
      <w:r w:rsidRPr="008365AB">
        <w:rPr>
          <w:szCs w:val="26"/>
        </w:rPr>
        <w:t>3</w:t>
      </w:r>
      <w:r w:rsidR="00DB045B" w:rsidRPr="008365AB">
        <w:rPr>
          <w:szCs w:val="26"/>
        </w:rPr>
        <w:t xml:space="preserve">. Определить уполномоченным органом по обеспечению вручения </w:t>
      </w:r>
      <w:r w:rsidR="008365AB">
        <w:rPr>
          <w:szCs w:val="26"/>
        </w:rPr>
        <w:t>п</w:t>
      </w:r>
      <w:r w:rsidR="00DB045B" w:rsidRPr="008365AB">
        <w:rPr>
          <w:szCs w:val="26"/>
        </w:rPr>
        <w:t xml:space="preserve">ремии Арсеньевского городского округа «За </w:t>
      </w:r>
      <w:r w:rsidR="00DB045B" w:rsidRPr="008365AB">
        <w:rPr>
          <w:bCs/>
          <w:color w:val="000000"/>
          <w:szCs w:val="26"/>
        </w:rPr>
        <w:t>достижение наивысших результатов в обучении в муниципальных общеобразовательных организациях Арсеньевского городского округа</w:t>
      </w:r>
      <w:r w:rsidR="00DB045B" w:rsidRPr="008365AB">
        <w:rPr>
          <w:szCs w:val="26"/>
        </w:rPr>
        <w:t>» управление образования администрации Арсеньевского городского округа.</w:t>
      </w:r>
    </w:p>
    <w:p w:rsidR="009804D5" w:rsidRPr="008365AB" w:rsidRDefault="009804D5" w:rsidP="006829E5">
      <w:pPr>
        <w:tabs>
          <w:tab w:val="left" w:pos="8041"/>
        </w:tabs>
        <w:spacing w:line="360" w:lineRule="auto"/>
        <w:rPr>
          <w:szCs w:val="26"/>
        </w:rPr>
      </w:pPr>
      <w:r w:rsidRPr="008365AB">
        <w:rPr>
          <w:szCs w:val="26"/>
        </w:rPr>
        <w:lastRenderedPageBreak/>
        <w:t>4. Признать утратившим силу постановление администрации Арсеньевского городского округа от 16 июня 2016 года № 486-па «О Премии Арсеньевского городского округа «За достижение наивысших результатов в обучении в муниципальных общеобразовательных организациях Арсеньевского городского округа».</w:t>
      </w:r>
    </w:p>
    <w:p w:rsidR="00CD1ECB" w:rsidRPr="008365AB" w:rsidRDefault="008365AB" w:rsidP="006829E5">
      <w:pPr>
        <w:widowControl/>
        <w:autoSpaceDE/>
        <w:autoSpaceDN/>
        <w:adjustRightInd/>
        <w:spacing w:line="360" w:lineRule="auto"/>
        <w:rPr>
          <w:szCs w:val="26"/>
        </w:rPr>
      </w:pPr>
      <w:r>
        <w:rPr>
          <w:szCs w:val="26"/>
        </w:rPr>
        <w:t>5</w:t>
      </w:r>
      <w:r w:rsidR="00CD1ECB" w:rsidRPr="008365AB">
        <w:rPr>
          <w:szCs w:val="26"/>
        </w:rPr>
        <w:t xml:space="preserve">. </w:t>
      </w:r>
      <w:r>
        <w:rPr>
          <w:szCs w:val="26"/>
        </w:rPr>
        <w:t>Организационному управлению администрации Арсеньевского городского округа (Абрамова) обеспечить размещение на официальном сайте администрации Арсеньевского городского округа настоящего постановления.</w:t>
      </w:r>
    </w:p>
    <w:p w:rsidR="00CD1ECB" w:rsidRPr="008365AB" w:rsidRDefault="00CD1ECB" w:rsidP="002D7358">
      <w:pPr>
        <w:widowControl/>
        <w:numPr>
          <w:ilvl w:val="0"/>
          <w:numId w:val="23"/>
        </w:numPr>
        <w:tabs>
          <w:tab w:val="left" w:pos="0"/>
          <w:tab w:val="left" w:pos="993"/>
        </w:tabs>
        <w:autoSpaceDE/>
        <w:autoSpaceDN/>
        <w:adjustRightInd/>
        <w:spacing w:line="360" w:lineRule="auto"/>
        <w:ind w:left="0" w:firstLine="709"/>
        <w:rPr>
          <w:szCs w:val="26"/>
        </w:rPr>
      </w:pPr>
      <w:r w:rsidRPr="008365AB">
        <w:rPr>
          <w:szCs w:val="26"/>
        </w:rPr>
        <w:lastRenderedPageBreak/>
        <w:t xml:space="preserve">Контроль за исполнением настоящего постановления возложить на </w:t>
      </w:r>
      <w:r w:rsidR="008365AB">
        <w:rPr>
          <w:szCs w:val="26"/>
        </w:rPr>
        <w:t xml:space="preserve">и.о. </w:t>
      </w:r>
      <w:r w:rsidRPr="008365AB">
        <w:rPr>
          <w:szCs w:val="26"/>
        </w:rPr>
        <w:t xml:space="preserve">заместителя главы администрации </w:t>
      </w:r>
      <w:proofErr w:type="spellStart"/>
      <w:r w:rsidRPr="008365AB">
        <w:rPr>
          <w:szCs w:val="26"/>
        </w:rPr>
        <w:t>Арсеньевского</w:t>
      </w:r>
      <w:proofErr w:type="spellEnd"/>
      <w:r w:rsidRPr="008365AB">
        <w:rPr>
          <w:szCs w:val="26"/>
        </w:rPr>
        <w:t xml:space="preserve"> городского округа Пуха</w:t>
      </w:r>
      <w:r w:rsidR="00785F51" w:rsidRPr="00785F51">
        <w:rPr>
          <w:szCs w:val="26"/>
        </w:rPr>
        <w:t xml:space="preserve"> </w:t>
      </w:r>
      <w:r w:rsidR="00785F51" w:rsidRPr="008365AB">
        <w:rPr>
          <w:szCs w:val="26"/>
        </w:rPr>
        <w:t>Н.П</w:t>
      </w:r>
      <w:r w:rsidRPr="008365AB">
        <w:rPr>
          <w:szCs w:val="26"/>
        </w:rPr>
        <w:t>.</w:t>
      </w:r>
    </w:p>
    <w:p w:rsidR="00CD1ECB" w:rsidRPr="008365AB" w:rsidRDefault="00CD1ECB" w:rsidP="00CD1ECB">
      <w:pPr>
        <w:tabs>
          <w:tab w:val="left" w:pos="8041"/>
        </w:tabs>
        <w:spacing w:line="360" w:lineRule="auto"/>
        <w:rPr>
          <w:szCs w:val="26"/>
        </w:rPr>
      </w:pPr>
    </w:p>
    <w:p w:rsidR="00CD1ECB" w:rsidRPr="008365AB" w:rsidRDefault="00CD1ECB" w:rsidP="00CD1ECB">
      <w:pPr>
        <w:tabs>
          <w:tab w:val="left" w:pos="8041"/>
        </w:tabs>
        <w:spacing w:line="360" w:lineRule="auto"/>
        <w:rPr>
          <w:szCs w:val="26"/>
        </w:rPr>
      </w:pPr>
    </w:p>
    <w:p w:rsidR="00CD1ECB" w:rsidRPr="008365AB" w:rsidRDefault="003149CD" w:rsidP="00A52555">
      <w:pPr>
        <w:tabs>
          <w:tab w:val="left" w:pos="8041"/>
        </w:tabs>
        <w:spacing w:line="360" w:lineRule="auto"/>
        <w:ind w:firstLine="0"/>
        <w:jc w:val="left"/>
        <w:rPr>
          <w:szCs w:val="26"/>
        </w:rPr>
      </w:pPr>
      <w:proofErr w:type="spellStart"/>
      <w:r w:rsidRPr="008365AB">
        <w:rPr>
          <w:szCs w:val="26"/>
        </w:rPr>
        <w:t>Врио</w:t>
      </w:r>
      <w:proofErr w:type="spellEnd"/>
      <w:r w:rsidR="00A52555" w:rsidRPr="008365AB">
        <w:rPr>
          <w:szCs w:val="26"/>
        </w:rPr>
        <w:t xml:space="preserve"> г</w:t>
      </w:r>
      <w:r w:rsidR="00CD1ECB" w:rsidRPr="008365AB">
        <w:rPr>
          <w:szCs w:val="26"/>
        </w:rPr>
        <w:t>лав</w:t>
      </w:r>
      <w:r w:rsidR="00A52555" w:rsidRPr="008365AB">
        <w:rPr>
          <w:szCs w:val="26"/>
        </w:rPr>
        <w:t>ы</w:t>
      </w:r>
      <w:r w:rsidR="00CD1ECB" w:rsidRPr="008365AB">
        <w:rPr>
          <w:szCs w:val="26"/>
        </w:rPr>
        <w:t xml:space="preserve"> городского округа                                          </w:t>
      </w:r>
      <w:r w:rsidRPr="008365AB">
        <w:rPr>
          <w:szCs w:val="26"/>
        </w:rPr>
        <w:t xml:space="preserve">                      </w:t>
      </w:r>
      <w:r w:rsidR="008365AB">
        <w:rPr>
          <w:szCs w:val="26"/>
        </w:rPr>
        <w:t xml:space="preserve">           </w:t>
      </w:r>
      <w:r w:rsidRPr="008365AB">
        <w:rPr>
          <w:szCs w:val="26"/>
        </w:rPr>
        <w:t xml:space="preserve">В.С. </w:t>
      </w:r>
      <w:proofErr w:type="spellStart"/>
      <w:r w:rsidRPr="008365AB">
        <w:rPr>
          <w:szCs w:val="26"/>
        </w:rPr>
        <w:t>Пивень</w:t>
      </w:r>
      <w:proofErr w:type="spellEnd"/>
    </w:p>
    <w:p w:rsidR="00CD1ECB" w:rsidRPr="008365AB" w:rsidRDefault="00CD1ECB" w:rsidP="00CD1ECB">
      <w:pPr>
        <w:tabs>
          <w:tab w:val="left" w:pos="7797"/>
        </w:tabs>
        <w:ind w:right="-2"/>
        <w:rPr>
          <w:szCs w:val="26"/>
        </w:rPr>
      </w:pPr>
    </w:p>
    <w:p w:rsidR="00CD1ECB" w:rsidRPr="008365AB" w:rsidRDefault="00CD1ECB" w:rsidP="00CD1ECB">
      <w:pPr>
        <w:tabs>
          <w:tab w:val="left" w:pos="7797"/>
        </w:tabs>
        <w:ind w:right="-2"/>
        <w:rPr>
          <w:szCs w:val="26"/>
        </w:rPr>
      </w:pPr>
    </w:p>
    <w:p w:rsidR="00CD1ECB" w:rsidRDefault="00CD1ECB" w:rsidP="00CD1ECB">
      <w:pPr>
        <w:tabs>
          <w:tab w:val="left" w:pos="7797"/>
        </w:tabs>
        <w:ind w:right="-2"/>
      </w:pPr>
    </w:p>
    <w:p w:rsidR="00CD1ECB" w:rsidRDefault="00CD1ECB" w:rsidP="00CD1ECB">
      <w:pPr>
        <w:tabs>
          <w:tab w:val="left" w:pos="7797"/>
        </w:tabs>
        <w:ind w:right="-2"/>
      </w:pPr>
    </w:p>
    <w:p w:rsidR="00CD1ECB" w:rsidRDefault="00CD1ECB" w:rsidP="00CD1ECB">
      <w:pPr>
        <w:tabs>
          <w:tab w:val="left" w:pos="7797"/>
        </w:tabs>
        <w:ind w:right="-2"/>
      </w:pPr>
    </w:p>
    <w:p w:rsidR="00CD1ECB" w:rsidRDefault="00CD1ECB" w:rsidP="00CD1ECB">
      <w:pPr>
        <w:tabs>
          <w:tab w:val="left" w:pos="7797"/>
        </w:tabs>
        <w:ind w:right="-2"/>
      </w:pPr>
    </w:p>
    <w:p w:rsidR="00CD1ECB" w:rsidRDefault="00CD1ECB" w:rsidP="00CD1ECB">
      <w:pPr>
        <w:tabs>
          <w:tab w:val="left" w:pos="7797"/>
        </w:tabs>
        <w:ind w:right="-2"/>
      </w:pPr>
    </w:p>
    <w:p w:rsidR="00CD1ECB" w:rsidRDefault="00CD1ECB" w:rsidP="00BC09A6">
      <w:pPr>
        <w:tabs>
          <w:tab w:val="left" w:pos="7797"/>
        </w:tabs>
        <w:ind w:right="-2" w:firstLine="0"/>
      </w:pPr>
    </w:p>
    <w:p w:rsidR="00BC09A6" w:rsidRDefault="00BC09A6" w:rsidP="00BC09A6">
      <w:pPr>
        <w:tabs>
          <w:tab w:val="left" w:pos="7797"/>
        </w:tabs>
        <w:ind w:right="-2" w:firstLine="0"/>
      </w:pPr>
    </w:p>
    <w:p w:rsidR="008365AB" w:rsidRDefault="008365AB" w:rsidP="00CD1ECB">
      <w:pPr>
        <w:spacing w:line="360" w:lineRule="auto"/>
        <w:ind w:left="5812" w:firstLine="0"/>
        <w:jc w:val="center"/>
        <w:outlineLvl w:val="0"/>
        <w:rPr>
          <w:color w:val="000000"/>
          <w:sz w:val="28"/>
          <w:szCs w:val="28"/>
        </w:rPr>
      </w:pPr>
    </w:p>
    <w:p w:rsidR="008365AB" w:rsidRDefault="008365AB" w:rsidP="00CD1ECB">
      <w:pPr>
        <w:spacing w:line="360" w:lineRule="auto"/>
        <w:ind w:left="5812" w:firstLine="0"/>
        <w:jc w:val="center"/>
        <w:outlineLvl w:val="0"/>
        <w:rPr>
          <w:color w:val="000000"/>
          <w:sz w:val="28"/>
          <w:szCs w:val="28"/>
        </w:rPr>
      </w:pPr>
    </w:p>
    <w:p w:rsidR="008365AB" w:rsidRDefault="008365AB" w:rsidP="00CD1ECB">
      <w:pPr>
        <w:spacing w:line="360" w:lineRule="auto"/>
        <w:ind w:left="5812" w:firstLine="0"/>
        <w:jc w:val="center"/>
        <w:outlineLvl w:val="0"/>
        <w:rPr>
          <w:color w:val="000000"/>
          <w:sz w:val="28"/>
          <w:szCs w:val="28"/>
        </w:rPr>
      </w:pPr>
    </w:p>
    <w:p w:rsidR="008365AB" w:rsidRDefault="008365AB" w:rsidP="00CD1ECB">
      <w:pPr>
        <w:spacing w:line="360" w:lineRule="auto"/>
        <w:ind w:left="5812" w:firstLine="0"/>
        <w:jc w:val="center"/>
        <w:outlineLvl w:val="0"/>
        <w:rPr>
          <w:color w:val="000000"/>
          <w:sz w:val="28"/>
          <w:szCs w:val="28"/>
        </w:rPr>
      </w:pPr>
    </w:p>
    <w:p w:rsidR="008365AB" w:rsidRDefault="008365AB" w:rsidP="00CD1ECB">
      <w:pPr>
        <w:spacing w:line="360" w:lineRule="auto"/>
        <w:ind w:left="5812" w:firstLine="0"/>
        <w:jc w:val="center"/>
        <w:outlineLvl w:val="0"/>
        <w:rPr>
          <w:color w:val="000000"/>
          <w:sz w:val="28"/>
          <w:szCs w:val="28"/>
        </w:rPr>
      </w:pPr>
    </w:p>
    <w:p w:rsidR="008365AB" w:rsidRDefault="008365AB" w:rsidP="00CD1ECB">
      <w:pPr>
        <w:spacing w:line="360" w:lineRule="auto"/>
        <w:ind w:left="5812" w:firstLine="0"/>
        <w:jc w:val="center"/>
        <w:outlineLvl w:val="0"/>
        <w:rPr>
          <w:color w:val="000000"/>
          <w:sz w:val="28"/>
          <w:szCs w:val="28"/>
        </w:rPr>
      </w:pPr>
    </w:p>
    <w:p w:rsidR="008365AB" w:rsidRDefault="008365AB" w:rsidP="00CD1ECB">
      <w:pPr>
        <w:spacing w:line="360" w:lineRule="auto"/>
        <w:ind w:left="5812" w:firstLine="0"/>
        <w:jc w:val="center"/>
        <w:outlineLvl w:val="0"/>
        <w:rPr>
          <w:color w:val="000000"/>
          <w:sz w:val="28"/>
          <w:szCs w:val="28"/>
        </w:rPr>
      </w:pPr>
    </w:p>
    <w:p w:rsidR="008365AB" w:rsidRDefault="008365AB" w:rsidP="00987115">
      <w:pPr>
        <w:spacing w:line="360" w:lineRule="auto"/>
        <w:ind w:firstLine="0"/>
        <w:outlineLvl w:val="0"/>
        <w:rPr>
          <w:color w:val="000000"/>
          <w:sz w:val="28"/>
          <w:szCs w:val="28"/>
        </w:rPr>
      </w:pPr>
    </w:p>
    <w:p w:rsidR="00CD1ECB" w:rsidRPr="00987115" w:rsidRDefault="00CD1ECB" w:rsidP="00CD1ECB">
      <w:pPr>
        <w:spacing w:line="360" w:lineRule="auto"/>
        <w:ind w:left="5812" w:firstLine="0"/>
        <w:jc w:val="center"/>
        <w:outlineLvl w:val="0"/>
        <w:rPr>
          <w:color w:val="000000"/>
          <w:szCs w:val="26"/>
        </w:rPr>
      </w:pPr>
      <w:r w:rsidRPr="00987115">
        <w:rPr>
          <w:color w:val="000000"/>
          <w:szCs w:val="26"/>
        </w:rPr>
        <w:t>УТВЕРЖДЕНО</w:t>
      </w:r>
    </w:p>
    <w:p w:rsidR="00CD1ECB" w:rsidRPr="00987115" w:rsidRDefault="00CD1ECB" w:rsidP="00CD1ECB">
      <w:pPr>
        <w:shd w:val="clear" w:color="auto" w:fill="FFFFFF"/>
        <w:ind w:left="5103"/>
        <w:jc w:val="center"/>
        <w:rPr>
          <w:szCs w:val="26"/>
        </w:rPr>
      </w:pPr>
      <w:r w:rsidRPr="00987115">
        <w:rPr>
          <w:szCs w:val="26"/>
        </w:rPr>
        <w:t>постановлением администрации</w:t>
      </w:r>
      <w:r w:rsidRPr="00987115">
        <w:rPr>
          <w:szCs w:val="26"/>
        </w:rPr>
        <w:br/>
        <w:t xml:space="preserve">          Арсеньевского городского округа</w:t>
      </w:r>
    </w:p>
    <w:p w:rsidR="00CD1ECB" w:rsidRPr="00987115" w:rsidRDefault="00CD1ECB" w:rsidP="00CD1ECB">
      <w:pPr>
        <w:shd w:val="clear" w:color="auto" w:fill="FFFFFF"/>
        <w:ind w:left="5103"/>
        <w:jc w:val="center"/>
        <w:rPr>
          <w:szCs w:val="26"/>
        </w:rPr>
      </w:pPr>
      <w:r w:rsidRPr="00987115">
        <w:rPr>
          <w:szCs w:val="26"/>
        </w:rPr>
        <w:t>от</w:t>
      </w:r>
      <w:r w:rsidR="00813825">
        <w:rPr>
          <w:szCs w:val="26"/>
        </w:rPr>
        <w:t xml:space="preserve"> </w:t>
      </w:r>
      <w:bookmarkStart w:id="0" w:name="_GoBack"/>
      <w:bookmarkEnd w:id="0"/>
      <w:r w:rsidR="00813825">
        <w:rPr>
          <w:szCs w:val="26"/>
        </w:rPr>
        <w:t>17 июня 2019 г.</w:t>
      </w:r>
      <w:r w:rsidRPr="00987115">
        <w:rPr>
          <w:szCs w:val="26"/>
        </w:rPr>
        <w:t xml:space="preserve">  №</w:t>
      </w:r>
      <w:r w:rsidR="00813825">
        <w:rPr>
          <w:szCs w:val="26"/>
        </w:rPr>
        <w:t xml:space="preserve"> 420-па</w:t>
      </w:r>
      <w:r w:rsidRPr="00987115">
        <w:rPr>
          <w:i/>
          <w:szCs w:val="26"/>
        </w:rPr>
        <w:t xml:space="preserve"> </w:t>
      </w:r>
    </w:p>
    <w:p w:rsidR="00CD1ECB" w:rsidRPr="00987115" w:rsidRDefault="00CD1ECB" w:rsidP="00CD1ECB">
      <w:pPr>
        <w:tabs>
          <w:tab w:val="left" w:pos="7797"/>
        </w:tabs>
        <w:ind w:right="-2"/>
        <w:rPr>
          <w:szCs w:val="26"/>
        </w:rPr>
      </w:pPr>
    </w:p>
    <w:p w:rsidR="003A22B2" w:rsidRDefault="003A22B2" w:rsidP="00CD1ECB">
      <w:pPr>
        <w:tabs>
          <w:tab w:val="left" w:pos="7797"/>
        </w:tabs>
        <w:ind w:right="-2"/>
        <w:rPr>
          <w:sz w:val="28"/>
          <w:szCs w:val="28"/>
        </w:rPr>
      </w:pPr>
    </w:p>
    <w:p w:rsidR="003A22B2" w:rsidRDefault="003A22B2" w:rsidP="00CD1ECB">
      <w:pPr>
        <w:tabs>
          <w:tab w:val="left" w:pos="7797"/>
        </w:tabs>
        <w:ind w:right="-2"/>
        <w:rPr>
          <w:sz w:val="28"/>
          <w:szCs w:val="28"/>
        </w:rPr>
      </w:pPr>
    </w:p>
    <w:p w:rsidR="003A22B2" w:rsidRPr="00B25A43" w:rsidRDefault="003A22B2" w:rsidP="00CD1ECB">
      <w:pPr>
        <w:tabs>
          <w:tab w:val="left" w:pos="7797"/>
        </w:tabs>
        <w:ind w:right="-2"/>
        <w:rPr>
          <w:sz w:val="28"/>
          <w:szCs w:val="28"/>
        </w:rPr>
      </w:pPr>
    </w:p>
    <w:p w:rsidR="00CD1ECB" w:rsidRDefault="00CD1ECB" w:rsidP="00CD1ECB">
      <w:pPr>
        <w:tabs>
          <w:tab w:val="left" w:pos="7797"/>
        </w:tabs>
        <w:ind w:right="-2"/>
      </w:pPr>
    </w:p>
    <w:p w:rsidR="00CD1ECB" w:rsidRPr="00987115" w:rsidRDefault="00CD1ECB" w:rsidP="00CD1ECB">
      <w:pPr>
        <w:tabs>
          <w:tab w:val="left" w:pos="7797"/>
        </w:tabs>
        <w:ind w:right="-2"/>
        <w:jc w:val="center"/>
        <w:rPr>
          <w:szCs w:val="26"/>
        </w:rPr>
      </w:pPr>
      <w:r w:rsidRPr="00987115">
        <w:rPr>
          <w:szCs w:val="26"/>
        </w:rPr>
        <w:t>ПОЛОЖЕНИЕ</w:t>
      </w:r>
    </w:p>
    <w:p w:rsidR="00CD1ECB" w:rsidRPr="00987115" w:rsidRDefault="00785F51" w:rsidP="00CD1ECB">
      <w:pPr>
        <w:tabs>
          <w:tab w:val="left" w:pos="7797"/>
        </w:tabs>
        <w:ind w:right="-2"/>
        <w:jc w:val="center"/>
        <w:rPr>
          <w:szCs w:val="26"/>
        </w:rPr>
      </w:pPr>
      <w:proofErr w:type="gramStart"/>
      <w:r>
        <w:rPr>
          <w:szCs w:val="26"/>
        </w:rPr>
        <w:t>о</w:t>
      </w:r>
      <w:proofErr w:type="gramEnd"/>
      <w:r w:rsidR="00846459" w:rsidRPr="00987115">
        <w:rPr>
          <w:szCs w:val="26"/>
        </w:rPr>
        <w:t xml:space="preserve"> </w:t>
      </w:r>
      <w:r>
        <w:rPr>
          <w:szCs w:val="26"/>
        </w:rPr>
        <w:t>п</w:t>
      </w:r>
      <w:r w:rsidR="00846459" w:rsidRPr="00987115">
        <w:rPr>
          <w:szCs w:val="26"/>
        </w:rPr>
        <w:t xml:space="preserve">ремии </w:t>
      </w:r>
      <w:proofErr w:type="spellStart"/>
      <w:r w:rsidR="00846459" w:rsidRPr="00987115">
        <w:rPr>
          <w:szCs w:val="26"/>
        </w:rPr>
        <w:t>Арсеньевского</w:t>
      </w:r>
      <w:proofErr w:type="spellEnd"/>
      <w:r w:rsidR="00846459" w:rsidRPr="00987115">
        <w:rPr>
          <w:szCs w:val="26"/>
        </w:rPr>
        <w:t xml:space="preserve"> городского округа «За </w:t>
      </w:r>
      <w:r w:rsidR="00846459" w:rsidRPr="00987115">
        <w:rPr>
          <w:bCs/>
          <w:color w:val="000000"/>
          <w:szCs w:val="26"/>
        </w:rPr>
        <w:t>достижение наивысших результатов в обучении в муниципальных общеобразовательных организациях Арсеньевского городского округа</w:t>
      </w:r>
      <w:r w:rsidR="00846459" w:rsidRPr="00987115">
        <w:rPr>
          <w:szCs w:val="26"/>
        </w:rPr>
        <w:t>»</w:t>
      </w:r>
    </w:p>
    <w:p w:rsidR="00846459" w:rsidRPr="00987115" w:rsidRDefault="00846459" w:rsidP="00CD1ECB">
      <w:pPr>
        <w:tabs>
          <w:tab w:val="left" w:pos="7797"/>
        </w:tabs>
        <w:ind w:right="-2"/>
        <w:jc w:val="center"/>
        <w:rPr>
          <w:b/>
          <w:szCs w:val="26"/>
        </w:rPr>
      </w:pPr>
    </w:p>
    <w:p w:rsidR="003A22B2" w:rsidRPr="00987115" w:rsidRDefault="003A22B2" w:rsidP="00CD1ECB">
      <w:pPr>
        <w:tabs>
          <w:tab w:val="left" w:pos="7797"/>
        </w:tabs>
        <w:ind w:right="-2"/>
        <w:jc w:val="center"/>
        <w:rPr>
          <w:b/>
          <w:szCs w:val="26"/>
        </w:rPr>
      </w:pPr>
    </w:p>
    <w:p w:rsidR="003A22B2" w:rsidRPr="00987115" w:rsidRDefault="003A22B2" w:rsidP="00CD1ECB">
      <w:pPr>
        <w:tabs>
          <w:tab w:val="left" w:pos="7797"/>
        </w:tabs>
        <w:ind w:right="-2"/>
        <w:jc w:val="center"/>
        <w:rPr>
          <w:b/>
          <w:szCs w:val="26"/>
        </w:rPr>
      </w:pPr>
    </w:p>
    <w:p w:rsidR="00CD1ECB" w:rsidRPr="00987115" w:rsidRDefault="00CD1ECB" w:rsidP="00785F51">
      <w:pPr>
        <w:pStyle w:val="HTML"/>
        <w:tabs>
          <w:tab w:val="clear" w:pos="1832"/>
          <w:tab w:val="clear" w:pos="2748"/>
          <w:tab w:val="left" w:pos="1134"/>
        </w:tabs>
        <w:spacing w:line="360" w:lineRule="auto"/>
        <w:ind w:firstLine="709"/>
        <w:jc w:val="both"/>
        <w:rPr>
          <w:rFonts w:ascii="Times New Roman" w:hAnsi="Times New Roman" w:cs="Times New Roman"/>
          <w:sz w:val="26"/>
          <w:szCs w:val="26"/>
        </w:rPr>
      </w:pPr>
      <w:r w:rsidRPr="00987115">
        <w:rPr>
          <w:rFonts w:ascii="Times New Roman" w:hAnsi="Times New Roman" w:cs="Times New Roman"/>
          <w:sz w:val="26"/>
          <w:szCs w:val="26"/>
        </w:rPr>
        <w:t>1. Настоящее</w:t>
      </w:r>
      <w:r w:rsidR="006829E5" w:rsidRPr="00987115">
        <w:rPr>
          <w:rFonts w:ascii="Times New Roman" w:hAnsi="Times New Roman" w:cs="Times New Roman"/>
          <w:sz w:val="26"/>
          <w:szCs w:val="26"/>
        </w:rPr>
        <w:t xml:space="preserve"> Положение</w:t>
      </w:r>
      <w:r w:rsidRPr="00987115">
        <w:rPr>
          <w:rFonts w:ascii="Times New Roman" w:hAnsi="Times New Roman" w:cs="Times New Roman"/>
          <w:sz w:val="26"/>
          <w:szCs w:val="26"/>
        </w:rPr>
        <w:t xml:space="preserve"> </w:t>
      </w:r>
      <w:r w:rsidR="00987115">
        <w:rPr>
          <w:rFonts w:ascii="Times New Roman" w:hAnsi="Times New Roman" w:cs="Times New Roman"/>
          <w:sz w:val="26"/>
          <w:szCs w:val="26"/>
        </w:rPr>
        <w:t>о п</w:t>
      </w:r>
      <w:r w:rsidR="006829E5" w:rsidRPr="00987115">
        <w:rPr>
          <w:rFonts w:ascii="Times New Roman" w:hAnsi="Times New Roman" w:cs="Times New Roman"/>
          <w:sz w:val="26"/>
          <w:szCs w:val="26"/>
        </w:rPr>
        <w:t xml:space="preserve">ремии Арсеньевского городского округа «За </w:t>
      </w:r>
      <w:r w:rsidR="006829E5" w:rsidRPr="00987115">
        <w:rPr>
          <w:rFonts w:ascii="Times New Roman" w:hAnsi="Times New Roman" w:cs="Times New Roman"/>
          <w:bCs/>
          <w:color w:val="000000"/>
          <w:sz w:val="26"/>
          <w:szCs w:val="26"/>
        </w:rPr>
        <w:t>достижение наивысших результатов в обучении в муниципальных общеобразовательных организациях Арсеньевского городского округа</w:t>
      </w:r>
      <w:r w:rsidR="006829E5" w:rsidRPr="00987115">
        <w:rPr>
          <w:rFonts w:ascii="Times New Roman" w:hAnsi="Times New Roman" w:cs="Times New Roman"/>
          <w:sz w:val="26"/>
          <w:szCs w:val="26"/>
        </w:rPr>
        <w:t xml:space="preserve">»  </w:t>
      </w:r>
      <w:r w:rsidRPr="00987115">
        <w:rPr>
          <w:rFonts w:ascii="Times New Roman" w:hAnsi="Times New Roman" w:cs="Times New Roman"/>
          <w:sz w:val="26"/>
          <w:szCs w:val="26"/>
        </w:rPr>
        <w:t xml:space="preserve">(далее - Положение) разработано в соответствии с Федеральным законом </w:t>
      </w:r>
      <w:r w:rsidRPr="00987115">
        <w:rPr>
          <w:rFonts w:ascii="Times New Roman" w:hAnsi="Times New Roman" w:cs="Times New Roman"/>
          <w:sz w:val="26"/>
          <w:szCs w:val="26"/>
        </w:rPr>
        <w:lastRenderedPageBreak/>
        <w:t>от 29</w:t>
      </w:r>
      <w:r w:rsidR="005E7EB7" w:rsidRPr="00987115">
        <w:rPr>
          <w:rFonts w:ascii="Times New Roman" w:hAnsi="Times New Roman" w:cs="Times New Roman"/>
          <w:sz w:val="26"/>
          <w:szCs w:val="26"/>
        </w:rPr>
        <w:t xml:space="preserve"> декабря </w:t>
      </w:r>
      <w:r w:rsidRPr="00987115">
        <w:rPr>
          <w:rFonts w:ascii="Times New Roman" w:hAnsi="Times New Roman" w:cs="Times New Roman"/>
          <w:sz w:val="26"/>
          <w:szCs w:val="26"/>
        </w:rPr>
        <w:t>2012</w:t>
      </w:r>
      <w:r w:rsidR="005E7EB7" w:rsidRPr="00987115">
        <w:rPr>
          <w:rFonts w:ascii="Times New Roman" w:hAnsi="Times New Roman" w:cs="Times New Roman"/>
          <w:sz w:val="26"/>
          <w:szCs w:val="26"/>
        </w:rPr>
        <w:t xml:space="preserve"> года</w:t>
      </w:r>
      <w:r w:rsidRPr="00987115">
        <w:rPr>
          <w:rFonts w:ascii="Times New Roman" w:hAnsi="Times New Roman" w:cs="Times New Roman"/>
          <w:sz w:val="26"/>
          <w:szCs w:val="26"/>
        </w:rPr>
        <w:t xml:space="preserve"> № 273-ФЗ «Об образовании в Российской Федерации»,</w:t>
      </w:r>
      <w:r w:rsidR="00796053" w:rsidRPr="00987115">
        <w:rPr>
          <w:rFonts w:ascii="Times New Roman" w:hAnsi="Times New Roman" w:cs="Times New Roman"/>
          <w:sz w:val="26"/>
          <w:szCs w:val="26"/>
        </w:rPr>
        <w:t xml:space="preserve"> приказом Министерства Просвещения России от 17 декабря 2018 года № 315 «О внесении изменений в Порядок заполнения, учета и выдачи аттестатов об основном общем и среднем общем образовании и их дубликатов, утвержденного  Министерством образования и науки Российской Федерации от 14 февраля 2014 года № 115»,</w:t>
      </w:r>
      <w:r w:rsidRPr="00987115">
        <w:rPr>
          <w:rFonts w:ascii="Times New Roman" w:hAnsi="Times New Roman" w:cs="Times New Roman"/>
          <w:sz w:val="26"/>
          <w:szCs w:val="26"/>
        </w:rPr>
        <w:t xml:space="preserve"> в целях поощрения обучающихся муниципальных образовательных организаций Арсеньевского городского округа, проявивших способности, трудолюбие, старание и упорство в овладении знаниями.</w:t>
      </w:r>
    </w:p>
    <w:p w:rsidR="00796053" w:rsidRPr="00987115" w:rsidRDefault="00CD1ECB" w:rsidP="00785F51">
      <w:pPr>
        <w:pStyle w:val="af"/>
        <w:spacing w:before="0" w:beforeAutospacing="0" w:after="0" w:afterAutospacing="0" w:line="360" w:lineRule="auto"/>
        <w:ind w:firstLine="709"/>
        <w:jc w:val="both"/>
        <w:rPr>
          <w:sz w:val="26"/>
          <w:szCs w:val="26"/>
        </w:rPr>
      </w:pPr>
      <w:r w:rsidRPr="00987115">
        <w:rPr>
          <w:sz w:val="26"/>
          <w:szCs w:val="26"/>
        </w:rPr>
        <w:lastRenderedPageBreak/>
        <w:t>2. Выпускникам</w:t>
      </w:r>
      <w:r w:rsidR="0058723D" w:rsidRPr="00987115">
        <w:rPr>
          <w:sz w:val="26"/>
          <w:szCs w:val="26"/>
        </w:rPr>
        <w:t xml:space="preserve"> </w:t>
      </w:r>
      <w:r w:rsidR="00796053" w:rsidRPr="00987115">
        <w:rPr>
          <w:sz w:val="26"/>
          <w:szCs w:val="26"/>
        </w:rPr>
        <w:t xml:space="preserve">11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 не менее 70 баллов на ЕГЭ соответственно по русскому языку и математике профильного уровня или 5 баллов на ЕГЭ по математике базового уровня, </w:t>
      </w:r>
      <w:r w:rsidRPr="00987115">
        <w:rPr>
          <w:sz w:val="26"/>
          <w:szCs w:val="26"/>
        </w:rPr>
        <w:t>вруча</w:t>
      </w:r>
      <w:r w:rsidR="00846459" w:rsidRPr="00987115">
        <w:rPr>
          <w:sz w:val="26"/>
          <w:szCs w:val="26"/>
        </w:rPr>
        <w:t>е</w:t>
      </w:r>
      <w:r w:rsidRPr="00987115">
        <w:rPr>
          <w:sz w:val="26"/>
          <w:szCs w:val="26"/>
        </w:rPr>
        <w:t xml:space="preserve">тся </w:t>
      </w:r>
      <w:r w:rsidR="00785F51">
        <w:rPr>
          <w:sz w:val="26"/>
          <w:szCs w:val="26"/>
        </w:rPr>
        <w:t>п</w:t>
      </w:r>
      <w:r w:rsidRPr="00987115">
        <w:rPr>
          <w:sz w:val="26"/>
          <w:szCs w:val="26"/>
        </w:rPr>
        <w:t>реми</w:t>
      </w:r>
      <w:r w:rsidR="00846459" w:rsidRPr="00987115">
        <w:rPr>
          <w:sz w:val="26"/>
          <w:szCs w:val="26"/>
        </w:rPr>
        <w:t>я</w:t>
      </w:r>
      <w:r w:rsidRPr="00987115">
        <w:rPr>
          <w:sz w:val="26"/>
          <w:szCs w:val="26"/>
        </w:rPr>
        <w:t xml:space="preserve"> </w:t>
      </w:r>
      <w:r w:rsidR="006829E5" w:rsidRPr="00987115">
        <w:rPr>
          <w:sz w:val="26"/>
          <w:szCs w:val="26"/>
        </w:rPr>
        <w:t xml:space="preserve">Арсеньевского городского </w:t>
      </w:r>
      <w:r w:rsidR="006829E5" w:rsidRPr="00987115">
        <w:rPr>
          <w:sz w:val="26"/>
          <w:szCs w:val="26"/>
        </w:rPr>
        <w:lastRenderedPageBreak/>
        <w:t>округа</w:t>
      </w:r>
      <w:r w:rsidR="00C57554" w:rsidRPr="00987115">
        <w:rPr>
          <w:sz w:val="26"/>
          <w:szCs w:val="26"/>
        </w:rPr>
        <w:t xml:space="preserve"> «За </w:t>
      </w:r>
      <w:r w:rsidR="00C57554" w:rsidRPr="00987115">
        <w:rPr>
          <w:bCs/>
          <w:color w:val="000000"/>
          <w:sz w:val="26"/>
          <w:szCs w:val="26"/>
        </w:rPr>
        <w:t>достижение наивысших результатов в обучении в муниципальных общеобразовательных организациях Арсеньевского городского округа</w:t>
      </w:r>
      <w:r w:rsidR="00C57554" w:rsidRPr="00987115">
        <w:rPr>
          <w:sz w:val="26"/>
          <w:szCs w:val="26"/>
        </w:rPr>
        <w:t>» (далее - Премия)</w:t>
      </w:r>
      <w:r w:rsidRPr="00987115">
        <w:rPr>
          <w:sz w:val="26"/>
          <w:szCs w:val="26"/>
        </w:rPr>
        <w:t xml:space="preserve">.  </w:t>
      </w:r>
    </w:p>
    <w:p w:rsidR="00D6530F" w:rsidRPr="00987115" w:rsidRDefault="0073665E" w:rsidP="00785F51">
      <w:pPr>
        <w:pStyle w:val="af"/>
        <w:spacing w:before="0" w:beforeAutospacing="0" w:after="0" w:afterAutospacing="0" w:line="360" w:lineRule="auto"/>
        <w:ind w:firstLine="709"/>
        <w:jc w:val="both"/>
        <w:rPr>
          <w:sz w:val="26"/>
          <w:szCs w:val="26"/>
        </w:rPr>
      </w:pPr>
      <w:r w:rsidRPr="00987115">
        <w:rPr>
          <w:sz w:val="26"/>
          <w:szCs w:val="26"/>
        </w:rPr>
        <w:t>3</w:t>
      </w:r>
      <w:r w:rsidR="00E74452" w:rsidRPr="00987115">
        <w:rPr>
          <w:sz w:val="26"/>
          <w:szCs w:val="26"/>
        </w:rPr>
        <w:t xml:space="preserve">. </w:t>
      </w:r>
      <w:r w:rsidR="00BE43C8" w:rsidRPr="00987115">
        <w:rPr>
          <w:sz w:val="26"/>
          <w:szCs w:val="26"/>
        </w:rPr>
        <w:t xml:space="preserve">Премия является единовременной, и ее размер составляет 5000 рублей каждому </w:t>
      </w:r>
      <w:r w:rsidR="00846459" w:rsidRPr="00987115">
        <w:rPr>
          <w:sz w:val="26"/>
          <w:szCs w:val="26"/>
        </w:rPr>
        <w:t>выпускнику</w:t>
      </w:r>
      <w:r w:rsidR="00BE43C8" w:rsidRPr="00987115">
        <w:rPr>
          <w:sz w:val="26"/>
          <w:szCs w:val="26"/>
        </w:rPr>
        <w:t>.</w:t>
      </w:r>
    </w:p>
    <w:p w:rsidR="00D6530F" w:rsidRPr="00987115" w:rsidRDefault="00D6530F" w:rsidP="00785F51">
      <w:pPr>
        <w:pStyle w:val="HTML"/>
        <w:spacing w:line="360" w:lineRule="auto"/>
        <w:ind w:firstLine="709"/>
        <w:jc w:val="both"/>
        <w:rPr>
          <w:rFonts w:ascii="Times New Roman" w:hAnsi="Times New Roman" w:cs="Times New Roman"/>
          <w:sz w:val="26"/>
          <w:szCs w:val="26"/>
        </w:rPr>
      </w:pPr>
      <w:r w:rsidRPr="00987115">
        <w:rPr>
          <w:rFonts w:ascii="Times New Roman" w:hAnsi="Times New Roman" w:cs="Times New Roman"/>
          <w:sz w:val="26"/>
          <w:szCs w:val="26"/>
        </w:rPr>
        <w:t xml:space="preserve">4. </w:t>
      </w:r>
      <w:r w:rsidR="00FF2B1D" w:rsidRPr="00987115">
        <w:rPr>
          <w:rFonts w:ascii="Times New Roman" w:hAnsi="Times New Roman" w:cs="Times New Roman"/>
          <w:sz w:val="26"/>
          <w:szCs w:val="26"/>
        </w:rPr>
        <w:t>Р</w:t>
      </w:r>
      <w:r w:rsidRPr="00987115">
        <w:rPr>
          <w:rFonts w:ascii="Times New Roman" w:hAnsi="Times New Roman" w:cs="Times New Roman"/>
          <w:sz w:val="26"/>
          <w:szCs w:val="26"/>
        </w:rPr>
        <w:t xml:space="preserve">уководитель общеобразовательной организации </w:t>
      </w:r>
      <w:r w:rsidR="00FF2B1D" w:rsidRPr="00987115">
        <w:rPr>
          <w:rFonts w:ascii="Times New Roman" w:hAnsi="Times New Roman" w:cs="Times New Roman"/>
          <w:sz w:val="26"/>
          <w:szCs w:val="26"/>
        </w:rPr>
        <w:t>на основании результатов промежуточной и итоговой аттестации выпускника текущего года</w:t>
      </w:r>
      <w:r w:rsidRPr="00987115">
        <w:rPr>
          <w:rFonts w:ascii="Times New Roman" w:hAnsi="Times New Roman" w:cs="Times New Roman"/>
          <w:sz w:val="26"/>
          <w:szCs w:val="26"/>
        </w:rPr>
        <w:t xml:space="preserve"> направляет в управление образование администрации Арсеньевского городского округа </w:t>
      </w:r>
      <w:r w:rsidR="00FF2B1D" w:rsidRPr="00987115">
        <w:rPr>
          <w:rFonts w:ascii="Times New Roman" w:hAnsi="Times New Roman" w:cs="Times New Roman"/>
          <w:sz w:val="26"/>
          <w:szCs w:val="26"/>
        </w:rPr>
        <w:t xml:space="preserve">ходатайство о вручении Премии  </w:t>
      </w:r>
      <w:r w:rsidRPr="00987115">
        <w:rPr>
          <w:rFonts w:ascii="Times New Roman" w:hAnsi="Times New Roman" w:cs="Times New Roman"/>
          <w:sz w:val="26"/>
          <w:szCs w:val="26"/>
        </w:rPr>
        <w:t xml:space="preserve">с приложением </w:t>
      </w:r>
      <w:r w:rsidRPr="00987115">
        <w:rPr>
          <w:rFonts w:ascii="Times New Roman" w:hAnsi="Times New Roman" w:cs="Times New Roman"/>
          <w:sz w:val="26"/>
          <w:szCs w:val="26"/>
        </w:rPr>
        <w:lastRenderedPageBreak/>
        <w:t xml:space="preserve">документов, подтверждающих успешное завершение освоения образовательных программ среднего общего образования. </w:t>
      </w:r>
    </w:p>
    <w:p w:rsidR="00E74452" w:rsidRPr="00987115" w:rsidRDefault="00437147" w:rsidP="00785F51">
      <w:pPr>
        <w:pStyle w:val="HTML"/>
        <w:spacing w:line="360" w:lineRule="auto"/>
        <w:ind w:firstLine="709"/>
        <w:jc w:val="both"/>
        <w:rPr>
          <w:rFonts w:ascii="Times New Roman" w:hAnsi="Times New Roman" w:cs="Times New Roman"/>
          <w:sz w:val="26"/>
          <w:szCs w:val="26"/>
        </w:rPr>
      </w:pPr>
      <w:r w:rsidRPr="00987115">
        <w:rPr>
          <w:rFonts w:ascii="Times New Roman" w:hAnsi="Times New Roman" w:cs="Times New Roman"/>
          <w:sz w:val="26"/>
          <w:szCs w:val="26"/>
        </w:rPr>
        <w:t>5</w:t>
      </w:r>
      <w:r w:rsidR="00C57554" w:rsidRPr="00987115">
        <w:rPr>
          <w:rFonts w:ascii="Times New Roman" w:hAnsi="Times New Roman" w:cs="Times New Roman"/>
          <w:sz w:val="26"/>
          <w:szCs w:val="26"/>
        </w:rPr>
        <w:t xml:space="preserve">. </w:t>
      </w:r>
      <w:r w:rsidR="00FF2B1D" w:rsidRPr="00987115">
        <w:rPr>
          <w:rFonts w:ascii="Times New Roman" w:hAnsi="Times New Roman" w:cs="Times New Roman"/>
          <w:sz w:val="26"/>
          <w:szCs w:val="26"/>
        </w:rPr>
        <w:t>На основании ходатайств</w:t>
      </w:r>
      <w:r w:rsidR="00ED78F3" w:rsidRPr="00987115">
        <w:rPr>
          <w:rFonts w:ascii="Times New Roman" w:hAnsi="Times New Roman" w:cs="Times New Roman"/>
          <w:sz w:val="26"/>
          <w:szCs w:val="26"/>
        </w:rPr>
        <w:t>а</w:t>
      </w:r>
      <w:r w:rsidR="00FF2B1D" w:rsidRPr="00987115">
        <w:rPr>
          <w:rFonts w:ascii="Times New Roman" w:hAnsi="Times New Roman" w:cs="Times New Roman"/>
          <w:sz w:val="26"/>
          <w:szCs w:val="26"/>
        </w:rPr>
        <w:t xml:space="preserve"> руководител</w:t>
      </w:r>
      <w:r w:rsidR="00ED78F3" w:rsidRPr="00987115">
        <w:rPr>
          <w:rFonts w:ascii="Times New Roman" w:hAnsi="Times New Roman" w:cs="Times New Roman"/>
          <w:sz w:val="26"/>
          <w:szCs w:val="26"/>
        </w:rPr>
        <w:t>я</w:t>
      </w:r>
      <w:r w:rsidR="00FF2B1D" w:rsidRPr="00987115">
        <w:rPr>
          <w:rFonts w:ascii="Times New Roman" w:hAnsi="Times New Roman" w:cs="Times New Roman"/>
          <w:sz w:val="26"/>
          <w:szCs w:val="26"/>
        </w:rPr>
        <w:t xml:space="preserve"> общеобразовательн</w:t>
      </w:r>
      <w:r w:rsidR="00ED78F3" w:rsidRPr="00987115">
        <w:rPr>
          <w:rFonts w:ascii="Times New Roman" w:hAnsi="Times New Roman" w:cs="Times New Roman"/>
          <w:sz w:val="26"/>
          <w:szCs w:val="26"/>
        </w:rPr>
        <w:t>ой</w:t>
      </w:r>
      <w:r w:rsidR="00FF2B1D" w:rsidRPr="00987115">
        <w:rPr>
          <w:rFonts w:ascii="Times New Roman" w:hAnsi="Times New Roman" w:cs="Times New Roman"/>
          <w:sz w:val="26"/>
          <w:szCs w:val="26"/>
        </w:rPr>
        <w:t xml:space="preserve"> организаци</w:t>
      </w:r>
      <w:r w:rsidR="00ED78F3" w:rsidRPr="00987115">
        <w:rPr>
          <w:rFonts w:ascii="Times New Roman" w:hAnsi="Times New Roman" w:cs="Times New Roman"/>
          <w:sz w:val="26"/>
          <w:szCs w:val="26"/>
        </w:rPr>
        <w:t>и</w:t>
      </w:r>
      <w:r w:rsidR="00FF2B1D" w:rsidRPr="00987115">
        <w:rPr>
          <w:rFonts w:ascii="Times New Roman" w:hAnsi="Times New Roman" w:cs="Times New Roman"/>
          <w:sz w:val="26"/>
          <w:szCs w:val="26"/>
        </w:rPr>
        <w:t xml:space="preserve"> издается приказ</w:t>
      </w:r>
      <w:r w:rsidR="00ED78F3" w:rsidRPr="00987115">
        <w:rPr>
          <w:rFonts w:ascii="Times New Roman" w:hAnsi="Times New Roman" w:cs="Times New Roman"/>
          <w:sz w:val="26"/>
          <w:szCs w:val="26"/>
        </w:rPr>
        <w:t xml:space="preserve"> управления образования администрации Арсеньевского городского округа</w:t>
      </w:r>
      <w:r w:rsidR="00FF2B1D" w:rsidRPr="00987115">
        <w:rPr>
          <w:rFonts w:ascii="Times New Roman" w:hAnsi="Times New Roman" w:cs="Times New Roman"/>
          <w:sz w:val="26"/>
          <w:szCs w:val="26"/>
        </w:rPr>
        <w:t>, утверждающий списочный состав выпускников, претендующих на вручение премии.</w:t>
      </w:r>
    </w:p>
    <w:p w:rsidR="00EC5906" w:rsidRPr="00987115" w:rsidRDefault="00437147" w:rsidP="00785F51">
      <w:pPr>
        <w:pStyle w:val="HTML"/>
        <w:spacing w:line="360" w:lineRule="auto"/>
        <w:ind w:firstLine="709"/>
        <w:jc w:val="both"/>
        <w:rPr>
          <w:rFonts w:ascii="Times New Roman" w:hAnsi="Times New Roman" w:cs="Times New Roman"/>
          <w:sz w:val="26"/>
          <w:szCs w:val="26"/>
        </w:rPr>
      </w:pPr>
      <w:r w:rsidRPr="00987115">
        <w:rPr>
          <w:rFonts w:ascii="Times New Roman" w:hAnsi="Times New Roman" w:cs="Times New Roman"/>
          <w:sz w:val="26"/>
          <w:szCs w:val="26"/>
        </w:rPr>
        <w:t>6</w:t>
      </w:r>
      <w:r w:rsidR="00EC5906" w:rsidRPr="00987115">
        <w:rPr>
          <w:rFonts w:ascii="Times New Roman" w:hAnsi="Times New Roman" w:cs="Times New Roman"/>
          <w:sz w:val="26"/>
          <w:szCs w:val="26"/>
        </w:rPr>
        <w:t>. Премия</w:t>
      </w:r>
      <w:r w:rsidR="00C57554" w:rsidRPr="00987115">
        <w:rPr>
          <w:rFonts w:ascii="Times New Roman" w:hAnsi="Times New Roman" w:cs="Times New Roman"/>
          <w:sz w:val="26"/>
          <w:szCs w:val="26"/>
        </w:rPr>
        <w:t xml:space="preserve">, </w:t>
      </w:r>
      <w:r w:rsidR="00EC5906" w:rsidRPr="00987115">
        <w:rPr>
          <w:rFonts w:ascii="Times New Roman" w:hAnsi="Times New Roman" w:cs="Times New Roman"/>
          <w:sz w:val="26"/>
          <w:szCs w:val="26"/>
        </w:rPr>
        <w:t xml:space="preserve">аттестат </w:t>
      </w:r>
      <w:r w:rsidR="00460BFA" w:rsidRPr="00987115">
        <w:rPr>
          <w:rFonts w:ascii="Times New Roman" w:hAnsi="Times New Roman" w:cs="Times New Roman"/>
          <w:sz w:val="26"/>
          <w:szCs w:val="26"/>
        </w:rPr>
        <w:t>о среднем общем образовании с</w:t>
      </w:r>
      <w:r w:rsidR="00C57554" w:rsidRPr="00987115">
        <w:rPr>
          <w:rFonts w:ascii="Times New Roman" w:hAnsi="Times New Roman" w:cs="Times New Roman"/>
          <w:sz w:val="26"/>
          <w:szCs w:val="26"/>
        </w:rPr>
        <w:t xml:space="preserve"> </w:t>
      </w:r>
      <w:r w:rsidR="00460BFA" w:rsidRPr="00987115">
        <w:rPr>
          <w:rFonts w:ascii="Times New Roman" w:hAnsi="Times New Roman" w:cs="Times New Roman"/>
          <w:sz w:val="26"/>
          <w:szCs w:val="26"/>
        </w:rPr>
        <w:t>отличием</w:t>
      </w:r>
      <w:r w:rsidR="00796053" w:rsidRPr="00987115">
        <w:rPr>
          <w:rFonts w:ascii="Times New Roman" w:hAnsi="Times New Roman" w:cs="Times New Roman"/>
          <w:sz w:val="26"/>
          <w:szCs w:val="26"/>
        </w:rPr>
        <w:t>, медаль «За особые успехи в учении»</w:t>
      </w:r>
      <w:r w:rsidR="00460BFA" w:rsidRPr="00987115">
        <w:rPr>
          <w:rFonts w:ascii="Times New Roman" w:hAnsi="Times New Roman" w:cs="Times New Roman"/>
          <w:sz w:val="26"/>
          <w:szCs w:val="26"/>
        </w:rPr>
        <w:t xml:space="preserve"> </w:t>
      </w:r>
      <w:r w:rsidR="00AF1C71" w:rsidRPr="00987115">
        <w:rPr>
          <w:rFonts w:ascii="Times New Roman" w:hAnsi="Times New Roman" w:cs="Times New Roman"/>
          <w:sz w:val="26"/>
          <w:szCs w:val="26"/>
        </w:rPr>
        <w:t>вручается Главой Арсеньевского город</w:t>
      </w:r>
      <w:r w:rsidR="00AF1C71" w:rsidRPr="00987115">
        <w:rPr>
          <w:rFonts w:ascii="Times New Roman" w:hAnsi="Times New Roman" w:cs="Times New Roman"/>
          <w:sz w:val="26"/>
          <w:szCs w:val="26"/>
        </w:rPr>
        <w:lastRenderedPageBreak/>
        <w:t xml:space="preserve">ского округа </w:t>
      </w:r>
      <w:r w:rsidR="003D05AF" w:rsidRPr="00987115">
        <w:rPr>
          <w:rFonts w:ascii="Times New Roman" w:hAnsi="Times New Roman" w:cs="Times New Roman"/>
          <w:sz w:val="26"/>
          <w:szCs w:val="26"/>
        </w:rPr>
        <w:t>в торжественной обстановке в присутствии педагогов, родителей</w:t>
      </w:r>
      <w:r w:rsidR="0058723D" w:rsidRPr="00987115">
        <w:rPr>
          <w:rFonts w:ascii="Times New Roman" w:hAnsi="Times New Roman" w:cs="Times New Roman"/>
          <w:sz w:val="26"/>
          <w:szCs w:val="26"/>
        </w:rPr>
        <w:t>, представителей администрации Арсеньевского городского округа</w:t>
      </w:r>
      <w:r w:rsidR="003D05AF" w:rsidRPr="00987115">
        <w:rPr>
          <w:rFonts w:ascii="Times New Roman" w:hAnsi="Times New Roman" w:cs="Times New Roman"/>
          <w:sz w:val="26"/>
          <w:szCs w:val="26"/>
        </w:rPr>
        <w:t xml:space="preserve"> и средств массовой информации.</w:t>
      </w:r>
    </w:p>
    <w:p w:rsidR="00E74452" w:rsidRPr="00987115" w:rsidRDefault="00437147" w:rsidP="00785F51">
      <w:pPr>
        <w:pStyle w:val="HTML"/>
        <w:spacing w:line="360" w:lineRule="auto"/>
        <w:ind w:firstLine="709"/>
        <w:jc w:val="both"/>
        <w:rPr>
          <w:rFonts w:ascii="Times New Roman" w:hAnsi="Times New Roman" w:cs="Times New Roman"/>
          <w:sz w:val="26"/>
          <w:szCs w:val="26"/>
        </w:rPr>
      </w:pPr>
      <w:r w:rsidRPr="00987115">
        <w:rPr>
          <w:rFonts w:ascii="Times New Roman" w:hAnsi="Times New Roman" w:cs="Times New Roman"/>
          <w:sz w:val="26"/>
          <w:szCs w:val="26"/>
        </w:rPr>
        <w:t>7</w:t>
      </w:r>
      <w:r w:rsidR="00E74452" w:rsidRPr="00987115">
        <w:rPr>
          <w:rFonts w:ascii="Times New Roman" w:hAnsi="Times New Roman" w:cs="Times New Roman"/>
          <w:sz w:val="26"/>
          <w:szCs w:val="26"/>
        </w:rPr>
        <w:t xml:space="preserve">. Средства на выплату </w:t>
      </w:r>
      <w:r w:rsidR="00EC5906" w:rsidRPr="00987115">
        <w:rPr>
          <w:rFonts w:ascii="Times New Roman" w:hAnsi="Times New Roman" w:cs="Times New Roman"/>
          <w:sz w:val="26"/>
          <w:szCs w:val="26"/>
        </w:rPr>
        <w:t>П</w:t>
      </w:r>
      <w:r w:rsidR="00E74452" w:rsidRPr="00987115">
        <w:rPr>
          <w:rFonts w:ascii="Times New Roman" w:hAnsi="Times New Roman" w:cs="Times New Roman"/>
          <w:sz w:val="26"/>
          <w:szCs w:val="26"/>
        </w:rPr>
        <w:t>ремий носят целевой</w:t>
      </w:r>
      <w:r w:rsidR="00EC5906" w:rsidRPr="00987115">
        <w:rPr>
          <w:rFonts w:ascii="Times New Roman" w:hAnsi="Times New Roman" w:cs="Times New Roman"/>
          <w:sz w:val="26"/>
          <w:szCs w:val="26"/>
        </w:rPr>
        <w:t xml:space="preserve"> </w:t>
      </w:r>
      <w:r w:rsidR="00E74452" w:rsidRPr="00987115">
        <w:rPr>
          <w:rFonts w:ascii="Times New Roman" w:hAnsi="Times New Roman" w:cs="Times New Roman"/>
          <w:sz w:val="26"/>
          <w:szCs w:val="26"/>
        </w:rPr>
        <w:t>характер и не могут быть использованы на другие цели.</w:t>
      </w:r>
    </w:p>
    <w:p w:rsidR="0073665E" w:rsidRPr="00987115" w:rsidRDefault="0073665E" w:rsidP="00785F51">
      <w:pPr>
        <w:pStyle w:val="HTML"/>
        <w:spacing w:line="360" w:lineRule="auto"/>
        <w:ind w:firstLine="709"/>
        <w:jc w:val="both"/>
        <w:rPr>
          <w:rFonts w:ascii="Times New Roman" w:hAnsi="Times New Roman" w:cs="Times New Roman"/>
          <w:sz w:val="26"/>
          <w:szCs w:val="26"/>
        </w:rPr>
      </w:pPr>
    </w:p>
    <w:p w:rsidR="00D6530F" w:rsidRDefault="0073665E" w:rsidP="00785F51">
      <w:pPr>
        <w:pStyle w:val="HTM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w:t>
      </w:r>
    </w:p>
    <w:p w:rsidR="00D6530F" w:rsidRPr="00D6530F" w:rsidRDefault="00D6530F" w:rsidP="00785F51">
      <w:pPr>
        <w:spacing w:line="360" w:lineRule="auto"/>
        <w:ind w:firstLine="0"/>
      </w:pPr>
    </w:p>
    <w:sectPr w:rsidR="00D6530F" w:rsidRPr="00D6530F" w:rsidSect="001C12F8">
      <w:type w:val="continuous"/>
      <w:pgSz w:w="11906" w:h="16838" w:code="9"/>
      <w:pgMar w:top="1146" w:right="851" w:bottom="1134" w:left="1418" w:header="39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25" w:rsidRDefault="00452B25">
      <w:r>
        <w:separator/>
      </w:r>
    </w:p>
  </w:endnote>
  <w:endnote w:type="continuationSeparator" w:id="0">
    <w:p w:rsidR="00452B25" w:rsidRDefault="0045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25" w:rsidRDefault="00452B25">
      <w:r>
        <w:separator/>
      </w:r>
    </w:p>
  </w:footnote>
  <w:footnote w:type="continuationSeparator" w:id="0">
    <w:p w:rsidR="00452B25" w:rsidRDefault="00452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75" w:rsidRDefault="00AC5275" w:rsidP="00F057D9">
    <w:pPr>
      <w:pStyle w:val="a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75" w:rsidRDefault="0099136C" w:rsidP="007B2B5B">
    <w:pPr>
      <w:shd w:val="clear" w:color="auto" w:fill="FFFFFF"/>
      <w:ind w:firstLine="0"/>
      <w:jc w:val="center"/>
      <w:rPr>
        <w:color w:val="000000"/>
        <w:szCs w:val="26"/>
      </w:rPr>
    </w:pPr>
    <w:r>
      <w:rPr>
        <w:noProof/>
        <w:color w:val="000000"/>
        <w:szCs w:val="26"/>
      </w:rPr>
      <w:drawing>
        <wp:inline distT="0" distB="0" distL="0" distR="0">
          <wp:extent cx="588645" cy="751205"/>
          <wp:effectExtent l="19050" t="0" r="190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88645" cy="75120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02BA"/>
    <w:multiLevelType w:val="hybridMultilevel"/>
    <w:tmpl w:val="D62866D6"/>
    <w:lvl w:ilvl="0" w:tplc="92DECF1A">
      <w:start w:val="5"/>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055709A6"/>
    <w:multiLevelType w:val="hybridMultilevel"/>
    <w:tmpl w:val="A156F0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D4337C"/>
    <w:multiLevelType w:val="hybridMultilevel"/>
    <w:tmpl w:val="0CB4B0BE"/>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3">
    <w:nsid w:val="1C900445"/>
    <w:multiLevelType w:val="hybridMultilevel"/>
    <w:tmpl w:val="FAB46276"/>
    <w:lvl w:ilvl="0" w:tplc="F37EC6B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DB616DE"/>
    <w:multiLevelType w:val="hybridMultilevel"/>
    <w:tmpl w:val="E5C09B18"/>
    <w:lvl w:ilvl="0" w:tplc="47A634B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F946CDD"/>
    <w:multiLevelType w:val="multilevel"/>
    <w:tmpl w:val="2CB4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71B9E"/>
    <w:multiLevelType w:val="hybridMultilevel"/>
    <w:tmpl w:val="3724BD5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327F7E47"/>
    <w:multiLevelType w:val="multilevel"/>
    <w:tmpl w:val="8732FF0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nsid w:val="34F85DF2"/>
    <w:multiLevelType w:val="hybridMultilevel"/>
    <w:tmpl w:val="8502FFAE"/>
    <w:lvl w:ilvl="0" w:tplc="CD6E9AF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BBE1622"/>
    <w:multiLevelType w:val="hybridMultilevel"/>
    <w:tmpl w:val="30126B46"/>
    <w:lvl w:ilvl="0" w:tplc="F4EED94E">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09D7B60"/>
    <w:multiLevelType w:val="hybridMultilevel"/>
    <w:tmpl w:val="FB56C6C8"/>
    <w:lvl w:ilvl="0" w:tplc="0419000F">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5BA3A6D"/>
    <w:multiLevelType w:val="hybridMultilevel"/>
    <w:tmpl w:val="471ECD3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4B943444"/>
    <w:multiLevelType w:val="multilevel"/>
    <w:tmpl w:val="9BC2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735FB6"/>
    <w:multiLevelType w:val="hybridMultilevel"/>
    <w:tmpl w:val="CC2064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2EF57CF"/>
    <w:multiLevelType w:val="hybridMultilevel"/>
    <w:tmpl w:val="C54200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58561A8A"/>
    <w:multiLevelType w:val="hybridMultilevel"/>
    <w:tmpl w:val="D12079A0"/>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6">
    <w:nsid w:val="5CFD1C9C"/>
    <w:multiLevelType w:val="multilevel"/>
    <w:tmpl w:val="BB82DBD2"/>
    <w:lvl w:ilvl="0">
      <w:start w:val="1"/>
      <w:numFmt w:val="bullet"/>
      <w:lvlText w:val=""/>
      <w:lvlJc w:val="left"/>
      <w:pPr>
        <w:tabs>
          <w:tab w:val="num" w:pos="1070"/>
        </w:tabs>
        <w:ind w:left="1070" w:hanging="360"/>
      </w:pPr>
      <w:rPr>
        <w:rFonts w:ascii="Symbol" w:hAnsi="Symbol" w:hint="default"/>
        <w:sz w:val="28"/>
        <w:szCs w:val="28"/>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7">
    <w:nsid w:val="5E2C1715"/>
    <w:multiLevelType w:val="hybridMultilevel"/>
    <w:tmpl w:val="FE0A8C5A"/>
    <w:lvl w:ilvl="0" w:tplc="D59AF31C">
      <w:start w:val="6"/>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8">
    <w:nsid w:val="65F8224C"/>
    <w:multiLevelType w:val="multilevel"/>
    <w:tmpl w:val="E55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AC2189"/>
    <w:multiLevelType w:val="multilevel"/>
    <w:tmpl w:val="45006F3C"/>
    <w:lvl w:ilvl="0">
      <w:start w:val="1"/>
      <w:numFmt w:val="bullet"/>
      <w:lvlText w:val=""/>
      <w:lvlJc w:val="left"/>
      <w:pPr>
        <w:tabs>
          <w:tab w:val="num" w:pos="720"/>
        </w:tabs>
        <w:ind w:left="720" w:hanging="360"/>
      </w:pPr>
      <w:rPr>
        <w:rFonts w:ascii="Symbol" w:hAnsi="Symbol"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337563"/>
    <w:multiLevelType w:val="hybridMultilevel"/>
    <w:tmpl w:val="35AEE23C"/>
    <w:lvl w:ilvl="0" w:tplc="E22C35C6">
      <w:start w:val="5"/>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1">
    <w:nsid w:val="6C44475F"/>
    <w:multiLevelType w:val="multilevel"/>
    <w:tmpl w:val="BADE655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2">
    <w:nsid w:val="73B82A3A"/>
    <w:multiLevelType w:val="multilevel"/>
    <w:tmpl w:val="3B0C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4"/>
  </w:num>
  <w:num w:numId="4">
    <w:abstractNumId w:val="16"/>
  </w:num>
  <w:num w:numId="5">
    <w:abstractNumId w:val="6"/>
  </w:num>
  <w:num w:numId="6">
    <w:abstractNumId w:val="19"/>
  </w:num>
  <w:num w:numId="7">
    <w:abstractNumId w:val="14"/>
  </w:num>
  <w:num w:numId="8">
    <w:abstractNumId w:val="13"/>
  </w:num>
  <w:num w:numId="9">
    <w:abstractNumId w:val="22"/>
  </w:num>
  <w:num w:numId="10">
    <w:abstractNumId w:val="7"/>
  </w:num>
  <w:num w:numId="11">
    <w:abstractNumId w:val="12"/>
  </w:num>
  <w:num w:numId="12">
    <w:abstractNumId w:val="18"/>
  </w:num>
  <w:num w:numId="13">
    <w:abstractNumId w:val="5"/>
  </w:num>
  <w:num w:numId="14">
    <w:abstractNumId w:val="21"/>
  </w:num>
  <w:num w:numId="15">
    <w:abstractNumId w:val="1"/>
  </w:num>
  <w:num w:numId="16">
    <w:abstractNumId w:val="11"/>
  </w:num>
  <w:num w:numId="17">
    <w:abstractNumId w:val="9"/>
  </w:num>
  <w:num w:numId="18">
    <w:abstractNumId w:val="8"/>
  </w:num>
  <w:num w:numId="19">
    <w:abstractNumId w:val="3"/>
  </w:num>
  <w:num w:numId="20">
    <w:abstractNumId w:val="2"/>
  </w:num>
  <w:num w:numId="21">
    <w:abstractNumId w:val="0"/>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024E54"/>
    <w:rsid w:val="00002025"/>
    <w:rsid w:val="00012E93"/>
    <w:rsid w:val="00024E54"/>
    <w:rsid w:val="00033FCE"/>
    <w:rsid w:val="000604B6"/>
    <w:rsid w:val="0008485B"/>
    <w:rsid w:val="00091452"/>
    <w:rsid w:val="00097912"/>
    <w:rsid w:val="000A28BA"/>
    <w:rsid w:val="000B49D9"/>
    <w:rsid w:val="000C3C32"/>
    <w:rsid w:val="00102941"/>
    <w:rsid w:val="00134948"/>
    <w:rsid w:val="001408C8"/>
    <w:rsid w:val="00150A68"/>
    <w:rsid w:val="00151C54"/>
    <w:rsid w:val="001C12F8"/>
    <w:rsid w:val="001D210B"/>
    <w:rsid w:val="001F38B4"/>
    <w:rsid w:val="001F5E74"/>
    <w:rsid w:val="001F7ABE"/>
    <w:rsid w:val="00206BE9"/>
    <w:rsid w:val="002168C4"/>
    <w:rsid w:val="00221F1C"/>
    <w:rsid w:val="002272E3"/>
    <w:rsid w:val="002405DD"/>
    <w:rsid w:val="0025096D"/>
    <w:rsid w:val="00286612"/>
    <w:rsid w:val="002A1BA9"/>
    <w:rsid w:val="002C47F7"/>
    <w:rsid w:val="002D7358"/>
    <w:rsid w:val="002F5299"/>
    <w:rsid w:val="00300FA4"/>
    <w:rsid w:val="00303407"/>
    <w:rsid w:val="00303A5B"/>
    <w:rsid w:val="003149CD"/>
    <w:rsid w:val="00356535"/>
    <w:rsid w:val="00377B11"/>
    <w:rsid w:val="003A180C"/>
    <w:rsid w:val="003A22B2"/>
    <w:rsid w:val="003A74C6"/>
    <w:rsid w:val="003B39A6"/>
    <w:rsid w:val="003C591D"/>
    <w:rsid w:val="003C7484"/>
    <w:rsid w:val="003D05AF"/>
    <w:rsid w:val="003F5F54"/>
    <w:rsid w:val="00403018"/>
    <w:rsid w:val="00405D87"/>
    <w:rsid w:val="0041620D"/>
    <w:rsid w:val="004370BB"/>
    <w:rsid w:val="00437147"/>
    <w:rsid w:val="00452B25"/>
    <w:rsid w:val="00454238"/>
    <w:rsid w:val="00460BFA"/>
    <w:rsid w:val="00471E00"/>
    <w:rsid w:val="004E2DB1"/>
    <w:rsid w:val="004F1E99"/>
    <w:rsid w:val="00501E55"/>
    <w:rsid w:val="00510744"/>
    <w:rsid w:val="00512F5F"/>
    <w:rsid w:val="00514707"/>
    <w:rsid w:val="00570D3D"/>
    <w:rsid w:val="005815B6"/>
    <w:rsid w:val="0058723D"/>
    <w:rsid w:val="00592A52"/>
    <w:rsid w:val="005A55C1"/>
    <w:rsid w:val="005C0846"/>
    <w:rsid w:val="005C16D1"/>
    <w:rsid w:val="005D03EC"/>
    <w:rsid w:val="005E7EB7"/>
    <w:rsid w:val="005F45EB"/>
    <w:rsid w:val="005F621C"/>
    <w:rsid w:val="006051EA"/>
    <w:rsid w:val="00617CC9"/>
    <w:rsid w:val="00634F65"/>
    <w:rsid w:val="006454B4"/>
    <w:rsid w:val="00667E5D"/>
    <w:rsid w:val="00671326"/>
    <w:rsid w:val="00681EFD"/>
    <w:rsid w:val="006829E5"/>
    <w:rsid w:val="006A472B"/>
    <w:rsid w:val="006A7761"/>
    <w:rsid w:val="006C734B"/>
    <w:rsid w:val="006C74BD"/>
    <w:rsid w:val="006E3865"/>
    <w:rsid w:val="006E5EA1"/>
    <w:rsid w:val="00704ED5"/>
    <w:rsid w:val="007076D8"/>
    <w:rsid w:val="007240A1"/>
    <w:rsid w:val="0073665E"/>
    <w:rsid w:val="007705D8"/>
    <w:rsid w:val="0077066E"/>
    <w:rsid w:val="00773245"/>
    <w:rsid w:val="00780BB8"/>
    <w:rsid w:val="00785F51"/>
    <w:rsid w:val="00796053"/>
    <w:rsid w:val="007B2B5B"/>
    <w:rsid w:val="007C00CB"/>
    <w:rsid w:val="00804BE1"/>
    <w:rsid w:val="00813825"/>
    <w:rsid w:val="008365AB"/>
    <w:rsid w:val="00836C8A"/>
    <w:rsid w:val="00846459"/>
    <w:rsid w:val="008617AA"/>
    <w:rsid w:val="00882939"/>
    <w:rsid w:val="008B212E"/>
    <w:rsid w:val="008C51D3"/>
    <w:rsid w:val="008D01FA"/>
    <w:rsid w:val="008E0B13"/>
    <w:rsid w:val="008F6E55"/>
    <w:rsid w:val="00900A49"/>
    <w:rsid w:val="009031B8"/>
    <w:rsid w:val="009116B0"/>
    <w:rsid w:val="00921681"/>
    <w:rsid w:val="00941473"/>
    <w:rsid w:val="0095655C"/>
    <w:rsid w:val="00966E18"/>
    <w:rsid w:val="009750B7"/>
    <w:rsid w:val="009753DA"/>
    <w:rsid w:val="009804D5"/>
    <w:rsid w:val="009856C5"/>
    <w:rsid w:val="00987115"/>
    <w:rsid w:val="009907A5"/>
    <w:rsid w:val="00990BD1"/>
    <w:rsid w:val="0099136C"/>
    <w:rsid w:val="00992B48"/>
    <w:rsid w:val="00994D10"/>
    <w:rsid w:val="009B6CA3"/>
    <w:rsid w:val="009C452A"/>
    <w:rsid w:val="00A16521"/>
    <w:rsid w:val="00A2092C"/>
    <w:rsid w:val="00A244EA"/>
    <w:rsid w:val="00A52430"/>
    <w:rsid w:val="00A52555"/>
    <w:rsid w:val="00A624AB"/>
    <w:rsid w:val="00A86482"/>
    <w:rsid w:val="00A90A27"/>
    <w:rsid w:val="00AB104D"/>
    <w:rsid w:val="00AB4068"/>
    <w:rsid w:val="00AB6BB2"/>
    <w:rsid w:val="00AC5275"/>
    <w:rsid w:val="00AF1C71"/>
    <w:rsid w:val="00AF21FC"/>
    <w:rsid w:val="00B32E08"/>
    <w:rsid w:val="00B4356A"/>
    <w:rsid w:val="00B53139"/>
    <w:rsid w:val="00B53344"/>
    <w:rsid w:val="00B768C5"/>
    <w:rsid w:val="00B772A1"/>
    <w:rsid w:val="00B82086"/>
    <w:rsid w:val="00B90291"/>
    <w:rsid w:val="00B945F8"/>
    <w:rsid w:val="00BA10C1"/>
    <w:rsid w:val="00BB5081"/>
    <w:rsid w:val="00BC09A6"/>
    <w:rsid w:val="00BC1E75"/>
    <w:rsid w:val="00BC3DC5"/>
    <w:rsid w:val="00BD0318"/>
    <w:rsid w:val="00BE43C8"/>
    <w:rsid w:val="00BE6D8D"/>
    <w:rsid w:val="00C2181C"/>
    <w:rsid w:val="00C23B79"/>
    <w:rsid w:val="00C2472A"/>
    <w:rsid w:val="00C41E7C"/>
    <w:rsid w:val="00C53553"/>
    <w:rsid w:val="00C541EE"/>
    <w:rsid w:val="00C57554"/>
    <w:rsid w:val="00C7074E"/>
    <w:rsid w:val="00C71817"/>
    <w:rsid w:val="00C86421"/>
    <w:rsid w:val="00C914E0"/>
    <w:rsid w:val="00CB7BC0"/>
    <w:rsid w:val="00CD1ECB"/>
    <w:rsid w:val="00CD238C"/>
    <w:rsid w:val="00CD462A"/>
    <w:rsid w:val="00CD66E5"/>
    <w:rsid w:val="00CF4E47"/>
    <w:rsid w:val="00D03713"/>
    <w:rsid w:val="00D127D8"/>
    <w:rsid w:val="00D135B6"/>
    <w:rsid w:val="00D203CE"/>
    <w:rsid w:val="00D6530F"/>
    <w:rsid w:val="00D72A78"/>
    <w:rsid w:val="00D7375A"/>
    <w:rsid w:val="00D81DC9"/>
    <w:rsid w:val="00D96501"/>
    <w:rsid w:val="00DA0253"/>
    <w:rsid w:val="00DB045B"/>
    <w:rsid w:val="00DD5308"/>
    <w:rsid w:val="00DE483D"/>
    <w:rsid w:val="00DF02F0"/>
    <w:rsid w:val="00E0057D"/>
    <w:rsid w:val="00E0341A"/>
    <w:rsid w:val="00E05CE2"/>
    <w:rsid w:val="00E26D49"/>
    <w:rsid w:val="00E624CD"/>
    <w:rsid w:val="00E74452"/>
    <w:rsid w:val="00E91B05"/>
    <w:rsid w:val="00E954C3"/>
    <w:rsid w:val="00EA4A1E"/>
    <w:rsid w:val="00EA4A59"/>
    <w:rsid w:val="00EB70C1"/>
    <w:rsid w:val="00EC5906"/>
    <w:rsid w:val="00EC6431"/>
    <w:rsid w:val="00ED78F3"/>
    <w:rsid w:val="00EE397D"/>
    <w:rsid w:val="00EE6E10"/>
    <w:rsid w:val="00EF340C"/>
    <w:rsid w:val="00F057D9"/>
    <w:rsid w:val="00F66375"/>
    <w:rsid w:val="00F7778A"/>
    <w:rsid w:val="00F809F9"/>
    <w:rsid w:val="00F818CF"/>
    <w:rsid w:val="00FA31F5"/>
    <w:rsid w:val="00FB3ADF"/>
    <w:rsid w:val="00FE4E37"/>
    <w:rsid w:val="00FE612F"/>
    <w:rsid w:val="00FF2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33F4DF1F-C7D4-42B5-A63C-82666B86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qFormat/>
    <w:rsid w:val="003A180C"/>
    <w:pPr>
      <w:keepNext/>
      <w:spacing w:before="240" w:after="60"/>
      <w:outlineLvl w:val="0"/>
    </w:pPr>
    <w:rPr>
      <w:rFonts w:ascii="Cambria" w:hAnsi="Cambria"/>
      <w:b/>
      <w:bCs/>
      <w:kern w:val="32"/>
      <w:sz w:val="32"/>
      <w:szCs w:val="32"/>
    </w:rPr>
  </w:style>
  <w:style w:type="paragraph" w:styleId="3">
    <w:name w:val="heading 3"/>
    <w:basedOn w:val="a"/>
    <w:next w:val="a"/>
    <w:link w:val="30"/>
    <w:uiPriority w:val="99"/>
    <w:unhideWhenUsed/>
    <w:qFormat/>
    <w:rsid w:val="00B768C5"/>
    <w:pPr>
      <w:keepNext/>
      <w:autoSpaceDE/>
      <w:autoSpaceDN/>
      <w:adjustRightInd/>
      <w:spacing w:before="240" w:after="60"/>
      <w:ind w:firstLine="0"/>
      <w:jc w:val="left"/>
      <w:outlineLvl w:val="2"/>
    </w:pPr>
    <w:rPr>
      <w:rFonts w:ascii="Cambria"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character" w:customStyle="1" w:styleId="apple-converted-space">
    <w:name w:val="apple-converted-space"/>
    <w:basedOn w:val="a0"/>
    <w:rsid w:val="00E91B05"/>
  </w:style>
  <w:style w:type="paragraph" w:styleId="a6">
    <w:name w:val="Body Text Indent"/>
    <w:basedOn w:val="a"/>
    <w:link w:val="a7"/>
    <w:uiPriority w:val="99"/>
    <w:rsid w:val="00134948"/>
    <w:pPr>
      <w:widowControl/>
      <w:autoSpaceDE/>
      <w:autoSpaceDN/>
      <w:adjustRightInd/>
      <w:ind w:firstLine="720"/>
    </w:pPr>
    <w:rPr>
      <w:sz w:val="28"/>
    </w:rPr>
  </w:style>
  <w:style w:type="character" w:customStyle="1" w:styleId="a7">
    <w:name w:val="Основной текст с отступом Знак"/>
    <w:link w:val="a6"/>
    <w:uiPriority w:val="99"/>
    <w:rsid w:val="00134948"/>
    <w:rPr>
      <w:sz w:val="28"/>
    </w:rPr>
  </w:style>
  <w:style w:type="character" w:styleId="a8">
    <w:name w:val="Hyperlink"/>
    <w:rsid w:val="008F6E55"/>
    <w:rPr>
      <w:color w:val="000080"/>
      <w:u w:val="single"/>
    </w:rPr>
  </w:style>
  <w:style w:type="paragraph" w:customStyle="1" w:styleId="a9">
    <w:name w:val="Знак"/>
    <w:basedOn w:val="a"/>
    <w:rsid w:val="00C2472A"/>
    <w:pPr>
      <w:widowControl/>
      <w:autoSpaceDE/>
      <w:autoSpaceDN/>
      <w:adjustRightInd/>
      <w:spacing w:after="160" w:line="240" w:lineRule="exact"/>
      <w:ind w:firstLine="0"/>
      <w:jc w:val="left"/>
    </w:pPr>
    <w:rPr>
      <w:rFonts w:ascii="Verdana" w:hAnsi="Verdana" w:cs="Verdana"/>
      <w:sz w:val="20"/>
      <w:lang w:val="en-US" w:eastAsia="en-US"/>
    </w:rPr>
  </w:style>
  <w:style w:type="character" w:customStyle="1" w:styleId="30">
    <w:name w:val="Заголовок 3 Знак"/>
    <w:link w:val="3"/>
    <w:uiPriority w:val="99"/>
    <w:rsid w:val="00B768C5"/>
    <w:rPr>
      <w:rFonts w:ascii="Cambria" w:hAnsi="Cambria" w:cs="Cambria"/>
      <w:b/>
      <w:bCs/>
      <w:sz w:val="26"/>
      <w:szCs w:val="26"/>
    </w:rPr>
  </w:style>
  <w:style w:type="paragraph" w:styleId="aa">
    <w:name w:val="List Paragraph"/>
    <w:basedOn w:val="a"/>
    <w:uiPriority w:val="34"/>
    <w:qFormat/>
    <w:rsid w:val="00B768C5"/>
    <w:pPr>
      <w:widowControl/>
      <w:autoSpaceDE/>
      <w:autoSpaceDN/>
      <w:adjustRightInd/>
      <w:spacing w:after="200" w:line="276" w:lineRule="auto"/>
      <w:ind w:left="720" w:firstLine="0"/>
      <w:contextualSpacing/>
      <w:jc w:val="left"/>
    </w:pPr>
    <w:rPr>
      <w:rFonts w:ascii="Calibri" w:hAnsi="Calibri" w:cs="Calibri"/>
      <w:sz w:val="22"/>
      <w:szCs w:val="22"/>
    </w:rPr>
  </w:style>
  <w:style w:type="paragraph" w:customStyle="1" w:styleId="ConsPlusNormal">
    <w:name w:val="ConsPlusNormal"/>
    <w:uiPriority w:val="99"/>
    <w:rsid w:val="00B768C5"/>
    <w:pPr>
      <w:widowControl w:val="0"/>
      <w:autoSpaceDE w:val="0"/>
      <w:autoSpaceDN w:val="0"/>
      <w:adjustRightInd w:val="0"/>
      <w:ind w:firstLine="720"/>
    </w:pPr>
    <w:rPr>
      <w:rFonts w:ascii="Arial" w:hAnsi="Arial" w:cs="Arial"/>
    </w:rPr>
  </w:style>
  <w:style w:type="paragraph" w:styleId="ab">
    <w:name w:val="Balloon Text"/>
    <w:basedOn w:val="a"/>
    <w:link w:val="ac"/>
    <w:rsid w:val="000A28BA"/>
    <w:rPr>
      <w:rFonts w:ascii="Tahoma" w:hAnsi="Tahoma" w:cs="Tahoma"/>
      <w:sz w:val="16"/>
      <w:szCs w:val="16"/>
    </w:rPr>
  </w:style>
  <w:style w:type="character" w:customStyle="1" w:styleId="ac">
    <w:name w:val="Текст выноски Знак"/>
    <w:link w:val="ab"/>
    <w:rsid w:val="000A28BA"/>
    <w:rPr>
      <w:rFonts w:ascii="Tahoma" w:hAnsi="Tahoma" w:cs="Tahoma"/>
      <w:sz w:val="16"/>
      <w:szCs w:val="16"/>
    </w:rPr>
  </w:style>
  <w:style w:type="character" w:customStyle="1" w:styleId="10">
    <w:name w:val="Заголовок 1 Знак"/>
    <w:link w:val="1"/>
    <w:rsid w:val="003A180C"/>
    <w:rPr>
      <w:rFonts w:ascii="Cambria" w:eastAsia="Times New Roman" w:hAnsi="Cambria" w:cs="Times New Roman"/>
      <w:b/>
      <w:bCs/>
      <w:kern w:val="32"/>
      <w:sz w:val="32"/>
      <w:szCs w:val="32"/>
    </w:rPr>
  </w:style>
  <w:style w:type="paragraph" w:styleId="HTML">
    <w:name w:val="HTML Preformatted"/>
    <w:basedOn w:val="a"/>
    <w:link w:val="HTML0"/>
    <w:uiPriority w:val="99"/>
    <w:unhideWhenUsed/>
    <w:rsid w:val="00780B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rPr>
  </w:style>
  <w:style w:type="character" w:customStyle="1" w:styleId="HTML0">
    <w:name w:val="Стандартный HTML Знак"/>
    <w:link w:val="HTML"/>
    <w:uiPriority w:val="99"/>
    <w:rsid w:val="00780BB8"/>
    <w:rPr>
      <w:rFonts w:ascii="Courier New" w:hAnsi="Courier New" w:cs="Courier New"/>
    </w:rPr>
  </w:style>
  <w:style w:type="paragraph" w:styleId="ad">
    <w:name w:val="Plain Text"/>
    <w:basedOn w:val="a"/>
    <w:link w:val="ae"/>
    <w:rsid w:val="00CD1ECB"/>
    <w:pPr>
      <w:widowControl/>
      <w:autoSpaceDE/>
      <w:autoSpaceDN/>
      <w:adjustRightInd/>
      <w:ind w:firstLine="0"/>
      <w:jc w:val="left"/>
    </w:pPr>
    <w:rPr>
      <w:rFonts w:ascii="Courier New" w:hAnsi="Courier New"/>
      <w:sz w:val="20"/>
    </w:rPr>
  </w:style>
  <w:style w:type="character" w:customStyle="1" w:styleId="ae">
    <w:name w:val="Текст Знак"/>
    <w:link w:val="ad"/>
    <w:rsid w:val="00CD1ECB"/>
    <w:rPr>
      <w:rFonts w:ascii="Courier New" w:hAnsi="Courier New"/>
    </w:rPr>
  </w:style>
  <w:style w:type="paragraph" w:styleId="af">
    <w:name w:val="Normal (Web)"/>
    <w:basedOn w:val="a"/>
    <w:uiPriority w:val="99"/>
    <w:unhideWhenUsed/>
    <w:rsid w:val="00796053"/>
    <w:pPr>
      <w:widowControl/>
      <w:autoSpaceDE/>
      <w:autoSpaceDN/>
      <w:adjustRightInd/>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9148">
      <w:bodyDiv w:val="1"/>
      <w:marLeft w:val="0"/>
      <w:marRight w:val="0"/>
      <w:marTop w:val="0"/>
      <w:marBottom w:val="0"/>
      <w:divBdr>
        <w:top w:val="none" w:sz="0" w:space="0" w:color="auto"/>
        <w:left w:val="none" w:sz="0" w:space="0" w:color="auto"/>
        <w:bottom w:val="none" w:sz="0" w:space="0" w:color="auto"/>
        <w:right w:val="none" w:sz="0" w:space="0" w:color="auto"/>
      </w:divBdr>
    </w:div>
    <w:div w:id="533201103">
      <w:bodyDiv w:val="1"/>
      <w:marLeft w:val="0"/>
      <w:marRight w:val="0"/>
      <w:marTop w:val="0"/>
      <w:marBottom w:val="0"/>
      <w:divBdr>
        <w:top w:val="none" w:sz="0" w:space="0" w:color="auto"/>
        <w:left w:val="none" w:sz="0" w:space="0" w:color="auto"/>
        <w:bottom w:val="none" w:sz="0" w:space="0" w:color="auto"/>
        <w:right w:val="none" w:sz="0" w:space="0" w:color="auto"/>
      </w:divBdr>
    </w:div>
    <w:div w:id="802696623">
      <w:bodyDiv w:val="1"/>
      <w:marLeft w:val="0"/>
      <w:marRight w:val="0"/>
      <w:marTop w:val="0"/>
      <w:marBottom w:val="0"/>
      <w:divBdr>
        <w:top w:val="none" w:sz="0" w:space="0" w:color="auto"/>
        <w:left w:val="none" w:sz="0" w:space="0" w:color="auto"/>
        <w:bottom w:val="none" w:sz="0" w:space="0" w:color="auto"/>
        <w:right w:val="none" w:sz="0" w:space="0" w:color="auto"/>
      </w:divBdr>
    </w:div>
    <w:div w:id="1503424594">
      <w:bodyDiv w:val="1"/>
      <w:marLeft w:val="0"/>
      <w:marRight w:val="0"/>
      <w:marTop w:val="0"/>
      <w:marBottom w:val="0"/>
      <w:divBdr>
        <w:top w:val="none" w:sz="0" w:space="0" w:color="auto"/>
        <w:left w:val="none" w:sz="0" w:space="0" w:color="auto"/>
        <w:bottom w:val="none" w:sz="0" w:space="0" w:color="auto"/>
        <w:right w:val="none" w:sz="0" w:space="0" w:color="auto"/>
      </w:divBdr>
    </w:div>
    <w:div w:id="1547637906">
      <w:bodyDiv w:val="1"/>
      <w:marLeft w:val="0"/>
      <w:marRight w:val="0"/>
      <w:marTop w:val="0"/>
      <w:marBottom w:val="0"/>
      <w:divBdr>
        <w:top w:val="none" w:sz="0" w:space="0" w:color="auto"/>
        <w:left w:val="none" w:sz="0" w:space="0" w:color="auto"/>
        <w:bottom w:val="none" w:sz="0" w:space="0" w:color="auto"/>
        <w:right w:val="none" w:sz="0" w:space="0" w:color="auto"/>
      </w:divBdr>
    </w:div>
    <w:div w:id="1868327590">
      <w:bodyDiv w:val="1"/>
      <w:marLeft w:val="0"/>
      <w:marRight w:val="0"/>
      <w:marTop w:val="0"/>
      <w:marBottom w:val="0"/>
      <w:divBdr>
        <w:top w:val="none" w:sz="0" w:space="0" w:color="auto"/>
        <w:left w:val="none" w:sz="0" w:space="0" w:color="auto"/>
        <w:bottom w:val="none" w:sz="0" w:space="0" w:color="auto"/>
        <w:right w:val="none" w:sz="0" w:space="0" w:color="auto"/>
      </w:divBdr>
    </w:div>
    <w:div w:id="19632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055;&#1072;&#1087;&#1082;&#1072;%20&#1086;&#1073;&#1084;&#1077;&#1085;&#1072;\&#1053;&#1054;&#1042;&#1067;&#1045;%20&#1041;&#1051;&#1040;&#1053;&#1050;&#1048;%20&#1072;&#1076;&#1084;&#1080;&#1085;&#1080;&#1089;&#1090;&#1088;&#1072;&#1094;&#1080;&#1080;%20&#1040;&#1043;&#1054;\&#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4EB9-CB3F-4FF1-8460-FCB4D49A7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55</TotalTime>
  <Pages>4</Pages>
  <Words>869</Words>
  <Characters>4957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Герасимова</dc:creator>
  <cp:lastModifiedBy>Головко Олеся Михайловна</cp:lastModifiedBy>
  <cp:revision>10</cp:revision>
  <cp:lastPrinted>2019-06-17T01:54:00Z</cp:lastPrinted>
  <dcterms:created xsi:type="dcterms:W3CDTF">2019-05-29T02:47:00Z</dcterms:created>
  <dcterms:modified xsi:type="dcterms:W3CDTF">2019-06-18T00:10:00Z</dcterms:modified>
</cp:coreProperties>
</file>